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00AFF" w:rsidRPr="00A00AFF" w:rsidRDefault="00A00AFF" w:rsidP="00A00AFF">
      <w:pPr>
        <w:spacing w:line="240" w:lineRule="auto"/>
        <w:jc w:val="center"/>
        <w:rPr>
          <w:rFonts w:ascii="Times New Roman" w:eastAsia="Times New Roman" w:hAnsi="Times New Roman" w:cs="Times New Roman"/>
          <w:b/>
          <w:bCs/>
          <w:sz w:val="28"/>
          <w:szCs w:val="28"/>
          <w:lang w:eastAsia="ru-RU"/>
        </w:rPr>
      </w:pPr>
      <w:r w:rsidRPr="00A00AFF">
        <w:rPr>
          <w:rFonts w:ascii="Times New Roman" w:eastAsia="Times New Roman" w:hAnsi="Times New Roman" w:cs="Times New Roman"/>
          <w:b/>
          <w:bCs/>
          <w:sz w:val="28"/>
          <w:szCs w:val="28"/>
          <w:lang w:eastAsia="ru-RU"/>
        </w:rPr>
        <w:t>НАЦІОНАЛЬНИЙ ТЕХНІЧНИЙ УНІВЕРСИТЕТ УКРАЇНИ</w:t>
      </w:r>
    </w:p>
    <w:p w:rsidR="00A00AFF" w:rsidRPr="00A00AFF" w:rsidRDefault="00A00AFF" w:rsidP="00A00AFF">
      <w:pPr>
        <w:spacing w:after="0" w:line="240" w:lineRule="auto"/>
        <w:jc w:val="center"/>
        <w:rPr>
          <w:rFonts w:ascii="Times New Roman" w:eastAsia="Times New Roman" w:hAnsi="Times New Roman" w:cs="Times New Roman"/>
          <w:b/>
          <w:bCs/>
          <w:sz w:val="28"/>
          <w:szCs w:val="28"/>
          <w:lang w:eastAsia="ru-RU"/>
        </w:rPr>
      </w:pPr>
      <w:r w:rsidRPr="00A00AFF">
        <w:rPr>
          <w:rFonts w:ascii="Times New Roman" w:eastAsia="Times New Roman" w:hAnsi="Times New Roman" w:cs="Times New Roman"/>
          <w:b/>
          <w:bCs/>
          <w:sz w:val="28"/>
          <w:szCs w:val="28"/>
          <w:lang w:eastAsia="ru-RU"/>
        </w:rPr>
        <w:t>«КИЇВСЬКИЙ ПОЛІТЕХНІЧНИЙ ІНСТИТУТ</w:t>
      </w:r>
      <w:r w:rsidRPr="00A00AFF">
        <w:rPr>
          <w:rFonts w:ascii="Times New Roman" w:eastAsia="Times New Roman" w:hAnsi="Times New Roman" w:cs="Times New Roman"/>
          <w:b/>
          <w:bCs/>
          <w:sz w:val="28"/>
          <w:szCs w:val="28"/>
          <w:lang w:eastAsia="ru-RU"/>
        </w:rPr>
        <w:br/>
        <w:t>імені ІГОРЯ СІКОРСЬКОГО»</w:t>
      </w:r>
    </w:p>
    <w:p w:rsidR="00A00AFF" w:rsidRPr="00A00AFF" w:rsidRDefault="00A00AFF" w:rsidP="00A00AFF">
      <w:pPr>
        <w:tabs>
          <w:tab w:val="left" w:leader="underscore" w:pos="9356"/>
        </w:tabs>
        <w:spacing w:before="120" w:after="0" w:line="240" w:lineRule="auto"/>
        <w:jc w:val="center"/>
        <w:rPr>
          <w:rFonts w:ascii="Times New Roman" w:eastAsia="Times New Roman" w:hAnsi="Times New Roman" w:cs="Times New Roman"/>
          <w:b/>
          <w:bCs/>
          <w:sz w:val="28"/>
          <w:szCs w:val="24"/>
          <w:lang w:eastAsia="ru-RU"/>
        </w:rPr>
      </w:pPr>
      <w:r w:rsidRPr="00A00AFF">
        <w:rPr>
          <w:rFonts w:ascii="Times New Roman" w:eastAsia="Times New Roman" w:hAnsi="Times New Roman" w:cs="Times New Roman"/>
          <w:b/>
          <w:bCs/>
          <w:sz w:val="28"/>
          <w:szCs w:val="24"/>
          <w:lang w:eastAsia="ru-RU"/>
        </w:rPr>
        <w:t xml:space="preserve">Хіміко-технологічний </w:t>
      </w:r>
      <w:proofErr w:type="spellStart"/>
      <w:r w:rsidRPr="00A00AFF">
        <w:rPr>
          <w:rFonts w:ascii="Times New Roman" w:eastAsia="Times New Roman" w:hAnsi="Times New Roman" w:cs="Times New Roman"/>
          <w:b/>
          <w:bCs/>
          <w:sz w:val="28"/>
          <w:szCs w:val="24"/>
          <w:lang w:eastAsia="ru-RU"/>
        </w:rPr>
        <w:t>факуль</w:t>
      </w:r>
      <w:proofErr w:type="spellEnd"/>
      <w:r w:rsidRPr="00A00AFF">
        <w:rPr>
          <w:rFonts w:ascii="Times New Roman" w:eastAsia="Times New Roman" w:hAnsi="Times New Roman" w:cs="Times New Roman"/>
          <w:b/>
          <w:bCs/>
          <w:sz w:val="28"/>
          <w:szCs w:val="24"/>
          <w:lang w:eastAsia="ru-RU"/>
        </w:rPr>
        <w:t xml:space="preserve"> тет</w:t>
      </w:r>
    </w:p>
    <w:p w:rsidR="00A00AFF" w:rsidRPr="00A00AFF" w:rsidRDefault="00A00AFF" w:rsidP="00A00AFF">
      <w:pPr>
        <w:spacing w:after="120" w:line="240" w:lineRule="auto"/>
        <w:jc w:val="center"/>
        <w:rPr>
          <w:rFonts w:ascii="Times New Roman" w:eastAsia="Times New Roman" w:hAnsi="Times New Roman" w:cs="Times New Roman"/>
          <w:b/>
          <w:bCs/>
          <w:sz w:val="28"/>
          <w:szCs w:val="24"/>
          <w:lang w:eastAsia="ru-RU"/>
        </w:rPr>
      </w:pPr>
      <w:r w:rsidRPr="00A00AFF">
        <w:rPr>
          <w:rFonts w:ascii="Times New Roman" w:eastAsia="Times New Roman" w:hAnsi="Times New Roman" w:cs="Times New Roman"/>
          <w:b/>
          <w:bCs/>
          <w:sz w:val="28"/>
          <w:szCs w:val="24"/>
          <w:lang w:eastAsia="ru-RU"/>
        </w:rPr>
        <w:t>Кафедра кібернетики хіміко-технологічних процесів</w:t>
      </w:r>
    </w:p>
    <w:p w:rsidR="00A00AFF" w:rsidRPr="00A00AFF" w:rsidRDefault="00A00AFF" w:rsidP="00A00AFF">
      <w:pPr>
        <w:spacing w:before="120" w:after="0" w:line="240" w:lineRule="auto"/>
        <w:ind w:left="5387"/>
        <w:rPr>
          <w:rFonts w:ascii="Times New Roman" w:eastAsia="Times New Roman" w:hAnsi="Times New Roman" w:cs="Times New Roman"/>
          <w:bCs/>
          <w:sz w:val="26"/>
          <w:szCs w:val="24"/>
          <w:lang w:eastAsia="ru-RU"/>
        </w:rPr>
      </w:pPr>
    </w:p>
    <w:tbl>
      <w:tblPr>
        <w:tblW w:w="0" w:type="auto"/>
        <w:tblLook w:val="04A0" w:firstRow="1" w:lastRow="0" w:firstColumn="1" w:lastColumn="0" w:noHBand="0" w:noVBand="1"/>
      </w:tblPr>
      <w:tblGrid>
        <w:gridCol w:w="5353"/>
        <w:gridCol w:w="3763"/>
      </w:tblGrid>
      <w:tr w:rsidR="00A00AFF" w:rsidRPr="00A00AFF" w:rsidTr="00A00AFF">
        <w:tc>
          <w:tcPr>
            <w:tcW w:w="5353" w:type="dxa"/>
            <w:hideMark/>
          </w:tcPr>
          <w:p w:rsidR="00A00AFF" w:rsidRPr="00A00AFF" w:rsidRDefault="00A00AFF" w:rsidP="00A00AFF">
            <w:pPr>
              <w:tabs>
                <w:tab w:val="left" w:leader="underscore" w:pos="9631"/>
              </w:tabs>
              <w:spacing w:after="0" w:line="240" w:lineRule="auto"/>
              <w:rPr>
                <w:rFonts w:ascii="Times New Roman" w:eastAsia="Times New Roman" w:hAnsi="Times New Roman" w:cs="Times New Roman"/>
                <w:bCs/>
                <w:sz w:val="26"/>
                <w:szCs w:val="24"/>
                <w:lang w:eastAsia="ru-RU"/>
              </w:rPr>
            </w:pPr>
            <w:r w:rsidRPr="00A00AFF">
              <w:rPr>
                <w:rFonts w:ascii="Times New Roman" w:eastAsia="Times New Roman" w:hAnsi="Times New Roman" w:cs="Times New Roman"/>
                <w:bCs/>
                <w:sz w:val="26"/>
                <w:szCs w:val="24"/>
                <w:lang w:eastAsia="ru-RU"/>
              </w:rPr>
              <w:t>«На правах рукопису»</w:t>
            </w:r>
          </w:p>
          <w:p w:rsidR="00A00AFF" w:rsidRPr="00A00AFF" w:rsidRDefault="00A00AFF" w:rsidP="00A00AFF">
            <w:pPr>
              <w:tabs>
                <w:tab w:val="left" w:leader="underscore" w:pos="9631"/>
              </w:tabs>
              <w:spacing w:after="0" w:line="240" w:lineRule="auto"/>
              <w:rPr>
                <w:rFonts w:ascii="Times New Roman" w:eastAsia="Times New Roman" w:hAnsi="Times New Roman" w:cs="Times New Roman"/>
                <w:bCs/>
                <w:sz w:val="26"/>
                <w:szCs w:val="24"/>
                <w:lang w:eastAsia="ru-RU"/>
              </w:rPr>
            </w:pPr>
            <w:r w:rsidRPr="00A00AFF">
              <w:rPr>
                <w:rFonts w:ascii="Times New Roman" w:eastAsia="Times New Roman" w:hAnsi="Times New Roman" w:cs="Times New Roman"/>
                <w:bCs/>
                <w:sz w:val="26"/>
                <w:szCs w:val="24"/>
                <w:lang w:eastAsia="ru-RU"/>
              </w:rPr>
              <w:t xml:space="preserve">УДК </w:t>
            </w:r>
            <w:r w:rsidR="00DD48C1" w:rsidRPr="00DD48C1">
              <w:rPr>
                <w:color w:val="000000"/>
                <w:shd w:val="clear" w:color="auto" w:fill="EAEAEA"/>
              </w:rPr>
              <w:t xml:space="preserve"> </w:t>
            </w:r>
            <w:r w:rsidR="00DD48C1" w:rsidRPr="00DD48C1">
              <w:rPr>
                <w:rFonts w:ascii="Times New Roman" w:eastAsia="Times New Roman" w:hAnsi="Times New Roman" w:cs="Times New Roman"/>
                <w:bCs/>
                <w:sz w:val="26"/>
                <w:szCs w:val="24"/>
                <w:u w:val="single"/>
                <w:lang w:eastAsia="ru-RU"/>
              </w:rPr>
              <w:t>665.652.72</w:t>
            </w:r>
          </w:p>
        </w:tc>
        <w:tc>
          <w:tcPr>
            <w:tcW w:w="3763" w:type="dxa"/>
          </w:tcPr>
          <w:p w:rsidR="00A00AFF" w:rsidRPr="00A00AFF" w:rsidRDefault="00A00AFF" w:rsidP="00A00AFF">
            <w:pPr>
              <w:spacing w:before="120" w:after="0" w:line="240" w:lineRule="auto"/>
              <w:ind w:left="62"/>
              <w:rPr>
                <w:rFonts w:ascii="Times New Roman" w:eastAsia="Times New Roman" w:hAnsi="Times New Roman" w:cs="Times New Roman"/>
                <w:sz w:val="24"/>
                <w:szCs w:val="24"/>
                <w:lang w:eastAsia="ru-RU"/>
              </w:rPr>
            </w:pPr>
            <w:r w:rsidRPr="00A00AFF">
              <w:rPr>
                <w:rFonts w:ascii="Times New Roman" w:eastAsia="Times New Roman" w:hAnsi="Times New Roman" w:cs="Times New Roman"/>
                <w:sz w:val="24"/>
                <w:szCs w:val="24"/>
                <w:lang w:eastAsia="ru-RU"/>
              </w:rPr>
              <w:t>«До захисту допущено»</w:t>
            </w:r>
          </w:p>
          <w:p w:rsidR="00A00AFF" w:rsidRPr="00A00AFF" w:rsidRDefault="00A00AFF" w:rsidP="00A00AFF">
            <w:pPr>
              <w:spacing w:before="120" w:after="0" w:line="240" w:lineRule="auto"/>
              <w:ind w:left="62"/>
              <w:rPr>
                <w:rFonts w:ascii="Times New Roman" w:eastAsia="Times New Roman" w:hAnsi="Times New Roman" w:cs="Times New Roman"/>
                <w:bCs/>
                <w:sz w:val="24"/>
                <w:szCs w:val="24"/>
                <w:lang w:eastAsia="ru-RU"/>
              </w:rPr>
            </w:pPr>
            <w:r w:rsidRPr="00A00AFF">
              <w:rPr>
                <w:rFonts w:ascii="Times New Roman" w:eastAsia="Times New Roman" w:hAnsi="Times New Roman" w:cs="Times New Roman"/>
                <w:bCs/>
                <w:sz w:val="24"/>
                <w:szCs w:val="24"/>
                <w:lang w:eastAsia="ru-RU"/>
              </w:rPr>
              <w:t>В.о. завідувача кафедри</w:t>
            </w:r>
          </w:p>
          <w:p w:rsidR="00A00AFF" w:rsidRPr="00A00AFF" w:rsidRDefault="00A00AFF" w:rsidP="00A00AFF">
            <w:pPr>
              <w:spacing w:before="120" w:after="0" w:line="240" w:lineRule="auto"/>
              <w:ind w:left="62"/>
              <w:rPr>
                <w:rFonts w:ascii="Times New Roman" w:eastAsia="Times New Roman" w:hAnsi="Times New Roman" w:cs="Times New Roman"/>
                <w:sz w:val="24"/>
                <w:szCs w:val="24"/>
                <w:lang w:eastAsia="ru-RU"/>
              </w:rPr>
            </w:pPr>
            <w:r w:rsidRPr="00A00AFF">
              <w:rPr>
                <w:rFonts w:ascii="Times New Roman" w:eastAsia="Times New Roman" w:hAnsi="Times New Roman" w:cs="Times New Roman"/>
                <w:sz w:val="24"/>
                <w:szCs w:val="24"/>
                <w:lang w:eastAsia="ru-RU"/>
              </w:rPr>
              <w:t xml:space="preserve">__________ </w:t>
            </w:r>
            <w:proofErr w:type="spellStart"/>
            <w:r w:rsidRPr="00A00AFF">
              <w:rPr>
                <w:rFonts w:ascii="Times New Roman" w:eastAsia="Times New Roman" w:hAnsi="Times New Roman" w:cs="Times New Roman"/>
                <w:sz w:val="24"/>
                <w:szCs w:val="24"/>
                <w:lang w:eastAsia="ru-RU"/>
              </w:rPr>
              <w:t>Т.В.Бойко</w:t>
            </w:r>
            <w:proofErr w:type="spellEnd"/>
            <w:r w:rsidRPr="00A00AFF">
              <w:rPr>
                <w:rFonts w:ascii="Times New Roman" w:eastAsia="Times New Roman" w:hAnsi="Times New Roman" w:cs="Times New Roman"/>
                <w:sz w:val="24"/>
                <w:szCs w:val="24"/>
                <w:lang w:eastAsia="ru-RU"/>
              </w:rPr>
              <w:t xml:space="preserve"> </w:t>
            </w:r>
          </w:p>
          <w:p w:rsidR="00A00AFF" w:rsidRPr="00A00AFF" w:rsidRDefault="00A00AFF" w:rsidP="00A00AFF">
            <w:pPr>
              <w:spacing w:before="120" w:after="0" w:line="240" w:lineRule="auto"/>
              <w:ind w:left="62"/>
              <w:rPr>
                <w:rFonts w:ascii="Times New Roman" w:eastAsia="Times New Roman" w:hAnsi="Times New Roman" w:cs="Times New Roman"/>
                <w:sz w:val="24"/>
                <w:szCs w:val="24"/>
                <w:lang w:eastAsia="ru-RU"/>
              </w:rPr>
            </w:pPr>
            <w:r w:rsidRPr="00A00AFF">
              <w:rPr>
                <w:rFonts w:ascii="Times New Roman" w:eastAsia="Times New Roman" w:hAnsi="Times New Roman" w:cs="Times New Roman"/>
                <w:sz w:val="24"/>
                <w:szCs w:val="24"/>
                <w:lang w:eastAsia="ru-RU"/>
              </w:rPr>
              <w:t>«___»_____________2019  р.</w:t>
            </w:r>
          </w:p>
          <w:p w:rsidR="00A00AFF" w:rsidRPr="00A00AFF" w:rsidRDefault="00A00AFF" w:rsidP="00A00AFF">
            <w:pPr>
              <w:spacing w:after="0" w:line="240" w:lineRule="auto"/>
              <w:rPr>
                <w:rFonts w:ascii="Times New Roman" w:eastAsia="Times New Roman" w:hAnsi="Times New Roman" w:cs="Times New Roman"/>
                <w:bCs/>
                <w:caps/>
                <w:sz w:val="26"/>
                <w:szCs w:val="24"/>
                <w:lang w:eastAsia="ru-RU"/>
              </w:rPr>
            </w:pPr>
          </w:p>
        </w:tc>
      </w:tr>
    </w:tbl>
    <w:p w:rsidR="00A00AFF" w:rsidRPr="00A00AFF" w:rsidRDefault="00A00AFF" w:rsidP="00A00AFF">
      <w:pPr>
        <w:tabs>
          <w:tab w:val="left" w:leader="underscore" w:pos="9631"/>
        </w:tabs>
        <w:spacing w:after="0" w:line="240" w:lineRule="auto"/>
        <w:rPr>
          <w:rFonts w:ascii="Times New Roman" w:eastAsia="Times New Roman" w:hAnsi="Times New Roman" w:cs="Times New Roman"/>
          <w:b/>
          <w:bCs/>
          <w:caps/>
          <w:sz w:val="26"/>
          <w:szCs w:val="24"/>
          <w:lang w:eastAsia="ru-RU"/>
        </w:rPr>
      </w:pPr>
    </w:p>
    <w:p w:rsidR="00A00AFF" w:rsidRPr="00A00AFF" w:rsidRDefault="00A00AFF" w:rsidP="00A00AFF">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A00AFF">
        <w:rPr>
          <w:rFonts w:ascii="Times New Roman" w:eastAsia="Times New Roman" w:hAnsi="Times New Roman" w:cs="Times New Roman"/>
          <w:b/>
          <w:sz w:val="40"/>
          <w:szCs w:val="40"/>
          <w:lang w:eastAsia="ru-RU"/>
        </w:rPr>
        <w:t>Магістерська дисертація</w:t>
      </w:r>
    </w:p>
    <w:p w:rsidR="00A00AFF" w:rsidRPr="00A00AFF" w:rsidRDefault="00A00AFF" w:rsidP="00A00AFF">
      <w:pPr>
        <w:spacing w:before="120" w:after="120" w:line="240" w:lineRule="auto"/>
        <w:jc w:val="center"/>
        <w:rPr>
          <w:rFonts w:ascii="Times New Roman" w:eastAsia="Times New Roman" w:hAnsi="Times New Roman" w:cs="Times New Roman"/>
          <w:b/>
          <w:sz w:val="28"/>
          <w:szCs w:val="28"/>
          <w:lang w:eastAsia="ru-RU"/>
        </w:rPr>
      </w:pPr>
      <w:r w:rsidRPr="00A00AFF">
        <w:rPr>
          <w:rFonts w:ascii="Times New Roman" w:eastAsia="Times New Roman" w:hAnsi="Times New Roman" w:cs="Times New Roman"/>
          <w:b/>
          <w:sz w:val="28"/>
          <w:szCs w:val="28"/>
          <w:lang w:eastAsia="ru-RU"/>
        </w:rPr>
        <w:t xml:space="preserve">на здобуття ступеня </w:t>
      </w:r>
      <w:r w:rsidRPr="00A00AFF">
        <w:rPr>
          <w:rFonts w:ascii="Times New Roman" w:eastAsia="Times New Roman" w:hAnsi="Times New Roman" w:cs="Times New Roman"/>
          <w:b/>
          <w:sz w:val="28"/>
          <w:szCs w:val="28"/>
          <w:lang w:val="en-US" w:eastAsia="ru-RU"/>
        </w:rPr>
        <w:t xml:space="preserve"> </w:t>
      </w:r>
      <w:proofErr w:type="spellStart"/>
      <w:r w:rsidRPr="00A00AFF">
        <w:rPr>
          <w:rFonts w:ascii="Times New Roman" w:eastAsia="Times New Roman" w:hAnsi="Times New Roman" w:cs="Times New Roman"/>
          <w:b/>
          <w:sz w:val="28"/>
          <w:szCs w:val="28"/>
          <w:lang w:val="en-US" w:eastAsia="ru-RU"/>
        </w:rPr>
        <w:t>магістра</w:t>
      </w:r>
      <w:proofErr w:type="spellEnd"/>
    </w:p>
    <w:p w:rsidR="00A00AFF" w:rsidRPr="00A00AFF" w:rsidRDefault="00A00AFF" w:rsidP="00A00AFF">
      <w:pPr>
        <w:spacing w:after="0" w:line="264" w:lineRule="auto"/>
        <w:ind w:firstLine="357"/>
        <w:jc w:val="center"/>
        <w:rPr>
          <w:rFonts w:ascii="Times New Roman" w:eastAsia="Times New Roman" w:hAnsi="Times New Roman" w:cs="Times New Roman"/>
          <w:b/>
          <w:sz w:val="28"/>
          <w:szCs w:val="28"/>
          <w:lang w:eastAsia="ru-RU"/>
        </w:rPr>
      </w:pPr>
      <w:r w:rsidRPr="00A00AFF">
        <w:rPr>
          <w:rFonts w:ascii="Times New Roman" w:eastAsia="Times New Roman" w:hAnsi="Times New Roman" w:cs="Times New Roman"/>
          <w:b/>
          <w:sz w:val="28"/>
          <w:szCs w:val="28"/>
          <w:lang w:eastAsia="ru-RU"/>
        </w:rPr>
        <w:t>зі спеціальності  151 Автоматизація та комп’ютерно-інтегровані технології</w:t>
      </w:r>
    </w:p>
    <w:p w:rsidR="00A00AFF" w:rsidRPr="00A00AFF" w:rsidRDefault="00A00AFF" w:rsidP="00A00AFF">
      <w:pPr>
        <w:tabs>
          <w:tab w:val="left" w:leader="underscore" w:pos="8931"/>
        </w:tabs>
        <w:spacing w:before="120" w:after="0" w:line="240" w:lineRule="auto"/>
        <w:ind w:left="539" w:hanging="539"/>
        <w:jc w:val="both"/>
        <w:rPr>
          <w:rFonts w:ascii="Times New Roman" w:eastAsia="Times New Roman" w:hAnsi="Times New Roman" w:cs="Times New Roman"/>
          <w:sz w:val="28"/>
          <w:szCs w:val="28"/>
          <w:lang w:eastAsia="ru-RU"/>
        </w:rPr>
      </w:pPr>
      <w:r w:rsidRPr="00A00AFF">
        <w:rPr>
          <w:rFonts w:ascii="Times New Roman" w:eastAsia="Times New Roman" w:hAnsi="Times New Roman" w:cs="Times New Roman"/>
          <w:sz w:val="28"/>
          <w:szCs w:val="28"/>
          <w:lang w:eastAsia="ru-RU"/>
        </w:rPr>
        <w:t>Спеціалізація     Комп’ютерно-інтегровані сталі хімічні виробництва</w:t>
      </w:r>
    </w:p>
    <w:p w:rsidR="00A00AFF" w:rsidRPr="00A00AFF" w:rsidRDefault="00A00AFF" w:rsidP="00A00AFF">
      <w:pPr>
        <w:tabs>
          <w:tab w:val="left" w:leader="underscore" w:pos="9356"/>
        </w:tabs>
        <w:spacing w:before="120" w:after="0" w:line="240" w:lineRule="auto"/>
        <w:jc w:val="center"/>
        <w:rPr>
          <w:rFonts w:ascii="Times New Roman" w:eastAsia="Times New Roman" w:hAnsi="Times New Roman" w:cs="Times New Roman"/>
          <w:b/>
          <w:sz w:val="28"/>
          <w:szCs w:val="28"/>
          <w:lang w:eastAsia="ru-RU"/>
        </w:rPr>
      </w:pPr>
      <w:r w:rsidRPr="00A00AFF">
        <w:rPr>
          <w:rFonts w:ascii="Times New Roman" w:eastAsia="Times New Roman" w:hAnsi="Times New Roman" w:cs="Times New Roman"/>
          <w:b/>
          <w:sz w:val="28"/>
          <w:szCs w:val="28"/>
          <w:lang w:eastAsia="ru-RU"/>
        </w:rPr>
        <w:t>на тему: «</w:t>
      </w:r>
      <w:r w:rsidR="0012310A">
        <w:rPr>
          <w:rFonts w:ascii="Times New Roman" w:eastAsia="Times New Roman" w:hAnsi="Times New Roman" w:cs="Times New Roman"/>
          <w:b/>
          <w:sz w:val="28"/>
          <w:szCs w:val="28"/>
          <w:lang w:eastAsia="ru-RU"/>
        </w:rPr>
        <w:t>Математичне м</w:t>
      </w:r>
      <w:r w:rsidRPr="00A00AFF">
        <w:rPr>
          <w:rFonts w:ascii="Times New Roman" w:eastAsia="Times New Roman" w:hAnsi="Times New Roman" w:cs="Times New Roman"/>
          <w:b/>
          <w:sz w:val="28"/>
          <w:szCs w:val="28"/>
          <w:lang w:eastAsia="ru-RU"/>
        </w:rPr>
        <w:t>оделювання та керування реактором отримання синтетичного палива за схемою Фішера-</w:t>
      </w:r>
      <w:proofErr w:type="spellStart"/>
      <w:r w:rsidRPr="00A00AFF">
        <w:rPr>
          <w:rFonts w:ascii="Times New Roman" w:eastAsia="Times New Roman" w:hAnsi="Times New Roman" w:cs="Times New Roman"/>
          <w:b/>
          <w:sz w:val="28"/>
          <w:szCs w:val="28"/>
          <w:lang w:eastAsia="ru-RU"/>
        </w:rPr>
        <w:t>Тропша</w:t>
      </w:r>
      <w:proofErr w:type="spellEnd"/>
      <w:r w:rsidRPr="00A00AFF">
        <w:rPr>
          <w:rFonts w:ascii="Times New Roman" w:eastAsia="Times New Roman" w:hAnsi="Times New Roman" w:cs="Times New Roman"/>
          <w:b/>
          <w:sz w:val="28"/>
          <w:szCs w:val="28"/>
          <w:lang w:eastAsia="ru-RU"/>
        </w:rPr>
        <w:t>»</w:t>
      </w:r>
    </w:p>
    <w:p w:rsidR="00A00AFF" w:rsidRPr="00A00AFF" w:rsidRDefault="00A00AFF" w:rsidP="00A00AFF">
      <w:pPr>
        <w:spacing w:after="0" w:line="240" w:lineRule="auto"/>
        <w:rPr>
          <w:rFonts w:ascii="Times New Roman" w:eastAsia="Times New Roman" w:hAnsi="Times New Roman" w:cs="Times New Roman"/>
          <w:bCs/>
          <w:sz w:val="28"/>
          <w:szCs w:val="28"/>
          <w:lang w:eastAsia="ru-RU"/>
        </w:rPr>
      </w:pPr>
      <w:r w:rsidRPr="00A00AFF">
        <w:rPr>
          <w:rFonts w:ascii="Times New Roman" w:eastAsia="Times New Roman" w:hAnsi="Times New Roman" w:cs="Times New Roman"/>
          <w:bCs/>
          <w:sz w:val="28"/>
          <w:szCs w:val="28"/>
          <w:lang w:eastAsia="ru-RU"/>
        </w:rPr>
        <w:t xml:space="preserve">Виконав: </w:t>
      </w:r>
    </w:p>
    <w:p w:rsidR="00A00AFF" w:rsidRPr="00A00AFF" w:rsidRDefault="00A00AFF" w:rsidP="00A00AFF">
      <w:pPr>
        <w:spacing w:after="0" w:line="240" w:lineRule="auto"/>
        <w:rPr>
          <w:rFonts w:ascii="Times New Roman" w:eastAsia="Times New Roman" w:hAnsi="Times New Roman" w:cs="Times New Roman"/>
          <w:sz w:val="28"/>
          <w:szCs w:val="28"/>
          <w:lang w:eastAsia="ru-RU"/>
        </w:rPr>
      </w:pPr>
      <w:r w:rsidRPr="00A00AFF">
        <w:rPr>
          <w:rFonts w:ascii="Times New Roman" w:eastAsia="Times New Roman" w:hAnsi="Times New Roman" w:cs="Times New Roman"/>
          <w:bCs/>
          <w:sz w:val="28"/>
          <w:szCs w:val="28"/>
          <w:lang w:eastAsia="ru-RU"/>
        </w:rPr>
        <w:t xml:space="preserve">студент  </w:t>
      </w:r>
      <w:r w:rsidRPr="00A00AFF">
        <w:rPr>
          <w:rFonts w:ascii="Times New Roman" w:eastAsia="Times New Roman" w:hAnsi="Times New Roman" w:cs="Times New Roman"/>
          <w:bCs/>
          <w:sz w:val="28"/>
          <w:szCs w:val="28"/>
          <w:lang w:val="en-US" w:eastAsia="ru-RU"/>
        </w:rPr>
        <w:t>V</w:t>
      </w:r>
      <w:r w:rsidRPr="00A00AFF">
        <w:rPr>
          <w:rFonts w:ascii="Times New Roman" w:eastAsia="Times New Roman" w:hAnsi="Times New Roman" w:cs="Times New Roman"/>
          <w:bCs/>
          <w:sz w:val="28"/>
          <w:szCs w:val="28"/>
          <w:lang w:eastAsia="ru-RU"/>
        </w:rPr>
        <w:t>І курсу, групи ХА-81мп</w:t>
      </w:r>
      <w:r w:rsidRPr="00A00AFF">
        <w:rPr>
          <w:rFonts w:ascii="Times New Roman" w:eastAsia="Times New Roman" w:hAnsi="Times New Roman" w:cs="Times New Roman"/>
          <w:sz w:val="28"/>
          <w:szCs w:val="28"/>
          <w:lang w:eastAsia="ru-RU"/>
        </w:rPr>
        <w:t xml:space="preserve"> </w:t>
      </w:r>
    </w:p>
    <w:p w:rsidR="00A00AFF" w:rsidRPr="00A00AFF" w:rsidRDefault="00A00AFF" w:rsidP="00A00AFF">
      <w:pPr>
        <w:tabs>
          <w:tab w:val="left" w:pos="7513"/>
        </w:tabs>
        <w:spacing w:after="0" w:line="240" w:lineRule="auto"/>
        <w:rPr>
          <w:rFonts w:ascii="Times New Roman" w:eastAsia="Times New Roman" w:hAnsi="Times New Roman" w:cs="Times New Roman"/>
          <w:bCs/>
          <w:sz w:val="28"/>
          <w:szCs w:val="28"/>
          <w:lang w:eastAsia="ru-RU"/>
        </w:rPr>
      </w:pPr>
      <w:proofErr w:type="spellStart"/>
      <w:r w:rsidRPr="00A00AFF">
        <w:rPr>
          <w:rFonts w:ascii="Times New Roman" w:eastAsia="Times New Roman" w:hAnsi="Times New Roman" w:cs="Times New Roman"/>
          <w:bCs/>
          <w:sz w:val="28"/>
          <w:szCs w:val="28"/>
          <w:lang w:eastAsia="ru-RU"/>
        </w:rPr>
        <w:t>Хібеба</w:t>
      </w:r>
      <w:proofErr w:type="spellEnd"/>
      <w:r w:rsidRPr="00A00AFF">
        <w:rPr>
          <w:rFonts w:ascii="Times New Roman" w:eastAsia="Times New Roman" w:hAnsi="Times New Roman" w:cs="Times New Roman"/>
          <w:bCs/>
          <w:sz w:val="28"/>
          <w:szCs w:val="28"/>
          <w:lang w:eastAsia="ru-RU"/>
        </w:rPr>
        <w:t xml:space="preserve"> Юрій Юрійович</w:t>
      </w:r>
      <w:r w:rsidRPr="00A00AFF">
        <w:rPr>
          <w:rFonts w:ascii="Times New Roman" w:eastAsia="Times New Roman" w:hAnsi="Times New Roman" w:cs="Times New Roman"/>
          <w:bCs/>
          <w:color w:val="FF0000"/>
          <w:sz w:val="28"/>
          <w:szCs w:val="28"/>
          <w:lang w:eastAsia="ru-RU"/>
        </w:rPr>
        <w:t xml:space="preserve"> </w:t>
      </w:r>
      <w:r w:rsidRPr="00A00AFF">
        <w:rPr>
          <w:rFonts w:ascii="Times New Roman" w:eastAsia="Times New Roman" w:hAnsi="Times New Roman" w:cs="Times New Roman"/>
          <w:bCs/>
          <w:sz w:val="28"/>
          <w:szCs w:val="28"/>
          <w:lang w:eastAsia="ru-RU"/>
        </w:rPr>
        <w:tab/>
        <w:t>__________</w:t>
      </w:r>
    </w:p>
    <w:p w:rsidR="00A00AFF" w:rsidRPr="00A00AFF" w:rsidRDefault="00A00AFF" w:rsidP="00A00AFF">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eastAsia="ru-RU"/>
        </w:rPr>
      </w:pPr>
      <w:r w:rsidRPr="00A00AFF">
        <w:rPr>
          <w:rFonts w:ascii="Times New Roman" w:eastAsia="Times New Roman" w:hAnsi="Times New Roman" w:cs="Times New Roman"/>
          <w:bCs/>
          <w:sz w:val="28"/>
          <w:szCs w:val="28"/>
          <w:lang w:eastAsia="ru-RU"/>
        </w:rPr>
        <w:t>Науковий керівник:</w:t>
      </w:r>
      <w:r w:rsidRPr="00A00AFF">
        <w:rPr>
          <w:rFonts w:ascii="Times New Roman" w:eastAsia="Times New Roman" w:hAnsi="Times New Roman" w:cs="Times New Roman"/>
          <w:sz w:val="28"/>
          <w:szCs w:val="28"/>
          <w:lang w:eastAsia="ru-RU"/>
        </w:rPr>
        <w:t xml:space="preserve"> </w:t>
      </w:r>
    </w:p>
    <w:p w:rsidR="00A00AFF" w:rsidRPr="00A00AFF" w:rsidRDefault="00A00AFF" w:rsidP="00A00AFF">
      <w:pPr>
        <w:tabs>
          <w:tab w:val="left" w:pos="7513"/>
        </w:tabs>
        <w:spacing w:after="0" w:line="240" w:lineRule="auto"/>
        <w:rPr>
          <w:rFonts w:ascii="Times New Roman" w:eastAsia="Times New Roman" w:hAnsi="Times New Roman" w:cs="Times New Roman"/>
          <w:bCs/>
          <w:sz w:val="28"/>
          <w:szCs w:val="28"/>
          <w:lang w:eastAsia="ru-RU"/>
        </w:rPr>
      </w:pPr>
      <w:r w:rsidRPr="00A00AFF">
        <w:rPr>
          <w:rFonts w:ascii="Times New Roman" w:eastAsia="Times New Roman" w:hAnsi="Times New Roman" w:cs="Times New Roman"/>
          <w:bCs/>
          <w:sz w:val="28"/>
          <w:szCs w:val="28"/>
          <w:lang w:eastAsia="ru-RU"/>
        </w:rPr>
        <w:t xml:space="preserve">доцент КХТП , </w:t>
      </w:r>
      <w:proofErr w:type="spellStart"/>
      <w:r w:rsidRPr="00A00AFF">
        <w:rPr>
          <w:rFonts w:ascii="Times New Roman" w:eastAsia="Times New Roman" w:hAnsi="Times New Roman" w:cs="Times New Roman"/>
          <w:bCs/>
          <w:sz w:val="28"/>
          <w:szCs w:val="28"/>
          <w:lang w:eastAsia="ru-RU"/>
        </w:rPr>
        <w:t>к.т.н</w:t>
      </w:r>
      <w:proofErr w:type="spellEnd"/>
      <w:r w:rsidRPr="00A00AFF">
        <w:rPr>
          <w:rFonts w:ascii="Times New Roman" w:eastAsia="Times New Roman" w:hAnsi="Times New Roman" w:cs="Times New Roman"/>
          <w:bCs/>
          <w:sz w:val="28"/>
          <w:szCs w:val="28"/>
          <w:lang w:eastAsia="ru-RU"/>
        </w:rPr>
        <w:t>.</w:t>
      </w:r>
    </w:p>
    <w:p w:rsidR="00A00AFF" w:rsidRPr="00A00AFF" w:rsidRDefault="00A00AFF" w:rsidP="00A00AFF">
      <w:pPr>
        <w:tabs>
          <w:tab w:val="left" w:pos="7513"/>
        </w:tabs>
        <w:spacing w:after="0" w:line="240" w:lineRule="auto"/>
        <w:rPr>
          <w:rFonts w:ascii="Times New Roman" w:eastAsia="Times New Roman" w:hAnsi="Times New Roman" w:cs="Times New Roman"/>
          <w:bCs/>
          <w:sz w:val="28"/>
          <w:szCs w:val="28"/>
          <w:lang w:eastAsia="ru-RU"/>
        </w:rPr>
      </w:pPr>
      <w:proofErr w:type="spellStart"/>
      <w:r w:rsidRPr="00A00AFF">
        <w:rPr>
          <w:rFonts w:ascii="Times New Roman" w:eastAsia="Times New Roman" w:hAnsi="Times New Roman" w:cs="Times New Roman"/>
          <w:bCs/>
          <w:sz w:val="28"/>
          <w:szCs w:val="28"/>
          <w:lang w:eastAsia="ru-RU"/>
        </w:rPr>
        <w:t>Безносик</w:t>
      </w:r>
      <w:proofErr w:type="spellEnd"/>
      <w:r w:rsidRPr="00A00AFF">
        <w:rPr>
          <w:rFonts w:ascii="Times New Roman" w:eastAsia="Times New Roman" w:hAnsi="Times New Roman" w:cs="Times New Roman"/>
          <w:bCs/>
          <w:sz w:val="28"/>
          <w:szCs w:val="28"/>
          <w:lang w:eastAsia="ru-RU"/>
        </w:rPr>
        <w:t xml:space="preserve"> Юрій Олександрович</w:t>
      </w:r>
      <w:r w:rsidRPr="00A00AFF">
        <w:rPr>
          <w:rFonts w:ascii="Times New Roman" w:eastAsia="Times New Roman" w:hAnsi="Times New Roman" w:cs="Times New Roman"/>
          <w:bCs/>
          <w:color w:val="FF0000"/>
          <w:sz w:val="28"/>
          <w:szCs w:val="28"/>
          <w:lang w:eastAsia="ru-RU"/>
        </w:rPr>
        <w:tab/>
      </w:r>
      <w:r w:rsidRPr="00A00AFF">
        <w:rPr>
          <w:rFonts w:ascii="Times New Roman" w:eastAsia="Times New Roman" w:hAnsi="Times New Roman" w:cs="Times New Roman"/>
          <w:bCs/>
          <w:sz w:val="28"/>
          <w:szCs w:val="28"/>
          <w:lang w:eastAsia="ru-RU"/>
        </w:rPr>
        <w:t>__________</w:t>
      </w:r>
    </w:p>
    <w:p w:rsidR="00A00AFF" w:rsidRPr="00A00AFF" w:rsidRDefault="00A00AFF" w:rsidP="00A00AFF">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eastAsia="ru-RU"/>
        </w:rPr>
      </w:pPr>
      <w:r w:rsidRPr="00A00AFF">
        <w:rPr>
          <w:rFonts w:ascii="Times New Roman" w:eastAsia="Times New Roman" w:hAnsi="Times New Roman" w:cs="Times New Roman"/>
          <w:bCs/>
          <w:sz w:val="28"/>
          <w:szCs w:val="28"/>
          <w:lang w:eastAsia="ru-RU"/>
        </w:rPr>
        <w:t>Консультант з розроблення стартап-проекту:</w:t>
      </w:r>
    </w:p>
    <w:p w:rsidR="00A00AFF" w:rsidRPr="00A00AFF" w:rsidRDefault="00A00AFF" w:rsidP="00A00AFF">
      <w:pPr>
        <w:tabs>
          <w:tab w:val="left" w:pos="7513"/>
        </w:tabs>
        <w:spacing w:after="0" w:line="240" w:lineRule="auto"/>
        <w:rPr>
          <w:rFonts w:ascii="Times New Roman" w:eastAsia="Times New Roman" w:hAnsi="Times New Roman" w:cs="Times New Roman"/>
          <w:bCs/>
          <w:sz w:val="28"/>
          <w:szCs w:val="28"/>
          <w:lang w:eastAsia="ru-RU"/>
        </w:rPr>
      </w:pPr>
      <w:r w:rsidRPr="00A00AFF">
        <w:rPr>
          <w:rFonts w:ascii="Times New Roman" w:eastAsia="Times New Roman" w:hAnsi="Times New Roman" w:cs="Times New Roman"/>
          <w:bCs/>
          <w:sz w:val="28"/>
          <w:szCs w:val="28"/>
          <w:lang w:eastAsia="ru-RU"/>
        </w:rPr>
        <w:t xml:space="preserve">доцент </w:t>
      </w:r>
      <w:proofErr w:type="spellStart"/>
      <w:r w:rsidRPr="00A00AFF">
        <w:rPr>
          <w:rFonts w:ascii="Times New Roman" w:eastAsia="Times New Roman" w:hAnsi="Times New Roman" w:cs="Times New Roman"/>
          <w:bCs/>
          <w:sz w:val="28"/>
          <w:szCs w:val="28"/>
          <w:lang w:eastAsia="ru-RU"/>
        </w:rPr>
        <w:t>КЕіП</w:t>
      </w:r>
      <w:proofErr w:type="spellEnd"/>
      <w:r w:rsidRPr="00A00AFF">
        <w:rPr>
          <w:rFonts w:ascii="Times New Roman" w:eastAsia="Times New Roman" w:hAnsi="Times New Roman" w:cs="Times New Roman"/>
          <w:bCs/>
          <w:sz w:val="28"/>
          <w:szCs w:val="28"/>
          <w:lang w:eastAsia="ru-RU"/>
        </w:rPr>
        <w:t xml:space="preserve"> , </w:t>
      </w:r>
      <w:proofErr w:type="spellStart"/>
      <w:r w:rsidRPr="00A00AFF">
        <w:rPr>
          <w:rFonts w:ascii="Times New Roman" w:eastAsia="Times New Roman" w:hAnsi="Times New Roman" w:cs="Times New Roman"/>
          <w:bCs/>
          <w:sz w:val="28"/>
          <w:szCs w:val="28"/>
          <w:lang w:eastAsia="ru-RU"/>
        </w:rPr>
        <w:t>к.е.н</w:t>
      </w:r>
      <w:proofErr w:type="spellEnd"/>
      <w:r w:rsidRPr="00A00AFF">
        <w:rPr>
          <w:rFonts w:ascii="Times New Roman" w:eastAsia="Times New Roman" w:hAnsi="Times New Roman" w:cs="Times New Roman"/>
          <w:bCs/>
          <w:sz w:val="28"/>
          <w:szCs w:val="28"/>
          <w:lang w:eastAsia="ru-RU"/>
        </w:rPr>
        <w:t>.</w:t>
      </w:r>
    </w:p>
    <w:p w:rsidR="00A00AFF" w:rsidRPr="00A00AFF" w:rsidRDefault="00A00AFF" w:rsidP="00A00AFF">
      <w:pPr>
        <w:tabs>
          <w:tab w:val="left" w:pos="7513"/>
        </w:tabs>
        <w:spacing w:after="0" w:line="240" w:lineRule="auto"/>
        <w:rPr>
          <w:rFonts w:ascii="Times New Roman" w:eastAsia="Times New Roman" w:hAnsi="Times New Roman" w:cs="Times New Roman"/>
          <w:bCs/>
          <w:sz w:val="28"/>
          <w:szCs w:val="28"/>
          <w:lang w:eastAsia="ru-RU"/>
        </w:rPr>
      </w:pPr>
      <w:proofErr w:type="spellStart"/>
      <w:r w:rsidRPr="00A00AFF">
        <w:rPr>
          <w:rFonts w:ascii="Times New Roman" w:eastAsia="Times New Roman" w:hAnsi="Times New Roman" w:cs="Times New Roman"/>
          <w:bCs/>
          <w:sz w:val="28"/>
          <w:szCs w:val="28"/>
          <w:lang w:eastAsia="ru-RU"/>
        </w:rPr>
        <w:t>Тюленєва</w:t>
      </w:r>
      <w:proofErr w:type="spellEnd"/>
      <w:r w:rsidRPr="00A00AFF">
        <w:rPr>
          <w:rFonts w:ascii="Times New Roman" w:eastAsia="Times New Roman" w:hAnsi="Times New Roman" w:cs="Times New Roman"/>
          <w:bCs/>
          <w:sz w:val="28"/>
          <w:szCs w:val="28"/>
          <w:lang w:eastAsia="ru-RU"/>
        </w:rPr>
        <w:t xml:space="preserve"> Юлія Валеріївна</w:t>
      </w:r>
      <w:r w:rsidRPr="00A00AFF">
        <w:rPr>
          <w:rFonts w:ascii="Times New Roman" w:eastAsia="Times New Roman" w:hAnsi="Times New Roman" w:cs="Times New Roman"/>
          <w:bCs/>
          <w:color w:val="FF0000"/>
          <w:sz w:val="28"/>
          <w:szCs w:val="28"/>
          <w:lang w:eastAsia="ru-RU"/>
        </w:rPr>
        <w:tab/>
      </w:r>
      <w:r w:rsidRPr="00A00AFF">
        <w:rPr>
          <w:rFonts w:ascii="Times New Roman" w:eastAsia="Times New Roman" w:hAnsi="Times New Roman" w:cs="Times New Roman"/>
          <w:bCs/>
          <w:sz w:val="28"/>
          <w:szCs w:val="28"/>
          <w:lang w:eastAsia="ru-RU"/>
        </w:rPr>
        <w:t>__________</w:t>
      </w:r>
    </w:p>
    <w:p w:rsidR="00A00AFF" w:rsidRPr="00A00AFF" w:rsidRDefault="00A00AFF" w:rsidP="00A00AFF">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eastAsia="ru-RU"/>
        </w:rPr>
      </w:pPr>
      <w:r w:rsidRPr="00A00AFF">
        <w:rPr>
          <w:rFonts w:ascii="Times New Roman" w:eastAsia="Times New Roman" w:hAnsi="Times New Roman" w:cs="Times New Roman"/>
          <w:bCs/>
          <w:sz w:val="28"/>
          <w:szCs w:val="28"/>
          <w:lang w:eastAsia="ru-RU"/>
        </w:rPr>
        <w:t>Рецензент:</w:t>
      </w:r>
    </w:p>
    <w:p w:rsidR="00A00AFF" w:rsidRPr="00A00AFF" w:rsidRDefault="00A00AFF" w:rsidP="00A00AFF">
      <w:pPr>
        <w:tabs>
          <w:tab w:val="left" w:pos="7513"/>
        </w:tabs>
        <w:spacing w:after="0" w:line="240" w:lineRule="auto"/>
        <w:rPr>
          <w:rFonts w:ascii="Times New Roman" w:eastAsia="Times New Roman" w:hAnsi="Times New Roman" w:cs="Times New Roman"/>
          <w:bCs/>
          <w:sz w:val="28"/>
          <w:szCs w:val="28"/>
          <w:lang w:eastAsia="ru-RU"/>
        </w:rPr>
      </w:pPr>
      <w:r w:rsidRPr="00A00AFF">
        <w:rPr>
          <w:rFonts w:ascii="Times New Roman" w:eastAsia="Times New Roman" w:hAnsi="Times New Roman" w:cs="Times New Roman"/>
          <w:bCs/>
          <w:sz w:val="28"/>
          <w:szCs w:val="28"/>
          <w:lang w:eastAsia="ru-RU"/>
        </w:rPr>
        <w:t>___________________________</w:t>
      </w:r>
    </w:p>
    <w:p w:rsidR="00A00AFF" w:rsidRPr="00A00AFF" w:rsidRDefault="00A00AFF" w:rsidP="00A00AFF">
      <w:pPr>
        <w:tabs>
          <w:tab w:val="left" w:pos="7513"/>
        </w:tabs>
        <w:spacing w:after="0" w:line="240" w:lineRule="auto"/>
        <w:rPr>
          <w:rFonts w:ascii="Times New Roman" w:eastAsia="Times New Roman" w:hAnsi="Times New Roman" w:cs="Times New Roman"/>
          <w:bCs/>
          <w:sz w:val="28"/>
          <w:szCs w:val="28"/>
          <w:lang w:eastAsia="ru-RU"/>
        </w:rPr>
      </w:pPr>
      <w:r w:rsidRPr="00A00AFF">
        <w:rPr>
          <w:rFonts w:ascii="Times New Roman" w:eastAsia="Times New Roman" w:hAnsi="Times New Roman" w:cs="Times New Roman"/>
          <w:bCs/>
          <w:sz w:val="28"/>
          <w:szCs w:val="28"/>
          <w:lang w:eastAsia="ru-RU"/>
        </w:rPr>
        <w:t>___________________________</w:t>
      </w:r>
      <w:r w:rsidRPr="00A00AFF">
        <w:rPr>
          <w:rFonts w:ascii="Times New Roman" w:eastAsia="Times New Roman" w:hAnsi="Times New Roman" w:cs="Times New Roman"/>
          <w:bCs/>
          <w:color w:val="FF0000"/>
          <w:sz w:val="28"/>
          <w:szCs w:val="28"/>
          <w:lang w:eastAsia="ru-RU"/>
        </w:rPr>
        <w:tab/>
      </w:r>
      <w:r w:rsidRPr="00A00AFF">
        <w:rPr>
          <w:rFonts w:ascii="Times New Roman" w:eastAsia="Times New Roman" w:hAnsi="Times New Roman" w:cs="Times New Roman"/>
          <w:bCs/>
          <w:sz w:val="28"/>
          <w:szCs w:val="28"/>
          <w:lang w:eastAsia="ru-RU"/>
        </w:rPr>
        <w:t>__________</w:t>
      </w:r>
    </w:p>
    <w:p w:rsidR="00A00AFF" w:rsidRPr="00A00AFF" w:rsidRDefault="00A00AFF" w:rsidP="00A00AFF">
      <w:pPr>
        <w:tabs>
          <w:tab w:val="left" w:pos="330"/>
        </w:tabs>
        <w:spacing w:after="0" w:line="240" w:lineRule="auto"/>
        <w:ind w:left="4536"/>
        <w:jc w:val="both"/>
        <w:rPr>
          <w:rFonts w:ascii="Times New Roman" w:eastAsia="Times New Roman" w:hAnsi="Times New Roman" w:cs="Times New Roman"/>
          <w:sz w:val="28"/>
          <w:szCs w:val="28"/>
          <w:lang w:eastAsia="ru-RU"/>
        </w:rPr>
      </w:pPr>
    </w:p>
    <w:p w:rsidR="00A00AFF" w:rsidRPr="00A00AFF" w:rsidRDefault="00A00AFF" w:rsidP="00A00AFF">
      <w:pPr>
        <w:tabs>
          <w:tab w:val="left" w:pos="330"/>
        </w:tabs>
        <w:spacing w:after="0" w:line="240" w:lineRule="auto"/>
        <w:ind w:left="4536"/>
        <w:rPr>
          <w:rFonts w:ascii="Times New Roman" w:eastAsia="Times New Roman" w:hAnsi="Times New Roman" w:cs="Times New Roman"/>
          <w:sz w:val="28"/>
          <w:szCs w:val="28"/>
          <w:lang w:eastAsia="ru-RU"/>
        </w:rPr>
      </w:pPr>
      <w:r w:rsidRPr="00A00AFF">
        <w:rPr>
          <w:rFonts w:ascii="Times New Roman" w:eastAsia="Times New Roman" w:hAnsi="Times New Roman" w:cs="Times New Roman"/>
          <w:sz w:val="28"/>
          <w:szCs w:val="28"/>
          <w:lang w:eastAsia="ru-RU"/>
        </w:rPr>
        <w:t>Засвідчую, що у цій магістерській дисертації немає запозичень з праць інших авторів без відповідних посилань.</w:t>
      </w:r>
    </w:p>
    <w:p w:rsidR="00A00AFF" w:rsidRPr="00A00AFF" w:rsidRDefault="00A00AFF" w:rsidP="00A00AFF">
      <w:pPr>
        <w:tabs>
          <w:tab w:val="left" w:pos="330"/>
        </w:tabs>
        <w:spacing w:after="0" w:line="240" w:lineRule="auto"/>
        <w:ind w:left="4536"/>
        <w:jc w:val="both"/>
        <w:rPr>
          <w:rFonts w:ascii="Times New Roman" w:eastAsia="Times New Roman" w:hAnsi="Times New Roman" w:cs="Times New Roman"/>
          <w:sz w:val="28"/>
          <w:szCs w:val="28"/>
          <w:lang w:eastAsia="ru-RU"/>
        </w:rPr>
      </w:pPr>
      <w:r w:rsidRPr="00A00AFF">
        <w:rPr>
          <w:rFonts w:ascii="Times New Roman" w:eastAsia="Times New Roman" w:hAnsi="Times New Roman" w:cs="Times New Roman"/>
          <w:sz w:val="28"/>
          <w:szCs w:val="28"/>
          <w:lang w:eastAsia="ru-RU"/>
        </w:rPr>
        <w:t>Студент</w:t>
      </w:r>
      <w:r w:rsidRPr="00A00AFF">
        <w:rPr>
          <w:rFonts w:ascii="Times New Roman" w:eastAsia="Times New Roman" w:hAnsi="Times New Roman" w:cs="Times New Roman"/>
          <w:sz w:val="28"/>
          <w:szCs w:val="28"/>
          <w:lang w:val="ru-RU" w:eastAsia="ru-RU"/>
        </w:rPr>
        <w:t xml:space="preserve"> </w:t>
      </w:r>
      <w:r w:rsidRPr="00A00AFF">
        <w:rPr>
          <w:rFonts w:ascii="Times New Roman" w:eastAsia="Times New Roman" w:hAnsi="Times New Roman" w:cs="Times New Roman"/>
          <w:sz w:val="28"/>
          <w:szCs w:val="28"/>
          <w:lang w:eastAsia="ru-RU"/>
        </w:rPr>
        <w:t xml:space="preserve"> _____________</w:t>
      </w:r>
    </w:p>
    <w:p w:rsidR="00A00AFF" w:rsidRDefault="00A00AFF" w:rsidP="00A00AFF">
      <w:pPr>
        <w:spacing w:after="0" w:line="240" w:lineRule="auto"/>
        <w:jc w:val="center"/>
        <w:rPr>
          <w:rFonts w:ascii="Times New Roman" w:eastAsia="Times New Roman" w:hAnsi="Times New Roman" w:cs="Times New Roman"/>
          <w:sz w:val="28"/>
          <w:szCs w:val="28"/>
          <w:lang w:eastAsia="ru-RU"/>
        </w:rPr>
      </w:pPr>
      <w:r w:rsidRPr="00A00AFF">
        <w:rPr>
          <w:rFonts w:ascii="Times New Roman" w:eastAsia="Times New Roman" w:hAnsi="Times New Roman" w:cs="Times New Roman"/>
          <w:sz w:val="28"/>
          <w:szCs w:val="28"/>
          <w:lang w:eastAsia="ru-RU"/>
        </w:rPr>
        <w:t>Київ – 2019 року</w:t>
      </w:r>
    </w:p>
    <w:p w:rsidR="00563BB5" w:rsidRPr="00563BB5" w:rsidRDefault="00563BB5" w:rsidP="00563BB5">
      <w:pPr>
        <w:spacing w:after="120" w:line="240" w:lineRule="auto"/>
        <w:jc w:val="center"/>
        <w:rPr>
          <w:rFonts w:ascii="Times New Roman" w:eastAsia="Calibri" w:hAnsi="Times New Roman" w:cs="Times New Roman"/>
          <w:b/>
          <w:bCs/>
          <w:color w:val="000000"/>
          <w:sz w:val="28"/>
          <w:szCs w:val="28"/>
        </w:rPr>
      </w:pPr>
      <w:r w:rsidRPr="00563BB5">
        <w:rPr>
          <w:rFonts w:ascii="Times New Roman" w:eastAsia="Calibri" w:hAnsi="Times New Roman" w:cs="Times New Roman"/>
          <w:b/>
          <w:bCs/>
          <w:color w:val="000000"/>
          <w:sz w:val="28"/>
          <w:szCs w:val="28"/>
        </w:rPr>
        <w:lastRenderedPageBreak/>
        <w:t>Національний технічний університет України</w:t>
      </w:r>
    </w:p>
    <w:p w:rsidR="00563BB5" w:rsidRPr="00563BB5" w:rsidRDefault="00563BB5" w:rsidP="00563BB5">
      <w:pPr>
        <w:spacing w:after="120" w:line="240" w:lineRule="auto"/>
        <w:jc w:val="center"/>
        <w:rPr>
          <w:rFonts w:ascii="Times New Roman" w:eastAsia="Calibri" w:hAnsi="Times New Roman" w:cs="Times New Roman"/>
          <w:b/>
          <w:bCs/>
          <w:color w:val="000000"/>
          <w:sz w:val="28"/>
          <w:szCs w:val="28"/>
        </w:rPr>
      </w:pPr>
      <w:r w:rsidRPr="00563BB5">
        <w:rPr>
          <w:rFonts w:ascii="Times New Roman" w:eastAsia="Calibri" w:hAnsi="Times New Roman" w:cs="Times New Roman"/>
          <w:b/>
          <w:bCs/>
          <w:color w:val="000000"/>
          <w:sz w:val="28"/>
          <w:szCs w:val="28"/>
        </w:rPr>
        <w:t>«Київський політехнічний інститут імені Ігоря Сікорського»</w:t>
      </w:r>
    </w:p>
    <w:p w:rsidR="00563BB5" w:rsidRPr="00563BB5" w:rsidRDefault="00563BB5" w:rsidP="00563BB5">
      <w:pPr>
        <w:spacing w:after="120" w:line="240" w:lineRule="auto"/>
        <w:jc w:val="center"/>
        <w:rPr>
          <w:rFonts w:ascii="Times New Roman" w:eastAsia="Calibri" w:hAnsi="Times New Roman" w:cs="Times New Roman"/>
          <w:b/>
          <w:bCs/>
          <w:color w:val="000000"/>
          <w:sz w:val="28"/>
          <w:szCs w:val="28"/>
        </w:rPr>
      </w:pPr>
      <w:r w:rsidRPr="00563BB5">
        <w:rPr>
          <w:rFonts w:ascii="Times New Roman" w:eastAsia="Calibri" w:hAnsi="Times New Roman" w:cs="Times New Roman"/>
          <w:b/>
          <w:bCs/>
          <w:color w:val="000000"/>
          <w:sz w:val="28"/>
          <w:szCs w:val="28"/>
        </w:rPr>
        <w:t>Хіміко-технологічний факультет</w:t>
      </w:r>
    </w:p>
    <w:p w:rsidR="00563BB5" w:rsidRPr="00563BB5" w:rsidRDefault="00563BB5" w:rsidP="00563BB5">
      <w:pPr>
        <w:spacing w:after="120" w:line="240" w:lineRule="auto"/>
        <w:jc w:val="center"/>
        <w:rPr>
          <w:rFonts w:ascii="Times New Roman" w:eastAsia="Calibri" w:hAnsi="Times New Roman" w:cs="Times New Roman"/>
          <w:b/>
          <w:bCs/>
          <w:color w:val="000000"/>
          <w:sz w:val="28"/>
          <w:szCs w:val="28"/>
        </w:rPr>
      </w:pPr>
      <w:r w:rsidRPr="00563BB5">
        <w:rPr>
          <w:rFonts w:ascii="Times New Roman" w:eastAsia="Calibri" w:hAnsi="Times New Roman" w:cs="Times New Roman"/>
          <w:b/>
          <w:bCs/>
          <w:color w:val="000000"/>
          <w:sz w:val="28"/>
          <w:szCs w:val="28"/>
        </w:rPr>
        <w:t>Кафедра кібернетики хіміко-технологічних процесів</w:t>
      </w:r>
    </w:p>
    <w:p w:rsidR="00563BB5" w:rsidRPr="00563BB5" w:rsidRDefault="00563BB5" w:rsidP="00563BB5">
      <w:pPr>
        <w:tabs>
          <w:tab w:val="left" w:leader="underscore" w:pos="8931"/>
        </w:tabs>
        <w:spacing w:before="120" w:after="200" w:line="240" w:lineRule="auto"/>
        <w:ind w:left="539" w:hanging="539"/>
        <w:jc w:val="center"/>
        <w:rPr>
          <w:rFonts w:ascii="Times New Roman" w:eastAsia="Calibri" w:hAnsi="Times New Roman" w:cs="Times New Roman"/>
          <w:color w:val="000000"/>
          <w:sz w:val="28"/>
          <w:szCs w:val="28"/>
        </w:rPr>
      </w:pPr>
      <w:r w:rsidRPr="00563BB5">
        <w:rPr>
          <w:rFonts w:ascii="Times New Roman" w:eastAsia="Calibri" w:hAnsi="Times New Roman" w:cs="Times New Roman"/>
          <w:color w:val="000000"/>
          <w:sz w:val="28"/>
          <w:szCs w:val="28"/>
        </w:rPr>
        <w:t>Рівень вищої освіти – другий (магістерський) за освітньо-професійною програмою</w:t>
      </w:r>
    </w:p>
    <w:p w:rsidR="00563BB5" w:rsidRPr="00563BB5" w:rsidRDefault="00563BB5" w:rsidP="00563BB5">
      <w:pPr>
        <w:tabs>
          <w:tab w:val="left" w:leader="underscore" w:pos="8931"/>
        </w:tabs>
        <w:spacing w:before="120" w:after="200" w:line="240" w:lineRule="auto"/>
        <w:ind w:left="539" w:hanging="539"/>
        <w:jc w:val="center"/>
        <w:rPr>
          <w:rFonts w:ascii="Times New Roman" w:eastAsia="Calibri" w:hAnsi="Times New Roman" w:cs="Times New Roman"/>
          <w:color w:val="000000"/>
          <w:sz w:val="28"/>
          <w:szCs w:val="28"/>
        </w:rPr>
      </w:pPr>
      <w:r w:rsidRPr="00563BB5">
        <w:rPr>
          <w:rFonts w:ascii="Times New Roman" w:eastAsia="Calibri" w:hAnsi="Times New Roman" w:cs="Times New Roman"/>
          <w:color w:val="000000"/>
          <w:sz w:val="28"/>
          <w:szCs w:val="28"/>
        </w:rPr>
        <w:t>Спеціальність – 151 Автоматизація та комп’ютерно-інтегровані технології</w:t>
      </w:r>
    </w:p>
    <w:p w:rsidR="00563BB5" w:rsidRPr="00563BB5" w:rsidRDefault="00563BB5" w:rsidP="00563BB5">
      <w:pPr>
        <w:tabs>
          <w:tab w:val="left" w:leader="underscore" w:pos="8931"/>
        </w:tabs>
        <w:spacing w:before="120" w:after="200" w:line="240" w:lineRule="auto"/>
        <w:ind w:left="539" w:hanging="539"/>
        <w:jc w:val="center"/>
        <w:rPr>
          <w:rFonts w:ascii="Times New Roman" w:eastAsia="Calibri" w:hAnsi="Times New Roman" w:cs="Times New Roman"/>
          <w:color w:val="000000"/>
          <w:sz w:val="28"/>
          <w:szCs w:val="28"/>
        </w:rPr>
      </w:pPr>
      <w:r w:rsidRPr="00563BB5">
        <w:rPr>
          <w:rFonts w:ascii="Times New Roman" w:eastAsia="Calibri" w:hAnsi="Times New Roman" w:cs="Times New Roman"/>
          <w:color w:val="000000"/>
          <w:sz w:val="28"/>
          <w:szCs w:val="28"/>
        </w:rPr>
        <w:t>Спеціалізація  Комп’ютерно-інтегровані сталі хімічні виробництва</w:t>
      </w:r>
    </w:p>
    <w:p w:rsidR="00563BB5" w:rsidRPr="00563BB5" w:rsidRDefault="00563BB5" w:rsidP="00563BB5">
      <w:pPr>
        <w:tabs>
          <w:tab w:val="left" w:leader="underscore" w:pos="8931"/>
        </w:tabs>
        <w:spacing w:before="120" w:after="200" w:line="240" w:lineRule="auto"/>
        <w:ind w:left="539" w:hanging="539"/>
        <w:rPr>
          <w:rFonts w:ascii="Times New Roman" w:eastAsia="Calibri" w:hAnsi="Times New Roman" w:cs="Times New Roman"/>
          <w:color w:val="000000"/>
          <w:sz w:val="28"/>
          <w:szCs w:val="28"/>
        </w:rPr>
      </w:pPr>
    </w:p>
    <w:p w:rsidR="00563BB5" w:rsidRPr="00563BB5" w:rsidRDefault="00563BB5" w:rsidP="00563BB5">
      <w:pPr>
        <w:spacing w:before="120" w:after="200" w:line="240" w:lineRule="auto"/>
        <w:ind w:left="5387"/>
        <w:rPr>
          <w:rFonts w:ascii="Times New Roman" w:eastAsia="Calibri" w:hAnsi="Times New Roman" w:cs="Times New Roman"/>
          <w:bCs/>
          <w:color w:val="000000"/>
          <w:sz w:val="28"/>
          <w:szCs w:val="28"/>
        </w:rPr>
      </w:pPr>
      <w:r w:rsidRPr="00563BB5">
        <w:rPr>
          <w:rFonts w:ascii="Times New Roman" w:eastAsia="Calibri" w:hAnsi="Times New Roman" w:cs="Times New Roman"/>
          <w:bCs/>
          <w:color w:val="000000"/>
          <w:sz w:val="28"/>
          <w:szCs w:val="28"/>
        </w:rPr>
        <w:t>ЗАТВЕРДЖУЮ</w:t>
      </w:r>
    </w:p>
    <w:p w:rsidR="00563BB5" w:rsidRPr="00563BB5" w:rsidRDefault="00563BB5" w:rsidP="00563BB5">
      <w:pPr>
        <w:spacing w:before="120" w:after="200" w:line="240" w:lineRule="auto"/>
        <w:ind w:left="5387"/>
        <w:rPr>
          <w:rFonts w:ascii="Times New Roman" w:eastAsia="Calibri" w:hAnsi="Times New Roman" w:cs="Times New Roman"/>
          <w:bCs/>
          <w:color w:val="000000"/>
          <w:sz w:val="28"/>
          <w:szCs w:val="28"/>
        </w:rPr>
      </w:pPr>
      <w:r w:rsidRPr="00563BB5">
        <w:rPr>
          <w:rFonts w:ascii="Times New Roman" w:eastAsia="Calibri" w:hAnsi="Times New Roman" w:cs="Times New Roman"/>
          <w:bCs/>
          <w:color w:val="000000"/>
          <w:sz w:val="28"/>
          <w:szCs w:val="28"/>
        </w:rPr>
        <w:t>Завідувача кафедри</w:t>
      </w:r>
    </w:p>
    <w:p w:rsidR="00563BB5" w:rsidRPr="00563BB5" w:rsidRDefault="00563BB5" w:rsidP="00563BB5">
      <w:pPr>
        <w:spacing w:before="120" w:after="200" w:line="240" w:lineRule="auto"/>
        <w:ind w:left="5387"/>
        <w:rPr>
          <w:rFonts w:ascii="Times New Roman" w:eastAsia="Calibri" w:hAnsi="Times New Roman" w:cs="Times New Roman"/>
          <w:color w:val="000000"/>
          <w:sz w:val="28"/>
          <w:szCs w:val="28"/>
        </w:rPr>
      </w:pPr>
      <w:r w:rsidRPr="00563BB5">
        <w:rPr>
          <w:rFonts w:ascii="Times New Roman" w:eastAsia="Calibri" w:hAnsi="Times New Roman" w:cs="Times New Roman"/>
          <w:bCs/>
          <w:color w:val="000000"/>
          <w:sz w:val="28"/>
          <w:szCs w:val="28"/>
        </w:rPr>
        <w:t xml:space="preserve">__________ Т.В. Бойко </w:t>
      </w:r>
      <w:r w:rsidRPr="00563BB5">
        <w:rPr>
          <w:rFonts w:ascii="Times New Roman" w:eastAsia="Calibri" w:hAnsi="Times New Roman" w:cs="Times New Roman"/>
          <w:color w:val="000000"/>
          <w:sz w:val="28"/>
          <w:szCs w:val="28"/>
        </w:rPr>
        <w:t>«___»_____________20__ р.</w:t>
      </w:r>
    </w:p>
    <w:p w:rsidR="00563BB5" w:rsidRPr="00563BB5" w:rsidRDefault="00563BB5" w:rsidP="00563BB5">
      <w:pPr>
        <w:spacing w:before="120" w:after="200" w:line="240" w:lineRule="auto"/>
        <w:jc w:val="center"/>
        <w:rPr>
          <w:rFonts w:ascii="Times New Roman" w:eastAsia="Calibri" w:hAnsi="Times New Roman" w:cs="Times New Roman"/>
          <w:b/>
          <w:bCs/>
          <w:color w:val="000000"/>
          <w:sz w:val="28"/>
          <w:szCs w:val="28"/>
        </w:rPr>
      </w:pPr>
    </w:p>
    <w:p w:rsidR="00563BB5" w:rsidRPr="00563BB5" w:rsidRDefault="00563BB5" w:rsidP="00563BB5">
      <w:pPr>
        <w:tabs>
          <w:tab w:val="left" w:pos="720"/>
          <w:tab w:val="left" w:pos="1440"/>
          <w:tab w:val="left" w:pos="1620"/>
        </w:tabs>
        <w:spacing w:before="120" w:after="200" w:line="240" w:lineRule="auto"/>
        <w:ind w:left="540" w:hanging="540"/>
        <w:jc w:val="center"/>
        <w:rPr>
          <w:rFonts w:ascii="Times New Roman" w:eastAsia="Calibri" w:hAnsi="Times New Roman" w:cs="Times New Roman"/>
          <w:b/>
          <w:bCs/>
          <w:color w:val="000000"/>
          <w:sz w:val="28"/>
          <w:szCs w:val="28"/>
        </w:rPr>
      </w:pPr>
      <w:r w:rsidRPr="00563BB5">
        <w:rPr>
          <w:rFonts w:ascii="Times New Roman" w:eastAsia="Calibri" w:hAnsi="Times New Roman" w:cs="Times New Roman"/>
          <w:b/>
          <w:bCs/>
          <w:color w:val="000000"/>
          <w:sz w:val="28"/>
          <w:szCs w:val="28"/>
        </w:rPr>
        <w:t>ЗАВДАННЯ</w:t>
      </w:r>
    </w:p>
    <w:p w:rsidR="00563BB5" w:rsidRPr="00563BB5" w:rsidRDefault="00563BB5" w:rsidP="00563BB5">
      <w:pPr>
        <w:tabs>
          <w:tab w:val="left" w:pos="720"/>
          <w:tab w:val="left" w:pos="1440"/>
          <w:tab w:val="left" w:pos="1620"/>
        </w:tabs>
        <w:spacing w:after="200" w:line="240" w:lineRule="auto"/>
        <w:ind w:left="539" w:hanging="539"/>
        <w:jc w:val="center"/>
        <w:rPr>
          <w:rFonts w:ascii="Times New Roman" w:eastAsia="Calibri" w:hAnsi="Times New Roman" w:cs="Times New Roman"/>
          <w:b/>
          <w:bCs/>
          <w:color w:val="000000"/>
          <w:sz w:val="28"/>
          <w:szCs w:val="28"/>
        </w:rPr>
      </w:pPr>
      <w:r w:rsidRPr="00563BB5">
        <w:rPr>
          <w:rFonts w:ascii="Times New Roman" w:eastAsia="Calibri" w:hAnsi="Times New Roman" w:cs="Times New Roman"/>
          <w:b/>
          <w:bCs/>
          <w:color w:val="000000"/>
          <w:sz w:val="28"/>
          <w:szCs w:val="28"/>
        </w:rPr>
        <w:t>на магістерську дисертацію студенту</w:t>
      </w:r>
    </w:p>
    <w:p w:rsidR="00563BB5" w:rsidRPr="00563BB5" w:rsidRDefault="00563BB5" w:rsidP="00563BB5">
      <w:pPr>
        <w:tabs>
          <w:tab w:val="left" w:pos="3544"/>
          <w:tab w:val="left" w:pos="6096"/>
          <w:tab w:val="right" w:pos="8931"/>
        </w:tabs>
        <w:spacing w:after="200" w:line="240" w:lineRule="auto"/>
        <w:ind w:left="284" w:hanging="540"/>
        <w:jc w:val="center"/>
        <w:rPr>
          <w:rFonts w:ascii="Times New Roman" w:eastAsia="Calibri" w:hAnsi="Times New Roman" w:cs="Times New Roman"/>
          <w:b/>
          <w:color w:val="000000"/>
          <w:sz w:val="28"/>
          <w:szCs w:val="28"/>
        </w:rPr>
      </w:pPr>
      <w:proofErr w:type="spellStart"/>
      <w:r>
        <w:rPr>
          <w:rFonts w:ascii="Times New Roman" w:eastAsia="Calibri" w:hAnsi="Times New Roman" w:cs="Times New Roman"/>
          <w:b/>
          <w:color w:val="000000"/>
          <w:sz w:val="28"/>
          <w:szCs w:val="28"/>
        </w:rPr>
        <w:t>Хібебі</w:t>
      </w:r>
      <w:proofErr w:type="spellEnd"/>
      <w:r>
        <w:rPr>
          <w:rFonts w:ascii="Times New Roman" w:eastAsia="Calibri" w:hAnsi="Times New Roman" w:cs="Times New Roman"/>
          <w:b/>
          <w:color w:val="000000"/>
          <w:sz w:val="28"/>
          <w:szCs w:val="28"/>
        </w:rPr>
        <w:t xml:space="preserve"> Юрію Юрійовичу</w:t>
      </w:r>
    </w:p>
    <w:p w:rsidR="00563BB5" w:rsidRPr="00563BB5" w:rsidRDefault="00563BB5" w:rsidP="00563BB5">
      <w:pPr>
        <w:tabs>
          <w:tab w:val="left" w:pos="3544"/>
          <w:tab w:val="left" w:pos="6096"/>
          <w:tab w:val="right" w:pos="8931"/>
        </w:tabs>
        <w:spacing w:after="0" w:line="240" w:lineRule="auto"/>
        <w:jc w:val="both"/>
        <w:rPr>
          <w:rFonts w:ascii="Times New Roman" w:eastAsia="Calibri" w:hAnsi="Times New Roman" w:cs="Times New Roman"/>
          <w:color w:val="000000"/>
          <w:sz w:val="28"/>
          <w:szCs w:val="28"/>
        </w:rPr>
      </w:pPr>
      <w:r w:rsidRPr="00563BB5">
        <w:rPr>
          <w:rFonts w:ascii="Times New Roman" w:eastAsia="Calibri" w:hAnsi="Times New Roman" w:cs="Times New Roman"/>
          <w:color w:val="000000"/>
          <w:sz w:val="28"/>
          <w:szCs w:val="28"/>
        </w:rPr>
        <w:t>1. Тема дисертації «</w:t>
      </w:r>
      <w:r w:rsidR="0012310A">
        <w:rPr>
          <w:rFonts w:ascii="Times New Roman" w:eastAsia="Calibri" w:hAnsi="Times New Roman" w:cs="Times New Roman"/>
          <w:color w:val="000000"/>
          <w:sz w:val="28"/>
          <w:szCs w:val="28"/>
        </w:rPr>
        <w:t>Математичне м</w:t>
      </w:r>
      <w:r w:rsidRPr="00563BB5">
        <w:rPr>
          <w:rFonts w:ascii="Times New Roman" w:eastAsia="Times New Roman" w:hAnsi="Times New Roman" w:cs="Times New Roman"/>
          <w:bCs/>
          <w:sz w:val="28"/>
          <w:szCs w:val="28"/>
          <w:lang w:eastAsia="ru-RU"/>
        </w:rPr>
        <w:t>оделювання та керування реактором отримання синтетичного палива за схемою Фішера-</w:t>
      </w:r>
      <w:proofErr w:type="spellStart"/>
      <w:r w:rsidRPr="00563BB5">
        <w:rPr>
          <w:rFonts w:ascii="Times New Roman" w:eastAsia="Times New Roman" w:hAnsi="Times New Roman" w:cs="Times New Roman"/>
          <w:bCs/>
          <w:sz w:val="28"/>
          <w:szCs w:val="28"/>
          <w:lang w:eastAsia="ru-RU"/>
        </w:rPr>
        <w:t>Тропша</w:t>
      </w:r>
      <w:proofErr w:type="spellEnd"/>
      <w:r w:rsidRPr="00563BB5">
        <w:rPr>
          <w:rFonts w:ascii="Times New Roman" w:eastAsia="Calibri" w:hAnsi="Times New Roman" w:cs="Times New Roman"/>
          <w:color w:val="000000"/>
          <w:sz w:val="28"/>
          <w:szCs w:val="28"/>
        </w:rPr>
        <w:t xml:space="preserve">», науковий керівник дисертації </w:t>
      </w:r>
      <w:proofErr w:type="spellStart"/>
      <w:r>
        <w:rPr>
          <w:rFonts w:ascii="Times New Roman" w:eastAsia="Calibri" w:hAnsi="Times New Roman" w:cs="Times New Roman"/>
          <w:bCs/>
          <w:color w:val="000000"/>
          <w:sz w:val="28"/>
          <w:szCs w:val="28"/>
        </w:rPr>
        <w:t>Безносик</w:t>
      </w:r>
      <w:proofErr w:type="spellEnd"/>
      <w:r>
        <w:rPr>
          <w:rFonts w:ascii="Times New Roman" w:eastAsia="Calibri" w:hAnsi="Times New Roman" w:cs="Times New Roman"/>
          <w:bCs/>
          <w:color w:val="000000"/>
          <w:sz w:val="28"/>
          <w:szCs w:val="28"/>
        </w:rPr>
        <w:t xml:space="preserve"> Юрій Олександрович</w:t>
      </w:r>
      <w:r w:rsidRPr="00563BB5">
        <w:rPr>
          <w:rFonts w:ascii="Times New Roman" w:eastAsia="Calibri" w:hAnsi="Times New Roman" w:cs="Times New Roman"/>
          <w:color w:val="000000"/>
          <w:sz w:val="28"/>
          <w:szCs w:val="28"/>
        </w:rPr>
        <w:t>, кандидат технічних наук, доцент, затверджені наказом по університету від «___»_________ 20__ р. №_____</w:t>
      </w:r>
    </w:p>
    <w:p w:rsidR="00563BB5" w:rsidRPr="00563BB5" w:rsidRDefault="00563BB5" w:rsidP="00563BB5">
      <w:pPr>
        <w:tabs>
          <w:tab w:val="left" w:leader="underscore" w:pos="9356"/>
        </w:tabs>
        <w:spacing w:before="240" w:after="200" w:line="240" w:lineRule="auto"/>
        <w:rPr>
          <w:rFonts w:ascii="Times New Roman" w:eastAsia="Calibri" w:hAnsi="Times New Roman" w:cs="Times New Roman"/>
          <w:color w:val="000000"/>
          <w:sz w:val="28"/>
          <w:szCs w:val="28"/>
        </w:rPr>
      </w:pPr>
      <w:r w:rsidRPr="00563BB5">
        <w:rPr>
          <w:rFonts w:ascii="Times New Roman" w:eastAsia="Calibri" w:hAnsi="Times New Roman" w:cs="Times New Roman"/>
          <w:color w:val="000000"/>
          <w:sz w:val="28"/>
          <w:szCs w:val="28"/>
        </w:rPr>
        <w:t>2. Термін подання студентом дисертації</w:t>
      </w:r>
      <w:r w:rsidRPr="00563BB5">
        <w:rPr>
          <w:rFonts w:ascii="Times New Roman" w:eastAsia="Calibri" w:hAnsi="Times New Roman" w:cs="Times New Roman"/>
          <w:color w:val="000000"/>
          <w:sz w:val="28"/>
          <w:szCs w:val="28"/>
          <w:lang w:val="ru-RU"/>
        </w:rPr>
        <w:t>:</w:t>
      </w:r>
      <w:r w:rsidRPr="00563BB5">
        <w:rPr>
          <w:rFonts w:ascii="Times New Roman" w:eastAsia="Calibri" w:hAnsi="Times New Roman" w:cs="Times New Roman"/>
          <w:color w:val="000000"/>
          <w:sz w:val="28"/>
          <w:szCs w:val="28"/>
        </w:rPr>
        <w:t xml:space="preserve">     _______________</w:t>
      </w:r>
      <w:r w:rsidRPr="00563BB5">
        <w:rPr>
          <w:rFonts w:ascii="Times New Roman" w:eastAsia="Calibri" w:hAnsi="Times New Roman" w:cs="Times New Roman"/>
          <w:color w:val="000000"/>
          <w:sz w:val="28"/>
          <w:szCs w:val="28"/>
          <w:u w:val="single"/>
        </w:rPr>
        <w:t xml:space="preserve">        </w:t>
      </w:r>
    </w:p>
    <w:p w:rsidR="00DD48C1" w:rsidRPr="00DB6752" w:rsidRDefault="00563BB5" w:rsidP="00563BB5">
      <w:pPr>
        <w:tabs>
          <w:tab w:val="left" w:leader="underscore" w:pos="9356"/>
        </w:tabs>
        <w:spacing w:before="240" w:after="200" w:line="240" w:lineRule="auto"/>
        <w:rPr>
          <w:rFonts w:ascii="Times New Roman" w:eastAsia="Calibri" w:hAnsi="Times New Roman" w:cs="Times New Roman"/>
          <w:color w:val="000000"/>
          <w:sz w:val="28"/>
          <w:szCs w:val="28"/>
          <w:u w:val="single"/>
          <w:lang w:val="ru-RU"/>
        </w:rPr>
      </w:pPr>
      <w:r w:rsidRPr="00563BB5">
        <w:rPr>
          <w:rFonts w:ascii="Times New Roman" w:eastAsia="Calibri" w:hAnsi="Times New Roman" w:cs="Times New Roman"/>
          <w:color w:val="000000"/>
          <w:sz w:val="28"/>
          <w:szCs w:val="28"/>
        </w:rPr>
        <w:t xml:space="preserve">3. </w:t>
      </w:r>
      <w:r w:rsidRPr="00563BB5">
        <w:rPr>
          <w:rFonts w:ascii="Times New Roman" w:eastAsia="Calibri" w:hAnsi="Times New Roman" w:cs="Times New Roman"/>
          <w:bCs/>
          <w:color w:val="000000"/>
          <w:sz w:val="28"/>
          <w:szCs w:val="28"/>
        </w:rPr>
        <w:t>Об’єкт дослідження:</w:t>
      </w:r>
      <w:r w:rsidRPr="00563BB5">
        <w:rPr>
          <w:rFonts w:ascii="Times New Roman" w:eastAsia="Calibri" w:hAnsi="Times New Roman" w:cs="Times New Roman"/>
          <w:color w:val="000000"/>
          <w:sz w:val="28"/>
          <w:szCs w:val="28"/>
        </w:rPr>
        <w:t xml:space="preserve"> </w:t>
      </w:r>
      <w:r w:rsidR="00DD48C1" w:rsidRPr="00DB6752">
        <w:rPr>
          <w:rFonts w:ascii="Times New Roman" w:hAnsi="Times New Roman" w:cs="Times New Roman"/>
          <w:sz w:val="28"/>
          <w:szCs w:val="28"/>
          <w:u w:val="single"/>
        </w:rPr>
        <w:t>процес отримання вуглеводневого палива з синтез газу по схемі Фішера-</w:t>
      </w:r>
      <w:proofErr w:type="spellStart"/>
      <w:r w:rsidR="00DD48C1" w:rsidRPr="00DB6752">
        <w:rPr>
          <w:rFonts w:ascii="Times New Roman" w:hAnsi="Times New Roman" w:cs="Times New Roman"/>
          <w:sz w:val="28"/>
          <w:szCs w:val="28"/>
          <w:u w:val="single"/>
        </w:rPr>
        <w:t>Тропша</w:t>
      </w:r>
      <w:proofErr w:type="spellEnd"/>
    </w:p>
    <w:p w:rsidR="00563BB5" w:rsidRPr="00563BB5" w:rsidRDefault="00563BB5" w:rsidP="00563BB5">
      <w:pPr>
        <w:tabs>
          <w:tab w:val="left" w:leader="underscore" w:pos="9356"/>
        </w:tabs>
        <w:spacing w:before="240" w:after="200" w:line="240" w:lineRule="auto"/>
        <w:rPr>
          <w:rFonts w:ascii="Times New Roman" w:eastAsia="Calibri" w:hAnsi="Times New Roman" w:cs="Times New Roman"/>
          <w:color w:val="000000"/>
          <w:sz w:val="28"/>
          <w:szCs w:val="28"/>
          <w:lang w:val="ru-RU"/>
        </w:rPr>
      </w:pPr>
      <w:r w:rsidRPr="00563BB5">
        <w:rPr>
          <w:rFonts w:ascii="Times New Roman" w:eastAsia="Calibri" w:hAnsi="Times New Roman" w:cs="Times New Roman"/>
          <w:color w:val="000000"/>
          <w:sz w:val="28"/>
          <w:szCs w:val="28"/>
        </w:rPr>
        <w:t xml:space="preserve">4. Вихідні дані: </w:t>
      </w:r>
      <w:r w:rsidR="00DB6752" w:rsidRPr="00DB6752">
        <w:rPr>
          <w:rFonts w:ascii="Times New Roman" w:hAnsi="Times New Roman" w:cs="Times New Roman"/>
          <w:sz w:val="28"/>
          <w:szCs w:val="28"/>
          <w:u w:val="single"/>
        </w:rPr>
        <w:t>суспензійний реактор Фішера-</w:t>
      </w:r>
      <w:proofErr w:type="spellStart"/>
      <w:r w:rsidR="00DB6752" w:rsidRPr="00DB6752">
        <w:rPr>
          <w:rFonts w:ascii="Times New Roman" w:hAnsi="Times New Roman" w:cs="Times New Roman"/>
          <w:sz w:val="28"/>
          <w:szCs w:val="28"/>
          <w:u w:val="single"/>
        </w:rPr>
        <w:t>Тропша</w:t>
      </w:r>
      <w:proofErr w:type="spellEnd"/>
    </w:p>
    <w:p w:rsidR="00563BB5" w:rsidRPr="00563BB5" w:rsidRDefault="00563BB5" w:rsidP="00DB6752">
      <w:pPr>
        <w:tabs>
          <w:tab w:val="left" w:leader="underscore" w:pos="9356"/>
        </w:tabs>
        <w:spacing w:before="240" w:after="200" w:line="240" w:lineRule="auto"/>
        <w:jc w:val="both"/>
        <w:rPr>
          <w:rFonts w:ascii="Times New Roman" w:eastAsia="Calibri" w:hAnsi="Times New Roman" w:cs="Times New Roman"/>
          <w:color w:val="000000"/>
          <w:sz w:val="28"/>
          <w:szCs w:val="28"/>
          <w:lang w:val="ru-RU"/>
        </w:rPr>
      </w:pPr>
      <w:r w:rsidRPr="00563BB5">
        <w:rPr>
          <w:rFonts w:ascii="Times New Roman" w:eastAsia="Calibri" w:hAnsi="Times New Roman" w:cs="Times New Roman"/>
          <w:color w:val="000000"/>
          <w:sz w:val="28"/>
          <w:szCs w:val="28"/>
        </w:rPr>
        <w:t xml:space="preserve">5. Перелік завдань, які потрібно розробити: </w:t>
      </w:r>
      <w:proofErr w:type="spellStart"/>
      <w:r w:rsidR="00DB6752" w:rsidRPr="00DB6752">
        <w:rPr>
          <w:rFonts w:ascii="Times New Roman" w:eastAsia="Calibri" w:hAnsi="Times New Roman" w:cs="Times New Roman"/>
          <w:color w:val="000000"/>
          <w:sz w:val="28"/>
          <w:szCs w:val="28"/>
          <w:u w:val="single"/>
          <w:lang w:val="ru-RU"/>
        </w:rPr>
        <w:t>математична</w:t>
      </w:r>
      <w:proofErr w:type="spellEnd"/>
      <w:r w:rsidR="00DB6752" w:rsidRPr="00DB6752">
        <w:rPr>
          <w:rFonts w:ascii="Times New Roman" w:eastAsia="Calibri" w:hAnsi="Times New Roman" w:cs="Times New Roman"/>
          <w:color w:val="000000"/>
          <w:sz w:val="28"/>
          <w:szCs w:val="28"/>
          <w:u w:val="single"/>
          <w:lang w:val="ru-RU"/>
        </w:rPr>
        <w:t xml:space="preserve"> модель </w:t>
      </w:r>
      <w:proofErr w:type="spellStart"/>
      <w:r w:rsidR="00DB6752" w:rsidRPr="00DB6752">
        <w:rPr>
          <w:rFonts w:ascii="Times New Roman" w:eastAsia="Calibri" w:hAnsi="Times New Roman" w:cs="Times New Roman"/>
          <w:color w:val="000000"/>
          <w:sz w:val="28"/>
          <w:szCs w:val="28"/>
          <w:u w:val="single"/>
          <w:lang w:val="ru-RU"/>
        </w:rPr>
        <w:t>суспензійно</w:t>
      </w:r>
      <w:proofErr w:type="spellEnd"/>
      <w:r w:rsidR="00DB6752" w:rsidRPr="00DB6752">
        <w:rPr>
          <w:rFonts w:ascii="Times New Roman" w:eastAsia="Calibri" w:hAnsi="Times New Roman" w:cs="Times New Roman"/>
          <w:color w:val="000000"/>
          <w:sz w:val="28"/>
          <w:szCs w:val="28"/>
          <w:u w:val="single"/>
          <w:lang w:val="ru-RU"/>
        </w:rPr>
        <w:t xml:space="preserve"> реактора, </w:t>
      </w:r>
      <w:proofErr w:type="spellStart"/>
      <w:r w:rsidR="00DB6752" w:rsidRPr="00DB6752">
        <w:rPr>
          <w:rFonts w:ascii="Times New Roman" w:eastAsia="Calibri" w:hAnsi="Times New Roman" w:cs="Times New Roman"/>
          <w:color w:val="000000"/>
          <w:sz w:val="28"/>
          <w:szCs w:val="28"/>
          <w:u w:val="single"/>
          <w:lang w:val="ru-RU"/>
        </w:rPr>
        <w:t>математична</w:t>
      </w:r>
      <w:proofErr w:type="spellEnd"/>
      <w:r w:rsidR="00DB6752" w:rsidRPr="00DB6752">
        <w:rPr>
          <w:rFonts w:ascii="Times New Roman" w:eastAsia="Calibri" w:hAnsi="Times New Roman" w:cs="Times New Roman"/>
          <w:color w:val="000000"/>
          <w:sz w:val="28"/>
          <w:szCs w:val="28"/>
          <w:u w:val="single"/>
          <w:lang w:val="ru-RU"/>
        </w:rPr>
        <w:t xml:space="preserve"> модель для регулятора </w:t>
      </w:r>
      <w:proofErr w:type="spellStart"/>
      <w:r w:rsidR="00DB6752" w:rsidRPr="00DB6752">
        <w:rPr>
          <w:rFonts w:ascii="Times New Roman" w:eastAsia="Calibri" w:hAnsi="Times New Roman" w:cs="Times New Roman"/>
          <w:color w:val="000000"/>
          <w:sz w:val="28"/>
          <w:szCs w:val="28"/>
          <w:u w:val="single"/>
          <w:lang w:val="ru-RU"/>
        </w:rPr>
        <w:t>керування</w:t>
      </w:r>
      <w:proofErr w:type="spellEnd"/>
      <w:r w:rsidR="00DB6752" w:rsidRPr="00DB6752">
        <w:rPr>
          <w:rFonts w:ascii="Times New Roman" w:eastAsia="Calibri" w:hAnsi="Times New Roman" w:cs="Times New Roman"/>
          <w:color w:val="000000"/>
          <w:sz w:val="28"/>
          <w:szCs w:val="28"/>
          <w:u w:val="single"/>
          <w:lang w:val="ru-RU"/>
        </w:rPr>
        <w:t xml:space="preserve"> температурою, </w:t>
      </w:r>
      <w:proofErr w:type="spellStart"/>
      <w:r w:rsidR="00DB6752" w:rsidRPr="00DB6752">
        <w:rPr>
          <w:rFonts w:ascii="Times New Roman" w:eastAsia="Calibri" w:hAnsi="Times New Roman" w:cs="Times New Roman"/>
          <w:color w:val="000000"/>
          <w:sz w:val="28"/>
          <w:szCs w:val="28"/>
          <w:u w:val="single"/>
          <w:lang w:val="ru-RU"/>
        </w:rPr>
        <w:t>програмне</w:t>
      </w:r>
      <w:proofErr w:type="spellEnd"/>
      <w:r w:rsidR="00DB6752" w:rsidRPr="00DB6752">
        <w:rPr>
          <w:rFonts w:ascii="Times New Roman" w:eastAsia="Calibri" w:hAnsi="Times New Roman" w:cs="Times New Roman"/>
          <w:color w:val="000000"/>
          <w:sz w:val="28"/>
          <w:szCs w:val="28"/>
          <w:u w:val="single"/>
          <w:lang w:val="ru-RU"/>
        </w:rPr>
        <w:t xml:space="preserve"> </w:t>
      </w:r>
      <w:proofErr w:type="spellStart"/>
      <w:r w:rsidR="00DB6752" w:rsidRPr="00DB6752">
        <w:rPr>
          <w:rFonts w:ascii="Times New Roman" w:eastAsia="Calibri" w:hAnsi="Times New Roman" w:cs="Times New Roman"/>
          <w:color w:val="000000"/>
          <w:sz w:val="28"/>
          <w:szCs w:val="28"/>
          <w:u w:val="single"/>
          <w:lang w:val="ru-RU"/>
        </w:rPr>
        <w:t>забезпечення</w:t>
      </w:r>
      <w:proofErr w:type="spellEnd"/>
      <w:r w:rsidR="00DB6752" w:rsidRPr="00DB6752">
        <w:rPr>
          <w:rFonts w:ascii="Times New Roman" w:eastAsia="Calibri" w:hAnsi="Times New Roman" w:cs="Times New Roman"/>
          <w:color w:val="000000"/>
          <w:sz w:val="28"/>
          <w:szCs w:val="28"/>
          <w:u w:val="single"/>
          <w:lang w:val="ru-RU"/>
        </w:rPr>
        <w:t xml:space="preserve"> на </w:t>
      </w:r>
      <w:proofErr w:type="spellStart"/>
      <w:r w:rsidR="00DB6752" w:rsidRPr="00DB6752">
        <w:rPr>
          <w:rFonts w:ascii="Times New Roman" w:eastAsia="Calibri" w:hAnsi="Times New Roman" w:cs="Times New Roman"/>
          <w:color w:val="000000"/>
          <w:sz w:val="28"/>
          <w:szCs w:val="28"/>
          <w:u w:val="single"/>
          <w:lang w:val="ru-RU"/>
        </w:rPr>
        <w:t>основі</w:t>
      </w:r>
      <w:proofErr w:type="spellEnd"/>
      <w:r w:rsidR="00DB6752" w:rsidRPr="00DB6752">
        <w:rPr>
          <w:rFonts w:ascii="Times New Roman" w:eastAsia="Calibri" w:hAnsi="Times New Roman" w:cs="Times New Roman"/>
          <w:color w:val="000000"/>
          <w:sz w:val="28"/>
          <w:szCs w:val="28"/>
          <w:u w:val="single"/>
          <w:lang w:val="ru-RU"/>
        </w:rPr>
        <w:t xml:space="preserve"> </w:t>
      </w:r>
      <w:proofErr w:type="spellStart"/>
      <w:r w:rsidR="00DB6752" w:rsidRPr="00DB6752">
        <w:rPr>
          <w:rFonts w:ascii="Times New Roman" w:eastAsia="Calibri" w:hAnsi="Times New Roman" w:cs="Times New Roman"/>
          <w:color w:val="000000"/>
          <w:sz w:val="28"/>
          <w:szCs w:val="28"/>
          <w:u w:val="single"/>
          <w:lang w:val="ru-RU"/>
        </w:rPr>
        <w:t>розроблених</w:t>
      </w:r>
      <w:proofErr w:type="spellEnd"/>
      <w:r w:rsidR="00DB6752" w:rsidRPr="00DB6752">
        <w:rPr>
          <w:rFonts w:ascii="Times New Roman" w:eastAsia="Calibri" w:hAnsi="Times New Roman" w:cs="Times New Roman"/>
          <w:color w:val="000000"/>
          <w:sz w:val="28"/>
          <w:szCs w:val="28"/>
          <w:u w:val="single"/>
          <w:lang w:val="ru-RU"/>
        </w:rPr>
        <w:t xml:space="preserve"> моделей</w:t>
      </w:r>
    </w:p>
    <w:p w:rsidR="00563BB5" w:rsidRPr="00563BB5" w:rsidRDefault="00563BB5" w:rsidP="00DB6752">
      <w:pPr>
        <w:tabs>
          <w:tab w:val="left" w:leader="underscore" w:pos="9356"/>
        </w:tabs>
        <w:spacing w:before="240" w:after="200" w:line="240" w:lineRule="auto"/>
        <w:jc w:val="both"/>
        <w:rPr>
          <w:rFonts w:ascii="Times New Roman" w:eastAsia="Calibri" w:hAnsi="Times New Roman" w:cs="Times New Roman"/>
          <w:color w:val="000000"/>
          <w:sz w:val="28"/>
          <w:szCs w:val="28"/>
          <w:lang w:val="ru-RU"/>
        </w:rPr>
      </w:pPr>
      <w:r w:rsidRPr="00563BB5">
        <w:rPr>
          <w:rFonts w:ascii="Times New Roman" w:eastAsia="Calibri" w:hAnsi="Times New Roman" w:cs="Times New Roman"/>
          <w:color w:val="000000"/>
          <w:sz w:val="28"/>
          <w:szCs w:val="28"/>
        </w:rPr>
        <w:t>6. Орієнтовний перелік графічного (ілюстративного) матеріалу:</w:t>
      </w:r>
      <w:r w:rsidR="00DB6752">
        <w:rPr>
          <w:rFonts w:ascii="Times New Roman" w:eastAsia="Calibri" w:hAnsi="Times New Roman" w:cs="Times New Roman"/>
          <w:color w:val="000000"/>
          <w:sz w:val="28"/>
          <w:szCs w:val="28"/>
        </w:rPr>
        <w:t xml:space="preserve"> </w:t>
      </w:r>
      <w:r w:rsidR="00DB6752" w:rsidRPr="00DB6752">
        <w:rPr>
          <w:rFonts w:ascii="Times New Roman" w:eastAsia="Calibri" w:hAnsi="Times New Roman" w:cs="Times New Roman"/>
          <w:color w:val="000000"/>
          <w:sz w:val="28"/>
          <w:szCs w:val="28"/>
          <w:u w:val="single"/>
        </w:rPr>
        <w:t>кінетика процесу,</w:t>
      </w:r>
      <w:r w:rsidRPr="00DB6752">
        <w:rPr>
          <w:rFonts w:ascii="Times New Roman" w:eastAsia="Calibri" w:hAnsi="Times New Roman" w:cs="Times New Roman"/>
          <w:color w:val="000000"/>
          <w:sz w:val="28"/>
          <w:szCs w:val="28"/>
          <w:u w:val="single"/>
        </w:rPr>
        <w:t xml:space="preserve"> </w:t>
      </w:r>
      <w:proofErr w:type="spellStart"/>
      <w:r w:rsidR="00DB6752" w:rsidRPr="00DB6752">
        <w:rPr>
          <w:rFonts w:ascii="Times New Roman" w:eastAsia="Calibri" w:hAnsi="Times New Roman" w:cs="Times New Roman"/>
          <w:color w:val="000000"/>
          <w:sz w:val="28"/>
          <w:szCs w:val="28"/>
          <w:u w:val="single"/>
          <w:lang w:val="ru-RU"/>
        </w:rPr>
        <w:t>математична</w:t>
      </w:r>
      <w:proofErr w:type="spellEnd"/>
      <w:r w:rsidR="00DB6752" w:rsidRPr="00DB6752">
        <w:rPr>
          <w:rFonts w:ascii="Times New Roman" w:eastAsia="Calibri" w:hAnsi="Times New Roman" w:cs="Times New Roman"/>
          <w:color w:val="000000"/>
          <w:sz w:val="28"/>
          <w:szCs w:val="28"/>
          <w:u w:val="single"/>
          <w:lang w:val="ru-RU"/>
        </w:rPr>
        <w:t xml:space="preserve"> модель реактора та регулятора </w:t>
      </w:r>
      <w:proofErr w:type="spellStart"/>
      <w:r w:rsidR="00DB6752" w:rsidRPr="00DB6752">
        <w:rPr>
          <w:rFonts w:ascii="Times New Roman" w:eastAsia="Calibri" w:hAnsi="Times New Roman" w:cs="Times New Roman"/>
          <w:color w:val="000000"/>
          <w:sz w:val="28"/>
          <w:szCs w:val="28"/>
          <w:u w:val="single"/>
          <w:lang w:val="ru-RU"/>
        </w:rPr>
        <w:t>температури</w:t>
      </w:r>
      <w:proofErr w:type="spellEnd"/>
      <w:r w:rsidR="00DB6752" w:rsidRPr="00DB6752">
        <w:rPr>
          <w:rFonts w:ascii="Times New Roman" w:eastAsia="Calibri" w:hAnsi="Times New Roman" w:cs="Times New Roman"/>
          <w:color w:val="000000"/>
          <w:sz w:val="28"/>
          <w:szCs w:val="28"/>
          <w:u w:val="single"/>
          <w:lang w:val="ru-RU"/>
        </w:rPr>
        <w:t xml:space="preserve">, </w:t>
      </w:r>
      <w:proofErr w:type="spellStart"/>
      <w:r w:rsidR="00DB6752" w:rsidRPr="00DB6752">
        <w:rPr>
          <w:rFonts w:ascii="Times New Roman" w:eastAsia="Calibri" w:hAnsi="Times New Roman" w:cs="Times New Roman"/>
          <w:color w:val="000000"/>
          <w:sz w:val="28"/>
          <w:szCs w:val="28"/>
          <w:u w:val="single"/>
          <w:lang w:val="ru-RU"/>
        </w:rPr>
        <w:t>розрахунки</w:t>
      </w:r>
      <w:proofErr w:type="spellEnd"/>
      <w:r w:rsidR="00DB6752" w:rsidRPr="00DB6752">
        <w:rPr>
          <w:rFonts w:ascii="Times New Roman" w:eastAsia="Calibri" w:hAnsi="Times New Roman" w:cs="Times New Roman"/>
          <w:color w:val="000000"/>
          <w:sz w:val="28"/>
          <w:szCs w:val="28"/>
          <w:u w:val="single"/>
          <w:lang w:val="ru-RU"/>
        </w:rPr>
        <w:t xml:space="preserve"> та </w:t>
      </w:r>
      <w:proofErr w:type="spellStart"/>
      <w:r w:rsidR="00DB6752" w:rsidRPr="00DB6752">
        <w:rPr>
          <w:rFonts w:ascii="Times New Roman" w:eastAsia="Calibri" w:hAnsi="Times New Roman" w:cs="Times New Roman"/>
          <w:color w:val="000000"/>
          <w:sz w:val="28"/>
          <w:szCs w:val="28"/>
          <w:u w:val="single"/>
          <w:lang w:val="ru-RU"/>
        </w:rPr>
        <w:t>отримані</w:t>
      </w:r>
      <w:proofErr w:type="spellEnd"/>
      <w:r w:rsidR="00DB6752" w:rsidRPr="00DB6752">
        <w:rPr>
          <w:rFonts w:ascii="Times New Roman" w:eastAsia="Calibri" w:hAnsi="Times New Roman" w:cs="Times New Roman"/>
          <w:color w:val="000000"/>
          <w:sz w:val="28"/>
          <w:szCs w:val="28"/>
          <w:u w:val="single"/>
          <w:lang w:val="ru-RU"/>
        </w:rPr>
        <w:t xml:space="preserve"> </w:t>
      </w:r>
      <w:proofErr w:type="spellStart"/>
      <w:r w:rsidR="00DB6752" w:rsidRPr="00DB6752">
        <w:rPr>
          <w:rFonts w:ascii="Times New Roman" w:eastAsia="Calibri" w:hAnsi="Times New Roman" w:cs="Times New Roman"/>
          <w:color w:val="000000"/>
          <w:sz w:val="28"/>
          <w:szCs w:val="28"/>
          <w:u w:val="single"/>
          <w:lang w:val="ru-RU"/>
        </w:rPr>
        <w:t>графічні</w:t>
      </w:r>
      <w:proofErr w:type="spellEnd"/>
      <w:r w:rsidR="00DB6752" w:rsidRPr="00DB6752">
        <w:rPr>
          <w:rFonts w:ascii="Times New Roman" w:eastAsia="Calibri" w:hAnsi="Times New Roman" w:cs="Times New Roman"/>
          <w:color w:val="000000"/>
          <w:sz w:val="28"/>
          <w:szCs w:val="28"/>
          <w:u w:val="single"/>
          <w:lang w:val="ru-RU"/>
        </w:rPr>
        <w:t xml:space="preserve"> </w:t>
      </w:r>
      <w:proofErr w:type="spellStart"/>
      <w:r w:rsidR="00DB6752" w:rsidRPr="00DB6752">
        <w:rPr>
          <w:rFonts w:ascii="Times New Roman" w:eastAsia="Calibri" w:hAnsi="Times New Roman" w:cs="Times New Roman"/>
          <w:color w:val="000000"/>
          <w:sz w:val="28"/>
          <w:szCs w:val="28"/>
          <w:u w:val="single"/>
          <w:lang w:val="ru-RU"/>
        </w:rPr>
        <w:t>результати</w:t>
      </w:r>
      <w:proofErr w:type="spellEnd"/>
      <w:r w:rsidR="00DB6752" w:rsidRPr="00DB6752">
        <w:rPr>
          <w:rFonts w:ascii="Times New Roman" w:eastAsia="Calibri" w:hAnsi="Times New Roman" w:cs="Times New Roman"/>
          <w:color w:val="000000"/>
          <w:sz w:val="28"/>
          <w:szCs w:val="28"/>
          <w:u w:val="single"/>
          <w:lang w:val="ru-RU"/>
        </w:rPr>
        <w:t xml:space="preserve">, </w:t>
      </w:r>
      <w:proofErr w:type="spellStart"/>
      <w:r w:rsidR="00DB6752" w:rsidRPr="00DB6752">
        <w:rPr>
          <w:rFonts w:ascii="Times New Roman" w:eastAsia="Calibri" w:hAnsi="Times New Roman" w:cs="Times New Roman"/>
          <w:color w:val="000000"/>
          <w:sz w:val="28"/>
          <w:szCs w:val="28"/>
          <w:u w:val="single"/>
          <w:lang w:val="ru-RU"/>
        </w:rPr>
        <w:t>техніко-економічні</w:t>
      </w:r>
      <w:proofErr w:type="spellEnd"/>
      <w:r w:rsidR="00DB6752" w:rsidRPr="00DB6752">
        <w:rPr>
          <w:rFonts w:ascii="Times New Roman" w:eastAsia="Calibri" w:hAnsi="Times New Roman" w:cs="Times New Roman"/>
          <w:color w:val="000000"/>
          <w:sz w:val="28"/>
          <w:szCs w:val="28"/>
          <w:u w:val="single"/>
          <w:lang w:val="ru-RU"/>
        </w:rPr>
        <w:t xml:space="preserve"> </w:t>
      </w:r>
      <w:proofErr w:type="spellStart"/>
      <w:r w:rsidR="00DB6752" w:rsidRPr="00DB6752">
        <w:rPr>
          <w:rFonts w:ascii="Times New Roman" w:eastAsia="Calibri" w:hAnsi="Times New Roman" w:cs="Times New Roman"/>
          <w:color w:val="000000"/>
          <w:sz w:val="28"/>
          <w:szCs w:val="28"/>
          <w:u w:val="single"/>
          <w:lang w:val="ru-RU"/>
        </w:rPr>
        <w:t>показники</w:t>
      </w:r>
      <w:proofErr w:type="spellEnd"/>
      <w:r w:rsidR="00DB6752" w:rsidRPr="00DB6752">
        <w:rPr>
          <w:rFonts w:ascii="Times New Roman" w:eastAsia="Calibri" w:hAnsi="Times New Roman" w:cs="Times New Roman"/>
          <w:color w:val="000000"/>
          <w:sz w:val="28"/>
          <w:szCs w:val="28"/>
          <w:u w:val="single"/>
          <w:lang w:val="ru-RU"/>
        </w:rPr>
        <w:t xml:space="preserve"> стартап проекту</w:t>
      </w:r>
    </w:p>
    <w:p w:rsidR="00563BB5" w:rsidRPr="00DB6752" w:rsidRDefault="00563BB5" w:rsidP="00DB6752">
      <w:pPr>
        <w:tabs>
          <w:tab w:val="left" w:leader="underscore" w:pos="9356"/>
        </w:tabs>
        <w:spacing w:before="240" w:after="200" w:line="240" w:lineRule="auto"/>
        <w:jc w:val="both"/>
        <w:rPr>
          <w:rFonts w:ascii="Times New Roman" w:eastAsia="Calibri" w:hAnsi="Times New Roman" w:cs="Times New Roman"/>
          <w:color w:val="000000"/>
          <w:sz w:val="28"/>
          <w:szCs w:val="28"/>
        </w:rPr>
      </w:pPr>
      <w:r w:rsidRPr="00563BB5">
        <w:rPr>
          <w:rFonts w:ascii="Times New Roman" w:eastAsia="Calibri" w:hAnsi="Times New Roman" w:cs="Times New Roman"/>
          <w:color w:val="000000"/>
          <w:sz w:val="28"/>
          <w:szCs w:val="28"/>
        </w:rPr>
        <w:lastRenderedPageBreak/>
        <w:t xml:space="preserve">7. Орієнтовний перелік публікацій: </w:t>
      </w:r>
      <w:r w:rsidR="00DB6752" w:rsidRPr="00DB6752">
        <w:rPr>
          <w:rFonts w:ascii="Times New Roman" w:eastAsia="Calibri" w:hAnsi="Times New Roman" w:cs="Times New Roman"/>
          <w:color w:val="000000"/>
          <w:sz w:val="28"/>
          <w:szCs w:val="28"/>
          <w:u w:val="single"/>
          <w:lang w:val="ru-RU"/>
        </w:rPr>
        <w:t>комп’</w:t>
      </w:r>
      <w:proofErr w:type="spellStart"/>
      <w:r w:rsidR="00DB6752" w:rsidRPr="00DB6752">
        <w:rPr>
          <w:rFonts w:ascii="Times New Roman" w:eastAsia="Calibri" w:hAnsi="Times New Roman" w:cs="Times New Roman"/>
          <w:color w:val="000000"/>
          <w:sz w:val="28"/>
          <w:szCs w:val="28"/>
          <w:u w:val="single"/>
        </w:rPr>
        <w:t>ютерне</w:t>
      </w:r>
      <w:proofErr w:type="spellEnd"/>
      <w:r w:rsidR="00DB6752" w:rsidRPr="00DB6752">
        <w:rPr>
          <w:rFonts w:ascii="Times New Roman" w:eastAsia="Calibri" w:hAnsi="Times New Roman" w:cs="Times New Roman"/>
          <w:color w:val="000000"/>
          <w:sz w:val="28"/>
          <w:szCs w:val="28"/>
          <w:u w:val="single"/>
        </w:rPr>
        <w:t xml:space="preserve"> моделювання реактора синтезу Фішера-</w:t>
      </w:r>
      <w:proofErr w:type="spellStart"/>
      <w:r w:rsidR="00DB6752" w:rsidRPr="00DB6752">
        <w:rPr>
          <w:rFonts w:ascii="Times New Roman" w:eastAsia="Calibri" w:hAnsi="Times New Roman" w:cs="Times New Roman"/>
          <w:color w:val="000000"/>
          <w:sz w:val="28"/>
          <w:szCs w:val="28"/>
          <w:u w:val="single"/>
        </w:rPr>
        <w:t>Тропша</w:t>
      </w:r>
      <w:proofErr w:type="spellEnd"/>
      <w:r w:rsidR="00DB6752" w:rsidRPr="00DB6752">
        <w:rPr>
          <w:rFonts w:ascii="Times New Roman" w:eastAsia="Calibri" w:hAnsi="Times New Roman" w:cs="Times New Roman"/>
          <w:color w:val="000000"/>
          <w:sz w:val="28"/>
          <w:szCs w:val="28"/>
          <w:u w:val="single"/>
        </w:rPr>
        <w:t xml:space="preserve">, рішення </w:t>
      </w:r>
      <w:proofErr w:type="spellStart"/>
      <w:r w:rsidR="00DB6752" w:rsidRPr="00DB6752">
        <w:rPr>
          <w:rFonts w:ascii="Times New Roman" w:eastAsia="Calibri" w:hAnsi="Times New Roman" w:cs="Times New Roman"/>
          <w:color w:val="000000"/>
          <w:sz w:val="28"/>
          <w:szCs w:val="28"/>
          <w:u w:val="single"/>
        </w:rPr>
        <w:t>зворотньої</w:t>
      </w:r>
      <w:proofErr w:type="spellEnd"/>
      <w:r w:rsidR="00DB6752" w:rsidRPr="00DB6752">
        <w:rPr>
          <w:rFonts w:ascii="Times New Roman" w:eastAsia="Calibri" w:hAnsi="Times New Roman" w:cs="Times New Roman"/>
          <w:color w:val="000000"/>
          <w:sz w:val="28"/>
          <w:szCs w:val="28"/>
          <w:u w:val="single"/>
        </w:rPr>
        <w:t xml:space="preserve"> задачі хімічної кінетики та розрахунок констант швидкості реакцій синтезу Фішера-</w:t>
      </w:r>
      <w:proofErr w:type="spellStart"/>
      <w:r w:rsidR="00DB6752" w:rsidRPr="00DB6752">
        <w:rPr>
          <w:rFonts w:ascii="Times New Roman" w:eastAsia="Calibri" w:hAnsi="Times New Roman" w:cs="Times New Roman"/>
          <w:color w:val="000000"/>
          <w:sz w:val="28"/>
          <w:szCs w:val="28"/>
          <w:u w:val="single"/>
        </w:rPr>
        <w:t>Тропша</w:t>
      </w:r>
      <w:proofErr w:type="spellEnd"/>
    </w:p>
    <w:p w:rsidR="00563BB5" w:rsidRPr="00563BB5" w:rsidRDefault="00563BB5" w:rsidP="00563BB5">
      <w:pPr>
        <w:tabs>
          <w:tab w:val="left" w:pos="360"/>
          <w:tab w:val="left" w:pos="1440"/>
          <w:tab w:val="left" w:pos="1620"/>
        </w:tabs>
        <w:spacing w:before="240" w:after="200" w:line="240" w:lineRule="auto"/>
        <w:ind w:left="540" w:hanging="540"/>
        <w:rPr>
          <w:rFonts w:ascii="Times New Roman" w:eastAsia="Calibri" w:hAnsi="Times New Roman" w:cs="Times New Roman"/>
          <w:color w:val="000000"/>
          <w:sz w:val="28"/>
          <w:szCs w:val="28"/>
        </w:rPr>
      </w:pPr>
      <w:r w:rsidRPr="00563BB5">
        <w:rPr>
          <w:rFonts w:ascii="Times New Roman" w:eastAsia="Calibri" w:hAnsi="Times New Roman" w:cs="Times New Roman"/>
          <w:color w:val="000000"/>
          <w:sz w:val="28"/>
          <w:szCs w:val="28"/>
        </w:rPr>
        <w:t>8.</w:t>
      </w:r>
      <w:r w:rsidRPr="00563BB5">
        <w:rPr>
          <w:rFonts w:ascii="Times New Roman" w:eastAsia="Calibri" w:hAnsi="Times New Roman" w:cs="Times New Roman"/>
          <w:color w:val="FF0000"/>
          <w:sz w:val="28"/>
          <w:szCs w:val="28"/>
        </w:rPr>
        <w:t xml:space="preserve"> </w:t>
      </w:r>
      <w:r w:rsidRPr="00563BB5">
        <w:rPr>
          <w:rFonts w:ascii="Times New Roman" w:eastAsia="Calibri" w:hAnsi="Times New Roman" w:cs="Times New Roman"/>
          <w:color w:val="000000"/>
          <w:sz w:val="28"/>
          <w:szCs w:val="28"/>
        </w:rPr>
        <w:t>Консультанти розділів дисертації</w:t>
      </w:r>
    </w:p>
    <w:tbl>
      <w:tblPr>
        <w:tblW w:w="93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2"/>
        <w:gridCol w:w="3827"/>
        <w:gridCol w:w="1843"/>
        <w:gridCol w:w="1773"/>
      </w:tblGrid>
      <w:tr w:rsidR="00563BB5" w:rsidRPr="00563BB5" w:rsidTr="00563BB5">
        <w:trPr>
          <w:cantSplit/>
        </w:trPr>
        <w:tc>
          <w:tcPr>
            <w:tcW w:w="1872" w:type="dxa"/>
            <w:vMerge w:val="restart"/>
            <w:tcBorders>
              <w:top w:val="single" w:sz="4" w:space="0" w:color="auto"/>
              <w:left w:val="single" w:sz="4" w:space="0" w:color="auto"/>
              <w:bottom w:val="single" w:sz="4" w:space="0" w:color="auto"/>
              <w:right w:val="single" w:sz="4" w:space="0" w:color="auto"/>
            </w:tcBorders>
            <w:vAlign w:val="center"/>
            <w:hideMark/>
          </w:tcPr>
          <w:p w:rsidR="00563BB5" w:rsidRPr="00563BB5" w:rsidRDefault="00563BB5" w:rsidP="00563BB5">
            <w:pPr>
              <w:spacing w:after="200" w:line="240" w:lineRule="auto"/>
              <w:jc w:val="center"/>
              <w:rPr>
                <w:rFonts w:ascii="Times New Roman" w:eastAsia="Calibri" w:hAnsi="Times New Roman" w:cs="Times New Roman"/>
                <w:color w:val="000000"/>
                <w:sz w:val="24"/>
                <w:szCs w:val="28"/>
                <w:lang w:val="ru-RU"/>
              </w:rPr>
            </w:pPr>
            <w:proofErr w:type="spellStart"/>
            <w:r w:rsidRPr="00563BB5">
              <w:rPr>
                <w:rFonts w:ascii="Times New Roman" w:eastAsia="Calibri" w:hAnsi="Times New Roman" w:cs="Times New Roman"/>
                <w:color w:val="000000"/>
                <w:sz w:val="24"/>
                <w:szCs w:val="28"/>
                <w:lang w:val="ru-RU"/>
              </w:rPr>
              <w:t>Розділ</w:t>
            </w:r>
            <w:proofErr w:type="spellEnd"/>
          </w:p>
        </w:tc>
        <w:tc>
          <w:tcPr>
            <w:tcW w:w="3827" w:type="dxa"/>
            <w:vMerge w:val="restart"/>
            <w:tcBorders>
              <w:top w:val="single" w:sz="4" w:space="0" w:color="auto"/>
              <w:left w:val="single" w:sz="4" w:space="0" w:color="auto"/>
              <w:bottom w:val="single" w:sz="4" w:space="0" w:color="auto"/>
              <w:right w:val="single" w:sz="4" w:space="0" w:color="auto"/>
            </w:tcBorders>
            <w:vAlign w:val="center"/>
            <w:hideMark/>
          </w:tcPr>
          <w:p w:rsidR="00563BB5" w:rsidRPr="00563BB5" w:rsidRDefault="00563BB5" w:rsidP="00563BB5">
            <w:pPr>
              <w:spacing w:after="200" w:line="240" w:lineRule="auto"/>
              <w:jc w:val="center"/>
              <w:rPr>
                <w:rFonts w:ascii="Times New Roman" w:eastAsia="Calibri" w:hAnsi="Times New Roman" w:cs="Times New Roman"/>
                <w:color w:val="000000"/>
                <w:sz w:val="24"/>
                <w:szCs w:val="28"/>
                <w:lang w:val="ru-RU"/>
              </w:rPr>
            </w:pPr>
            <w:proofErr w:type="spellStart"/>
            <w:r w:rsidRPr="00563BB5">
              <w:rPr>
                <w:rFonts w:ascii="Times New Roman" w:eastAsia="Calibri" w:hAnsi="Times New Roman" w:cs="Times New Roman"/>
                <w:color w:val="000000"/>
                <w:sz w:val="24"/>
                <w:szCs w:val="28"/>
                <w:lang w:val="ru-RU"/>
              </w:rPr>
              <w:t>Прізвище</w:t>
            </w:r>
            <w:proofErr w:type="spellEnd"/>
            <w:r w:rsidRPr="00563BB5">
              <w:rPr>
                <w:rFonts w:ascii="Times New Roman" w:eastAsia="Calibri" w:hAnsi="Times New Roman" w:cs="Times New Roman"/>
                <w:color w:val="000000"/>
                <w:sz w:val="24"/>
                <w:szCs w:val="28"/>
                <w:lang w:val="ru-RU"/>
              </w:rPr>
              <w:t xml:space="preserve">, </w:t>
            </w:r>
            <w:proofErr w:type="spellStart"/>
            <w:r w:rsidRPr="00563BB5">
              <w:rPr>
                <w:rFonts w:ascii="Times New Roman" w:eastAsia="Calibri" w:hAnsi="Times New Roman" w:cs="Times New Roman"/>
                <w:color w:val="000000"/>
                <w:sz w:val="24"/>
                <w:szCs w:val="28"/>
                <w:lang w:val="ru-RU"/>
              </w:rPr>
              <w:t>ініціали</w:t>
            </w:r>
            <w:proofErr w:type="spellEnd"/>
            <w:r w:rsidRPr="00563BB5">
              <w:rPr>
                <w:rFonts w:ascii="Times New Roman" w:eastAsia="Calibri" w:hAnsi="Times New Roman" w:cs="Times New Roman"/>
                <w:color w:val="000000"/>
                <w:sz w:val="24"/>
                <w:szCs w:val="28"/>
                <w:lang w:val="ru-RU"/>
              </w:rPr>
              <w:t xml:space="preserve"> та посада </w:t>
            </w:r>
            <w:r w:rsidRPr="00563BB5">
              <w:rPr>
                <w:rFonts w:ascii="Times New Roman" w:eastAsia="Calibri" w:hAnsi="Times New Roman" w:cs="Times New Roman"/>
                <w:color w:val="000000"/>
                <w:sz w:val="24"/>
                <w:szCs w:val="28"/>
                <w:lang w:val="ru-RU"/>
              </w:rPr>
              <w:br/>
              <w:t>консультанта</w:t>
            </w:r>
          </w:p>
        </w:tc>
        <w:tc>
          <w:tcPr>
            <w:tcW w:w="3616" w:type="dxa"/>
            <w:gridSpan w:val="2"/>
            <w:tcBorders>
              <w:top w:val="single" w:sz="4" w:space="0" w:color="auto"/>
              <w:left w:val="single" w:sz="4" w:space="0" w:color="auto"/>
              <w:bottom w:val="single" w:sz="4" w:space="0" w:color="auto"/>
              <w:right w:val="single" w:sz="4" w:space="0" w:color="auto"/>
            </w:tcBorders>
            <w:hideMark/>
          </w:tcPr>
          <w:p w:rsidR="00563BB5" w:rsidRPr="00563BB5" w:rsidRDefault="00563BB5" w:rsidP="00563BB5">
            <w:pPr>
              <w:spacing w:after="200" w:line="240" w:lineRule="auto"/>
              <w:jc w:val="center"/>
              <w:rPr>
                <w:rFonts w:ascii="Times New Roman" w:eastAsia="Calibri" w:hAnsi="Times New Roman" w:cs="Times New Roman"/>
                <w:color w:val="000000"/>
                <w:sz w:val="24"/>
                <w:szCs w:val="28"/>
                <w:lang w:val="ru-RU"/>
              </w:rPr>
            </w:pPr>
            <w:proofErr w:type="spellStart"/>
            <w:r w:rsidRPr="00563BB5">
              <w:rPr>
                <w:rFonts w:ascii="Times New Roman" w:eastAsia="Calibri" w:hAnsi="Times New Roman" w:cs="Times New Roman"/>
                <w:color w:val="000000"/>
                <w:sz w:val="24"/>
                <w:szCs w:val="28"/>
                <w:lang w:val="ru-RU"/>
              </w:rPr>
              <w:t>Підпис</w:t>
            </w:r>
            <w:proofErr w:type="spellEnd"/>
            <w:r w:rsidRPr="00563BB5">
              <w:rPr>
                <w:rFonts w:ascii="Times New Roman" w:eastAsia="Calibri" w:hAnsi="Times New Roman" w:cs="Times New Roman"/>
                <w:color w:val="000000"/>
                <w:sz w:val="24"/>
                <w:szCs w:val="28"/>
                <w:lang w:val="ru-RU"/>
              </w:rPr>
              <w:t>, дата</w:t>
            </w:r>
          </w:p>
        </w:tc>
      </w:tr>
      <w:tr w:rsidR="00563BB5" w:rsidRPr="00563BB5" w:rsidTr="00563BB5">
        <w:trPr>
          <w:cantSplit/>
        </w:trPr>
        <w:tc>
          <w:tcPr>
            <w:tcW w:w="1872" w:type="dxa"/>
            <w:vMerge/>
            <w:tcBorders>
              <w:top w:val="single" w:sz="4" w:space="0" w:color="auto"/>
              <w:left w:val="single" w:sz="4" w:space="0" w:color="auto"/>
              <w:bottom w:val="single" w:sz="4" w:space="0" w:color="auto"/>
              <w:right w:val="single" w:sz="4" w:space="0" w:color="auto"/>
            </w:tcBorders>
            <w:vAlign w:val="center"/>
            <w:hideMark/>
          </w:tcPr>
          <w:p w:rsidR="00563BB5" w:rsidRPr="00563BB5" w:rsidRDefault="00563BB5" w:rsidP="00563BB5">
            <w:pPr>
              <w:spacing w:after="0" w:line="240" w:lineRule="auto"/>
              <w:rPr>
                <w:rFonts w:ascii="Times New Roman" w:eastAsia="Calibri" w:hAnsi="Times New Roman" w:cs="Times New Roman"/>
                <w:color w:val="000000"/>
                <w:sz w:val="24"/>
                <w:szCs w:val="28"/>
                <w:lang w:val="ru-RU"/>
              </w:rPr>
            </w:pPr>
          </w:p>
        </w:tc>
        <w:tc>
          <w:tcPr>
            <w:tcW w:w="3827" w:type="dxa"/>
            <w:vMerge/>
            <w:tcBorders>
              <w:top w:val="single" w:sz="4" w:space="0" w:color="auto"/>
              <w:left w:val="single" w:sz="4" w:space="0" w:color="auto"/>
              <w:bottom w:val="single" w:sz="4" w:space="0" w:color="auto"/>
              <w:right w:val="single" w:sz="4" w:space="0" w:color="auto"/>
            </w:tcBorders>
            <w:vAlign w:val="center"/>
            <w:hideMark/>
          </w:tcPr>
          <w:p w:rsidR="00563BB5" w:rsidRPr="00563BB5" w:rsidRDefault="00563BB5" w:rsidP="00563BB5">
            <w:pPr>
              <w:spacing w:after="0" w:line="240" w:lineRule="auto"/>
              <w:rPr>
                <w:rFonts w:ascii="Times New Roman" w:eastAsia="Calibri" w:hAnsi="Times New Roman" w:cs="Times New Roman"/>
                <w:color w:val="000000"/>
                <w:sz w:val="24"/>
                <w:szCs w:val="28"/>
                <w:lang w:val="ru-RU"/>
              </w:rPr>
            </w:pPr>
          </w:p>
        </w:tc>
        <w:tc>
          <w:tcPr>
            <w:tcW w:w="1843" w:type="dxa"/>
            <w:tcBorders>
              <w:top w:val="single" w:sz="4" w:space="0" w:color="auto"/>
              <w:left w:val="single" w:sz="4" w:space="0" w:color="auto"/>
              <w:bottom w:val="single" w:sz="4" w:space="0" w:color="auto"/>
              <w:right w:val="single" w:sz="4" w:space="0" w:color="auto"/>
            </w:tcBorders>
            <w:hideMark/>
          </w:tcPr>
          <w:p w:rsidR="00563BB5" w:rsidRPr="00563BB5" w:rsidRDefault="00563BB5" w:rsidP="00563BB5">
            <w:pPr>
              <w:spacing w:after="200" w:line="240" w:lineRule="auto"/>
              <w:jc w:val="center"/>
              <w:rPr>
                <w:rFonts w:ascii="Times New Roman" w:eastAsia="Calibri" w:hAnsi="Times New Roman" w:cs="Times New Roman"/>
                <w:color w:val="000000"/>
                <w:sz w:val="24"/>
                <w:szCs w:val="28"/>
                <w:lang w:val="ru-RU"/>
              </w:rPr>
            </w:pPr>
            <w:proofErr w:type="spellStart"/>
            <w:r w:rsidRPr="00563BB5">
              <w:rPr>
                <w:rFonts w:ascii="Times New Roman" w:eastAsia="Calibri" w:hAnsi="Times New Roman" w:cs="Times New Roman"/>
                <w:color w:val="000000"/>
                <w:sz w:val="24"/>
                <w:szCs w:val="28"/>
                <w:lang w:val="ru-RU"/>
              </w:rPr>
              <w:t>завдання</w:t>
            </w:r>
            <w:proofErr w:type="spellEnd"/>
            <w:r w:rsidRPr="00563BB5">
              <w:rPr>
                <w:rFonts w:ascii="Times New Roman" w:eastAsia="Calibri" w:hAnsi="Times New Roman" w:cs="Times New Roman"/>
                <w:color w:val="000000"/>
                <w:sz w:val="24"/>
                <w:szCs w:val="28"/>
                <w:lang w:val="ru-RU"/>
              </w:rPr>
              <w:t xml:space="preserve"> </w:t>
            </w:r>
            <w:r w:rsidRPr="00563BB5">
              <w:rPr>
                <w:rFonts w:ascii="Times New Roman" w:eastAsia="Calibri" w:hAnsi="Times New Roman" w:cs="Times New Roman"/>
                <w:color w:val="000000"/>
                <w:sz w:val="24"/>
                <w:szCs w:val="28"/>
                <w:lang w:val="ru-RU"/>
              </w:rPr>
              <w:br/>
            </w:r>
            <w:proofErr w:type="spellStart"/>
            <w:r w:rsidRPr="00563BB5">
              <w:rPr>
                <w:rFonts w:ascii="Times New Roman" w:eastAsia="Calibri" w:hAnsi="Times New Roman" w:cs="Times New Roman"/>
                <w:color w:val="000000"/>
                <w:sz w:val="24"/>
                <w:szCs w:val="28"/>
                <w:lang w:val="ru-RU"/>
              </w:rPr>
              <w:t>видав</w:t>
            </w:r>
            <w:proofErr w:type="spellEnd"/>
          </w:p>
        </w:tc>
        <w:tc>
          <w:tcPr>
            <w:tcW w:w="1773" w:type="dxa"/>
            <w:tcBorders>
              <w:top w:val="single" w:sz="4" w:space="0" w:color="auto"/>
              <w:left w:val="single" w:sz="4" w:space="0" w:color="auto"/>
              <w:bottom w:val="single" w:sz="4" w:space="0" w:color="auto"/>
              <w:right w:val="single" w:sz="4" w:space="0" w:color="auto"/>
            </w:tcBorders>
            <w:hideMark/>
          </w:tcPr>
          <w:p w:rsidR="00563BB5" w:rsidRPr="00563BB5" w:rsidRDefault="00563BB5" w:rsidP="00563BB5">
            <w:pPr>
              <w:spacing w:after="200" w:line="240" w:lineRule="auto"/>
              <w:jc w:val="center"/>
              <w:rPr>
                <w:rFonts w:ascii="Times New Roman" w:eastAsia="Calibri" w:hAnsi="Times New Roman" w:cs="Times New Roman"/>
                <w:color w:val="000000"/>
                <w:sz w:val="24"/>
                <w:szCs w:val="28"/>
                <w:lang w:val="ru-RU"/>
              </w:rPr>
            </w:pPr>
            <w:proofErr w:type="spellStart"/>
            <w:r w:rsidRPr="00563BB5">
              <w:rPr>
                <w:rFonts w:ascii="Times New Roman" w:eastAsia="Calibri" w:hAnsi="Times New Roman" w:cs="Times New Roman"/>
                <w:color w:val="000000"/>
                <w:sz w:val="24"/>
                <w:szCs w:val="28"/>
                <w:lang w:val="ru-RU"/>
              </w:rPr>
              <w:t>завдання</w:t>
            </w:r>
            <w:proofErr w:type="spellEnd"/>
            <w:r w:rsidRPr="00563BB5">
              <w:rPr>
                <w:rFonts w:ascii="Times New Roman" w:eastAsia="Calibri" w:hAnsi="Times New Roman" w:cs="Times New Roman"/>
                <w:color w:val="000000"/>
                <w:sz w:val="24"/>
                <w:szCs w:val="28"/>
                <w:lang w:val="ru-RU"/>
              </w:rPr>
              <w:br/>
            </w:r>
            <w:proofErr w:type="spellStart"/>
            <w:r w:rsidRPr="00563BB5">
              <w:rPr>
                <w:rFonts w:ascii="Times New Roman" w:eastAsia="Calibri" w:hAnsi="Times New Roman" w:cs="Times New Roman"/>
                <w:color w:val="000000"/>
                <w:sz w:val="24"/>
                <w:szCs w:val="28"/>
                <w:lang w:val="ru-RU"/>
              </w:rPr>
              <w:t>прийняв</w:t>
            </w:r>
            <w:proofErr w:type="spellEnd"/>
          </w:p>
        </w:tc>
      </w:tr>
      <w:tr w:rsidR="00563BB5" w:rsidRPr="00563BB5" w:rsidTr="00563BB5">
        <w:trPr>
          <w:trHeight w:val="581"/>
        </w:trPr>
        <w:tc>
          <w:tcPr>
            <w:tcW w:w="1872" w:type="dxa"/>
            <w:tcBorders>
              <w:top w:val="single" w:sz="4" w:space="0" w:color="auto"/>
              <w:left w:val="single" w:sz="4" w:space="0" w:color="auto"/>
              <w:bottom w:val="single" w:sz="4" w:space="0" w:color="auto"/>
              <w:right w:val="single" w:sz="4" w:space="0" w:color="auto"/>
            </w:tcBorders>
            <w:hideMark/>
          </w:tcPr>
          <w:p w:rsidR="00563BB5" w:rsidRPr="00563BB5" w:rsidRDefault="00563BB5" w:rsidP="00563BB5">
            <w:pPr>
              <w:spacing w:after="200" w:line="240" w:lineRule="auto"/>
              <w:rPr>
                <w:rFonts w:ascii="Times New Roman" w:eastAsia="Calibri" w:hAnsi="Times New Roman" w:cs="Times New Roman"/>
                <w:color w:val="000000"/>
                <w:sz w:val="24"/>
                <w:szCs w:val="28"/>
                <w:lang w:val="ru-RU"/>
              </w:rPr>
            </w:pPr>
            <w:r w:rsidRPr="00563BB5">
              <w:rPr>
                <w:rFonts w:ascii="Times New Roman" w:eastAsia="Calibri" w:hAnsi="Times New Roman" w:cs="Times New Roman"/>
                <w:color w:val="000000"/>
                <w:sz w:val="24"/>
                <w:szCs w:val="28"/>
              </w:rPr>
              <w:t xml:space="preserve">Розроблення </w:t>
            </w:r>
            <w:proofErr w:type="spellStart"/>
            <w:r w:rsidRPr="00563BB5">
              <w:rPr>
                <w:rFonts w:ascii="Times New Roman" w:eastAsia="Calibri" w:hAnsi="Times New Roman" w:cs="Times New Roman"/>
                <w:color w:val="000000"/>
                <w:sz w:val="24"/>
                <w:szCs w:val="28"/>
              </w:rPr>
              <w:t>Startu</w:t>
            </w:r>
            <w:proofErr w:type="spellEnd"/>
            <w:r w:rsidRPr="00563BB5">
              <w:rPr>
                <w:rFonts w:ascii="Times New Roman" w:eastAsia="Calibri" w:hAnsi="Times New Roman" w:cs="Times New Roman"/>
                <w:color w:val="000000"/>
                <w:sz w:val="24"/>
                <w:szCs w:val="28"/>
                <w:lang w:val="en-US"/>
              </w:rPr>
              <w:t>p</w:t>
            </w:r>
            <w:r w:rsidRPr="00563BB5">
              <w:rPr>
                <w:rFonts w:ascii="Times New Roman" w:eastAsia="Calibri" w:hAnsi="Times New Roman" w:cs="Times New Roman"/>
                <w:color w:val="000000"/>
                <w:sz w:val="24"/>
                <w:szCs w:val="28"/>
              </w:rPr>
              <w:t xml:space="preserve"> проекту</w:t>
            </w:r>
          </w:p>
        </w:tc>
        <w:tc>
          <w:tcPr>
            <w:tcW w:w="3827" w:type="dxa"/>
            <w:tcBorders>
              <w:top w:val="single" w:sz="4" w:space="0" w:color="auto"/>
              <w:left w:val="single" w:sz="4" w:space="0" w:color="auto"/>
              <w:bottom w:val="single" w:sz="4" w:space="0" w:color="auto"/>
              <w:right w:val="single" w:sz="4" w:space="0" w:color="auto"/>
            </w:tcBorders>
            <w:hideMark/>
          </w:tcPr>
          <w:p w:rsidR="00563BB5" w:rsidRPr="00563BB5" w:rsidRDefault="00563BB5" w:rsidP="00563BB5">
            <w:pPr>
              <w:spacing w:after="200" w:line="240" w:lineRule="auto"/>
              <w:jc w:val="both"/>
              <w:rPr>
                <w:rFonts w:ascii="Times New Roman" w:eastAsia="Calibri" w:hAnsi="Times New Roman" w:cs="Times New Roman"/>
                <w:color w:val="000000"/>
                <w:sz w:val="24"/>
                <w:szCs w:val="28"/>
                <w:lang w:val="ru-RU"/>
              </w:rPr>
            </w:pPr>
            <w:proofErr w:type="spellStart"/>
            <w:r w:rsidRPr="00563BB5">
              <w:rPr>
                <w:rFonts w:ascii="Times New Roman" w:eastAsia="Calibri" w:hAnsi="Times New Roman" w:cs="Times New Roman"/>
                <w:bCs/>
                <w:color w:val="000000"/>
                <w:sz w:val="24"/>
                <w:szCs w:val="28"/>
              </w:rPr>
              <w:t>Тюленєва</w:t>
            </w:r>
            <w:proofErr w:type="spellEnd"/>
            <w:r w:rsidRPr="00563BB5">
              <w:rPr>
                <w:rFonts w:ascii="Times New Roman" w:eastAsia="Calibri" w:hAnsi="Times New Roman" w:cs="Times New Roman"/>
                <w:bCs/>
                <w:color w:val="000000"/>
                <w:sz w:val="24"/>
                <w:szCs w:val="28"/>
              </w:rPr>
              <w:t xml:space="preserve"> Ю.В., доцент кафедри економіки та підприємництва НТУУ "КПІ"</w:t>
            </w:r>
          </w:p>
        </w:tc>
        <w:tc>
          <w:tcPr>
            <w:tcW w:w="1843" w:type="dxa"/>
            <w:tcBorders>
              <w:top w:val="single" w:sz="4" w:space="0" w:color="auto"/>
              <w:left w:val="single" w:sz="4" w:space="0" w:color="auto"/>
              <w:bottom w:val="single" w:sz="4" w:space="0" w:color="auto"/>
              <w:right w:val="single" w:sz="4" w:space="0" w:color="auto"/>
            </w:tcBorders>
          </w:tcPr>
          <w:p w:rsidR="00563BB5" w:rsidRPr="00563BB5" w:rsidRDefault="00563BB5" w:rsidP="00563BB5">
            <w:pPr>
              <w:spacing w:after="200" w:line="240" w:lineRule="auto"/>
              <w:rPr>
                <w:rFonts w:ascii="Times New Roman" w:eastAsia="Calibri" w:hAnsi="Times New Roman" w:cs="Times New Roman"/>
                <w:color w:val="000000"/>
                <w:sz w:val="24"/>
                <w:szCs w:val="28"/>
                <w:lang w:val="ru-RU"/>
              </w:rPr>
            </w:pPr>
          </w:p>
        </w:tc>
        <w:tc>
          <w:tcPr>
            <w:tcW w:w="1773" w:type="dxa"/>
            <w:tcBorders>
              <w:top w:val="single" w:sz="4" w:space="0" w:color="auto"/>
              <w:left w:val="single" w:sz="4" w:space="0" w:color="auto"/>
              <w:bottom w:val="single" w:sz="4" w:space="0" w:color="auto"/>
              <w:right w:val="single" w:sz="4" w:space="0" w:color="auto"/>
            </w:tcBorders>
          </w:tcPr>
          <w:p w:rsidR="00563BB5" w:rsidRPr="00563BB5" w:rsidRDefault="00563BB5" w:rsidP="00563BB5">
            <w:pPr>
              <w:spacing w:after="200" w:line="240" w:lineRule="auto"/>
              <w:rPr>
                <w:rFonts w:ascii="Times New Roman" w:eastAsia="Calibri" w:hAnsi="Times New Roman" w:cs="Times New Roman"/>
                <w:color w:val="000000"/>
                <w:sz w:val="24"/>
                <w:szCs w:val="28"/>
                <w:lang w:val="ru-RU"/>
              </w:rPr>
            </w:pPr>
          </w:p>
        </w:tc>
      </w:tr>
    </w:tbl>
    <w:p w:rsidR="00563BB5" w:rsidRPr="00563BB5" w:rsidRDefault="00563BB5" w:rsidP="00563BB5">
      <w:pPr>
        <w:tabs>
          <w:tab w:val="left" w:pos="1440"/>
          <w:tab w:val="left" w:pos="1620"/>
          <w:tab w:val="left" w:pos="9356"/>
        </w:tabs>
        <w:spacing w:before="240" w:after="200" w:line="240" w:lineRule="auto"/>
        <w:ind w:right="-31"/>
        <w:rPr>
          <w:rFonts w:ascii="Times New Roman" w:eastAsia="Calibri" w:hAnsi="Times New Roman" w:cs="Times New Roman"/>
          <w:color w:val="000000"/>
          <w:sz w:val="28"/>
          <w:szCs w:val="28"/>
        </w:rPr>
      </w:pPr>
      <w:r w:rsidRPr="00563BB5">
        <w:rPr>
          <w:rFonts w:ascii="Times New Roman" w:eastAsia="Calibri" w:hAnsi="Times New Roman" w:cs="Times New Roman"/>
          <w:color w:val="000000"/>
          <w:sz w:val="28"/>
          <w:szCs w:val="28"/>
        </w:rPr>
        <w:t xml:space="preserve">9. </w:t>
      </w:r>
      <w:r w:rsidRPr="00563BB5">
        <w:rPr>
          <w:rFonts w:ascii="Times New Roman" w:eastAsia="Calibri" w:hAnsi="Times New Roman" w:cs="Times New Roman"/>
          <w:bCs/>
          <w:color w:val="000000"/>
          <w:sz w:val="28"/>
          <w:szCs w:val="28"/>
        </w:rPr>
        <w:t>Дата видачі завдання</w:t>
      </w:r>
      <w:r w:rsidRPr="00563BB5">
        <w:rPr>
          <w:rFonts w:ascii="Times New Roman" w:eastAsia="Calibri" w:hAnsi="Times New Roman" w:cs="Times New Roman"/>
          <w:color w:val="000000"/>
          <w:sz w:val="28"/>
          <w:szCs w:val="28"/>
        </w:rPr>
        <w:t xml:space="preserve"> </w:t>
      </w:r>
      <w:r w:rsidRPr="00563BB5">
        <w:rPr>
          <w:rFonts w:ascii="Times New Roman" w:eastAsia="Calibri" w:hAnsi="Times New Roman" w:cs="Times New Roman"/>
          <w:color w:val="000000"/>
          <w:sz w:val="28"/>
          <w:szCs w:val="28"/>
          <w:u w:val="single"/>
        </w:rPr>
        <w:tab/>
      </w:r>
    </w:p>
    <w:p w:rsidR="00563BB5" w:rsidRPr="00563BB5" w:rsidRDefault="00563BB5" w:rsidP="00563BB5">
      <w:pPr>
        <w:spacing w:before="240" w:after="200" w:line="240" w:lineRule="auto"/>
        <w:jc w:val="center"/>
        <w:rPr>
          <w:rFonts w:ascii="Times New Roman" w:eastAsia="Calibri" w:hAnsi="Times New Roman" w:cs="Times New Roman"/>
          <w:color w:val="000000"/>
          <w:sz w:val="28"/>
          <w:szCs w:val="28"/>
        </w:rPr>
      </w:pPr>
      <w:r w:rsidRPr="00563BB5">
        <w:rPr>
          <w:rFonts w:ascii="Times New Roman" w:eastAsia="Calibri" w:hAnsi="Times New Roman" w:cs="Times New Roman"/>
          <w:bCs/>
          <w:color w:val="000000"/>
          <w:sz w:val="28"/>
          <w:szCs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734"/>
        <w:gridCol w:w="2806"/>
        <w:gridCol w:w="1234"/>
      </w:tblGrid>
      <w:tr w:rsidR="00563BB5" w:rsidRPr="00563BB5" w:rsidTr="00563BB5">
        <w:tc>
          <w:tcPr>
            <w:tcW w:w="540" w:type="dxa"/>
            <w:tcBorders>
              <w:top w:val="single" w:sz="4" w:space="0" w:color="auto"/>
              <w:left w:val="single" w:sz="4" w:space="0" w:color="auto"/>
              <w:bottom w:val="single" w:sz="4" w:space="0" w:color="auto"/>
              <w:right w:val="single" w:sz="4" w:space="0" w:color="auto"/>
            </w:tcBorders>
            <w:vAlign w:val="center"/>
            <w:hideMark/>
          </w:tcPr>
          <w:p w:rsidR="00563BB5" w:rsidRPr="00563BB5" w:rsidRDefault="00563BB5" w:rsidP="00563BB5">
            <w:pPr>
              <w:spacing w:after="200" w:line="240" w:lineRule="auto"/>
              <w:jc w:val="center"/>
              <w:rPr>
                <w:rFonts w:ascii="Times New Roman" w:eastAsia="Calibri" w:hAnsi="Times New Roman" w:cs="Times New Roman"/>
                <w:color w:val="000000"/>
                <w:sz w:val="24"/>
                <w:szCs w:val="28"/>
                <w:lang w:val="ru-RU"/>
              </w:rPr>
            </w:pPr>
            <w:r w:rsidRPr="00563BB5">
              <w:rPr>
                <w:rFonts w:ascii="Times New Roman" w:eastAsia="Calibri" w:hAnsi="Times New Roman" w:cs="Times New Roman"/>
                <w:color w:val="000000"/>
                <w:sz w:val="24"/>
                <w:szCs w:val="28"/>
                <w:lang w:val="ru-RU"/>
              </w:rPr>
              <w:t>№ з/п</w:t>
            </w:r>
          </w:p>
        </w:tc>
        <w:tc>
          <w:tcPr>
            <w:tcW w:w="4734" w:type="dxa"/>
            <w:tcBorders>
              <w:top w:val="single" w:sz="4" w:space="0" w:color="auto"/>
              <w:left w:val="single" w:sz="4" w:space="0" w:color="auto"/>
              <w:bottom w:val="single" w:sz="4" w:space="0" w:color="auto"/>
              <w:right w:val="single" w:sz="4" w:space="0" w:color="auto"/>
            </w:tcBorders>
            <w:vAlign w:val="center"/>
            <w:hideMark/>
          </w:tcPr>
          <w:p w:rsidR="00563BB5" w:rsidRPr="00563BB5" w:rsidRDefault="00563BB5" w:rsidP="00563BB5">
            <w:pPr>
              <w:spacing w:after="200" w:line="240" w:lineRule="auto"/>
              <w:jc w:val="center"/>
              <w:rPr>
                <w:rFonts w:ascii="Times New Roman" w:eastAsia="Calibri" w:hAnsi="Times New Roman" w:cs="Times New Roman"/>
                <w:color w:val="000000"/>
                <w:sz w:val="24"/>
                <w:szCs w:val="28"/>
                <w:lang w:val="ru-RU"/>
              </w:rPr>
            </w:pPr>
            <w:proofErr w:type="spellStart"/>
            <w:r w:rsidRPr="00563BB5">
              <w:rPr>
                <w:rFonts w:ascii="Times New Roman" w:eastAsia="Calibri" w:hAnsi="Times New Roman" w:cs="Times New Roman"/>
                <w:color w:val="000000"/>
                <w:sz w:val="24"/>
                <w:szCs w:val="28"/>
                <w:lang w:val="ru-RU"/>
              </w:rPr>
              <w:t>Назва</w:t>
            </w:r>
            <w:proofErr w:type="spellEnd"/>
            <w:r w:rsidRPr="00563BB5">
              <w:rPr>
                <w:rFonts w:ascii="Times New Roman" w:eastAsia="Calibri" w:hAnsi="Times New Roman" w:cs="Times New Roman"/>
                <w:color w:val="000000"/>
                <w:sz w:val="24"/>
                <w:szCs w:val="28"/>
                <w:lang w:val="ru-RU"/>
              </w:rPr>
              <w:t xml:space="preserve"> </w:t>
            </w:r>
            <w:proofErr w:type="spellStart"/>
            <w:r w:rsidRPr="00563BB5">
              <w:rPr>
                <w:rFonts w:ascii="Times New Roman" w:eastAsia="Calibri" w:hAnsi="Times New Roman" w:cs="Times New Roman"/>
                <w:color w:val="000000"/>
                <w:sz w:val="24"/>
                <w:szCs w:val="28"/>
                <w:lang w:val="ru-RU"/>
              </w:rPr>
              <w:t>етапів</w:t>
            </w:r>
            <w:proofErr w:type="spellEnd"/>
            <w:r w:rsidRPr="00563BB5">
              <w:rPr>
                <w:rFonts w:ascii="Times New Roman" w:eastAsia="Calibri" w:hAnsi="Times New Roman" w:cs="Times New Roman"/>
                <w:color w:val="000000"/>
                <w:sz w:val="24"/>
                <w:szCs w:val="28"/>
                <w:lang w:val="ru-RU"/>
              </w:rPr>
              <w:t xml:space="preserve"> </w:t>
            </w:r>
            <w:proofErr w:type="spellStart"/>
            <w:r w:rsidRPr="00563BB5">
              <w:rPr>
                <w:rFonts w:ascii="Times New Roman" w:eastAsia="Calibri" w:hAnsi="Times New Roman" w:cs="Times New Roman"/>
                <w:color w:val="000000"/>
                <w:sz w:val="24"/>
                <w:szCs w:val="28"/>
                <w:lang w:val="ru-RU"/>
              </w:rPr>
              <w:t>виконання</w:t>
            </w:r>
            <w:proofErr w:type="spellEnd"/>
            <w:r w:rsidRPr="00563BB5">
              <w:rPr>
                <w:rFonts w:ascii="Times New Roman" w:eastAsia="Calibri" w:hAnsi="Times New Roman" w:cs="Times New Roman"/>
                <w:color w:val="000000"/>
                <w:sz w:val="24"/>
                <w:szCs w:val="28"/>
                <w:lang w:val="ru-RU"/>
              </w:rPr>
              <w:t xml:space="preserve"> </w:t>
            </w:r>
            <w:r w:rsidRPr="00563BB5">
              <w:rPr>
                <w:rFonts w:ascii="Times New Roman" w:eastAsia="Calibri" w:hAnsi="Times New Roman" w:cs="Times New Roman"/>
                <w:color w:val="000000"/>
                <w:sz w:val="24"/>
                <w:szCs w:val="28"/>
                <w:lang w:val="ru-RU"/>
              </w:rPr>
              <w:br/>
            </w:r>
            <w:proofErr w:type="spellStart"/>
            <w:r w:rsidRPr="00563BB5">
              <w:rPr>
                <w:rFonts w:ascii="Times New Roman" w:eastAsia="Calibri" w:hAnsi="Times New Roman" w:cs="Times New Roman"/>
                <w:color w:val="000000"/>
                <w:sz w:val="24"/>
                <w:szCs w:val="28"/>
                <w:lang w:val="ru-RU"/>
              </w:rPr>
              <w:t>магістерської</w:t>
            </w:r>
            <w:proofErr w:type="spellEnd"/>
            <w:r w:rsidRPr="00563BB5">
              <w:rPr>
                <w:rFonts w:ascii="Times New Roman" w:eastAsia="Calibri" w:hAnsi="Times New Roman" w:cs="Times New Roman"/>
                <w:color w:val="000000"/>
                <w:sz w:val="24"/>
                <w:szCs w:val="28"/>
                <w:lang w:val="ru-RU"/>
              </w:rPr>
              <w:t xml:space="preserve"> </w:t>
            </w:r>
            <w:proofErr w:type="spellStart"/>
            <w:r w:rsidRPr="00563BB5">
              <w:rPr>
                <w:rFonts w:ascii="Times New Roman" w:eastAsia="Calibri" w:hAnsi="Times New Roman" w:cs="Times New Roman"/>
                <w:color w:val="000000"/>
                <w:sz w:val="24"/>
                <w:szCs w:val="28"/>
                <w:lang w:val="ru-RU"/>
              </w:rPr>
              <w:t>дисертації</w:t>
            </w:r>
            <w:proofErr w:type="spellEnd"/>
          </w:p>
        </w:tc>
        <w:tc>
          <w:tcPr>
            <w:tcW w:w="2806" w:type="dxa"/>
            <w:tcBorders>
              <w:top w:val="single" w:sz="4" w:space="0" w:color="auto"/>
              <w:left w:val="single" w:sz="4" w:space="0" w:color="auto"/>
              <w:bottom w:val="single" w:sz="4" w:space="0" w:color="auto"/>
              <w:right w:val="single" w:sz="4" w:space="0" w:color="auto"/>
            </w:tcBorders>
            <w:vAlign w:val="center"/>
            <w:hideMark/>
          </w:tcPr>
          <w:p w:rsidR="00563BB5" w:rsidRPr="00563BB5" w:rsidRDefault="00563BB5" w:rsidP="00563BB5">
            <w:pPr>
              <w:spacing w:after="200" w:line="240" w:lineRule="auto"/>
              <w:jc w:val="center"/>
              <w:rPr>
                <w:rFonts w:ascii="Times New Roman" w:eastAsia="Calibri" w:hAnsi="Times New Roman" w:cs="Times New Roman"/>
                <w:color w:val="000000"/>
                <w:sz w:val="24"/>
                <w:szCs w:val="28"/>
                <w:lang w:val="ru-RU"/>
              </w:rPr>
            </w:pPr>
            <w:proofErr w:type="spellStart"/>
            <w:r w:rsidRPr="00563BB5">
              <w:rPr>
                <w:rFonts w:ascii="Times New Roman" w:eastAsia="Calibri" w:hAnsi="Times New Roman" w:cs="Times New Roman"/>
                <w:color w:val="000000"/>
                <w:sz w:val="24"/>
                <w:szCs w:val="28"/>
                <w:lang w:val="ru-RU"/>
              </w:rPr>
              <w:t>Термін</w:t>
            </w:r>
            <w:proofErr w:type="spellEnd"/>
            <w:r w:rsidRPr="00563BB5">
              <w:rPr>
                <w:rFonts w:ascii="Times New Roman" w:eastAsia="Calibri" w:hAnsi="Times New Roman" w:cs="Times New Roman"/>
                <w:color w:val="000000"/>
                <w:sz w:val="24"/>
                <w:szCs w:val="28"/>
                <w:lang w:val="ru-RU"/>
              </w:rPr>
              <w:t xml:space="preserve"> </w:t>
            </w:r>
            <w:proofErr w:type="spellStart"/>
            <w:r w:rsidRPr="00563BB5">
              <w:rPr>
                <w:rFonts w:ascii="Times New Roman" w:eastAsia="Calibri" w:hAnsi="Times New Roman" w:cs="Times New Roman"/>
                <w:color w:val="000000"/>
                <w:sz w:val="24"/>
                <w:szCs w:val="28"/>
                <w:lang w:val="ru-RU"/>
              </w:rPr>
              <w:t>виконання</w:t>
            </w:r>
            <w:proofErr w:type="spellEnd"/>
            <w:r w:rsidRPr="00563BB5">
              <w:rPr>
                <w:rFonts w:ascii="Times New Roman" w:eastAsia="Calibri" w:hAnsi="Times New Roman" w:cs="Times New Roman"/>
                <w:color w:val="000000"/>
                <w:sz w:val="24"/>
                <w:szCs w:val="28"/>
                <w:lang w:val="ru-RU"/>
              </w:rPr>
              <w:t xml:space="preserve"> </w:t>
            </w:r>
            <w:proofErr w:type="spellStart"/>
            <w:r w:rsidRPr="00563BB5">
              <w:rPr>
                <w:rFonts w:ascii="Times New Roman" w:eastAsia="Calibri" w:hAnsi="Times New Roman" w:cs="Times New Roman"/>
                <w:color w:val="000000"/>
                <w:sz w:val="24"/>
                <w:szCs w:val="28"/>
                <w:lang w:val="ru-RU"/>
              </w:rPr>
              <w:t>етапів</w:t>
            </w:r>
            <w:proofErr w:type="spellEnd"/>
            <w:r w:rsidRPr="00563BB5">
              <w:rPr>
                <w:rFonts w:ascii="Times New Roman" w:eastAsia="Calibri" w:hAnsi="Times New Roman" w:cs="Times New Roman"/>
                <w:color w:val="000000"/>
                <w:sz w:val="24"/>
                <w:szCs w:val="28"/>
                <w:lang w:val="ru-RU"/>
              </w:rPr>
              <w:t xml:space="preserve"> </w:t>
            </w:r>
            <w:proofErr w:type="spellStart"/>
            <w:r w:rsidRPr="00563BB5">
              <w:rPr>
                <w:rFonts w:ascii="Times New Roman" w:eastAsia="Calibri" w:hAnsi="Times New Roman" w:cs="Times New Roman"/>
                <w:color w:val="000000"/>
                <w:sz w:val="24"/>
                <w:szCs w:val="28"/>
                <w:lang w:val="ru-RU"/>
              </w:rPr>
              <w:t>магістерської</w:t>
            </w:r>
            <w:proofErr w:type="spellEnd"/>
            <w:r w:rsidRPr="00563BB5">
              <w:rPr>
                <w:rFonts w:ascii="Times New Roman" w:eastAsia="Calibri" w:hAnsi="Times New Roman" w:cs="Times New Roman"/>
                <w:color w:val="000000"/>
                <w:sz w:val="24"/>
                <w:szCs w:val="28"/>
                <w:lang w:val="ru-RU"/>
              </w:rPr>
              <w:t xml:space="preserve"> </w:t>
            </w:r>
            <w:proofErr w:type="spellStart"/>
            <w:r w:rsidRPr="00563BB5">
              <w:rPr>
                <w:rFonts w:ascii="Times New Roman" w:eastAsia="Calibri" w:hAnsi="Times New Roman" w:cs="Times New Roman"/>
                <w:color w:val="000000"/>
                <w:sz w:val="24"/>
                <w:szCs w:val="28"/>
                <w:lang w:val="ru-RU"/>
              </w:rPr>
              <w:t>дисертації</w:t>
            </w:r>
            <w:proofErr w:type="spellEnd"/>
          </w:p>
        </w:tc>
        <w:tc>
          <w:tcPr>
            <w:tcW w:w="1234" w:type="dxa"/>
            <w:tcBorders>
              <w:top w:val="single" w:sz="4" w:space="0" w:color="auto"/>
              <w:left w:val="single" w:sz="4" w:space="0" w:color="auto"/>
              <w:bottom w:val="single" w:sz="4" w:space="0" w:color="auto"/>
              <w:right w:val="single" w:sz="4" w:space="0" w:color="auto"/>
            </w:tcBorders>
            <w:vAlign w:val="center"/>
            <w:hideMark/>
          </w:tcPr>
          <w:p w:rsidR="00563BB5" w:rsidRPr="00563BB5" w:rsidRDefault="00563BB5" w:rsidP="00563BB5">
            <w:pPr>
              <w:spacing w:after="200" w:line="240" w:lineRule="auto"/>
              <w:jc w:val="center"/>
              <w:rPr>
                <w:rFonts w:ascii="Times New Roman" w:eastAsia="Calibri" w:hAnsi="Times New Roman" w:cs="Times New Roman"/>
                <w:color w:val="000000"/>
                <w:sz w:val="24"/>
                <w:szCs w:val="28"/>
                <w:lang w:val="ru-RU"/>
              </w:rPr>
            </w:pPr>
            <w:proofErr w:type="spellStart"/>
            <w:r w:rsidRPr="00563BB5">
              <w:rPr>
                <w:rFonts w:ascii="Times New Roman" w:eastAsia="Calibri" w:hAnsi="Times New Roman" w:cs="Times New Roman"/>
                <w:color w:val="000000"/>
                <w:sz w:val="24"/>
                <w:szCs w:val="28"/>
                <w:lang w:val="ru-RU"/>
              </w:rPr>
              <w:t>Примітка</w:t>
            </w:r>
            <w:proofErr w:type="spellEnd"/>
          </w:p>
        </w:tc>
      </w:tr>
      <w:tr w:rsidR="00563BB5" w:rsidRPr="00563BB5" w:rsidTr="00563BB5">
        <w:trPr>
          <w:trHeight w:val="276"/>
        </w:trPr>
        <w:tc>
          <w:tcPr>
            <w:tcW w:w="540" w:type="dxa"/>
            <w:tcBorders>
              <w:top w:val="single" w:sz="4" w:space="0" w:color="auto"/>
              <w:left w:val="single" w:sz="4" w:space="0" w:color="auto"/>
              <w:bottom w:val="single" w:sz="4" w:space="0" w:color="auto"/>
              <w:right w:val="single" w:sz="4" w:space="0" w:color="auto"/>
            </w:tcBorders>
            <w:hideMark/>
          </w:tcPr>
          <w:p w:rsidR="00563BB5" w:rsidRPr="00FF5683" w:rsidRDefault="00563BB5" w:rsidP="00563BB5">
            <w:pPr>
              <w:spacing w:after="200" w:line="240" w:lineRule="auto"/>
              <w:jc w:val="center"/>
              <w:rPr>
                <w:rFonts w:ascii="Times New Roman" w:eastAsia="Calibri" w:hAnsi="Times New Roman" w:cs="Times New Roman"/>
                <w:color w:val="000000"/>
                <w:szCs w:val="24"/>
                <w:lang w:val="ru-RU"/>
              </w:rPr>
            </w:pPr>
            <w:r w:rsidRPr="00FF5683">
              <w:rPr>
                <w:rFonts w:ascii="Times New Roman" w:eastAsia="Calibri" w:hAnsi="Times New Roman" w:cs="Times New Roman"/>
                <w:color w:val="000000"/>
                <w:szCs w:val="24"/>
                <w:lang w:val="ru-RU"/>
              </w:rPr>
              <w:t>1</w:t>
            </w:r>
          </w:p>
        </w:tc>
        <w:tc>
          <w:tcPr>
            <w:tcW w:w="4734" w:type="dxa"/>
            <w:tcBorders>
              <w:top w:val="single" w:sz="4" w:space="0" w:color="auto"/>
              <w:left w:val="single" w:sz="4" w:space="0" w:color="auto"/>
              <w:bottom w:val="single" w:sz="4" w:space="0" w:color="auto"/>
              <w:right w:val="single" w:sz="4" w:space="0" w:color="auto"/>
            </w:tcBorders>
          </w:tcPr>
          <w:p w:rsidR="00563BB5" w:rsidRPr="00FF5683" w:rsidRDefault="00FF5683" w:rsidP="00FF5683">
            <w:pPr>
              <w:spacing w:after="200" w:line="240" w:lineRule="auto"/>
              <w:jc w:val="both"/>
              <w:rPr>
                <w:rFonts w:ascii="Times New Roman" w:eastAsia="Calibri" w:hAnsi="Times New Roman" w:cs="Times New Roman"/>
                <w:color w:val="000000"/>
                <w:szCs w:val="24"/>
              </w:rPr>
            </w:pPr>
            <w:r w:rsidRPr="00FF5683">
              <w:rPr>
                <w:rFonts w:ascii="Times New Roman" w:eastAsia="Calibri" w:hAnsi="Times New Roman" w:cs="Times New Roman"/>
                <w:color w:val="000000"/>
                <w:szCs w:val="24"/>
              </w:rPr>
              <w:t>Пошук літературних джерел стосовно процесу Фішера-</w:t>
            </w:r>
            <w:proofErr w:type="spellStart"/>
            <w:r w:rsidRPr="00FF5683">
              <w:rPr>
                <w:rFonts w:ascii="Times New Roman" w:eastAsia="Calibri" w:hAnsi="Times New Roman" w:cs="Times New Roman"/>
                <w:color w:val="000000"/>
                <w:szCs w:val="24"/>
              </w:rPr>
              <w:t>Тропша</w:t>
            </w:r>
            <w:proofErr w:type="spellEnd"/>
          </w:p>
        </w:tc>
        <w:tc>
          <w:tcPr>
            <w:tcW w:w="2806" w:type="dxa"/>
            <w:tcBorders>
              <w:top w:val="single" w:sz="4" w:space="0" w:color="auto"/>
              <w:left w:val="single" w:sz="4" w:space="0" w:color="auto"/>
              <w:bottom w:val="single" w:sz="4" w:space="0" w:color="auto"/>
              <w:right w:val="single" w:sz="4" w:space="0" w:color="auto"/>
            </w:tcBorders>
          </w:tcPr>
          <w:p w:rsidR="00563BB5" w:rsidRPr="00FF5683" w:rsidRDefault="00563BB5" w:rsidP="00563BB5">
            <w:pPr>
              <w:spacing w:after="200" w:line="240" w:lineRule="auto"/>
              <w:rPr>
                <w:rFonts w:ascii="Times New Roman" w:eastAsia="Calibri" w:hAnsi="Times New Roman" w:cs="Times New Roman"/>
                <w:color w:val="000000"/>
                <w:szCs w:val="24"/>
                <w:lang w:val="ru-RU"/>
              </w:rPr>
            </w:pPr>
          </w:p>
        </w:tc>
        <w:tc>
          <w:tcPr>
            <w:tcW w:w="1234" w:type="dxa"/>
            <w:tcBorders>
              <w:top w:val="single" w:sz="4" w:space="0" w:color="auto"/>
              <w:left w:val="single" w:sz="4" w:space="0" w:color="auto"/>
              <w:bottom w:val="single" w:sz="4" w:space="0" w:color="auto"/>
              <w:right w:val="single" w:sz="4" w:space="0" w:color="auto"/>
            </w:tcBorders>
          </w:tcPr>
          <w:p w:rsidR="00563BB5" w:rsidRPr="00FF5683" w:rsidRDefault="00563BB5" w:rsidP="00563BB5">
            <w:pPr>
              <w:spacing w:after="200" w:line="240" w:lineRule="auto"/>
              <w:rPr>
                <w:rFonts w:ascii="Times New Roman" w:eastAsia="Calibri" w:hAnsi="Times New Roman" w:cs="Times New Roman"/>
                <w:color w:val="000000"/>
                <w:szCs w:val="24"/>
                <w:lang w:val="ru-RU"/>
              </w:rPr>
            </w:pPr>
          </w:p>
        </w:tc>
      </w:tr>
      <w:tr w:rsidR="00563BB5" w:rsidRPr="00563BB5" w:rsidTr="00563BB5">
        <w:trPr>
          <w:trHeight w:val="276"/>
        </w:trPr>
        <w:tc>
          <w:tcPr>
            <w:tcW w:w="540" w:type="dxa"/>
            <w:tcBorders>
              <w:top w:val="single" w:sz="4" w:space="0" w:color="auto"/>
              <w:left w:val="single" w:sz="4" w:space="0" w:color="auto"/>
              <w:bottom w:val="single" w:sz="4" w:space="0" w:color="auto"/>
              <w:right w:val="single" w:sz="4" w:space="0" w:color="auto"/>
            </w:tcBorders>
            <w:hideMark/>
          </w:tcPr>
          <w:p w:rsidR="00563BB5" w:rsidRPr="00FF5683" w:rsidRDefault="00563BB5" w:rsidP="00563BB5">
            <w:pPr>
              <w:spacing w:after="200" w:line="240" w:lineRule="auto"/>
              <w:jc w:val="center"/>
              <w:rPr>
                <w:rFonts w:ascii="Times New Roman" w:eastAsia="Calibri" w:hAnsi="Times New Roman" w:cs="Times New Roman"/>
                <w:color w:val="000000"/>
                <w:szCs w:val="24"/>
                <w:lang w:val="ru-RU"/>
              </w:rPr>
            </w:pPr>
            <w:r w:rsidRPr="00FF5683">
              <w:rPr>
                <w:rFonts w:ascii="Times New Roman" w:eastAsia="Calibri" w:hAnsi="Times New Roman" w:cs="Times New Roman"/>
                <w:color w:val="000000"/>
                <w:szCs w:val="24"/>
                <w:lang w:val="ru-RU"/>
              </w:rPr>
              <w:t>2</w:t>
            </w:r>
          </w:p>
        </w:tc>
        <w:tc>
          <w:tcPr>
            <w:tcW w:w="4734" w:type="dxa"/>
            <w:tcBorders>
              <w:top w:val="single" w:sz="4" w:space="0" w:color="auto"/>
              <w:left w:val="single" w:sz="4" w:space="0" w:color="auto"/>
              <w:bottom w:val="single" w:sz="4" w:space="0" w:color="auto"/>
              <w:right w:val="single" w:sz="4" w:space="0" w:color="auto"/>
            </w:tcBorders>
          </w:tcPr>
          <w:p w:rsidR="00563BB5" w:rsidRPr="00FF5683" w:rsidRDefault="00FF5683" w:rsidP="00FF5683">
            <w:pPr>
              <w:spacing w:after="200" w:line="240" w:lineRule="auto"/>
              <w:jc w:val="both"/>
              <w:rPr>
                <w:rFonts w:ascii="Times New Roman" w:eastAsia="Calibri" w:hAnsi="Times New Roman" w:cs="Times New Roman"/>
                <w:color w:val="000000"/>
                <w:szCs w:val="24"/>
                <w:lang w:val="ru-RU"/>
              </w:rPr>
            </w:pPr>
            <w:proofErr w:type="spellStart"/>
            <w:r w:rsidRPr="00FF5683">
              <w:rPr>
                <w:rFonts w:ascii="Times New Roman" w:eastAsia="Calibri" w:hAnsi="Times New Roman" w:cs="Times New Roman"/>
                <w:color w:val="000000"/>
                <w:szCs w:val="24"/>
                <w:lang w:val="ru-RU"/>
              </w:rPr>
              <w:t>Аналіз</w:t>
            </w:r>
            <w:proofErr w:type="spellEnd"/>
            <w:r w:rsidRPr="00FF5683">
              <w:rPr>
                <w:rFonts w:ascii="Times New Roman" w:eastAsia="Calibri" w:hAnsi="Times New Roman" w:cs="Times New Roman"/>
                <w:color w:val="000000"/>
                <w:szCs w:val="24"/>
                <w:lang w:val="ru-RU"/>
              </w:rPr>
              <w:t xml:space="preserve"> </w:t>
            </w:r>
            <w:proofErr w:type="spellStart"/>
            <w:r w:rsidRPr="00FF5683">
              <w:rPr>
                <w:rFonts w:ascii="Times New Roman" w:eastAsia="Calibri" w:hAnsi="Times New Roman" w:cs="Times New Roman"/>
                <w:color w:val="000000"/>
                <w:szCs w:val="24"/>
                <w:lang w:val="ru-RU"/>
              </w:rPr>
              <w:t>літератури</w:t>
            </w:r>
            <w:proofErr w:type="spellEnd"/>
            <w:r w:rsidRPr="00FF5683">
              <w:rPr>
                <w:rFonts w:ascii="Times New Roman" w:eastAsia="Calibri" w:hAnsi="Times New Roman" w:cs="Times New Roman"/>
                <w:color w:val="000000"/>
                <w:szCs w:val="24"/>
                <w:lang w:val="ru-RU"/>
              </w:rPr>
              <w:t xml:space="preserve"> та </w:t>
            </w:r>
            <w:proofErr w:type="spellStart"/>
            <w:r w:rsidRPr="00FF5683">
              <w:rPr>
                <w:rFonts w:ascii="Times New Roman" w:eastAsia="Calibri" w:hAnsi="Times New Roman" w:cs="Times New Roman"/>
                <w:color w:val="000000"/>
                <w:szCs w:val="24"/>
                <w:lang w:val="ru-RU"/>
              </w:rPr>
              <w:t>розгляд</w:t>
            </w:r>
            <w:proofErr w:type="spellEnd"/>
            <w:r w:rsidRPr="00FF5683">
              <w:rPr>
                <w:rFonts w:ascii="Times New Roman" w:eastAsia="Calibri" w:hAnsi="Times New Roman" w:cs="Times New Roman"/>
                <w:color w:val="000000"/>
                <w:szCs w:val="24"/>
                <w:lang w:val="ru-RU"/>
              </w:rPr>
              <w:t xml:space="preserve"> </w:t>
            </w:r>
            <w:proofErr w:type="spellStart"/>
            <w:r w:rsidRPr="00FF5683">
              <w:rPr>
                <w:rFonts w:ascii="Times New Roman" w:eastAsia="Calibri" w:hAnsi="Times New Roman" w:cs="Times New Roman"/>
                <w:color w:val="000000"/>
                <w:szCs w:val="24"/>
                <w:lang w:val="ru-RU"/>
              </w:rPr>
              <w:t>типових</w:t>
            </w:r>
            <w:proofErr w:type="spellEnd"/>
            <w:r w:rsidRPr="00FF5683">
              <w:rPr>
                <w:rFonts w:ascii="Times New Roman" w:eastAsia="Calibri" w:hAnsi="Times New Roman" w:cs="Times New Roman"/>
                <w:color w:val="000000"/>
                <w:szCs w:val="24"/>
                <w:lang w:val="ru-RU"/>
              </w:rPr>
              <w:t xml:space="preserve"> </w:t>
            </w:r>
            <w:proofErr w:type="spellStart"/>
            <w:r w:rsidRPr="00FF5683">
              <w:rPr>
                <w:rFonts w:ascii="Times New Roman" w:eastAsia="Calibri" w:hAnsi="Times New Roman" w:cs="Times New Roman"/>
                <w:color w:val="000000"/>
                <w:szCs w:val="24"/>
                <w:lang w:val="ru-RU"/>
              </w:rPr>
              <w:t>реакторів</w:t>
            </w:r>
            <w:proofErr w:type="spellEnd"/>
          </w:p>
        </w:tc>
        <w:tc>
          <w:tcPr>
            <w:tcW w:w="2806" w:type="dxa"/>
            <w:tcBorders>
              <w:top w:val="single" w:sz="4" w:space="0" w:color="auto"/>
              <w:left w:val="single" w:sz="4" w:space="0" w:color="auto"/>
              <w:bottom w:val="single" w:sz="4" w:space="0" w:color="auto"/>
              <w:right w:val="single" w:sz="4" w:space="0" w:color="auto"/>
            </w:tcBorders>
          </w:tcPr>
          <w:p w:rsidR="00563BB5" w:rsidRPr="00FF5683" w:rsidRDefault="00563BB5" w:rsidP="00563BB5">
            <w:pPr>
              <w:spacing w:after="200" w:line="240" w:lineRule="auto"/>
              <w:rPr>
                <w:rFonts w:ascii="Times New Roman" w:eastAsia="Calibri" w:hAnsi="Times New Roman" w:cs="Times New Roman"/>
                <w:color w:val="000000"/>
                <w:szCs w:val="24"/>
                <w:lang w:val="ru-RU"/>
              </w:rPr>
            </w:pPr>
          </w:p>
        </w:tc>
        <w:tc>
          <w:tcPr>
            <w:tcW w:w="1234" w:type="dxa"/>
            <w:tcBorders>
              <w:top w:val="single" w:sz="4" w:space="0" w:color="auto"/>
              <w:left w:val="single" w:sz="4" w:space="0" w:color="auto"/>
              <w:bottom w:val="single" w:sz="4" w:space="0" w:color="auto"/>
              <w:right w:val="single" w:sz="4" w:space="0" w:color="auto"/>
            </w:tcBorders>
          </w:tcPr>
          <w:p w:rsidR="00563BB5" w:rsidRPr="00FF5683" w:rsidRDefault="00563BB5" w:rsidP="00563BB5">
            <w:pPr>
              <w:spacing w:after="200" w:line="240" w:lineRule="auto"/>
              <w:rPr>
                <w:rFonts w:ascii="Times New Roman" w:eastAsia="Calibri" w:hAnsi="Times New Roman" w:cs="Times New Roman"/>
                <w:color w:val="000000"/>
                <w:szCs w:val="24"/>
                <w:lang w:val="ru-RU"/>
              </w:rPr>
            </w:pPr>
          </w:p>
        </w:tc>
      </w:tr>
      <w:tr w:rsidR="00563BB5" w:rsidRPr="00563BB5" w:rsidTr="00563BB5">
        <w:trPr>
          <w:trHeight w:val="276"/>
        </w:trPr>
        <w:tc>
          <w:tcPr>
            <w:tcW w:w="540" w:type="dxa"/>
            <w:tcBorders>
              <w:top w:val="single" w:sz="4" w:space="0" w:color="auto"/>
              <w:left w:val="single" w:sz="4" w:space="0" w:color="auto"/>
              <w:bottom w:val="single" w:sz="4" w:space="0" w:color="auto"/>
              <w:right w:val="single" w:sz="4" w:space="0" w:color="auto"/>
            </w:tcBorders>
            <w:hideMark/>
          </w:tcPr>
          <w:p w:rsidR="00563BB5" w:rsidRPr="00FF5683" w:rsidRDefault="00563BB5" w:rsidP="00563BB5">
            <w:pPr>
              <w:spacing w:after="200" w:line="240" w:lineRule="auto"/>
              <w:jc w:val="center"/>
              <w:rPr>
                <w:rFonts w:ascii="Times New Roman" w:eastAsia="Calibri" w:hAnsi="Times New Roman" w:cs="Times New Roman"/>
                <w:color w:val="000000"/>
                <w:szCs w:val="24"/>
                <w:lang w:val="ru-RU"/>
              </w:rPr>
            </w:pPr>
            <w:r w:rsidRPr="00FF5683">
              <w:rPr>
                <w:rFonts w:ascii="Times New Roman" w:eastAsia="Calibri" w:hAnsi="Times New Roman" w:cs="Times New Roman"/>
                <w:color w:val="000000"/>
                <w:szCs w:val="24"/>
                <w:lang w:val="ru-RU"/>
              </w:rPr>
              <w:t>3</w:t>
            </w:r>
          </w:p>
        </w:tc>
        <w:tc>
          <w:tcPr>
            <w:tcW w:w="4734" w:type="dxa"/>
            <w:tcBorders>
              <w:top w:val="single" w:sz="4" w:space="0" w:color="auto"/>
              <w:left w:val="single" w:sz="4" w:space="0" w:color="auto"/>
              <w:bottom w:val="single" w:sz="4" w:space="0" w:color="auto"/>
              <w:right w:val="single" w:sz="4" w:space="0" w:color="auto"/>
            </w:tcBorders>
          </w:tcPr>
          <w:p w:rsidR="00563BB5" w:rsidRPr="00FF5683" w:rsidRDefault="00FF5683" w:rsidP="00FF5683">
            <w:pPr>
              <w:spacing w:after="200" w:line="240" w:lineRule="auto"/>
              <w:jc w:val="both"/>
              <w:rPr>
                <w:rFonts w:ascii="Times New Roman" w:eastAsia="Calibri" w:hAnsi="Times New Roman" w:cs="Times New Roman"/>
                <w:color w:val="000000"/>
                <w:szCs w:val="24"/>
                <w:lang w:val="ru-RU"/>
              </w:rPr>
            </w:pPr>
            <w:r w:rsidRPr="00FF5683">
              <w:rPr>
                <w:rFonts w:ascii="Times New Roman" w:eastAsia="Calibri" w:hAnsi="Times New Roman" w:cs="Times New Roman"/>
                <w:color w:val="000000"/>
                <w:szCs w:val="24"/>
                <w:lang w:val="ru-RU"/>
              </w:rPr>
              <w:t xml:space="preserve">Постановка </w:t>
            </w:r>
            <w:proofErr w:type="spellStart"/>
            <w:r w:rsidRPr="00FF5683">
              <w:rPr>
                <w:rFonts w:ascii="Times New Roman" w:eastAsia="Calibri" w:hAnsi="Times New Roman" w:cs="Times New Roman"/>
                <w:color w:val="000000"/>
                <w:szCs w:val="24"/>
                <w:lang w:val="ru-RU"/>
              </w:rPr>
              <w:t>задачі</w:t>
            </w:r>
            <w:proofErr w:type="spellEnd"/>
            <w:r w:rsidRPr="00FF5683">
              <w:rPr>
                <w:rFonts w:ascii="Times New Roman" w:eastAsia="Calibri" w:hAnsi="Times New Roman" w:cs="Times New Roman"/>
                <w:color w:val="000000"/>
                <w:szCs w:val="24"/>
                <w:lang w:val="ru-RU"/>
              </w:rPr>
              <w:t xml:space="preserve"> </w:t>
            </w:r>
            <w:proofErr w:type="spellStart"/>
            <w:r w:rsidRPr="00FF5683">
              <w:rPr>
                <w:rFonts w:ascii="Times New Roman" w:eastAsia="Calibri" w:hAnsi="Times New Roman" w:cs="Times New Roman"/>
                <w:color w:val="000000"/>
                <w:szCs w:val="24"/>
                <w:lang w:val="ru-RU"/>
              </w:rPr>
              <w:t>розрахунку</w:t>
            </w:r>
            <w:proofErr w:type="spellEnd"/>
            <w:r w:rsidRPr="00FF5683">
              <w:rPr>
                <w:rFonts w:ascii="Times New Roman" w:eastAsia="Calibri" w:hAnsi="Times New Roman" w:cs="Times New Roman"/>
                <w:color w:val="000000"/>
                <w:szCs w:val="24"/>
                <w:lang w:val="ru-RU"/>
              </w:rPr>
              <w:t xml:space="preserve"> </w:t>
            </w:r>
            <w:proofErr w:type="spellStart"/>
            <w:r w:rsidRPr="00FF5683">
              <w:rPr>
                <w:rFonts w:ascii="Times New Roman" w:eastAsia="Calibri" w:hAnsi="Times New Roman" w:cs="Times New Roman"/>
                <w:color w:val="000000"/>
                <w:szCs w:val="24"/>
                <w:lang w:val="ru-RU"/>
              </w:rPr>
              <w:t>основних</w:t>
            </w:r>
            <w:proofErr w:type="spellEnd"/>
            <w:r w:rsidRPr="00FF5683">
              <w:rPr>
                <w:rFonts w:ascii="Times New Roman" w:eastAsia="Calibri" w:hAnsi="Times New Roman" w:cs="Times New Roman"/>
                <w:color w:val="000000"/>
                <w:szCs w:val="24"/>
                <w:lang w:val="ru-RU"/>
              </w:rPr>
              <w:t xml:space="preserve"> </w:t>
            </w:r>
            <w:proofErr w:type="spellStart"/>
            <w:r w:rsidRPr="00FF5683">
              <w:rPr>
                <w:rFonts w:ascii="Times New Roman" w:eastAsia="Calibri" w:hAnsi="Times New Roman" w:cs="Times New Roman"/>
                <w:color w:val="000000"/>
                <w:szCs w:val="24"/>
                <w:lang w:val="ru-RU"/>
              </w:rPr>
              <w:t>показник</w:t>
            </w:r>
            <w:r w:rsidRPr="00FF5683">
              <w:rPr>
                <w:rFonts w:ascii="Times New Roman" w:eastAsia="Calibri" w:hAnsi="Times New Roman" w:cs="Times New Roman"/>
                <w:color w:val="000000"/>
                <w:szCs w:val="24"/>
              </w:rPr>
              <w:t>ів</w:t>
            </w:r>
            <w:proofErr w:type="spellEnd"/>
            <w:r w:rsidRPr="00FF5683">
              <w:rPr>
                <w:rFonts w:ascii="Times New Roman" w:eastAsia="Calibri" w:hAnsi="Times New Roman" w:cs="Times New Roman"/>
                <w:color w:val="000000"/>
                <w:szCs w:val="24"/>
              </w:rPr>
              <w:t xml:space="preserve"> реактора синтезу Фішера-</w:t>
            </w:r>
            <w:proofErr w:type="spellStart"/>
            <w:r w:rsidRPr="00FF5683">
              <w:rPr>
                <w:rFonts w:ascii="Times New Roman" w:eastAsia="Calibri" w:hAnsi="Times New Roman" w:cs="Times New Roman"/>
                <w:color w:val="000000"/>
                <w:szCs w:val="24"/>
              </w:rPr>
              <w:t>Тропша</w:t>
            </w:r>
            <w:proofErr w:type="spellEnd"/>
          </w:p>
        </w:tc>
        <w:tc>
          <w:tcPr>
            <w:tcW w:w="2806" w:type="dxa"/>
            <w:tcBorders>
              <w:top w:val="single" w:sz="4" w:space="0" w:color="auto"/>
              <w:left w:val="single" w:sz="4" w:space="0" w:color="auto"/>
              <w:bottom w:val="single" w:sz="4" w:space="0" w:color="auto"/>
              <w:right w:val="single" w:sz="4" w:space="0" w:color="auto"/>
            </w:tcBorders>
          </w:tcPr>
          <w:p w:rsidR="00563BB5" w:rsidRPr="00FF5683" w:rsidRDefault="00563BB5" w:rsidP="00563BB5">
            <w:pPr>
              <w:spacing w:after="200" w:line="240" w:lineRule="auto"/>
              <w:rPr>
                <w:rFonts w:ascii="Times New Roman" w:eastAsia="Calibri" w:hAnsi="Times New Roman" w:cs="Times New Roman"/>
                <w:color w:val="000000"/>
                <w:szCs w:val="24"/>
                <w:lang w:val="ru-RU"/>
              </w:rPr>
            </w:pPr>
          </w:p>
        </w:tc>
        <w:tc>
          <w:tcPr>
            <w:tcW w:w="1234" w:type="dxa"/>
            <w:tcBorders>
              <w:top w:val="single" w:sz="4" w:space="0" w:color="auto"/>
              <w:left w:val="single" w:sz="4" w:space="0" w:color="auto"/>
              <w:bottom w:val="single" w:sz="4" w:space="0" w:color="auto"/>
              <w:right w:val="single" w:sz="4" w:space="0" w:color="auto"/>
            </w:tcBorders>
          </w:tcPr>
          <w:p w:rsidR="00563BB5" w:rsidRPr="00FF5683" w:rsidRDefault="00563BB5" w:rsidP="00563BB5">
            <w:pPr>
              <w:spacing w:after="200" w:line="240" w:lineRule="auto"/>
              <w:rPr>
                <w:rFonts w:ascii="Times New Roman" w:eastAsia="Calibri" w:hAnsi="Times New Roman" w:cs="Times New Roman"/>
                <w:color w:val="000000"/>
                <w:szCs w:val="24"/>
                <w:lang w:val="ru-RU"/>
              </w:rPr>
            </w:pPr>
          </w:p>
        </w:tc>
      </w:tr>
      <w:tr w:rsidR="00563BB5" w:rsidRPr="00563BB5" w:rsidTr="00563BB5">
        <w:trPr>
          <w:trHeight w:val="276"/>
        </w:trPr>
        <w:tc>
          <w:tcPr>
            <w:tcW w:w="540" w:type="dxa"/>
            <w:tcBorders>
              <w:top w:val="single" w:sz="4" w:space="0" w:color="auto"/>
              <w:left w:val="single" w:sz="4" w:space="0" w:color="auto"/>
              <w:bottom w:val="single" w:sz="4" w:space="0" w:color="auto"/>
              <w:right w:val="single" w:sz="4" w:space="0" w:color="auto"/>
            </w:tcBorders>
            <w:hideMark/>
          </w:tcPr>
          <w:p w:rsidR="00563BB5" w:rsidRPr="00FF5683" w:rsidRDefault="00563BB5" w:rsidP="00563BB5">
            <w:pPr>
              <w:spacing w:after="200" w:line="240" w:lineRule="auto"/>
              <w:jc w:val="center"/>
              <w:rPr>
                <w:rFonts w:ascii="Times New Roman" w:eastAsia="Calibri" w:hAnsi="Times New Roman" w:cs="Times New Roman"/>
                <w:color w:val="000000"/>
                <w:szCs w:val="24"/>
                <w:lang w:val="ru-RU"/>
              </w:rPr>
            </w:pPr>
            <w:r w:rsidRPr="00FF5683">
              <w:rPr>
                <w:rFonts w:ascii="Times New Roman" w:eastAsia="Calibri" w:hAnsi="Times New Roman" w:cs="Times New Roman"/>
                <w:color w:val="000000"/>
                <w:szCs w:val="24"/>
                <w:lang w:val="ru-RU"/>
              </w:rPr>
              <w:t>4</w:t>
            </w:r>
          </w:p>
        </w:tc>
        <w:tc>
          <w:tcPr>
            <w:tcW w:w="4734" w:type="dxa"/>
            <w:tcBorders>
              <w:top w:val="single" w:sz="4" w:space="0" w:color="auto"/>
              <w:left w:val="single" w:sz="4" w:space="0" w:color="auto"/>
              <w:bottom w:val="single" w:sz="4" w:space="0" w:color="auto"/>
              <w:right w:val="single" w:sz="4" w:space="0" w:color="auto"/>
            </w:tcBorders>
          </w:tcPr>
          <w:p w:rsidR="00563BB5" w:rsidRPr="00FF5683" w:rsidRDefault="00FF5683" w:rsidP="00FF5683">
            <w:pPr>
              <w:spacing w:after="200" w:line="240" w:lineRule="auto"/>
              <w:jc w:val="both"/>
              <w:rPr>
                <w:rFonts w:ascii="Times New Roman" w:eastAsia="Calibri" w:hAnsi="Times New Roman" w:cs="Times New Roman"/>
                <w:color w:val="000000"/>
                <w:szCs w:val="24"/>
                <w:lang w:val="ru-RU"/>
              </w:rPr>
            </w:pPr>
            <w:proofErr w:type="spellStart"/>
            <w:r w:rsidRPr="00FF5683">
              <w:rPr>
                <w:rFonts w:ascii="Times New Roman" w:eastAsia="Calibri" w:hAnsi="Times New Roman" w:cs="Times New Roman"/>
                <w:color w:val="000000"/>
                <w:szCs w:val="24"/>
                <w:lang w:val="ru-RU"/>
              </w:rPr>
              <w:t>Розробка</w:t>
            </w:r>
            <w:proofErr w:type="spellEnd"/>
            <w:r w:rsidRPr="00FF5683">
              <w:rPr>
                <w:rFonts w:ascii="Times New Roman" w:eastAsia="Calibri" w:hAnsi="Times New Roman" w:cs="Times New Roman"/>
                <w:color w:val="000000"/>
                <w:szCs w:val="24"/>
                <w:lang w:val="ru-RU"/>
              </w:rPr>
              <w:t xml:space="preserve"> </w:t>
            </w:r>
            <w:proofErr w:type="spellStart"/>
            <w:r w:rsidRPr="00FF5683">
              <w:rPr>
                <w:rFonts w:ascii="Times New Roman" w:eastAsia="Calibri" w:hAnsi="Times New Roman" w:cs="Times New Roman"/>
                <w:color w:val="000000"/>
                <w:szCs w:val="24"/>
                <w:lang w:val="ru-RU"/>
              </w:rPr>
              <w:t>математичної</w:t>
            </w:r>
            <w:proofErr w:type="spellEnd"/>
            <w:r w:rsidRPr="00FF5683">
              <w:rPr>
                <w:rFonts w:ascii="Times New Roman" w:eastAsia="Calibri" w:hAnsi="Times New Roman" w:cs="Times New Roman"/>
                <w:color w:val="000000"/>
                <w:szCs w:val="24"/>
                <w:lang w:val="ru-RU"/>
              </w:rPr>
              <w:t xml:space="preserve"> </w:t>
            </w:r>
            <w:proofErr w:type="spellStart"/>
            <w:r w:rsidRPr="00FF5683">
              <w:rPr>
                <w:rFonts w:ascii="Times New Roman" w:eastAsia="Calibri" w:hAnsi="Times New Roman" w:cs="Times New Roman"/>
                <w:color w:val="000000"/>
                <w:szCs w:val="24"/>
                <w:lang w:val="ru-RU"/>
              </w:rPr>
              <w:t>моделі</w:t>
            </w:r>
            <w:proofErr w:type="spellEnd"/>
          </w:p>
        </w:tc>
        <w:tc>
          <w:tcPr>
            <w:tcW w:w="2806" w:type="dxa"/>
            <w:tcBorders>
              <w:top w:val="single" w:sz="4" w:space="0" w:color="auto"/>
              <w:left w:val="single" w:sz="4" w:space="0" w:color="auto"/>
              <w:bottom w:val="single" w:sz="4" w:space="0" w:color="auto"/>
              <w:right w:val="single" w:sz="4" w:space="0" w:color="auto"/>
            </w:tcBorders>
          </w:tcPr>
          <w:p w:rsidR="00563BB5" w:rsidRPr="00FF5683" w:rsidRDefault="00563BB5" w:rsidP="00563BB5">
            <w:pPr>
              <w:spacing w:after="200" w:line="240" w:lineRule="auto"/>
              <w:rPr>
                <w:rFonts w:ascii="Times New Roman" w:eastAsia="Calibri" w:hAnsi="Times New Roman" w:cs="Times New Roman"/>
                <w:color w:val="000000"/>
                <w:szCs w:val="24"/>
                <w:lang w:val="ru-RU"/>
              </w:rPr>
            </w:pPr>
          </w:p>
        </w:tc>
        <w:tc>
          <w:tcPr>
            <w:tcW w:w="1234" w:type="dxa"/>
            <w:tcBorders>
              <w:top w:val="single" w:sz="4" w:space="0" w:color="auto"/>
              <w:left w:val="single" w:sz="4" w:space="0" w:color="auto"/>
              <w:bottom w:val="single" w:sz="4" w:space="0" w:color="auto"/>
              <w:right w:val="single" w:sz="4" w:space="0" w:color="auto"/>
            </w:tcBorders>
          </w:tcPr>
          <w:p w:rsidR="00563BB5" w:rsidRPr="00FF5683" w:rsidRDefault="00563BB5" w:rsidP="00563BB5">
            <w:pPr>
              <w:spacing w:after="200" w:line="240" w:lineRule="auto"/>
              <w:rPr>
                <w:rFonts w:ascii="Times New Roman" w:eastAsia="Calibri" w:hAnsi="Times New Roman" w:cs="Times New Roman"/>
                <w:color w:val="000000"/>
                <w:szCs w:val="24"/>
                <w:lang w:val="ru-RU"/>
              </w:rPr>
            </w:pPr>
          </w:p>
        </w:tc>
      </w:tr>
      <w:tr w:rsidR="00563BB5" w:rsidRPr="00563BB5" w:rsidTr="00563BB5">
        <w:trPr>
          <w:trHeight w:val="276"/>
        </w:trPr>
        <w:tc>
          <w:tcPr>
            <w:tcW w:w="540" w:type="dxa"/>
            <w:tcBorders>
              <w:top w:val="single" w:sz="4" w:space="0" w:color="auto"/>
              <w:left w:val="single" w:sz="4" w:space="0" w:color="auto"/>
              <w:bottom w:val="single" w:sz="4" w:space="0" w:color="auto"/>
              <w:right w:val="single" w:sz="4" w:space="0" w:color="auto"/>
            </w:tcBorders>
            <w:hideMark/>
          </w:tcPr>
          <w:p w:rsidR="00563BB5" w:rsidRPr="00FF5683" w:rsidRDefault="00563BB5" w:rsidP="00563BB5">
            <w:pPr>
              <w:spacing w:after="200" w:line="240" w:lineRule="auto"/>
              <w:jc w:val="center"/>
              <w:rPr>
                <w:rFonts w:ascii="Times New Roman" w:eastAsia="Calibri" w:hAnsi="Times New Roman" w:cs="Times New Roman"/>
                <w:color w:val="000000"/>
                <w:szCs w:val="24"/>
                <w:lang w:val="ru-RU"/>
              </w:rPr>
            </w:pPr>
            <w:r w:rsidRPr="00FF5683">
              <w:rPr>
                <w:rFonts w:ascii="Times New Roman" w:eastAsia="Calibri" w:hAnsi="Times New Roman" w:cs="Times New Roman"/>
                <w:color w:val="000000"/>
                <w:szCs w:val="24"/>
                <w:lang w:val="ru-RU"/>
              </w:rPr>
              <w:t>5</w:t>
            </w:r>
          </w:p>
        </w:tc>
        <w:tc>
          <w:tcPr>
            <w:tcW w:w="4734" w:type="dxa"/>
            <w:tcBorders>
              <w:top w:val="single" w:sz="4" w:space="0" w:color="auto"/>
              <w:left w:val="single" w:sz="4" w:space="0" w:color="auto"/>
              <w:bottom w:val="single" w:sz="4" w:space="0" w:color="auto"/>
              <w:right w:val="single" w:sz="4" w:space="0" w:color="auto"/>
            </w:tcBorders>
          </w:tcPr>
          <w:p w:rsidR="00563BB5" w:rsidRPr="00FF5683" w:rsidRDefault="00FF5683" w:rsidP="00FF5683">
            <w:pPr>
              <w:spacing w:after="200" w:line="240" w:lineRule="auto"/>
              <w:jc w:val="both"/>
              <w:rPr>
                <w:rFonts w:ascii="Times New Roman" w:eastAsia="Calibri" w:hAnsi="Times New Roman" w:cs="Times New Roman"/>
                <w:color w:val="000000"/>
                <w:szCs w:val="24"/>
                <w:lang w:val="ru-RU"/>
              </w:rPr>
            </w:pPr>
            <w:proofErr w:type="spellStart"/>
            <w:r w:rsidRPr="00FF5683">
              <w:rPr>
                <w:rFonts w:ascii="Times New Roman" w:eastAsia="Calibri" w:hAnsi="Times New Roman" w:cs="Times New Roman"/>
                <w:color w:val="000000"/>
                <w:szCs w:val="24"/>
                <w:lang w:val="ru-RU"/>
              </w:rPr>
              <w:t>Розробка</w:t>
            </w:r>
            <w:proofErr w:type="spellEnd"/>
            <w:r w:rsidRPr="00FF5683">
              <w:rPr>
                <w:rFonts w:ascii="Times New Roman" w:eastAsia="Calibri" w:hAnsi="Times New Roman" w:cs="Times New Roman"/>
                <w:color w:val="000000"/>
                <w:szCs w:val="24"/>
                <w:lang w:val="ru-RU"/>
              </w:rPr>
              <w:t xml:space="preserve"> </w:t>
            </w:r>
            <w:proofErr w:type="spellStart"/>
            <w:r w:rsidRPr="00FF5683">
              <w:rPr>
                <w:rFonts w:ascii="Times New Roman" w:eastAsia="Calibri" w:hAnsi="Times New Roman" w:cs="Times New Roman"/>
                <w:color w:val="000000"/>
                <w:szCs w:val="24"/>
                <w:lang w:val="ru-RU"/>
              </w:rPr>
              <w:t>програмного</w:t>
            </w:r>
            <w:proofErr w:type="spellEnd"/>
            <w:r w:rsidRPr="00FF5683">
              <w:rPr>
                <w:rFonts w:ascii="Times New Roman" w:eastAsia="Calibri" w:hAnsi="Times New Roman" w:cs="Times New Roman"/>
                <w:color w:val="000000"/>
                <w:szCs w:val="24"/>
                <w:lang w:val="ru-RU"/>
              </w:rPr>
              <w:t xml:space="preserve"> </w:t>
            </w:r>
            <w:proofErr w:type="spellStart"/>
            <w:r w:rsidRPr="00FF5683">
              <w:rPr>
                <w:rFonts w:ascii="Times New Roman" w:eastAsia="Calibri" w:hAnsi="Times New Roman" w:cs="Times New Roman"/>
                <w:color w:val="000000"/>
                <w:szCs w:val="24"/>
                <w:lang w:val="ru-RU"/>
              </w:rPr>
              <w:t>забезпечення</w:t>
            </w:r>
            <w:proofErr w:type="spellEnd"/>
            <w:r w:rsidRPr="00FF5683">
              <w:rPr>
                <w:rFonts w:ascii="Times New Roman" w:eastAsia="Calibri" w:hAnsi="Times New Roman" w:cs="Times New Roman"/>
                <w:color w:val="000000"/>
                <w:szCs w:val="24"/>
                <w:lang w:val="ru-RU"/>
              </w:rPr>
              <w:t xml:space="preserve"> на </w:t>
            </w:r>
            <w:proofErr w:type="spellStart"/>
            <w:r w:rsidRPr="00FF5683">
              <w:rPr>
                <w:rFonts w:ascii="Times New Roman" w:eastAsia="Calibri" w:hAnsi="Times New Roman" w:cs="Times New Roman"/>
                <w:color w:val="000000"/>
                <w:szCs w:val="24"/>
                <w:lang w:val="ru-RU"/>
              </w:rPr>
              <w:t>основі</w:t>
            </w:r>
            <w:proofErr w:type="spellEnd"/>
            <w:r w:rsidRPr="00FF5683">
              <w:rPr>
                <w:rFonts w:ascii="Times New Roman" w:eastAsia="Calibri" w:hAnsi="Times New Roman" w:cs="Times New Roman"/>
                <w:color w:val="000000"/>
                <w:szCs w:val="24"/>
                <w:lang w:val="ru-RU"/>
              </w:rPr>
              <w:t xml:space="preserve"> </w:t>
            </w:r>
            <w:proofErr w:type="spellStart"/>
            <w:r w:rsidRPr="00FF5683">
              <w:rPr>
                <w:rFonts w:ascii="Times New Roman" w:eastAsia="Calibri" w:hAnsi="Times New Roman" w:cs="Times New Roman"/>
                <w:color w:val="000000"/>
                <w:szCs w:val="24"/>
                <w:lang w:val="ru-RU"/>
              </w:rPr>
              <w:t>розробленом</w:t>
            </w:r>
            <w:proofErr w:type="spellEnd"/>
            <w:r w:rsidRPr="00FF5683">
              <w:rPr>
                <w:rFonts w:ascii="Times New Roman" w:eastAsia="Calibri" w:hAnsi="Times New Roman" w:cs="Times New Roman"/>
                <w:color w:val="000000"/>
                <w:szCs w:val="24"/>
                <w:lang w:val="ru-RU"/>
              </w:rPr>
              <w:t xml:space="preserve"> </w:t>
            </w:r>
            <w:proofErr w:type="spellStart"/>
            <w:r w:rsidRPr="00FF5683">
              <w:rPr>
                <w:rFonts w:ascii="Times New Roman" w:eastAsia="Calibri" w:hAnsi="Times New Roman" w:cs="Times New Roman"/>
                <w:color w:val="000000"/>
                <w:szCs w:val="24"/>
                <w:lang w:val="ru-RU"/>
              </w:rPr>
              <w:t>математичної</w:t>
            </w:r>
            <w:proofErr w:type="spellEnd"/>
            <w:r w:rsidRPr="00FF5683">
              <w:rPr>
                <w:rFonts w:ascii="Times New Roman" w:eastAsia="Calibri" w:hAnsi="Times New Roman" w:cs="Times New Roman"/>
                <w:color w:val="000000"/>
                <w:szCs w:val="24"/>
                <w:lang w:val="ru-RU"/>
              </w:rPr>
              <w:t xml:space="preserve"> </w:t>
            </w:r>
            <w:proofErr w:type="spellStart"/>
            <w:r w:rsidRPr="00FF5683">
              <w:rPr>
                <w:rFonts w:ascii="Times New Roman" w:eastAsia="Calibri" w:hAnsi="Times New Roman" w:cs="Times New Roman"/>
                <w:color w:val="000000"/>
                <w:szCs w:val="24"/>
                <w:lang w:val="ru-RU"/>
              </w:rPr>
              <w:t>моделі</w:t>
            </w:r>
            <w:proofErr w:type="spellEnd"/>
          </w:p>
        </w:tc>
        <w:tc>
          <w:tcPr>
            <w:tcW w:w="2806" w:type="dxa"/>
            <w:tcBorders>
              <w:top w:val="single" w:sz="4" w:space="0" w:color="auto"/>
              <w:left w:val="single" w:sz="4" w:space="0" w:color="auto"/>
              <w:bottom w:val="single" w:sz="4" w:space="0" w:color="auto"/>
              <w:right w:val="single" w:sz="4" w:space="0" w:color="auto"/>
            </w:tcBorders>
          </w:tcPr>
          <w:p w:rsidR="00563BB5" w:rsidRPr="00FF5683" w:rsidRDefault="00563BB5" w:rsidP="00563BB5">
            <w:pPr>
              <w:spacing w:after="200" w:line="240" w:lineRule="auto"/>
              <w:rPr>
                <w:rFonts w:ascii="Times New Roman" w:eastAsia="Calibri" w:hAnsi="Times New Roman" w:cs="Times New Roman"/>
                <w:color w:val="000000"/>
                <w:szCs w:val="24"/>
                <w:lang w:val="ru-RU"/>
              </w:rPr>
            </w:pPr>
          </w:p>
        </w:tc>
        <w:tc>
          <w:tcPr>
            <w:tcW w:w="1234" w:type="dxa"/>
            <w:tcBorders>
              <w:top w:val="single" w:sz="4" w:space="0" w:color="auto"/>
              <w:left w:val="single" w:sz="4" w:space="0" w:color="auto"/>
              <w:bottom w:val="single" w:sz="4" w:space="0" w:color="auto"/>
              <w:right w:val="single" w:sz="4" w:space="0" w:color="auto"/>
            </w:tcBorders>
          </w:tcPr>
          <w:p w:rsidR="00563BB5" w:rsidRPr="00FF5683" w:rsidRDefault="00563BB5" w:rsidP="00563BB5">
            <w:pPr>
              <w:spacing w:after="200" w:line="240" w:lineRule="auto"/>
              <w:rPr>
                <w:rFonts w:ascii="Times New Roman" w:eastAsia="Calibri" w:hAnsi="Times New Roman" w:cs="Times New Roman"/>
                <w:color w:val="000000"/>
                <w:szCs w:val="24"/>
                <w:lang w:val="ru-RU"/>
              </w:rPr>
            </w:pPr>
          </w:p>
        </w:tc>
      </w:tr>
      <w:tr w:rsidR="00563BB5" w:rsidRPr="00563BB5" w:rsidTr="00563BB5">
        <w:trPr>
          <w:trHeight w:val="276"/>
        </w:trPr>
        <w:tc>
          <w:tcPr>
            <w:tcW w:w="540" w:type="dxa"/>
            <w:tcBorders>
              <w:top w:val="single" w:sz="4" w:space="0" w:color="auto"/>
              <w:left w:val="single" w:sz="4" w:space="0" w:color="auto"/>
              <w:bottom w:val="single" w:sz="4" w:space="0" w:color="auto"/>
              <w:right w:val="single" w:sz="4" w:space="0" w:color="auto"/>
            </w:tcBorders>
            <w:hideMark/>
          </w:tcPr>
          <w:p w:rsidR="00563BB5" w:rsidRPr="00FF5683" w:rsidRDefault="00563BB5" w:rsidP="00563BB5">
            <w:pPr>
              <w:spacing w:after="200" w:line="240" w:lineRule="auto"/>
              <w:jc w:val="center"/>
              <w:rPr>
                <w:rFonts w:ascii="Times New Roman" w:eastAsia="Calibri" w:hAnsi="Times New Roman" w:cs="Times New Roman"/>
                <w:color w:val="000000"/>
                <w:szCs w:val="24"/>
                <w:lang w:val="ru-RU"/>
              </w:rPr>
            </w:pPr>
            <w:r w:rsidRPr="00FF5683">
              <w:rPr>
                <w:rFonts w:ascii="Times New Roman" w:eastAsia="Calibri" w:hAnsi="Times New Roman" w:cs="Times New Roman"/>
                <w:color w:val="000000"/>
                <w:szCs w:val="24"/>
                <w:lang w:val="ru-RU"/>
              </w:rPr>
              <w:t>6</w:t>
            </w:r>
          </w:p>
        </w:tc>
        <w:tc>
          <w:tcPr>
            <w:tcW w:w="4734" w:type="dxa"/>
            <w:tcBorders>
              <w:top w:val="single" w:sz="4" w:space="0" w:color="auto"/>
              <w:left w:val="single" w:sz="4" w:space="0" w:color="auto"/>
              <w:bottom w:val="single" w:sz="4" w:space="0" w:color="auto"/>
              <w:right w:val="single" w:sz="4" w:space="0" w:color="auto"/>
            </w:tcBorders>
          </w:tcPr>
          <w:p w:rsidR="00563BB5" w:rsidRPr="00FF5683" w:rsidRDefault="00FF5683" w:rsidP="00FF5683">
            <w:pPr>
              <w:spacing w:after="200" w:line="240" w:lineRule="auto"/>
              <w:jc w:val="both"/>
              <w:rPr>
                <w:rFonts w:ascii="Times New Roman" w:eastAsia="Calibri" w:hAnsi="Times New Roman" w:cs="Times New Roman"/>
                <w:color w:val="000000"/>
                <w:szCs w:val="24"/>
              </w:rPr>
            </w:pPr>
            <w:proofErr w:type="spellStart"/>
            <w:r w:rsidRPr="00FF5683">
              <w:rPr>
                <w:rFonts w:ascii="Times New Roman" w:eastAsia="Calibri" w:hAnsi="Times New Roman" w:cs="Times New Roman"/>
                <w:color w:val="000000"/>
                <w:szCs w:val="24"/>
                <w:lang w:val="ru-RU"/>
              </w:rPr>
              <w:t>Проведення</w:t>
            </w:r>
            <w:proofErr w:type="spellEnd"/>
            <w:r w:rsidRPr="00FF5683">
              <w:rPr>
                <w:rFonts w:ascii="Times New Roman" w:eastAsia="Calibri" w:hAnsi="Times New Roman" w:cs="Times New Roman"/>
                <w:color w:val="000000"/>
                <w:szCs w:val="24"/>
                <w:lang w:val="ru-RU"/>
              </w:rPr>
              <w:t xml:space="preserve"> комп</w:t>
            </w:r>
            <w:r w:rsidRPr="00FF5683">
              <w:rPr>
                <w:rFonts w:ascii="Times New Roman" w:eastAsia="Calibri" w:hAnsi="Times New Roman" w:cs="Times New Roman"/>
                <w:color w:val="000000"/>
                <w:szCs w:val="24"/>
                <w:lang w:val="en-US"/>
              </w:rPr>
              <w:t>’</w:t>
            </w:r>
            <w:proofErr w:type="spellStart"/>
            <w:r w:rsidRPr="00FF5683">
              <w:rPr>
                <w:rFonts w:ascii="Times New Roman" w:eastAsia="Calibri" w:hAnsi="Times New Roman" w:cs="Times New Roman"/>
                <w:color w:val="000000"/>
                <w:szCs w:val="24"/>
              </w:rPr>
              <w:t>ютерних</w:t>
            </w:r>
            <w:proofErr w:type="spellEnd"/>
            <w:r w:rsidRPr="00FF5683">
              <w:rPr>
                <w:rFonts w:ascii="Times New Roman" w:eastAsia="Calibri" w:hAnsi="Times New Roman" w:cs="Times New Roman"/>
                <w:color w:val="000000"/>
                <w:szCs w:val="24"/>
              </w:rPr>
              <w:t xml:space="preserve"> експериментів</w:t>
            </w:r>
          </w:p>
        </w:tc>
        <w:tc>
          <w:tcPr>
            <w:tcW w:w="2806" w:type="dxa"/>
            <w:tcBorders>
              <w:top w:val="single" w:sz="4" w:space="0" w:color="auto"/>
              <w:left w:val="single" w:sz="4" w:space="0" w:color="auto"/>
              <w:bottom w:val="single" w:sz="4" w:space="0" w:color="auto"/>
              <w:right w:val="single" w:sz="4" w:space="0" w:color="auto"/>
            </w:tcBorders>
          </w:tcPr>
          <w:p w:rsidR="00563BB5" w:rsidRPr="00FF5683" w:rsidRDefault="00563BB5" w:rsidP="00563BB5">
            <w:pPr>
              <w:spacing w:after="200" w:line="240" w:lineRule="auto"/>
              <w:rPr>
                <w:rFonts w:ascii="Times New Roman" w:eastAsia="Calibri" w:hAnsi="Times New Roman" w:cs="Times New Roman"/>
                <w:color w:val="000000"/>
                <w:szCs w:val="24"/>
                <w:lang w:val="ru-RU"/>
              </w:rPr>
            </w:pPr>
          </w:p>
        </w:tc>
        <w:tc>
          <w:tcPr>
            <w:tcW w:w="1234" w:type="dxa"/>
            <w:tcBorders>
              <w:top w:val="single" w:sz="4" w:space="0" w:color="auto"/>
              <w:left w:val="single" w:sz="4" w:space="0" w:color="auto"/>
              <w:bottom w:val="single" w:sz="4" w:space="0" w:color="auto"/>
              <w:right w:val="single" w:sz="4" w:space="0" w:color="auto"/>
            </w:tcBorders>
          </w:tcPr>
          <w:p w:rsidR="00563BB5" w:rsidRPr="00FF5683" w:rsidRDefault="00563BB5" w:rsidP="00563BB5">
            <w:pPr>
              <w:spacing w:after="200" w:line="240" w:lineRule="auto"/>
              <w:rPr>
                <w:rFonts w:ascii="Times New Roman" w:eastAsia="Calibri" w:hAnsi="Times New Roman" w:cs="Times New Roman"/>
                <w:color w:val="000000"/>
                <w:szCs w:val="24"/>
                <w:lang w:val="ru-RU"/>
              </w:rPr>
            </w:pPr>
          </w:p>
        </w:tc>
      </w:tr>
      <w:tr w:rsidR="00563BB5" w:rsidRPr="00563BB5" w:rsidTr="00563BB5">
        <w:trPr>
          <w:trHeight w:val="276"/>
        </w:trPr>
        <w:tc>
          <w:tcPr>
            <w:tcW w:w="540" w:type="dxa"/>
            <w:tcBorders>
              <w:top w:val="single" w:sz="4" w:space="0" w:color="auto"/>
              <w:left w:val="single" w:sz="4" w:space="0" w:color="auto"/>
              <w:bottom w:val="single" w:sz="4" w:space="0" w:color="auto"/>
              <w:right w:val="single" w:sz="4" w:space="0" w:color="auto"/>
            </w:tcBorders>
            <w:hideMark/>
          </w:tcPr>
          <w:p w:rsidR="00563BB5" w:rsidRPr="00FF5683" w:rsidRDefault="00563BB5" w:rsidP="00563BB5">
            <w:pPr>
              <w:spacing w:after="200" w:line="240" w:lineRule="auto"/>
              <w:jc w:val="center"/>
              <w:rPr>
                <w:rFonts w:ascii="Times New Roman" w:eastAsia="Calibri" w:hAnsi="Times New Roman" w:cs="Times New Roman"/>
                <w:color w:val="000000"/>
                <w:szCs w:val="24"/>
                <w:lang w:val="ru-RU"/>
              </w:rPr>
            </w:pPr>
            <w:r w:rsidRPr="00FF5683">
              <w:rPr>
                <w:rFonts w:ascii="Times New Roman" w:eastAsia="Calibri" w:hAnsi="Times New Roman" w:cs="Times New Roman"/>
                <w:color w:val="000000"/>
                <w:szCs w:val="24"/>
                <w:lang w:val="ru-RU"/>
              </w:rPr>
              <w:t>7</w:t>
            </w:r>
          </w:p>
        </w:tc>
        <w:tc>
          <w:tcPr>
            <w:tcW w:w="4734" w:type="dxa"/>
            <w:tcBorders>
              <w:top w:val="single" w:sz="4" w:space="0" w:color="auto"/>
              <w:left w:val="single" w:sz="4" w:space="0" w:color="auto"/>
              <w:bottom w:val="single" w:sz="4" w:space="0" w:color="auto"/>
              <w:right w:val="single" w:sz="4" w:space="0" w:color="auto"/>
            </w:tcBorders>
          </w:tcPr>
          <w:p w:rsidR="00563BB5" w:rsidRPr="00FF5683" w:rsidRDefault="00FF5683" w:rsidP="00FF5683">
            <w:pPr>
              <w:spacing w:after="200" w:line="240" w:lineRule="auto"/>
              <w:jc w:val="both"/>
              <w:rPr>
                <w:rFonts w:ascii="Times New Roman" w:eastAsia="Calibri" w:hAnsi="Times New Roman" w:cs="Times New Roman"/>
                <w:color w:val="000000"/>
                <w:szCs w:val="24"/>
                <w:lang w:val="ru-RU"/>
              </w:rPr>
            </w:pPr>
            <w:proofErr w:type="spellStart"/>
            <w:r w:rsidRPr="00FF5683">
              <w:rPr>
                <w:rFonts w:ascii="Times New Roman" w:eastAsia="Calibri" w:hAnsi="Times New Roman" w:cs="Times New Roman"/>
                <w:color w:val="000000"/>
                <w:szCs w:val="24"/>
                <w:lang w:val="ru-RU"/>
              </w:rPr>
              <w:t>Аналіз</w:t>
            </w:r>
            <w:proofErr w:type="spellEnd"/>
            <w:r w:rsidRPr="00FF5683">
              <w:rPr>
                <w:rFonts w:ascii="Times New Roman" w:eastAsia="Calibri" w:hAnsi="Times New Roman" w:cs="Times New Roman"/>
                <w:color w:val="000000"/>
                <w:szCs w:val="24"/>
                <w:lang w:val="ru-RU"/>
              </w:rPr>
              <w:t xml:space="preserve"> та </w:t>
            </w:r>
            <w:proofErr w:type="spellStart"/>
            <w:r w:rsidRPr="00FF5683">
              <w:rPr>
                <w:rFonts w:ascii="Times New Roman" w:eastAsia="Calibri" w:hAnsi="Times New Roman" w:cs="Times New Roman"/>
                <w:color w:val="000000"/>
                <w:szCs w:val="24"/>
                <w:lang w:val="ru-RU"/>
              </w:rPr>
              <w:t>опрацювання</w:t>
            </w:r>
            <w:proofErr w:type="spellEnd"/>
            <w:r w:rsidRPr="00FF5683">
              <w:rPr>
                <w:rFonts w:ascii="Times New Roman" w:eastAsia="Calibri" w:hAnsi="Times New Roman" w:cs="Times New Roman"/>
                <w:color w:val="000000"/>
                <w:szCs w:val="24"/>
                <w:lang w:val="ru-RU"/>
              </w:rPr>
              <w:t xml:space="preserve"> </w:t>
            </w:r>
            <w:proofErr w:type="spellStart"/>
            <w:r w:rsidRPr="00FF5683">
              <w:rPr>
                <w:rFonts w:ascii="Times New Roman" w:eastAsia="Calibri" w:hAnsi="Times New Roman" w:cs="Times New Roman"/>
                <w:color w:val="000000"/>
                <w:szCs w:val="24"/>
                <w:lang w:val="ru-RU"/>
              </w:rPr>
              <w:t>даних</w:t>
            </w:r>
            <w:proofErr w:type="spellEnd"/>
            <w:r w:rsidRPr="00FF5683">
              <w:rPr>
                <w:rFonts w:ascii="Times New Roman" w:eastAsia="Calibri" w:hAnsi="Times New Roman" w:cs="Times New Roman"/>
                <w:color w:val="000000"/>
                <w:szCs w:val="24"/>
                <w:lang w:val="ru-RU"/>
              </w:rPr>
              <w:t xml:space="preserve"> </w:t>
            </w:r>
            <w:proofErr w:type="spellStart"/>
            <w:r w:rsidRPr="00FF5683">
              <w:rPr>
                <w:rFonts w:ascii="Times New Roman" w:eastAsia="Calibri" w:hAnsi="Times New Roman" w:cs="Times New Roman"/>
                <w:color w:val="000000"/>
                <w:szCs w:val="24"/>
                <w:lang w:val="ru-RU"/>
              </w:rPr>
              <w:t>отриманих</w:t>
            </w:r>
            <w:proofErr w:type="spellEnd"/>
            <w:r w:rsidRPr="00FF5683">
              <w:rPr>
                <w:rFonts w:ascii="Times New Roman" w:eastAsia="Calibri" w:hAnsi="Times New Roman" w:cs="Times New Roman"/>
                <w:color w:val="000000"/>
                <w:szCs w:val="24"/>
                <w:lang w:val="ru-RU"/>
              </w:rPr>
              <w:t xml:space="preserve"> в </w:t>
            </w:r>
            <w:proofErr w:type="spellStart"/>
            <w:r w:rsidRPr="00FF5683">
              <w:rPr>
                <w:rFonts w:ascii="Times New Roman" w:eastAsia="Calibri" w:hAnsi="Times New Roman" w:cs="Times New Roman"/>
                <w:color w:val="000000"/>
                <w:szCs w:val="24"/>
                <w:lang w:val="ru-RU"/>
              </w:rPr>
              <w:t>експерименті</w:t>
            </w:r>
            <w:proofErr w:type="spellEnd"/>
          </w:p>
        </w:tc>
        <w:tc>
          <w:tcPr>
            <w:tcW w:w="2806" w:type="dxa"/>
            <w:tcBorders>
              <w:top w:val="single" w:sz="4" w:space="0" w:color="auto"/>
              <w:left w:val="single" w:sz="4" w:space="0" w:color="auto"/>
              <w:bottom w:val="single" w:sz="4" w:space="0" w:color="auto"/>
              <w:right w:val="single" w:sz="4" w:space="0" w:color="auto"/>
            </w:tcBorders>
          </w:tcPr>
          <w:p w:rsidR="00563BB5" w:rsidRPr="00FF5683" w:rsidRDefault="00563BB5" w:rsidP="00563BB5">
            <w:pPr>
              <w:spacing w:after="200" w:line="240" w:lineRule="auto"/>
              <w:rPr>
                <w:rFonts w:ascii="Times New Roman" w:eastAsia="Calibri" w:hAnsi="Times New Roman" w:cs="Times New Roman"/>
                <w:color w:val="000000"/>
                <w:szCs w:val="24"/>
                <w:lang w:val="ru-RU"/>
              </w:rPr>
            </w:pPr>
          </w:p>
        </w:tc>
        <w:tc>
          <w:tcPr>
            <w:tcW w:w="1234" w:type="dxa"/>
            <w:tcBorders>
              <w:top w:val="single" w:sz="4" w:space="0" w:color="auto"/>
              <w:left w:val="single" w:sz="4" w:space="0" w:color="auto"/>
              <w:bottom w:val="single" w:sz="4" w:space="0" w:color="auto"/>
              <w:right w:val="single" w:sz="4" w:space="0" w:color="auto"/>
            </w:tcBorders>
          </w:tcPr>
          <w:p w:rsidR="00563BB5" w:rsidRPr="00FF5683" w:rsidRDefault="00563BB5" w:rsidP="00563BB5">
            <w:pPr>
              <w:spacing w:after="200" w:line="240" w:lineRule="auto"/>
              <w:rPr>
                <w:rFonts w:ascii="Times New Roman" w:eastAsia="Calibri" w:hAnsi="Times New Roman" w:cs="Times New Roman"/>
                <w:color w:val="000000"/>
                <w:szCs w:val="24"/>
                <w:lang w:val="ru-RU"/>
              </w:rPr>
            </w:pPr>
          </w:p>
        </w:tc>
      </w:tr>
      <w:tr w:rsidR="00563BB5" w:rsidRPr="00563BB5" w:rsidTr="00563BB5">
        <w:trPr>
          <w:trHeight w:val="276"/>
        </w:trPr>
        <w:tc>
          <w:tcPr>
            <w:tcW w:w="540" w:type="dxa"/>
            <w:tcBorders>
              <w:top w:val="single" w:sz="4" w:space="0" w:color="auto"/>
              <w:left w:val="single" w:sz="4" w:space="0" w:color="auto"/>
              <w:bottom w:val="single" w:sz="4" w:space="0" w:color="auto"/>
              <w:right w:val="single" w:sz="4" w:space="0" w:color="auto"/>
            </w:tcBorders>
            <w:hideMark/>
          </w:tcPr>
          <w:p w:rsidR="00563BB5" w:rsidRPr="00FF5683" w:rsidRDefault="00563BB5" w:rsidP="00563BB5">
            <w:pPr>
              <w:spacing w:after="200" w:line="240" w:lineRule="auto"/>
              <w:jc w:val="center"/>
              <w:rPr>
                <w:rFonts w:ascii="Times New Roman" w:eastAsia="Calibri" w:hAnsi="Times New Roman" w:cs="Times New Roman"/>
                <w:color w:val="000000"/>
                <w:szCs w:val="24"/>
                <w:lang w:val="ru-RU"/>
              </w:rPr>
            </w:pPr>
            <w:r w:rsidRPr="00FF5683">
              <w:rPr>
                <w:rFonts w:ascii="Times New Roman" w:eastAsia="Calibri" w:hAnsi="Times New Roman" w:cs="Times New Roman"/>
                <w:color w:val="000000"/>
                <w:szCs w:val="24"/>
                <w:lang w:val="ru-RU"/>
              </w:rPr>
              <w:t>8</w:t>
            </w:r>
          </w:p>
        </w:tc>
        <w:tc>
          <w:tcPr>
            <w:tcW w:w="4734" w:type="dxa"/>
            <w:tcBorders>
              <w:top w:val="single" w:sz="4" w:space="0" w:color="auto"/>
              <w:left w:val="single" w:sz="4" w:space="0" w:color="auto"/>
              <w:bottom w:val="single" w:sz="4" w:space="0" w:color="auto"/>
              <w:right w:val="single" w:sz="4" w:space="0" w:color="auto"/>
            </w:tcBorders>
          </w:tcPr>
          <w:p w:rsidR="00563BB5" w:rsidRPr="00FF5683" w:rsidRDefault="00FF5683" w:rsidP="00563BB5">
            <w:pPr>
              <w:spacing w:after="200" w:line="240" w:lineRule="auto"/>
              <w:rPr>
                <w:rFonts w:ascii="Times New Roman" w:eastAsia="Calibri" w:hAnsi="Times New Roman" w:cs="Times New Roman"/>
                <w:color w:val="000000"/>
                <w:szCs w:val="24"/>
                <w:lang w:val="ru-RU"/>
              </w:rPr>
            </w:pPr>
            <w:proofErr w:type="spellStart"/>
            <w:r w:rsidRPr="00FF5683">
              <w:rPr>
                <w:rFonts w:ascii="Times New Roman" w:eastAsia="Calibri" w:hAnsi="Times New Roman" w:cs="Times New Roman"/>
                <w:color w:val="000000"/>
                <w:szCs w:val="24"/>
                <w:lang w:val="ru-RU"/>
              </w:rPr>
              <w:t>Розробка</w:t>
            </w:r>
            <w:proofErr w:type="spellEnd"/>
            <w:r w:rsidRPr="00FF5683">
              <w:rPr>
                <w:rFonts w:ascii="Times New Roman" w:eastAsia="Calibri" w:hAnsi="Times New Roman" w:cs="Times New Roman"/>
                <w:color w:val="000000"/>
                <w:szCs w:val="24"/>
                <w:lang w:val="ru-RU"/>
              </w:rPr>
              <w:t xml:space="preserve"> стартап проекту</w:t>
            </w:r>
          </w:p>
        </w:tc>
        <w:tc>
          <w:tcPr>
            <w:tcW w:w="2806" w:type="dxa"/>
            <w:tcBorders>
              <w:top w:val="single" w:sz="4" w:space="0" w:color="auto"/>
              <w:left w:val="single" w:sz="4" w:space="0" w:color="auto"/>
              <w:bottom w:val="single" w:sz="4" w:space="0" w:color="auto"/>
              <w:right w:val="single" w:sz="4" w:space="0" w:color="auto"/>
            </w:tcBorders>
          </w:tcPr>
          <w:p w:rsidR="00563BB5" w:rsidRPr="00FF5683" w:rsidRDefault="00563BB5" w:rsidP="00563BB5">
            <w:pPr>
              <w:spacing w:after="200" w:line="240" w:lineRule="auto"/>
              <w:rPr>
                <w:rFonts w:ascii="Times New Roman" w:eastAsia="Calibri" w:hAnsi="Times New Roman" w:cs="Times New Roman"/>
                <w:color w:val="000000"/>
                <w:szCs w:val="24"/>
                <w:lang w:val="ru-RU"/>
              </w:rPr>
            </w:pPr>
          </w:p>
        </w:tc>
        <w:tc>
          <w:tcPr>
            <w:tcW w:w="1234" w:type="dxa"/>
            <w:tcBorders>
              <w:top w:val="single" w:sz="4" w:space="0" w:color="auto"/>
              <w:left w:val="single" w:sz="4" w:space="0" w:color="auto"/>
              <w:bottom w:val="single" w:sz="4" w:space="0" w:color="auto"/>
              <w:right w:val="single" w:sz="4" w:space="0" w:color="auto"/>
            </w:tcBorders>
          </w:tcPr>
          <w:p w:rsidR="00563BB5" w:rsidRPr="00FF5683" w:rsidRDefault="00563BB5" w:rsidP="00563BB5">
            <w:pPr>
              <w:spacing w:after="200" w:line="240" w:lineRule="auto"/>
              <w:rPr>
                <w:rFonts w:ascii="Times New Roman" w:eastAsia="Calibri" w:hAnsi="Times New Roman" w:cs="Times New Roman"/>
                <w:color w:val="000000"/>
                <w:szCs w:val="24"/>
                <w:lang w:val="ru-RU"/>
              </w:rPr>
            </w:pPr>
          </w:p>
        </w:tc>
      </w:tr>
      <w:tr w:rsidR="00563BB5" w:rsidRPr="00563BB5" w:rsidTr="00563BB5">
        <w:trPr>
          <w:trHeight w:val="276"/>
        </w:trPr>
        <w:tc>
          <w:tcPr>
            <w:tcW w:w="540" w:type="dxa"/>
            <w:tcBorders>
              <w:top w:val="single" w:sz="4" w:space="0" w:color="auto"/>
              <w:left w:val="single" w:sz="4" w:space="0" w:color="auto"/>
              <w:bottom w:val="single" w:sz="4" w:space="0" w:color="auto"/>
              <w:right w:val="single" w:sz="4" w:space="0" w:color="auto"/>
            </w:tcBorders>
            <w:hideMark/>
          </w:tcPr>
          <w:p w:rsidR="00563BB5" w:rsidRPr="00FF5683" w:rsidRDefault="00563BB5" w:rsidP="00563BB5">
            <w:pPr>
              <w:spacing w:after="200" w:line="240" w:lineRule="auto"/>
              <w:jc w:val="center"/>
              <w:rPr>
                <w:rFonts w:ascii="Times New Roman" w:eastAsia="Calibri" w:hAnsi="Times New Roman" w:cs="Times New Roman"/>
                <w:color w:val="000000"/>
                <w:szCs w:val="24"/>
                <w:lang w:val="ru-RU"/>
              </w:rPr>
            </w:pPr>
            <w:r w:rsidRPr="00FF5683">
              <w:rPr>
                <w:rFonts w:ascii="Times New Roman" w:eastAsia="Calibri" w:hAnsi="Times New Roman" w:cs="Times New Roman"/>
                <w:color w:val="000000"/>
                <w:szCs w:val="24"/>
                <w:lang w:val="ru-RU"/>
              </w:rPr>
              <w:t>9</w:t>
            </w:r>
          </w:p>
        </w:tc>
        <w:tc>
          <w:tcPr>
            <w:tcW w:w="4734" w:type="dxa"/>
            <w:tcBorders>
              <w:top w:val="single" w:sz="4" w:space="0" w:color="auto"/>
              <w:left w:val="single" w:sz="4" w:space="0" w:color="auto"/>
              <w:bottom w:val="single" w:sz="4" w:space="0" w:color="auto"/>
              <w:right w:val="single" w:sz="4" w:space="0" w:color="auto"/>
            </w:tcBorders>
          </w:tcPr>
          <w:p w:rsidR="00563BB5" w:rsidRPr="00FF5683" w:rsidRDefault="00FF5683" w:rsidP="00563BB5">
            <w:pPr>
              <w:spacing w:after="200" w:line="240" w:lineRule="auto"/>
              <w:rPr>
                <w:rFonts w:ascii="Times New Roman" w:eastAsia="Calibri" w:hAnsi="Times New Roman" w:cs="Times New Roman"/>
                <w:color w:val="000000"/>
                <w:szCs w:val="24"/>
                <w:lang w:val="ru-RU"/>
              </w:rPr>
            </w:pPr>
            <w:proofErr w:type="spellStart"/>
            <w:r w:rsidRPr="00FF5683">
              <w:rPr>
                <w:rFonts w:ascii="Times New Roman" w:eastAsia="Calibri" w:hAnsi="Times New Roman" w:cs="Times New Roman"/>
                <w:color w:val="000000"/>
                <w:szCs w:val="24"/>
                <w:lang w:val="ru-RU"/>
              </w:rPr>
              <w:t>Написання</w:t>
            </w:r>
            <w:proofErr w:type="spellEnd"/>
            <w:r w:rsidRPr="00FF5683">
              <w:rPr>
                <w:rFonts w:ascii="Times New Roman" w:eastAsia="Calibri" w:hAnsi="Times New Roman" w:cs="Times New Roman"/>
                <w:color w:val="000000"/>
                <w:szCs w:val="24"/>
                <w:lang w:val="ru-RU"/>
              </w:rPr>
              <w:t xml:space="preserve"> </w:t>
            </w:r>
            <w:proofErr w:type="spellStart"/>
            <w:r w:rsidRPr="00FF5683">
              <w:rPr>
                <w:rFonts w:ascii="Times New Roman" w:eastAsia="Calibri" w:hAnsi="Times New Roman" w:cs="Times New Roman"/>
                <w:color w:val="000000"/>
                <w:szCs w:val="24"/>
                <w:lang w:val="ru-RU"/>
              </w:rPr>
              <w:t>пояснювальної</w:t>
            </w:r>
            <w:proofErr w:type="spellEnd"/>
            <w:r w:rsidRPr="00FF5683">
              <w:rPr>
                <w:rFonts w:ascii="Times New Roman" w:eastAsia="Calibri" w:hAnsi="Times New Roman" w:cs="Times New Roman"/>
                <w:color w:val="000000"/>
                <w:szCs w:val="24"/>
                <w:lang w:val="ru-RU"/>
              </w:rPr>
              <w:t xml:space="preserve"> записки</w:t>
            </w:r>
          </w:p>
        </w:tc>
        <w:tc>
          <w:tcPr>
            <w:tcW w:w="2806" w:type="dxa"/>
            <w:tcBorders>
              <w:top w:val="single" w:sz="4" w:space="0" w:color="auto"/>
              <w:left w:val="single" w:sz="4" w:space="0" w:color="auto"/>
              <w:bottom w:val="single" w:sz="4" w:space="0" w:color="auto"/>
              <w:right w:val="single" w:sz="4" w:space="0" w:color="auto"/>
            </w:tcBorders>
          </w:tcPr>
          <w:p w:rsidR="00563BB5" w:rsidRPr="00FF5683" w:rsidRDefault="00563BB5" w:rsidP="00563BB5">
            <w:pPr>
              <w:spacing w:after="200" w:line="240" w:lineRule="auto"/>
              <w:rPr>
                <w:rFonts w:ascii="Times New Roman" w:eastAsia="Calibri" w:hAnsi="Times New Roman" w:cs="Times New Roman"/>
                <w:color w:val="000000"/>
                <w:szCs w:val="24"/>
                <w:lang w:val="ru-RU"/>
              </w:rPr>
            </w:pPr>
          </w:p>
        </w:tc>
        <w:tc>
          <w:tcPr>
            <w:tcW w:w="1234" w:type="dxa"/>
            <w:tcBorders>
              <w:top w:val="single" w:sz="4" w:space="0" w:color="auto"/>
              <w:left w:val="single" w:sz="4" w:space="0" w:color="auto"/>
              <w:bottom w:val="single" w:sz="4" w:space="0" w:color="auto"/>
              <w:right w:val="single" w:sz="4" w:space="0" w:color="auto"/>
            </w:tcBorders>
          </w:tcPr>
          <w:p w:rsidR="00563BB5" w:rsidRPr="00FF5683" w:rsidRDefault="00563BB5" w:rsidP="00563BB5">
            <w:pPr>
              <w:spacing w:after="200" w:line="240" w:lineRule="auto"/>
              <w:rPr>
                <w:rFonts w:ascii="Times New Roman" w:eastAsia="Calibri" w:hAnsi="Times New Roman" w:cs="Times New Roman"/>
                <w:color w:val="000000"/>
                <w:szCs w:val="24"/>
                <w:lang w:val="ru-RU"/>
              </w:rPr>
            </w:pPr>
          </w:p>
        </w:tc>
      </w:tr>
      <w:tr w:rsidR="00563BB5" w:rsidRPr="00563BB5" w:rsidTr="00563BB5">
        <w:trPr>
          <w:trHeight w:val="276"/>
        </w:trPr>
        <w:tc>
          <w:tcPr>
            <w:tcW w:w="540" w:type="dxa"/>
            <w:tcBorders>
              <w:top w:val="single" w:sz="4" w:space="0" w:color="auto"/>
              <w:left w:val="single" w:sz="4" w:space="0" w:color="auto"/>
              <w:bottom w:val="single" w:sz="4" w:space="0" w:color="auto"/>
              <w:right w:val="single" w:sz="4" w:space="0" w:color="auto"/>
            </w:tcBorders>
            <w:hideMark/>
          </w:tcPr>
          <w:p w:rsidR="00563BB5" w:rsidRPr="00FF5683" w:rsidRDefault="00563BB5" w:rsidP="00563BB5">
            <w:pPr>
              <w:spacing w:after="200" w:line="240" w:lineRule="auto"/>
              <w:jc w:val="center"/>
              <w:rPr>
                <w:rFonts w:ascii="Times New Roman" w:eastAsia="Calibri" w:hAnsi="Times New Roman" w:cs="Times New Roman"/>
                <w:color w:val="000000"/>
                <w:szCs w:val="24"/>
                <w:lang w:val="ru-RU"/>
              </w:rPr>
            </w:pPr>
            <w:r w:rsidRPr="00FF5683">
              <w:rPr>
                <w:rFonts w:ascii="Times New Roman" w:eastAsia="Calibri" w:hAnsi="Times New Roman" w:cs="Times New Roman"/>
                <w:color w:val="000000"/>
                <w:szCs w:val="24"/>
                <w:lang w:val="ru-RU"/>
              </w:rPr>
              <w:t>10</w:t>
            </w:r>
          </w:p>
        </w:tc>
        <w:tc>
          <w:tcPr>
            <w:tcW w:w="4734" w:type="dxa"/>
            <w:tcBorders>
              <w:top w:val="single" w:sz="4" w:space="0" w:color="auto"/>
              <w:left w:val="single" w:sz="4" w:space="0" w:color="auto"/>
              <w:bottom w:val="single" w:sz="4" w:space="0" w:color="auto"/>
              <w:right w:val="single" w:sz="4" w:space="0" w:color="auto"/>
            </w:tcBorders>
          </w:tcPr>
          <w:p w:rsidR="00563BB5" w:rsidRPr="00FF5683" w:rsidRDefault="00FF5683" w:rsidP="00FF5683">
            <w:pPr>
              <w:spacing w:after="200" w:line="240" w:lineRule="auto"/>
              <w:jc w:val="both"/>
              <w:rPr>
                <w:rFonts w:ascii="Times New Roman" w:eastAsia="Calibri" w:hAnsi="Times New Roman" w:cs="Times New Roman"/>
                <w:color w:val="000000"/>
                <w:szCs w:val="24"/>
                <w:lang w:val="ru-RU"/>
              </w:rPr>
            </w:pPr>
            <w:proofErr w:type="spellStart"/>
            <w:r w:rsidRPr="00FF5683">
              <w:rPr>
                <w:rFonts w:ascii="Times New Roman" w:eastAsia="Calibri" w:hAnsi="Times New Roman" w:cs="Times New Roman"/>
                <w:color w:val="000000"/>
                <w:szCs w:val="24"/>
                <w:lang w:val="ru-RU"/>
              </w:rPr>
              <w:t>Підготовка</w:t>
            </w:r>
            <w:proofErr w:type="spellEnd"/>
            <w:r w:rsidRPr="00FF5683">
              <w:rPr>
                <w:rFonts w:ascii="Times New Roman" w:eastAsia="Calibri" w:hAnsi="Times New Roman" w:cs="Times New Roman"/>
                <w:color w:val="000000"/>
                <w:szCs w:val="24"/>
                <w:lang w:val="ru-RU"/>
              </w:rPr>
              <w:t xml:space="preserve"> </w:t>
            </w:r>
            <w:proofErr w:type="spellStart"/>
            <w:r w:rsidRPr="00FF5683">
              <w:rPr>
                <w:rFonts w:ascii="Times New Roman" w:eastAsia="Calibri" w:hAnsi="Times New Roman" w:cs="Times New Roman"/>
                <w:color w:val="000000"/>
                <w:szCs w:val="24"/>
                <w:lang w:val="ru-RU"/>
              </w:rPr>
              <w:t>доповіді</w:t>
            </w:r>
            <w:proofErr w:type="spellEnd"/>
            <w:r w:rsidRPr="00FF5683">
              <w:rPr>
                <w:rFonts w:ascii="Times New Roman" w:eastAsia="Calibri" w:hAnsi="Times New Roman" w:cs="Times New Roman"/>
                <w:color w:val="000000"/>
                <w:szCs w:val="24"/>
                <w:lang w:val="ru-RU"/>
              </w:rPr>
              <w:t xml:space="preserve"> та </w:t>
            </w:r>
            <w:proofErr w:type="spellStart"/>
            <w:r w:rsidRPr="00FF5683">
              <w:rPr>
                <w:rFonts w:ascii="Times New Roman" w:eastAsia="Calibri" w:hAnsi="Times New Roman" w:cs="Times New Roman"/>
                <w:color w:val="000000"/>
                <w:szCs w:val="24"/>
                <w:lang w:val="ru-RU"/>
              </w:rPr>
              <w:t>створення</w:t>
            </w:r>
            <w:proofErr w:type="spellEnd"/>
            <w:r w:rsidRPr="00FF5683">
              <w:rPr>
                <w:rFonts w:ascii="Times New Roman" w:eastAsia="Calibri" w:hAnsi="Times New Roman" w:cs="Times New Roman"/>
                <w:color w:val="000000"/>
                <w:szCs w:val="24"/>
                <w:lang w:val="ru-RU"/>
              </w:rPr>
              <w:t xml:space="preserve"> </w:t>
            </w:r>
            <w:proofErr w:type="spellStart"/>
            <w:r w:rsidRPr="00FF5683">
              <w:rPr>
                <w:rFonts w:ascii="Times New Roman" w:eastAsia="Calibri" w:hAnsi="Times New Roman" w:cs="Times New Roman"/>
                <w:color w:val="000000"/>
                <w:szCs w:val="24"/>
                <w:lang w:val="ru-RU"/>
              </w:rPr>
              <w:t>презентації</w:t>
            </w:r>
            <w:proofErr w:type="spellEnd"/>
            <w:r w:rsidRPr="00FF5683">
              <w:rPr>
                <w:rFonts w:ascii="Times New Roman" w:eastAsia="Calibri" w:hAnsi="Times New Roman" w:cs="Times New Roman"/>
                <w:color w:val="000000"/>
                <w:szCs w:val="24"/>
                <w:lang w:val="ru-RU"/>
              </w:rPr>
              <w:t xml:space="preserve"> на </w:t>
            </w:r>
            <w:proofErr w:type="spellStart"/>
            <w:r w:rsidRPr="00FF5683">
              <w:rPr>
                <w:rFonts w:ascii="Times New Roman" w:eastAsia="Calibri" w:hAnsi="Times New Roman" w:cs="Times New Roman"/>
                <w:color w:val="000000"/>
                <w:szCs w:val="24"/>
                <w:lang w:val="ru-RU"/>
              </w:rPr>
              <w:t>захист</w:t>
            </w:r>
            <w:proofErr w:type="spellEnd"/>
            <w:r w:rsidRPr="00FF5683">
              <w:rPr>
                <w:rFonts w:ascii="Times New Roman" w:eastAsia="Calibri" w:hAnsi="Times New Roman" w:cs="Times New Roman"/>
                <w:color w:val="000000"/>
                <w:szCs w:val="24"/>
                <w:lang w:val="ru-RU"/>
              </w:rPr>
              <w:t xml:space="preserve"> </w:t>
            </w:r>
            <w:proofErr w:type="spellStart"/>
            <w:r w:rsidRPr="00FF5683">
              <w:rPr>
                <w:rFonts w:ascii="Times New Roman" w:eastAsia="Calibri" w:hAnsi="Times New Roman" w:cs="Times New Roman"/>
                <w:color w:val="000000"/>
                <w:szCs w:val="24"/>
                <w:lang w:val="ru-RU"/>
              </w:rPr>
              <w:t>роботи</w:t>
            </w:r>
            <w:proofErr w:type="spellEnd"/>
          </w:p>
        </w:tc>
        <w:tc>
          <w:tcPr>
            <w:tcW w:w="2806" w:type="dxa"/>
            <w:tcBorders>
              <w:top w:val="single" w:sz="4" w:space="0" w:color="auto"/>
              <w:left w:val="single" w:sz="4" w:space="0" w:color="auto"/>
              <w:bottom w:val="single" w:sz="4" w:space="0" w:color="auto"/>
              <w:right w:val="single" w:sz="4" w:space="0" w:color="auto"/>
            </w:tcBorders>
          </w:tcPr>
          <w:p w:rsidR="00563BB5" w:rsidRPr="00FF5683" w:rsidRDefault="00563BB5" w:rsidP="00563BB5">
            <w:pPr>
              <w:spacing w:after="200" w:line="240" w:lineRule="auto"/>
              <w:rPr>
                <w:rFonts w:ascii="Times New Roman" w:eastAsia="Calibri" w:hAnsi="Times New Roman" w:cs="Times New Roman"/>
                <w:color w:val="000000"/>
                <w:szCs w:val="24"/>
                <w:lang w:val="ru-RU"/>
              </w:rPr>
            </w:pPr>
          </w:p>
        </w:tc>
        <w:tc>
          <w:tcPr>
            <w:tcW w:w="1234" w:type="dxa"/>
            <w:tcBorders>
              <w:top w:val="single" w:sz="4" w:space="0" w:color="auto"/>
              <w:left w:val="single" w:sz="4" w:space="0" w:color="auto"/>
              <w:bottom w:val="single" w:sz="4" w:space="0" w:color="auto"/>
              <w:right w:val="single" w:sz="4" w:space="0" w:color="auto"/>
            </w:tcBorders>
          </w:tcPr>
          <w:p w:rsidR="00563BB5" w:rsidRPr="00FF5683" w:rsidRDefault="00563BB5" w:rsidP="00563BB5">
            <w:pPr>
              <w:spacing w:after="200" w:line="240" w:lineRule="auto"/>
              <w:rPr>
                <w:rFonts w:ascii="Times New Roman" w:eastAsia="Calibri" w:hAnsi="Times New Roman" w:cs="Times New Roman"/>
                <w:color w:val="000000"/>
                <w:szCs w:val="24"/>
                <w:lang w:val="ru-RU"/>
              </w:rPr>
            </w:pPr>
          </w:p>
        </w:tc>
      </w:tr>
    </w:tbl>
    <w:p w:rsidR="00563BB5" w:rsidRPr="00563BB5" w:rsidRDefault="00563BB5" w:rsidP="00FF5683">
      <w:pPr>
        <w:spacing w:after="200" w:line="240" w:lineRule="auto"/>
        <w:rPr>
          <w:rFonts w:ascii="Times New Roman" w:eastAsia="Calibri" w:hAnsi="Times New Roman" w:cs="Times New Roman"/>
          <w:color w:val="000000"/>
          <w:sz w:val="28"/>
          <w:szCs w:val="28"/>
        </w:rPr>
      </w:pPr>
    </w:p>
    <w:p w:rsidR="00563BB5" w:rsidRPr="00563BB5" w:rsidRDefault="00563BB5" w:rsidP="00563BB5">
      <w:pPr>
        <w:tabs>
          <w:tab w:val="left" w:pos="3544"/>
          <w:tab w:val="left" w:pos="6096"/>
          <w:tab w:val="right" w:pos="8931"/>
        </w:tabs>
        <w:spacing w:after="200" w:line="240" w:lineRule="auto"/>
        <w:ind w:left="284" w:hanging="540"/>
        <w:rPr>
          <w:rFonts w:ascii="Times New Roman" w:eastAsia="Calibri" w:hAnsi="Times New Roman" w:cs="Times New Roman"/>
          <w:color w:val="000000"/>
          <w:sz w:val="28"/>
          <w:szCs w:val="28"/>
          <w:lang w:val="ru-RU"/>
        </w:rPr>
      </w:pPr>
      <w:r w:rsidRPr="00563BB5">
        <w:rPr>
          <w:rFonts w:ascii="Times New Roman" w:eastAsia="Calibri" w:hAnsi="Times New Roman" w:cs="Times New Roman"/>
          <w:bCs/>
          <w:color w:val="000000"/>
          <w:sz w:val="28"/>
          <w:szCs w:val="28"/>
        </w:rPr>
        <w:t xml:space="preserve">Студент </w:t>
      </w:r>
      <w:r w:rsidRPr="00563BB5">
        <w:rPr>
          <w:rFonts w:ascii="Times New Roman" w:eastAsia="Calibri" w:hAnsi="Times New Roman" w:cs="Times New Roman"/>
          <w:bCs/>
          <w:color w:val="000000"/>
          <w:sz w:val="28"/>
          <w:szCs w:val="28"/>
        </w:rPr>
        <w:tab/>
      </w:r>
      <w:r w:rsidRPr="00563BB5">
        <w:rPr>
          <w:rFonts w:ascii="Times New Roman" w:eastAsia="Calibri" w:hAnsi="Times New Roman" w:cs="Times New Roman"/>
          <w:color w:val="000000"/>
          <w:sz w:val="28"/>
          <w:szCs w:val="28"/>
        </w:rPr>
        <w:tab/>
      </w:r>
      <w:proofErr w:type="spellStart"/>
      <w:r>
        <w:rPr>
          <w:rFonts w:ascii="Times New Roman" w:eastAsia="Calibri" w:hAnsi="Times New Roman" w:cs="Times New Roman"/>
          <w:color w:val="000000"/>
          <w:sz w:val="28"/>
          <w:szCs w:val="28"/>
          <w:lang w:val="ru-RU"/>
        </w:rPr>
        <w:t>Хібеба</w:t>
      </w:r>
      <w:proofErr w:type="spellEnd"/>
      <w:r>
        <w:rPr>
          <w:rFonts w:ascii="Times New Roman" w:eastAsia="Calibri" w:hAnsi="Times New Roman" w:cs="Times New Roman"/>
          <w:color w:val="000000"/>
          <w:sz w:val="28"/>
          <w:szCs w:val="28"/>
          <w:lang w:val="ru-RU"/>
        </w:rPr>
        <w:t xml:space="preserve"> Ю.Ю.</w:t>
      </w:r>
    </w:p>
    <w:p w:rsidR="00563BB5" w:rsidRPr="00FF5683" w:rsidRDefault="00563BB5" w:rsidP="00563BB5">
      <w:pPr>
        <w:tabs>
          <w:tab w:val="left" w:pos="3544"/>
          <w:tab w:val="left" w:pos="6096"/>
          <w:tab w:val="right" w:pos="8931"/>
        </w:tabs>
        <w:spacing w:after="200" w:line="240" w:lineRule="auto"/>
        <w:ind w:left="284" w:hanging="540"/>
        <w:rPr>
          <w:rFonts w:ascii="Times New Roman" w:eastAsia="Calibri" w:hAnsi="Times New Roman" w:cs="Times New Roman"/>
          <w:color w:val="000000"/>
          <w:sz w:val="28"/>
          <w:szCs w:val="28"/>
          <w:lang w:val="ru-RU"/>
        </w:rPr>
      </w:pPr>
    </w:p>
    <w:p w:rsidR="00563BB5" w:rsidRDefault="00563BB5" w:rsidP="00563BB5">
      <w:pPr>
        <w:tabs>
          <w:tab w:val="left" w:pos="3544"/>
          <w:tab w:val="left" w:pos="6096"/>
          <w:tab w:val="right" w:pos="8931"/>
        </w:tabs>
        <w:spacing w:after="200" w:line="240" w:lineRule="auto"/>
        <w:ind w:left="284" w:hanging="540"/>
        <w:rPr>
          <w:rFonts w:ascii="Times New Roman" w:eastAsia="Calibri" w:hAnsi="Times New Roman" w:cs="Times New Roman"/>
          <w:bCs/>
          <w:color w:val="000000"/>
          <w:sz w:val="28"/>
          <w:szCs w:val="28"/>
        </w:rPr>
      </w:pPr>
      <w:r w:rsidRPr="00563BB5">
        <w:rPr>
          <w:rFonts w:ascii="Times New Roman" w:eastAsia="Calibri" w:hAnsi="Times New Roman" w:cs="Times New Roman"/>
          <w:bCs/>
          <w:color w:val="000000"/>
          <w:sz w:val="28"/>
          <w:szCs w:val="28"/>
        </w:rPr>
        <w:t>Науковий керівник дисертації</w:t>
      </w:r>
      <w:r w:rsidRPr="00563BB5">
        <w:rPr>
          <w:rFonts w:ascii="Times New Roman" w:eastAsia="Calibri" w:hAnsi="Times New Roman" w:cs="Times New Roman"/>
          <w:color w:val="000000"/>
          <w:sz w:val="28"/>
          <w:szCs w:val="28"/>
        </w:rPr>
        <w:tab/>
      </w:r>
      <w:r w:rsidRPr="00563BB5">
        <w:rPr>
          <w:rFonts w:ascii="Times New Roman" w:eastAsia="Calibri" w:hAnsi="Times New Roman" w:cs="Times New Roman"/>
          <w:color w:val="000000"/>
          <w:sz w:val="28"/>
          <w:szCs w:val="28"/>
        </w:rPr>
        <w:tab/>
      </w:r>
      <w:proofErr w:type="spellStart"/>
      <w:r>
        <w:rPr>
          <w:rFonts w:ascii="Times New Roman" w:eastAsia="Calibri" w:hAnsi="Times New Roman" w:cs="Times New Roman"/>
          <w:bCs/>
          <w:color w:val="000000"/>
          <w:sz w:val="28"/>
          <w:szCs w:val="28"/>
        </w:rPr>
        <w:t>Безносик</w:t>
      </w:r>
      <w:proofErr w:type="spellEnd"/>
      <w:r>
        <w:rPr>
          <w:rFonts w:ascii="Times New Roman" w:eastAsia="Calibri" w:hAnsi="Times New Roman" w:cs="Times New Roman"/>
          <w:bCs/>
          <w:color w:val="000000"/>
          <w:sz w:val="28"/>
          <w:szCs w:val="28"/>
        </w:rPr>
        <w:t xml:space="preserve"> Ю.О.</w:t>
      </w:r>
    </w:p>
    <w:p w:rsidR="00563BB5" w:rsidRDefault="00563BB5" w:rsidP="00563BB5">
      <w:pPr>
        <w:spacing w:line="360" w:lineRule="auto"/>
        <w:jc w:val="center"/>
        <w:rPr>
          <w:rFonts w:ascii="Times New Roman" w:eastAsia="Calibri" w:hAnsi="Times New Roman" w:cs="Times New Roman"/>
          <w:b/>
          <w:color w:val="000000"/>
          <w:sz w:val="28"/>
          <w:szCs w:val="28"/>
        </w:rPr>
      </w:pPr>
      <w:r w:rsidRPr="00563BB5">
        <w:rPr>
          <w:rFonts w:ascii="Times New Roman" w:eastAsia="Calibri" w:hAnsi="Times New Roman" w:cs="Times New Roman"/>
          <w:b/>
          <w:color w:val="000000"/>
          <w:sz w:val="28"/>
          <w:szCs w:val="28"/>
        </w:rPr>
        <w:lastRenderedPageBreak/>
        <w:t>РЕФЕРАТ</w:t>
      </w:r>
    </w:p>
    <w:p w:rsidR="00AD20DD" w:rsidRDefault="00563BB5" w:rsidP="00563BB5">
      <w:pPr>
        <w:spacing w:line="360" w:lineRule="auto"/>
        <w:rPr>
          <w:rFonts w:ascii="Times New Roman" w:eastAsia="Calibri" w:hAnsi="Times New Roman" w:cs="Times New Roman"/>
          <w:bCs/>
          <w:color w:val="000000"/>
          <w:sz w:val="28"/>
          <w:szCs w:val="28"/>
        </w:rPr>
      </w:pPr>
      <w:r>
        <w:rPr>
          <w:rFonts w:ascii="Times New Roman" w:eastAsia="Calibri" w:hAnsi="Times New Roman" w:cs="Times New Roman"/>
          <w:bCs/>
          <w:color w:val="000000"/>
          <w:sz w:val="28"/>
          <w:szCs w:val="28"/>
        </w:rPr>
        <w:tab/>
        <w:t>Пояснювальна записка</w:t>
      </w:r>
      <w:r w:rsidRPr="00AD20DD">
        <w:rPr>
          <w:rFonts w:ascii="Times New Roman" w:eastAsia="Calibri" w:hAnsi="Times New Roman" w:cs="Times New Roman"/>
          <w:bCs/>
          <w:color w:val="000000"/>
          <w:sz w:val="28"/>
          <w:szCs w:val="28"/>
          <w:lang w:val="ru-RU"/>
        </w:rPr>
        <w:t>: 12</w:t>
      </w:r>
      <w:r w:rsidR="00AD20DD">
        <w:rPr>
          <w:rFonts w:ascii="Times New Roman" w:eastAsia="Calibri" w:hAnsi="Times New Roman" w:cs="Times New Roman"/>
          <w:bCs/>
          <w:color w:val="000000"/>
          <w:sz w:val="28"/>
          <w:szCs w:val="28"/>
          <w:lang w:val="ru-RU"/>
        </w:rPr>
        <w:t>2</w:t>
      </w:r>
      <w:r w:rsidRPr="00AD20DD">
        <w:rPr>
          <w:rFonts w:ascii="Times New Roman" w:eastAsia="Calibri" w:hAnsi="Times New Roman" w:cs="Times New Roman"/>
          <w:bCs/>
          <w:color w:val="000000"/>
          <w:sz w:val="28"/>
          <w:szCs w:val="28"/>
          <w:lang w:val="ru-RU"/>
        </w:rPr>
        <w:t xml:space="preserve"> </w:t>
      </w:r>
      <w:r>
        <w:rPr>
          <w:rFonts w:ascii="Times New Roman" w:eastAsia="Calibri" w:hAnsi="Times New Roman" w:cs="Times New Roman"/>
          <w:bCs/>
          <w:color w:val="000000"/>
          <w:sz w:val="28"/>
          <w:szCs w:val="28"/>
        </w:rPr>
        <w:t>сторін</w:t>
      </w:r>
      <w:r w:rsidR="00AD20DD">
        <w:rPr>
          <w:rFonts w:ascii="Times New Roman" w:eastAsia="Calibri" w:hAnsi="Times New Roman" w:cs="Times New Roman"/>
          <w:bCs/>
          <w:color w:val="000000"/>
          <w:sz w:val="28"/>
          <w:szCs w:val="28"/>
        </w:rPr>
        <w:t>ки</w:t>
      </w:r>
      <w:r>
        <w:rPr>
          <w:rFonts w:ascii="Times New Roman" w:eastAsia="Calibri" w:hAnsi="Times New Roman" w:cs="Times New Roman"/>
          <w:bCs/>
          <w:color w:val="000000"/>
          <w:sz w:val="28"/>
          <w:szCs w:val="28"/>
        </w:rPr>
        <w:t xml:space="preserve">, </w:t>
      </w:r>
      <w:r w:rsidR="00AD20DD">
        <w:rPr>
          <w:rFonts w:ascii="Times New Roman" w:eastAsia="Calibri" w:hAnsi="Times New Roman" w:cs="Times New Roman"/>
          <w:bCs/>
          <w:color w:val="000000"/>
          <w:sz w:val="28"/>
          <w:szCs w:val="28"/>
        </w:rPr>
        <w:t>36 рисунків, 20 таблиць, 6 додатків, 32 джерела за переліком посилань.</w:t>
      </w:r>
    </w:p>
    <w:p w:rsidR="00AD20DD" w:rsidRDefault="00AD20DD" w:rsidP="00AD20DD">
      <w:pPr>
        <w:spacing w:line="360" w:lineRule="auto"/>
        <w:jc w:val="both"/>
        <w:rPr>
          <w:rFonts w:ascii="Times New Roman" w:eastAsia="Calibri" w:hAnsi="Times New Roman" w:cs="Times New Roman"/>
          <w:bCs/>
          <w:color w:val="000000"/>
          <w:sz w:val="28"/>
          <w:szCs w:val="28"/>
        </w:rPr>
      </w:pPr>
      <w:r>
        <w:rPr>
          <w:rFonts w:ascii="Times New Roman" w:eastAsia="Calibri" w:hAnsi="Times New Roman" w:cs="Times New Roman"/>
          <w:bCs/>
          <w:color w:val="000000"/>
          <w:sz w:val="28"/>
          <w:szCs w:val="28"/>
        </w:rPr>
        <w:tab/>
        <w:t>СИНТЕЗ ФІШЕРА-ТРОПША, МОДЕЛЮВАННЯ, ДОСЛІДЖЕННЯ, КІНЕТИКА, РЕАКТОРИ, СУСПЕНЗІЙНИ РЕАКТОР, КЕРУВАННЯ, НАФТОХІМІЧНА ПРОМИСЛОВІСТЬ</w:t>
      </w:r>
    </w:p>
    <w:p w:rsidR="00AD20DD" w:rsidRDefault="00AD20DD" w:rsidP="00AD20DD">
      <w:pPr>
        <w:spacing w:line="360" w:lineRule="auto"/>
        <w:jc w:val="both"/>
        <w:rPr>
          <w:rFonts w:ascii="Times New Roman" w:eastAsia="Calibri" w:hAnsi="Times New Roman" w:cs="Times New Roman"/>
          <w:bCs/>
          <w:color w:val="000000"/>
          <w:sz w:val="28"/>
          <w:szCs w:val="28"/>
        </w:rPr>
      </w:pPr>
    </w:p>
    <w:p w:rsidR="00AD20DD" w:rsidRDefault="00AD20DD" w:rsidP="00AD20DD">
      <w:pPr>
        <w:spacing w:line="360" w:lineRule="auto"/>
        <w:jc w:val="both"/>
        <w:rPr>
          <w:rFonts w:ascii="Times New Roman" w:hAnsi="Times New Roman" w:cs="Times New Roman"/>
          <w:sz w:val="28"/>
          <w:szCs w:val="28"/>
        </w:rPr>
      </w:pPr>
      <w:r w:rsidRPr="008B6DC1">
        <w:rPr>
          <w:rFonts w:ascii="Times New Roman" w:eastAsia="Calibri" w:hAnsi="Times New Roman" w:cs="Times New Roman"/>
          <w:bCs/>
          <w:color w:val="000000"/>
          <w:sz w:val="28"/>
          <w:szCs w:val="28"/>
        </w:rPr>
        <w:tab/>
      </w:r>
      <w:r w:rsidRPr="00AD20DD">
        <w:rPr>
          <w:rFonts w:ascii="Times New Roman" w:hAnsi="Times New Roman" w:cs="Times New Roman"/>
          <w:sz w:val="28"/>
          <w:szCs w:val="28"/>
        </w:rPr>
        <w:t>Об’єкт дослідження</w:t>
      </w:r>
      <w:r>
        <w:rPr>
          <w:rFonts w:ascii="Times New Roman" w:hAnsi="Times New Roman" w:cs="Times New Roman"/>
          <w:sz w:val="28"/>
          <w:szCs w:val="28"/>
        </w:rPr>
        <w:t xml:space="preserve"> – </w:t>
      </w:r>
      <w:proofErr w:type="spellStart"/>
      <w:r w:rsidRPr="006069AB">
        <w:rPr>
          <w:rFonts w:ascii="Times New Roman" w:hAnsi="Times New Roman" w:cs="Times New Roman"/>
          <w:sz w:val="28"/>
          <w:szCs w:val="28"/>
        </w:rPr>
        <w:t>гетерогенно</w:t>
      </w:r>
      <w:proofErr w:type="spellEnd"/>
      <w:r w:rsidRPr="006069AB">
        <w:rPr>
          <w:rFonts w:ascii="Times New Roman" w:hAnsi="Times New Roman" w:cs="Times New Roman"/>
          <w:sz w:val="28"/>
          <w:szCs w:val="28"/>
        </w:rPr>
        <w:t>-каталітичний процес отримання вуглеводневого палива з синтез газу по схемі Фішера-</w:t>
      </w:r>
      <w:proofErr w:type="spellStart"/>
      <w:r w:rsidRPr="006069AB">
        <w:rPr>
          <w:rFonts w:ascii="Times New Roman" w:hAnsi="Times New Roman" w:cs="Times New Roman"/>
          <w:sz w:val="28"/>
          <w:szCs w:val="28"/>
        </w:rPr>
        <w:t>Тропша</w:t>
      </w:r>
      <w:proofErr w:type="spellEnd"/>
      <w:r>
        <w:rPr>
          <w:rFonts w:ascii="Times New Roman" w:hAnsi="Times New Roman" w:cs="Times New Roman"/>
          <w:sz w:val="28"/>
          <w:szCs w:val="28"/>
        </w:rPr>
        <w:t>, суспензійний реактор Фішера-</w:t>
      </w:r>
      <w:proofErr w:type="spellStart"/>
      <w:r>
        <w:rPr>
          <w:rFonts w:ascii="Times New Roman" w:hAnsi="Times New Roman" w:cs="Times New Roman"/>
          <w:sz w:val="28"/>
          <w:szCs w:val="28"/>
        </w:rPr>
        <w:t>Тропша</w:t>
      </w:r>
      <w:proofErr w:type="spellEnd"/>
      <w:r w:rsidRPr="006069AB">
        <w:rPr>
          <w:rFonts w:ascii="Times New Roman" w:hAnsi="Times New Roman" w:cs="Times New Roman"/>
          <w:sz w:val="28"/>
          <w:szCs w:val="28"/>
        </w:rPr>
        <w:t>.</w:t>
      </w:r>
    </w:p>
    <w:p w:rsidR="00AD20DD" w:rsidRDefault="00AD20DD" w:rsidP="00AD20DD">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AD20DD">
        <w:rPr>
          <w:rFonts w:ascii="Times New Roman" w:hAnsi="Times New Roman" w:cs="Times New Roman"/>
          <w:sz w:val="28"/>
          <w:szCs w:val="28"/>
        </w:rPr>
        <w:t>Ціль роботи</w:t>
      </w:r>
      <w:r>
        <w:rPr>
          <w:rFonts w:ascii="Times New Roman" w:hAnsi="Times New Roman" w:cs="Times New Roman"/>
          <w:sz w:val="28"/>
          <w:szCs w:val="28"/>
        </w:rPr>
        <w:t xml:space="preserve"> – розроблення програмного забезпечення для обчислення параметрів суспензійного реактора Фішера-</w:t>
      </w:r>
      <w:proofErr w:type="spellStart"/>
      <w:r>
        <w:rPr>
          <w:rFonts w:ascii="Times New Roman" w:hAnsi="Times New Roman" w:cs="Times New Roman"/>
          <w:sz w:val="28"/>
          <w:szCs w:val="28"/>
        </w:rPr>
        <w:t>Тропша</w:t>
      </w:r>
      <w:proofErr w:type="spellEnd"/>
      <w:r>
        <w:rPr>
          <w:rFonts w:ascii="Times New Roman" w:hAnsi="Times New Roman" w:cs="Times New Roman"/>
          <w:sz w:val="28"/>
          <w:szCs w:val="28"/>
        </w:rPr>
        <w:t>, розроблення програмного забезпечення для обчислення керуючого виливу регулятора</w:t>
      </w:r>
      <w:r w:rsidR="0049615A">
        <w:rPr>
          <w:rFonts w:ascii="Times New Roman" w:hAnsi="Times New Roman" w:cs="Times New Roman"/>
          <w:sz w:val="28"/>
          <w:szCs w:val="28"/>
        </w:rPr>
        <w:t xml:space="preserve"> температури</w:t>
      </w:r>
      <w:r>
        <w:rPr>
          <w:rFonts w:ascii="Times New Roman" w:hAnsi="Times New Roman" w:cs="Times New Roman"/>
          <w:sz w:val="28"/>
          <w:szCs w:val="28"/>
        </w:rPr>
        <w:t>.</w:t>
      </w:r>
    </w:p>
    <w:p w:rsidR="00AD20DD" w:rsidRDefault="00AD20DD" w:rsidP="00AD20DD">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AD20DD">
        <w:rPr>
          <w:rFonts w:ascii="Times New Roman" w:hAnsi="Times New Roman" w:cs="Times New Roman"/>
          <w:sz w:val="28"/>
          <w:szCs w:val="28"/>
        </w:rPr>
        <w:t>Методи дослідження</w:t>
      </w:r>
      <w:r>
        <w:rPr>
          <w:rFonts w:ascii="Times New Roman" w:hAnsi="Times New Roman" w:cs="Times New Roman"/>
          <w:sz w:val="28"/>
          <w:szCs w:val="28"/>
        </w:rPr>
        <w:t xml:space="preserve"> – математична модель реактора, математична модель регулятора.</w:t>
      </w:r>
    </w:p>
    <w:p w:rsidR="00AD20DD" w:rsidRDefault="00AD20DD" w:rsidP="00AD20DD">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AD20DD">
        <w:rPr>
          <w:rFonts w:ascii="Times New Roman" w:hAnsi="Times New Roman" w:cs="Times New Roman"/>
          <w:sz w:val="28"/>
          <w:szCs w:val="28"/>
        </w:rPr>
        <w:t>Результатом даної роботи</w:t>
      </w:r>
      <w:r>
        <w:rPr>
          <w:rFonts w:ascii="Times New Roman" w:hAnsi="Times New Roman" w:cs="Times New Roman"/>
          <w:sz w:val="28"/>
          <w:szCs w:val="28"/>
        </w:rPr>
        <w:t xml:space="preserve"> є програмне забезпечення, яке можна використовувати для обрахунку параметрів суспензійного реактора за схемою Фішера-</w:t>
      </w:r>
      <w:proofErr w:type="spellStart"/>
      <w:r>
        <w:rPr>
          <w:rFonts w:ascii="Times New Roman" w:hAnsi="Times New Roman" w:cs="Times New Roman"/>
          <w:sz w:val="28"/>
          <w:szCs w:val="28"/>
        </w:rPr>
        <w:t>Тропша</w:t>
      </w:r>
      <w:proofErr w:type="spellEnd"/>
      <w:r>
        <w:rPr>
          <w:rFonts w:ascii="Times New Roman" w:hAnsi="Times New Roman" w:cs="Times New Roman"/>
          <w:sz w:val="28"/>
          <w:szCs w:val="28"/>
        </w:rPr>
        <w:t xml:space="preserve"> при заданих умовах та розрахунку керуючого сигналу регулятора для температури при заданих умовах.</w:t>
      </w:r>
    </w:p>
    <w:p w:rsidR="00AD20DD" w:rsidRDefault="00AD20DD" w:rsidP="00AD20DD">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AD20DD">
        <w:rPr>
          <w:rFonts w:ascii="Times New Roman" w:hAnsi="Times New Roman" w:cs="Times New Roman"/>
          <w:sz w:val="28"/>
          <w:szCs w:val="28"/>
        </w:rPr>
        <w:t>Актуальність роботи</w:t>
      </w:r>
      <w:r>
        <w:rPr>
          <w:rFonts w:ascii="Times New Roman" w:hAnsi="Times New Roman" w:cs="Times New Roman"/>
          <w:sz w:val="28"/>
          <w:szCs w:val="28"/>
        </w:rPr>
        <w:t xml:space="preserve"> – на сьогоднішній день дивлячись на тенденцію пошуку альтернативних джерел енергії та палива, дуже важливо мати програмне забезпечення, яке б дозволяло змоделювати внутрішні процеси, параметри тиску та температури, вихід продуктів всередині реактора. Крім того, визначивши вплив  даних параметрів на систему </w:t>
      </w:r>
      <w:proofErr w:type="spellStart"/>
      <w:r>
        <w:rPr>
          <w:rFonts w:ascii="Times New Roman" w:hAnsi="Times New Roman" w:cs="Times New Roman"/>
          <w:sz w:val="28"/>
          <w:szCs w:val="28"/>
        </w:rPr>
        <w:t>вцілому</w:t>
      </w:r>
      <w:proofErr w:type="spellEnd"/>
      <w:r>
        <w:rPr>
          <w:rFonts w:ascii="Times New Roman" w:hAnsi="Times New Roman" w:cs="Times New Roman"/>
          <w:sz w:val="28"/>
          <w:szCs w:val="28"/>
        </w:rPr>
        <w:t>, можна керувати цими параметрами для забезпечення максимального виходу цільових продуктів, що дозволить автоматизувати процес зменшивши вплив людського фактору.</w:t>
      </w:r>
    </w:p>
    <w:p w:rsidR="004C60C8" w:rsidRDefault="00AD20DD" w:rsidP="004C60C8">
      <w:pPr>
        <w:spacing w:after="0" w:line="360" w:lineRule="auto"/>
        <w:jc w:val="center"/>
        <w:rPr>
          <w:rFonts w:ascii="Times New Roman" w:hAnsi="Times New Roman" w:cs="Times New Roman"/>
          <w:b/>
          <w:bCs/>
          <w:sz w:val="28"/>
          <w:szCs w:val="28"/>
        </w:rPr>
      </w:pPr>
      <w:r w:rsidRPr="00AD20DD">
        <w:rPr>
          <w:rFonts w:ascii="Times New Roman" w:hAnsi="Times New Roman" w:cs="Times New Roman"/>
          <w:b/>
          <w:bCs/>
          <w:sz w:val="28"/>
          <w:szCs w:val="28"/>
        </w:rPr>
        <w:lastRenderedPageBreak/>
        <w:t>РЕФЕРАТ</w:t>
      </w:r>
    </w:p>
    <w:p w:rsidR="004C60C8" w:rsidRPr="004C60C8" w:rsidRDefault="004C60C8" w:rsidP="004C60C8">
      <w:pPr>
        <w:spacing w:line="360" w:lineRule="auto"/>
        <w:ind w:firstLine="720"/>
        <w:jc w:val="both"/>
        <w:rPr>
          <w:rFonts w:ascii="Times New Roman" w:hAnsi="Times New Roman" w:cs="Times New Roman"/>
          <w:sz w:val="28"/>
          <w:szCs w:val="28"/>
        </w:rPr>
      </w:pPr>
      <w:proofErr w:type="spellStart"/>
      <w:r w:rsidRPr="004C60C8">
        <w:rPr>
          <w:rFonts w:ascii="Times New Roman" w:hAnsi="Times New Roman" w:cs="Times New Roman"/>
          <w:sz w:val="28"/>
          <w:szCs w:val="28"/>
        </w:rPr>
        <w:t>Пояснительная</w:t>
      </w:r>
      <w:proofErr w:type="spellEnd"/>
      <w:r w:rsidRPr="004C60C8">
        <w:rPr>
          <w:rFonts w:ascii="Times New Roman" w:hAnsi="Times New Roman" w:cs="Times New Roman"/>
          <w:sz w:val="28"/>
          <w:szCs w:val="28"/>
        </w:rPr>
        <w:t xml:space="preserve"> записка: 122 </w:t>
      </w:r>
      <w:proofErr w:type="spellStart"/>
      <w:r w:rsidRPr="004C60C8">
        <w:rPr>
          <w:rFonts w:ascii="Times New Roman" w:hAnsi="Times New Roman" w:cs="Times New Roman"/>
          <w:sz w:val="28"/>
          <w:szCs w:val="28"/>
        </w:rPr>
        <w:t>страницы</w:t>
      </w:r>
      <w:proofErr w:type="spellEnd"/>
      <w:r w:rsidRPr="004C60C8">
        <w:rPr>
          <w:rFonts w:ascii="Times New Roman" w:hAnsi="Times New Roman" w:cs="Times New Roman"/>
          <w:sz w:val="28"/>
          <w:szCs w:val="28"/>
        </w:rPr>
        <w:t xml:space="preserve">, 36 </w:t>
      </w:r>
      <w:proofErr w:type="spellStart"/>
      <w:r w:rsidRPr="004C60C8">
        <w:rPr>
          <w:rFonts w:ascii="Times New Roman" w:hAnsi="Times New Roman" w:cs="Times New Roman"/>
          <w:sz w:val="28"/>
          <w:szCs w:val="28"/>
        </w:rPr>
        <w:t>рисунков</w:t>
      </w:r>
      <w:proofErr w:type="spellEnd"/>
      <w:r w:rsidRPr="004C60C8">
        <w:rPr>
          <w:rFonts w:ascii="Times New Roman" w:hAnsi="Times New Roman" w:cs="Times New Roman"/>
          <w:sz w:val="28"/>
          <w:szCs w:val="28"/>
        </w:rPr>
        <w:t xml:space="preserve">, 20 </w:t>
      </w:r>
      <w:proofErr w:type="spellStart"/>
      <w:r w:rsidRPr="004C60C8">
        <w:rPr>
          <w:rFonts w:ascii="Times New Roman" w:hAnsi="Times New Roman" w:cs="Times New Roman"/>
          <w:sz w:val="28"/>
          <w:szCs w:val="28"/>
        </w:rPr>
        <w:t>таблиц</w:t>
      </w:r>
      <w:proofErr w:type="spellEnd"/>
      <w:r w:rsidRPr="004C60C8">
        <w:rPr>
          <w:rFonts w:ascii="Times New Roman" w:hAnsi="Times New Roman" w:cs="Times New Roman"/>
          <w:sz w:val="28"/>
          <w:szCs w:val="28"/>
        </w:rPr>
        <w:t xml:space="preserve">, 6 приложений, 32 </w:t>
      </w:r>
      <w:proofErr w:type="spellStart"/>
      <w:r w:rsidRPr="004C60C8">
        <w:rPr>
          <w:rFonts w:ascii="Times New Roman" w:hAnsi="Times New Roman" w:cs="Times New Roman"/>
          <w:sz w:val="28"/>
          <w:szCs w:val="28"/>
        </w:rPr>
        <w:t>источника</w:t>
      </w:r>
      <w:proofErr w:type="spellEnd"/>
      <w:r w:rsidRPr="004C60C8">
        <w:rPr>
          <w:rFonts w:ascii="Times New Roman" w:hAnsi="Times New Roman" w:cs="Times New Roman"/>
          <w:sz w:val="28"/>
          <w:szCs w:val="28"/>
        </w:rPr>
        <w:t xml:space="preserve"> по </w:t>
      </w:r>
      <w:proofErr w:type="spellStart"/>
      <w:r w:rsidRPr="004C60C8">
        <w:rPr>
          <w:rFonts w:ascii="Times New Roman" w:hAnsi="Times New Roman" w:cs="Times New Roman"/>
          <w:sz w:val="28"/>
          <w:szCs w:val="28"/>
        </w:rPr>
        <w:t>перечню</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ссылок</w:t>
      </w:r>
      <w:proofErr w:type="spellEnd"/>
      <w:r w:rsidRPr="004C60C8">
        <w:rPr>
          <w:rFonts w:ascii="Times New Roman" w:hAnsi="Times New Roman" w:cs="Times New Roman"/>
          <w:sz w:val="28"/>
          <w:szCs w:val="28"/>
        </w:rPr>
        <w:t>.</w:t>
      </w:r>
    </w:p>
    <w:p w:rsidR="004C60C8" w:rsidRPr="004C60C8" w:rsidRDefault="004C60C8" w:rsidP="004C60C8">
      <w:pPr>
        <w:spacing w:line="360" w:lineRule="auto"/>
        <w:ind w:firstLine="720"/>
        <w:jc w:val="both"/>
        <w:rPr>
          <w:rFonts w:ascii="Times New Roman" w:hAnsi="Times New Roman" w:cs="Times New Roman"/>
          <w:sz w:val="28"/>
          <w:szCs w:val="28"/>
        </w:rPr>
      </w:pPr>
      <w:r w:rsidRPr="004C60C8">
        <w:rPr>
          <w:rFonts w:ascii="Times New Roman" w:hAnsi="Times New Roman" w:cs="Times New Roman"/>
          <w:sz w:val="28"/>
          <w:szCs w:val="28"/>
        </w:rPr>
        <w:t xml:space="preserve">СИНТЕЗ ФИШЕРА-ТРОПША, </w:t>
      </w:r>
      <w:r>
        <w:rPr>
          <w:rFonts w:ascii="Times New Roman" w:hAnsi="Times New Roman" w:cs="Times New Roman"/>
          <w:sz w:val="28"/>
          <w:szCs w:val="28"/>
        </w:rPr>
        <w:t>МОДЕЛИРОВАНИЕ</w:t>
      </w:r>
      <w:r w:rsidRPr="004C60C8">
        <w:rPr>
          <w:rFonts w:ascii="Times New Roman" w:hAnsi="Times New Roman" w:cs="Times New Roman"/>
          <w:sz w:val="28"/>
          <w:szCs w:val="28"/>
        </w:rPr>
        <w:t xml:space="preserve">, ИССЛЕДОВАНИЯ, КИНЕТИКА, РЕАКТОРЫ, </w:t>
      </w:r>
      <w:r>
        <w:rPr>
          <w:rFonts w:ascii="Times New Roman" w:hAnsi="Times New Roman" w:cs="Times New Roman"/>
          <w:sz w:val="28"/>
          <w:szCs w:val="28"/>
        </w:rPr>
        <w:t>СУСПЕНЗИОНН</w:t>
      </w:r>
      <w:r>
        <w:rPr>
          <w:rFonts w:ascii="Times New Roman" w:hAnsi="Times New Roman" w:cs="Times New Roman"/>
          <w:sz w:val="28"/>
          <w:szCs w:val="28"/>
          <w:lang w:val="ru-RU"/>
        </w:rPr>
        <w:t>ЫЙ РЕАКТОР</w:t>
      </w:r>
      <w:r w:rsidRPr="004C60C8">
        <w:rPr>
          <w:rFonts w:ascii="Times New Roman" w:hAnsi="Times New Roman" w:cs="Times New Roman"/>
          <w:sz w:val="28"/>
          <w:szCs w:val="28"/>
        </w:rPr>
        <w:t xml:space="preserve">, УПРАВЛЕНИЕ, </w:t>
      </w:r>
      <w:r>
        <w:rPr>
          <w:rFonts w:ascii="Times New Roman" w:hAnsi="Times New Roman" w:cs="Times New Roman"/>
          <w:sz w:val="28"/>
          <w:szCs w:val="28"/>
          <w:lang w:val="ru-RU"/>
        </w:rPr>
        <w:t>НЕФТЕХИМИЧЕСКАЧ ПРОМЫШЛЕННОСТЬ</w:t>
      </w:r>
    </w:p>
    <w:p w:rsidR="004C60C8" w:rsidRPr="004C60C8" w:rsidRDefault="004C60C8" w:rsidP="004C60C8">
      <w:pPr>
        <w:spacing w:after="0" w:line="360" w:lineRule="auto"/>
        <w:jc w:val="both"/>
        <w:rPr>
          <w:rFonts w:ascii="Times New Roman" w:hAnsi="Times New Roman" w:cs="Times New Roman"/>
          <w:sz w:val="28"/>
          <w:szCs w:val="28"/>
        </w:rPr>
      </w:pPr>
    </w:p>
    <w:p w:rsidR="004C60C8" w:rsidRPr="004C60C8" w:rsidRDefault="004C60C8" w:rsidP="004C60C8">
      <w:pPr>
        <w:spacing w:after="0" w:line="360" w:lineRule="auto"/>
        <w:ind w:firstLine="720"/>
        <w:jc w:val="both"/>
        <w:rPr>
          <w:rFonts w:ascii="Times New Roman" w:hAnsi="Times New Roman" w:cs="Times New Roman"/>
          <w:sz w:val="28"/>
          <w:szCs w:val="28"/>
        </w:rPr>
      </w:pPr>
      <w:proofErr w:type="spellStart"/>
      <w:r w:rsidRPr="004C60C8">
        <w:rPr>
          <w:rFonts w:ascii="Times New Roman" w:hAnsi="Times New Roman" w:cs="Times New Roman"/>
          <w:sz w:val="28"/>
          <w:szCs w:val="28"/>
        </w:rPr>
        <w:t>Объект</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исследования</w:t>
      </w:r>
      <w:proofErr w:type="spellEnd"/>
      <w:r w:rsidRPr="004C60C8">
        <w:rPr>
          <w:rFonts w:ascii="Times New Roman" w:hAnsi="Times New Roman" w:cs="Times New Roman"/>
          <w:sz w:val="28"/>
          <w:szCs w:val="28"/>
        </w:rPr>
        <w:t xml:space="preserve"> - </w:t>
      </w:r>
      <w:proofErr w:type="spellStart"/>
      <w:r w:rsidRPr="004C60C8">
        <w:rPr>
          <w:rFonts w:ascii="Times New Roman" w:hAnsi="Times New Roman" w:cs="Times New Roman"/>
          <w:sz w:val="28"/>
          <w:szCs w:val="28"/>
        </w:rPr>
        <w:t>гетерогенно-каталитический</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процесс</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получения</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углеводородного</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топлива</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из</w:t>
      </w:r>
      <w:proofErr w:type="spellEnd"/>
      <w:r w:rsidRPr="004C60C8">
        <w:rPr>
          <w:rFonts w:ascii="Times New Roman" w:hAnsi="Times New Roman" w:cs="Times New Roman"/>
          <w:sz w:val="28"/>
          <w:szCs w:val="28"/>
        </w:rPr>
        <w:t xml:space="preserve"> синтез </w:t>
      </w:r>
      <w:proofErr w:type="spellStart"/>
      <w:r w:rsidRPr="004C60C8">
        <w:rPr>
          <w:rFonts w:ascii="Times New Roman" w:hAnsi="Times New Roman" w:cs="Times New Roman"/>
          <w:sz w:val="28"/>
          <w:szCs w:val="28"/>
        </w:rPr>
        <w:t>газа</w:t>
      </w:r>
      <w:proofErr w:type="spellEnd"/>
      <w:r w:rsidRPr="004C60C8">
        <w:rPr>
          <w:rFonts w:ascii="Times New Roman" w:hAnsi="Times New Roman" w:cs="Times New Roman"/>
          <w:sz w:val="28"/>
          <w:szCs w:val="28"/>
        </w:rPr>
        <w:t xml:space="preserve"> по </w:t>
      </w:r>
      <w:proofErr w:type="spellStart"/>
      <w:r w:rsidRPr="004C60C8">
        <w:rPr>
          <w:rFonts w:ascii="Times New Roman" w:hAnsi="Times New Roman" w:cs="Times New Roman"/>
          <w:sz w:val="28"/>
          <w:szCs w:val="28"/>
        </w:rPr>
        <w:t>схеме</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Фишера-Тропша</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суспензионный</w:t>
      </w:r>
      <w:proofErr w:type="spellEnd"/>
      <w:r w:rsidRPr="004C60C8">
        <w:rPr>
          <w:rFonts w:ascii="Times New Roman" w:hAnsi="Times New Roman" w:cs="Times New Roman"/>
          <w:sz w:val="28"/>
          <w:szCs w:val="28"/>
        </w:rPr>
        <w:t xml:space="preserve"> реактор </w:t>
      </w:r>
      <w:proofErr w:type="spellStart"/>
      <w:r w:rsidRPr="004C60C8">
        <w:rPr>
          <w:rFonts w:ascii="Times New Roman" w:hAnsi="Times New Roman" w:cs="Times New Roman"/>
          <w:sz w:val="28"/>
          <w:szCs w:val="28"/>
        </w:rPr>
        <w:t>Фишера-Тропша</w:t>
      </w:r>
      <w:proofErr w:type="spellEnd"/>
      <w:r w:rsidRPr="004C60C8">
        <w:rPr>
          <w:rFonts w:ascii="Times New Roman" w:hAnsi="Times New Roman" w:cs="Times New Roman"/>
          <w:sz w:val="28"/>
          <w:szCs w:val="28"/>
        </w:rPr>
        <w:t>.</w:t>
      </w:r>
    </w:p>
    <w:p w:rsidR="004C60C8" w:rsidRPr="004C60C8" w:rsidRDefault="004C60C8" w:rsidP="004C60C8">
      <w:pPr>
        <w:spacing w:after="0" w:line="360" w:lineRule="auto"/>
        <w:ind w:firstLine="720"/>
        <w:jc w:val="both"/>
        <w:rPr>
          <w:rFonts w:ascii="Times New Roman" w:hAnsi="Times New Roman" w:cs="Times New Roman"/>
          <w:sz w:val="28"/>
          <w:szCs w:val="28"/>
        </w:rPr>
      </w:pPr>
      <w:r w:rsidRPr="004C60C8">
        <w:rPr>
          <w:rFonts w:ascii="Times New Roman" w:hAnsi="Times New Roman" w:cs="Times New Roman"/>
          <w:sz w:val="28"/>
          <w:szCs w:val="28"/>
        </w:rPr>
        <w:t xml:space="preserve">Цель </w:t>
      </w:r>
      <w:proofErr w:type="spellStart"/>
      <w:r w:rsidRPr="004C60C8">
        <w:rPr>
          <w:rFonts w:ascii="Times New Roman" w:hAnsi="Times New Roman" w:cs="Times New Roman"/>
          <w:sz w:val="28"/>
          <w:szCs w:val="28"/>
        </w:rPr>
        <w:t>работы</w:t>
      </w:r>
      <w:proofErr w:type="spellEnd"/>
      <w:r w:rsidRPr="004C60C8">
        <w:rPr>
          <w:rFonts w:ascii="Times New Roman" w:hAnsi="Times New Roman" w:cs="Times New Roman"/>
          <w:sz w:val="28"/>
          <w:szCs w:val="28"/>
        </w:rPr>
        <w:t xml:space="preserve"> - </w:t>
      </w:r>
      <w:proofErr w:type="spellStart"/>
      <w:r w:rsidRPr="004C60C8">
        <w:rPr>
          <w:rFonts w:ascii="Times New Roman" w:hAnsi="Times New Roman" w:cs="Times New Roman"/>
          <w:sz w:val="28"/>
          <w:szCs w:val="28"/>
        </w:rPr>
        <w:t>разработка</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программного</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обеспечения</w:t>
      </w:r>
      <w:proofErr w:type="spellEnd"/>
      <w:r w:rsidRPr="004C60C8">
        <w:rPr>
          <w:rFonts w:ascii="Times New Roman" w:hAnsi="Times New Roman" w:cs="Times New Roman"/>
          <w:sz w:val="28"/>
          <w:szCs w:val="28"/>
        </w:rPr>
        <w:t xml:space="preserve"> для </w:t>
      </w:r>
      <w:proofErr w:type="spellStart"/>
      <w:r w:rsidRPr="004C60C8">
        <w:rPr>
          <w:rFonts w:ascii="Times New Roman" w:hAnsi="Times New Roman" w:cs="Times New Roman"/>
          <w:sz w:val="28"/>
          <w:szCs w:val="28"/>
        </w:rPr>
        <w:t>вычисления</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параметров</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суспензионного</w:t>
      </w:r>
      <w:proofErr w:type="spellEnd"/>
      <w:r w:rsidRPr="004C60C8">
        <w:rPr>
          <w:rFonts w:ascii="Times New Roman" w:hAnsi="Times New Roman" w:cs="Times New Roman"/>
          <w:sz w:val="28"/>
          <w:szCs w:val="28"/>
        </w:rPr>
        <w:t xml:space="preserve"> реактора </w:t>
      </w:r>
      <w:proofErr w:type="spellStart"/>
      <w:r w:rsidRPr="004C60C8">
        <w:rPr>
          <w:rFonts w:ascii="Times New Roman" w:hAnsi="Times New Roman" w:cs="Times New Roman"/>
          <w:sz w:val="28"/>
          <w:szCs w:val="28"/>
        </w:rPr>
        <w:t>Фишера-Тропша</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разработка</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программного</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обеспечения</w:t>
      </w:r>
      <w:proofErr w:type="spellEnd"/>
      <w:r w:rsidRPr="004C60C8">
        <w:rPr>
          <w:rFonts w:ascii="Times New Roman" w:hAnsi="Times New Roman" w:cs="Times New Roman"/>
          <w:sz w:val="28"/>
          <w:szCs w:val="28"/>
        </w:rPr>
        <w:t xml:space="preserve"> для </w:t>
      </w:r>
      <w:proofErr w:type="spellStart"/>
      <w:r w:rsidRPr="004C60C8">
        <w:rPr>
          <w:rFonts w:ascii="Times New Roman" w:hAnsi="Times New Roman" w:cs="Times New Roman"/>
          <w:sz w:val="28"/>
          <w:szCs w:val="28"/>
        </w:rPr>
        <w:t>вычисления</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управляющего</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утечки</w:t>
      </w:r>
      <w:proofErr w:type="spellEnd"/>
      <w:r w:rsidRPr="004C60C8">
        <w:rPr>
          <w:rFonts w:ascii="Times New Roman" w:hAnsi="Times New Roman" w:cs="Times New Roman"/>
          <w:sz w:val="28"/>
          <w:szCs w:val="28"/>
        </w:rPr>
        <w:t xml:space="preserve"> регулятора </w:t>
      </w:r>
      <w:proofErr w:type="spellStart"/>
      <w:r w:rsidRPr="004C60C8">
        <w:rPr>
          <w:rFonts w:ascii="Times New Roman" w:hAnsi="Times New Roman" w:cs="Times New Roman"/>
          <w:sz w:val="28"/>
          <w:szCs w:val="28"/>
        </w:rPr>
        <w:t>температуры</w:t>
      </w:r>
      <w:proofErr w:type="spellEnd"/>
      <w:r w:rsidRPr="004C60C8">
        <w:rPr>
          <w:rFonts w:ascii="Times New Roman" w:hAnsi="Times New Roman" w:cs="Times New Roman"/>
          <w:sz w:val="28"/>
          <w:szCs w:val="28"/>
        </w:rPr>
        <w:t>.</w:t>
      </w:r>
    </w:p>
    <w:p w:rsidR="004C60C8" w:rsidRPr="004C60C8" w:rsidRDefault="004C60C8" w:rsidP="004C60C8">
      <w:pPr>
        <w:spacing w:after="0" w:line="360" w:lineRule="auto"/>
        <w:ind w:firstLine="720"/>
        <w:jc w:val="both"/>
        <w:rPr>
          <w:rFonts w:ascii="Times New Roman" w:hAnsi="Times New Roman" w:cs="Times New Roman"/>
          <w:sz w:val="28"/>
          <w:szCs w:val="28"/>
        </w:rPr>
      </w:pPr>
      <w:proofErr w:type="spellStart"/>
      <w:r w:rsidRPr="004C60C8">
        <w:rPr>
          <w:rFonts w:ascii="Times New Roman" w:hAnsi="Times New Roman" w:cs="Times New Roman"/>
          <w:sz w:val="28"/>
          <w:szCs w:val="28"/>
        </w:rPr>
        <w:t>Методы</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исследования</w:t>
      </w:r>
      <w:proofErr w:type="spellEnd"/>
      <w:r w:rsidRPr="004C60C8">
        <w:rPr>
          <w:rFonts w:ascii="Times New Roman" w:hAnsi="Times New Roman" w:cs="Times New Roman"/>
          <w:sz w:val="28"/>
          <w:szCs w:val="28"/>
        </w:rPr>
        <w:t xml:space="preserve"> - </w:t>
      </w:r>
      <w:proofErr w:type="spellStart"/>
      <w:r w:rsidRPr="004C60C8">
        <w:rPr>
          <w:rFonts w:ascii="Times New Roman" w:hAnsi="Times New Roman" w:cs="Times New Roman"/>
          <w:sz w:val="28"/>
          <w:szCs w:val="28"/>
        </w:rPr>
        <w:t>математическая</w:t>
      </w:r>
      <w:proofErr w:type="spellEnd"/>
      <w:r w:rsidRPr="004C60C8">
        <w:rPr>
          <w:rFonts w:ascii="Times New Roman" w:hAnsi="Times New Roman" w:cs="Times New Roman"/>
          <w:sz w:val="28"/>
          <w:szCs w:val="28"/>
        </w:rPr>
        <w:t xml:space="preserve"> модель реактора, </w:t>
      </w:r>
      <w:proofErr w:type="spellStart"/>
      <w:r w:rsidRPr="004C60C8">
        <w:rPr>
          <w:rFonts w:ascii="Times New Roman" w:hAnsi="Times New Roman" w:cs="Times New Roman"/>
          <w:sz w:val="28"/>
          <w:szCs w:val="28"/>
        </w:rPr>
        <w:t>математическая</w:t>
      </w:r>
      <w:proofErr w:type="spellEnd"/>
      <w:r w:rsidRPr="004C60C8">
        <w:rPr>
          <w:rFonts w:ascii="Times New Roman" w:hAnsi="Times New Roman" w:cs="Times New Roman"/>
          <w:sz w:val="28"/>
          <w:szCs w:val="28"/>
        </w:rPr>
        <w:t xml:space="preserve"> модель регулятора.</w:t>
      </w:r>
    </w:p>
    <w:p w:rsidR="004C60C8" w:rsidRPr="004C60C8" w:rsidRDefault="004C60C8" w:rsidP="004C60C8">
      <w:pPr>
        <w:spacing w:after="0" w:line="360" w:lineRule="auto"/>
        <w:ind w:firstLine="720"/>
        <w:jc w:val="both"/>
        <w:rPr>
          <w:rFonts w:ascii="Times New Roman" w:hAnsi="Times New Roman" w:cs="Times New Roman"/>
          <w:sz w:val="28"/>
          <w:szCs w:val="28"/>
        </w:rPr>
      </w:pPr>
      <w:r w:rsidRPr="004C60C8">
        <w:rPr>
          <w:rFonts w:ascii="Times New Roman" w:hAnsi="Times New Roman" w:cs="Times New Roman"/>
          <w:sz w:val="28"/>
          <w:szCs w:val="28"/>
        </w:rPr>
        <w:t xml:space="preserve">Результатом </w:t>
      </w:r>
      <w:proofErr w:type="spellStart"/>
      <w:r w:rsidRPr="004C60C8">
        <w:rPr>
          <w:rFonts w:ascii="Times New Roman" w:hAnsi="Times New Roman" w:cs="Times New Roman"/>
          <w:sz w:val="28"/>
          <w:szCs w:val="28"/>
        </w:rPr>
        <w:t>данной</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работы</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является</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программное</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обеспечение</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которое</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можно</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использовать</w:t>
      </w:r>
      <w:proofErr w:type="spellEnd"/>
      <w:r w:rsidRPr="004C60C8">
        <w:rPr>
          <w:rFonts w:ascii="Times New Roman" w:hAnsi="Times New Roman" w:cs="Times New Roman"/>
          <w:sz w:val="28"/>
          <w:szCs w:val="28"/>
        </w:rPr>
        <w:t xml:space="preserve"> для </w:t>
      </w:r>
      <w:proofErr w:type="spellStart"/>
      <w:r w:rsidRPr="004C60C8">
        <w:rPr>
          <w:rFonts w:ascii="Times New Roman" w:hAnsi="Times New Roman" w:cs="Times New Roman"/>
          <w:sz w:val="28"/>
          <w:szCs w:val="28"/>
        </w:rPr>
        <w:t>расчета</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параметров</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суспензионного</w:t>
      </w:r>
      <w:proofErr w:type="spellEnd"/>
      <w:r w:rsidRPr="004C60C8">
        <w:rPr>
          <w:rFonts w:ascii="Times New Roman" w:hAnsi="Times New Roman" w:cs="Times New Roman"/>
          <w:sz w:val="28"/>
          <w:szCs w:val="28"/>
        </w:rPr>
        <w:t xml:space="preserve"> реактора по </w:t>
      </w:r>
      <w:proofErr w:type="spellStart"/>
      <w:r w:rsidRPr="004C60C8">
        <w:rPr>
          <w:rFonts w:ascii="Times New Roman" w:hAnsi="Times New Roman" w:cs="Times New Roman"/>
          <w:sz w:val="28"/>
          <w:szCs w:val="28"/>
        </w:rPr>
        <w:t>схеме</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Фишера-Тропша</w:t>
      </w:r>
      <w:proofErr w:type="spellEnd"/>
      <w:r w:rsidRPr="004C60C8">
        <w:rPr>
          <w:rFonts w:ascii="Times New Roman" w:hAnsi="Times New Roman" w:cs="Times New Roman"/>
          <w:sz w:val="28"/>
          <w:szCs w:val="28"/>
        </w:rPr>
        <w:t xml:space="preserve"> при </w:t>
      </w:r>
      <w:proofErr w:type="spellStart"/>
      <w:r w:rsidRPr="004C60C8">
        <w:rPr>
          <w:rFonts w:ascii="Times New Roman" w:hAnsi="Times New Roman" w:cs="Times New Roman"/>
          <w:sz w:val="28"/>
          <w:szCs w:val="28"/>
        </w:rPr>
        <w:t>заданных</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условиях</w:t>
      </w:r>
      <w:proofErr w:type="spellEnd"/>
      <w:r w:rsidRPr="004C60C8">
        <w:rPr>
          <w:rFonts w:ascii="Times New Roman" w:hAnsi="Times New Roman" w:cs="Times New Roman"/>
          <w:sz w:val="28"/>
          <w:szCs w:val="28"/>
        </w:rPr>
        <w:t xml:space="preserve"> и </w:t>
      </w:r>
      <w:proofErr w:type="spellStart"/>
      <w:r w:rsidRPr="004C60C8">
        <w:rPr>
          <w:rFonts w:ascii="Times New Roman" w:hAnsi="Times New Roman" w:cs="Times New Roman"/>
          <w:sz w:val="28"/>
          <w:szCs w:val="28"/>
        </w:rPr>
        <w:t>расчета</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управляющего</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сигнала</w:t>
      </w:r>
      <w:proofErr w:type="spellEnd"/>
      <w:r w:rsidRPr="004C60C8">
        <w:rPr>
          <w:rFonts w:ascii="Times New Roman" w:hAnsi="Times New Roman" w:cs="Times New Roman"/>
          <w:sz w:val="28"/>
          <w:szCs w:val="28"/>
        </w:rPr>
        <w:t xml:space="preserve"> регулятора для </w:t>
      </w:r>
      <w:proofErr w:type="spellStart"/>
      <w:r w:rsidRPr="004C60C8">
        <w:rPr>
          <w:rFonts w:ascii="Times New Roman" w:hAnsi="Times New Roman" w:cs="Times New Roman"/>
          <w:sz w:val="28"/>
          <w:szCs w:val="28"/>
        </w:rPr>
        <w:t>температуры</w:t>
      </w:r>
      <w:proofErr w:type="spellEnd"/>
      <w:r w:rsidRPr="004C60C8">
        <w:rPr>
          <w:rFonts w:ascii="Times New Roman" w:hAnsi="Times New Roman" w:cs="Times New Roman"/>
          <w:sz w:val="28"/>
          <w:szCs w:val="28"/>
        </w:rPr>
        <w:t xml:space="preserve"> при </w:t>
      </w:r>
      <w:proofErr w:type="spellStart"/>
      <w:r w:rsidRPr="004C60C8">
        <w:rPr>
          <w:rFonts w:ascii="Times New Roman" w:hAnsi="Times New Roman" w:cs="Times New Roman"/>
          <w:sz w:val="28"/>
          <w:szCs w:val="28"/>
        </w:rPr>
        <w:t>заданных</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условиях</w:t>
      </w:r>
      <w:proofErr w:type="spellEnd"/>
      <w:r w:rsidRPr="004C60C8">
        <w:rPr>
          <w:rFonts w:ascii="Times New Roman" w:hAnsi="Times New Roman" w:cs="Times New Roman"/>
          <w:sz w:val="28"/>
          <w:szCs w:val="28"/>
        </w:rPr>
        <w:t>.</w:t>
      </w:r>
    </w:p>
    <w:p w:rsidR="00AD20DD" w:rsidRPr="00AD20DD" w:rsidRDefault="004C60C8" w:rsidP="004C60C8">
      <w:pPr>
        <w:spacing w:after="0" w:line="360" w:lineRule="auto"/>
        <w:ind w:firstLine="720"/>
        <w:jc w:val="both"/>
        <w:rPr>
          <w:rFonts w:ascii="Times New Roman" w:hAnsi="Times New Roman" w:cs="Times New Roman"/>
          <w:b/>
          <w:bCs/>
          <w:sz w:val="28"/>
          <w:szCs w:val="28"/>
        </w:rPr>
      </w:pPr>
      <w:proofErr w:type="spellStart"/>
      <w:r w:rsidRPr="004C60C8">
        <w:rPr>
          <w:rFonts w:ascii="Times New Roman" w:hAnsi="Times New Roman" w:cs="Times New Roman"/>
          <w:sz w:val="28"/>
          <w:szCs w:val="28"/>
        </w:rPr>
        <w:t>Актуальность</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работы</w:t>
      </w:r>
      <w:proofErr w:type="spellEnd"/>
      <w:r w:rsidRPr="004C60C8">
        <w:rPr>
          <w:rFonts w:ascii="Times New Roman" w:hAnsi="Times New Roman" w:cs="Times New Roman"/>
          <w:sz w:val="28"/>
          <w:szCs w:val="28"/>
        </w:rPr>
        <w:t xml:space="preserve"> - на </w:t>
      </w:r>
      <w:proofErr w:type="spellStart"/>
      <w:r w:rsidRPr="004C60C8">
        <w:rPr>
          <w:rFonts w:ascii="Times New Roman" w:hAnsi="Times New Roman" w:cs="Times New Roman"/>
          <w:sz w:val="28"/>
          <w:szCs w:val="28"/>
        </w:rPr>
        <w:t>сегодняшний</w:t>
      </w:r>
      <w:proofErr w:type="spellEnd"/>
      <w:r w:rsidRPr="004C60C8">
        <w:rPr>
          <w:rFonts w:ascii="Times New Roman" w:hAnsi="Times New Roman" w:cs="Times New Roman"/>
          <w:sz w:val="28"/>
          <w:szCs w:val="28"/>
        </w:rPr>
        <w:t xml:space="preserve"> день </w:t>
      </w:r>
      <w:proofErr w:type="spellStart"/>
      <w:r w:rsidRPr="004C60C8">
        <w:rPr>
          <w:rFonts w:ascii="Times New Roman" w:hAnsi="Times New Roman" w:cs="Times New Roman"/>
          <w:sz w:val="28"/>
          <w:szCs w:val="28"/>
        </w:rPr>
        <w:t>несмотря</w:t>
      </w:r>
      <w:proofErr w:type="spellEnd"/>
      <w:r w:rsidRPr="004C60C8">
        <w:rPr>
          <w:rFonts w:ascii="Times New Roman" w:hAnsi="Times New Roman" w:cs="Times New Roman"/>
          <w:sz w:val="28"/>
          <w:szCs w:val="28"/>
        </w:rPr>
        <w:t xml:space="preserve"> на </w:t>
      </w:r>
      <w:proofErr w:type="spellStart"/>
      <w:r w:rsidRPr="004C60C8">
        <w:rPr>
          <w:rFonts w:ascii="Times New Roman" w:hAnsi="Times New Roman" w:cs="Times New Roman"/>
          <w:sz w:val="28"/>
          <w:szCs w:val="28"/>
        </w:rPr>
        <w:t>тенденцию</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поиска</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альтернативных</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источников</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энергии</w:t>
      </w:r>
      <w:proofErr w:type="spellEnd"/>
      <w:r w:rsidRPr="004C60C8">
        <w:rPr>
          <w:rFonts w:ascii="Times New Roman" w:hAnsi="Times New Roman" w:cs="Times New Roman"/>
          <w:sz w:val="28"/>
          <w:szCs w:val="28"/>
        </w:rPr>
        <w:t xml:space="preserve"> и </w:t>
      </w:r>
      <w:proofErr w:type="spellStart"/>
      <w:r w:rsidRPr="004C60C8">
        <w:rPr>
          <w:rFonts w:ascii="Times New Roman" w:hAnsi="Times New Roman" w:cs="Times New Roman"/>
          <w:sz w:val="28"/>
          <w:szCs w:val="28"/>
        </w:rPr>
        <w:t>топлива</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очень</w:t>
      </w:r>
      <w:proofErr w:type="spellEnd"/>
      <w:r w:rsidRPr="004C60C8">
        <w:rPr>
          <w:rFonts w:ascii="Times New Roman" w:hAnsi="Times New Roman" w:cs="Times New Roman"/>
          <w:sz w:val="28"/>
          <w:szCs w:val="28"/>
        </w:rPr>
        <w:t xml:space="preserve"> важно </w:t>
      </w:r>
      <w:proofErr w:type="spellStart"/>
      <w:r w:rsidRPr="004C60C8">
        <w:rPr>
          <w:rFonts w:ascii="Times New Roman" w:hAnsi="Times New Roman" w:cs="Times New Roman"/>
          <w:sz w:val="28"/>
          <w:szCs w:val="28"/>
        </w:rPr>
        <w:t>иметь</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программное</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обеспечение</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которое</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бы</w:t>
      </w:r>
      <w:proofErr w:type="spellEnd"/>
      <w:r w:rsidRPr="004C60C8">
        <w:rPr>
          <w:rFonts w:ascii="Times New Roman" w:hAnsi="Times New Roman" w:cs="Times New Roman"/>
          <w:sz w:val="28"/>
          <w:szCs w:val="28"/>
        </w:rPr>
        <w:t xml:space="preserve"> позволяло </w:t>
      </w:r>
      <w:proofErr w:type="spellStart"/>
      <w:r w:rsidRPr="004C60C8">
        <w:rPr>
          <w:rFonts w:ascii="Times New Roman" w:hAnsi="Times New Roman" w:cs="Times New Roman"/>
          <w:sz w:val="28"/>
          <w:szCs w:val="28"/>
        </w:rPr>
        <w:t>смоделировать</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внутренние</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процессы</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параметры</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давления</w:t>
      </w:r>
      <w:proofErr w:type="spellEnd"/>
      <w:r w:rsidRPr="004C60C8">
        <w:rPr>
          <w:rFonts w:ascii="Times New Roman" w:hAnsi="Times New Roman" w:cs="Times New Roman"/>
          <w:sz w:val="28"/>
          <w:szCs w:val="28"/>
        </w:rPr>
        <w:t xml:space="preserve"> и </w:t>
      </w:r>
      <w:proofErr w:type="spellStart"/>
      <w:r w:rsidRPr="004C60C8">
        <w:rPr>
          <w:rFonts w:ascii="Times New Roman" w:hAnsi="Times New Roman" w:cs="Times New Roman"/>
          <w:sz w:val="28"/>
          <w:szCs w:val="28"/>
        </w:rPr>
        <w:t>температуры</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выход</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продуктов</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внутри</w:t>
      </w:r>
      <w:proofErr w:type="spellEnd"/>
      <w:r w:rsidRPr="004C60C8">
        <w:rPr>
          <w:rFonts w:ascii="Times New Roman" w:hAnsi="Times New Roman" w:cs="Times New Roman"/>
          <w:sz w:val="28"/>
          <w:szCs w:val="28"/>
        </w:rPr>
        <w:t xml:space="preserve"> реактора. </w:t>
      </w:r>
      <w:proofErr w:type="spellStart"/>
      <w:r w:rsidRPr="004C60C8">
        <w:rPr>
          <w:rFonts w:ascii="Times New Roman" w:hAnsi="Times New Roman" w:cs="Times New Roman"/>
          <w:sz w:val="28"/>
          <w:szCs w:val="28"/>
        </w:rPr>
        <w:t>Кроме</w:t>
      </w:r>
      <w:proofErr w:type="spellEnd"/>
      <w:r w:rsidRPr="004C60C8">
        <w:rPr>
          <w:rFonts w:ascii="Times New Roman" w:hAnsi="Times New Roman" w:cs="Times New Roman"/>
          <w:sz w:val="28"/>
          <w:szCs w:val="28"/>
        </w:rPr>
        <w:t xml:space="preserve"> того, </w:t>
      </w:r>
      <w:proofErr w:type="spellStart"/>
      <w:r w:rsidRPr="004C60C8">
        <w:rPr>
          <w:rFonts w:ascii="Times New Roman" w:hAnsi="Times New Roman" w:cs="Times New Roman"/>
          <w:sz w:val="28"/>
          <w:szCs w:val="28"/>
        </w:rPr>
        <w:t>определив</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влияние</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данных</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параметров</w:t>
      </w:r>
      <w:proofErr w:type="spellEnd"/>
      <w:r w:rsidRPr="004C60C8">
        <w:rPr>
          <w:rFonts w:ascii="Times New Roman" w:hAnsi="Times New Roman" w:cs="Times New Roman"/>
          <w:sz w:val="28"/>
          <w:szCs w:val="28"/>
        </w:rPr>
        <w:t xml:space="preserve"> на систему в </w:t>
      </w:r>
      <w:proofErr w:type="spellStart"/>
      <w:r w:rsidRPr="004C60C8">
        <w:rPr>
          <w:rFonts w:ascii="Times New Roman" w:hAnsi="Times New Roman" w:cs="Times New Roman"/>
          <w:sz w:val="28"/>
          <w:szCs w:val="28"/>
        </w:rPr>
        <w:t>целом</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можно</w:t>
      </w:r>
      <w:proofErr w:type="spellEnd"/>
      <w:r w:rsidRPr="004C60C8">
        <w:rPr>
          <w:rFonts w:ascii="Times New Roman" w:hAnsi="Times New Roman" w:cs="Times New Roman"/>
          <w:sz w:val="28"/>
          <w:szCs w:val="28"/>
        </w:rPr>
        <w:t xml:space="preserve"> управлять </w:t>
      </w:r>
      <w:proofErr w:type="spellStart"/>
      <w:r w:rsidRPr="004C60C8">
        <w:rPr>
          <w:rFonts w:ascii="Times New Roman" w:hAnsi="Times New Roman" w:cs="Times New Roman"/>
          <w:sz w:val="28"/>
          <w:szCs w:val="28"/>
        </w:rPr>
        <w:t>этими</w:t>
      </w:r>
      <w:proofErr w:type="spellEnd"/>
      <w:r w:rsidRPr="004C60C8">
        <w:rPr>
          <w:rFonts w:ascii="Times New Roman" w:hAnsi="Times New Roman" w:cs="Times New Roman"/>
          <w:sz w:val="28"/>
          <w:szCs w:val="28"/>
        </w:rPr>
        <w:t xml:space="preserve"> параметрами для </w:t>
      </w:r>
      <w:proofErr w:type="spellStart"/>
      <w:r w:rsidRPr="004C60C8">
        <w:rPr>
          <w:rFonts w:ascii="Times New Roman" w:hAnsi="Times New Roman" w:cs="Times New Roman"/>
          <w:sz w:val="28"/>
          <w:szCs w:val="28"/>
        </w:rPr>
        <w:t>обеспечения</w:t>
      </w:r>
      <w:proofErr w:type="spellEnd"/>
      <w:r w:rsidRPr="004C60C8">
        <w:rPr>
          <w:rFonts w:ascii="Times New Roman" w:hAnsi="Times New Roman" w:cs="Times New Roman"/>
          <w:sz w:val="28"/>
          <w:szCs w:val="28"/>
        </w:rPr>
        <w:t xml:space="preserve"> максимального </w:t>
      </w:r>
      <w:proofErr w:type="spellStart"/>
      <w:r w:rsidRPr="004C60C8">
        <w:rPr>
          <w:rFonts w:ascii="Times New Roman" w:hAnsi="Times New Roman" w:cs="Times New Roman"/>
          <w:sz w:val="28"/>
          <w:szCs w:val="28"/>
        </w:rPr>
        <w:t>выхода</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целевых</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продуктов</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что</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позволит</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автоматизировать</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процесс</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уменьшив</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влияние</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человеческого</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фактора</w:t>
      </w:r>
      <w:proofErr w:type="spellEnd"/>
      <w:r w:rsidRPr="004C60C8">
        <w:rPr>
          <w:rFonts w:ascii="Times New Roman" w:hAnsi="Times New Roman" w:cs="Times New Roman"/>
          <w:sz w:val="28"/>
          <w:szCs w:val="28"/>
        </w:rPr>
        <w:t>.</w:t>
      </w:r>
      <w:r w:rsidR="00AD20DD" w:rsidRPr="00AD20DD">
        <w:rPr>
          <w:rFonts w:ascii="Times New Roman" w:hAnsi="Times New Roman" w:cs="Times New Roman"/>
          <w:b/>
          <w:bCs/>
          <w:sz w:val="28"/>
          <w:szCs w:val="28"/>
        </w:rPr>
        <w:br w:type="page"/>
      </w:r>
    </w:p>
    <w:p w:rsidR="004C60C8" w:rsidRDefault="00AD20DD" w:rsidP="00AD20DD">
      <w:pPr>
        <w:jc w:val="center"/>
        <w:rPr>
          <w:rFonts w:ascii="Times New Roman" w:hAnsi="Times New Roman" w:cs="Times New Roman"/>
          <w:b/>
          <w:bCs/>
          <w:sz w:val="28"/>
          <w:szCs w:val="28"/>
          <w:lang w:val="en-US"/>
        </w:rPr>
      </w:pPr>
      <w:r w:rsidRPr="00AD20DD">
        <w:rPr>
          <w:rFonts w:ascii="Times New Roman" w:hAnsi="Times New Roman" w:cs="Times New Roman"/>
          <w:b/>
          <w:bCs/>
          <w:sz w:val="28"/>
          <w:szCs w:val="28"/>
          <w:lang w:val="en-US"/>
        </w:rPr>
        <w:lastRenderedPageBreak/>
        <w:t>SUMMARY</w:t>
      </w:r>
    </w:p>
    <w:p w:rsidR="004C60C8" w:rsidRPr="004C60C8" w:rsidRDefault="004C60C8" w:rsidP="004C60C8">
      <w:pPr>
        <w:spacing w:line="360" w:lineRule="auto"/>
        <w:ind w:firstLine="720"/>
        <w:jc w:val="both"/>
        <w:rPr>
          <w:rFonts w:ascii="Times New Roman" w:hAnsi="Times New Roman" w:cs="Times New Roman"/>
          <w:sz w:val="28"/>
          <w:szCs w:val="28"/>
        </w:rPr>
      </w:pPr>
      <w:proofErr w:type="spellStart"/>
      <w:r w:rsidRPr="004C60C8">
        <w:rPr>
          <w:rFonts w:ascii="Times New Roman" w:hAnsi="Times New Roman" w:cs="Times New Roman"/>
          <w:sz w:val="28"/>
          <w:szCs w:val="28"/>
        </w:rPr>
        <w:t>Explanatory</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note</w:t>
      </w:r>
      <w:proofErr w:type="spellEnd"/>
      <w:r w:rsidRPr="004C60C8">
        <w:rPr>
          <w:rFonts w:ascii="Times New Roman" w:hAnsi="Times New Roman" w:cs="Times New Roman"/>
          <w:sz w:val="28"/>
          <w:szCs w:val="28"/>
        </w:rPr>
        <w:t xml:space="preserve">: 122 </w:t>
      </w:r>
      <w:proofErr w:type="spellStart"/>
      <w:r w:rsidRPr="004C60C8">
        <w:rPr>
          <w:rFonts w:ascii="Times New Roman" w:hAnsi="Times New Roman" w:cs="Times New Roman"/>
          <w:sz w:val="28"/>
          <w:szCs w:val="28"/>
        </w:rPr>
        <w:t>pages</w:t>
      </w:r>
      <w:proofErr w:type="spellEnd"/>
      <w:r w:rsidRPr="004C60C8">
        <w:rPr>
          <w:rFonts w:ascii="Times New Roman" w:hAnsi="Times New Roman" w:cs="Times New Roman"/>
          <w:sz w:val="28"/>
          <w:szCs w:val="28"/>
        </w:rPr>
        <w:t xml:space="preserve">, 36 </w:t>
      </w:r>
      <w:proofErr w:type="spellStart"/>
      <w:r w:rsidRPr="004C60C8">
        <w:rPr>
          <w:rFonts w:ascii="Times New Roman" w:hAnsi="Times New Roman" w:cs="Times New Roman"/>
          <w:sz w:val="28"/>
          <w:szCs w:val="28"/>
        </w:rPr>
        <w:t>figures</w:t>
      </w:r>
      <w:proofErr w:type="spellEnd"/>
      <w:r w:rsidRPr="004C60C8">
        <w:rPr>
          <w:rFonts w:ascii="Times New Roman" w:hAnsi="Times New Roman" w:cs="Times New Roman"/>
          <w:sz w:val="28"/>
          <w:szCs w:val="28"/>
        </w:rPr>
        <w:t xml:space="preserve">, 20 </w:t>
      </w:r>
      <w:proofErr w:type="spellStart"/>
      <w:r w:rsidRPr="004C60C8">
        <w:rPr>
          <w:rFonts w:ascii="Times New Roman" w:hAnsi="Times New Roman" w:cs="Times New Roman"/>
          <w:sz w:val="28"/>
          <w:szCs w:val="28"/>
        </w:rPr>
        <w:t>tables</w:t>
      </w:r>
      <w:proofErr w:type="spellEnd"/>
      <w:r w:rsidRPr="004C60C8">
        <w:rPr>
          <w:rFonts w:ascii="Times New Roman" w:hAnsi="Times New Roman" w:cs="Times New Roman"/>
          <w:sz w:val="28"/>
          <w:szCs w:val="28"/>
        </w:rPr>
        <w:t xml:space="preserve">, 6 </w:t>
      </w:r>
      <w:proofErr w:type="spellStart"/>
      <w:r w:rsidRPr="004C60C8">
        <w:rPr>
          <w:rFonts w:ascii="Times New Roman" w:hAnsi="Times New Roman" w:cs="Times New Roman"/>
          <w:sz w:val="28"/>
          <w:szCs w:val="28"/>
        </w:rPr>
        <w:t>appendices</w:t>
      </w:r>
      <w:proofErr w:type="spellEnd"/>
      <w:r w:rsidRPr="004C60C8">
        <w:rPr>
          <w:rFonts w:ascii="Times New Roman" w:hAnsi="Times New Roman" w:cs="Times New Roman"/>
          <w:sz w:val="28"/>
          <w:szCs w:val="28"/>
        </w:rPr>
        <w:t xml:space="preserve">, 32 </w:t>
      </w:r>
      <w:proofErr w:type="spellStart"/>
      <w:r w:rsidRPr="004C60C8">
        <w:rPr>
          <w:rFonts w:ascii="Times New Roman" w:hAnsi="Times New Roman" w:cs="Times New Roman"/>
          <w:sz w:val="28"/>
          <w:szCs w:val="28"/>
        </w:rPr>
        <w:t>sources</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in</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list</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of</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links</w:t>
      </w:r>
      <w:proofErr w:type="spellEnd"/>
      <w:r w:rsidRPr="004C60C8">
        <w:rPr>
          <w:rFonts w:ascii="Times New Roman" w:hAnsi="Times New Roman" w:cs="Times New Roman"/>
          <w:sz w:val="28"/>
          <w:szCs w:val="28"/>
        </w:rPr>
        <w:t>.</w:t>
      </w:r>
    </w:p>
    <w:p w:rsidR="004C60C8" w:rsidRPr="004C60C8" w:rsidRDefault="004C60C8" w:rsidP="004C60C8">
      <w:pPr>
        <w:spacing w:line="360" w:lineRule="auto"/>
        <w:jc w:val="both"/>
        <w:rPr>
          <w:rFonts w:ascii="Times New Roman" w:hAnsi="Times New Roman" w:cs="Times New Roman"/>
          <w:sz w:val="28"/>
          <w:szCs w:val="28"/>
        </w:rPr>
      </w:pPr>
      <w:r w:rsidRPr="004C60C8">
        <w:rPr>
          <w:rFonts w:ascii="Times New Roman" w:hAnsi="Times New Roman" w:cs="Times New Roman"/>
          <w:sz w:val="28"/>
          <w:szCs w:val="28"/>
        </w:rPr>
        <w:t>FISCHER-TROPSH SYNTHESIS, MODELING, RESEARCH, KINETICS, REACTORS, SUSPENSION REACTOR, CONTROL, PETROCHEMICAL INDUSTRY</w:t>
      </w:r>
    </w:p>
    <w:p w:rsidR="004C60C8" w:rsidRPr="004C60C8" w:rsidRDefault="004C60C8" w:rsidP="004C60C8">
      <w:pPr>
        <w:spacing w:line="360" w:lineRule="auto"/>
        <w:jc w:val="both"/>
        <w:rPr>
          <w:rFonts w:ascii="Times New Roman" w:hAnsi="Times New Roman" w:cs="Times New Roman"/>
          <w:sz w:val="28"/>
          <w:szCs w:val="28"/>
        </w:rPr>
      </w:pPr>
    </w:p>
    <w:p w:rsidR="004C60C8" w:rsidRPr="004C60C8" w:rsidRDefault="004C60C8" w:rsidP="004C60C8">
      <w:pPr>
        <w:spacing w:line="360" w:lineRule="auto"/>
        <w:ind w:firstLine="720"/>
        <w:jc w:val="both"/>
        <w:rPr>
          <w:rFonts w:ascii="Times New Roman" w:hAnsi="Times New Roman" w:cs="Times New Roman"/>
          <w:sz w:val="28"/>
          <w:szCs w:val="28"/>
        </w:rPr>
      </w:pP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object</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of</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study</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is</w:t>
      </w:r>
      <w:proofErr w:type="spellEnd"/>
      <w:r w:rsidRPr="004C60C8">
        <w:rPr>
          <w:rFonts w:ascii="Times New Roman" w:hAnsi="Times New Roman" w:cs="Times New Roman"/>
          <w:sz w:val="28"/>
          <w:szCs w:val="28"/>
        </w:rPr>
        <w:t xml:space="preserve"> a </w:t>
      </w:r>
      <w:proofErr w:type="spellStart"/>
      <w:r w:rsidRPr="004C60C8">
        <w:rPr>
          <w:rFonts w:ascii="Times New Roman" w:hAnsi="Times New Roman" w:cs="Times New Roman"/>
          <w:sz w:val="28"/>
          <w:szCs w:val="28"/>
        </w:rPr>
        <w:t>heterogeneous-catalytic</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process</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for</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production</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of</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hydrocarbon</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fuels</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from</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gas</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synthesis</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by</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Fischer-Tropsch</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scheme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Fischer-Tropsch</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suspension</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reactor</w:t>
      </w:r>
      <w:proofErr w:type="spellEnd"/>
      <w:r w:rsidRPr="004C60C8">
        <w:rPr>
          <w:rFonts w:ascii="Times New Roman" w:hAnsi="Times New Roman" w:cs="Times New Roman"/>
          <w:sz w:val="28"/>
          <w:szCs w:val="28"/>
        </w:rPr>
        <w:t>.</w:t>
      </w:r>
    </w:p>
    <w:p w:rsidR="004C60C8" w:rsidRPr="004C60C8" w:rsidRDefault="004C60C8" w:rsidP="004C60C8">
      <w:pPr>
        <w:spacing w:line="360" w:lineRule="auto"/>
        <w:ind w:firstLine="720"/>
        <w:jc w:val="both"/>
        <w:rPr>
          <w:rFonts w:ascii="Times New Roman" w:hAnsi="Times New Roman" w:cs="Times New Roman"/>
          <w:sz w:val="28"/>
          <w:szCs w:val="28"/>
        </w:rPr>
      </w:pP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purpose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of</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work</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is</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to</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develop</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software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to</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calculate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parameters</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of</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Fischer-Tropsch</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suspension</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reactor</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to</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develop</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software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to</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calculate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control</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leakage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of</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temperature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controller</w:t>
      </w:r>
      <w:proofErr w:type="spellEnd"/>
      <w:r w:rsidRPr="004C60C8">
        <w:rPr>
          <w:rFonts w:ascii="Times New Roman" w:hAnsi="Times New Roman" w:cs="Times New Roman"/>
          <w:sz w:val="28"/>
          <w:szCs w:val="28"/>
        </w:rPr>
        <w:t>.</w:t>
      </w:r>
    </w:p>
    <w:p w:rsidR="004C60C8" w:rsidRPr="004C60C8" w:rsidRDefault="004C60C8" w:rsidP="004C60C8">
      <w:pPr>
        <w:spacing w:line="360" w:lineRule="auto"/>
        <w:ind w:firstLine="720"/>
        <w:jc w:val="both"/>
        <w:rPr>
          <w:rFonts w:ascii="Times New Roman" w:hAnsi="Times New Roman" w:cs="Times New Roman"/>
          <w:sz w:val="28"/>
          <w:szCs w:val="28"/>
        </w:rPr>
      </w:pPr>
      <w:proofErr w:type="spellStart"/>
      <w:r w:rsidRPr="004C60C8">
        <w:rPr>
          <w:rFonts w:ascii="Times New Roman" w:hAnsi="Times New Roman" w:cs="Times New Roman"/>
          <w:sz w:val="28"/>
          <w:szCs w:val="28"/>
        </w:rPr>
        <w:t>Research</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methods</w:t>
      </w:r>
      <w:proofErr w:type="spellEnd"/>
      <w:r w:rsidRPr="004C60C8">
        <w:rPr>
          <w:rFonts w:ascii="Times New Roman" w:hAnsi="Times New Roman" w:cs="Times New Roman"/>
          <w:sz w:val="28"/>
          <w:szCs w:val="28"/>
        </w:rPr>
        <w:t xml:space="preserve"> - </w:t>
      </w:r>
      <w:proofErr w:type="spellStart"/>
      <w:r w:rsidRPr="004C60C8">
        <w:rPr>
          <w:rFonts w:ascii="Times New Roman" w:hAnsi="Times New Roman" w:cs="Times New Roman"/>
          <w:sz w:val="28"/>
          <w:szCs w:val="28"/>
        </w:rPr>
        <w:t>mathematical</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model</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of</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reactor</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mathematical</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model</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of</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regulator</w:t>
      </w:r>
      <w:proofErr w:type="spellEnd"/>
      <w:r w:rsidRPr="004C60C8">
        <w:rPr>
          <w:rFonts w:ascii="Times New Roman" w:hAnsi="Times New Roman" w:cs="Times New Roman"/>
          <w:sz w:val="28"/>
          <w:szCs w:val="28"/>
        </w:rPr>
        <w:t>.</w:t>
      </w:r>
    </w:p>
    <w:p w:rsidR="004C60C8" w:rsidRPr="004C60C8" w:rsidRDefault="004C60C8" w:rsidP="004C60C8">
      <w:pPr>
        <w:spacing w:line="360" w:lineRule="auto"/>
        <w:ind w:firstLine="720"/>
        <w:jc w:val="both"/>
        <w:rPr>
          <w:rFonts w:ascii="Times New Roman" w:hAnsi="Times New Roman" w:cs="Times New Roman"/>
          <w:sz w:val="28"/>
          <w:szCs w:val="28"/>
        </w:rPr>
      </w:pP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result</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of</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this</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work</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is</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software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that</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can</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be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used</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to</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calculate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parameters</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of</w:t>
      </w:r>
      <w:proofErr w:type="spellEnd"/>
      <w:r w:rsidRPr="004C60C8">
        <w:rPr>
          <w:rFonts w:ascii="Times New Roman" w:hAnsi="Times New Roman" w:cs="Times New Roman"/>
          <w:sz w:val="28"/>
          <w:szCs w:val="28"/>
        </w:rPr>
        <w:t xml:space="preserve"> a </w:t>
      </w:r>
      <w:proofErr w:type="spellStart"/>
      <w:r w:rsidRPr="004C60C8">
        <w:rPr>
          <w:rFonts w:ascii="Times New Roman" w:hAnsi="Times New Roman" w:cs="Times New Roman"/>
          <w:sz w:val="28"/>
          <w:szCs w:val="28"/>
        </w:rPr>
        <w:t>suspension</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reactor</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according</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to</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Fischer-Tropsch</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scheme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under</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specified</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conditions</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and</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to</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calculate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control</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signal</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of</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controller</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for</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temperature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under</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specified</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conditions</w:t>
      </w:r>
      <w:proofErr w:type="spellEnd"/>
      <w:r w:rsidRPr="004C60C8">
        <w:rPr>
          <w:rFonts w:ascii="Times New Roman" w:hAnsi="Times New Roman" w:cs="Times New Roman"/>
          <w:sz w:val="28"/>
          <w:szCs w:val="28"/>
        </w:rPr>
        <w:t>.</w:t>
      </w:r>
    </w:p>
    <w:p w:rsidR="00AD20DD" w:rsidRPr="00AD20DD" w:rsidRDefault="004C60C8" w:rsidP="004C60C8">
      <w:pPr>
        <w:spacing w:line="360" w:lineRule="auto"/>
        <w:ind w:firstLine="720"/>
        <w:jc w:val="both"/>
        <w:rPr>
          <w:rFonts w:ascii="Times New Roman" w:hAnsi="Times New Roman" w:cs="Times New Roman"/>
          <w:b/>
          <w:bCs/>
          <w:sz w:val="28"/>
          <w:szCs w:val="28"/>
        </w:rPr>
      </w:pP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urgency</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of</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work</w:t>
      </w:r>
      <w:proofErr w:type="spellEnd"/>
      <w:r w:rsidRPr="004C60C8">
        <w:rPr>
          <w:rFonts w:ascii="Times New Roman" w:hAnsi="Times New Roman" w:cs="Times New Roman"/>
          <w:sz w:val="28"/>
          <w:szCs w:val="28"/>
        </w:rPr>
        <w:t xml:space="preserve"> - </w:t>
      </w:r>
      <w:proofErr w:type="spellStart"/>
      <w:r w:rsidRPr="004C60C8">
        <w:rPr>
          <w:rFonts w:ascii="Times New Roman" w:hAnsi="Times New Roman" w:cs="Times New Roman"/>
          <w:sz w:val="28"/>
          <w:szCs w:val="28"/>
        </w:rPr>
        <w:t>today</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despite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tendency</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to</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look</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for</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alternative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sources</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of</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energy</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and</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fuel</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it</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is</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very</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important</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to</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have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software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that</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would</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allow</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to</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simulate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internal</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processes</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pressure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and</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temperature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parameters</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output</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of</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products</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inside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reactor</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In</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addition</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by</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determining</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effect</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of</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these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parameters</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on</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system</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as</w:t>
      </w:r>
      <w:proofErr w:type="spellEnd"/>
      <w:r w:rsidRPr="004C60C8">
        <w:rPr>
          <w:rFonts w:ascii="Times New Roman" w:hAnsi="Times New Roman" w:cs="Times New Roman"/>
          <w:sz w:val="28"/>
          <w:szCs w:val="28"/>
        </w:rPr>
        <w:t xml:space="preserve"> a </w:t>
      </w:r>
      <w:proofErr w:type="spellStart"/>
      <w:r w:rsidRPr="004C60C8">
        <w:rPr>
          <w:rFonts w:ascii="Times New Roman" w:hAnsi="Times New Roman" w:cs="Times New Roman"/>
          <w:sz w:val="28"/>
          <w:szCs w:val="28"/>
        </w:rPr>
        <w:t>whole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you</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can</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control</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these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parameters</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to</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maximize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yield</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of</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target</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products</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which</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will</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automate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process</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by</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reducing</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the</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impact</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of</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human</w:t>
      </w:r>
      <w:proofErr w:type="spellEnd"/>
      <w:r w:rsidRPr="004C60C8">
        <w:rPr>
          <w:rFonts w:ascii="Times New Roman" w:hAnsi="Times New Roman" w:cs="Times New Roman"/>
          <w:sz w:val="28"/>
          <w:szCs w:val="28"/>
        </w:rPr>
        <w:t xml:space="preserve"> </w:t>
      </w:r>
      <w:proofErr w:type="spellStart"/>
      <w:r w:rsidRPr="004C60C8">
        <w:rPr>
          <w:rFonts w:ascii="Times New Roman" w:hAnsi="Times New Roman" w:cs="Times New Roman"/>
          <w:sz w:val="28"/>
          <w:szCs w:val="28"/>
        </w:rPr>
        <w:t>factors</w:t>
      </w:r>
      <w:proofErr w:type="spellEnd"/>
      <w:r w:rsidRPr="004C60C8">
        <w:rPr>
          <w:rFonts w:ascii="Times New Roman" w:hAnsi="Times New Roman" w:cs="Times New Roman"/>
          <w:sz w:val="28"/>
          <w:szCs w:val="28"/>
        </w:rPr>
        <w:t>.</w:t>
      </w:r>
      <w:r w:rsidR="00AD20DD" w:rsidRPr="00AD20DD">
        <w:rPr>
          <w:rFonts w:ascii="Times New Roman" w:hAnsi="Times New Roman" w:cs="Times New Roman"/>
          <w:b/>
          <w:bCs/>
          <w:sz w:val="28"/>
          <w:szCs w:val="28"/>
        </w:rPr>
        <w:br w:type="page"/>
      </w:r>
    </w:p>
    <w:sdt>
      <w:sdtPr>
        <w:rPr>
          <w:rFonts w:asciiTheme="minorHAnsi" w:eastAsiaTheme="minorHAnsi" w:hAnsiTheme="minorHAnsi" w:cstheme="minorBidi"/>
          <w:color w:val="auto"/>
          <w:sz w:val="22"/>
          <w:szCs w:val="22"/>
          <w:lang w:eastAsia="en-US"/>
        </w:rPr>
        <w:id w:val="-666324375"/>
        <w:docPartObj>
          <w:docPartGallery w:val="Table of Contents"/>
          <w:docPartUnique/>
        </w:docPartObj>
      </w:sdtPr>
      <w:sdtEndPr>
        <w:rPr>
          <w:b/>
          <w:bCs/>
        </w:rPr>
      </w:sdtEndPr>
      <w:sdtContent>
        <w:p w:rsidR="006455D0" w:rsidRPr="00C27236" w:rsidRDefault="006455D0" w:rsidP="00FC3368">
          <w:pPr>
            <w:pStyle w:val="a9"/>
            <w:jc w:val="center"/>
            <w:rPr>
              <w:rFonts w:ascii="Times New Roman" w:hAnsi="Times New Roman" w:cs="Times New Roman"/>
              <w:b/>
              <w:bCs/>
              <w:color w:val="auto"/>
            </w:rPr>
          </w:pPr>
          <w:r w:rsidRPr="00C27236">
            <w:rPr>
              <w:rFonts w:ascii="Times New Roman" w:hAnsi="Times New Roman" w:cs="Times New Roman"/>
              <w:b/>
              <w:bCs/>
              <w:color w:val="auto"/>
            </w:rPr>
            <w:t>ЗМІСТ</w:t>
          </w:r>
        </w:p>
        <w:p w:rsidR="004C60C8" w:rsidRPr="004C60C8" w:rsidRDefault="006455D0">
          <w:pPr>
            <w:pStyle w:val="11"/>
            <w:tabs>
              <w:tab w:val="right" w:leader="dot" w:pos="9628"/>
            </w:tabs>
            <w:rPr>
              <w:rFonts w:eastAsiaTheme="minorEastAsia"/>
              <w:noProof/>
              <w:sz w:val="18"/>
              <w:szCs w:val="18"/>
              <w:lang w:eastAsia="uk-UA"/>
            </w:rPr>
          </w:pPr>
          <w:r w:rsidRPr="004C60C8">
            <w:rPr>
              <w:rFonts w:ascii="Times New Roman" w:hAnsi="Times New Roman" w:cs="Times New Roman"/>
              <w:sz w:val="18"/>
              <w:szCs w:val="18"/>
            </w:rPr>
            <w:fldChar w:fldCharType="begin"/>
          </w:r>
          <w:r w:rsidRPr="004C60C8">
            <w:rPr>
              <w:rFonts w:ascii="Times New Roman" w:hAnsi="Times New Roman" w:cs="Times New Roman"/>
              <w:sz w:val="18"/>
              <w:szCs w:val="18"/>
            </w:rPr>
            <w:instrText xml:space="preserve"> TOC \o "1-3" \h \z \u </w:instrText>
          </w:r>
          <w:r w:rsidRPr="004C60C8">
            <w:rPr>
              <w:rFonts w:ascii="Times New Roman" w:hAnsi="Times New Roman" w:cs="Times New Roman"/>
              <w:sz w:val="18"/>
              <w:szCs w:val="18"/>
            </w:rPr>
            <w:fldChar w:fldCharType="separate"/>
          </w:r>
          <w:hyperlink w:anchor="_Toc26479725" w:history="1">
            <w:r w:rsidR="004C60C8" w:rsidRPr="004C60C8">
              <w:rPr>
                <w:rStyle w:val="aa"/>
                <w:rFonts w:ascii="Times New Roman" w:hAnsi="Times New Roman" w:cs="Times New Roman"/>
                <w:b/>
                <w:bCs/>
                <w:noProof/>
                <w:sz w:val="18"/>
                <w:szCs w:val="18"/>
              </w:rPr>
              <w:t>ПЕРЕЛІК УМОВНИХ ПОЗНАЧЕНЬ ТА СКОРОЧЕНЬ</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_Toc26479725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8</w:t>
            </w:r>
            <w:r w:rsidR="004C60C8" w:rsidRPr="004C60C8">
              <w:rPr>
                <w:noProof/>
                <w:webHidden/>
                <w:sz w:val="18"/>
                <w:szCs w:val="18"/>
              </w:rPr>
              <w:fldChar w:fldCharType="end"/>
            </w:r>
          </w:hyperlink>
        </w:p>
        <w:p w:rsidR="004C60C8" w:rsidRPr="004C60C8" w:rsidRDefault="00627EE7">
          <w:pPr>
            <w:pStyle w:val="11"/>
            <w:tabs>
              <w:tab w:val="right" w:leader="dot" w:pos="9628"/>
            </w:tabs>
            <w:rPr>
              <w:rFonts w:eastAsiaTheme="minorEastAsia"/>
              <w:noProof/>
              <w:sz w:val="18"/>
              <w:szCs w:val="18"/>
              <w:lang w:eastAsia="uk-UA"/>
            </w:rPr>
          </w:pPr>
          <w:hyperlink w:anchor="_Toc26479726" w:history="1">
            <w:r w:rsidR="004C60C8" w:rsidRPr="004C60C8">
              <w:rPr>
                <w:rStyle w:val="aa"/>
                <w:rFonts w:ascii="Times New Roman" w:hAnsi="Times New Roman" w:cs="Times New Roman"/>
                <w:b/>
                <w:bCs/>
                <w:noProof/>
                <w:sz w:val="18"/>
                <w:szCs w:val="18"/>
              </w:rPr>
              <w:t>ВСТУП</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_Toc26479726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10</w:t>
            </w:r>
            <w:r w:rsidR="004C60C8" w:rsidRPr="004C60C8">
              <w:rPr>
                <w:noProof/>
                <w:webHidden/>
                <w:sz w:val="18"/>
                <w:szCs w:val="18"/>
              </w:rPr>
              <w:fldChar w:fldCharType="end"/>
            </w:r>
          </w:hyperlink>
        </w:p>
        <w:p w:rsidR="004C60C8" w:rsidRPr="004C60C8" w:rsidRDefault="00627EE7">
          <w:pPr>
            <w:pStyle w:val="11"/>
            <w:tabs>
              <w:tab w:val="left" w:pos="440"/>
              <w:tab w:val="right" w:leader="dot" w:pos="9628"/>
            </w:tabs>
            <w:rPr>
              <w:rFonts w:eastAsiaTheme="minorEastAsia"/>
              <w:noProof/>
              <w:sz w:val="18"/>
              <w:szCs w:val="18"/>
              <w:lang w:eastAsia="uk-UA"/>
            </w:rPr>
          </w:pPr>
          <w:hyperlink w:anchor="_Toc26479727" w:history="1">
            <w:r w:rsidR="004C60C8" w:rsidRPr="004C60C8">
              <w:rPr>
                <w:rStyle w:val="aa"/>
                <w:rFonts w:ascii="Times New Roman" w:hAnsi="Times New Roman" w:cs="Times New Roman"/>
                <w:b/>
                <w:bCs/>
                <w:noProof/>
                <w:sz w:val="18"/>
                <w:szCs w:val="18"/>
              </w:rPr>
              <w:t>1</w:t>
            </w:r>
            <w:r w:rsidR="004C60C8" w:rsidRPr="004C60C8">
              <w:rPr>
                <w:rFonts w:eastAsiaTheme="minorEastAsia"/>
                <w:noProof/>
                <w:sz w:val="18"/>
                <w:szCs w:val="18"/>
                <w:lang w:eastAsia="uk-UA"/>
              </w:rPr>
              <w:t xml:space="preserve"> </w:t>
            </w:r>
            <w:r w:rsidR="004C60C8" w:rsidRPr="004C60C8">
              <w:rPr>
                <w:rStyle w:val="aa"/>
                <w:rFonts w:ascii="Times New Roman" w:hAnsi="Times New Roman" w:cs="Times New Roman"/>
                <w:b/>
                <w:bCs/>
                <w:noProof/>
                <w:sz w:val="18"/>
                <w:szCs w:val="18"/>
              </w:rPr>
              <w:t>ПРОЦЕС ФІШЕРА-ТРОПША</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_Toc26479727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14</w:t>
            </w:r>
            <w:r w:rsidR="004C60C8" w:rsidRPr="004C60C8">
              <w:rPr>
                <w:noProof/>
                <w:webHidden/>
                <w:sz w:val="18"/>
                <w:szCs w:val="18"/>
              </w:rPr>
              <w:fldChar w:fldCharType="end"/>
            </w:r>
          </w:hyperlink>
        </w:p>
        <w:p w:rsidR="004C60C8" w:rsidRPr="004C60C8" w:rsidRDefault="00627EE7">
          <w:pPr>
            <w:pStyle w:val="21"/>
            <w:tabs>
              <w:tab w:val="left" w:pos="880"/>
              <w:tab w:val="right" w:leader="dot" w:pos="9628"/>
            </w:tabs>
            <w:rPr>
              <w:rFonts w:eastAsiaTheme="minorEastAsia"/>
              <w:noProof/>
              <w:sz w:val="18"/>
              <w:szCs w:val="18"/>
              <w:lang w:eastAsia="uk-UA"/>
            </w:rPr>
          </w:pPr>
          <w:hyperlink w:anchor="_Toc26479728" w:history="1">
            <w:r w:rsidR="004C60C8" w:rsidRPr="004C60C8">
              <w:rPr>
                <w:rStyle w:val="aa"/>
                <w:rFonts w:ascii="Times New Roman" w:hAnsi="Times New Roman" w:cs="Times New Roman"/>
                <w:b/>
                <w:bCs/>
                <w:noProof/>
                <w:sz w:val="18"/>
                <w:szCs w:val="18"/>
              </w:rPr>
              <w:t>1.1</w:t>
            </w:r>
            <w:r w:rsidR="004C60C8" w:rsidRPr="004C60C8">
              <w:rPr>
                <w:rFonts w:eastAsiaTheme="minorEastAsia"/>
                <w:noProof/>
                <w:sz w:val="18"/>
                <w:szCs w:val="18"/>
                <w:lang w:eastAsia="uk-UA"/>
              </w:rPr>
              <w:t xml:space="preserve"> </w:t>
            </w:r>
            <w:r w:rsidR="004C60C8" w:rsidRPr="004C60C8">
              <w:rPr>
                <w:rStyle w:val="aa"/>
                <w:rFonts w:ascii="Times New Roman" w:hAnsi="Times New Roman" w:cs="Times New Roman"/>
                <w:b/>
                <w:bCs/>
                <w:noProof/>
                <w:sz w:val="18"/>
                <w:szCs w:val="18"/>
              </w:rPr>
              <w:t>КІНЕТИКА ПРОЦЕСУ</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_Toc26479728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14</w:t>
            </w:r>
            <w:r w:rsidR="004C60C8" w:rsidRPr="004C60C8">
              <w:rPr>
                <w:noProof/>
                <w:webHidden/>
                <w:sz w:val="18"/>
                <w:szCs w:val="18"/>
              </w:rPr>
              <w:fldChar w:fldCharType="end"/>
            </w:r>
          </w:hyperlink>
        </w:p>
        <w:p w:rsidR="004C60C8" w:rsidRPr="004C60C8" w:rsidRDefault="00627EE7">
          <w:pPr>
            <w:pStyle w:val="21"/>
            <w:tabs>
              <w:tab w:val="left" w:pos="880"/>
              <w:tab w:val="right" w:leader="dot" w:pos="9628"/>
            </w:tabs>
            <w:rPr>
              <w:rFonts w:eastAsiaTheme="minorEastAsia"/>
              <w:noProof/>
              <w:sz w:val="18"/>
              <w:szCs w:val="18"/>
              <w:lang w:eastAsia="uk-UA"/>
            </w:rPr>
          </w:pPr>
          <w:hyperlink w:anchor="_Toc26479729" w:history="1">
            <w:r w:rsidR="004C60C8" w:rsidRPr="004C60C8">
              <w:rPr>
                <w:rStyle w:val="aa"/>
                <w:rFonts w:ascii="Times New Roman" w:hAnsi="Times New Roman" w:cs="Times New Roman"/>
                <w:b/>
                <w:noProof/>
                <w:sz w:val="18"/>
                <w:szCs w:val="18"/>
                <w:lang w:eastAsia="ru-RU"/>
              </w:rPr>
              <w:t>1.2 ТИПОВІ РЕКТОРИ ФІШЕРА-ТРОПША</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_Toc26479729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16</w:t>
            </w:r>
            <w:r w:rsidR="004C60C8" w:rsidRPr="004C60C8">
              <w:rPr>
                <w:noProof/>
                <w:webHidden/>
                <w:sz w:val="18"/>
                <w:szCs w:val="18"/>
              </w:rPr>
              <w:fldChar w:fldCharType="end"/>
            </w:r>
          </w:hyperlink>
        </w:p>
        <w:p w:rsidR="004C60C8" w:rsidRPr="004C60C8" w:rsidRDefault="00627EE7">
          <w:pPr>
            <w:pStyle w:val="31"/>
            <w:tabs>
              <w:tab w:val="right" w:leader="dot" w:pos="9628"/>
            </w:tabs>
            <w:rPr>
              <w:rFonts w:eastAsiaTheme="minorEastAsia"/>
              <w:noProof/>
              <w:sz w:val="18"/>
              <w:szCs w:val="18"/>
              <w:lang w:eastAsia="uk-UA"/>
            </w:rPr>
          </w:pPr>
          <w:hyperlink w:anchor="_Toc26479730" w:history="1">
            <w:r w:rsidR="004C60C8" w:rsidRPr="004C60C8">
              <w:rPr>
                <w:rStyle w:val="aa"/>
                <w:rFonts w:ascii="Times New Roman" w:hAnsi="Times New Roman" w:cs="Times New Roman"/>
                <w:b/>
                <w:noProof/>
                <w:sz w:val="18"/>
                <w:szCs w:val="18"/>
              </w:rPr>
              <w:t>1.2.1 ТРУБЧАСТИЙ (ПРОТОЧНИЙ) РЕАКТОР</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_Toc26479730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17</w:t>
            </w:r>
            <w:r w:rsidR="004C60C8" w:rsidRPr="004C60C8">
              <w:rPr>
                <w:noProof/>
                <w:webHidden/>
                <w:sz w:val="18"/>
                <w:szCs w:val="18"/>
              </w:rPr>
              <w:fldChar w:fldCharType="end"/>
            </w:r>
          </w:hyperlink>
        </w:p>
        <w:p w:rsidR="004C60C8" w:rsidRPr="004C60C8" w:rsidRDefault="00627EE7">
          <w:pPr>
            <w:pStyle w:val="31"/>
            <w:tabs>
              <w:tab w:val="right" w:leader="dot" w:pos="9628"/>
            </w:tabs>
            <w:rPr>
              <w:rFonts w:eastAsiaTheme="minorEastAsia"/>
              <w:noProof/>
              <w:sz w:val="18"/>
              <w:szCs w:val="18"/>
              <w:lang w:eastAsia="uk-UA"/>
            </w:rPr>
          </w:pPr>
          <w:hyperlink w:anchor="_Toc26479731" w:history="1">
            <w:r w:rsidR="004C60C8" w:rsidRPr="004C60C8">
              <w:rPr>
                <w:rStyle w:val="aa"/>
                <w:rFonts w:ascii="Times New Roman" w:hAnsi="Times New Roman" w:cs="Times New Roman"/>
                <w:b/>
                <w:noProof/>
                <w:sz w:val="18"/>
                <w:szCs w:val="18"/>
                <w:lang w:eastAsia="ru-RU"/>
              </w:rPr>
              <w:t>1.2.2 РЕКТОР З СТАЦІОНАРНИМ ШАРОМ КАТАЛІЗАТОРА</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_Toc26479731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19</w:t>
            </w:r>
            <w:r w:rsidR="004C60C8" w:rsidRPr="004C60C8">
              <w:rPr>
                <w:noProof/>
                <w:webHidden/>
                <w:sz w:val="18"/>
                <w:szCs w:val="18"/>
              </w:rPr>
              <w:fldChar w:fldCharType="end"/>
            </w:r>
          </w:hyperlink>
        </w:p>
        <w:p w:rsidR="004C60C8" w:rsidRPr="004C60C8" w:rsidRDefault="00627EE7">
          <w:pPr>
            <w:pStyle w:val="31"/>
            <w:tabs>
              <w:tab w:val="right" w:leader="dot" w:pos="9628"/>
            </w:tabs>
            <w:rPr>
              <w:rFonts w:eastAsiaTheme="minorEastAsia"/>
              <w:noProof/>
              <w:sz w:val="18"/>
              <w:szCs w:val="18"/>
              <w:lang w:eastAsia="uk-UA"/>
            </w:rPr>
          </w:pPr>
          <w:hyperlink w:anchor="_Toc26479732" w:history="1">
            <w:r w:rsidR="004C60C8" w:rsidRPr="004C60C8">
              <w:rPr>
                <w:rStyle w:val="aa"/>
                <w:rFonts w:ascii="Times New Roman" w:hAnsi="Times New Roman" w:cs="Times New Roman"/>
                <w:b/>
                <w:noProof/>
                <w:sz w:val="18"/>
                <w:szCs w:val="18"/>
                <w:lang w:val="ru-RU"/>
              </w:rPr>
              <w:t>1.</w:t>
            </w:r>
            <w:r w:rsidR="004C60C8" w:rsidRPr="004C60C8">
              <w:rPr>
                <w:rStyle w:val="aa"/>
                <w:rFonts w:ascii="Times New Roman" w:hAnsi="Times New Roman" w:cs="Times New Roman"/>
                <w:b/>
                <w:noProof/>
                <w:sz w:val="18"/>
                <w:szCs w:val="18"/>
              </w:rPr>
              <w:t>2.3 РЕАКТОР З СУСПЕНДОВАНИМ ШАРОМ КАТАЛІЗАТОРА</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_Toc26479732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21</w:t>
            </w:r>
            <w:r w:rsidR="004C60C8" w:rsidRPr="004C60C8">
              <w:rPr>
                <w:noProof/>
                <w:webHidden/>
                <w:sz w:val="18"/>
                <w:szCs w:val="18"/>
              </w:rPr>
              <w:fldChar w:fldCharType="end"/>
            </w:r>
          </w:hyperlink>
        </w:p>
        <w:p w:rsidR="004C60C8" w:rsidRPr="004C60C8" w:rsidRDefault="00627EE7">
          <w:pPr>
            <w:pStyle w:val="21"/>
            <w:tabs>
              <w:tab w:val="left" w:pos="880"/>
              <w:tab w:val="right" w:leader="dot" w:pos="9628"/>
            </w:tabs>
            <w:rPr>
              <w:rFonts w:eastAsiaTheme="minorEastAsia"/>
              <w:noProof/>
              <w:sz w:val="18"/>
              <w:szCs w:val="18"/>
              <w:lang w:eastAsia="uk-UA"/>
            </w:rPr>
          </w:pPr>
          <w:hyperlink w:anchor="_Toc26479733" w:history="1">
            <w:r w:rsidR="004C60C8" w:rsidRPr="004C60C8">
              <w:rPr>
                <w:rStyle w:val="aa"/>
                <w:rFonts w:ascii="Times New Roman" w:hAnsi="Times New Roman" w:cs="Times New Roman"/>
                <w:b/>
                <w:noProof/>
                <w:sz w:val="18"/>
                <w:szCs w:val="18"/>
              </w:rPr>
              <w:t>1.3 ПОСТАНОВКА ЗАДАЧІ ДОСЛІДЖЕННЯ</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_Toc26479733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24</w:t>
            </w:r>
            <w:r w:rsidR="004C60C8" w:rsidRPr="004C60C8">
              <w:rPr>
                <w:noProof/>
                <w:webHidden/>
                <w:sz w:val="18"/>
                <w:szCs w:val="18"/>
              </w:rPr>
              <w:fldChar w:fldCharType="end"/>
            </w:r>
          </w:hyperlink>
        </w:p>
        <w:p w:rsidR="004C60C8" w:rsidRPr="004C60C8" w:rsidRDefault="00627EE7">
          <w:pPr>
            <w:pStyle w:val="11"/>
            <w:tabs>
              <w:tab w:val="left" w:pos="440"/>
              <w:tab w:val="right" w:leader="dot" w:pos="9628"/>
            </w:tabs>
            <w:rPr>
              <w:rFonts w:eastAsiaTheme="minorEastAsia"/>
              <w:noProof/>
              <w:sz w:val="18"/>
              <w:szCs w:val="18"/>
              <w:lang w:eastAsia="uk-UA"/>
            </w:rPr>
          </w:pPr>
          <w:hyperlink w:anchor="_Toc26479734" w:history="1">
            <w:r w:rsidR="004C60C8" w:rsidRPr="004C60C8">
              <w:rPr>
                <w:rStyle w:val="aa"/>
                <w:rFonts w:ascii="Times New Roman" w:hAnsi="Times New Roman" w:cs="Times New Roman"/>
                <w:b/>
                <w:bCs/>
                <w:noProof/>
                <w:sz w:val="18"/>
                <w:szCs w:val="18"/>
              </w:rPr>
              <w:t>2 МАТЕМАТИЧНА МОДЕЛЬ СИНТЕЗУ ФІШЕРА-ТРОПША</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_Toc26479734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26</w:t>
            </w:r>
            <w:r w:rsidR="004C60C8" w:rsidRPr="004C60C8">
              <w:rPr>
                <w:noProof/>
                <w:webHidden/>
                <w:sz w:val="18"/>
                <w:szCs w:val="18"/>
              </w:rPr>
              <w:fldChar w:fldCharType="end"/>
            </w:r>
          </w:hyperlink>
        </w:p>
        <w:p w:rsidR="004C60C8" w:rsidRPr="004C60C8" w:rsidRDefault="00627EE7">
          <w:pPr>
            <w:pStyle w:val="21"/>
            <w:tabs>
              <w:tab w:val="right" w:leader="dot" w:pos="9628"/>
            </w:tabs>
            <w:rPr>
              <w:rFonts w:eastAsiaTheme="minorEastAsia"/>
              <w:noProof/>
              <w:sz w:val="18"/>
              <w:szCs w:val="18"/>
              <w:lang w:eastAsia="uk-UA"/>
            </w:rPr>
          </w:pPr>
          <w:hyperlink w:anchor="_Toc26479735" w:history="1">
            <w:r w:rsidR="004C60C8" w:rsidRPr="004C60C8">
              <w:rPr>
                <w:rStyle w:val="aa"/>
                <w:rFonts w:ascii="Times New Roman" w:eastAsiaTheme="majorEastAsia" w:hAnsi="Times New Roman" w:cs="Times New Roman"/>
                <w:b/>
                <w:bCs/>
                <w:noProof/>
                <w:sz w:val="18"/>
                <w:szCs w:val="18"/>
              </w:rPr>
              <w:t>2.1 ОСНОВНІ ДОПУЩЕННЯ</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_Toc26479735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26</w:t>
            </w:r>
            <w:r w:rsidR="004C60C8" w:rsidRPr="004C60C8">
              <w:rPr>
                <w:noProof/>
                <w:webHidden/>
                <w:sz w:val="18"/>
                <w:szCs w:val="18"/>
              </w:rPr>
              <w:fldChar w:fldCharType="end"/>
            </w:r>
          </w:hyperlink>
        </w:p>
        <w:p w:rsidR="004C60C8" w:rsidRPr="004C60C8" w:rsidRDefault="00627EE7">
          <w:pPr>
            <w:pStyle w:val="21"/>
            <w:tabs>
              <w:tab w:val="left" w:pos="880"/>
              <w:tab w:val="right" w:leader="dot" w:pos="9628"/>
            </w:tabs>
            <w:rPr>
              <w:rFonts w:eastAsiaTheme="minorEastAsia"/>
              <w:noProof/>
              <w:sz w:val="18"/>
              <w:szCs w:val="18"/>
              <w:lang w:eastAsia="uk-UA"/>
            </w:rPr>
          </w:pPr>
          <w:hyperlink w:anchor="_Toc26479736" w:history="1">
            <w:r w:rsidR="004C60C8" w:rsidRPr="004C60C8">
              <w:rPr>
                <w:rStyle w:val="aa"/>
                <w:rFonts w:ascii="Times New Roman" w:hAnsi="Times New Roman" w:cs="Times New Roman"/>
                <w:b/>
                <w:noProof/>
                <w:sz w:val="18"/>
                <w:szCs w:val="18"/>
              </w:rPr>
              <w:t>2.2 РОЗРАХУНОК СТАЦІОНАРНИХ РЕЖИМІВ</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_Toc26479736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31</w:t>
            </w:r>
            <w:r w:rsidR="004C60C8" w:rsidRPr="004C60C8">
              <w:rPr>
                <w:noProof/>
                <w:webHidden/>
                <w:sz w:val="18"/>
                <w:szCs w:val="18"/>
              </w:rPr>
              <w:fldChar w:fldCharType="end"/>
            </w:r>
          </w:hyperlink>
        </w:p>
        <w:p w:rsidR="004C60C8" w:rsidRPr="004C60C8" w:rsidRDefault="00627EE7">
          <w:pPr>
            <w:pStyle w:val="21"/>
            <w:tabs>
              <w:tab w:val="left" w:pos="880"/>
              <w:tab w:val="right" w:leader="dot" w:pos="9628"/>
            </w:tabs>
            <w:rPr>
              <w:rFonts w:eastAsiaTheme="minorEastAsia"/>
              <w:noProof/>
              <w:sz w:val="18"/>
              <w:szCs w:val="18"/>
              <w:lang w:eastAsia="uk-UA"/>
            </w:rPr>
          </w:pPr>
          <w:hyperlink w:anchor="_Toc26479737" w:history="1">
            <w:r w:rsidR="004C60C8" w:rsidRPr="004C60C8">
              <w:rPr>
                <w:rStyle w:val="aa"/>
                <w:rFonts w:ascii="Times New Roman" w:hAnsi="Times New Roman" w:cs="Times New Roman"/>
                <w:b/>
                <w:bCs/>
                <w:noProof/>
                <w:sz w:val="18"/>
                <w:szCs w:val="18"/>
              </w:rPr>
              <w:t>2.3 МЕТОДИКА РОЗРАХУНКУ СИСТЕМИ РІВНЯНЬ</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_Toc26479737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39</w:t>
            </w:r>
            <w:r w:rsidR="004C60C8" w:rsidRPr="004C60C8">
              <w:rPr>
                <w:noProof/>
                <w:webHidden/>
                <w:sz w:val="18"/>
                <w:szCs w:val="18"/>
              </w:rPr>
              <w:fldChar w:fldCharType="end"/>
            </w:r>
          </w:hyperlink>
        </w:p>
        <w:p w:rsidR="004C60C8" w:rsidRPr="004C60C8" w:rsidRDefault="00627EE7">
          <w:pPr>
            <w:pStyle w:val="21"/>
            <w:tabs>
              <w:tab w:val="right" w:leader="dot" w:pos="9628"/>
            </w:tabs>
            <w:rPr>
              <w:rFonts w:eastAsiaTheme="minorEastAsia"/>
              <w:noProof/>
              <w:sz w:val="18"/>
              <w:szCs w:val="18"/>
              <w:lang w:eastAsia="uk-UA"/>
            </w:rPr>
          </w:pPr>
          <w:hyperlink w:anchor="_Toc26479738" w:history="1">
            <w:r w:rsidR="004C60C8" w:rsidRPr="004C60C8">
              <w:rPr>
                <w:rStyle w:val="aa"/>
                <w:rFonts w:ascii="Times New Roman" w:hAnsi="Times New Roman" w:cs="Times New Roman"/>
                <w:b/>
                <w:bCs/>
                <w:noProof/>
                <w:sz w:val="18"/>
                <w:szCs w:val="18"/>
                <w:lang w:val="ru-RU"/>
              </w:rPr>
              <w:t xml:space="preserve">2.5 </w:t>
            </w:r>
            <w:r w:rsidR="004C60C8" w:rsidRPr="004C60C8">
              <w:rPr>
                <w:rStyle w:val="aa"/>
                <w:rFonts w:ascii="Times New Roman" w:hAnsi="Times New Roman" w:cs="Times New Roman"/>
                <w:b/>
                <w:bCs/>
                <w:noProof/>
                <w:sz w:val="18"/>
                <w:szCs w:val="18"/>
              </w:rPr>
              <w:t>ОПИС АЛГОРИТМУ РОЗРАХУНКУ</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_Toc26479738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43</w:t>
            </w:r>
            <w:r w:rsidR="004C60C8" w:rsidRPr="004C60C8">
              <w:rPr>
                <w:noProof/>
                <w:webHidden/>
                <w:sz w:val="18"/>
                <w:szCs w:val="18"/>
              </w:rPr>
              <w:fldChar w:fldCharType="end"/>
            </w:r>
          </w:hyperlink>
        </w:p>
        <w:p w:rsidR="004C60C8" w:rsidRPr="004C60C8" w:rsidRDefault="00627EE7">
          <w:pPr>
            <w:pStyle w:val="21"/>
            <w:tabs>
              <w:tab w:val="right" w:leader="dot" w:pos="9628"/>
            </w:tabs>
            <w:rPr>
              <w:rFonts w:eastAsiaTheme="minorEastAsia"/>
              <w:noProof/>
              <w:sz w:val="18"/>
              <w:szCs w:val="18"/>
              <w:lang w:eastAsia="uk-UA"/>
            </w:rPr>
          </w:pPr>
          <w:hyperlink w:anchor="_Toc26479739" w:history="1">
            <w:r w:rsidR="004C60C8" w:rsidRPr="004C60C8">
              <w:rPr>
                <w:rStyle w:val="aa"/>
                <w:rFonts w:ascii="Times New Roman" w:hAnsi="Times New Roman" w:cs="Times New Roman"/>
                <w:b/>
                <w:bCs/>
                <w:noProof/>
                <w:sz w:val="18"/>
                <w:szCs w:val="18"/>
              </w:rPr>
              <w:t>2.4</w:t>
            </w:r>
            <w:r w:rsidR="004C60C8" w:rsidRPr="004C60C8">
              <w:rPr>
                <w:rStyle w:val="aa"/>
                <w:rFonts w:ascii="Times New Roman" w:hAnsi="Times New Roman" w:cs="Times New Roman"/>
                <w:noProof/>
                <w:sz w:val="18"/>
                <w:szCs w:val="18"/>
              </w:rPr>
              <w:t xml:space="preserve"> </w:t>
            </w:r>
            <w:r w:rsidR="004C60C8" w:rsidRPr="004C60C8">
              <w:rPr>
                <w:rStyle w:val="aa"/>
                <w:rFonts w:ascii="Times New Roman" w:hAnsi="Times New Roman" w:cs="Times New Roman"/>
                <w:b/>
                <w:bCs/>
                <w:noProof/>
                <w:sz w:val="18"/>
                <w:szCs w:val="18"/>
              </w:rPr>
              <w:t>ВИСНОВКИ ЗА РОЗДІЛОМ</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_Toc26479739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44</w:t>
            </w:r>
            <w:r w:rsidR="004C60C8" w:rsidRPr="004C60C8">
              <w:rPr>
                <w:noProof/>
                <w:webHidden/>
                <w:sz w:val="18"/>
                <w:szCs w:val="18"/>
              </w:rPr>
              <w:fldChar w:fldCharType="end"/>
            </w:r>
          </w:hyperlink>
        </w:p>
        <w:p w:rsidR="004C60C8" w:rsidRPr="004C60C8" w:rsidRDefault="00627EE7">
          <w:pPr>
            <w:pStyle w:val="11"/>
            <w:tabs>
              <w:tab w:val="right" w:leader="dot" w:pos="9628"/>
            </w:tabs>
            <w:rPr>
              <w:rFonts w:eastAsiaTheme="minorEastAsia"/>
              <w:noProof/>
              <w:sz w:val="18"/>
              <w:szCs w:val="18"/>
              <w:lang w:eastAsia="uk-UA"/>
            </w:rPr>
          </w:pPr>
          <w:hyperlink w:anchor="_Toc26479740" w:history="1">
            <w:r w:rsidR="004C60C8" w:rsidRPr="004C60C8">
              <w:rPr>
                <w:rStyle w:val="aa"/>
                <w:rFonts w:ascii="Times New Roman" w:hAnsi="Times New Roman" w:cs="Times New Roman"/>
                <w:b/>
                <w:bCs/>
                <w:noProof/>
                <w:sz w:val="18"/>
                <w:szCs w:val="18"/>
              </w:rPr>
              <w:t>3 РОЗРОБКА ПРОГРАМНОГО МОДУЛЮ</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_Toc26479740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45</w:t>
            </w:r>
            <w:r w:rsidR="004C60C8" w:rsidRPr="004C60C8">
              <w:rPr>
                <w:noProof/>
                <w:webHidden/>
                <w:sz w:val="18"/>
                <w:szCs w:val="18"/>
              </w:rPr>
              <w:fldChar w:fldCharType="end"/>
            </w:r>
          </w:hyperlink>
        </w:p>
        <w:p w:rsidR="004C60C8" w:rsidRPr="004C60C8" w:rsidRDefault="00627EE7">
          <w:pPr>
            <w:pStyle w:val="21"/>
            <w:tabs>
              <w:tab w:val="right" w:leader="dot" w:pos="9628"/>
            </w:tabs>
            <w:rPr>
              <w:rFonts w:eastAsiaTheme="minorEastAsia"/>
              <w:noProof/>
              <w:sz w:val="18"/>
              <w:szCs w:val="18"/>
              <w:lang w:eastAsia="uk-UA"/>
            </w:rPr>
          </w:pPr>
          <w:hyperlink w:anchor="_Toc26479741" w:history="1">
            <w:r w:rsidR="004C60C8" w:rsidRPr="004C60C8">
              <w:rPr>
                <w:rStyle w:val="aa"/>
                <w:rFonts w:ascii="Times New Roman" w:hAnsi="Times New Roman" w:cs="Times New Roman"/>
                <w:b/>
                <w:bCs/>
                <w:noProof/>
                <w:sz w:val="18"/>
                <w:szCs w:val="18"/>
                <w:lang w:val="ru-RU"/>
              </w:rPr>
              <w:t>3</w:t>
            </w:r>
            <w:r w:rsidR="004C60C8" w:rsidRPr="004C60C8">
              <w:rPr>
                <w:rStyle w:val="aa"/>
                <w:rFonts w:ascii="Times New Roman" w:hAnsi="Times New Roman" w:cs="Times New Roman"/>
                <w:b/>
                <w:bCs/>
                <w:noProof/>
                <w:sz w:val="18"/>
                <w:szCs w:val="18"/>
              </w:rPr>
              <w:t>.1 ОПИС ПРОГРАМНОГО МОДУЛЮ</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_Toc26479741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47</w:t>
            </w:r>
            <w:r w:rsidR="004C60C8" w:rsidRPr="004C60C8">
              <w:rPr>
                <w:noProof/>
                <w:webHidden/>
                <w:sz w:val="18"/>
                <w:szCs w:val="18"/>
              </w:rPr>
              <w:fldChar w:fldCharType="end"/>
            </w:r>
          </w:hyperlink>
        </w:p>
        <w:p w:rsidR="004C60C8" w:rsidRPr="004C60C8" w:rsidRDefault="00627EE7">
          <w:pPr>
            <w:pStyle w:val="21"/>
            <w:tabs>
              <w:tab w:val="right" w:leader="dot" w:pos="9628"/>
            </w:tabs>
            <w:rPr>
              <w:rFonts w:eastAsiaTheme="minorEastAsia"/>
              <w:noProof/>
              <w:sz w:val="18"/>
              <w:szCs w:val="18"/>
              <w:lang w:eastAsia="uk-UA"/>
            </w:rPr>
          </w:pPr>
          <w:hyperlink w:anchor="_Toc26479742" w:history="1">
            <w:r w:rsidR="004C60C8" w:rsidRPr="004C60C8">
              <w:rPr>
                <w:rStyle w:val="aa"/>
                <w:rFonts w:ascii="Times New Roman" w:hAnsi="Times New Roman" w:cs="Times New Roman"/>
                <w:b/>
                <w:bCs/>
                <w:noProof/>
                <w:sz w:val="18"/>
                <w:szCs w:val="18"/>
              </w:rPr>
              <w:t>3.2 ВИСНОВКИ ПО РОЗДІЛУ</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_Toc26479742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55</w:t>
            </w:r>
            <w:r w:rsidR="004C60C8" w:rsidRPr="004C60C8">
              <w:rPr>
                <w:noProof/>
                <w:webHidden/>
                <w:sz w:val="18"/>
                <w:szCs w:val="18"/>
              </w:rPr>
              <w:fldChar w:fldCharType="end"/>
            </w:r>
          </w:hyperlink>
        </w:p>
        <w:p w:rsidR="004C60C8" w:rsidRPr="004C60C8" w:rsidRDefault="00627EE7">
          <w:pPr>
            <w:pStyle w:val="11"/>
            <w:tabs>
              <w:tab w:val="right" w:leader="dot" w:pos="9628"/>
            </w:tabs>
            <w:rPr>
              <w:rFonts w:eastAsiaTheme="minorEastAsia"/>
              <w:noProof/>
              <w:sz w:val="18"/>
              <w:szCs w:val="18"/>
              <w:lang w:eastAsia="uk-UA"/>
            </w:rPr>
          </w:pPr>
          <w:hyperlink w:anchor="_Toc26479743" w:history="1">
            <w:r w:rsidR="004C60C8" w:rsidRPr="004C60C8">
              <w:rPr>
                <w:rStyle w:val="aa"/>
                <w:rFonts w:ascii="Times New Roman" w:hAnsi="Times New Roman" w:cs="Times New Roman"/>
                <w:b/>
                <w:bCs/>
                <w:noProof/>
                <w:sz w:val="18"/>
                <w:szCs w:val="18"/>
              </w:rPr>
              <w:t>4 ДОСЛІДЖЕННЯ МАТЕМАТИЧНОЇ МОДЕЛІ</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_Toc26479743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56</w:t>
            </w:r>
            <w:r w:rsidR="004C60C8" w:rsidRPr="004C60C8">
              <w:rPr>
                <w:noProof/>
                <w:webHidden/>
                <w:sz w:val="18"/>
                <w:szCs w:val="18"/>
              </w:rPr>
              <w:fldChar w:fldCharType="end"/>
            </w:r>
          </w:hyperlink>
        </w:p>
        <w:p w:rsidR="004C60C8" w:rsidRPr="004C60C8" w:rsidRDefault="00627EE7">
          <w:pPr>
            <w:pStyle w:val="21"/>
            <w:tabs>
              <w:tab w:val="right" w:leader="dot" w:pos="9628"/>
            </w:tabs>
            <w:rPr>
              <w:rFonts w:eastAsiaTheme="minorEastAsia"/>
              <w:noProof/>
              <w:sz w:val="18"/>
              <w:szCs w:val="18"/>
              <w:lang w:eastAsia="uk-UA"/>
            </w:rPr>
          </w:pPr>
          <w:hyperlink w:anchor="_Toc26479744" w:history="1">
            <w:r w:rsidR="004C60C8" w:rsidRPr="004C60C8">
              <w:rPr>
                <w:rStyle w:val="aa"/>
                <w:rFonts w:ascii="Times New Roman" w:hAnsi="Times New Roman" w:cs="Times New Roman"/>
                <w:b/>
                <w:bCs/>
                <w:noProof/>
                <w:sz w:val="18"/>
                <w:szCs w:val="18"/>
              </w:rPr>
              <w:t>ВИСНОВКИ ЗА РОЗДІЛОМ</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_Toc26479744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66</w:t>
            </w:r>
            <w:r w:rsidR="004C60C8" w:rsidRPr="004C60C8">
              <w:rPr>
                <w:noProof/>
                <w:webHidden/>
                <w:sz w:val="18"/>
                <w:szCs w:val="18"/>
              </w:rPr>
              <w:fldChar w:fldCharType="end"/>
            </w:r>
          </w:hyperlink>
        </w:p>
        <w:p w:rsidR="004C60C8" w:rsidRPr="004C60C8" w:rsidRDefault="00627EE7">
          <w:pPr>
            <w:pStyle w:val="11"/>
            <w:tabs>
              <w:tab w:val="right" w:leader="dot" w:pos="9628"/>
            </w:tabs>
            <w:rPr>
              <w:rFonts w:eastAsiaTheme="minorEastAsia"/>
              <w:noProof/>
              <w:sz w:val="18"/>
              <w:szCs w:val="18"/>
              <w:lang w:eastAsia="uk-UA"/>
            </w:rPr>
          </w:pPr>
          <w:hyperlink w:anchor="_Toc26479745" w:history="1">
            <w:r w:rsidR="004C60C8" w:rsidRPr="004C60C8">
              <w:rPr>
                <w:rStyle w:val="aa"/>
                <w:rFonts w:ascii="Times New Roman" w:hAnsi="Times New Roman" w:cs="Times New Roman"/>
                <w:b/>
                <w:bCs/>
                <w:noProof/>
                <w:sz w:val="18"/>
                <w:szCs w:val="18"/>
              </w:rPr>
              <w:t>5 КЕРУВАННЯ ТЕМПЕРАТУРОЮ В СУСПЕНЗІЙНОМУ РЕАКТОРІ СИНТЕЗ ФІШЕРА-ТРОПША</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_Toc26479745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67</w:t>
            </w:r>
            <w:r w:rsidR="004C60C8" w:rsidRPr="004C60C8">
              <w:rPr>
                <w:noProof/>
                <w:webHidden/>
                <w:sz w:val="18"/>
                <w:szCs w:val="18"/>
              </w:rPr>
              <w:fldChar w:fldCharType="end"/>
            </w:r>
          </w:hyperlink>
        </w:p>
        <w:p w:rsidR="004C60C8" w:rsidRPr="004C60C8" w:rsidRDefault="00627EE7">
          <w:pPr>
            <w:pStyle w:val="21"/>
            <w:tabs>
              <w:tab w:val="right" w:leader="dot" w:pos="9628"/>
            </w:tabs>
            <w:rPr>
              <w:rFonts w:eastAsiaTheme="minorEastAsia"/>
              <w:noProof/>
              <w:sz w:val="18"/>
              <w:szCs w:val="18"/>
              <w:lang w:eastAsia="uk-UA"/>
            </w:rPr>
          </w:pPr>
          <w:hyperlink w:anchor="_Toc26479746" w:history="1">
            <w:r w:rsidR="004C60C8" w:rsidRPr="004C60C8">
              <w:rPr>
                <w:rStyle w:val="aa"/>
                <w:rFonts w:ascii="Times New Roman" w:hAnsi="Times New Roman" w:cs="Times New Roman"/>
                <w:b/>
                <w:bCs/>
                <w:noProof/>
                <w:sz w:val="18"/>
                <w:szCs w:val="18"/>
              </w:rPr>
              <w:t>5.1 МАТЕМАТИЧНИЙ ОПИС ТЕПЛОВОГО БАЛАНСУ</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_Toc26479746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67</w:t>
            </w:r>
            <w:r w:rsidR="004C60C8" w:rsidRPr="004C60C8">
              <w:rPr>
                <w:noProof/>
                <w:webHidden/>
                <w:sz w:val="18"/>
                <w:szCs w:val="18"/>
              </w:rPr>
              <w:fldChar w:fldCharType="end"/>
            </w:r>
          </w:hyperlink>
        </w:p>
        <w:p w:rsidR="004C60C8" w:rsidRPr="004C60C8" w:rsidRDefault="00627EE7">
          <w:pPr>
            <w:pStyle w:val="21"/>
            <w:tabs>
              <w:tab w:val="right" w:leader="dot" w:pos="9628"/>
            </w:tabs>
            <w:rPr>
              <w:rFonts w:eastAsiaTheme="minorEastAsia"/>
              <w:noProof/>
              <w:sz w:val="18"/>
              <w:szCs w:val="18"/>
              <w:lang w:eastAsia="uk-UA"/>
            </w:rPr>
          </w:pPr>
          <w:hyperlink w:anchor="_Toc26479747" w:history="1">
            <w:r w:rsidR="004C60C8" w:rsidRPr="004C60C8">
              <w:rPr>
                <w:rStyle w:val="aa"/>
                <w:rFonts w:ascii="Times New Roman" w:hAnsi="Times New Roman" w:cs="Times New Roman"/>
                <w:b/>
                <w:bCs/>
                <w:noProof/>
                <w:sz w:val="18"/>
                <w:szCs w:val="18"/>
              </w:rPr>
              <w:t>5.</w:t>
            </w:r>
            <w:r w:rsidR="004C60C8" w:rsidRPr="004C60C8">
              <w:rPr>
                <w:rStyle w:val="aa"/>
                <w:rFonts w:ascii="Times New Roman" w:hAnsi="Times New Roman" w:cs="Times New Roman"/>
                <w:b/>
                <w:bCs/>
                <w:noProof/>
                <w:sz w:val="18"/>
                <w:szCs w:val="18"/>
                <w:lang w:val="en-US"/>
              </w:rPr>
              <w:t>2</w:t>
            </w:r>
            <w:r w:rsidR="004C60C8" w:rsidRPr="004C60C8">
              <w:rPr>
                <w:rStyle w:val="aa"/>
                <w:rFonts w:ascii="Times New Roman" w:hAnsi="Times New Roman" w:cs="Times New Roman"/>
                <w:b/>
                <w:bCs/>
                <w:noProof/>
                <w:sz w:val="18"/>
                <w:szCs w:val="18"/>
              </w:rPr>
              <w:t xml:space="preserve"> РОЗРОБКА ПРОГРАМНОГО МОДУЛЯ</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_Toc26479747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68</w:t>
            </w:r>
            <w:r w:rsidR="004C60C8" w:rsidRPr="004C60C8">
              <w:rPr>
                <w:noProof/>
                <w:webHidden/>
                <w:sz w:val="18"/>
                <w:szCs w:val="18"/>
              </w:rPr>
              <w:fldChar w:fldCharType="end"/>
            </w:r>
          </w:hyperlink>
        </w:p>
        <w:p w:rsidR="004C60C8" w:rsidRPr="004C60C8" w:rsidRDefault="00627EE7">
          <w:pPr>
            <w:pStyle w:val="21"/>
            <w:tabs>
              <w:tab w:val="right" w:leader="dot" w:pos="9628"/>
            </w:tabs>
            <w:rPr>
              <w:rFonts w:eastAsiaTheme="minorEastAsia"/>
              <w:noProof/>
              <w:sz w:val="18"/>
              <w:szCs w:val="18"/>
              <w:lang w:eastAsia="uk-UA"/>
            </w:rPr>
          </w:pPr>
          <w:hyperlink w:anchor="_Toc26479748" w:history="1">
            <w:r w:rsidR="004C60C8" w:rsidRPr="004C60C8">
              <w:rPr>
                <w:rStyle w:val="aa"/>
                <w:rFonts w:ascii="Times New Roman" w:hAnsi="Times New Roman" w:cs="Times New Roman"/>
                <w:b/>
                <w:bCs/>
                <w:noProof/>
                <w:sz w:val="18"/>
                <w:szCs w:val="18"/>
              </w:rPr>
              <w:t>5.3 ВИСНОВКИ ЗА РОЗДІЛОМ</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_Toc26479748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73</w:t>
            </w:r>
            <w:r w:rsidR="004C60C8" w:rsidRPr="004C60C8">
              <w:rPr>
                <w:noProof/>
                <w:webHidden/>
                <w:sz w:val="18"/>
                <w:szCs w:val="18"/>
              </w:rPr>
              <w:fldChar w:fldCharType="end"/>
            </w:r>
          </w:hyperlink>
        </w:p>
        <w:p w:rsidR="004C60C8" w:rsidRPr="004C60C8" w:rsidRDefault="00627EE7">
          <w:pPr>
            <w:pStyle w:val="11"/>
            <w:tabs>
              <w:tab w:val="right" w:leader="dot" w:pos="9628"/>
            </w:tabs>
            <w:rPr>
              <w:rFonts w:eastAsiaTheme="minorEastAsia"/>
              <w:noProof/>
              <w:sz w:val="18"/>
              <w:szCs w:val="18"/>
              <w:lang w:eastAsia="uk-UA"/>
            </w:rPr>
          </w:pPr>
          <w:hyperlink w:anchor="_Toc26479749" w:history="1">
            <w:r w:rsidR="004C60C8" w:rsidRPr="004C60C8">
              <w:rPr>
                <w:rStyle w:val="aa"/>
                <w:rFonts w:ascii="Times New Roman" w:hAnsi="Times New Roman" w:cs="Times New Roman"/>
                <w:b/>
                <w:bCs/>
                <w:noProof/>
                <w:sz w:val="18"/>
                <w:szCs w:val="18"/>
              </w:rPr>
              <w:t>6 СТАРТАП ПРОЕКТ</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_Toc26479749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74</w:t>
            </w:r>
            <w:r w:rsidR="004C60C8" w:rsidRPr="004C60C8">
              <w:rPr>
                <w:noProof/>
                <w:webHidden/>
                <w:sz w:val="18"/>
                <w:szCs w:val="18"/>
              </w:rPr>
              <w:fldChar w:fldCharType="end"/>
            </w:r>
          </w:hyperlink>
        </w:p>
        <w:p w:rsidR="004C60C8" w:rsidRPr="004C60C8" w:rsidRDefault="00627EE7">
          <w:pPr>
            <w:pStyle w:val="21"/>
            <w:tabs>
              <w:tab w:val="right" w:leader="dot" w:pos="9628"/>
            </w:tabs>
            <w:rPr>
              <w:rFonts w:eastAsiaTheme="minorEastAsia"/>
              <w:noProof/>
              <w:sz w:val="18"/>
              <w:szCs w:val="18"/>
              <w:lang w:eastAsia="uk-UA"/>
            </w:rPr>
          </w:pPr>
          <w:hyperlink w:anchor="_Toc26479750" w:history="1">
            <w:r w:rsidR="004C60C8" w:rsidRPr="004C60C8">
              <w:rPr>
                <w:rStyle w:val="aa"/>
                <w:rFonts w:ascii="Times New Roman" w:eastAsia="Calibri" w:hAnsi="Times New Roman" w:cs="Times New Roman"/>
                <w:b/>
                <w:noProof/>
                <w:sz w:val="18"/>
                <w:szCs w:val="18"/>
                <w:lang w:val="ru-RU"/>
              </w:rPr>
              <w:t>6</w:t>
            </w:r>
            <w:r w:rsidR="004C60C8" w:rsidRPr="004C60C8">
              <w:rPr>
                <w:rStyle w:val="aa"/>
                <w:rFonts w:ascii="Times New Roman" w:eastAsia="Calibri" w:hAnsi="Times New Roman" w:cs="Times New Roman"/>
                <w:b/>
                <w:noProof/>
                <w:sz w:val="18"/>
                <w:szCs w:val="18"/>
              </w:rPr>
              <w:t>.1 АНАЛІЗ ЗОВНІШНЬОГО ТА ВНУТРІШНЬОГО СЕРЕДОВИЩ СТАРТАПУ</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_Toc26479750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76</w:t>
            </w:r>
            <w:r w:rsidR="004C60C8" w:rsidRPr="004C60C8">
              <w:rPr>
                <w:noProof/>
                <w:webHidden/>
                <w:sz w:val="18"/>
                <w:szCs w:val="18"/>
              </w:rPr>
              <w:fldChar w:fldCharType="end"/>
            </w:r>
          </w:hyperlink>
        </w:p>
        <w:p w:rsidR="004C60C8" w:rsidRPr="004C60C8" w:rsidRDefault="00627EE7">
          <w:pPr>
            <w:pStyle w:val="21"/>
            <w:tabs>
              <w:tab w:val="right" w:leader="dot" w:pos="9628"/>
            </w:tabs>
            <w:rPr>
              <w:rFonts w:eastAsiaTheme="minorEastAsia"/>
              <w:noProof/>
              <w:sz w:val="18"/>
              <w:szCs w:val="18"/>
              <w:lang w:eastAsia="uk-UA"/>
            </w:rPr>
          </w:pPr>
          <w:hyperlink w:anchor="_Toc26479751" w:history="1">
            <w:r w:rsidR="004C60C8" w:rsidRPr="004C60C8">
              <w:rPr>
                <w:rStyle w:val="aa"/>
                <w:rFonts w:ascii="Times New Roman" w:eastAsia="Calibri" w:hAnsi="Times New Roman" w:cs="Times New Roman"/>
                <w:b/>
                <w:noProof/>
                <w:sz w:val="18"/>
                <w:szCs w:val="18"/>
                <w:lang w:val="ru-RU"/>
              </w:rPr>
              <w:t>6</w:t>
            </w:r>
            <w:r w:rsidR="004C60C8" w:rsidRPr="004C60C8">
              <w:rPr>
                <w:rStyle w:val="aa"/>
                <w:rFonts w:ascii="Times New Roman" w:eastAsia="Calibri" w:hAnsi="Times New Roman" w:cs="Times New Roman"/>
                <w:b/>
                <w:noProof/>
                <w:sz w:val="18"/>
                <w:szCs w:val="18"/>
              </w:rPr>
              <w:t>.2 КЛЮЧОВІ ФАКТОРИ УСПІХУ ПРОЕКТУ ЗА МЕТОДОМ ШОНФІЛЬДА</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_Toc26479751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78</w:t>
            </w:r>
            <w:r w:rsidR="004C60C8" w:rsidRPr="004C60C8">
              <w:rPr>
                <w:noProof/>
                <w:webHidden/>
                <w:sz w:val="18"/>
                <w:szCs w:val="18"/>
              </w:rPr>
              <w:fldChar w:fldCharType="end"/>
            </w:r>
          </w:hyperlink>
        </w:p>
        <w:p w:rsidR="004C60C8" w:rsidRPr="004C60C8" w:rsidRDefault="00627EE7">
          <w:pPr>
            <w:pStyle w:val="21"/>
            <w:tabs>
              <w:tab w:val="right" w:leader="dot" w:pos="9628"/>
            </w:tabs>
            <w:rPr>
              <w:rFonts w:eastAsiaTheme="minorEastAsia"/>
              <w:noProof/>
              <w:sz w:val="18"/>
              <w:szCs w:val="18"/>
              <w:lang w:eastAsia="uk-UA"/>
            </w:rPr>
          </w:pPr>
          <w:hyperlink w:anchor="_Toc26479752" w:history="1">
            <w:r w:rsidR="004C60C8" w:rsidRPr="004C60C8">
              <w:rPr>
                <w:rStyle w:val="aa"/>
                <w:rFonts w:ascii="Times New Roman" w:eastAsia="Calibri" w:hAnsi="Times New Roman" w:cs="Times New Roman"/>
                <w:b/>
                <w:noProof/>
                <w:sz w:val="18"/>
                <w:szCs w:val="18"/>
                <w:lang w:val="ru-RU"/>
              </w:rPr>
              <w:t>6</w:t>
            </w:r>
            <w:r w:rsidR="004C60C8" w:rsidRPr="004C60C8">
              <w:rPr>
                <w:rStyle w:val="aa"/>
                <w:rFonts w:ascii="Times New Roman" w:eastAsia="Calibri" w:hAnsi="Times New Roman" w:cs="Times New Roman"/>
                <w:b/>
                <w:noProof/>
                <w:sz w:val="18"/>
                <w:szCs w:val="18"/>
              </w:rPr>
              <w:t>.3 РОЗРАХУНОК ОСНОВНИХ ТЕХНІКО-ЕКОНОМІЧНИХ ПОКАЗНИКІВ ПРОЕКТУ</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_Toc26479752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80</w:t>
            </w:r>
            <w:r w:rsidR="004C60C8" w:rsidRPr="004C60C8">
              <w:rPr>
                <w:noProof/>
                <w:webHidden/>
                <w:sz w:val="18"/>
                <w:szCs w:val="18"/>
              </w:rPr>
              <w:fldChar w:fldCharType="end"/>
            </w:r>
          </w:hyperlink>
        </w:p>
        <w:p w:rsidR="004C60C8" w:rsidRPr="004C60C8" w:rsidRDefault="00627EE7">
          <w:pPr>
            <w:pStyle w:val="21"/>
            <w:tabs>
              <w:tab w:val="right" w:leader="dot" w:pos="9628"/>
            </w:tabs>
            <w:rPr>
              <w:rFonts w:eastAsiaTheme="minorEastAsia"/>
              <w:noProof/>
              <w:sz w:val="18"/>
              <w:szCs w:val="18"/>
              <w:lang w:eastAsia="uk-UA"/>
            </w:rPr>
          </w:pPr>
          <w:hyperlink w:anchor="_Toc26479753" w:history="1">
            <w:r w:rsidR="004C60C8" w:rsidRPr="004C60C8">
              <w:rPr>
                <w:rStyle w:val="aa"/>
                <w:rFonts w:ascii="Times New Roman" w:eastAsia="Times New Roman" w:hAnsi="Times New Roman" w:cs="Times New Roman"/>
                <w:b/>
                <w:bCs/>
                <w:noProof/>
                <w:sz w:val="18"/>
                <w:szCs w:val="18"/>
              </w:rPr>
              <w:t>6.4 КАРТА БІЗНЕС ПРОЦЕСІВ ВИКОРИСТАННЯ СТАРТАП ПРОЕКТУ</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_Toc26479753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86</w:t>
            </w:r>
            <w:r w:rsidR="004C60C8" w:rsidRPr="004C60C8">
              <w:rPr>
                <w:noProof/>
                <w:webHidden/>
                <w:sz w:val="18"/>
                <w:szCs w:val="18"/>
              </w:rPr>
              <w:fldChar w:fldCharType="end"/>
            </w:r>
          </w:hyperlink>
        </w:p>
        <w:p w:rsidR="004C60C8" w:rsidRPr="004C60C8" w:rsidRDefault="00627EE7">
          <w:pPr>
            <w:pStyle w:val="21"/>
            <w:tabs>
              <w:tab w:val="right" w:leader="dot" w:pos="9628"/>
            </w:tabs>
            <w:rPr>
              <w:rFonts w:eastAsiaTheme="minorEastAsia"/>
              <w:noProof/>
              <w:sz w:val="18"/>
              <w:szCs w:val="18"/>
              <w:lang w:eastAsia="uk-UA"/>
            </w:rPr>
          </w:pPr>
          <w:hyperlink w:anchor="_Toc26479754" w:history="1">
            <w:r w:rsidR="004C60C8" w:rsidRPr="004C60C8">
              <w:rPr>
                <w:rStyle w:val="aa"/>
                <w:rFonts w:ascii="Times New Roman" w:eastAsia="Calibri" w:hAnsi="Times New Roman" w:cs="Times New Roman"/>
                <w:b/>
                <w:noProof/>
                <w:sz w:val="18"/>
                <w:szCs w:val="18"/>
              </w:rPr>
              <w:t>6.5 ОЦІНКА РИЗИКІВ ТА СТРАХУВАННЯ РОЗРОБКИ</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_Toc26479754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88</w:t>
            </w:r>
            <w:r w:rsidR="004C60C8" w:rsidRPr="004C60C8">
              <w:rPr>
                <w:noProof/>
                <w:webHidden/>
                <w:sz w:val="18"/>
                <w:szCs w:val="18"/>
              </w:rPr>
              <w:fldChar w:fldCharType="end"/>
            </w:r>
          </w:hyperlink>
        </w:p>
        <w:p w:rsidR="004C60C8" w:rsidRPr="004C60C8" w:rsidRDefault="00627EE7">
          <w:pPr>
            <w:pStyle w:val="21"/>
            <w:tabs>
              <w:tab w:val="right" w:leader="dot" w:pos="9628"/>
            </w:tabs>
            <w:rPr>
              <w:rFonts w:eastAsiaTheme="minorEastAsia"/>
              <w:noProof/>
              <w:sz w:val="18"/>
              <w:szCs w:val="18"/>
              <w:lang w:eastAsia="uk-UA"/>
            </w:rPr>
          </w:pPr>
          <w:hyperlink w:anchor="_Toc26479755" w:history="1">
            <w:r w:rsidR="004C60C8" w:rsidRPr="004C60C8">
              <w:rPr>
                <w:rStyle w:val="aa"/>
                <w:rFonts w:ascii="Times New Roman" w:eastAsia="Calibri" w:hAnsi="Times New Roman" w:cs="Times New Roman"/>
                <w:b/>
                <w:noProof/>
                <w:sz w:val="18"/>
                <w:szCs w:val="18"/>
              </w:rPr>
              <w:t>6.6 ВИСНОВКИ ЗА РОЗДІЛОМ</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_Toc26479755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90</w:t>
            </w:r>
            <w:r w:rsidR="004C60C8" w:rsidRPr="004C60C8">
              <w:rPr>
                <w:noProof/>
                <w:webHidden/>
                <w:sz w:val="18"/>
                <w:szCs w:val="18"/>
              </w:rPr>
              <w:fldChar w:fldCharType="end"/>
            </w:r>
          </w:hyperlink>
        </w:p>
        <w:p w:rsidR="004C60C8" w:rsidRPr="004C60C8" w:rsidRDefault="00627EE7">
          <w:pPr>
            <w:pStyle w:val="11"/>
            <w:tabs>
              <w:tab w:val="right" w:leader="dot" w:pos="9628"/>
            </w:tabs>
            <w:rPr>
              <w:rFonts w:eastAsiaTheme="minorEastAsia"/>
              <w:noProof/>
              <w:sz w:val="18"/>
              <w:szCs w:val="18"/>
              <w:lang w:eastAsia="uk-UA"/>
            </w:rPr>
          </w:pPr>
          <w:hyperlink w:anchor="_Toc26479756" w:history="1">
            <w:r w:rsidR="004C60C8" w:rsidRPr="004C60C8">
              <w:rPr>
                <w:rStyle w:val="aa"/>
                <w:rFonts w:ascii="Times New Roman" w:hAnsi="Times New Roman" w:cs="Times New Roman"/>
                <w:b/>
                <w:bCs/>
                <w:noProof/>
                <w:sz w:val="18"/>
                <w:szCs w:val="18"/>
              </w:rPr>
              <w:t>ВИСНОВКИ</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_Toc26479756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91</w:t>
            </w:r>
            <w:r w:rsidR="004C60C8" w:rsidRPr="004C60C8">
              <w:rPr>
                <w:noProof/>
                <w:webHidden/>
                <w:sz w:val="18"/>
                <w:szCs w:val="18"/>
              </w:rPr>
              <w:fldChar w:fldCharType="end"/>
            </w:r>
          </w:hyperlink>
        </w:p>
        <w:p w:rsidR="004C60C8" w:rsidRPr="004C60C8" w:rsidRDefault="00627EE7">
          <w:pPr>
            <w:pStyle w:val="11"/>
            <w:tabs>
              <w:tab w:val="right" w:leader="dot" w:pos="9628"/>
            </w:tabs>
            <w:rPr>
              <w:rFonts w:eastAsiaTheme="minorEastAsia"/>
              <w:noProof/>
              <w:sz w:val="18"/>
              <w:szCs w:val="18"/>
              <w:lang w:eastAsia="uk-UA"/>
            </w:rPr>
          </w:pPr>
          <w:hyperlink w:anchor="_Toc26479757" w:history="1">
            <w:r w:rsidR="004C60C8" w:rsidRPr="004C60C8">
              <w:rPr>
                <w:rStyle w:val="aa"/>
                <w:rFonts w:ascii="Times New Roman" w:hAnsi="Times New Roman" w:cs="Times New Roman"/>
                <w:b/>
                <w:bCs/>
                <w:noProof/>
                <w:sz w:val="18"/>
                <w:szCs w:val="18"/>
              </w:rPr>
              <w:t>СПИСОК ВИКОРИСТАНОЇ ЛІТЕРАТУРИ</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_Toc26479757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93</w:t>
            </w:r>
            <w:r w:rsidR="004C60C8" w:rsidRPr="004C60C8">
              <w:rPr>
                <w:noProof/>
                <w:webHidden/>
                <w:sz w:val="18"/>
                <w:szCs w:val="18"/>
              </w:rPr>
              <w:fldChar w:fldCharType="end"/>
            </w:r>
          </w:hyperlink>
        </w:p>
        <w:p w:rsidR="004C60C8" w:rsidRPr="004C60C8" w:rsidRDefault="00627EE7">
          <w:pPr>
            <w:pStyle w:val="11"/>
            <w:tabs>
              <w:tab w:val="right" w:leader="dot" w:pos="9628"/>
            </w:tabs>
            <w:rPr>
              <w:rFonts w:eastAsiaTheme="minorEastAsia"/>
              <w:noProof/>
              <w:sz w:val="18"/>
              <w:szCs w:val="18"/>
              <w:lang w:eastAsia="uk-UA"/>
            </w:rPr>
          </w:pPr>
          <w:hyperlink w:anchor="_Toc26479758" w:history="1">
            <w:r w:rsidR="004C60C8" w:rsidRPr="004C60C8">
              <w:rPr>
                <w:rStyle w:val="aa"/>
                <w:rFonts w:ascii="Times New Roman" w:hAnsi="Times New Roman" w:cs="Times New Roman"/>
                <w:b/>
                <w:bCs/>
                <w:noProof/>
                <w:sz w:val="18"/>
                <w:szCs w:val="18"/>
              </w:rPr>
              <w:t>ДОДАТОК А</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_Toc26479758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97</w:t>
            </w:r>
            <w:r w:rsidR="004C60C8" w:rsidRPr="004C60C8">
              <w:rPr>
                <w:noProof/>
                <w:webHidden/>
                <w:sz w:val="18"/>
                <w:szCs w:val="18"/>
              </w:rPr>
              <w:fldChar w:fldCharType="end"/>
            </w:r>
          </w:hyperlink>
        </w:p>
        <w:p w:rsidR="004C60C8" w:rsidRPr="004C60C8" w:rsidRDefault="00627EE7">
          <w:pPr>
            <w:pStyle w:val="11"/>
            <w:tabs>
              <w:tab w:val="right" w:leader="dot" w:pos="9628"/>
            </w:tabs>
            <w:rPr>
              <w:rFonts w:eastAsiaTheme="minorEastAsia"/>
              <w:noProof/>
              <w:sz w:val="18"/>
              <w:szCs w:val="18"/>
              <w:lang w:eastAsia="uk-UA"/>
            </w:rPr>
          </w:pPr>
          <w:hyperlink w:anchor="_Toc26479759" w:history="1">
            <w:r w:rsidR="004C60C8" w:rsidRPr="004C60C8">
              <w:rPr>
                <w:rStyle w:val="aa"/>
                <w:rFonts w:ascii="Times New Roman" w:hAnsi="Times New Roman" w:cs="Times New Roman"/>
                <w:b/>
                <w:bCs/>
                <w:noProof/>
                <w:sz w:val="18"/>
                <w:szCs w:val="18"/>
              </w:rPr>
              <w:t>ДОДАТОК Б</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_Toc26479759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98</w:t>
            </w:r>
            <w:r w:rsidR="004C60C8" w:rsidRPr="004C60C8">
              <w:rPr>
                <w:noProof/>
                <w:webHidden/>
                <w:sz w:val="18"/>
                <w:szCs w:val="18"/>
              </w:rPr>
              <w:fldChar w:fldCharType="end"/>
            </w:r>
          </w:hyperlink>
        </w:p>
        <w:p w:rsidR="004C60C8" w:rsidRPr="004C60C8" w:rsidRDefault="00627EE7">
          <w:pPr>
            <w:pStyle w:val="11"/>
            <w:tabs>
              <w:tab w:val="right" w:leader="dot" w:pos="9628"/>
            </w:tabs>
            <w:rPr>
              <w:rFonts w:eastAsiaTheme="minorEastAsia"/>
              <w:noProof/>
              <w:sz w:val="18"/>
              <w:szCs w:val="18"/>
              <w:lang w:eastAsia="uk-UA"/>
            </w:rPr>
          </w:pPr>
          <w:hyperlink w:anchor="_Toc26479760" w:history="1">
            <w:r w:rsidR="004C60C8" w:rsidRPr="004C60C8">
              <w:rPr>
                <w:rStyle w:val="aa"/>
                <w:rFonts w:ascii="Times New Roman" w:hAnsi="Times New Roman" w:cs="Times New Roman"/>
                <w:b/>
                <w:bCs/>
                <w:noProof/>
                <w:sz w:val="18"/>
                <w:szCs w:val="18"/>
              </w:rPr>
              <w:t>ДОДАТОК В</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_Toc26479760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99</w:t>
            </w:r>
            <w:r w:rsidR="004C60C8" w:rsidRPr="004C60C8">
              <w:rPr>
                <w:noProof/>
                <w:webHidden/>
                <w:sz w:val="18"/>
                <w:szCs w:val="18"/>
              </w:rPr>
              <w:fldChar w:fldCharType="end"/>
            </w:r>
          </w:hyperlink>
        </w:p>
        <w:p w:rsidR="004C60C8" w:rsidRPr="004C60C8" w:rsidRDefault="00627EE7">
          <w:pPr>
            <w:pStyle w:val="11"/>
            <w:tabs>
              <w:tab w:val="right" w:leader="dot" w:pos="9628"/>
            </w:tabs>
            <w:rPr>
              <w:rFonts w:eastAsiaTheme="minorEastAsia"/>
              <w:noProof/>
              <w:sz w:val="18"/>
              <w:szCs w:val="18"/>
              <w:lang w:eastAsia="uk-UA"/>
            </w:rPr>
          </w:pPr>
          <w:hyperlink w:anchor="_Toc26479761" w:history="1">
            <w:r w:rsidR="004C60C8" w:rsidRPr="004C60C8">
              <w:rPr>
                <w:rStyle w:val="aa"/>
                <w:rFonts w:ascii="Times New Roman" w:hAnsi="Times New Roman" w:cs="Times New Roman"/>
                <w:b/>
                <w:bCs/>
                <w:noProof/>
                <w:sz w:val="18"/>
                <w:szCs w:val="18"/>
              </w:rPr>
              <w:t>ДОДАТОК Г</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_Toc26479761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110</w:t>
            </w:r>
            <w:r w:rsidR="004C60C8" w:rsidRPr="004C60C8">
              <w:rPr>
                <w:noProof/>
                <w:webHidden/>
                <w:sz w:val="18"/>
                <w:szCs w:val="18"/>
              </w:rPr>
              <w:fldChar w:fldCharType="end"/>
            </w:r>
          </w:hyperlink>
        </w:p>
        <w:p w:rsidR="004C60C8" w:rsidRPr="004C60C8" w:rsidRDefault="00627EE7">
          <w:pPr>
            <w:pStyle w:val="11"/>
            <w:tabs>
              <w:tab w:val="right" w:leader="dot" w:pos="9628"/>
            </w:tabs>
            <w:rPr>
              <w:rFonts w:eastAsiaTheme="minorEastAsia"/>
              <w:noProof/>
              <w:sz w:val="18"/>
              <w:szCs w:val="18"/>
              <w:lang w:eastAsia="uk-UA"/>
            </w:rPr>
          </w:pPr>
          <w:hyperlink w:anchor="_Toc26479762" w:history="1">
            <w:r w:rsidR="004C60C8" w:rsidRPr="004C60C8">
              <w:rPr>
                <w:rStyle w:val="aa"/>
                <w:rFonts w:ascii="Times New Roman" w:hAnsi="Times New Roman" w:cs="Times New Roman"/>
                <w:b/>
                <w:bCs/>
                <w:noProof/>
                <w:sz w:val="18"/>
                <w:szCs w:val="18"/>
              </w:rPr>
              <w:t>ДОДАТОК Д</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_Toc26479762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119</w:t>
            </w:r>
            <w:r w:rsidR="004C60C8" w:rsidRPr="004C60C8">
              <w:rPr>
                <w:noProof/>
                <w:webHidden/>
                <w:sz w:val="18"/>
                <w:szCs w:val="18"/>
              </w:rPr>
              <w:fldChar w:fldCharType="end"/>
            </w:r>
          </w:hyperlink>
        </w:p>
        <w:p w:rsidR="004C60C8" w:rsidRPr="004C60C8" w:rsidRDefault="00627EE7">
          <w:pPr>
            <w:pStyle w:val="11"/>
            <w:tabs>
              <w:tab w:val="right" w:leader="dot" w:pos="9628"/>
            </w:tabs>
            <w:rPr>
              <w:rFonts w:eastAsiaTheme="minorEastAsia"/>
              <w:noProof/>
              <w:sz w:val="18"/>
              <w:szCs w:val="18"/>
              <w:lang w:eastAsia="uk-UA"/>
            </w:rPr>
          </w:pPr>
          <w:hyperlink w:anchor="_Toc26479763" w:history="1">
            <w:r w:rsidR="004C60C8" w:rsidRPr="004C60C8">
              <w:rPr>
                <w:rStyle w:val="aa"/>
                <w:rFonts w:ascii="Times New Roman" w:hAnsi="Times New Roman" w:cs="Times New Roman"/>
                <w:b/>
                <w:bCs/>
                <w:noProof/>
                <w:sz w:val="18"/>
                <w:szCs w:val="18"/>
              </w:rPr>
              <w:t>ДОДАТОК Е</w:t>
            </w:r>
            <w:r w:rsidR="004C60C8" w:rsidRPr="004C60C8">
              <w:rPr>
                <w:noProof/>
                <w:webHidden/>
                <w:sz w:val="18"/>
                <w:szCs w:val="18"/>
              </w:rPr>
              <w:tab/>
            </w:r>
            <w:r w:rsidR="004C60C8" w:rsidRPr="004C60C8">
              <w:rPr>
                <w:noProof/>
                <w:webHidden/>
                <w:sz w:val="18"/>
                <w:szCs w:val="18"/>
              </w:rPr>
              <w:fldChar w:fldCharType="begin"/>
            </w:r>
            <w:r w:rsidR="004C60C8" w:rsidRPr="004C60C8">
              <w:rPr>
                <w:noProof/>
                <w:webHidden/>
                <w:sz w:val="18"/>
                <w:szCs w:val="18"/>
              </w:rPr>
              <w:instrText xml:space="preserve"> PAGEREF _Toc26479763 \h </w:instrText>
            </w:r>
            <w:r w:rsidR="004C60C8" w:rsidRPr="004C60C8">
              <w:rPr>
                <w:noProof/>
                <w:webHidden/>
                <w:sz w:val="18"/>
                <w:szCs w:val="18"/>
              </w:rPr>
            </w:r>
            <w:r w:rsidR="004C60C8" w:rsidRPr="004C60C8">
              <w:rPr>
                <w:noProof/>
                <w:webHidden/>
                <w:sz w:val="18"/>
                <w:szCs w:val="18"/>
              </w:rPr>
              <w:fldChar w:fldCharType="separate"/>
            </w:r>
            <w:r w:rsidR="004C60C8">
              <w:rPr>
                <w:noProof/>
                <w:webHidden/>
                <w:sz w:val="18"/>
                <w:szCs w:val="18"/>
              </w:rPr>
              <w:t>120</w:t>
            </w:r>
            <w:r w:rsidR="004C60C8" w:rsidRPr="004C60C8">
              <w:rPr>
                <w:noProof/>
                <w:webHidden/>
                <w:sz w:val="18"/>
                <w:szCs w:val="18"/>
              </w:rPr>
              <w:fldChar w:fldCharType="end"/>
            </w:r>
          </w:hyperlink>
        </w:p>
        <w:p w:rsidR="006455D0" w:rsidRPr="00C27236" w:rsidRDefault="006455D0">
          <w:r w:rsidRPr="004C60C8">
            <w:rPr>
              <w:rFonts w:ascii="Times New Roman" w:hAnsi="Times New Roman" w:cs="Times New Roman"/>
              <w:b/>
              <w:bCs/>
              <w:sz w:val="18"/>
              <w:szCs w:val="18"/>
            </w:rPr>
            <w:fldChar w:fldCharType="end"/>
          </w:r>
        </w:p>
      </w:sdtContent>
    </w:sdt>
    <w:p w:rsidR="006455D0" w:rsidRDefault="006455D0" w:rsidP="00767846">
      <w:pPr>
        <w:pStyle w:val="1"/>
        <w:spacing w:before="0" w:line="360" w:lineRule="auto"/>
        <w:jc w:val="center"/>
        <w:rPr>
          <w:rFonts w:ascii="Times New Roman" w:hAnsi="Times New Roman" w:cs="Times New Roman"/>
          <w:b/>
          <w:bCs/>
          <w:color w:val="auto"/>
          <w:sz w:val="28"/>
          <w:szCs w:val="28"/>
        </w:rPr>
      </w:pPr>
      <w:bookmarkStart w:id="0" w:name="_Toc26479725"/>
      <w:r w:rsidRPr="00C27236">
        <w:rPr>
          <w:rFonts w:ascii="Times New Roman" w:hAnsi="Times New Roman" w:cs="Times New Roman"/>
          <w:b/>
          <w:bCs/>
          <w:color w:val="auto"/>
          <w:sz w:val="28"/>
          <w:szCs w:val="28"/>
        </w:rPr>
        <w:lastRenderedPageBreak/>
        <w:t>ПЕРЕЛІК УМОВНИХ ПОЗНАЧЕНЬ ТА СКОРОЧЕНЬ</w:t>
      </w:r>
      <w:bookmarkEnd w:id="0"/>
    </w:p>
    <w:p w:rsidR="001B7A4F" w:rsidRDefault="001B7A4F" w:rsidP="001B7A4F">
      <w:pPr>
        <w:spacing w:line="360" w:lineRule="auto"/>
      </w:pPr>
    </w:p>
    <w:p w:rsidR="001B7A4F" w:rsidRDefault="001B7A4F" w:rsidP="001B7A4F">
      <w:pPr>
        <w:spacing w:line="360" w:lineRule="auto"/>
      </w:pPr>
    </w:p>
    <w:p w:rsidR="0049615A" w:rsidRDefault="0049615A" w:rsidP="0049615A">
      <w:pPr>
        <w:spacing w:line="360" w:lineRule="auto"/>
        <w:rPr>
          <w:rFonts w:ascii="Times New Roman" w:eastAsiaTheme="minorEastAsia" w:hAnsi="Times New Roman" w:cs="Times New Roman"/>
          <w:sz w:val="28"/>
          <w:szCs w:val="28"/>
        </w:rPr>
      </w:pPr>
      <w:proofErr w:type="spellStart"/>
      <w:r w:rsidRPr="00C27236">
        <w:rPr>
          <w:rFonts w:ascii="Times New Roman" w:eastAsiaTheme="minorEastAsia" w:hAnsi="Times New Roman" w:cs="Times New Roman"/>
          <w:sz w:val="28"/>
          <w:szCs w:val="28"/>
        </w:rPr>
        <w:t>b</w:t>
      </w:r>
      <w:r w:rsidRPr="00C27236">
        <w:rPr>
          <w:rFonts w:ascii="Times New Roman" w:eastAsiaTheme="minorEastAsia" w:hAnsi="Times New Roman" w:cs="Times New Roman"/>
          <w:sz w:val="28"/>
          <w:szCs w:val="28"/>
          <w:vertAlign w:val="subscript"/>
        </w:rPr>
        <w:t>i</w:t>
      </w:r>
      <w:proofErr w:type="spellEnd"/>
      <w:r w:rsidRPr="00926050">
        <w:rPr>
          <w:rFonts w:ascii="Times New Roman" w:eastAsiaTheme="minorEastAsia" w:hAnsi="Times New Roman" w:cs="Times New Roman"/>
          <w:sz w:val="28"/>
          <w:szCs w:val="28"/>
          <w:vertAlign w:val="subscript"/>
          <w:lang w:val="ru-RU"/>
        </w:rPr>
        <w:t xml:space="preserve"> </w:t>
      </w:r>
      <w:r>
        <w:rPr>
          <w:rFonts w:ascii="Times New Roman" w:eastAsiaTheme="minorEastAsia" w:hAnsi="Times New Roman" w:cs="Times New Roman"/>
          <w:sz w:val="28"/>
          <w:szCs w:val="28"/>
          <w:lang w:val="ru-RU"/>
        </w:rPr>
        <w:t>–</w:t>
      </w:r>
      <w:r w:rsidRPr="00926050">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rPr>
        <w:t>передекспоненційний</w:t>
      </w:r>
      <w:proofErr w:type="spellEnd"/>
      <w:r>
        <w:rPr>
          <w:rFonts w:ascii="Times New Roman" w:eastAsiaTheme="minorEastAsia" w:hAnsi="Times New Roman" w:cs="Times New Roman"/>
          <w:sz w:val="28"/>
          <w:szCs w:val="28"/>
        </w:rPr>
        <w:t xml:space="preserve"> множник </w:t>
      </w:r>
      <w:proofErr w:type="spellStart"/>
      <w:r>
        <w:rPr>
          <w:rFonts w:ascii="Times New Roman" w:eastAsiaTheme="minorEastAsia" w:hAnsi="Times New Roman" w:cs="Times New Roman"/>
          <w:sz w:val="28"/>
          <w:szCs w:val="28"/>
          <w:lang w:val="en-US"/>
        </w:rPr>
        <w:t>i</w:t>
      </w:r>
      <w:proofErr w:type="spellEnd"/>
      <w:r w:rsidRPr="00926050">
        <w:rPr>
          <w:rFonts w:ascii="Times New Roman" w:eastAsiaTheme="minorEastAsia" w:hAnsi="Times New Roman" w:cs="Times New Roman"/>
          <w:sz w:val="28"/>
          <w:szCs w:val="28"/>
          <w:lang w:val="ru-RU"/>
        </w:rPr>
        <w:t>-</w:t>
      </w:r>
      <w:proofErr w:type="spellStart"/>
      <w:r>
        <w:rPr>
          <w:rFonts w:ascii="Times New Roman" w:eastAsiaTheme="minorEastAsia" w:hAnsi="Times New Roman" w:cs="Times New Roman"/>
          <w:sz w:val="28"/>
          <w:szCs w:val="28"/>
        </w:rPr>
        <w:t>ої</w:t>
      </w:r>
      <w:proofErr w:type="spellEnd"/>
      <w:r>
        <w:rPr>
          <w:rFonts w:ascii="Times New Roman" w:eastAsiaTheme="minorEastAsia" w:hAnsi="Times New Roman" w:cs="Times New Roman"/>
          <w:sz w:val="28"/>
          <w:szCs w:val="28"/>
        </w:rPr>
        <w:t xml:space="preserve"> речовини</w:t>
      </w:r>
    </w:p>
    <w:p w:rsidR="0049615A" w:rsidRPr="0049615A" w:rsidRDefault="0049615A" w:rsidP="001B7A4F">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b</w:t>
      </w:r>
      <w:r w:rsidRPr="00C27236">
        <w:rPr>
          <w:rFonts w:ascii="Times New Roman" w:eastAsiaTheme="minorEastAsia" w:hAnsi="Times New Roman" w:cs="Times New Roman"/>
          <w:sz w:val="28"/>
          <w:szCs w:val="28"/>
          <w:vertAlign w:val="subscript"/>
        </w:rPr>
        <w:t>*</w:t>
      </w:r>
      <w:r>
        <w:rPr>
          <w:rFonts w:ascii="Times New Roman" w:eastAsiaTheme="minorEastAsia" w:hAnsi="Times New Roman" w:cs="Times New Roman"/>
          <w:sz w:val="28"/>
          <w:szCs w:val="28"/>
          <w:vertAlign w:val="subscript"/>
        </w:rPr>
        <w:t xml:space="preserve"> </w:t>
      </w:r>
      <w:r>
        <w:rPr>
          <w:rFonts w:ascii="Times New Roman" w:eastAsiaTheme="minorEastAsia" w:hAnsi="Times New Roman" w:cs="Times New Roman"/>
          <w:sz w:val="28"/>
          <w:szCs w:val="28"/>
        </w:rPr>
        <w:t xml:space="preserve">- усереднений </w:t>
      </w:r>
      <w:proofErr w:type="spellStart"/>
      <w:r>
        <w:rPr>
          <w:rFonts w:ascii="Times New Roman" w:eastAsiaTheme="minorEastAsia" w:hAnsi="Times New Roman" w:cs="Times New Roman"/>
          <w:sz w:val="28"/>
          <w:szCs w:val="28"/>
        </w:rPr>
        <w:t>передекспоненційний</w:t>
      </w:r>
      <w:proofErr w:type="spellEnd"/>
      <w:r>
        <w:rPr>
          <w:rFonts w:ascii="Times New Roman" w:eastAsiaTheme="minorEastAsia" w:hAnsi="Times New Roman" w:cs="Times New Roman"/>
          <w:sz w:val="28"/>
          <w:szCs w:val="28"/>
        </w:rPr>
        <w:t xml:space="preserve"> множник</w:t>
      </w:r>
    </w:p>
    <w:p w:rsidR="001B7A4F" w:rsidRDefault="00627EE7" w:rsidP="001B7A4F">
      <w:pPr>
        <w:spacing w:line="360" w:lineRule="auto"/>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gi</m:t>
            </m:r>
          </m:sub>
        </m:sSub>
      </m:oMath>
      <w:r w:rsidR="001B7A4F">
        <w:rPr>
          <w:rFonts w:ascii="Times New Roman" w:eastAsiaTheme="minorEastAsia" w:hAnsi="Times New Roman" w:cs="Times New Roman"/>
          <w:sz w:val="28"/>
          <w:szCs w:val="28"/>
        </w:rPr>
        <w:t xml:space="preserve"> – концентрації </w:t>
      </w:r>
      <w:proofErr w:type="spellStart"/>
      <w:r w:rsidR="001B7A4F">
        <w:rPr>
          <w:rFonts w:ascii="Times New Roman" w:eastAsiaTheme="minorEastAsia" w:hAnsi="Times New Roman" w:cs="Times New Roman"/>
          <w:sz w:val="28"/>
          <w:szCs w:val="28"/>
          <w:lang w:val="en-US"/>
        </w:rPr>
        <w:t>i</w:t>
      </w:r>
      <w:proofErr w:type="spellEnd"/>
      <w:r w:rsidR="001B7A4F">
        <w:rPr>
          <w:rFonts w:ascii="Times New Roman" w:eastAsiaTheme="minorEastAsia" w:hAnsi="Times New Roman" w:cs="Times New Roman"/>
          <w:sz w:val="28"/>
          <w:szCs w:val="28"/>
        </w:rPr>
        <w:t>-</w:t>
      </w:r>
      <w:proofErr w:type="spellStart"/>
      <w:r w:rsidR="001B7A4F">
        <w:rPr>
          <w:rFonts w:ascii="Times New Roman" w:eastAsiaTheme="minorEastAsia" w:hAnsi="Times New Roman" w:cs="Times New Roman"/>
          <w:sz w:val="28"/>
          <w:szCs w:val="28"/>
        </w:rPr>
        <w:t>ої</w:t>
      </w:r>
      <w:proofErr w:type="spellEnd"/>
      <w:r w:rsidR="001B7A4F" w:rsidRPr="00A22A5D">
        <w:rPr>
          <w:rFonts w:ascii="Times New Roman" w:eastAsiaTheme="minorEastAsia" w:hAnsi="Times New Roman" w:cs="Times New Roman"/>
          <w:sz w:val="28"/>
          <w:szCs w:val="28"/>
          <w:lang w:val="ru-RU"/>
        </w:rPr>
        <w:t xml:space="preserve"> </w:t>
      </w:r>
      <w:r w:rsidR="001B7A4F">
        <w:rPr>
          <w:rFonts w:ascii="Times New Roman" w:eastAsiaTheme="minorEastAsia" w:hAnsi="Times New Roman" w:cs="Times New Roman"/>
          <w:sz w:val="28"/>
          <w:szCs w:val="28"/>
        </w:rPr>
        <w:t>речовини в газовій фазі</w:t>
      </w:r>
      <w:r w:rsidR="00926050">
        <w:rPr>
          <w:rFonts w:ascii="Times New Roman" w:eastAsiaTheme="minorEastAsia" w:hAnsi="Times New Roman" w:cs="Times New Roman"/>
          <w:sz w:val="28"/>
          <w:szCs w:val="28"/>
        </w:rPr>
        <w:t xml:space="preserve">, </w:t>
      </w:r>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кмоль</m:t>
            </m:r>
          </m:num>
          <m:den>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m:t>
                </m:r>
              </m:e>
              <m:sup>
                <m:r>
                  <w:rPr>
                    <w:rFonts w:ascii="Cambria Math" w:eastAsiaTheme="minorEastAsia" w:hAnsi="Cambria Math" w:cs="Times New Roman"/>
                    <w:sz w:val="28"/>
                    <w:szCs w:val="28"/>
                  </w:rPr>
                  <m:t>3</m:t>
                </m:r>
              </m:sup>
            </m:sSup>
          </m:den>
        </m:f>
      </m:oMath>
    </w:p>
    <w:p w:rsidR="00926050" w:rsidRPr="00A22A5D" w:rsidRDefault="00627EE7" w:rsidP="001B7A4F">
      <w:pPr>
        <w:spacing w:line="360" w:lineRule="auto"/>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lang w:val="en-US"/>
              </w:rPr>
              <m:t>l</m:t>
            </m:r>
            <m:r>
              <w:rPr>
                <w:rFonts w:ascii="Cambria Math" w:eastAsiaTheme="minorEastAsia" w:hAnsi="Cambria Math" w:cs="Times New Roman"/>
                <w:sz w:val="28"/>
                <w:szCs w:val="28"/>
              </w:rPr>
              <m:t>i</m:t>
            </m:r>
          </m:sub>
        </m:sSub>
      </m:oMath>
      <w:r w:rsidR="00926050">
        <w:rPr>
          <w:rFonts w:ascii="Times New Roman" w:eastAsiaTheme="minorEastAsia" w:hAnsi="Times New Roman" w:cs="Times New Roman"/>
          <w:sz w:val="28"/>
          <w:szCs w:val="28"/>
        </w:rPr>
        <w:t xml:space="preserve"> – концентрації </w:t>
      </w:r>
      <w:proofErr w:type="spellStart"/>
      <w:r w:rsidR="00926050">
        <w:rPr>
          <w:rFonts w:ascii="Times New Roman" w:eastAsiaTheme="minorEastAsia" w:hAnsi="Times New Roman" w:cs="Times New Roman"/>
          <w:sz w:val="28"/>
          <w:szCs w:val="28"/>
          <w:lang w:val="en-US"/>
        </w:rPr>
        <w:t>i</w:t>
      </w:r>
      <w:proofErr w:type="spellEnd"/>
      <w:r w:rsidR="00926050">
        <w:rPr>
          <w:rFonts w:ascii="Times New Roman" w:eastAsiaTheme="minorEastAsia" w:hAnsi="Times New Roman" w:cs="Times New Roman"/>
          <w:sz w:val="28"/>
          <w:szCs w:val="28"/>
        </w:rPr>
        <w:t>-</w:t>
      </w:r>
      <w:proofErr w:type="spellStart"/>
      <w:r w:rsidR="00926050">
        <w:rPr>
          <w:rFonts w:ascii="Times New Roman" w:eastAsiaTheme="minorEastAsia" w:hAnsi="Times New Roman" w:cs="Times New Roman"/>
          <w:sz w:val="28"/>
          <w:szCs w:val="28"/>
        </w:rPr>
        <w:t>ої</w:t>
      </w:r>
      <w:proofErr w:type="spellEnd"/>
      <w:r w:rsidR="00926050" w:rsidRPr="00A22A5D">
        <w:rPr>
          <w:rFonts w:ascii="Times New Roman" w:eastAsiaTheme="minorEastAsia" w:hAnsi="Times New Roman" w:cs="Times New Roman"/>
          <w:sz w:val="28"/>
          <w:szCs w:val="28"/>
          <w:lang w:val="ru-RU"/>
        </w:rPr>
        <w:t xml:space="preserve"> </w:t>
      </w:r>
      <w:r w:rsidR="00926050">
        <w:rPr>
          <w:rFonts w:ascii="Times New Roman" w:eastAsiaTheme="minorEastAsia" w:hAnsi="Times New Roman" w:cs="Times New Roman"/>
          <w:sz w:val="28"/>
          <w:szCs w:val="28"/>
        </w:rPr>
        <w:t xml:space="preserve">речовини в рідкій фазі, </w:t>
      </w:r>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кмоль</m:t>
            </m:r>
          </m:num>
          <m:den>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m:t>
                </m:r>
              </m:e>
              <m:sup>
                <m:r>
                  <w:rPr>
                    <w:rFonts w:ascii="Cambria Math" w:eastAsiaTheme="minorEastAsia" w:hAnsi="Cambria Math" w:cs="Times New Roman"/>
                    <w:sz w:val="28"/>
                    <w:szCs w:val="28"/>
                  </w:rPr>
                  <m:t>3</m:t>
                </m:r>
              </m:sup>
            </m:sSup>
          </m:den>
        </m:f>
      </m:oMath>
    </w:p>
    <w:p w:rsidR="0097638D" w:rsidRDefault="0097638D" w:rsidP="0097638D">
      <w:pPr>
        <w:spacing w:line="360" w:lineRule="auto"/>
        <w:rPr>
          <w:rFonts w:ascii="Times New Roman" w:eastAsiaTheme="minorEastAsia" w:hAnsi="Times New Roman" w:cs="Times New Roman"/>
          <w:sz w:val="28"/>
          <w:szCs w:val="28"/>
        </w:rPr>
      </w:pPr>
      <w:proofErr w:type="spellStart"/>
      <w:r w:rsidRPr="00C27236">
        <w:rPr>
          <w:rFonts w:ascii="Times New Roman" w:eastAsiaTheme="minorEastAsia" w:hAnsi="Times New Roman" w:cs="Times New Roman"/>
          <w:sz w:val="28"/>
          <w:szCs w:val="28"/>
        </w:rPr>
        <w:t>Cp</w:t>
      </w:r>
      <w:proofErr w:type="spellEnd"/>
      <w:r>
        <w:rPr>
          <w:rFonts w:ascii="Times New Roman" w:eastAsiaTheme="minorEastAsia" w:hAnsi="Times New Roman" w:cs="Times New Roman"/>
          <w:sz w:val="28"/>
          <w:szCs w:val="28"/>
        </w:rPr>
        <w:t xml:space="preserve"> – питома теплоємність</w:t>
      </w:r>
      <w:r w:rsidR="000B6EEB">
        <w:rPr>
          <w:rFonts w:ascii="Times New Roman" w:eastAsiaTheme="minorEastAsia" w:hAnsi="Times New Roman" w:cs="Times New Roman"/>
          <w:sz w:val="28"/>
          <w:szCs w:val="28"/>
        </w:rPr>
        <w:t xml:space="preserve">, </w:t>
      </w:r>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кДж</m:t>
            </m:r>
          </m:num>
          <m:den>
            <m:r>
              <w:rPr>
                <w:rFonts w:ascii="Cambria Math" w:eastAsiaTheme="minorEastAsia" w:hAnsi="Cambria Math" w:cs="Times New Roman"/>
                <w:sz w:val="28"/>
                <w:szCs w:val="28"/>
              </w:rPr>
              <m:t>кг*К</m:t>
            </m:r>
          </m:den>
        </m:f>
      </m:oMath>
    </w:p>
    <w:p w:rsidR="000B6EEB" w:rsidRPr="000B6EEB" w:rsidRDefault="000B6EEB" w:rsidP="0097638D">
      <w:pPr>
        <w:spacing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F</w:t>
      </w:r>
      <w:r w:rsidRPr="00C2723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площа поверхні теплообміну</w:t>
      </w:r>
      <w:r w:rsidRPr="000B6EEB">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м</w:t>
      </w:r>
      <w:r>
        <w:rPr>
          <w:rFonts w:ascii="Times New Roman" w:eastAsiaTheme="minorEastAsia" w:hAnsi="Times New Roman" w:cs="Times New Roman"/>
          <w:sz w:val="28"/>
          <w:szCs w:val="28"/>
          <w:vertAlign w:val="superscript"/>
        </w:rPr>
        <w:t>2</w:t>
      </w:r>
    </w:p>
    <w:p w:rsidR="0097638D" w:rsidRDefault="0097638D" w:rsidP="0097638D">
      <w:pPr>
        <w:spacing w:line="360" w:lineRule="auto"/>
        <w:rPr>
          <w:rFonts w:ascii="Times New Roman" w:hAnsi="Times New Roman" w:cs="Times New Roman"/>
          <w:color w:val="000000" w:themeColor="text1"/>
          <w:sz w:val="28"/>
          <w:szCs w:val="28"/>
        </w:rPr>
      </w:pPr>
      <w:r w:rsidRPr="006069AB">
        <w:rPr>
          <w:rFonts w:ascii="Times New Roman" w:hAnsi="Times New Roman" w:cs="Times New Roman"/>
          <w:sz w:val="28"/>
          <w:szCs w:val="28"/>
        </w:rPr>
        <w:t>GTL</w:t>
      </w:r>
      <w:r w:rsidRPr="00C27236">
        <w:rPr>
          <w:rFonts w:ascii="Times New Roman" w:hAnsi="Times New Roman" w:cs="Times New Roman"/>
          <w:b/>
          <w:bCs/>
          <w:color w:val="000000" w:themeColor="text1"/>
          <w:sz w:val="28"/>
          <w:szCs w:val="28"/>
        </w:rPr>
        <w:t xml:space="preserve"> </w:t>
      </w:r>
      <w:r>
        <w:rPr>
          <w:rFonts w:ascii="Times New Roman" w:hAnsi="Times New Roman" w:cs="Times New Roman"/>
          <w:b/>
          <w:bCs/>
          <w:color w:val="000000" w:themeColor="text1"/>
          <w:sz w:val="28"/>
          <w:szCs w:val="28"/>
        </w:rPr>
        <w:t xml:space="preserve">– </w:t>
      </w:r>
      <w:r>
        <w:rPr>
          <w:rFonts w:ascii="Times New Roman" w:hAnsi="Times New Roman" w:cs="Times New Roman"/>
          <w:color w:val="000000" w:themeColor="text1"/>
          <w:sz w:val="28"/>
          <w:szCs w:val="28"/>
        </w:rPr>
        <w:t>газ-рідина (</w:t>
      </w:r>
      <w:r>
        <w:rPr>
          <w:rFonts w:ascii="Times New Roman" w:hAnsi="Times New Roman" w:cs="Times New Roman"/>
          <w:color w:val="000000" w:themeColor="text1"/>
          <w:sz w:val="28"/>
          <w:szCs w:val="28"/>
          <w:lang w:val="en-US"/>
        </w:rPr>
        <w:t>gas</w:t>
      </w:r>
      <w:r w:rsidRPr="000B6EE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en-US"/>
        </w:rPr>
        <w:t>to</w:t>
      </w:r>
      <w:r w:rsidRPr="000B6EE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en-US"/>
        </w:rPr>
        <w:t>liquid</w:t>
      </w:r>
      <w:r w:rsidRPr="000B6EE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p>
    <w:p w:rsidR="000B6EEB" w:rsidRPr="000B6EEB" w:rsidRDefault="000B6EEB" w:rsidP="0097638D">
      <w:p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G</w:t>
      </w:r>
      <w:r w:rsidRPr="00A12451">
        <w:rPr>
          <w:rFonts w:ascii="Times New Roman" w:hAnsi="Times New Roman" w:cs="Times New Roman"/>
          <w:color w:val="000000" w:themeColor="text1"/>
          <w:sz w:val="28"/>
          <w:szCs w:val="28"/>
          <w:lang w:val="ru-RU"/>
        </w:rPr>
        <w:t xml:space="preserve">1 – </w:t>
      </w:r>
      <w:r>
        <w:rPr>
          <w:rFonts w:ascii="Times New Roman" w:hAnsi="Times New Roman" w:cs="Times New Roman"/>
          <w:color w:val="000000" w:themeColor="text1"/>
          <w:sz w:val="28"/>
          <w:szCs w:val="28"/>
        </w:rPr>
        <w:t xml:space="preserve">швидкість подачі водню, </w:t>
      </w:r>
      <w:bookmarkStart w:id="1" w:name="_Hlk25510074"/>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кг</m:t>
            </m:r>
          </m:num>
          <m:den>
            <m:r>
              <w:rPr>
                <w:rFonts w:ascii="Cambria Math" w:eastAsiaTheme="minorEastAsia" w:hAnsi="Cambria Math" w:cs="Times New Roman"/>
                <w:sz w:val="28"/>
                <w:szCs w:val="28"/>
              </w:rPr>
              <m:t>сек</m:t>
            </m:r>
          </m:den>
        </m:f>
      </m:oMath>
      <w:bookmarkEnd w:id="1"/>
    </w:p>
    <w:p w:rsidR="000B6EEB" w:rsidRPr="000B6EEB" w:rsidRDefault="000B6EEB" w:rsidP="0097638D">
      <w:p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G</w:t>
      </w:r>
      <w:r w:rsidRPr="000B6EEB">
        <w:rPr>
          <w:rFonts w:ascii="Times New Roman" w:hAnsi="Times New Roman" w:cs="Times New Roman"/>
          <w:color w:val="000000" w:themeColor="text1"/>
          <w:sz w:val="28"/>
          <w:szCs w:val="28"/>
          <w:lang w:val="ru-RU"/>
        </w:rPr>
        <w:t xml:space="preserve">2 – </w:t>
      </w:r>
      <w:r>
        <w:rPr>
          <w:rFonts w:ascii="Times New Roman" w:hAnsi="Times New Roman" w:cs="Times New Roman"/>
          <w:color w:val="000000" w:themeColor="text1"/>
          <w:sz w:val="28"/>
          <w:szCs w:val="28"/>
        </w:rPr>
        <w:t xml:space="preserve">швидкість подачі </w:t>
      </w:r>
      <w:r w:rsidRPr="00C27236">
        <w:rPr>
          <w:rFonts w:ascii="Times New Roman" w:eastAsiaTheme="minorEastAsia" w:hAnsi="Times New Roman" w:cs="Times New Roman"/>
          <w:sz w:val="28"/>
          <w:szCs w:val="28"/>
        </w:rPr>
        <w:t>монооксиду вуглецю</w:t>
      </w:r>
      <w:r>
        <w:rPr>
          <w:rFonts w:ascii="Times New Roman" w:hAnsi="Times New Roman" w:cs="Times New Roman"/>
          <w:color w:val="000000" w:themeColor="text1"/>
          <w:sz w:val="28"/>
          <w:szCs w:val="28"/>
        </w:rPr>
        <w:t xml:space="preserve">, </w:t>
      </w:r>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кг</m:t>
            </m:r>
          </m:num>
          <m:den>
            <m:r>
              <w:rPr>
                <w:rFonts w:ascii="Cambria Math" w:eastAsiaTheme="minorEastAsia" w:hAnsi="Cambria Math" w:cs="Times New Roman"/>
                <w:sz w:val="28"/>
                <w:szCs w:val="28"/>
              </w:rPr>
              <m:t>сек</m:t>
            </m:r>
          </m:den>
        </m:f>
      </m:oMath>
    </w:p>
    <w:p w:rsidR="0097638D" w:rsidRDefault="00627EE7" w:rsidP="0097638D">
      <w:pPr>
        <w:spacing w:line="360" w:lineRule="auto"/>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g</m:t>
            </m:r>
          </m:sub>
        </m:sSub>
      </m:oMath>
      <w:r w:rsidR="0097638D">
        <w:rPr>
          <w:rFonts w:ascii="Times New Roman" w:eastAsiaTheme="minorEastAsia" w:hAnsi="Times New Roman" w:cs="Times New Roman"/>
          <w:sz w:val="28"/>
          <w:szCs w:val="28"/>
        </w:rPr>
        <w:t xml:space="preserve"> – </w:t>
      </w:r>
      <w:r w:rsidR="00926050">
        <w:rPr>
          <w:rFonts w:ascii="Times New Roman" w:eastAsiaTheme="minorEastAsia" w:hAnsi="Times New Roman" w:cs="Times New Roman"/>
          <w:sz w:val="28"/>
          <w:szCs w:val="28"/>
        </w:rPr>
        <w:t>константа рівноваги у газовій фазі</w:t>
      </w:r>
    </w:p>
    <w:p w:rsidR="00926050" w:rsidRDefault="00627EE7" w:rsidP="0097638D">
      <w:pPr>
        <w:spacing w:line="360" w:lineRule="auto"/>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lang w:val="en-US"/>
              </w:rPr>
              <m:t>l</m:t>
            </m:r>
          </m:sub>
        </m:sSub>
      </m:oMath>
      <w:r w:rsidR="00926050">
        <w:rPr>
          <w:rFonts w:ascii="Times New Roman" w:eastAsiaTheme="minorEastAsia" w:hAnsi="Times New Roman" w:cs="Times New Roman"/>
          <w:sz w:val="28"/>
          <w:szCs w:val="28"/>
        </w:rPr>
        <w:t xml:space="preserve"> – константа рівноваги у рідкій фазі</w:t>
      </w:r>
    </w:p>
    <w:p w:rsidR="000B6EEB" w:rsidRPr="00926050" w:rsidRDefault="000B6EEB" w:rsidP="0097638D">
      <w:pPr>
        <w:spacing w:line="360" w:lineRule="auto"/>
        <w:rPr>
          <w:rFonts w:ascii="Times New Roman" w:eastAsiaTheme="minorEastAsia" w:hAnsi="Times New Roman" w:cs="Times New Roman"/>
          <w:sz w:val="28"/>
          <w:szCs w:val="28"/>
        </w:rPr>
      </w:pPr>
      <w:proofErr w:type="spellStart"/>
      <w:r>
        <w:rPr>
          <w:rFonts w:ascii="Times New Roman" w:eastAsiaTheme="minorEastAsia" w:hAnsi="Times New Roman" w:cs="Times New Roman"/>
          <w:sz w:val="28"/>
          <w:szCs w:val="28"/>
          <w:lang w:val="en-US"/>
        </w:rPr>
        <w:t>Kp</w:t>
      </w:r>
      <w:proofErr w:type="spellEnd"/>
      <w:r w:rsidRPr="00C2723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коефіцієнт пропорційності регулятора</w:t>
      </w:r>
    </w:p>
    <w:p w:rsidR="00926050" w:rsidRPr="00A12451" w:rsidRDefault="00926050" w:rsidP="0097638D">
      <w:pPr>
        <w:spacing w:line="360" w:lineRule="auto"/>
        <w:rPr>
          <w:rFonts w:ascii="Times New Roman" w:eastAsiaTheme="minorEastAsia" w:hAnsi="Times New Roman" w:cs="Times New Roman"/>
          <w:sz w:val="28"/>
          <w:szCs w:val="28"/>
        </w:rPr>
      </w:pPr>
      <w:proofErr w:type="spellStart"/>
      <w:r w:rsidRPr="00C27236">
        <w:rPr>
          <w:rFonts w:ascii="Times New Roman" w:eastAsiaTheme="minorEastAsia" w:hAnsi="Times New Roman" w:cs="Times New Roman"/>
          <w:sz w:val="28"/>
          <w:szCs w:val="28"/>
        </w:rPr>
        <w:t>k</w:t>
      </w:r>
      <w:r w:rsidRPr="00C27236">
        <w:rPr>
          <w:rFonts w:ascii="Times New Roman" w:eastAsiaTheme="minorEastAsia" w:hAnsi="Times New Roman" w:cs="Times New Roman"/>
          <w:sz w:val="28"/>
          <w:szCs w:val="28"/>
          <w:vertAlign w:val="subscript"/>
        </w:rPr>
        <w:t>i</w:t>
      </w:r>
      <w:proofErr w:type="spellEnd"/>
      <w:r>
        <w:rPr>
          <w:rFonts w:ascii="Times New Roman" w:eastAsiaTheme="minorEastAsia" w:hAnsi="Times New Roman" w:cs="Times New Roman"/>
          <w:sz w:val="28"/>
          <w:szCs w:val="28"/>
          <w:vertAlign w:val="subscript"/>
        </w:rPr>
        <w:t xml:space="preserve"> </w:t>
      </w:r>
      <w:r>
        <w:rPr>
          <w:rFonts w:ascii="Times New Roman" w:eastAsiaTheme="minorEastAsia" w:hAnsi="Times New Roman" w:cs="Times New Roman"/>
          <w:sz w:val="28"/>
          <w:szCs w:val="28"/>
        </w:rPr>
        <w:t xml:space="preserve">– термодинамічна константа утворення </w:t>
      </w:r>
      <w:proofErr w:type="spellStart"/>
      <w:r>
        <w:rPr>
          <w:rFonts w:ascii="Times New Roman" w:eastAsiaTheme="minorEastAsia" w:hAnsi="Times New Roman" w:cs="Times New Roman"/>
          <w:sz w:val="28"/>
          <w:szCs w:val="28"/>
          <w:lang w:val="en-US"/>
        </w:rPr>
        <w:t>i</w:t>
      </w:r>
      <w:proofErr w:type="spellEnd"/>
      <w:r w:rsidRPr="00A12451">
        <w:rPr>
          <w:rFonts w:ascii="Times New Roman" w:eastAsiaTheme="minorEastAsia" w:hAnsi="Times New Roman" w:cs="Times New Roman"/>
          <w:sz w:val="28"/>
          <w:szCs w:val="28"/>
        </w:rPr>
        <w:t>-</w:t>
      </w:r>
      <w:proofErr w:type="spellStart"/>
      <w:r w:rsidRPr="00A12451">
        <w:rPr>
          <w:rFonts w:ascii="Times New Roman" w:eastAsiaTheme="minorEastAsia" w:hAnsi="Times New Roman" w:cs="Times New Roman"/>
          <w:sz w:val="28"/>
          <w:szCs w:val="28"/>
        </w:rPr>
        <w:t>ої</w:t>
      </w:r>
      <w:proofErr w:type="spellEnd"/>
      <w:r w:rsidRPr="00A12451">
        <w:rPr>
          <w:rFonts w:ascii="Times New Roman" w:eastAsiaTheme="minorEastAsia" w:hAnsi="Times New Roman" w:cs="Times New Roman"/>
          <w:sz w:val="28"/>
          <w:szCs w:val="28"/>
        </w:rPr>
        <w:t xml:space="preserve"> речовини</w:t>
      </w:r>
    </w:p>
    <w:p w:rsidR="00926050" w:rsidRDefault="00926050" w:rsidP="0097638D">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k</w:t>
      </w:r>
      <w:r>
        <w:rPr>
          <w:rFonts w:ascii="Times New Roman" w:eastAsiaTheme="minorEastAsia" w:hAnsi="Times New Roman" w:cs="Times New Roman"/>
          <w:sz w:val="28"/>
          <w:szCs w:val="28"/>
          <w:vertAlign w:val="subscript"/>
        </w:rPr>
        <w:t xml:space="preserve">* </w:t>
      </w:r>
      <w:r>
        <w:rPr>
          <w:rFonts w:ascii="Times New Roman" w:eastAsiaTheme="minorEastAsia" w:hAnsi="Times New Roman" w:cs="Times New Roman"/>
          <w:sz w:val="28"/>
          <w:szCs w:val="28"/>
        </w:rPr>
        <w:t>–  усереднена термодинамічна константа</w:t>
      </w:r>
    </w:p>
    <w:p w:rsidR="0097638D" w:rsidRDefault="0097638D" w:rsidP="0097638D">
      <w:pPr>
        <w:spacing w:line="360" w:lineRule="auto"/>
        <w:rPr>
          <w:rFonts w:ascii="Times New Roman" w:eastAsiaTheme="minorEastAsia" w:hAnsi="Times New Roman" w:cs="Times New Roman"/>
          <w:sz w:val="28"/>
          <w:szCs w:val="28"/>
        </w:rPr>
      </w:pPr>
      <m:oMath>
        <m:r>
          <w:rPr>
            <w:rFonts w:ascii="Cambria Math" w:eastAsiaTheme="minorEastAsia" w:hAnsi="Cambria Math" w:cs="Times New Roman"/>
            <w:sz w:val="28"/>
            <w:szCs w:val="28"/>
          </w:rPr>
          <m:t>N</m:t>
        </m:r>
      </m:oMath>
      <w:r>
        <w:rPr>
          <w:rFonts w:ascii="Times New Roman" w:eastAsiaTheme="minorEastAsia" w:hAnsi="Times New Roman" w:cs="Times New Roman"/>
          <w:sz w:val="28"/>
          <w:szCs w:val="28"/>
        </w:rPr>
        <w:t xml:space="preserve"> – кількість утворених речовин</w:t>
      </w:r>
    </w:p>
    <w:p w:rsidR="0097638D" w:rsidRDefault="0097638D" w:rsidP="0097638D">
      <w:pPr>
        <w:spacing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P</w:t>
      </w:r>
      <w:r w:rsidRPr="0097638D">
        <w:rPr>
          <w:rFonts w:ascii="Times New Roman" w:eastAsiaTheme="minorEastAsia" w:hAnsi="Times New Roman" w:cs="Times New Roman"/>
          <w:sz w:val="28"/>
          <w:szCs w:val="28"/>
        </w:rPr>
        <w:t xml:space="preserve"> – </w:t>
      </w:r>
      <w:r>
        <w:rPr>
          <w:rFonts w:ascii="Times New Roman" w:eastAsiaTheme="minorEastAsia" w:hAnsi="Times New Roman" w:cs="Times New Roman"/>
          <w:sz w:val="28"/>
          <w:szCs w:val="28"/>
        </w:rPr>
        <w:t>тиск, МПа</w:t>
      </w:r>
    </w:p>
    <w:p w:rsidR="0097638D" w:rsidRPr="0097638D" w:rsidRDefault="0097638D" w:rsidP="0097638D">
      <w:pPr>
        <w:spacing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R</w:t>
      </w:r>
      <w:r w:rsidRPr="0097638D">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w:t>
      </w:r>
      <w:r w:rsidRPr="0097638D">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універсальна газова стала,  </w:t>
      </w:r>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Дж</m:t>
            </m:r>
          </m:num>
          <m:den>
            <m:r>
              <w:rPr>
                <w:rFonts w:ascii="Cambria Math" w:eastAsiaTheme="minorEastAsia" w:hAnsi="Cambria Math" w:cs="Times New Roman"/>
                <w:sz w:val="28"/>
                <w:szCs w:val="28"/>
              </w:rPr>
              <m:t>моль*К</m:t>
            </m:r>
          </m:den>
        </m:f>
      </m:oMath>
    </w:p>
    <w:p w:rsidR="0097638D" w:rsidRDefault="0097638D" w:rsidP="0097638D">
      <w:pPr>
        <w:spacing w:line="360" w:lineRule="auto"/>
        <w:rPr>
          <w:rFonts w:ascii="Times New Roman" w:hAnsi="Times New Roman" w:cs="Times New Roman"/>
          <w:color w:val="000000" w:themeColor="text1"/>
          <w:sz w:val="28"/>
          <w:szCs w:val="28"/>
        </w:rPr>
      </w:pPr>
      <w:proofErr w:type="spellStart"/>
      <w:r w:rsidRPr="00C27236">
        <w:rPr>
          <w:rFonts w:ascii="Times New Roman" w:eastAsiaTheme="minorEastAsia" w:hAnsi="Times New Roman" w:cs="Times New Roman"/>
          <w:sz w:val="28"/>
          <w:szCs w:val="28"/>
        </w:rPr>
        <w:t>S</w:t>
      </w:r>
      <w:r w:rsidRPr="00C27236">
        <w:rPr>
          <w:rFonts w:ascii="Times New Roman" w:eastAsiaTheme="minorEastAsia" w:hAnsi="Times New Roman" w:cs="Times New Roman"/>
          <w:sz w:val="28"/>
          <w:szCs w:val="28"/>
          <w:vertAlign w:val="subscript"/>
        </w:rPr>
        <w:t>i</w:t>
      </w:r>
      <w:proofErr w:type="spellEnd"/>
      <w:r w:rsidRPr="00C27236">
        <w:rPr>
          <w:rFonts w:ascii="Times New Roman" w:hAnsi="Times New Roman" w:cs="Times New Roman"/>
          <w:b/>
          <w:bCs/>
          <w:color w:val="000000" w:themeColor="text1"/>
          <w:sz w:val="28"/>
          <w:szCs w:val="28"/>
        </w:rPr>
        <w:t xml:space="preserve"> </w:t>
      </w:r>
      <w:r>
        <w:rPr>
          <w:rFonts w:ascii="Times New Roman" w:hAnsi="Times New Roman" w:cs="Times New Roman"/>
          <w:b/>
          <w:bCs/>
          <w:color w:val="000000" w:themeColor="text1"/>
          <w:sz w:val="28"/>
          <w:szCs w:val="28"/>
        </w:rPr>
        <w:t xml:space="preserve">– </w:t>
      </w:r>
      <w:r>
        <w:rPr>
          <w:rFonts w:ascii="Times New Roman" w:hAnsi="Times New Roman" w:cs="Times New Roman"/>
          <w:color w:val="000000" w:themeColor="text1"/>
          <w:sz w:val="28"/>
          <w:szCs w:val="28"/>
        </w:rPr>
        <w:t>розчинність і-</w:t>
      </w:r>
      <w:proofErr w:type="spellStart"/>
      <w:r>
        <w:rPr>
          <w:rFonts w:ascii="Times New Roman" w:hAnsi="Times New Roman" w:cs="Times New Roman"/>
          <w:color w:val="000000" w:themeColor="text1"/>
          <w:sz w:val="28"/>
          <w:szCs w:val="28"/>
        </w:rPr>
        <w:t>ої</w:t>
      </w:r>
      <w:proofErr w:type="spellEnd"/>
      <w:r>
        <w:rPr>
          <w:rFonts w:ascii="Times New Roman" w:hAnsi="Times New Roman" w:cs="Times New Roman"/>
          <w:color w:val="000000" w:themeColor="text1"/>
          <w:sz w:val="28"/>
          <w:szCs w:val="28"/>
        </w:rPr>
        <w:t xml:space="preserve"> речовини</w:t>
      </w:r>
    </w:p>
    <w:p w:rsidR="00926050" w:rsidRDefault="00926050" w:rsidP="0097638D">
      <w:p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lastRenderedPageBreak/>
        <w:t>T</w:t>
      </w:r>
      <w:r w:rsidRPr="00926050">
        <w:rPr>
          <w:rFonts w:ascii="Times New Roman" w:hAnsi="Times New Roman" w:cs="Times New Roman"/>
          <w:color w:val="000000" w:themeColor="text1"/>
          <w:sz w:val="28"/>
          <w:szCs w:val="28"/>
          <w:lang w:val="ru-RU"/>
        </w:rPr>
        <w:t xml:space="preserve"> – </w:t>
      </w:r>
      <w:r>
        <w:rPr>
          <w:rFonts w:ascii="Times New Roman" w:hAnsi="Times New Roman" w:cs="Times New Roman"/>
          <w:color w:val="000000" w:themeColor="text1"/>
          <w:sz w:val="28"/>
          <w:szCs w:val="28"/>
        </w:rPr>
        <w:t>температура, К</w:t>
      </w:r>
    </w:p>
    <w:p w:rsidR="000B6EEB" w:rsidRDefault="000B6EEB" w:rsidP="0097638D">
      <w:pPr>
        <w:spacing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T</w:t>
      </w:r>
      <w:proofErr w:type="spellStart"/>
      <w:r>
        <w:rPr>
          <w:rFonts w:ascii="Times New Roman" w:eastAsiaTheme="minorEastAsia" w:hAnsi="Times New Roman" w:cs="Times New Roman"/>
          <w:sz w:val="28"/>
          <w:szCs w:val="28"/>
          <w:vertAlign w:val="subscript"/>
        </w:rPr>
        <w:t>хл</w:t>
      </w:r>
      <w:proofErr w:type="spellEnd"/>
      <w:r>
        <w:rPr>
          <w:rFonts w:ascii="Times New Roman" w:eastAsiaTheme="minorEastAsia" w:hAnsi="Times New Roman" w:cs="Times New Roman"/>
          <w:sz w:val="28"/>
          <w:szCs w:val="28"/>
        </w:rPr>
        <w:t xml:space="preserve"> – температура холодоагенту, К</w:t>
      </w:r>
    </w:p>
    <w:p w:rsidR="000B6EEB" w:rsidRPr="00926050" w:rsidRDefault="000B6EEB" w:rsidP="0097638D">
      <w:pPr>
        <w:spacing w:line="360" w:lineRule="auto"/>
        <w:rPr>
          <w:rFonts w:ascii="Times New Roman" w:hAnsi="Times New Roman" w:cs="Times New Roman"/>
          <w:color w:val="000000" w:themeColor="text1"/>
          <w:sz w:val="28"/>
          <w:szCs w:val="28"/>
        </w:rPr>
      </w:pPr>
      <w:proofErr w:type="spellStart"/>
      <w:r>
        <w:rPr>
          <w:rFonts w:ascii="Times New Roman" w:eastAsiaTheme="minorEastAsia" w:hAnsi="Times New Roman" w:cs="Times New Roman"/>
          <w:sz w:val="28"/>
          <w:szCs w:val="28"/>
          <w:lang w:val="en-US"/>
        </w:rPr>
        <w:t>T</w:t>
      </w:r>
      <w:r>
        <w:rPr>
          <w:rFonts w:ascii="Times New Roman" w:eastAsiaTheme="minorEastAsia" w:hAnsi="Times New Roman" w:cs="Times New Roman"/>
          <w:sz w:val="28"/>
          <w:szCs w:val="28"/>
          <w:vertAlign w:val="subscript"/>
          <w:lang w:val="en-US"/>
        </w:rPr>
        <w:t>zad</w:t>
      </w:r>
      <w:proofErr w:type="spellEnd"/>
      <w:r w:rsidRPr="00C2723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температура рівень якої контролюємо, К</w:t>
      </w:r>
    </w:p>
    <w:p w:rsidR="0097638D" w:rsidRDefault="00627EE7" w:rsidP="0097638D">
      <w:pPr>
        <w:spacing w:line="360" w:lineRule="auto"/>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g</m:t>
            </m:r>
          </m:sub>
        </m:sSub>
        <m:r>
          <w:rPr>
            <w:rFonts w:ascii="Cambria Math" w:eastAsiaTheme="minorEastAsia" w:hAnsi="Cambria Math" w:cs="Times New Roman"/>
            <w:sz w:val="28"/>
            <w:szCs w:val="28"/>
          </w:rPr>
          <m:t xml:space="preserve"> </m:t>
        </m:r>
      </m:oMath>
      <w:r w:rsidR="0097638D">
        <w:rPr>
          <w:rFonts w:ascii="Times New Roman" w:eastAsiaTheme="minorEastAsia" w:hAnsi="Times New Roman" w:cs="Times New Roman"/>
          <w:sz w:val="28"/>
          <w:szCs w:val="28"/>
        </w:rPr>
        <w:t xml:space="preserve"> – швидкість реакції в газовій фазі</w:t>
      </w:r>
      <w:r w:rsidR="00926050">
        <w:rPr>
          <w:rFonts w:ascii="Times New Roman" w:eastAsiaTheme="minorEastAsia" w:hAnsi="Times New Roman" w:cs="Times New Roman"/>
          <w:sz w:val="28"/>
          <w:szCs w:val="28"/>
        </w:rPr>
        <w:t xml:space="preserve">, </w:t>
      </w:r>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сек</m:t>
            </m:r>
          </m:den>
        </m:f>
      </m:oMath>
    </w:p>
    <w:p w:rsidR="0097638D" w:rsidRDefault="00627EE7" w:rsidP="0097638D">
      <w:pPr>
        <w:spacing w:line="360" w:lineRule="auto"/>
        <w:rPr>
          <w:rFonts w:ascii="Times New Roman" w:hAnsi="Times New Roman"/>
          <w:sz w:val="28"/>
          <w:szCs w:val="28"/>
          <w:lang w:eastAsia="ru-RU"/>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n</m:t>
            </m:r>
          </m:sub>
        </m:sSub>
      </m:oMath>
      <w:r w:rsidR="0097638D">
        <w:rPr>
          <w:rFonts w:ascii="Times New Roman" w:eastAsiaTheme="minorEastAsia" w:hAnsi="Times New Roman" w:cs="Times New Roman"/>
          <w:sz w:val="28"/>
          <w:szCs w:val="28"/>
        </w:rPr>
        <w:t xml:space="preserve"> </w:t>
      </w:r>
      <w:r w:rsidR="0097638D" w:rsidRPr="00A22A5D">
        <w:rPr>
          <w:rFonts w:ascii="Times New Roman" w:eastAsiaTheme="minorEastAsia" w:hAnsi="Times New Roman" w:cs="Times New Roman"/>
          <w:sz w:val="28"/>
          <w:szCs w:val="28"/>
        </w:rPr>
        <w:t xml:space="preserve">– </w:t>
      </w:r>
      <w:r w:rsidR="0097638D" w:rsidRPr="00C27236">
        <w:rPr>
          <w:rFonts w:ascii="Times New Roman" w:hAnsi="Times New Roman"/>
          <w:sz w:val="28"/>
          <w:szCs w:val="28"/>
          <w:lang w:eastAsia="ru-RU"/>
        </w:rPr>
        <w:t>вагова частка вуглеводнів з числом вуглецевих атомів</w:t>
      </w:r>
    </w:p>
    <w:p w:rsidR="00926050" w:rsidRDefault="00627EE7" w:rsidP="0097638D">
      <w:pPr>
        <w:spacing w:line="360" w:lineRule="auto"/>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SH</m:t>
            </m:r>
          </m:sub>
        </m:sSub>
      </m:oMath>
      <w:r w:rsidR="00926050" w:rsidRPr="00C27236">
        <w:rPr>
          <w:rFonts w:ascii="Times New Roman" w:eastAsiaTheme="minorEastAsia" w:hAnsi="Times New Roman" w:cs="Times New Roman"/>
          <w:sz w:val="28"/>
          <w:szCs w:val="28"/>
        </w:rPr>
        <w:t xml:space="preserve"> – швидкість реакції здвигу</w:t>
      </w:r>
      <w:r w:rsidR="00926050">
        <w:rPr>
          <w:rFonts w:ascii="Times New Roman" w:eastAsiaTheme="minorEastAsia" w:hAnsi="Times New Roman" w:cs="Times New Roman"/>
          <w:sz w:val="28"/>
          <w:szCs w:val="28"/>
        </w:rPr>
        <w:t xml:space="preserve">, </w:t>
      </w:r>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сек</m:t>
            </m:r>
          </m:den>
        </m:f>
      </m:oMath>
    </w:p>
    <w:p w:rsidR="00926050" w:rsidRPr="0097638D" w:rsidRDefault="00627EE7" w:rsidP="0097638D">
      <w:pPr>
        <w:spacing w:line="360" w:lineRule="auto"/>
        <w:rPr>
          <w:rFonts w:ascii="Times New Roman" w:eastAsiaTheme="minorEastAsia" w:hAnsi="Times New Roman" w:cs="Times New Roman"/>
          <w:sz w:val="28"/>
          <w:szCs w:val="28"/>
          <w:lang w:val="ru-RU"/>
        </w:rPr>
      </w:pPr>
      <m:oMath>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FT</m:t>
            </m:r>
          </m:sub>
        </m:sSub>
      </m:oMath>
      <w:r w:rsidR="00926050" w:rsidRPr="00C27236">
        <w:rPr>
          <w:rFonts w:ascii="Times New Roman" w:eastAsiaTheme="minorEastAsia" w:hAnsi="Times New Roman" w:cs="Times New Roman"/>
          <w:sz w:val="28"/>
          <w:szCs w:val="28"/>
        </w:rPr>
        <w:t xml:space="preserve"> – швидкість реакції Фішера – Тропша</w:t>
      </w:r>
      <w:r w:rsidR="00926050">
        <w:rPr>
          <w:rFonts w:ascii="Times New Roman" w:eastAsiaTheme="minorEastAsia" w:hAnsi="Times New Roman" w:cs="Times New Roman"/>
          <w:sz w:val="28"/>
          <w:szCs w:val="28"/>
        </w:rPr>
        <w:t xml:space="preserve">, </w:t>
      </w:r>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сек</m:t>
            </m:r>
          </m:den>
        </m:f>
      </m:oMath>
    </w:p>
    <w:p w:rsidR="001B7A4F" w:rsidRDefault="00627EE7" w:rsidP="001B7A4F">
      <w:pPr>
        <w:spacing w:line="360" w:lineRule="auto"/>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oMath>
      <w:r w:rsidR="0097638D" w:rsidRPr="00C27236">
        <w:rPr>
          <w:rFonts w:ascii="Times New Roman" w:eastAsiaTheme="minorEastAsia" w:hAnsi="Times New Roman" w:cs="Times New Roman"/>
          <w:sz w:val="28"/>
          <w:szCs w:val="28"/>
        </w:rPr>
        <w:t xml:space="preserve"> </w:t>
      </w:r>
      <w:r w:rsidR="0097638D" w:rsidRPr="000B6EEB">
        <w:rPr>
          <w:rFonts w:ascii="Times New Roman" w:eastAsiaTheme="minorEastAsia" w:hAnsi="Times New Roman" w:cs="Times New Roman"/>
          <w:sz w:val="28"/>
          <w:szCs w:val="28"/>
        </w:rPr>
        <w:t>– мольні частки в рідкій фазі</w:t>
      </w:r>
    </w:p>
    <w:p w:rsidR="00926050" w:rsidRDefault="00627EE7" w:rsidP="001B7A4F">
      <w:pPr>
        <w:spacing w:line="360" w:lineRule="auto"/>
        <w:rPr>
          <w:rFonts w:ascii="Times New Roman" w:eastAsia="Times New Roman" w:hAnsi="Times New Roman"/>
          <w:sz w:val="28"/>
          <w:szCs w:val="28"/>
        </w:rPr>
      </w:pPr>
      <m:oMath>
        <m:sSubSup>
          <m:sSubSupPr>
            <m:ctrlPr>
              <w:rPr>
                <w:rFonts w:ascii="Cambria Math" w:hAnsi="Cambria Math" w:cs="Times New Roman"/>
                <w:i/>
                <w:sz w:val="28"/>
                <w:szCs w:val="28"/>
              </w:rPr>
            </m:ctrlPr>
          </m:sSubSupPr>
          <m:e>
            <m:r>
              <w:rPr>
                <w:rFonts w:ascii="Cambria Math" w:hAnsi="Cambria Math" w:cs="Times New Roman"/>
                <w:sz w:val="28"/>
                <w:szCs w:val="28"/>
              </w:rPr>
              <m:t>x</m:t>
            </m:r>
          </m:e>
          <m:sub>
            <m:r>
              <w:rPr>
                <w:rFonts w:ascii="Cambria Math" w:hAnsi="Cambria Math" w:cs="Times New Roman"/>
                <w:sz w:val="28"/>
                <w:szCs w:val="28"/>
              </w:rPr>
              <m:t>n</m:t>
            </m:r>
          </m:sub>
          <m:sup>
            <m:r>
              <w:rPr>
                <w:rFonts w:ascii="Cambria Math" w:hAnsi="Cambria Math" w:cs="Times New Roman"/>
                <w:sz w:val="28"/>
                <w:szCs w:val="28"/>
              </w:rPr>
              <m:t>0</m:t>
            </m:r>
          </m:sup>
        </m:sSubSup>
      </m:oMath>
      <w:r w:rsidR="00926050">
        <w:rPr>
          <w:rFonts w:ascii="Times New Roman" w:eastAsiaTheme="minorEastAsia" w:hAnsi="Times New Roman" w:cs="Times New Roman"/>
          <w:sz w:val="28"/>
          <w:szCs w:val="28"/>
        </w:rPr>
        <w:t xml:space="preserve"> – </w:t>
      </w:r>
      <w:r w:rsidR="00926050" w:rsidRPr="00423CEC">
        <w:rPr>
          <w:rFonts w:ascii="Times New Roman" w:eastAsia="Times New Roman" w:hAnsi="Times New Roman"/>
          <w:sz w:val="28"/>
          <w:szCs w:val="28"/>
        </w:rPr>
        <w:t>мольна доля вуглеводнів з числом атомів вуглецю в молекулі, рівним n</w:t>
      </w:r>
    </w:p>
    <w:p w:rsidR="000B6EEB" w:rsidRPr="000B6EEB" w:rsidRDefault="00627EE7" w:rsidP="001B7A4F">
      <w:pPr>
        <w:spacing w:line="360" w:lineRule="auto"/>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i</m:t>
            </m:r>
          </m:sub>
        </m:sSub>
      </m:oMath>
      <w:r w:rsidR="000B6EEB" w:rsidRPr="000B6EEB">
        <w:rPr>
          <w:rFonts w:ascii="Times New Roman" w:eastAsiaTheme="minorEastAsia" w:hAnsi="Times New Roman" w:cs="Times New Roman"/>
          <w:sz w:val="28"/>
          <w:szCs w:val="28"/>
          <w:lang w:val="ru-RU"/>
        </w:rPr>
        <w:t xml:space="preserve"> </w:t>
      </w:r>
      <w:r w:rsidR="000B6EEB" w:rsidRPr="000B6EEB">
        <w:rPr>
          <w:rFonts w:ascii="Times New Roman" w:eastAsiaTheme="minorEastAsia" w:hAnsi="Times New Roman" w:cs="Times New Roman"/>
          <w:sz w:val="28"/>
          <w:szCs w:val="28"/>
        </w:rPr>
        <w:t xml:space="preserve">– мольні частки в </w:t>
      </w:r>
      <w:r w:rsidR="000B6EEB">
        <w:rPr>
          <w:rFonts w:ascii="Times New Roman" w:eastAsiaTheme="minorEastAsia" w:hAnsi="Times New Roman" w:cs="Times New Roman"/>
          <w:sz w:val="28"/>
          <w:szCs w:val="28"/>
        </w:rPr>
        <w:t>газовій</w:t>
      </w:r>
      <w:r w:rsidR="000B6EEB" w:rsidRPr="000B6EEB">
        <w:rPr>
          <w:rFonts w:ascii="Times New Roman" w:eastAsiaTheme="minorEastAsia" w:hAnsi="Times New Roman" w:cs="Times New Roman"/>
          <w:sz w:val="28"/>
          <w:szCs w:val="28"/>
        </w:rPr>
        <w:t xml:space="preserve"> фазі</w:t>
      </w:r>
    </w:p>
    <w:p w:rsidR="00BD6DE2" w:rsidRDefault="00BD6DE2" w:rsidP="006455D0">
      <w:pPr>
        <w:spacing w:line="360" w:lineRule="auto"/>
        <w:rPr>
          <w:rFonts w:ascii="Times New Roman" w:eastAsia="Times New Roman" w:hAnsi="Times New Roman"/>
          <w:sz w:val="28"/>
          <w:szCs w:val="28"/>
        </w:rPr>
      </w:pPr>
      <w:r w:rsidRPr="00C27236">
        <w:rPr>
          <w:rFonts w:ascii="Times New Roman" w:hAnsi="Times New Roman" w:cs="Times New Roman"/>
          <w:sz w:val="28"/>
          <w:szCs w:val="28"/>
          <w:lang w:eastAsia="ru-RU"/>
        </w:rPr>
        <w:sym w:font="Symbol" w:char="F061"/>
      </w:r>
      <w:r w:rsidR="00A22A5D">
        <w:rPr>
          <w:rFonts w:ascii="Times New Roman" w:hAnsi="Times New Roman" w:cs="Times New Roman"/>
          <w:sz w:val="28"/>
          <w:szCs w:val="28"/>
          <w:lang w:eastAsia="ru-RU"/>
        </w:rPr>
        <w:t xml:space="preserve"> –  </w:t>
      </w:r>
      <w:r w:rsidR="0097638D" w:rsidRPr="00423CEC">
        <w:rPr>
          <w:rFonts w:ascii="Times New Roman" w:eastAsia="Times New Roman" w:hAnsi="Times New Roman"/>
          <w:sz w:val="28"/>
          <w:szCs w:val="28"/>
        </w:rPr>
        <w:t>ймовірність росту ланцюга</w:t>
      </w:r>
    </w:p>
    <w:p w:rsidR="00926050" w:rsidRPr="00926050" w:rsidRDefault="00926050" w:rsidP="006455D0">
      <w:pPr>
        <w:spacing w:line="360" w:lineRule="auto"/>
        <w:rPr>
          <w:rFonts w:ascii="Times New Roman" w:hAnsi="Times New Roman" w:cs="Times New Roman"/>
          <w:sz w:val="28"/>
          <w:szCs w:val="28"/>
          <w:lang w:eastAsia="ru-RU"/>
        </w:rPr>
      </w:pPr>
      <m:oMath>
        <m:r>
          <w:rPr>
            <w:rFonts w:ascii="Cambria Math" w:eastAsiaTheme="minorEastAsia" w:hAnsi="Cambria Math" w:cs="Times New Roman"/>
            <w:sz w:val="28"/>
            <w:szCs w:val="28"/>
          </w:rPr>
          <m:t>β</m:t>
        </m:r>
      </m:oMath>
      <w:r w:rsidR="000B6EEB">
        <w:rPr>
          <w:rFonts w:ascii="Times New Roman" w:eastAsiaTheme="minorEastAsia" w:hAnsi="Times New Roman" w:cs="Times New Roman"/>
          <w:sz w:val="28"/>
          <w:szCs w:val="28"/>
        </w:rPr>
        <w:t xml:space="preserve"> – </w:t>
      </w:r>
      <w:r w:rsidR="000B6EEB" w:rsidRPr="00C27236">
        <w:rPr>
          <w:rFonts w:ascii="Times New Roman" w:eastAsiaTheme="minorEastAsia" w:hAnsi="Times New Roman" w:cs="Times New Roman"/>
          <w:sz w:val="28"/>
          <w:szCs w:val="28"/>
        </w:rPr>
        <w:t>числови</w:t>
      </w:r>
      <w:r w:rsidR="000B6EEB">
        <w:rPr>
          <w:rFonts w:ascii="Times New Roman" w:eastAsiaTheme="minorEastAsia" w:hAnsi="Times New Roman" w:cs="Times New Roman"/>
          <w:sz w:val="28"/>
          <w:szCs w:val="28"/>
        </w:rPr>
        <w:t>й</w:t>
      </w:r>
      <w:r w:rsidR="000B6EEB" w:rsidRPr="00C27236">
        <w:rPr>
          <w:rFonts w:ascii="Times New Roman" w:eastAsiaTheme="minorEastAsia" w:hAnsi="Times New Roman" w:cs="Times New Roman"/>
          <w:sz w:val="28"/>
          <w:szCs w:val="28"/>
        </w:rPr>
        <w:t xml:space="preserve"> критері</w:t>
      </w:r>
      <w:r w:rsidR="000B6EEB">
        <w:rPr>
          <w:rFonts w:ascii="Times New Roman" w:eastAsiaTheme="minorEastAsia" w:hAnsi="Times New Roman" w:cs="Times New Roman"/>
          <w:sz w:val="28"/>
          <w:szCs w:val="28"/>
        </w:rPr>
        <w:t>й</w:t>
      </w:r>
      <w:r w:rsidR="000B6EEB" w:rsidRPr="00C27236">
        <w:rPr>
          <w:rFonts w:ascii="Times New Roman" w:eastAsiaTheme="minorEastAsia" w:hAnsi="Times New Roman" w:cs="Times New Roman"/>
          <w:sz w:val="28"/>
          <w:szCs w:val="28"/>
        </w:rPr>
        <w:t xml:space="preserve"> існування стаціонарного рішення</w:t>
      </w:r>
    </w:p>
    <w:p w:rsidR="001E0FC1" w:rsidRDefault="00627EE7" w:rsidP="006455D0">
      <w:pPr>
        <w:spacing w:line="360" w:lineRule="auto"/>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oMath>
      <w:r w:rsidR="001E0FC1">
        <w:rPr>
          <w:rFonts w:ascii="Times New Roman" w:eastAsiaTheme="minorEastAsia" w:hAnsi="Times New Roman" w:cs="Times New Roman"/>
          <w:sz w:val="28"/>
          <w:szCs w:val="28"/>
        </w:rPr>
        <w:t xml:space="preserve"> </w:t>
      </w:r>
      <w:r w:rsidR="00A22A5D">
        <w:rPr>
          <w:rFonts w:ascii="Times New Roman" w:eastAsiaTheme="minorEastAsia" w:hAnsi="Times New Roman" w:cs="Times New Roman"/>
          <w:sz w:val="28"/>
          <w:szCs w:val="28"/>
        </w:rPr>
        <w:t>– густина суміші в рідкій фазі</w:t>
      </w:r>
      <w:r w:rsidR="0097638D">
        <w:rPr>
          <w:rFonts w:ascii="Times New Roman" w:eastAsiaTheme="minorEastAsia" w:hAnsi="Times New Roman" w:cs="Times New Roman"/>
          <w:sz w:val="28"/>
          <w:szCs w:val="28"/>
        </w:rPr>
        <w:t xml:space="preserve">,  </w:t>
      </w:r>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кг</m:t>
            </m:r>
          </m:num>
          <m:den>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m:t>
                </m:r>
              </m:e>
              <m:sup>
                <m:r>
                  <w:rPr>
                    <w:rFonts w:ascii="Cambria Math" w:eastAsiaTheme="minorEastAsia" w:hAnsi="Cambria Math" w:cs="Times New Roman"/>
                    <w:sz w:val="28"/>
                    <w:szCs w:val="28"/>
                  </w:rPr>
                  <m:t>3</m:t>
                </m:r>
              </m:sup>
            </m:sSup>
          </m:den>
        </m:f>
      </m:oMath>
    </w:p>
    <w:p w:rsidR="00193570" w:rsidRDefault="00627EE7" w:rsidP="006455D0">
      <w:pPr>
        <w:spacing w:line="360" w:lineRule="auto"/>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i</m:t>
            </m:r>
          </m:sub>
        </m:sSub>
      </m:oMath>
      <w:r w:rsidR="00193570">
        <w:rPr>
          <w:rFonts w:ascii="Times New Roman" w:eastAsiaTheme="minorEastAsia" w:hAnsi="Times New Roman" w:cs="Times New Roman"/>
          <w:sz w:val="28"/>
          <w:szCs w:val="28"/>
        </w:rPr>
        <w:t xml:space="preserve"> </w:t>
      </w:r>
      <w:r w:rsidR="00A22A5D">
        <w:rPr>
          <w:rFonts w:ascii="Times New Roman" w:eastAsiaTheme="minorEastAsia" w:hAnsi="Times New Roman" w:cs="Times New Roman"/>
          <w:sz w:val="28"/>
          <w:szCs w:val="28"/>
        </w:rPr>
        <w:t>– молярна маса і-</w:t>
      </w:r>
      <w:proofErr w:type="spellStart"/>
      <w:r w:rsidR="00A22A5D">
        <w:rPr>
          <w:rFonts w:ascii="Times New Roman" w:eastAsiaTheme="minorEastAsia" w:hAnsi="Times New Roman" w:cs="Times New Roman"/>
          <w:sz w:val="28"/>
          <w:szCs w:val="28"/>
        </w:rPr>
        <w:t>ої</w:t>
      </w:r>
      <w:proofErr w:type="spellEnd"/>
      <w:r w:rsidR="00A22A5D">
        <w:rPr>
          <w:rFonts w:ascii="Times New Roman" w:eastAsiaTheme="minorEastAsia" w:hAnsi="Times New Roman" w:cs="Times New Roman"/>
          <w:sz w:val="28"/>
          <w:szCs w:val="28"/>
        </w:rPr>
        <w:t xml:space="preserve"> речовини</w:t>
      </w:r>
      <w:r w:rsidR="0097638D">
        <w:rPr>
          <w:rFonts w:ascii="Times New Roman" w:eastAsiaTheme="minorEastAsia" w:hAnsi="Times New Roman" w:cs="Times New Roman"/>
          <w:sz w:val="28"/>
          <w:szCs w:val="28"/>
        </w:rPr>
        <w:t xml:space="preserve">,  </w:t>
      </w:r>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кг</m:t>
            </m:r>
          </m:num>
          <m:den>
            <m:r>
              <w:rPr>
                <w:rFonts w:ascii="Cambria Math" w:eastAsiaTheme="minorEastAsia" w:hAnsi="Cambria Math" w:cs="Times New Roman"/>
                <w:sz w:val="28"/>
                <w:szCs w:val="28"/>
              </w:rPr>
              <m:t>кмоль</m:t>
            </m:r>
          </m:den>
        </m:f>
      </m:oMath>
    </w:p>
    <w:p w:rsidR="0097638D" w:rsidRPr="0097638D" w:rsidRDefault="00627EE7" w:rsidP="006455D0">
      <w:pPr>
        <w:spacing w:line="360" w:lineRule="auto"/>
        <w:rPr>
          <w:rFonts w:ascii="Times New Roman" w:eastAsiaTheme="minorEastAsia" w:hAnsi="Times New Roman" w:cs="Times New Roman"/>
          <w:sz w:val="28"/>
          <w:szCs w:val="28"/>
        </w:rPr>
      </w:pPr>
      <m:oMath>
        <m:sSub>
          <m:sSubPr>
            <m:ctrlPr>
              <w:rPr>
                <w:rFonts w:ascii="Cambria Math" w:eastAsia="Times New Roman" w:hAnsi="Cambria Math"/>
                <w:i/>
                <w:sz w:val="28"/>
                <w:szCs w:val="28"/>
              </w:rPr>
            </m:ctrlPr>
          </m:sSubPr>
          <m:e>
            <m:r>
              <w:rPr>
                <w:rFonts w:ascii="Cambria Math" w:eastAsia="Times New Roman" w:hAnsi="Cambria Math"/>
                <w:sz w:val="28"/>
                <w:szCs w:val="28"/>
              </w:rPr>
              <m:t>ν</m:t>
            </m:r>
          </m:e>
          <m:sub>
            <m:r>
              <w:rPr>
                <w:rFonts w:ascii="Cambria Math" w:eastAsia="Times New Roman" w:hAnsi="Cambria Math"/>
                <w:sz w:val="28"/>
                <w:szCs w:val="28"/>
              </w:rPr>
              <m:t>i</m:t>
            </m:r>
          </m:sub>
        </m:sSub>
      </m:oMath>
      <w:r w:rsidR="0097638D" w:rsidRPr="0097638D">
        <w:rPr>
          <w:rFonts w:ascii="Times New Roman" w:eastAsiaTheme="minorEastAsia" w:hAnsi="Times New Roman" w:cs="Times New Roman"/>
          <w:sz w:val="28"/>
          <w:szCs w:val="28"/>
        </w:rPr>
        <w:t xml:space="preserve"> – </w:t>
      </w:r>
      <w:proofErr w:type="spellStart"/>
      <w:r w:rsidR="0097638D">
        <w:rPr>
          <w:rFonts w:ascii="Times New Roman" w:eastAsiaTheme="minorEastAsia" w:hAnsi="Times New Roman" w:cs="Times New Roman"/>
          <w:sz w:val="28"/>
          <w:szCs w:val="28"/>
        </w:rPr>
        <w:t>стехіометричний</w:t>
      </w:r>
      <w:proofErr w:type="spellEnd"/>
      <w:r w:rsidR="0097638D">
        <w:rPr>
          <w:rFonts w:ascii="Times New Roman" w:eastAsiaTheme="minorEastAsia" w:hAnsi="Times New Roman" w:cs="Times New Roman"/>
          <w:sz w:val="28"/>
          <w:szCs w:val="28"/>
        </w:rPr>
        <w:t xml:space="preserve"> коефіцієнт </w:t>
      </w:r>
      <w:proofErr w:type="spellStart"/>
      <w:r w:rsidR="0097638D">
        <w:rPr>
          <w:rFonts w:ascii="Times New Roman" w:eastAsiaTheme="minorEastAsia" w:hAnsi="Times New Roman" w:cs="Times New Roman"/>
          <w:sz w:val="28"/>
          <w:szCs w:val="28"/>
          <w:lang w:val="en-US"/>
        </w:rPr>
        <w:t>i</w:t>
      </w:r>
      <w:proofErr w:type="spellEnd"/>
      <w:r w:rsidR="0097638D" w:rsidRPr="0097638D">
        <w:rPr>
          <w:rFonts w:ascii="Times New Roman" w:eastAsiaTheme="minorEastAsia" w:hAnsi="Times New Roman" w:cs="Times New Roman"/>
          <w:sz w:val="28"/>
          <w:szCs w:val="28"/>
        </w:rPr>
        <w:t>-</w:t>
      </w:r>
      <w:proofErr w:type="spellStart"/>
      <w:r w:rsidR="0097638D">
        <w:rPr>
          <w:rFonts w:ascii="Times New Roman" w:eastAsiaTheme="minorEastAsia" w:hAnsi="Times New Roman" w:cs="Times New Roman"/>
          <w:sz w:val="28"/>
          <w:szCs w:val="28"/>
        </w:rPr>
        <w:t>ої</w:t>
      </w:r>
      <w:proofErr w:type="spellEnd"/>
      <w:r w:rsidR="0097638D">
        <w:rPr>
          <w:rFonts w:ascii="Times New Roman" w:eastAsiaTheme="minorEastAsia" w:hAnsi="Times New Roman" w:cs="Times New Roman"/>
          <w:sz w:val="28"/>
          <w:szCs w:val="28"/>
        </w:rPr>
        <w:t xml:space="preserve"> речовини</w:t>
      </w:r>
    </w:p>
    <w:p w:rsidR="00063421" w:rsidRDefault="00063421" w:rsidP="006455D0">
      <w:pPr>
        <w:spacing w:line="360" w:lineRule="auto"/>
        <w:rPr>
          <w:rFonts w:ascii="Times New Roman" w:eastAsiaTheme="minorEastAsia" w:hAnsi="Times New Roman" w:cs="Times New Roman"/>
          <w:sz w:val="28"/>
          <w:szCs w:val="28"/>
        </w:rPr>
      </w:pPr>
      <m:oMath>
        <m:r>
          <w:rPr>
            <w:rFonts w:ascii="Cambria Math" w:hAnsi="Cambria Math" w:cs="Times New Roman"/>
            <w:sz w:val="28"/>
            <w:szCs w:val="28"/>
          </w:rPr>
          <m:t>γ</m:t>
        </m:r>
      </m:oMath>
      <w:r w:rsidR="00E977BB">
        <w:rPr>
          <w:rFonts w:ascii="Times New Roman" w:eastAsiaTheme="minorEastAsia" w:hAnsi="Times New Roman" w:cs="Times New Roman"/>
          <w:sz w:val="28"/>
          <w:szCs w:val="28"/>
        </w:rPr>
        <w:t xml:space="preserve"> </w:t>
      </w:r>
      <w:r w:rsidR="00A22A5D">
        <w:rPr>
          <w:rFonts w:ascii="Times New Roman" w:eastAsiaTheme="minorEastAsia" w:hAnsi="Times New Roman" w:cs="Times New Roman"/>
          <w:sz w:val="28"/>
          <w:szCs w:val="28"/>
        </w:rPr>
        <w:t xml:space="preserve">– </w:t>
      </w:r>
      <w:r w:rsidR="0097638D" w:rsidRPr="00423CEC">
        <w:rPr>
          <w:rFonts w:ascii="Times New Roman" w:eastAsia="Times New Roman" w:hAnsi="Times New Roman"/>
          <w:sz w:val="28"/>
          <w:szCs w:val="28"/>
        </w:rPr>
        <w:t>доля алканів</w:t>
      </w:r>
    </w:p>
    <w:p w:rsidR="00193570" w:rsidRDefault="00E977BB" w:rsidP="006455D0">
      <w:pPr>
        <w:spacing w:line="360" w:lineRule="auto"/>
        <w:rPr>
          <w:rFonts w:ascii="Times New Roman" w:eastAsiaTheme="minorEastAsia" w:hAnsi="Times New Roman" w:cs="Times New Roman"/>
          <w:sz w:val="28"/>
          <w:szCs w:val="28"/>
        </w:rPr>
      </w:pPr>
      <m:oMath>
        <m:r>
          <w:rPr>
            <w:rFonts w:ascii="Cambria Math" w:eastAsiaTheme="minorEastAsia" w:hAnsi="Cambria Math" w:cs="Times New Roman"/>
            <w:sz w:val="28"/>
            <w:szCs w:val="28"/>
          </w:rPr>
          <m:t>ΔH</m:t>
        </m:r>
      </m:oMath>
      <w:r>
        <w:rPr>
          <w:rFonts w:ascii="Times New Roman" w:eastAsiaTheme="minorEastAsia" w:hAnsi="Times New Roman" w:cs="Times New Roman"/>
          <w:sz w:val="28"/>
          <w:szCs w:val="28"/>
        </w:rPr>
        <w:t xml:space="preserve"> </w:t>
      </w:r>
      <w:r w:rsidR="00A22A5D">
        <w:rPr>
          <w:rFonts w:ascii="Times New Roman" w:eastAsiaTheme="minorEastAsia" w:hAnsi="Times New Roman" w:cs="Times New Roman"/>
          <w:sz w:val="28"/>
          <w:szCs w:val="28"/>
        </w:rPr>
        <w:t xml:space="preserve">– </w:t>
      </w:r>
      <w:proofErr w:type="spellStart"/>
      <w:r w:rsidR="00A22A5D">
        <w:rPr>
          <w:rFonts w:ascii="Times New Roman" w:eastAsiaTheme="minorEastAsia" w:hAnsi="Times New Roman" w:cs="Times New Roman"/>
          <w:sz w:val="28"/>
          <w:szCs w:val="28"/>
        </w:rPr>
        <w:t>ентальпія</w:t>
      </w:r>
      <w:proofErr w:type="spellEnd"/>
      <w:r w:rsidR="0097638D">
        <w:rPr>
          <w:rFonts w:ascii="Times New Roman" w:eastAsiaTheme="minorEastAsia" w:hAnsi="Times New Roman" w:cs="Times New Roman"/>
          <w:sz w:val="28"/>
          <w:szCs w:val="28"/>
        </w:rPr>
        <w:t>, кДж</w:t>
      </w:r>
    </w:p>
    <w:p w:rsidR="00C951CD" w:rsidRDefault="00C951CD" w:rsidP="006455D0">
      <w:pPr>
        <w:spacing w:line="360" w:lineRule="auto"/>
        <w:rPr>
          <w:rFonts w:ascii="Times New Roman" w:hAnsi="Times New Roman" w:cs="Times New Roman"/>
          <w:sz w:val="28"/>
          <w:szCs w:val="28"/>
        </w:rPr>
      </w:pPr>
      <w:r>
        <w:rPr>
          <w:rFonts w:ascii="Times New Roman" w:hAnsi="Times New Roman" w:cs="Times New Roman"/>
          <w:sz w:val="28"/>
          <w:szCs w:val="28"/>
        </w:rPr>
        <w:t xml:space="preserve">ПІ регулятор </w:t>
      </w:r>
      <w:r w:rsidR="00A22A5D">
        <w:rPr>
          <w:rFonts w:ascii="Times New Roman" w:hAnsi="Times New Roman" w:cs="Times New Roman"/>
          <w:sz w:val="28"/>
          <w:szCs w:val="28"/>
        </w:rPr>
        <w:t xml:space="preserve">– </w:t>
      </w:r>
      <w:proofErr w:type="spellStart"/>
      <w:r w:rsidR="00A22A5D">
        <w:rPr>
          <w:rFonts w:ascii="Times New Roman" w:hAnsi="Times New Roman" w:cs="Times New Roman"/>
          <w:sz w:val="28"/>
          <w:szCs w:val="28"/>
        </w:rPr>
        <w:t>пропорційно</w:t>
      </w:r>
      <w:proofErr w:type="spellEnd"/>
      <w:r w:rsidR="00A22A5D">
        <w:rPr>
          <w:rFonts w:ascii="Times New Roman" w:hAnsi="Times New Roman" w:cs="Times New Roman"/>
          <w:sz w:val="28"/>
          <w:szCs w:val="28"/>
        </w:rPr>
        <w:t>-інтегральн</w:t>
      </w:r>
      <w:r w:rsidR="00E84A79">
        <w:rPr>
          <w:rFonts w:ascii="Times New Roman" w:hAnsi="Times New Roman" w:cs="Times New Roman"/>
          <w:sz w:val="28"/>
          <w:szCs w:val="28"/>
        </w:rPr>
        <w:t>ий</w:t>
      </w:r>
      <w:r w:rsidR="00A22A5D">
        <w:rPr>
          <w:rFonts w:ascii="Times New Roman" w:hAnsi="Times New Roman" w:cs="Times New Roman"/>
          <w:sz w:val="28"/>
          <w:szCs w:val="28"/>
        </w:rPr>
        <w:t xml:space="preserve"> регулятор</w:t>
      </w:r>
    </w:p>
    <w:p w:rsidR="00E977BB" w:rsidRPr="000B6EEB" w:rsidRDefault="001B7A4F" w:rsidP="006455D0">
      <w:pPr>
        <w:spacing w:line="360" w:lineRule="auto"/>
        <w:rPr>
          <w:rFonts w:ascii="Times New Roman" w:hAnsi="Times New Roman" w:cs="Times New Roman"/>
          <w:sz w:val="28"/>
          <w:szCs w:val="28"/>
        </w:rPr>
      </w:pPr>
      <w:r>
        <w:rPr>
          <w:rFonts w:ascii="Times New Roman" w:hAnsi="Times New Roman" w:cs="Times New Roman"/>
          <w:sz w:val="28"/>
          <w:szCs w:val="28"/>
        </w:rPr>
        <w:t>СФТ – синтез Фішера-</w:t>
      </w:r>
      <w:proofErr w:type="spellStart"/>
      <w:r>
        <w:rPr>
          <w:rFonts w:ascii="Times New Roman" w:hAnsi="Times New Roman" w:cs="Times New Roman"/>
          <w:sz w:val="28"/>
          <w:szCs w:val="28"/>
        </w:rPr>
        <w:t>Тропша</w:t>
      </w:r>
      <w:proofErr w:type="spellEnd"/>
    </w:p>
    <w:p w:rsidR="00786CA3" w:rsidRDefault="006455D0" w:rsidP="00EC0A4A">
      <w:pPr>
        <w:pStyle w:val="1"/>
        <w:spacing w:line="360" w:lineRule="auto"/>
        <w:jc w:val="center"/>
        <w:rPr>
          <w:rFonts w:ascii="Times New Roman" w:hAnsi="Times New Roman" w:cs="Times New Roman"/>
          <w:b/>
          <w:bCs/>
          <w:color w:val="000000" w:themeColor="text1"/>
          <w:sz w:val="28"/>
          <w:szCs w:val="28"/>
        </w:rPr>
      </w:pPr>
      <w:r w:rsidRPr="00C27236">
        <w:rPr>
          <w:rFonts w:ascii="Times New Roman" w:hAnsi="Times New Roman" w:cs="Times New Roman"/>
          <w:b/>
          <w:bCs/>
          <w:color w:val="000000" w:themeColor="text1"/>
          <w:sz w:val="28"/>
          <w:szCs w:val="28"/>
        </w:rPr>
        <w:br w:type="page"/>
      </w:r>
      <w:bookmarkStart w:id="2" w:name="_Toc26479726"/>
      <w:r w:rsidR="00786CA3" w:rsidRPr="00C27236">
        <w:rPr>
          <w:rFonts w:ascii="Times New Roman" w:hAnsi="Times New Roman" w:cs="Times New Roman"/>
          <w:b/>
          <w:bCs/>
          <w:color w:val="000000" w:themeColor="text1"/>
          <w:sz w:val="28"/>
          <w:szCs w:val="28"/>
        </w:rPr>
        <w:lastRenderedPageBreak/>
        <w:t>ВСТУП</w:t>
      </w:r>
      <w:bookmarkEnd w:id="2"/>
    </w:p>
    <w:p w:rsidR="000B6EEB" w:rsidRDefault="000B6EEB" w:rsidP="00EC0A4A">
      <w:pPr>
        <w:spacing w:line="360" w:lineRule="auto"/>
        <w:jc w:val="center"/>
        <w:rPr>
          <w:rFonts w:ascii="Times New Roman" w:hAnsi="Times New Roman" w:cs="Times New Roman"/>
          <w:b/>
          <w:bCs/>
          <w:color w:val="000000" w:themeColor="text1"/>
          <w:sz w:val="28"/>
          <w:szCs w:val="28"/>
        </w:rPr>
      </w:pPr>
    </w:p>
    <w:p w:rsidR="000B6EEB" w:rsidRPr="00C27236" w:rsidRDefault="000B6EEB" w:rsidP="00EC0A4A">
      <w:pPr>
        <w:spacing w:line="360" w:lineRule="auto"/>
        <w:jc w:val="center"/>
        <w:rPr>
          <w:rFonts w:ascii="Times New Roman" w:hAnsi="Times New Roman" w:cs="Times New Roman"/>
          <w:b/>
          <w:bCs/>
          <w:color w:val="000000" w:themeColor="text1"/>
          <w:sz w:val="28"/>
          <w:szCs w:val="28"/>
        </w:rPr>
      </w:pPr>
    </w:p>
    <w:p w:rsidR="0055301B" w:rsidRDefault="0055301B" w:rsidP="00786CA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Нафта та нафтопродукти стали одними з ключових речовин для людства. Дані продукти лежать в основі миючих засобів, пластмас, синтетичних волокон, ліків, парфумів та безлічі інших речовин.</w:t>
      </w:r>
    </w:p>
    <w:p w:rsidR="00DD48C1" w:rsidRDefault="0055301B" w:rsidP="00450A7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Ріст чисельності населення планети призводить до збільшення споживання нафти з кожним роком. Як відомо, нафта є вичерпним ресурсом і кількість родовищ нафти не є необмеженою, саме тому </w:t>
      </w:r>
      <w:r w:rsidR="00450A79">
        <w:rPr>
          <w:rFonts w:ascii="Times New Roman" w:hAnsi="Times New Roman" w:cs="Times New Roman"/>
          <w:sz w:val="28"/>
          <w:szCs w:val="28"/>
        </w:rPr>
        <w:t>необхідно розвивати альтернативні напрямки отримання нафти та нафтопродуктів.</w:t>
      </w:r>
      <w:r>
        <w:rPr>
          <w:rFonts w:ascii="Times New Roman" w:hAnsi="Times New Roman" w:cs="Times New Roman"/>
          <w:sz w:val="28"/>
          <w:szCs w:val="28"/>
        </w:rPr>
        <w:t xml:space="preserve"> </w:t>
      </w:r>
    </w:p>
    <w:p w:rsidR="00DD48C1" w:rsidRDefault="00450A79" w:rsidP="00450A7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Одним з альтернативних шляхів отримання нафти та нафтопродуктів є синтез Фішера-</w:t>
      </w:r>
      <w:proofErr w:type="spellStart"/>
      <w:r>
        <w:rPr>
          <w:rFonts w:ascii="Times New Roman" w:hAnsi="Times New Roman" w:cs="Times New Roman"/>
          <w:sz w:val="28"/>
          <w:szCs w:val="28"/>
        </w:rPr>
        <w:t>Тропша</w:t>
      </w:r>
      <w:proofErr w:type="spellEnd"/>
      <w:r>
        <w:rPr>
          <w:rFonts w:ascii="Times New Roman" w:hAnsi="Times New Roman" w:cs="Times New Roman"/>
          <w:sz w:val="28"/>
          <w:szCs w:val="28"/>
        </w:rPr>
        <w:t>.</w:t>
      </w:r>
      <w:r w:rsidR="00DD48C1">
        <w:rPr>
          <w:rFonts w:ascii="Times New Roman" w:hAnsi="Times New Roman" w:cs="Times New Roman"/>
          <w:sz w:val="28"/>
          <w:szCs w:val="28"/>
        </w:rPr>
        <w:t xml:space="preserve"> </w:t>
      </w:r>
      <w:r w:rsidR="00786CA3" w:rsidRPr="00C27236">
        <w:rPr>
          <w:rFonts w:ascii="Times New Roman" w:hAnsi="Times New Roman" w:cs="Times New Roman"/>
          <w:sz w:val="28"/>
          <w:szCs w:val="28"/>
        </w:rPr>
        <w:t>Синтез Фішер-</w:t>
      </w:r>
      <w:proofErr w:type="spellStart"/>
      <w:r w:rsidR="00786CA3" w:rsidRPr="00C27236">
        <w:rPr>
          <w:rFonts w:ascii="Times New Roman" w:hAnsi="Times New Roman" w:cs="Times New Roman"/>
          <w:sz w:val="28"/>
          <w:szCs w:val="28"/>
        </w:rPr>
        <w:t>Тропша</w:t>
      </w:r>
      <w:proofErr w:type="spellEnd"/>
      <w:r w:rsidR="00786CA3" w:rsidRPr="00C27236">
        <w:rPr>
          <w:rFonts w:ascii="Times New Roman" w:hAnsi="Times New Roman" w:cs="Times New Roman"/>
          <w:sz w:val="28"/>
          <w:szCs w:val="28"/>
        </w:rPr>
        <w:t xml:space="preserve"> - це хімічний процес, який є ключовою стадією найсучаснішого способу отримання синтетичних палив. </w:t>
      </w:r>
    </w:p>
    <w:p w:rsidR="00786CA3" w:rsidRPr="00C27236" w:rsidRDefault="00786CA3" w:rsidP="00450A79">
      <w:pPr>
        <w:spacing w:after="0" w:line="360" w:lineRule="auto"/>
        <w:ind w:firstLine="567"/>
        <w:jc w:val="both"/>
        <w:rPr>
          <w:rFonts w:ascii="Times New Roman" w:hAnsi="Times New Roman" w:cs="Times New Roman"/>
          <w:sz w:val="28"/>
          <w:szCs w:val="28"/>
        </w:rPr>
      </w:pPr>
      <w:r w:rsidRPr="00C27236">
        <w:rPr>
          <w:rFonts w:ascii="Times New Roman" w:hAnsi="Times New Roman" w:cs="Times New Roman"/>
          <w:sz w:val="28"/>
          <w:szCs w:val="28"/>
        </w:rPr>
        <w:t>Чому говорять саме «синтез» або «процес» і уникають слова «реакція»? Справа в тому, що як такої реакції Фішера-</w:t>
      </w:r>
      <w:proofErr w:type="spellStart"/>
      <w:r w:rsidRPr="00C27236">
        <w:rPr>
          <w:rFonts w:ascii="Times New Roman" w:hAnsi="Times New Roman" w:cs="Times New Roman"/>
          <w:sz w:val="28"/>
          <w:szCs w:val="28"/>
        </w:rPr>
        <w:t>Тропша</w:t>
      </w:r>
      <w:proofErr w:type="spellEnd"/>
      <w:r w:rsidRPr="00C27236">
        <w:rPr>
          <w:rFonts w:ascii="Times New Roman" w:hAnsi="Times New Roman" w:cs="Times New Roman"/>
          <w:sz w:val="28"/>
          <w:szCs w:val="28"/>
        </w:rPr>
        <w:t xml:space="preserve"> немає. Це комплекс процесів</w:t>
      </w:r>
      <w:r w:rsidR="00450A79">
        <w:rPr>
          <w:rFonts w:ascii="Times New Roman" w:hAnsi="Times New Roman" w:cs="Times New Roman"/>
          <w:sz w:val="28"/>
          <w:szCs w:val="28"/>
        </w:rPr>
        <w:t>, т</w:t>
      </w:r>
      <w:r w:rsidRPr="00C27236">
        <w:rPr>
          <w:rFonts w:ascii="Times New Roman" w:hAnsi="Times New Roman" w:cs="Times New Roman"/>
          <w:sz w:val="28"/>
          <w:szCs w:val="28"/>
        </w:rPr>
        <w:t>ільки основних реакцій в цьому процесі три, а налічують їх не менше одинадцяти. В цілому синтез Фішера-</w:t>
      </w:r>
      <w:proofErr w:type="spellStart"/>
      <w:r w:rsidRPr="00C27236">
        <w:rPr>
          <w:rFonts w:ascii="Times New Roman" w:hAnsi="Times New Roman" w:cs="Times New Roman"/>
          <w:sz w:val="28"/>
          <w:szCs w:val="28"/>
        </w:rPr>
        <w:t>Тропша</w:t>
      </w:r>
      <w:proofErr w:type="spellEnd"/>
      <w:r w:rsidRPr="00C27236">
        <w:rPr>
          <w:rFonts w:ascii="Times New Roman" w:hAnsi="Times New Roman" w:cs="Times New Roman"/>
          <w:sz w:val="28"/>
          <w:szCs w:val="28"/>
        </w:rPr>
        <w:t xml:space="preserve"> - це перетворення так званого синтез-газу в суміш рідких вуглеводнів. </w:t>
      </w:r>
    </w:p>
    <w:p w:rsidR="00786CA3" w:rsidRDefault="00786CA3" w:rsidP="00786CA3">
      <w:pPr>
        <w:spacing w:after="0" w:line="360" w:lineRule="auto"/>
        <w:ind w:firstLine="567"/>
        <w:jc w:val="both"/>
        <w:rPr>
          <w:rFonts w:ascii="Times New Roman" w:hAnsi="Times New Roman" w:cs="Times New Roman"/>
          <w:sz w:val="28"/>
          <w:szCs w:val="28"/>
        </w:rPr>
      </w:pPr>
      <w:r w:rsidRPr="00C27236">
        <w:rPr>
          <w:rFonts w:ascii="Times New Roman" w:hAnsi="Times New Roman" w:cs="Times New Roman"/>
          <w:sz w:val="28"/>
          <w:szCs w:val="28"/>
        </w:rPr>
        <w:t>Синтез-газ - стійкий вираз, що з'явилося ще в XIX столітті, яким почали позначати тоді продукт вуглехімії, що представляє собою суміш оксиду вуглецю (чадного газу) і водню. Так як з цієї газової суміші можна отримувати за допомогою різних реакцій найрізноманітніші синтетичні продукти.</w:t>
      </w:r>
    </w:p>
    <w:p w:rsidR="00DD48C1" w:rsidRDefault="000561CB" w:rsidP="00786CA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Даний процес є досить складним і незважаючи на велику кількість робіт маловивчений. </w:t>
      </w:r>
    </w:p>
    <w:p w:rsidR="000561CB" w:rsidRDefault="000561CB" w:rsidP="00786CA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сьогоднішній день, кожен рік випускається багато наукових та дослідних робіт на цю тему, що говорить про важливість даного процесу.</w:t>
      </w:r>
    </w:p>
    <w:p w:rsidR="000561CB" w:rsidRDefault="000561CB" w:rsidP="00786CA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Саме тому дуже важливо дослідити різні типи реакторів в яких проходить основний процес, вплив різних показників, таких як, температура, вміст </w:t>
      </w:r>
      <w:r>
        <w:rPr>
          <w:rFonts w:ascii="Times New Roman" w:hAnsi="Times New Roman" w:cs="Times New Roman"/>
          <w:sz w:val="28"/>
          <w:szCs w:val="28"/>
        </w:rPr>
        <w:lastRenderedPageBreak/>
        <w:t>монооксид вуглецю та водню в початковій суміші, показник росту ланцюга та інші.</w:t>
      </w:r>
    </w:p>
    <w:p w:rsidR="00DD48C1" w:rsidRDefault="000561CB" w:rsidP="00786CA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Оскільки кількість продуктів синтезу надзвичайно велика і відноситься до різних груп (алкани, алкени, алкіни, ароматичні вуглеводні, </w:t>
      </w:r>
      <w:proofErr w:type="spellStart"/>
      <w:r>
        <w:rPr>
          <w:rFonts w:ascii="Times New Roman" w:hAnsi="Times New Roman" w:cs="Times New Roman"/>
          <w:sz w:val="28"/>
          <w:szCs w:val="28"/>
        </w:rPr>
        <w:t>кисловмісні</w:t>
      </w:r>
      <w:proofErr w:type="spellEnd"/>
      <w:r>
        <w:rPr>
          <w:rFonts w:ascii="Times New Roman" w:hAnsi="Times New Roman" w:cs="Times New Roman"/>
          <w:sz w:val="28"/>
          <w:szCs w:val="28"/>
        </w:rPr>
        <w:t xml:space="preserve"> вуглеводні) скласти універсальне рівняння досить складно.</w:t>
      </w:r>
      <w:r w:rsidR="0049615A">
        <w:rPr>
          <w:rFonts w:ascii="Times New Roman" w:hAnsi="Times New Roman" w:cs="Times New Roman"/>
          <w:sz w:val="28"/>
          <w:szCs w:val="28"/>
        </w:rPr>
        <w:t xml:space="preserve"> </w:t>
      </w:r>
    </w:p>
    <w:p w:rsidR="000561CB" w:rsidRDefault="000561CB" w:rsidP="00786CA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Саме тому важливу роль грають тип реактора, каталізатора, контроль параметрів тиску та температури. </w:t>
      </w:r>
      <w:r w:rsidR="006069AB">
        <w:rPr>
          <w:rFonts w:ascii="Times New Roman" w:hAnsi="Times New Roman" w:cs="Times New Roman"/>
          <w:sz w:val="28"/>
          <w:szCs w:val="28"/>
        </w:rPr>
        <w:t>Ці параметри та показники дозволять направляти процес синтезу в необхідному напрямку.</w:t>
      </w:r>
    </w:p>
    <w:p w:rsidR="00DD48C1" w:rsidRDefault="006069AB" w:rsidP="00786CA3">
      <w:pPr>
        <w:spacing w:after="0" w:line="360" w:lineRule="auto"/>
        <w:ind w:firstLine="567"/>
        <w:jc w:val="both"/>
        <w:rPr>
          <w:rFonts w:ascii="Times New Roman" w:hAnsi="Times New Roman" w:cs="Times New Roman"/>
          <w:sz w:val="28"/>
          <w:szCs w:val="28"/>
        </w:rPr>
      </w:pPr>
      <w:r w:rsidRPr="006069AB">
        <w:rPr>
          <w:rFonts w:ascii="Times New Roman" w:hAnsi="Times New Roman" w:cs="Times New Roman"/>
          <w:sz w:val="28"/>
          <w:szCs w:val="28"/>
        </w:rPr>
        <w:t>На сьогоднішній день промислова реалізація синтезу Фішера-</w:t>
      </w:r>
      <w:proofErr w:type="spellStart"/>
      <w:r w:rsidRPr="006069AB">
        <w:rPr>
          <w:rFonts w:ascii="Times New Roman" w:hAnsi="Times New Roman" w:cs="Times New Roman"/>
          <w:sz w:val="28"/>
          <w:szCs w:val="28"/>
        </w:rPr>
        <w:t>Тропша</w:t>
      </w:r>
      <w:proofErr w:type="spellEnd"/>
      <w:r w:rsidRPr="006069AB">
        <w:rPr>
          <w:rFonts w:ascii="Times New Roman" w:hAnsi="Times New Roman" w:cs="Times New Roman"/>
          <w:sz w:val="28"/>
          <w:szCs w:val="28"/>
        </w:rPr>
        <w:t>, як правило, являє собою проекти GTL (</w:t>
      </w:r>
      <w:proofErr w:type="spellStart"/>
      <w:r w:rsidRPr="006069AB">
        <w:rPr>
          <w:rFonts w:ascii="Times New Roman" w:hAnsi="Times New Roman" w:cs="Times New Roman"/>
          <w:sz w:val="28"/>
          <w:szCs w:val="28"/>
        </w:rPr>
        <w:t>gas-to-liquids</w:t>
      </w:r>
      <w:proofErr w:type="spellEnd"/>
      <w:r w:rsidRPr="006069AB">
        <w:rPr>
          <w:rFonts w:ascii="Times New Roman" w:hAnsi="Times New Roman" w:cs="Times New Roman"/>
          <w:sz w:val="28"/>
          <w:szCs w:val="28"/>
        </w:rPr>
        <w:t xml:space="preserve">), спрямовані на отримання рідких вуглеводнів, в першу чергу, паливних фракцій. </w:t>
      </w:r>
    </w:p>
    <w:p w:rsidR="006069AB" w:rsidRDefault="006069AB" w:rsidP="00786CA3">
      <w:pPr>
        <w:spacing w:after="0" w:line="360" w:lineRule="auto"/>
        <w:ind w:firstLine="567"/>
        <w:jc w:val="both"/>
        <w:rPr>
          <w:rFonts w:ascii="Times New Roman" w:hAnsi="Times New Roman" w:cs="Times New Roman"/>
          <w:sz w:val="28"/>
          <w:szCs w:val="28"/>
        </w:rPr>
      </w:pPr>
      <w:r w:rsidRPr="006069AB">
        <w:rPr>
          <w:rFonts w:ascii="Times New Roman" w:hAnsi="Times New Roman" w:cs="Times New Roman"/>
          <w:sz w:val="28"/>
          <w:szCs w:val="28"/>
        </w:rPr>
        <w:t xml:space="preserve">Такі проекти зосереджені в країнах Близького Сходу, сумарні інвестиції яких здійснені в цьому регіоні становлять близько 2 млрд доларів. На другому і третьому місцях стоять держави Латинської Америки та Східної Азії (приблизно по 1 млрд доларів). </w:t>
      </w:r>
    </w:p>
    <w:p w:rsidR="006069AB" w:rsidRDefault="006069AB" w:rsidP="00786CA3">
      <w:pPr>
        <w:spacing w:after="0" w:line="360" w:lineRule="auto"/>
        <w:ind w:firstLine="567"/>
        <w:jc w:val="both"/>
        <w:rPr>
          <w:rFonts w:ascii="Times New Roman" w:hAnsi="Times New Roman" w:cs="Times New Roman"/>
          <w:sz w:val="28"/>
          <w:szCs w:val="28"/>
        </w:rPr>
      </w:pPr>
      <w:r w:rsidRPr="006069AB">
        <w:rPr>
          <w:rFonts w:ascii="Times New Roman" w:hAnsi="Times New Roman" w:cs="Times New Roman"/>
          <w:sz w:val="28"/>
          <w:szCs w:val="28"/>
        </w:rPr>
        <w:t xml:space="preserve">Завдяки можливостям, які відкриває GTL-технологія для освоєння газових ресурсів планети, ця область переживає зараз період бурхливого розвитку – щорічно публікуються сотні статей і оглядів, збираються спеціалізовані конференції. </w:t>
      </w:r>
    </w:p>
    <w:p w:rsidR="00DD48C1" w:rsidRDefault="006069AB" w:rsidP="00786CA3">
      <w:pPr>
        <w:spacing w:after="0" w:line="360" w:lineRule="auto"/>
        <w:ind w:firstLine="567"/>
        <w:jc w:val="both"/>
        <w:rPr>
          <w:rFonts w:ascii="Times New Roman" w:hAnsi="Times New Roman" w:cs="Times New Roman"/>
          <w:sz w:val="28"/>
          <w:szCs w:val="28"/>
        </w:rPr>
      </w:pPr>
      <w:r w:rsidRPr="006069AB">
        <w:rPr>
          <w:rFonts w:ascii="Times New Roman" w:hAnsi="Times New Roman" w:cs="Times New Roman"/>
          <w:sz w:val="28"/>
          <w:szCs w:val="28"/>
        </w:rPr>
        <w:t xml:space="preserve">Найбільші нафтовидобувні і нафтопереробні компанії – </w:t>
      </w:r>
      <w:proofErr w:type="spellStart"/>
      <w:r w:rsidRPr="006069AB">
        <w:rPr>
          <w:rFonts w:ascii="Times New Roman" w:hAnsi="Times New Roman" w:cs="Times New Roman"/>
          <w:sz w:val="28"/>
          <w:szCs w:val="28"/>
        </w:rPr>
        <w:t>ExxonMobil</w:t>
      </w:r>
      <w:proofErr w:type="spellEnd"/>
      <w:r w:rsidRPr="006069AB">
        <w:rPr>
          <w:rFonts w:ascii="Times New Roman" w:hAnsi="Times New Roman" w:cs="Times New Roman"/>
          <w:sz w:val="28"/>
          <w:szCs w:val="28"/>
        </w:rPr>
        <w:t xml:space="preserve">, </w:t>
      </w:r>
      <w:proofErr w:type="spellStart"/>
      <w:r w:rsidRPr="006069AB">
        <w:rPr>
          <w:rFonts w:ascii="Times New Roman" w:hAnsi="Times New Roman" w:cs="Times New Roman"/>
          <w:sz w:val="28"/>
          <w:szCs w:val="28"/>
        </w:rPr>
        <w:t>Shell</w:t>
      </w:r>
      <w:proofErr w:type="spellEnd"/>
      <w:r w:rsidRPr="006069AB">
        <w:rPr>
          <w:rFonts w:ascii="Times New Roman" w:hAnsi="Times New Roman" w:cs="Times New Roman"/>
          <w:sz w:val="28"/>
          <w:szCs w:val="28"/>
        </w:rPr>
        <w:t xml:space="preserve">, </w:t>
      </w:r>
      <w:proofErr w:type="spellStart"/>
      <w:r w:rsidRPr="006069AB">
        <w:rPr>
          <w:rFonts w:ascii="Times New Roman" w:hAnsi="Times New Roman" w:cs="Times New Roman"/>
          <w:sz w:val="28"/>
          <w:szCs w:val="28"/>
        </w:rPr>
        <w:t>ConocoPhillips</w:t>
      </w:r>
      <w:proofErr w:type="spellEnd"/>
      <w:r w:rsidRPr="006069AB">
        <w:rPr>
          <w:rFonts w:ascii="Times New Roman" w:hAnsi="Times New Roman" w:cs="Times New Roman"/>
          <w:sz w:val="28"/>
          <w:szCs w:val="28"/>
        </w:rPr>
        <w:t xml:space="preserve">, </w:t>
      </w:r>
      <w:proofErr w:type="spellStart"/>
      <w:r w:rsidRPr="006069AB">
        <w:rPr>
          <w:rFonts w:ascii="Times New Roman" w:hAnsi="Times New Roman" w:cs="Times New Roman"/>
          <w:sz w:val="28"/>
          <w:szCs w:val="28"/>
        </w:rPr>
        <w:t>Chevron</w:t>
      </w:r>
      <w:proofErr w:type="spellEnd"/>
      <w:r w:rsidRPr="006069AB">
        <w:rPr>
          <w:rFonts w:ascii="Times New Roman" w:hAnsi="Times New Roman" w:cs="Times New Roman"/>
          <w:sz w:val="28"/>
          <w:szCs w:val="28"/>
        </w:rPr>
        <w:t xml:space="preserve">, </w:t>
      </w:r>
      <w:proofErr w:type="spellStart"/>
      <w:r w:rsidRPr="006069AB">
        <w:rPr>
          <w:rFonts w:ascii="Times New Roman" w:hAnsi="Times New Roman" w:cs="Times New Roman"/>
          <w:sz w:val="28"/>
          <w:szCs w:val="28"/>
        </w:rPr>
        <w:t>Statoil</w:t>
      </w:r>
      <w:proofErr w:type="spellEnd"/>
      <w:r w:rsidRPr="006069AB">
        <w:rPr>
          <w:rFonts w:ascii="Times New Roman" w:hAnsi="Times New Roman" w:cs="Times New Roman"/>
          <w:sz w:val="28"/>
          <w:szCs w:val="28"/>
        </w:rPr>
        <w:t xml:space="preserve">, </w:t>
      </w:r>
      <w:proofErr w:type="spellStart"/>
      <w:r w:rsidRPr="006069AB">
        <w:rPr>
          <w:rFonts w:ascii="Times New Roman" w:hAnsi="Times New Roman" w:cs="Times New Roman"/>
          <w:sz w:val="28"/>
          <w:szCs w:val="28"/>
        </w:rPr>
        <w:t>Syntroleum</w:t>
      </w:r>
      <w:proofErr w:type="spellEnd"/>
      <w:r w:rsidRPr="006069AB">
        <w:rPr>
          <w:rFonts w:ascii="Times New Roman" w:hAnsi="Times New Roman" w:cs="Times New Roman"/>
          <w:sz w:val="28"/>
          <w:szCs w:val="28"/>
        </w:rPr>
        <w:t xml:space="preserve"> і інші – мають власні проекти GTL на різних стадіях реалізації, від дослідних установок до діючих підприємств. </w:t>
      </w:r>
    </w:p>
    <w:p w:rsidR="006069AB" w:rsidRDefault="006069AB" w:rsidP="00786CA3">
      <w:pPr>
        <w:spacing w:after="0" w:line="360" w:lineRule="auto"/>
        <w:ind w:firstLine="567"/>
        <w:jc w:val="both"/>
        <w:rPr>
          <w:rFonts w:ascii="Times New Roman" w:hAnsi="Times New Roman" w:cs="Times New Roman"/>
          <w:sz w:val="28"/>
          <w:szCs w:val="28"/>
        </w:rPr>
      </w:pPr>
      <w:r w:rsidRPr="006069AB">
        <w:rPr>
          <w:rFonts w:ascii="Times New Roman" w:hAnsi="Times New Roman" w:cs="Times New Roman"/>
          <w:sz w:val="28"/>
          <w:szCs w:val="28"/>
        </w:rPr>
        <w:t>Можна припустити, що в найближчому майбутньому значна частка видобутого в світі природного газу буде перероблятися в синтетичні вуглеводні [</w:t>
      </w:r>
      <w:r>
        <w:rPr>
          <w:rFonts w:ascii="Times New Roman" w:hAnsi="Times New Roman" w:cs="Times New Roman"/>
          <w:sz w:val="28"/>
          <w:szCs w:val="28"/>
        </w:rPr>
        <w:t>1</w:t>
      </w:r>
      <w:r w:rsidRPr="006069AB">
        <w:rPr>
          <w:rFonts w:ascii="Times New Roman" w:hAnsi="Times New Roman" w:cs="Times New Roman"/>
          <w:sz w:val="28"/>
          <w:szCs w:val="28"/>
        </w:rPr>
        <w:t>].</w:t>
      </w:r>
    </w:p>
    <w:p w:rsidR="00DD48C1" w:rsidRDefault="00DD48C1" w:rsidP="00786CA3">
      <w:pPr>
        <w:spacing w:after="0" w:line="360" w:lineRule="auto"/>
        <w:ind w:firstLine="567"/>
        <w:jc w:val="both"/>
        <w:rPr>
          <w:rFonts w:ascii="Times New Roman" w:hAnsi="Times New Roman" w:cs="Times New Roman"/>
          <w:sz w:val="28"/>
          <w:szCs w:val="28"/>
        </w:rPr>
      </w:pPr>
    </w:p>
    <w:p w:rsidR="00DD48C1" w:rsidRDefault="00DD48C1" w:rsidP="00786CA3">
      <w:pPr>
        <w:spacing w:after="0" w:line="360" w:lineRule="auto"/>
        <w:ind w:firstLine="567"/>
        <w:jc w:val="both"/>
        <w:rPr>
          <w:rFonts w:ascii="Times New Roman" w:hAnsi="Times New Roman" w:cs="Times New Roman"/>
          <w:sz w:val="28"/>
          <w:szCs w:val="28"/>
        </w:rPr>
      </w:pPr>
    </w:p>
    <w:p w:rsidR="0049615A" w:rsidRDefault="0049615A" w:rsidP="00DD48C1">
      <w:pPr>
        <w:spacing w:line="360" w:lineRule="auto"/>
        <w:ind w:firstLine="567"/>
        <w:jc w:val="both"/>
        <w:rPr>
          <w:rFonts w:ascii="Times New Roman" w:hAnsi="Times New Roman" w:cs="Times New Roman"/>
          <w:sz w:val="28"/>
          <w:szCs w:val="28"/>
        </w:rPr>
      </w:pPr>
      <w:r w:rsidRPr="0049615A">
        <w:rPr>
          <w:rFonts w:ascii="Times New Roman" w:hAnsi="Times New Roman" w:cs="Times New Roman"/>
          <w:sz w:val="28"/>
          <w:szCs w:val="28"/>
        </w:rPr>
        <w:lastRenderedPageBreak/>
        <w:t>Головна ціль магістерської дисертації</w:t>
      </w:r>
      <w:r>
        <w:rPr>
          <w:rFonts w:ascii="Times New Roman" w:hAnsi="Times New Roman" w:cs="Times New Roman"/>
          <w:sz w:val="28"/>
          <w:szCs w:val="28"/>
        </w:rPr>
        <w:t xml:space="preserve"> – дослідити процес синтезу Фішера-</w:t>
      </w:r>
      <w:proofErr w:type="spellStart"/>
      <w:r>
        <w:rPr>
          <w:rFonts w:ascii="Times New Roman" w:hAnsi="Times New Roman" w:cs="Times New Roman"/>
          <w:sz w:val="28"/>
          <w:szCs w:val="28"/>
        </w:rPr>
        <w:t>Тропша</w:t>
      </w:r>
      <w:proofErr w:type="spellEnd"/>
      <w:r>
        <w:rPr>
          <w:rFonts w:ascii="Times New Roman" w:hAnsi="Times New Roman" w:cs="Times New Roman"/>
          <w:sz w:val="28"/>
          <w:szCs w:val="28"/>
        </w:rPr>
        <w:t>, скласти математичну модель для реактора синтезу, визначити параметр для керування та скласти рівняння регулятора.</w:t>
      </w:r>
    </w:p>
    <w:p w:rsidR="0049615A" w:rsidRDefault="0049615A" w:rsidP="00DD48C1">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49615A">
        <w:rPr>
          <w:rFonts w:ascii="Times New Roman" w:hAnsi="Times New Roman" w:cs="Times New Roman"/>
          <w:sz w:val="28"/>
          <w:szCs w:val="28"/>
        </w:rPr>
        <w:t>Об’єкт дослідження</w:t>
      </w:r>
      <w:r>
        <w:rPr>
          <w:rFonts w:ascii="Times New Roman" w:hAnsi="Times New Roman" w:cs="Times New Roman"/>
          <w:sz w:val="28"/>
          <w:szCs w:val="28"/>
        </w:rPr>
        <w:t xml:space="preserve"> – </w:t>
      </w:r>
      <w:proofErr w:type="spellStart"/>
      <w:r w:rsidRPr="006069AB">
        <w:rPr>
          <w:rFonts w:ascii="Times New Roman" w:hAnsi="Times New Roman" w:cs="Times New Roman"/>
          <w:sz w:val="28"/>
          <w:szCs w:val="28"/>
        </w:rPr>
        <w:t>гетерогенно</w:t>
      </w:r>
      <w:proofErr w:type="spellEnd"/>
      <w:r w:rsidRPr="006069AB">
        <w:rPr>
          <w:rFonts w:ascii="Times New Roman" w:hAnsi="Times New Roman" w:cs="Times New Roman"/>
          <w:sz w:val="28"/>
          <w:szCs w:val="28"/>
        </w:rPr>
        <w:t>-каталітичний процес отримання вуглеводневого палива з синтез газу по схемі Фішера-</w:t>
      </w:r>
      <w:proofErr w:type="spellStart"/>
      <w:r w:rsidRPr="006069AB">
        <w:rPr>
          <w:rFonts w:ascii="Times New Roman" w:hAnsi="Times New Roman" w:cs="Times New Roman"/>
          <w:sz w:val="28"/>
          <w:szCs w:val="28"/>
        </w:rPr>
        <w:t>Тропша</w:t>
      </w:r>
      <w:proofErr w:type="spellEnd"/>
      <w:r>
        <w:rPr>
          <w:rFonts w:ascii="Times New Roman" w:hAnsi="Times New Roman" w:cs="Times New Roman"/>
          <w:sz w:val="28"/>
          <w:szCs w:val="28"/>
        </w:rPr>
        <w:t>, суспензійний реактор Фішера-</w:t>
      </w:r>
      <w:proofErr w:type="spellStart"/>
      <w:r>
        <w:rPr>
          <w:rFonts w:ascii="Times New Roman" w:hAnsi="Times New Roman" w:cs="Times New Roman"/>
          <w:sz w:val="28"/>
          <w:szCs w:val="28"/>
        </w:rPr>
        <w:t>Тропша</w:t>
      </w:r>
      <w:proofErr w:type="spellEnd"/>
      <w:r w:rsidRPr="006069AB">
        <w:rPr>
          <w:rFonts w:ascii="Times New Roman" w:hAnsi="Times New Roman" w:cs="Times New Roman"/>
          <w:sz w:val="28"/>
          <w:szCs w:val="28"/>
        </w:rPr>
        <w:t>.</w:t>
      </w:r>
    </w:p>
    <w:p w:rsidR="0049615A" w:rsidRDefault="0049615A" w:rsidP="0049615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9615A">
        <w:rPr>
          <w:rFonts w:ascii="Times New Roman" w:hAnsi="Times New Roman" w:cs="Times New Roman"/>
          <w:sz w:val="28"/>
          <w:szCs w:val="28"/>
        </w:rPr>
        <w:t>Ціль роботи –</w:t>
      </w:r>
      <w:r>
        <w:rPr>
          <w:rFonts w:ascii="Times New Roman" w:hAnsi="Times New Roman" w:cs="Times New Roman"/>
          <w:sz w:val="28"/>
          <w:szCs w:val="28"/>
        </w:rPr>
        <w:t xml:space="preserve"> розроблення програмного забезпечення для обчислення параметрів суспензійного реактора Фішера-</w:t>
      </w:r>
      <w:proofErr w:type="spellStart"/>
      <w:r>
        <w:rPr>
          <w:rFonts w:ascii="Times New Roman" w:hAnsi="Times New Roman" w:cs="Times New Roman"/>
          <w:sz w:val="28"/>
          <w:szCs w:val="28"/>
        </w:rPr>
        <w:t>Тропша</w:t>
      </w:r>
      <w:proofErr w:type="spellEnd"/>
      <w:r>
        <w:rPr>
          <w:rFonts w:ascii="Times New Roman" w:hAnsi="Times New Roman" w:cs="Times New Roman"/>
          <w:sz w:val="28"/>
          <w:szCs w:val="28"/>
        </w:rPr>
        <w:t>, розроблення програмного забезпечення для обчислення керуючого виливу регулятора.</w:t>
      </w:r>
    </w:p>
    <w:p w:rsidR="0049615A" w:rsidRDefault="0049615A" w:rsidP="00DD48C1">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49615A">
        <w:rPr>
          <w:rFonts w:ascii="Times New Roman" w:hAnsi="Times New Roman" w:cs="Times New Roman"/>
          <w:sz w:val="28"/>
          <w:szCs w:val="28"/>
        </w:rPr>
        <w:t>Методи дослідження</w:t>
      </w:r>
      <w:r>
        <w:rPr>
          <w:rFonts w:ascii="Times New Roman" w:hAnsi="Times New Roman" w:cs="Times New Roman"/>
          <w:sz w:val="28"/>
          <w:szCs w:val="28"/>
        </w:rPr>
        <w:t xml:space="preserve"> – математична модель реактора, математична модель регулятора.</w:t>
      </w:r>
    </w:p>
    <w:p w:rsidR="0049615A" w:rsidRDefault="0049615A" w:rsidP="00DD48C1">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49615A">
        <w:rPr>
          <w:rFonts w:ascii="Times New Roman" w:hAnsi="Times New Roman" w:cs="Times New Roman"/>
          <w:sz w:val="28"/>
          <w:szCs w:val="28"/>
        </w:rPr>
        <w:t>Результатом даної роботи</w:t>
      </w:r>
      <w:r>
        <w:rPr>
          <w:rFonts w:ascii="Times New Roman" w:hAnsi="Times New Roman" w:cs="Times New Roman"/>
          <w:sz w:val="28"/>
          <w:szCs w:val="28"/>
        </w:rPr>
        <w:t xml:space="preserve"> </w:t>
      </w:r>
      <w:bookmarkStart w:id="3" w:name="_Hlk25513730"/>
      <w:r>
        <w:rPr>
          <w:rFonts w:ascii="Times New Roman" w:hAnsi="Times New Roman" w:cs="Times New Roman"/>
          <w:sz w:val="28"/>
          <w:szCs w:val="28"/>
        </w:rPr>
        <w:t>є програмне забезпечення, яке можна використовувати для обрахунку параметрів суспензійного реактора за схемою Фішера-</w:t>
      </w:r>
      <w:proofErr w:type="spellStart"/>
      <w:r>
        <w:rPr>
          <w:rFonts w:ascii="Times New Roman" w:hAnsi="Times New Roman" w:cs="Times New Roman"/>
          <w:sz w:val="28"/>
          <w:szCs w:val="28"/>
        </w:rPr>
        <w:t>Тропша</w:t>
      </w:r>
      <w:proofErr w:type="spellEnd"/>
      <w:r>
        <w:rPr>
          <w:rFonts w:ascii="Times New Roman" w:hAnsi="Times New Roman" w:cs="Times New Roman"/>
          <w:sz w:val="28"/>
          <w:szCs w:val="28"/>
        </w:rPr>
        <w:t xml:space="preserve"> при заданих умовах та розрахунку керуючого сигналу регулятора для температури при заданих умовах.</w:t>
      </w:r>
      <w:bookmarkEnd w:id="3"/>
    </w:p>
    <w:p w:rsidR="0049615A" w:rsidRPr="000561CB" w:rsidRDefault="0049615A" w:rsidP="00DD48C1">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49615A">
        <w:rPr>
          <w:rFonts w:ascii="Times New Roman" w:hAnsi="Times New Roman" w:cs="Times New Roman"/>
          <w:sz w:val="28"/>
          <w:szCs w:val="28"/>
        </w:rPr>
        <w:t>Актуальність роботи</w:t>
      </w:r>
      <w:r>
        <w:rPr>
          <w:rFonts w:ascii="Times New Roman" w:hAnsi="Times New Roman" w:cs="Times New Roman"/>
          <w:sz w:val="28"/>
          <w:szCs w:val="28"/>
        </w:rPr>
        <w:t xml:space="preserve"> – на сьогоднішній день дивлячись на тенденцію пошуку альтернативних джерел енергії та палива, дуже важливо мати програмне забезпечення, яке б дозволяло змоделювати внутрішні процеси, параметри тиску та температури, вихід продуктів всередині реактора. Крім того, визначивши вплив  даних параметрів на систему </w:t>
      </w:r>
      <w:proofErr w:type="spellStart"/>
      <w:r>
        <w:rPr>
          <w:rFonts w:ascii="Times New Roman" w:hAnsi="Times New Roman" w:cs="Times New Roman"/>
          <w:sz w:val="28"/>
          <w:szCs w:val="28"/>
        </w:rPr>
        <w:t>вцілому</w:t>
      </w:r>
      <w:proofErr w:type="spellEnd"/>
      <w:r>
        <w:rPr>
          <w:rFonts w:ascii="Times New Roman" w:hAnsi="Times New Roman" w:cs="Times New Roman"/>
          <w:sz w:val="28"/>
          <w:szCs w:val="28"/>
        </w:rPr>
        <w:t>, можна керувати цими параметрами для забезпечення максимального виходу цільових продуктів, що дозволить автоматизувати процес зменшивши вплив людського фактору.</w:t>
      </w:r>
    </w:p>
    <w:p w:rsidR="00450A79" w:rsidRDefault="00450A79" w:rsidP="00DD48C1">
      <w:pPr>
        <w:spacing w:line="360" w:lineRule="auto"/>
        <w:ind w:firstLine="567"/>
        <w:jc w:val="both"/>
        <w:rPr>
          <w:rFonts w:ascii="Times New Roman" w:hAnsi="Times New Roman" w:cs="Times New Roman"/>
          <w:sz w:val="28"/>
          <w:szCs w:val="28"/>
        </w:rPr>
      </w:pPr>
      <w:r w:rsidRPr="00450A79">
        <w:rPr>
          <w:rFonts w:ascii="Times New Roman" w:hAnsi="Times New Roman" w:cs="Times New Roman"/>
          <w:sz w:val="28"/>
          <w:szCs w:val="28"/>
        </w:rPr>
        <w:t>За результатами даної</w:t>
      </w:r>
      <w:r w:rsidR="008B6DC1" w:rsidRPr="008B6DC1">
        <w:rPr>
          <w:rFonts w:ascii="Times New Roman" w:hAnsi="Times New Roman" w:cs="Times New Roman"/>
          <w:sz w:val="28"/>
          <w:szCs w:val="28"/>
          <w:lang w:val="ru-RU"/>
        </w:rPr>
        <w:t xml:space="preserve"> </w:t>
      </w:r>
      <w:r w:rsidR="008B6DC1">
        <w:rPr>
          <w:rFonts w:ascii="Times New Roman" w:hAnsi="Times New Roman" w:cs="Times New Roman"/>
          <w:sz w:val="28"/>
          <w:szCs w:val="28"/>
        </w:rPr>
        <w:t>магістерської</w:t>
      </w:r>
      <w:r w:rsidRPr="00450A79">
        <w:rPr>
          <w:rFonts w:ascii="Times New Roman" w:hAnsi="Times New Roman" w:cs="Times New Roman"/>
          <w:sz w:val="28"/>
          <w:szCs w:val="28"/>
        </w:rPr>
        <w:t xml:space="preserve"> роботи були опубліковані наступні </w:t>
      </w:r>
      <w:r w:rsidR="008B6DC1">
        <w:rPr>
          <w:rFonts w:ascii="Times New Roman" w:hAnsi="Times New Roman" w:cs="Times New Roman"/>
          <w:sz w:val="28"/>
          <w:szCs w:val="28"/>
        </w:rPr>
        <w:t>статті</w:t>
      </w:r>
      <w:r w:rsidRPr="00450A79">
        <w:rPr>
          <w:rFonts w:ascii="Times New Roman" w:hAnsi="Times New Roman" w:cs="Times New Roman"/>
          <w:sz w:val="28"/>
          <w:szCs w:val="28"/>
        </w:rPr>
        <w:t xml:space="preserve">: </w:t>
      </w:r>
    </w:p>
    <w:p w:rsidR="00450A79" w:rsidRPr="000561CB" w:rsidRDefault="00450A79" w:rsidP="000561CB">
      <w:pPr>
        <w:pStyle w:val="a3"/>
        <w:numPr>
          <w:ilvl w:val="0"/>
          <w:numId w:val="16"/>
        </w:numPr>
        <w:spacing w:line="360" w:lineRule="auto"/>
        <w:jc w:val="both"/>
        <w:rPr>
          <w:rFonts w:ascii="Times New Roman" w:hAnsi="Times New Roman" w:cs="Times New Roman"/>
          <w:sz w:val="28"/>
          <w:szCs w:val="28"/>
        </w:rPr>
      </w:pPr>
      <w:proofErr w:type="spellStart"/>
      <w:r w:rsidRPr="000561CB">
        <w:rPr>
          <w:rFonts w:ascii="Times New Roman" w:hAnsi="Times New Roman" w:cs="Times New Roman"/>
          <w:sz w:val="28"/>
          <w:szCs w:val="28"/>
        </w:rPr>
        <w:t>Безносик</w:t>
      </w:r>
      <w:proofErr w:type="spellEnd"/>
      <w:r w:rsidRPr="000561CB">
        <w:rPr>
          <w:rFonts w:ascii="Times New Roman" w:hAnsi="Times New Roman" w:cs="Times New Roman"/>
          <w:sz w:val="28"/>
          <w:szCs w:val="28"/>
        </w:rPr>
        <w:t xml:space="preserve"> Ю. О., </w:t>
      </w:r>
      <w:proofErr w:type="spellStart"/>
      <w:r w:rsidRPr="000561CB">
        <w:rPr>
          <w:rFonts w:ascii="Times New Roman" w:hAnsi="Times New Roman" w:cs="Times New Roman"/>
          <w:sz w:val="28"/>
          <w:szCs w:val="28"/>
        </w:rPr>
        <w:t>Бугаєва</w:t>
      </w:r>
      <w:proofErr w:type="spellEnd"/>
      <w:r w:rsidRPr="000561CB">
        <w:rPr>
          <w:rFonts w:ascii="Times New Roman" w:hAnsi="Times New Roman" w:cs="Times New Roman"/>
          <w:sz w:val="28"/>
          <w:szCs w:val="28"/>
        </w:rPr>
        <w:t xml:space="preserve"> Л. М., Захарчук Ю. М., </w:t>
      </w:r>
      <w:proofErr w:type="spellStart"/>
      <w:r w:rsidRPr="000561CB">
        <w:rPr>
          <w:rFonts w:ascii="Times New Roman" w:hAnsi="Times New Roman" w:cs="Times New Roman"/>
          <w:sz w:val="28"/>
          <w:szCs w:val="28"/>
        </w:rPr>
        <w:t>Хібеба</w:t>
      </w:r>
      <w:proofErr w:type="spellEnd"/>
      <w:r w:rsidRPr="000561CB">
        <w:rPr>
          <w:rFonts w:ascii="Times New Roman" w:hAnsi="Times New Roman" w:cs="Times New Roman"/>
          <w:sz w:val="28"/>
          <w:szCs w:val="28"/>
        </w:rPr>
        <w:t xml:space="preserve"> Ю. Ю. РІШЕННЯ ЗВОРОТНЬОЇ ЗАДАЧІ ХІ</w:t>
      </w:r>
      <w:r w:rsidR="00C951CD">
        <w:rPr>
          <w:rFonts w:ascii="Times New Roman" w:hAnsi="Times New Roman" w:cs="Times New Roman"/>
          <w:sz w:val="28"/>
          <w:szCs w:val="28"/>
        </w:rPr>
        <w:t>М</w:t>
      </w:r>
      <w:r w:rsidRPr="000561CB">
        <w:rPr>
          <w:rFonts w:ascii="Times New Roman" w:hAnsi="Times New Roman" w:cs="Times New Roman"/>
          <w:sz w:val="28"/>
          <w:szCs w:val="28"/>
        </w:rPr>
        <w:t xml:space="preserve">ІЧНОЇ КІНЕТИКИ ТА РОЗРАХУНОК КОНСТАНТ ШВИДКОСТІ РЕАКЦІЙ СИНТЕЗУ ФІШЕРА-ТРОПША. </w:t>
      </w:r>
      <w:r w:rsidRPr="000561CB">
        <w:rPr>
          <w:rFonts w:ascii="Times New Roman" w:hAnsi="Times New Roman" w:cs="Times New Roman"/>
          <w:sz w:val="28"/>
          <w:szCs w:val="28"/>
        </w:rPr>
        <w:lastRenderedPageBreak/>
        <w:t>ЗБІРНИК НАУКОВИХ СТАТЕЙ Сьомої міжнародної науково-практичної конференції «Комп'ютерне моделювання в хімії і технологіях та системах сталого розвитку – КМХТ2019», Київ 6-8 травня 2019 року. Київ, 2018. С.163-169.</w:t>
      </w:r>
    </w:p>
    <w:p w:rsidR="000B6EEB" w:rsidRDefault="00450A79" w:rsidP="000561CB">
      <w:pPr>
        <w:pStyle w:val="a3"/>
        <w:numPr>
          <w:ilvl w:val="0"/>
          <w:numId w:val="16"/>
        </w:numPr>
        <w:spacing w:after="0" w:line="360" w:lineRule="auto"/>
        <w:jc w:val="both"/>
        <w:rPr>
          <w:rFonts w:ascii="Times New Roman" w:hAnsi="Times New Roman" w:cs="Times New Roman"/>
          <w:sz w:val="28"/>
          <w:szCs w:val="28"/>
        </w:rPr>
      </w:pPr>
      <w:proofErr w:type="spellStart"/>
      <w:r w:rsidRPr="00450A79">
        <w:rPr>
          <w:rFonts w:ascii="Times New Roman" w:hAnsi="Times New Roman" w:cs="Times New Roman"/>
          <w:sz w:val="28"/>
          <w:szCs w:val="28"/>
        </w:rPr>
        <w:t>Хібеба</w:t>
      </w:r>
      <w:proofErr w:type="spellEnd"/>
      <w:r w:rsidRPr="00450A79">
        <w:rPr>
          <w:rFonts w:ascii="Times New Roman" w:hAnsi="Times New Roman" w:cs="Times New Roman"/>
          <w:sz w:val="28"/>
          <w:szCs w:val="28"/>
        </w:rPr>
        <w:t xml:space="preserve"> Ю. Ю., </w:t>
      </w:r>
      <w:proofErr w:type="spellStart"/>
      <w:r w:rsidRPr="00450A79">
        <w:rPr>
          <w:rFonts w:ascii="Times New Roman" w:hAnsi="Times New Roman" w:cs="Times New Roman"/>
          <w:sz w:val="28"/>
          <w:szCs w:val="28"/>
        </w:rPr>
        <w:t>Безносик</w:t>
      </w:r>
      <w:proofErr w:type="spellEnd"/>
      <w:r w:rsidRPr="00450A79">
        <w:rPr>
          <w:rFonts w:ascii="Times New Roman" w:hAnsi="Times New Roman" w:cs="Times New Roman"/>
          <w:sz w:val="28"/>
          <w:szCs w:val="28"/>
        </w:rPr>
        <w:t xml:space="preserve"> Ю. О. КОМП’ЮТЕРНЕ МОДЕЛЮВАННЯ РЕАКТОРА СИНТЕЗУ ФІШЕРА-ТРОПША. ЗБІРНИК НАУКОВИХ СТАТЕЙ Сьомої міжнародної науково-практичної конференції «Комп'ютерне моделювання в хімії і технологіях та системах сталого розвитку – КМХТ2019», Київ 6-8 травня 2019 року. Київ, 2018. С.211</w:t>
      </w:r>
    </w:p>
    <w:p w:rsidR="00786CA3" w:rsidRPr="0049615A" w:rsidRDefault="000B6EEB">
      <w:r>
        <w:br w:type="page"/>
      </w:r>
    </w:p>
    <w:p w:rsidR="00973DB7" w:rsidRDefault="00973DB7" w:rsidP="00973DB7">
      <w:pPr>
        <w:pStyle w:val="1"/>
        <w:numPr>
          <w:ilvl w:val="0"/>
          <w:numId w:val="20"/>
        </w:numPr>
        <w:spacing w:line="360" w:lineRule="auto"/>
        <w:jc w:val="center"/>
        <w:rPr>
          <w:rFonts w:ascii="Times New Roman" w:hAnsi="Times New Roman" w:cs="Times New Roman"/>
          <w:b/>
          <w:bCs/>
          <w:color w:val="000000" w:themeColor="text1"/>
          <w:sz w:val="28"/>
          <w:szCs w:val="28"/>
        </w:rPr>
      </w:pPr>
      <w:bookmarkStart w:id="4" w:name="_Toc26479727"/>
      <w:r>
        <w:rPr>
          <w:rFonts w:ascii="Times New Roman" w:hAnsi="Times New Roman" w:cs="Times New Roman"/>
          <w:b/>
          <w:bCs/>
          <w:color w:val="000000" w:themeColor="text1"/>
          <w:sz w:val="28"/>
          <w:szCs w:val="28"/>
        </w:rPr>
        <w:lastRenderedPageBreak/>
        <w:t>ПРОЦЕС ФІШЕРА-ТРОПША</w:t>
      </w:r>
      <w:bookmarkEnd w:id="4"/>
    </w:p>
    <w:p w:rsidR="00973DB7" w:rsidRDefault="00973DB7" w:rsidP="00973DB7"/>
    <w:p w:rsidR="00973DB7" w:rsidRPr="00973DB7" w:rsidRDefault="00973DB7" w:rsidP="00973DB7"/>
    <w:p w:rsidR="00786CA3" w:rsidRDefault="00786CA3" w:rsidP="00973DB7">
      <w:pPr>
        <w:pStyle w:val="2"/>
        <w:numPr>
          <w:ilvl w:val="1"/>
          <w:numId w:val="20"/>
        </w:numPr>
        <w:spacing w:line="360" w:lineRule="auto"/>
        <w:jc w:val="center"/>
        <w:rPr>
          <w:rFonts w:ascii="Times New Roman" w:hAnsi="Times New Roman" w:cs="Times New Roman"/>
          <w:b/>
          <w:bCs/>
          <w:color w:val="000000" w:themeColor="text1"/>
          <w:sz w:val="28"/>
          <w:szCs w:val="28"/>
        </w:rPr>
      </w:pPr>
      <w:bookmarkStart w:id="5" w:name="_Toc26479728"/>
      <w:r w:rsidRPr="00C27236">
        <w:rPr>
          <w:rFonts w:ascii="Times New Roman" w:hAnsi="Times New Roman" w:cs="Times New Roman"/>
          <w:b/>
          <w:bCs/>
          <w:color w:val="000000" w:themeColor="text1"/>
          <w:sz w:val="28"/>
          <w:szCs w:val="28"/>
        </w:rPr>
        <w:t>КІНЕТИКА ПРОЦЕСУ</w:t>
      </w:r>
      <w:bookmarkEnd w:id="5"/>
    </w:p>
    <w:p w:rsidR="00973DB7" w:rsidRPr="00973DB7" w:rsidRDefault="00973DB7" w:rsidP="00973DB7"/>
    <w:p w:rsidR="00786CA3" w:rsidRPr="00C27236" w:rsidRDefault="00786CA3" w:rsidP="00786CA3">
      <w:pPr>
        <w:spacing w:after="0" w:line="360" w:lineRule="auto"/>
        <w:ind w:firstLine="720"/>
        <w:jc w:val="both"/>
        <w:rPr>
          <w:rFonts w:ascii="Times New Roman" w:hAnsi="Times New Roman" w:cs="Times New Roman"/>
          <w:sz w:val="28"/>
          <w:szCs w:val="28"/>
        </w:rPr>
      </w:pPr>
      <w:r w:rsidRPr="00C27236">
        <w:rPr>
          <w:rFonts w:ascii="Times New Roman" w:hAnsi="Times New Roman" w:cs="Times New Roman"/>
          <w:sz w:val="28"/>
          <w:szCs w:val="28"/>
        </w:rPr>
        <w:t>Складність реакцій протікають в синтезі Фішера-</w:t>
      </w:r>
      <w:proofErr w:type="spellStart"/>
      <w:r w:rsidRPr="00C27236">
        <w:rPr>
          <w:rFonts w:ascii="Times New Roman" w:hAnsi="Times New Roman" w:cs="Times New Roman"/>
          <w:sz w:val="28"/>
          <w:szCs w:val="28"/>
        </w:rPr>
        <w:t>Тропша</w:t>
      </w:r>
      <w:proofErr w:type="spellEnd"/>
      <w:r w:rsidRPr="00C27236">
        <w:rPr>
          <w:rFonts w:ascii="Times New Roman" w:hAnsi="Times New Roman" w:cs="Times New Roman"/>
          <w:sz w:val="28"/>
          <w:szCs w:val="28"/>
        </w:rPr>
        <w:t xml:space="preserve">, а також велика кількість факторів, що впливають (тиск, температура, склад вихідного газу, час контакту і інші фактори) створюють певні труднощі при побудові кінетичної моделі. Скласти універсальне </w:t>
      </w:r>
      <w:proofErr w:type="spellStart"/>
      <w:r w:rsidRPr="00C27236">
        <w:rPr>
          <w:rFonts w:ascii="Times New Roman" w:hAnsi="Times New Roman" w:cs="Times New Roman"/>
          <w:sz w:val="28"/>
          <w:szCs w:val="28"/>
        </w:rPr>
        <w:t>макрокінетичне</w:t>
      </w:r>
      <w:proofErr w:type="spellEnd"/>
      <w:r w:rsidRPr="00C27236">
        <w:rPr>
          <w:rFonts w:ascii="Times New Roman" w:hAnsi="Times New Roman" w:cs="Times New Roman"/>
          <w:sz w:val="28"/>
          <w:szCs w:val="28"/>
        </w:rPr>
        <w:t xml:space="preserve"> рівняння реакції Фішера-</w:t>
      </w:r>
      <w:proofErr w:type="spellStart"/>
      <w:r w:rsidRPr="00C27236">
        <w:rPr>
          <w:rFonts w:ascii="Times New Roman" w:hAnsi="Times New Roman" w:cs="Times New Roman"/>
          <w:sz w:val="28"/>
          <w:szCs w:val="28"/>
        </w:rPr>
        <w:t>Тропша</w:t>
      </w:r>
      <w:proofErr w:type="spellEnd"/>
      <w:r w:rsidRPr="00C27236">
        <w:rPr>
          <w:rFonts w:ascii="Times New Roman" w:hAnsi="Times New Roman" w:cs="Times New Roman"/>
          <w:sz w:val="28"/>
          <w:szCs w:val="28"/>
        </w:rPr>
        <w:t xml:space="preserve"> неможливо. Для певного виду каталізатора і виду процесу є свої рівняння, справедливі виключно для обмеженої області параметрів.</w:t>
      </w:r>
    </w:p>
    <w:p w:rsidR="00786CA3" w:rsidRPr="00C27236" w:rsidRDefault="00786CA3" w:rsidP="00786CA3">
      <w:pPr>
        <w:spacing w:after="0" w:line="360" w:lineRule="auto"/>
        <w:ind w:firstLine="720"/>
        <w:jc w:val="both"/>
        <w:rPr>
          <w:rFonts w:ascii="Times New Roman" w:hAnsi="Times New Roman" w:cs="Times New Roman"/>
          <w:sz w:val="28"/>
          <w:szCs w:val="28"/>
          <w:lang w:eastAsia="ru-RU"/>
        </w:rPr>
      </w:pPr>
      <w:r w:rsidRPr="00C27236">
        <w:rPr>
          <w:rFonts w:ascii="Times New Roman" w:hAnsi="Times New Roman" w:cs="Times New Roman"/>
          <w:sz w:val="28"/>
          <w:szCs w:val="28"/>
          <w:lang w:eastAsia="ru-RU"/>
        </w:rPr>
        <w:t xml:space="preserve">Аналіз літературних даних показав, що всі пропоновані дослідниками моделі не дозволяють розрахувати </w:t>
      </w:r>
      <w:proofErr w:type="spellStart"/>
      <w:r w:rsidRPr="00C27236">
        <w:rPr>
          <w:rFonts w:ascii="Times New Roman" w:hAnsi="Times New Roman" w:cs="Times New Roman"/>
          <w:sz w:val="28"/>
          <w:szCs w:val="28"/>
          <w:lang w:eastAsia="ru-RU"/>
        </w:rPr>
        <w:t>внутрішньогруповий</w:t>
      </w:r>
      <w:proofErr w:type="spellEnd"/>
      <w:r w:rsidRPr="00C27236">
        <w:rPr>
          <w:rFonts w:ascii="Times New Roman" w:hAnsi="Times New Roman" w:cs="Times New Roman"/>
          <w:sz w:val="28"/>
          <w:szCs w:val="28"/>
          <w:lang w:eastAsia="ru-RU"/>
        </w:rPr>
        <w:t xml:space="preserve"> розподіл вуглеводнів, а лише описують сумарну швидкість витрачання оксиду вуглецю. Часто на практиці, розглядаючи синтез Фішера-</w:t>
      </w:r>
      <w:proofErr w:type="spellStart"/>
      <w:r w:rsidRPr="00C27236">
        <w:rPr>
          <w:rFonts w:ascii="Times New Roman" w:hAnsi="Times New Roman" w:cs="Times New Roman"/>
          <w:sz w:val="28"/>
          <w:szCs w:val="28"/>
          <w:lang w:eastAsia="ru-RU"/>
        </w:rPr>
        <w:t>Тропша</w:t>
      </w:r>
      <w:proofErr w:type="spellEnd"/>
      <w:r w:rsidRPr="00C27236">
        <w:rPr>
          <w:rFonts w:ascii="Times New Roman" w:hAnsi="Times New Roman" w:cs="Times New Roman"/>
          <w:sz w:val="28"/>
          <w:szCs w:val="28"/>
          <w:lang w:eastAsia="ru-RU"/>
        </w:rPr>
        <w:t xml:space="preserve"> як полімеризаційний процес, для оцінки складу продуктів синтезу користуються формулою розподілу Шульца-Флорі</w:t>
      </w:r>
      <w:r w:rsidR="00DD48C1">
        <w:rPr>
          <w:rFonts w:ascii="Times New Roman" w:hAnsi="Times New Roman" w:cs="Times New Roman"/>
          <w:sz w:val="28"/>
          <w:szCs w:val="28"/>
          <w:lang w:eastAsia="ru-RU"/>
        </w:rPr>
        <w:t xml:space="preserve"> </w:t>
      </w:r>
      <w:r w:rsidR="00DD48C1" w:rsidRPr="00DD48C1">
        <w:rPr>
          <w:rFonts w:ascii="Times New Roman" w:hAnsi="Times New Roman" w:cs="Times New Roman"/>
          <w:sz w:val="28"/>
          <w:szCs w:val="28"/>
          <w:lang w:eastAsia="ru-RU"/>
        </w:rPr>
        <w:t>[2]</w:t>
      </w:r>
      <w:r w:rsidRPr="00C27236">
        <w:rPr>
          <w:rFonts w:ascii="Times New Roman" w:hAnsi="Times New Roman" w:cs="Times New Roman"/>
          <w:sz w:val="28"/>
          <w:szCs w:val="28"/>
          <w:lang w:eastAsia="ru-RU"/>
        </w:rPr>
        <w:t xml:space="preserve"> і її модифікаціями, яка дозволяє описувати розподіл продуктів по молекулярним масам.</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5"/>
        <w:gridCol w:w="753"/>
      </w:tblGrid>
      <w:tr w:rsidR="00786CA3" w:rsidRPr="00C27236" w:rsidTr="008D2118">
        <w:tc>
          <w:tcPr>
            <w:tcW w:w="9634" w:type="dxa"/>
          </w:tcPr>
          <w:p w:rsidR="00786CA3" w:rsidRPr="00C27236" w:rsidRDefault="00627EE7" w:rsidP="007E60C8">
            <w:pPr>
              <w:spacing w:line="360" w:lineRule="auto"/>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n</m:t>
                    </m:r>
                  </m:sub>
                </m:sSub>
                <m:r>
                  <w:rPr>
                    <w:rFonts w:ascii="Cambria Math" w:eastAsiaTheme="minorEastAsia" w:hAnsi="Cambria Math" w:cs="Times New Roman"/>
                    <w:sz w:val="28"/>
                    <w:szCs w:val="28"/>
                  </w:rPr>
                  <m:t>=n</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α</m:t>
                    </m:r>
                  </m:e>
                  <m:sup>
                    <m:r>
                      <w:rPr>
                        <w:rFonts w:ascii="Cambria Math" w:eastAsiaTheme="minorEastAsia" w:hAnsi="Cambria Math" w:cs="Times New Roman"/>
                        <w:sz w:val="28"/>
                        <w:szCs w:val="28"/>
                      </w:rPr>
                      <m:t>n-1</m:t>
                    </m:r>
                  </m:sup>
                </m:sSup>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1-α</m:t>
                    </m:r>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m:t>
                </m:r>
              </m:oMath>
            </m:oMathPara>
          </w:p>
        </w:tc>
        <w:tc>
          <w:tcPr>
            <w:tcW w:w="753" w:type="dxa"/>
          </w:tcPr>
          <w:p w:rsidR="00786CA3" w:rsidRPr="00C27236" w:rsidRDefault="00786CA3" w:rsidP="007E60C8">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(1.1)</w:t>
            </w:r>
          </w:p>
        </w:tc>
      </w:tr>
    </w:tbl>
    <w:p w:rsidR="008D2118" w:rsidRPr="00C27236" w:rsidRDefault="008D2118" w:rsidP="008D2118">
      <w:pPr>
        <w:spacing w:after="0" w:line="360" w:lineRule="auto"/>
        <w:rPr>
          <w:rFonts w:ascii="Times New Roman" w:hAnsi="Times New Roman" w:cs="Times New Roman"/>
          <w:sz w:val="28"/>
          <w:szCs w:val="28"/>
          <w:lang w:eastAsia="ru-RU"/>
        </w:rPr>
      </w:pPr>
      <w:r w:rsidRPr="00C27236">
        <w:rPr>
          <w:rFonts w:ascii="Times New Roman" w:hAnsi="Times New Roman" w:cs="Times New Roman"/>
          <w:sz w:val="28"/>
          <w:szCs w:val="28"/>
          <w:lang w:eastAsia="ru-RU"/>
        </w:rPr>
        <w:t xml:space="preserve">де </w:t>
      </w:r>
      <w:proofErr w:type="spellStart"/>
      <w:r w:rsidRPr="00C27236">
        <w:rPr>
          <w:rFonts w:ascii="Times New Roman" w:hAnsi="Times New Roman" w:cs="Times New Roman"/>
          <w:sz w:val="28"/>
          <w:szCs w:val="28"/>
          <w:lang w:eastAsia="ru-RU"/>
        </w:rPr>
        <w:t>Wn</w:t>
      </w:r>
      <w:proofErr w:type="spellEnd"/>
      <w:r w:rsidRPr="00C27236">
        <w:rPr>
          <w:rFonts w:ascii="Times New Roman" w:hAnsi="Times New Roman" w:cs="Times New Roman"/>
          <w:sz w:val="28"/>
          <w:szCs w:val="28"/>
          <w:lang w:eastAsia="ru-RU"/>
        </w:rPr>
        <w:t xml:space="preserve"> - вагова частка вуглеводнів з числом вуглецевих атомів;</w:t>
      </w:r>
      <w:r w:rsidRPr="00C27236">
        <w:rPr>
          <w:rFonts w:ascii="Times New Roman" w:hAnsi="Times New Roman" w:cs="Times New Roman"/>
          <w:sz w:val="28"/>
          <w:szCs w:val="28"/>
          <w:lang w:eastAsia="ru-RU"/>
        </w:rPr>
        <w:sym w:font="Symbol" w:char="F061"/>
      </w:r>
      <w:r w:rsidRPr="00C27236">
        <w:rPr>
          <w:rFonts w:ascii="Times New Roman" w:hAnsi="Times New Roman" w:cs="Times New Roman"/>
          <w:sz w:val="28"/>
          <w:szCs w:val="28"/>
          <w:lang w:eastAsia="ru-RU"/>
        </w:rPr>
        <w:t xml:space="preserve"> - ймовірність збільшення довжини ланцюга.</w:t>
      </w:r>
    </w:p>
    <w:p w:rsidR="008D2118" w:rsidRPr="00C27236" w:rsidRDefault="008D2118" w:rsidP="008D2118">
      <w:pPr>
        <w:spacing w:after="0" w:line="360" w:lineRule="auto"/>
        <w:ind w:firstLine="720"/>
        <w:jc w:val="both"/>
        <w:rPr>
          <w:rFonts w:ascii="Times New Roman" w:hAnsi="Times New Roman" w:cs="Times New Roman"/>
          <w:sz w:val="28"/>
          <w:szCs w:val="28"/>
          <w:lang w:eastAsia="ru-RU"/>
        </w:rPr>
      </w:pPr>
      <w:r w:rsidRPr="00C27236">
        <w:rPr>
          <w:rFonts w:ascii="Times New Roman" w:hAnsi="Times New Roman" w:cs="Times New Roman"/>
          <w:sz w:val="28"/>
          <w:szCs w:val="28"/>
          <w:lang w:eastAsia="ru-RU"/>
        </w:rPr>
        <w:t xml:space="preserve">Очевидно, що шуканий розподіл вуглеводнів залежить тільки від одного емпіричного параметра - фактору росту ланцюга </w:t>
      </w:r>
      <w:r w:rsidRPr="00C27236">
        <w:rPr>
          <w:rFonts w:ascii="Times New Roman" w:hAnsi="Times New Roman" w:cs="Times New Roman"/>
          <w:sz w:val="28"/>
          <w:szCs w:val="28"/>
          <w:lang w:eastAsia="ru-RU"/>
        </w:rPr>
        <w:sym w:font="Symbol" w:char="F061"/>
      </w:r>
      <w:r w:rsidRPr="00C27236">
        <w:rPr>
          <w:rFonts w:ascii="Times New Roman" w:hAnsi="Times New Roman" w:cs="Times New Roman"/>
          <w:sz w:val="28"/>
          <w:szCs w:val="28"/>
          <w:lang w:eastAsia="ru-RU"/>
        </w:rPr>
        <w:t xml:space="preserve"> , Який, як показує аналіз літературних даних при різних режимах ведення процесу необхідно розраховувати в кожному випадку окремо. Тобто, при зміні факторів, що впливають на вихід продуктів, виникає необхідність розрахунку нового коефіцієнта </w:t>
      </w:r>
      <w:r w:rsidRPr="00C27236">
        <w:rPr>
          <w:rFonts w:ascii="Times New Roman" w:hAnsi="Times New Roman" w:cs="Times New Roman"/>
          <w:sz w:val="28"/>
          <w:szCs w:val="28"/>
          <w:lang w:eastAsia="ru-RU"/>
        </w:rPr>
        <w:sym w:font="Symbol" w:char="F061"/>
      </w:r>
      <w:r w:rsidRPr="00C27236">
        <w:rPr>
          <w:rFonts w:ascii="Times New Roman" w:hAnsi="Times New Roman" w:cs="Times New Roman"/>
          <w:sz w:val="28"/>
          <w:szCs w:val="28"/>
          <w:lang w:eastAsia="ru-RU"/>
        </w:rPr>
        <w:t xml:space="preserve"> . Отже, формула Шульца-Флорі не дозволяє врахувати вплив технологічних параметрів, зокрема, температури, на розподіл продуктів в синтезі.</w:t>
      </w:r>
    </w:p>
    <w:p w:rsidR="008D2118" w:rsidRPr="00C27236" w:rsidRDefault="008D2118" w:rsidP="008D2118">
      <w:pPr>
        <w:pStyle w:val="HTML"/>
        <w:shd w:val="clear" w:color="auto" w:fill="FFFFFF"/>
        <w:spacing w:line="360" w:lineRule="auto"/>
        <w:jc w:val="both"/>
        <w:rPr>
          <w:rFonts w:ascii="Times New Roman" w:hAnsi="Times New Roman" w:cs="Times New Roman"/>
          <w:sz w:val="28"/>
          <w:szCs w:val="28"/>
          <w:lang w:val="uk-UA" w:eastAsia="ru-RU"/>
        </w:rPr>
      </w:pPr>
      <w:r w:rsidRPr="00C27236">
        <w:rPr>
          <w:rFonts w:ascii="Times New Roman" w:hAnsi="Times New Roman" w:cs="Times New Roman"/>
          <w:sz w:val="28"/>
          <w:szCs w:val="28"/>
          <w:lang w:val="uk-UA"/>
        </w:rPr>
        <w:lastRenderedPageBreak/>
        <w:tab/>
        <w:t>Крім того, з огляду на особливості механізму утворення метану і етилену, доцільно розподіл Шульца-Флорі відносити тільки до вуглеводнів С</w:t>
      </w:r>
      <w:r w:rsidRPr="00C27236">
        <w:rPr>
          <w:rFonts w:ascii="Times New Roman" w:hAnsi="Times New Roman" w:cs="Times New Roman"/>
          <w:sz w:val="28"/>
          <w:szCs w:val="28"/>
          <w:vertAlign w:val="subscript"/>
          <w:lang w:val="uk-UA"/>
        </w:rPr>
        <w:t>3</w:t>
      </w:r>
      <w:r w:rsidRPr="00C27236">
        <w:rPr>
          <w:rFonts w:ascii="Times New Roman" w:hAnsi="Times New Roman" w:cs="Times New Roman"/>
          <w:sz w:val="28"/>
          <w:szCs w:val="28"/>
          <w:lang w:val="uk-UA"/>
        </w:rPr>
        <w:t xml:space="preserve"> і вище, а також в разі використання в синтезі</w:t>
      </w:r>
      <w:r w:rsidRPr="00C27236">
        <w:rPr>
          <w:sz w:val="28"/>
          <w:szCs w:val="28"/>
          <w:lang w:val="uk-UA"/>
        </w:rPr>
        <w:t xml:space="preserve"> </w:t>
      </w:r>
      <w:proofErr w:type="spellStart"/>
      <w:r w:rsidRPr="00C27236">
        <w:rPr>
          <w:rFonts w:ascii="Times New Roman" w:hAnsi="Times New Roman" w:cs="Times New Roman"/>
          <w:sz w:val="28"/>
          <w:szCs w:val="28"/>
          <w:lang w:val="uk-UA" w:eastAsia="ru-RU"/>
        </w:rPr>
        <w:t>промотованого</w:t>
      </w:r>
      <w:proofErr w:type="spellEnd"/>
      <w:r w:rsidRPr="00C27236">
        <w:rPr>
          <w:rFonts w:ascii="Times New Roman" w:hAnsi="Times New Roman" w:cs="Times New Roman"/>
          <w:sz w:val="28"/>
          <w:szCs w:val="28"/>
          <w:lang w:val="uk-UA" w:eastAsia="ru-RU"/>
        </w:rPr>
        <w:t xml:space="preserve"> залізного каталізатора спостерігається картина ступеневої характеру розподілу продуктів, як правило, бімодального, а часом і </w:t>
      </w:r>
      <w:proofErr w:type="spellStart"/>
      <w:r w:rsidRPr="00C27236">
        <w:rPr>
          <w:rFonts w:ascii="Times New Roman" w:hAnsi="Times New Roman" w:cs="Times New Roman"/>
          <w:sz w:val="28"/>
          <w:szCs w:val="28"/>
          <w:lang w:val="uk-UA" w:eastAsia="ru-RU"/>
        </w:rPr>
        <w:t>полімодальної</w:t>
      </w:r>
      <w:proofErr w:type="spellEnd"/>
      <w:r w:rsidRPr="00C27236">
        <w:rPr>
          <w:rFonts w:ascii="Times New Roman" w:hAnsi="Times New Roman" w:cs="Times New Roman"/>
          <w:sz w:val="28"/>
          <w:szCs w:val="28"/>
          <w:lang w:val="uk-UA" w:eastAsia="ru-RU"/>
        </w:rPr>
        <w:t>. Це також обмежує можливість використання формули Шульца-Флорі</w:t>
      </w:r>
      <w:r w:rsidR="00A26ACD">
        <w:rPr>
          <w:rFonts w:ascii="Times New Roman" w:hAnsi="Times New Roman" w:cs="Times New Roman"/>
          <w:sz w:val="28"/>
          <w:szCs w:val="28"/>
          <w:lang w:val="uk-UA" w:eastAsia="ru-RU"/>
        </w:rPr>
        <w:t xml:space="preserve"> </w:t>
      </w:r>
      <w:r w:rsidRPr="00C27236">
        <w:rPr>
          <w:rFonts w:ascii="Times New Roman" w:hAnsi="Times New Roman" w:cs="Times New Roman"/>
          <w:sz w:val="28"/>
          <w:szCs w:val="28"/>
          <w:lang w:val="uk-UA" w:eastAsia="ru-RU"/>
        </w:rPr>
        <w:t>[</w:t>
      </w:r>
      <w:r w:rsidR="00A26ACD">
        <w:rPr>
          <w:rFonts w:ascii="Times New Roman" w:hAnsi="Times New Roman" w:cs="Times New Roman"/>
          <w:sz w:val="28"/>
          <w:szCs w:val="28"/>
          <w:lang w:val="uk-UA" w:eastAsia="ru-RU"/>
        </w:rPr>
        <w:t>2</w:t>
      </w:r>
      <w:r w:rsidRPr="00C27236">
        <w:rPr>
          <w:rFonts w:ascii="Times New Roman" w:hAnsi="Times New Roman" w:cs="Times New Roman"/>
          <w:sz w:val="28"/>
          <w:szCs w:val="28"/>
          <w:lang w:val="uk-UA" w:eastAsia="ru-RU"/>
        </w:rPr>
        <w:t xml:space="preserve">]. </w:t>
      </w:r>
    </w:p>
    <w:p w:rsidR="008D2118" w:rsidRPr="00C27236" w:rsidRDefault="008D2118" w:rsidP="008D2118">
      <w:pPr>
        <w:pStyle w:val="HTML"/>
        <w:shd w:val="clear" w:color="auto" w:fill="FFFFFF"/>
        <w:spacing w:line="360" w:lineRule="auto"/>
        <w:jc w:val="both"/>
        <w:rPr>
          <w:rFonts w:ascii="Times New Roman" w:hAnsi="Times New Roman" w:cs="Times New Roman"/>
          <w:sz w:val="28"/>
          <w:szCs w:val="28"/>
          <w:lang w:val="uk-UA" w:eastAsia="ru-RU"/>
        </w:rPr>
      </w:pPr>
      <w:r w:rsidRPr="00C27236">
        <w:rPr>
          <w:rFonts w:ascii="Times New Roman" w:hAnsi="Times New Roman" w:cs="Times New Roman"/>
          <w:sz w:val="28"/>
          <w:szCs w:val="28"/>
          <w:lang w:val="uk-UA" w:eastAsia="ru-RU"/>
        </w:rPr>
        <w:tab/>
        <w:t xml:space="preserve">В загальному вигляді реакція синтезу </w:t>
      </w:r>
      <w:proofErr w:type="spellStart"/>
      <w:r w:rsidRPr="00C27236">
        <w:rPr>
          <w:rFonts w:ascii="Times New Roman" w:hAnsi="Times New Roman" w:cs="Times New Roman"/>
          <w:sz w:val="28"/>
          <w:szCs w:val="28"/>
          <w:lang w:val="uk-UA" w:eastAsia="ru-RU"/>
        </w:rPr>
        <w:t>вугдеводнів</w:t>
      </w:r>
      <w:proofErr w:type="spellEnd"/>
      <w:r w:rsidRPr="00C27236">
        <w:rPr>
          <w:rFonts w:ascii="Times New Roman" w:hAnsi="Times New Roman" w:cs="Times New Roman"/>
          <w:sz w:val="28"/>
          <w:szCs w:val="28"/>
          <w:lang w:val="uk-UA" w:eastAsia="ru-RU"/>
        </w:rPr>
        <w:t xml:space="preserve"> з синтез-газу та водню в присутності каталізаторів на основі перехідних металів VIII групи представлена:</w:t>
      </w:r>
    </w:p>
    <w:p w:rsidR="008D2118" w:rsidRPr="00C27236" w:rsidRDefault="008D2118" w:rsidP="008D2118">
      <w:pPr>
        <w:pStyle w:val="HTML"/>
        <w:shd w:val="clear" w:color="auto" w:fill="FFFFFF"/>
        <w:spacing w:line="360" w:lineRule="auto"/>
        <w:jc w:val="both"/>
        <w:rPr>
          <w:rFonts w:ascii="Times New Roman" w:hAnsi="Times New Roman" w:cs="Times New Roman"/>
          <w:sz w:val="28"/>
          <w:szCs w:val="28"/>
          <w:lang w:val="uk-UA" w:eastAsia="ru-RU"/>
        </w:rPr>
      </w:pPr>
      <w:r w:rsidRPr="00C27236">
        <w:rPr>
          <w:rFonts w:ascii="Times New Roman" w:hAnsi="Times New Roman" w:cs="Times New Roman"/>
          <w:sz w:val="28"/>
          <w:szCs w:val="28"/>
          <w:lang w:val="uk-UA" w:eastAsia="ru-RU"/>
        </w:rPr>
        <w:t xml:space="preserve">1. на </w:t>
      </w:r>
      <w:proofErr w:type="spellStart"/>
      <w:r w:rsidRPr="00C27236">
        <w:rPr>
          <w:rFonts w:ascii="Times New Roman" w:hAnsi="Times New Roman" w:cs="Times New Roman"/>
          <w:sz w:val="28"/>
          <w:szCs w:val="28"/>
          <w:lang w:val="uk-UA" w:eastAsia="ru-RU"/>
        </w:rPr>
        <w:t>Со</w:t>
      </w:r>
      <w:proofErr w:type="spellEnd"/>
      <w:r w:rsidRPr="00C27236">
        <w:rPr>
          <w:rFonts w:ascii="Times New Roman" w:hAnsi="Times New Roman" w:cs="Times New Roman"/>
          <w:sz w:val="28"/>
          <w:szCs w:val="28"/>
          <w:lang w:val="uk-UA" w:eastAsia="ru-RU"/>
        </w:rPr>
        <w:t xml:space="preserve">- і </w:t>
      </w:r>
      <w:proofErr w:type="spellStart"/>
      <w:r w:rsidRPr="00C27236">
        <w:rPr>
          <w:rFonts w:ascii="Times New Roman" w:hAnsi="Times New Roman" w:cs="Times New Roman"/>
          <w:sz w:val="28"/>
          <w:szCs w:val="28"/>
          <w:lang w:val="uk-UA" w:eastAsia="ru-RU"/>
        </w:rPr>
        <w:t>Ni</w:t>
      </w:r>
      <w:proofErr w:type="spellEnd"/>
      <w:r w:rsidRPr="00C27236">
        <w:rPr>
          <w:rFonts w:ascii="Times New Roman" w:hAnsi="Times New Roman" w:cs="Times New Roman"/>
          <w:sz w:val="28"/>
          <w:szCs w:val="28"/>
          <w:lang w:val="uk-UA" w:eastAsia="ru-RU"/>
        </w:rPr>
        <w:t>-каталізаторах</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5"/>
        <w:gridCol w:w="753"/>
      </w:tblGrid>
      <w:tr w:rsidR="008D2118" w:rsidRPr="00C27236" w:rsidTr="008D2118">
        <w:tc>
          <w:tcPr>
            <w:tcW w:w="9634" w:type="dxa"/>
          </w:tcPr>
          <w:p w:rsidR="008D2118" w:rsidRPr="00C27236" w:rsidRDefault="008D2118" w:rsidP="007E60C8">
            <w:pPr>
              <w:spacing w:line="360" w:lineRule="auto"/>
              <w:rPr>
                <w:rFonts w:ascii="Times New Roman" w:eastAsiaTheme="minorEastAsia" w:hAnsi="Times New Roman" w:cs="Times New Roman"/>
                <w:i/>
                <w:sz w:val="28"/>
                <w:szCs w:val="28"/>
              </w:rPr>
            </w:pPr>
            <m:oMathPara>
              <m:oMath>
                <m:r>
                  <w:rPr>
                    <w:rFonts w:ascii="Cambria Math" w:eastAsiaTheme="minorEastAsia" w:hAnsi="Cambria Math" w:cs="Times New Roman"/>
                    <w:sz w:val="28"/>
                    <w:szCs w:val="28"/>
                  </w:rPr>
                  <m:t>nCO+</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2n+1</m:t>
                    </m:r>
                  </m:e>
                </m:d>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m:rPr>
                    <m:sty m:val="p"/>
                  </m:rPr>
                  <w:rPr>
                    <w:rFonts w:ascii="Cambria Math" w:hAnsi="Cambria Math" w:cs="Times New Roman"/>
                    <w:sz w:val="28"/>
                    <w:szCs w:val="28"/>
                    <w:lang w:eastAsia="ru-RU"/>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n</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2n+2</m:t>
                    </m:r>
                  </m:sub>
                </m:sSub>
                <m:r>
                  <w:rPr>
                    <w:rFonts w:ascii="Cambria Math" w:eastAsiaTheme="minorEastAsia" w:hAnsi="Cambria Math" w:cs="Times New Roman"/>
                    <w:sz w:val="28"/>
                    <w:szCs w:val="28"/>
                  </w:rPr>
                  <m:t>+n</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O</m:t>
                </m:r>
              </m:oMath>
            </m:oMathPara>
          </w:p>
        </w:tc>
        <w:tc>
          <w:tcPr>
            <w:tcW w:w="753" w:type="dxa"/>
          </w:tcPr>
          <w:p w:rsidR="008D2118" w:rsidRPr="00C27236" w:rsidRDefault="008D2118" w:rsidP="007E60C8">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(1.2)</w:t>
            </w:r>
          </w:p>
        </w:tc>
      </w:tr>
      <w:tr w:rsidR="008D2118" w:rsidRPr="00C27236" w:rsidTr="008D211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34" w:type="dxa"/>
            <w:tcBorders>
              <w:top w:val="nil"/>
              <w:left w:val="nil"/>
              <w:bottom w:val="nil"/>
              <w:right w:val="nil"/>
            </w:tcBorders>
          </w:tcPr>
          <w:p w:rsidR="008D2118" w:rsidRPr="00C27236" w:rsidRDefault="00DE6D26" w:rsidP="007E60C8">
            <w:pPr>
              <w:spacing w:line="360" w:lineRule="auto"/>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nCO+2n</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m:rPr>
                    <m:sty m:val="p"/>
                  </m:rPr>
                  <w:rPr>
                    <w:rFonts w:ascii="Cambria Math" w:hAnsi="Cambria Math" w:cs="Times New Roman"/>
                    <w:sz w:val="28"/>
                    <w:szCs w:val="28"/>
                    <w:lang w:eastAsia="ru-RU"/>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n</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2n</m:t>
                    </m:r>
                  </m:sub>
                </m:sSub>
                <m:r>
                  <w:rPr>
                    <w:rFonts w:ascii="Cambria Math" w:eastAsiaTheme="minorEastAsia" w:hAnsi="Cambria Math" w:cs="Times New Roman"/>
                    <w:sz w:val="28"/>
                    <w:szCs w:val="28"/>
                  </w:rPr>
                  <m:t>+n</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O</m:t>
                </m:r>
              </m:oMath>
            </m:oMathPara>
          </w:p>
        </w:tc>
        <w:tc>
          <w:tcPr>
            <w:tcW w:w="753" w:type="dxa"/>
            <w:tcBorders>
              <w:top w:val="nil"/>
              <w:left w:val="nil"/>
              <w:bottom w:val="nil"/>
              <w:right w:val="nil"/>
            </w:tcBorders>
          </w:tcPr>
          <w:p w:rsidR="008D2118" w:rsidRPr="00C27236" w:rsidRDefault="008D2118" w:rsidP="007E60C8">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(1.3)</w:t>
            </w:r>
          </w:p>
        </w:tc>
      </w:tr>
    </w:tbl>
    <w:p w:rsidR="008D2118" w:rsidRPr="00C27236" w:rsidRDefault="008D2118" w:rsidP="008D2118">
      <w:pPr>
        <w:pStyle w:val="HTML"/>
        <w:shd w:val="clear" w:color="auto" w:fill="FFFFFF"/>
        <w:spacing w:line="360" w:lineRule="auto"/>
        <w:jc w:val="both"/>
        <w:rPr>
          <w:rFonts w:ascii="Times New Roman" w:hAnsi="Times New Roman" w:cs="Times New Roman"/>
          <w:sz w:val="28"/>
          <w:szCs w:val="28"/>
          <w:lang w:val="uk-UA" w:eastAsia="ru-RU"/>
        </w:rPr>
      </w:pPr>
      <w:r w:rsidRPr="00C27236">
        <w:rPr>
          <w:rFonts w:ascii="Times New Roman" w:hAnsi="Times New Roman" w:cs="Times New Roman"/>
          <w:sz w:val="28"/>
          <w:szCs w:val="28"/>
          <w:lang w:val="uk-UA" w:eastAsia="ru-RU"/>
        </w:rPr>
        <w:t xml:space="preserve">2. на </w:t>
      </w:r>
      <w:proofErr w:type="spellStart"/>
      <w:r w:rsidRPr="00C27236">
        <w:rPr>
          <w:rFonts w:ascii="Times New Roman" w:hAnsi="Times New Roman" w:cs="Times New Roman"/>
          <w:sz w:val="28"/>
          <w:szCs w:val="28"/>
          <w:lang w:val="uk-UA" w:eastAsia="ru-RU"/>
        </w:rPr>
        <w:t>Fe</w:t>
      </w:r>
      <w:proofErr w:type="spellEnd"/>
      <w:r w:rsidRPr="00C27236">
        <w:rPr>
          <w:rFonts w:ascii="Times New Roman" w:hAnsi="Times New Roman" w:cs="Times New Roman"/>
          <w:sz w:val="28"/>
          <w:szCs w:val="28"/>
          <w:lang w:val="uk-UA" w:eastAsia="ru-RU"/>
        </w:rPr>
        <w:t>-каталізаторах:</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5"/>
        <w:gridCol w:w="753"/>
      </w:tblGrid>
      <w:tr w:rsidR="00DE6D26" w:rsidRPr="00C27236" w:rsidTr="007E60C8">
        <w:tc>
          <w:tcPr>
            <w:tcW w:w="9634" w:type="dxa"/>
          </w:tcPr>
          <w:p w:rsidR="00DE6D26" w:rsidRPr="00C27236" w:rsidRDefault="00DE6D26" w:rsidP="007E60C8">
            <w:pPr>
              <w:spacing w:line="360" w:lineRule="auto"/>
              <w:rPr>
                <w:rFonts w:ascii="Times New Roman" w:eastAsiaTheme="minorEastAsia" w:hAnsi="Times New Roman" w:cs="Times New Roman"/>
                <w:i/>
                <w:sz w:val="28"/>
                <w:szCs w:val="28"/>
              </w:rPr>
            </w:pPr>
            <m:oMathPara>
              <m:oMath>
                <m:r>
                  <w:rPr>
                    <w:rFonts w:ascii="Cambria Math" w:eastAsiaTheme="minorEastAsia" w:hAnsi="Cambria Math" w:cs="Times New Roman"/>
                    <w:sz w:val="28"/>
                    <w:szCs w:val="28"/>
                  </w:rPr>
                  <m:t>2nCO+</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n+1</m:t>
                    </m:r>
                  </m:e>
                </m:d>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m:rPr>
                    <m:sty m:val="p"/>
                  </m:rPr>
                  <w:rPr>
                    <w:rFonts w:ascii="Cambria Math" w:hAnsi="Cambria Math" w:cs="Times New Roman"/>
                    <w:sz w:val="28"/>
                    <w:szCs w:val="28"/>
                    <w:lang w:eastAsia="ru-RU"/>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n</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2n+2</m:t>
                    </m:r>
                  </m:sub>
                </m:sSub>
                <m:r>
                  <w:rPr>
                    <w:rFonts w:ascii="Cambria Math" w:eastAsiaTheme="minorEastAsia" w:hAnsi="Cambria Math" w:cs="Times New Roman"/>
                    <w:sz w:val="28"/>
                    <w:szCs w:val="28"/>
                  </w:rPr>
                  <m:t>+n</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CO</m:t>
                    </m:r>
                  </m:e>
                  <m:sub>
                    <m:r>
                      <w:rPr>
                        <w:rFonts w:ascii="Cambria Math" w:eastAsiaTheme="minorEastAsia" w:hAnsi="Cambria Math" w:cs="Times New Roman"/>
                        <w:sz w:val="28"/>
                        <w:szCs w:val="28"/>
                      </w:rPr>
                      <m:t>2</m:t>
                    </m:r>
                  </m:sub>
                </m:sSub>
              </m:oMath>
            </m:oMathPara>
          </w:p>
        </w:tc>
        <w:tc>
          <w:tcPr>
            <w:tcW w:w="753" w:type="dxa"/>
          </w:tcPr>
          <w:p w:rsidR="00DE6D26" w:rsidRPr="00C27236" w:rsidRDefault="00DE6D26" w:rsidP="007E60C8">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(1.4)</w:t>
            </w:r>
          </w:p>
        </w:tc>
      </w:tr>
      <w:tr w:rsidR="00DE6D26" w:rsidRPr="00C27236" w:rsidTr="00DE6D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34" w:type="dxa"/>
            <w:tcBorders>
              <w:top w:val="nil"/>
              <w:left w:val="nil"/>
              <w:bottom w:val="nil"/>
              <w:right w:val="nil"/>
            </w:tcBorders>
          </w:tcPr>
          <w:p w:rsidR="00DE6D26" w:rsidRPr="00C27236" w:rsidRDefault="00DE6D26" w:rsidP="007E60C8">
            <w:pPr>
              <w:spacing w:line="360" w:lineRule="auto"/>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2nCO+n</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m:rPr>
                    <m:sty m:val="p"/>
                  </m:rPr>
                  <w:rPr>
                    <w:rFonts w:ascii="Cambria Math" w:hAnsi="Cambria Math" w:cs="Times New Roman"/>
                    <w:sz w:val="28"/>
                    <w:szCs w:val="28"/>
                    <w:lang w:eastAsia="ru-RU"/>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n</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2n</m:t>
                    </m:r>
                  </m:sub>
                </m:sSub>
                <m:r>
                  <w:rPr>
                    <w:rFonts w:ascii="Cambria Math" w:eastAsiaTheme="minorEastAsia" w:hAnsi="Cambria Math" w:cs="Times New Roman"/>
                    <w:sz w:val="28"/>
                    <w:szCs w:val="28"/>
                  </w:rPr>
                  <m:t>+n</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CO</m:t>
                    </m:r>
                  </m:e>
                  <m:sub>
                    <m:r>
                      <w:rPr>
                        <w:rFonts w:ascii="Cambria Math" w:eastAsiaTheme="minorEastAsia" w:hAnsi="Cambria Math" w:cs="Times New Roman"/>
                        <w:sz w:val="28"/>
                        <w:szCs w:val="28"/>
                      </w:rPr>
                      <m:t>2</m:t>
                    </m:r>
                  </m:sub>
                </m:sSub>
              </m:oMath>
            </m:oMathPara>
          </w:p>
        </w:tc>
        <w:tc>
          <w:tcPr>
            <w:tcW w:w="753" w:type="dxa"/>
            <w:tcBorders>
              <w:top w:val="nil"/>
              <w:left w:val="nil"/>
              <w:bottom w:val="nil"/>
              <w:right w:val="nil"/>
            </w:tcBorders>
          </w:tcPr>
          <w:p w:rsidR="00DE6D26" w:rsidRPr="00C27236" w:rsidRDefault="00DE6D26" w:rsidP="007E60C8">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(1.5)</w:t>
            </w:r>
          </w:p>
        </w:tc>
      </w:tr>
      <w:tr w:rsidR="00DE6D26" w:rsidRPr="00C27236" w:rsidTr="00DE6D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34" w:type="dxa"/>
            <w:tcBorders>
              <w:top w:val="nil"/>
              <w:left w:val="nil"/>
              <w:bottom w:val="nil"/>
              <w:right w:val="nil"/>
            </w:tcBorders>
          </w:tcPr>
          <w:p w:rsidR="00DE6D26" w:rsidRPr="00C27236" w:rsidRDefault="00DE6D26" w:rsidP="007E60C8">
            <w:pPr>
              <w:spacing w:line="360" w:lineRule="auto"/>
              <w:rPr>
                <w:rFonts w:ascii="Times New Roman" w:eastAsiaTheme="minorEastAsia" w:hAnsi="Times New Roman" w:cs="Times New Roman"/>
                <w:i/>
                <w:sz w:val="28"/>
                <w:szCs w:val="28"/>
              </w:rPr>
            </w:pPr>
            <m:oMathPara>
              <m:oMath>
                <m:r>
                  <w:rPr>
                    <w:rFonts w:ascii="Cambria Math" w:eastAsiaTheme="minorEastAsia" w:hAnsi="Cambria Math" w:cs="Times New Roman"/>
                    <w:sz w:val="28"/>
                    <w:szCs w:val="28"/>
                  </w:rPr>
                  <m:t>CO+</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m:rPr>
                    <m:sty m:val="p"/>
                  </m:rPr>
                  <w:rPr>
                    <w:rFonts w:ascii="Cambria Math" w:hAnsi="Cambria Math" w:cs="Times New Roman"/>
                    <w:sz w:val="28"/>
                    <w:szCs w:val="28"/>
                    <w:lang w:eastAsia="ru-RU"/>
                  </w:rPr>
                  <m:t>→(</m:t>
                </m:r>
                <m:r>
                  <w:rPr>
                    <w:rFonts w:ascii="Cambria Math" w:eastAsiaTheme="minorEastAsia" w:hAnsi="Cambria Math" w:cs="Times New Roman"/>
                    <w:sz w:val="28"/>
                    <w:szCs w:val="28"/>
                  </w:rPr>
                  <m:t>-C</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O</m:t>
                </m:r>
              </m:oMath>
            </m:oMathPara>
          </w:p>
        </w:tc>
        <w:tc>
          <w:tcPr>
            <w:tcW w:w="753" w:type="dxa"/>
            <w:tcBorders>
              <w:top w:val="nil"/>
              <w:left w:val="nil"/>
              <w:bottom w:val="nil"/>
              <w:right w:val="nil"/>
            </w:tcBorders>
          </w:tcPr>
          <w:p w:rsidR="00DE6D26" w:rsidRPr="00C27236" w:rsidRDefault="00DE6D26" w:rsidP="007E60C8">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(1.6)</w:t>
            </w:r>
          </w:p>
        </w:tc>
      </w:tr>
      <w:tr w:rsidR="00DE6D26" w:rsidRPr="00C27236" w:rsidTr="00DE6D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34" w:type="dxa"/>
            <w:tcBorders>
              <w:top w:val="nil"/>
              <w:left w:val="nil"/>
              <w:bottom w:val="nil"/>
              <w:right w:val="nil"/>
            </w:tcBorders>
          </w:tcPr>
          <w:p w:rsidR="00DE6D26" w:rsidRPr="00C27236" w:rsidRDefault="00DE6D26" w:rsidP="00DE6D26">
            <w:pPr>
              <w:pStyle w:val="HTML"/>
              <w:shd w:val="clear" w:color="auto" w:fill="FFFFFF"/>
              <w:spacing w:line="360" w:lineRule="auto"/>
              <w:jc w:val="center"/>
              <w:rPr>
                <w:rFonts w:ascii="Times New Roman" w:hAnsi="Times New Roman" w:cs="Times New Roman"/>
                <w:sz w:val="28"/>
                <w:szCs w:val="28"/>
                <w:lang w:val="uk-UA" w:eastAsia="ru-RU"/>
              </w:rPr>
            </w:pPr>
            <w:r w:rsidRPr="00C27236">
              <w:rPr>
                <w:rFonts w:ascii="Times New Roman" w:hAnsi="Times New Roman" w:cs="Times New Roman"/>
                <w:sz w:val="28"/>
                <w:szCs w:val="28"/>
                <w:lang w:val="uk-UA" w:eastAsia="ru-RU"/>
              </w:rPr>
              <w:t>∆Н</w:t>
            </w:r>
            <w:r w:rsidRPr="00C27236">
              <w:rPr>
                <w:rFonts w:ascii="Times New Roman" w:hAnsi="Times New Roman" w:cs="Times New Roman"/>
                <w:sz w:val="28"/>
                <w:szCs w:val="28"/>
                <w:vertAlign w:val="subscript"/>
                <w:lang w:val="uk-UA" w:eastAsia="ru-RU"/>
              </w:rPr>
              <w:t>R</w:t>
            </w:r>
            <w:r w:rsidRPr="00C27236">
              <w:rPr>
                <w:rFonts w:ascii="Times New Roman" w:hAnsi="Times New Roman" w:cs="Times New Roman"/>
                <w:sz w:val="28"/>
                <w:szCs w:val="28"/>
                <w:lang w:val="uk-UA" w:eastAsia="ru-RU"/>
              </w:rPr>
              <w:t>(227 °C) = - 165 кДж</w:t>
            </w:r>
          </w:p>
        </w:tc>
        <w:tc>
          <w:tcPr>
            <w:tcW w:w="753" w:type="dxa"/>
            <w:tcBorders>
              <w:top w:val="nil"/>
              <w:left w:val="nil"/>
              <w:bottom w:val="nil"/>
              <w:right w:val="nil"/>
            </w:tcBorders>
          </w:tcPr>
          <w:p w:rsidR="00DE6D26" w:rsidRPr="00C27236" w:rsidRDefault="00DE6D26" w:rsidP="007E60C8">
            <w:pPr>
              <w:spacing w:line="360" w:lineRule="auto"/>
              <w:rPr>
                <w:rFonts w:ascii="Times New Roman" w:eastAsiaTheme="minorEastAsia" w:hAnsi="Times New Roman" w:cs="Times New Roman"/>
                <w:sz w:val="28"/>
                <w:szCs w:val="28"/>
              </w:rPr>
            </w:pPr>
          </w:p>
        </w:tc>
      </w:tr>
      <w:tr w:rsidR="00DE6D26" w:rsidRPr="00C27236" w:rsidTr="00DE6D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34" w:type="dxa"/>
            <w:tcBorders>
              <w:top w:val="nil"/>
              <w:left w:val="nil"/>
              <w:bottom w:val="nil"/>
              <w:right w:val="nil"/>
            </w:tcBorders>
          </w:tcPr>
          <w:p w:rsidR="00DE6D26" w:rsidRPr="00C27236" w:rsidRDefault="00DE6D26" w:rsidP="007E60C8">
            <w:pPr>
              <w:spacing w:line="360" w:lineRule="auto"/>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CO+</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m:rPr>
                    <m:sty m:val="p"/>
                  </m:rPr>
                  <w:rPr>
                    <w:rFonts w:ascii="Cambria Math" w:hAnsi="Cambria Math" w:cs="Times New Roman"/>
                    <w:sz w:val="28"/>
                    <w:szCs w:val="28"/>
                    <w:lang w:eastAsia="ru-RU"/>
                  </w:rPr>
                  <m:t>O→</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+C</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O</m:t>
                    </m:r>
                  </m:e>
                  <m:sub>
                    <m:r>
                      <w:rPr>
                        <w:rFonts w:ascii="Cambria Math" w:eastAsiaTheme="minorEastAsia" w:hAnsi="Cambria Math" w:cs="Times New Roman"/>
                        <w:sz w:val="28"/>
                        <w:szCs w:val="28"/>
                      </w:rPr>
                      <m:t>2</m:t>
                    </m:r>
                  </m:sub>
                </m:sSub>
              </m:oMath>
            </m:oMathPara>
          </w:p>
        </w:tc>
        <w:tc>
          <w:tcPr>
            <w:tcW w:w="753" w:type="dxa"/>
            <w:tcBorders>
              <w:top w:val="nil"/>
              <w:left w:val="nil"/>
              <w:bottom w:val="nil"/>
              <w:right w:val="nil"/>
            </w:tcBorders>
          </w:tcPr>
          <w:p w:rsidR="00DE6D26" w:rsidRPr="00C27236" w:rsidRDefault="00DE6D26" w:rsidP="007E60C8">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(1.7)</w:t>
            </w:r>
          </w:p>
        </w:tc>
      </w:tr>
    </w:tbl>
    <w:p w:rsidR="00DE6D26" w:rsidRPr="00C27236" w:rsidRDefault="00DE6D26" w:rsidP="00DE6D26">
      <w:pPr>
        <w:pStyle w:val="HTML"/>
        <w:shd w:val="clear" w:color="auto" w:fill="FFFFFF"/>
        <w:spacing w:line="360" w:lineRule="auto"/>
        <w:jc w:val="center"/>
        <w:rPr>
          <w:rFonts w:ascii="Times New Roman" w:hAnsi="Times New Roman" w:cs="Times New Roman"/>
          <w:sz w:val="28"/>
          <w:szCs w:val="28"/>
          <w:lang w:val="uk-UA" w:eastAsia="ru-RU"/>
        </w:rPr>
      </w:pPr>
      <w:r w:rsidRPr="00C27236">
        <w:rPr>
          <w:rFonts w:ascii="Times New Roman" w:hAnsi="Times New Roman" w:cs="Times New Roman"/>
          <w:sz w:val="28"/>
          <w:szCs w:val="28"/>
          <w:lang w:val="uk-UA" w:eastAsia="ru-RU"/>
        </w:rPr>
        <w:t>∆Н</w:t>
      </w:r>
      <w:r w:rsidRPr="00C27236">
        <w:rPr>
          <w:rFonts w:ascii="Times New Roman" w:hAnsi="Times New Roman" w:cs="Times New Roman"/>
          <w:sz w:val="28"/>
          <w:szCs w:val="28"/>
          <w:vertAlign w:val="subscript"/>
          <w:lang w:val="uk-UA" w:eastAsia="ru-RU"/>
        </w:rPr>
        <w:t>R</w:t>
      </w:r>
      <w:r w:rsidRPr="00C27236">
        <w:rPr>
          <w:rFonts w:ascii="Times New Roman" w:hAnsi="Times New Roman" w:cs="Times New Roman"/>
          <w:sz w:val="28"/>
          <w:szCs w:val="28"/>
          <w:lang w:val="uk-UA" w:eastAsia="ru-RU"/>
        </w:rPr>
        <w:t>(227 °C) = -39,8 кДж</w:t>
      </w:r>
    </w:p>
    <w:p w:rsidR="008D2118" w:rsidRPr="00C27236" w:rsidRDefault="008D2118" w:rsidP="008D2118">
      <w:pPr>
        <w:pStyle w:val="HTML"/>
        <w:shd w:val="clear" w:color="auto" w:fill="FFFFFF"/>
        <w:spacing w:line="360" w:lineRule="auto"/>
        <w:jc w:val="both"/>
        <w:rPr>
          <w:rFonts w:ascii="Times New Roman" w:hAnsi="Times New Roman" w:cs="Times New Roman"/>
          <w:sz w:val="28"/>
          <w:szCs w:val="28"/>
          <w:lang w:val="uk-UA" w:eastAsia="ru-RU"/>
        </w:rPr>
      </w:pPr>
      <w:r w:rsidRPr="00C27236">
        <w:rPr>
          <w:rFonts w:ascii="Times New Roman" w:hAnsi="Times New Roman" w:cs="Times New Roman"/>
          <w:sz w:val="28"/>
          <w:szCs w:val="28"/>
          <w:lang w:val="uk-UA" w:eastAsia="ru-RU"/>
        </w:rPr>
        <w:tab/>
        <w:t>Рівняння (</w:t>
      </w:r>
      <w:r w:rsidR="00DE6D26" w:rsidRPr="00C27236">
        <w:rPr>
          <w:rFonts w:ascii="Times New Roman" w:hAnsi="Times New Roman" w:cs="Times New Roman"/>
          <w:sz w:val="28"/>
          <w:szCs w:val="28"/>
          <w:lang w:val="uk-UA" w:eastAsia="ru-RU"/>
        </w:rPr>
        <w:t>1</w:t>
      </w:r>
      <w:r w:rsidRPr="00C27236">
        <w:rPr>
          <w:rFonts w:ascii="Times New Roman" w:hAnsi="Times New Roman" w:cs="Times New Roman"/>
          <w:sz w:val="28"/>
          <w:szCs w:val="28"/>
          <w:lang w:val="uk-UA" w:eastAsia="ru-RU"/>
        </w:rPr>
        <w:t>.</w:t>
      </w:r>
      <w:r w:rsidR="00DE6D26" w:rsidRPr="00C27236">
        <w:rPr>
          <w:rFonts w:ascii="Times New Roman" w:hAnsi="Times New Roman" w:cs="Times New Roman"/>
          <w:sz w:val="28"/>
          <w:szCs w:val="28"/>
          <w:lang w:val="uk-UA" w:eastAsia="ru-RU"/>
        </w:rPr>
        <w:t>6</w:t>
      </w:r>
      <w:r w:rsidRPr="00C27236">
        <w:rPr>
          <w:rFonts w:ascii="Times New Roman" w:hAnsi="Times New Roman" w:cs="Times New Roman"/>
          <w:sz w:val="28"/>
          <w:szCs w:val="28"/>
          <w:lang w:val="uk-UA" w:eastAsia="ru-RU"/>
        </w:rPr>
        <w:t>) відповідає утворенню вуглеводів в синтезі Фішера-</w:t>
      </w:r>
      <w:proofErr w:type="spellStart"/>
      <w:r w:rsidRPr="00C27236">
        <w:rPr>
          <w:rFonts w:ascii="Times New Roman" w:hAnsi="Times New Roman" w:cs="Times New Roman"/>
          <w:sz w:val="28"/>
          <w:szCs w:val="28"/>
          <w:lang w:val="uk-UA" w:eastAsia="ru-RU"/>
        </w:rPr>
        <w:t>Тропша</w:t>
      </w:r>
      <w:proofErr w:type="spellEnd"/>
      <w:r w:rsidRPr="00C27236">
        <w:rPr>
          <w:rFonts w:ascii="Times New Roman" w:hAnsi="Times New Roman" w:cs="Times New Roman"/>
          <w:sz w:val="28"/>
          <w:szCs w:val="28"/>
          <w:lang w:val="uk-UA" w:eastAsia="ru-RU"/>
        </w:rPr>
        <w:t>, на кобальтових каталізаторах, а рівняння (</w:t>
      </w:r>
      <w:r w:rsidR="00DE6D26" w:rsidRPr="00C27236">
        <w:rPr>
          <w:rFonts w:ascii="Times New Roman" w:hAnsi="Times New Roman" w:cs="Times New Roman"/>
          <w:sz w:val="28"/>
          <w:szCs w:val="28"/>
          <w:lang w:val="uk-UA" w:eastAsia="ru-RU"/>
        </w:rPr>
        <w:t>1</w:t>
      </w:r>
      <w:r w:rsidRPr="00C27236">
        <w:rPr>
          <w:rFonts w:ascii="Times New Roman" w:hAnsi="Times New Roman" w:cs="Times New Roman"/>
          <w:sz w:val="28"/>
          <w:szCs w:val="28"/>
          <w:lang w:val="uk-UA" w:eastAsia="ru-RU"/>
        </w:rPr>
        <w:t>.</w:t>
      </w:r>
      <w:r w:rsidR="00DE6D26" w:rsidRPr="00C27236">
        <w:rPr>
          <w:rFonts w:ascii="Times New Roman" w:hAnsi="Times New Roman" w:cs="Times New Roman"/>
          <w:sz w:val="28"/>
          <w:szCs w:val="28"/>
          <w:lang w:val="uk-UA" w:eastAsia="ru-RU"/>
        </w:rPr>
        <w:t>7</w:t>
      </w:r>
      <w:r w:rsidRPr="00C27236">
        <w:rPr>
          <w:rFonts w:ascii="Times New Roman" w:hAnsi="Times New Roman" w:cs="Times New Roman"/>
          <w:sz w:val="28"/>
          <w:szCs w:val="28"/>
          <w:lang w:val="uk-UA" w:eastAsia="ru-RU"/>
        </w:rPr>
        <w:t>) являє собою каталітичну конверсію газової суміші.</w:t>
      </w:r>
    </w:p>
    <w:p w:rsidR="008D2118" w:rsidRPr="00C27236" w:rsidRDefault="008D2118" w:rsidP="008D2118">
      <w:pPr>
        <w:pStyle w:val="HTML"/>
        <w:shd w:val="clear" w:color="auto" w:fill="FFFFFF"/>
        <w:spacing w:line="360" w:lineRule="auto"/>
        <w:jc w:val="both"/>
        <w:rPr>
          <w:rFonts w:ascii="Times New Roman" w:hAnsi="Times New Roman" w:cs="Times New Roman"/>
          <w:sz w:val="28"/>
          <w:szCs w:val="28"/>
          <w:lang w:val="uk-UA" w:eastAsia="ru-RU"/>
        </w:rPr>
      </w:pPr>
      <w:r w:rsidRPr="00C27236">
        <w:rPr>
          <w:rFonts w:ascii="Times New Roman" w:hAnsi="Times New Roman" w:cs="Times New Roman"/>
          <w:sz w:val="28"/>
          <w:szCs w:val="28"/>
          <w:lang w:val="uk-UA" w:eastAsia="ru-RU"/>
        </w:rPr>
        <w:tab/>
        <w:t>Утворення групи ―СН2― може включати стадію конверсії реакційної води при використанні суміші СО:Н</w:t>
      </w:r>
      <w:r w:rsidRPr="00C27236">
        <w:rPr>
          <w:rFonts w:ascii="Times New Roman" w:hAnsi="Times New Roman" w:cs="Times New Roman"/>
          <w:sz w:val="28"/>
          <w:szCs w:val="28"/>
          <w:vertAlign w:val="subscript"/>
          <w:lang w:val="uk-UA" w:eastAsia="ru-RU"/>
        </w:rPr>
        <w:t>2</w:t>
      </w:r>
      <w:r w:rsidRPr="00C27236">
        <w:rPr>
          <w:rFonts w:ascii="Times New Roman" w:hAnsi="Times New Roman" w:cs="Times New Roman"/>
          <w:sz w:val="28"/>
          <w:szCs w:val="28"/>
          <w:lang w:val="uk-UA" w:eastAsia="ru-RU"/>
        </w:rPr>
        <w:t xml:space="preserve"> = 2:1</w:t>
      </w:r>
    </w:p>
    <w:tbl>
      <w:tblPr>
        <w:tblStyle w:val="a5"/>
        <w:tblW w:w="0" w:type="auto"/>
        <w:tblLook w:val="04A0" w:firstRow="1" w:lastRow="0" w:firstColumn="1" w:lastColumn="0" w:noHBand="0" w:noVBand="1"/>
      </w:tblPr>
      <w:tblGrid>
        <w:gridCol w:w="8885"/>
        <w:gridCol w:w="753"/>
      </w:tblGrid>
      <w:tr w:rsidR="00DE6D26" w:rsidRPr="00C27236" w:rsidTr="007E60C8">
        <w:tc>
          <w:tcPr>
            <w:tcW w:w="9634" w:type="dxa"/>
            <w:tcBorders>
              <w:top w:val="nil"/>
              <w:left w:val="nil"/>
              <w:bottom w:val="nil"/>
              <w:right w:val="nil"/>
            </w:tcBorders>
          </w:tcPr>
          <w:p w:rsidR="00DE6D26" w:rsidRPr="00C27236" w:rsidRDefault="00DE6D26" w:rsidP="007E60C8">
            <w:pPr>
              <w:spacing w:line="360" w:lineRule="auto"/>
              <w:rPr>
                <w:rFonts w:ascii="Times New Roman" w:eastAsiaTheme="minorEastAsia" w:hAnsi="Times New Roman" w:cs="Times New Roman"/>
                <w:i/>
                <w:sz w:val="28"/>
                <w:szCs w:val="28"/>
              </w:rPr>
            </w:pPr>
            <m:oMathPara>
              <m:oMath>
                <m:r>
                  <w:rPr>
                    <w:rFonts w:ascii="Cambria Math" w:eastAsiaTheme="minorEastAsia" w:hAnsi="Cambria Math" w:cs="Times New Roman"/>
                    <w:sz w:val="28"/>
                    <w:szCs w:val="28"/>
                  </w:rPr>
                  <m:t>2CO+</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m:rPr>
                    <m:sty m:val="p"/>
                  </m:rPr>
                  <w:rPr>
                    <w:rFonts w:ascii="Cambria Math" w:hAnsi="Cambria Math" w:cs="Times New Roman"/>
                    <w:sz w:val="28"/>
                    <w:szCs w:val="28"/>
                    <w:lang w:eastAsia="ru-RU"/>
                  </w:rPr>
                  <m:t>→(</m:t>
                </m:r>
                <m:r>
                  <w:rPr>
                    <w:rFonts w:ascii="Cambria Math" w:eastAsiaTheme="minorEastAsia" w:hAnsi="Cambria Math" w:cs="Times New Roman"/>
                    <w:sz w:val="28"/>
                    <w:szCs w:val="28"/>
                  </w:rPr>
                  <m:t>-C</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CO</m:t>
                    </m:r>
                  </m:e>
                  <m:sub>
                    <m:r>
                      <w:rPr>
                        <w:rFonts w:ascii="Cambria Math" w:eastAsiaTheme="minorEastAsia" w:hAnsi="Cambria Math" w:cs="Times New Roman"/>
                        <w:sz w:val="28"/>
                        <w:szCs w:val="28"/>
                      </w:rPr>
                      <m:t>2</m:t>
                    </m:r>
                  </m:sub>
                </m:sSub>
              </m:oMath>
            </m:oMathPara>
          </w:p>
        </w:tc>
        <w:tc>
          <w:tcPr>
            <w:tcW w:w="753" w:type="dxa"/>
            <w:tcBorders>
              <w:top w:val="nil"/>
              <w:left w:val="nil"/>
              <w:bottom w:val="nil"/>
              <w:right w:val="nil"/>
            </w:tcBorders>
          </w:tcPr>
          <w:p w:rsidR="00DE6D26" w:rsidRPr="00C27236" w:rsidRDefault="00DE6D26" w:rsidP="007E60C8">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(1.8)</w:t>
            </w:r>
          </w:p>
        </w:tc>
      </w:tr>
    </w:tbl>
    <w:p w:rsidR="008D2118" w:rsidRPr="00C27236" w:rsidRDefault="008D2118" w:rsidP="008D2118">
      <w:pPr>
        <w:pStyle w:val="HTML"/>
        <w:shd w:val="clear" w:color="auto" w:fill="FFFFFF"/>
        <w:spacing w:line="360" w:lineRule="auto"/>
        <w:jc w:val="center"/>
        <w:rPr>
          <w:rFonts w:ascii="Times New Roman" w:hAnsi="Times New Roman" w:cs="Times New Roman"/>
          <w:sz w:val="28"/>
          <w:szCs w:val="28"/>
          <w:lang w:val="uk-UA" w:eastAsia="ru-RU"/>
        </w:rPr>
      </w:pPr>
      <w:r w:rsidRPr="00C27236">
        <w:rPr>
          <w:rFonts w:ascii="Times New Roman" w:hAnsi="Times New Roman" w:cs="Times New Roman"/>
          <w:sz w:val="28"/>
          <w:szCs w:val="28"/>
          <w:lang w:val="uk-UA" w:eastAsia="ru-RU"/>
        </w:rPr>
        <w:t>∆Н</w:t>
      </w:r>
      <w:r w:rsidRPr="00C27236">
        <w:rPr>
          <w:rFonts w:ascii="Times New Roman" w:hAnsi="Times New Roman" w:cs="Times New Roman"/>
          <w:sz w:val="28"/>
          <w:szCs w:val="28"/>
          <w:vertAlign w:val="subscript"/>
          <w:lang w:val="uk-UA" w:eastAsia="ru-RU"/>
        </w:rPr>
        <w:t>R</w:t>
      </w:r>
      <w:r w:rsidRPr="00C27236">
        <w:rPr>
          <w:rFonts w:ascii="Times New Roman" w:hAnsi="Times New Roman" w:cs="Times New Roman"/>
          <w:sz w:val="28"/>
          <w:szCs w:val="28"/>
          <w:lang w:val="uk-UA" w:eastAsia="ru-RU"/>
        </w:rPr>
        <w:t>(227 °C) = -204,7 кДж</w:t>
      </w:r>
    </w:p>
    <w:p w:rsidR="008D2118" w:rsidRPr="00C27236" w:rsidRDefault="008D2118" w:rsidP="008D2118">
      <w:pPr>
        <w:pStyle w:val="HTML"/>
        <w:shd w:val="clear" w:color="auto" w:fill="FFFFFF"/>
        <w:spacing w:line="360" w:lineRule="auto"/>
        <w:jc w:val="both"/>
        <w:rPr>
          <w:rFonts w:ascii="Times New Roman" w:hAnsi="Times New Roman" w:cs="Times New Roman"/>
          <w:sz w:val="28"/>
          <w:szCs w:val="28"/>
          <w:lang w:val="uk-UA" w:eastAsia="ru-RU"/>
        </w:rPr>
      </w:pPr>
      <w:r w:rsidRPr="00C27236">
        <w:rPr>
          <w:rFonts w:ascii="Times New Roman" w:hAnsi="Times New Roman" w:cs="Times New Roman"/>
          <w:sz w:val="28"/>
          <w:szCs w:val="28"/>
          <w:lang w:val="uk-UA" w:eastAsia="ru-RU"/>
        </w:rPr>
        <w:tab/>
        <w:t>чи суміші СО:Н</w:t>
      </w:r>
      <w:r w:rsidRPr="00C27236">
        <w:rPr>
          <w:rFonts w:ascii="Times New Roman" w:hAnsi="Times New Roman" w:cs="Times New Roman"/>
          <w:sz w:val="28"/>
          <w:szCs w:val="28"/>
          <w:vertAlign w:val="subscript"/>
          <w:lang w:val="uk-UA" w:eastAsia="ru-RU"/>
        </w:rPr>
        <w:t>2</w:t>
      </w:r>
      <w:r w:rsidRPr="00C27236">
        <w:rPr>
          <w:rFonts w:ascii="Times New Roman" w:hAnsi="Times New Roman" w:cs="Times New Roman"/>
          <w:sz w:val="28"/>
          <w:szCs w:val="28"/>
          <w:lang w:val="uk-UA" w:eastAsia="ru-RU"/>
        </w:rPr>
        <w:t>О = 3:1</w:t>
      </w:r>
    </w:p>
    <w:tbl>
      <w:tblPr>
        <w:tblStyle w:val="a5"/>
        <w:tblW w:w="0" w:type="auto"/>
        <w:tblLook w:val="04A0" w:firstRow="1" w:lastRow="0" w:firstColumn="1" w:lastColumn="0" w:noHBand="0" w:noVBand="1"/>
      </w:tblPr>
      <w:tblGrid>
        <w:gridCol w:w="8885"/>
        <w:gridCol w:w="753"/>
      </w:tblGrid>
      <w:tr w:rsidR="00DE6D26" w:rsidRPr="00C27236" w:rsidTr="007E60C8">
        <w:tc>
          <w:tcPr>
            <w:tcW w:w="9634" w:type="dxa"/>
            <w:tcBorders>
              <w:top w:val="nil"/>
              <w:left w:val="nil"/>
              <w:bottom w:val="nil"/>
              <w:right w:val="nil"/>
            </w:tcBorders>
          </w:tcPr>
          <w:p w:rsidR="00DE6D26" w:rsidRPr="00C27236" w:rsidRDefault="00DE6D26" w:rsidP="007E60C8">
            <w:pPr>
              <w:spacing w:line="360" w:lineRule="auto"/>
              <w:rPr>
                <w:rFonts w:ascii="Times New Roman" w:eastAsiaTheme="minorEastAsia" w:hAnsi="Times New Roman" w:cs="Times New Roman"/>
                <w:i/>
                <w:sz w:val="28"/>
                <w:szCs w:val="28"/>
              </w:rPr>
            </w:pPr>
            <m:oMathPara>
              <m:oMath>
                <m:r>
                  <w:rPr>
                    <w:rFonts w:ascii="Cambria Math" w:eastAsiaTheme="minorEastAsia" w:hAnsi="Cambria Math" w:cs="Times New Roman"/>
                    <w:sz w:val="28"/>
                    <w:szCs w:val="28"/>
                  </w:rPr>
                  <m:t>3CO+</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m:rPr>
                    <m:sty m:val="p"/>
                  </m:rPr>
                  <w:rPr>
                    <w:rFonts w:ascii="Cambria Math" w:hAnsi="Cambria Math" w:cs="Times New Roman"/>
                    <w:sz w:val="28"/>
                    <w:szCs w:val="28"/>
                    <w:lang w:eastAsia="ru-RU"/>
                  </w:rPr>
                  <m:t>→(</m:t>
                </m:r>
                <m:r>
                  <w:rPr>
                    <w:rFonts w:ascii="Cambria Math" w:eastAsiaTheme="minorEastAsia" w:hAnsi="Cambria Math" w:cs="Times New Roman"/>
                    <w:sz w:val="28"/>
                    <w:szCs w:val="28"/>
                  </w:rPr>
                  <m:t>-C</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-)+2</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CO</m:t>
                    </m:r>
                  </m:e>
                  <m:sub>
                    <m:r>
                      <w:rPr>
                        <w:rFonts w:ascii="Cambria Math" w:eastAsiaTheme="minorEastAsia" w:hAnsi="Cambria Math" w:cs="Times New Roman"/>
                        <w:sz w:val="28"/>
                        <w:szCs w:val="28"/>
                      </w:rPr>
                      <m:t>2</m:t>
                    </m:r>
                  </m:sub>
                </m:sSub>
              </m:oMath>
            </m:oMathPara>
          </w:p>
        </w:tc>
        <w:tc>
          <w:tcPr>
            <w:tcW w:w="753" w:type="dxa"/>
            <w:tcBorders>
              <w:top w:val="nil"/>
              <w:left w:val="nil"/>
              <w:bottom w:val="nil"/>
              <w:right w:val="nil"/>
            </w:tcBorders>
          </w:tcPr>
          <w:p w:rsidR="00DE6D26" w:rsidRPr="00C27236" w:rsidRDefault="00DE6D26" w:rsidP="007E60C8">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(1.9)</w:t>
            </w:r>
          </w:p>
        </w:tc>
      </w:tr>
    </w:tbl>
    <w:p w:rsidR="008D2118" w:rsidRPr="00C27236" w:rsidRDefault="008D2118" w:rsidP="00DE6D26">
      <w:pPr>
        <w:pStyle w:val="HTML"/>
        <w:shd w:val="clear" w:color="auto" w:fill="FFFFFF"/>
        <w:spacing w:line="360" w:lineRule="auto"/>
        <w:jc w:val="center"/>
        <w:rPr>
          <w:rFonts w:ascii="Times New Roman" w:hAnsi="Times New Roman" w:cs="Times New Roman"/>
          <w:sz w:val="28"/>
          <w:szCs w:val="28"/>
          <w:lang w:val="uk-UA" w:eastAsia="ru-RU"/>
        </w:rPr>
      </w:pPr>
      <w:r w:rsidRPr="00C27236">
        <w:rPr>
          <w:rFonts w:ascii="Times New Roman" w:hAnsi="Times New Roman" w:cs="Times New Roman"/>
          <w:sz w:val="28"/>
          <w:szCs w:val="28"/>
          <w:lang w:val="uk-UA" w:eastAsia="ru-RU"/>
        </w:rPr>
        <w:t>∆Н</w:t>
      </w:r>
      <w:r w:rsidRPr="00C27236">
        <w:rPr>
          <w:rFonts w:ascii="Times New Roman" w:hAnsi="Times New Roman" w:cs="Times New Roman"/>
          <w:sz w:val="28"/>
          <w:szCs w:val="28"/>
          <w:vertAlign w:val="subscript"/>
          <w:lang w:val="uk-UA" w:eastAsia="ru-RU"/>
        </w:rPr>
        <w:t>R</w:t>
      </w:r>
      <w:r w:rsidRPr="00C27236">
        <w:rPr>
          <w:rFonts w:ascii="Times New Roman" w:hAnsi="Times New Roman" w:cs="Times New Roman"/>
          <w:sz w:val="28"/>
          <w:szCs w:val="28"/>
          <w:lang w:val="uk-UA" w:eastAsia="ru-RU"/>
        </w:rPr>
        <w:t>(227 °C) = -244,5 кДж</w:t>
      </w:r>
    </w:p>
    <w:p w:rsidR="008D2118" w:rsidRPr="00C27236" w:rsidRDefault="008D2118" w:rsidP="008D2118">
      <w:pPr>
        <w:pStyle w:val="HTML"/>
        <w:shd w:val="clear" w:color="auto" w:fill="FFFFFF"/>
        <w:spacing w:line="360" w:lineRule="auto"/>
        <w:jc w:val="both"/>
        <w:rPr>
          <w:rFonts w:ascii="Times New Roman" w:hAnsi="Times New Roman" w:cs="Times New Roman"/>
          <w:sz w:val="28"/>
          <w:szCs w:val="28"/>
          <w:lang w:val="uk-UA" w:eastAsia="ru-RU"/>
        </w:rPr>
      </w:pPr>
      <w:r w:rsidRPr="00C27236">
        <w:rPr>
          <w:rFonts w:ascii="Times New Roman" w:hAnsi="Times New Roman" w:cs="Times New Roman"/>
          <w:sz w:val="28"/>
          <w:szCs w:val="28"/>
          <w:lang w:val="uk-UA" w:eastAsia="ru-RU"/>
        </w:rPr>
        <w:lastRenderedPageBreak/>
        <w:tab/>
        <w:t>Головною побічною реакцією синтезу Фішера-</w:t>
      </w:r>
      <w:proofErr w:type="spellStart"/>
      <w:r w:rsidRPr="00C27236">
        <w:rPr>
          <w:rFonts w:ascii="Times New Roman" w:hAnsi="Times New Roman" w:cs="Times New Roman"/>
          <w:sz w:val="28"/>
          <w:szCs w:val="28"/>
          <w:lang w:val="uk-UA" w:eastAsia="ru-RU"/>
        </w:rPr>
        <w:t>Тропша</w:t>
      </w:r>
      <w:proofErr w:type="spellEnd"/>
      <w:r w:rsidRPr="00C27236">
        <w:rPr>
          <w:rFonts w:ascii="Times New Roman" w:hAnsi="Times New Roman" w:cs="Times New Roman"/>
          <w:sz w:val="28"/>
          <w:szCs w:val="28"/>
          <w:lang w:val="uk-UA" w:eastAsia="ru-RU"/>
        </w:rPr>
        <w:t xml:space="preserve"> є утворення метану,</w:t>
      </w:r>
      <w:r w:rsidR="00B2527E">
        <w:rPr>
          <w:rFonts w:ascii="Times New Roman" w:hAnsi="Times New Roman" w:cs="Times New Roman"/>
          <w:sz w:val="28"/>
          <w:szCs w:val="28"/>
          <w:lang w:val="uk-UA" w:eastAsia="ru-RU"/>
        </w:rPr>
        <w:t xml:space="preserve"> </w:t>
      </w:r>
      <w:r w:rsidRPr="00C27236">
        <w:rPr>
          <w:rFonts w:ascii="Times New Roman" w:hAnsi="Times New Roman" w:cs="Times New Roman"/>
          <w:sz w:val="28"/>
          <w:szCs w:val="28"/>
          <w:lang w:val="uk-UA" w:eastAsia="ru-RU"/>
        </w:rPr>
        <w:t>якому необхідно співвідношення СО:Н</w:t>
      </w:r>
      <w:r w:rsidRPr="00C27236">
        <w:rPr>
          <w:rFonts w:ascii="Times New Roman" w:hAnsi="Times New Roman" w:cs="Times New Roman"/>
          <w:sz w:val="28"/>
          <w:szCs w:val="28"/>
          <w:vertAlign w:val="subscript"/>
          <w:lang w:val="uk-UA" w:eastAsia="ru-RU"/>
        </w:rPr>
        <w:t>2</w:t>
      </w:r>
      <w:r w:rsidRPr="00C27236">
        <w:rPr>
          <w:rFonts w:ascii="Times New Roman" w:hAnsi="Times New Roman" w:cs="Times New Roman"/>
          <w:sz w:val="28"/>
          <w:szCs w:val="28"/>
          <w:lang w:val="uk-UA" w:eastAsia="ru-RU"/>
        </w:rPr>
        <w:t xml:space="preserve"> = 1:3 (чи 1:1, якщо відбувається конверсія водяного газу):</w:t>
      </w:r>
    </w:p>
    <w:tbl>
      <w:tblPr>
        <w:tblStyle w:val="a5"/>
        <w:tblW w:w="0" w:type="auto"/>
        <w:tblLook w:val="04A0" w:firstRow="1" w:lastRow="0" w:firstColumn="1" w:lastColumn="0" w:noHBand="0" w:noVBand="1"/>
      </w:tblPr>
      <w:tblGrid>
        <w:gridCol w:w="8745"/>
        <w:gridCol w:w="893"/>
      </w:tblGrid>
      <w:tr w:rsidR="00DE6D26" w:rsidRPr="00C27236" w:rsidTr="007E60C8">
        <w:tc>
          <w:tcPr>
            <w:tcW w:w="9634" w:type="dxa"/>
            <w:tcBorders>
              <w:top w:val="nil"/>
              <w:left w:val="nil"/>
              <w:bottom w:val="nil"/>
              <w:right w:val="nil"/>
            </w:tcBorders>
          </w:tcPr>
          <w:p w:rsidR="00DE6D26" w:rsidRPr="00C27236" w:rsidRDefault="00DE6D26" w:rsidP="007E60C8">
            <w:pPr>
              <w:spacing w:line="360" w:lineRule="auto"/>
              <w:rPr>
                <w:rFonts w:ascii="Times New Roman" w:eastAsiaTheme="minorEastAsia" w:hAnsi="Times New Roman" w:cs="Times New Roman"/>
                <w:i/>
                <w:sz w:val="28"/>
                <w:szCs w:val="28"/>
              </w:rPr>
            </w:pPr>
            <m:oMathPara>
              <m:oMath>
                <m:r>
                  <w:rPr>
                    <w:rFonts w:ascii="Cambria Math" w:eastAsiaTheme="minorEastAsia" w:hAnsi="Cambria Math" w:cs="Times New Roman"/>
                    <w:sz w:val="28"/>
                    <w:szCs w:val="28"/>
                  </w:rPr>
                  <m:t>CO+</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3H</m:t>
                    </m:r>
                  </m:e>
                  <m:sub>
                    <m:r>
                      <w:rPr>
                        <w:rFonts w:ascii="Cambria Math" w:eastAsiaTheme="minorEastAsia" w:hAnsi="Cambria Math" w:cs="Times New Roman"/>
                        <w:sz w:val="28"/>
                        <w:szCs w:val="28"/>
                      </w:rPr>
                      <m:t>2</m:t>
                    </m:r>
                  </m:sub>
                </m:sSub>
                <m:r>
                  <m:rPr>
                    <m:sty m:val="p"/>
                  </m:rPr>
                  <w:rPr>
                    <w:rFonts w:ascii="Cambria Math" w:hAnsi="Cambria Math" w:cs="Times New Roman"/>
                    <w:sz w:val="28"/>
                    <w:szCs w:val="28"/>
                    <w:lang w:eastAsia="ru-RU"/>
                  </w:rPr>
                  <m:t>→C</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4</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O</m:t>
                </m:r>
              </m:oMath>
            </m:oMathPara>
          </w:p>
        </w:tc>
        <w:tc>
          <w:tcPr>
            <w:tcW w:w="753" w:type="dxa"/>
            <w:tcBorders>
              <w:top w:val="nil"/>
              <w:left w:val="nil"/>
              <w:bottom w:val="nil"/>
              <w:right w:val="nil"/>
            </w:tcBorders>
          </w:tcPr>
          <w:p w:rsidR="00DE6D26" w:rsidRPr="00C27236" w:rsidRDefault="00DE6D26" w:rsidP="007E60C8">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(1.10)</w:t>
            </w:r>
          </w:p>
        </w:tc>
      </w:tr>
    </w:tbl>
    <w:p w:rsidR="008D2118" w:rsidRPr="00C27236" w:rsidRDefault="008D2118" w:rsidP="00DE6D26">
      <w:pPr>
        <w:pStyle w:val="HTML"/>
        <w:shd w:val="clear" w:color="auto" w:fill="FFFFFF"/>
        <w:spacing w:line="360" w:lineRule="auto"/>
        <w:jc w:val="center"/>
        <w:rPr>
          <w:rFonts w:ascii="Times New Roman" w:hAnsi="Times New Roman" w:cs="Times New Roman"/>
          <w:sz w:val="28"/>
          <w:szCs w:val="28"/>
          <w:lang w:val="uk-UA" w:eastAsia="ru-RU"/>
        </w:rPr>
      </w:pPr>
      <w:r w:rsidRPr="00C27236">
        <w:rPr>
          <w:rFonts w:ascii="Times New Roman" w:hAnsi="Times New Roman" w:cs="Times New Roman"/>
          <w:sz w:val="28"/>
          <w:szCs w:val="28"/>
          <w:lang w:val="uk-UA" w:eastAsia="ru-RU"/>
        </w:rPr>
        <w:t>∆Н</w:t>
      </w:r>
      <w:r w:rsidRPr="00C27236">
        <w:rPr>
          <w:rFonts w:ascii="Times New Roman" w:hAnsi="Times New Roman" w:cs="Times New Roman"/>
          <w:sz w:val="28"/>
          <w:szCs w:val="28"/>
          <w:vertAlign w:val="subscript"/>
          <w:lang w:val="uk-UA" w:eastAsia="ru-RU"/>
        </w:rPr>
        <w:t>R</w:t>
      </w:r>
      <w:r w:rsidRPr="00C27236">
        <w:rPr>
          <w:rFonts w:ascii="Times New Roman" w:hAnsi="Times New Roman" w:cs="Times New Roman"/>
          <w:sz w:val="28"/>
          <w:szCs w:val="28"/>
          <w:lang w:val="uk-UA" w:eastAsia="ru-RU"/>
        </w:rPr>
        <w:t>(227 °C) = - 214,8 кДж</w:t>
      </w:r>
    </w:p>
    <w:p w:rsidR="008D2118" w:rsidRPr="00C27236" w:rsidRDefault="008D2118" w:rsidP="008D2118">
      <w:pPr>
        <w:pStyle w:val="HTML"/>
        <w:shd w:val="clear" w:color="auto" w:fill="FFFFFF"/>
        <w:spacing w:line="360" w:lineRule="auto"/>
        <w:jc w:val="both"/>
        <w:rPr>
          <w:rFonts w:ascii="Times New Roman" w:hAnsi="Times New Roman" w:cs="Times New Roman"/>
          <w:sz w:val="28"/>
          <w:szCs w:val="28"/>
          <w:lang w:val="uk-UA" w:eastAsia="ru-RU"/>
        </w:rPr>
      </w:pPr>
      <w:r w:rsidRPr="00C27236">
        <w:rPr>
          <w:rFonts w:ascii="Times New Roman" w:hAnsi="Times New Roman" w:cs="Times New Roman"/>
          <w:sz w:val="28"/>
          <w:szCs w:val="28"/>
          <w:lang w:val="uk-UA" w:eastAsia="ru-RU"/>
        </w:rPr>
        <w:tab/>
      </w:r>
      <w:proofErr w:type="spellStart"/>
      <w:r w:rsidRPr="00C27236">
        <w:rPr>
          <w:rFonts w:ascii="Times New Roman" w:hAnsi="Times New Roman" w:cs="Times New Roman"/>
          <w:sz w:val="28"/>
          <w:szCs w:val="28"/>
          <w:lang w:val="uk-UA" w:eastAsia="ru-RU"/>
        </w:rPr>
        <w:t>Стехіометричний</w:t>
      </w:r>
      <w:proofErr w:type="spellEnd"/>
      <w:r w:rsidRPr="00C27236">
        <w:rPr>
          <w:rFonts w:ascii="Times New Roman" w:hAnsi="Times New Roman" w:cs="Times New Roman"/>
          <w:sz w:val="28"/>
          <w:szCs w:val="28"/>
          <w:lang w:val="uk-UA" w:eastAsia="ru-RU"/>
        </w:rPr>
        <w:t xml:space="preserve"> вихід метану складає 178,6 г на 1 нм</w:t>
      </w:r>
      <w:r w:rsidRPr="00C27236">
        <w:rPr>
          <w:rFonts w:ascii="Times New Roman" w:hAnsi="Times New Roman" w:cs="Times New Roman"/>
          <w:sz w:val="28"/>
          <w:szCs w:val="28"/>
          <w:vertAlign w:val="superscript"/>
          <w:lang w:val="uk-UA" w:eastAsia="ru-RU"/>
        </w:rPr>
        <w:t>3</w:t>
      </w:r>
      <w:r w:rsidRPr="00C27236">
        <w:rPr>
          <w:rFonts w:ascii="Times New Roman" w:hAnsi="Times New Roman" w:cs="Times New Roman"/>
          <w:sz w:val="28"/>
          <w:szCs w:val="28"/>
          <w:lang w:val="uk-UA" w:eastAsia="ru-RU"/>
        </w:rPr>
        <w:t xml:space="preserve"> синтез–газу.</w:t>
      </w:r>
    </w:p>
    <w:p w:rsidR="008D2118" w:rsidRPr="00C27236" w:rsidRDefault="008D2118" w:rsidP="008D2118">
      <w:pPr>
        <w:pStyle w:val="HTML"/>
        <w:shd w:val="clear" w:color="auto" w:fill="FFFFFF"/>
        <w:spacing w:line="360" w:lineRule="auto"/>
        <w:jc w:val="both"/>
        <w:rPr>
          <w:rFonts w:ascii="Times New Roman" w:hAnsi="Times New Roman" w:cs="Times New Roman"/>
          <w:sz w:val="28"/>
          <w:szCs w:val="28"/>
          <w:lang w:val="uk-UA" w:eastAsia="ru-RU"/>
        </w:rPr>
      </w:pPr>
      <w:r w:rsidRPr="00C27236">
        <w:rPr>
          <w:rFonts w:ascii="Times New Roman" w:hAnsi="Times New Roman" w:cs="Times New Roman"/>
          <w:sz w:val="28"/>
          <w:szCs w:val="28"/>
          <w:lang w:val="uk-UA" w:eastAsia="ru-RU"/>
        </w:rPr>
        <w:tab/>
        <w:t>Вода, утворена в первинній реакції, реагує з СО, даючи СО</w:t>
      </w:r>
      <w:r w:rsidRPr="00C27236">
        <w:rPr>
          <w:rFonts w:ascii="Times New Roman" w:hAnsi="Times New Roman" w:cs="Times New Roman"/>
          <w:sz w:val="28"/>
          <w:szCs w:val="28"/>
          <w:vertAlign w:val="subscript"/>
          <w:lang w:val="uk-UA" w:eastAsia="ru-RU"/>
        </w:rPr>
        <w:t>2</w:t>
      </w:r>
      <w:r w:rsidRPr="00C27236">
        <w:rPr>
          <w:rFonts w:ascii="Times New Roman" w:hAnsi="Times New Roman" w:cs="Times New Roman"/>
          <w:sz w:val="28"/>
          <w:szCs w:val="28"/>
          <w:lang w:val="uk-UA" w:eastAsia="ru-RU"/>
        </w:rPr>
        <w:t xml:space="preserve"> і Н</w:t>
      </w:r>
      <w:r w:rsidRPr="00C27236">
        <w:rPr>
          <w:rFonts w:ascii="Times New Roman" w:hAnsi="Times New Roman" w:cs="Times New Roman"/>
          <w:sz w:val="28"/>
          <w:szCs w:val="28"/>
          <w:vertAlign w:val="subscript"/>
          <w:lang w:val="uk-UA" w:eastAsia="ru-RU"/>
        </w:rPr>
        <w:t xml:space="preserve">2 </w:t>
      </w:r>
      <w:r w:rsidRPr="00C27236">
        <w:rPr>
          <w:rFonts w:ascii="Times New Roman" w:hAnsi="Times New Roman" w:cs="Times New Roman"/>
          <w:sz w:val="28"/>
          <w:szCs w:val="28"/>
          <w:lang w:val="uk-UA" w:eastAsia="ru-RU"/>
        </w:rPr>
        <w:t>(реакція «водяного газу»):</w:t>
      </w:r>
    </w:p>
    <w:tbl>
      <w:tblPr>
        <w:tblStyle w:val="a5"/>
        <w:tblW w:w="0" w:type="auto"/>
        <w:tblLook w:val="04A0" w:firstRow="1" w:lastRow="0" w:firstColumn="1" w:lastColumn="0" w:noHBand="0" w:noVBand="1"/>
      </w:tblPr>
      <w:tblGrid>
        <w:gridCol w:w="8745"/>
        <w:gridCol w:w="893"/>
      </w:tblGrid>
      <w:tr w:rsidR="00DE6D26" w:rsidRPr="00C27236" w:rsidTr="007E60C8">
        <w:tc>
          <w:tcPr>
            <w:tcW w:w="9634" w:type="dxa"/>
            <w:tcBorders>
              <w:top w:val="nil"/>
              <w:left w:val="nil"/>
              <w:bottom w:val="nil"/>
              <w:right w:val="nil"/>
            </w:tcBorders>
          </w:tcPr>
          <w:p w:rsidR="00DE6D26" w:rsidRPr="00C27236" w:rsidRDefault="00DE6D26" w:rsidP="007E60C8">
            <w:pPr>
              <w:spacing w:line="360" w:lineRule="auto"/>
              <w:rPr>
                <w:rFonts w:ascii="Times New Roman" w:eastAsiaTheme="minorEastAsia" w:hAnsi="Times New Roman" w:cs="Times New Roman"/>
                <w:i/>
                <w:sz w:val="28"/>
                <w:szCs w:val="28"/>
              </w:rPr>
            </w:pPr>
            <m:oMathPara>
              <m:oMath>
                <m:r>
                  <w:rPr>
                    <w:rFonts w:ascii="Cambria Math" w:eastAsiaTheme="minorEastAsia" w:hAnsi="Cambria Math" w:cs="Times New Roman"/>
                    <w:sz w:val="28"/>
                    <w:szCs w:val="28"/>
                  </w:rPr>
                  <m:t>CO+</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m:rPr>
                    <m:sty m:val="p"/>
                  </m:rPr>
                  <w:rPr>
                    <w:rFonts w:ascii="Cambria Math" w:hAnsi="Cambria Math" w:cs="Times New Roman"/>
                    <w:sz w:val="28"/>
                    <w:szCs w:val="28"/>
                    <w:lang w:eastAsia="ru-RU"/>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CO</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oMath>
            </m:oMathPara>
          </w:p>
        </w:tc>
        <w:tc>
          <w:tcPr>
            <w:tcW w:w="753" w:type="dxa"/>
            <w:tcBorders>
              <w:top w:val="nil"/>
              <w:left w:val="nil"/>
              <w:bottom w:val="nil"/>
              <w:right w:val="nil"/>
            </w:tcBorders>
          </w:tcPr>
          <w:p w:rsidR="00DE6D26" w:rsidRPr="00C27236" w:rsidRDefault="00DE6D26" w:rsidP="007E60C8">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(1.11)</w:t>
            </w:r>
          </w:p>
        </w:tc>
      </w:tr>
    </w:tbl>
    <w:p w:rsidR="008D2118" w:rsidRPr="00C27236" w:rsidRDefault="008D2118" w:rsidP="008D2118">
      <w:pPr>
        <w:pStyle w:val="HTML"/>
        <w:shd w:val="clear" w:color="auto" w:fill="FFFFFF"/>
        <w:spacing w:line="360" w:lineRule="auto"/>
        <w:jc w:val="both"/>
        <w:rPr>
          <w:rFonts w:ascii="Times New Roman" w:hAnsi="Times New Roman" w:cs="Times New Roman"/>
          <w:sz w:val="28"/>
          <w:szCs w:val="28"/>
          <w:lang w:val="uk-UA" w:eastAsia="ru-RU"/>
        </w:rPr>
      </w:pPr>
      <w:r w:rsidRPr="00C27236">
        <w:rPr>
          <w:rFonts w:ascii="Times New Roman" w:hAnsi="Times New Roman" w:cs="Times New Roman"/>
          <w:sz w:val="28"/>
          <w:szCs w:val="28"/>
          <w:lang w:val="uk-UA" w:eastAsia="ru-RU"/>
        </w:rPr>
        <w:tab/>
        <w:t>При підвищеному тиску в умовах синтезу з СО і Н</w:t>
      </w:r>
      <w:r w:rsidRPr="00C27236">
        <w:rPr>
          <w:rFonts w:ascii="Times New Roman" w:hAnsi="Times New Roman" w:cs="Times New Roman"/>
          <w:sz w:val="28"/>
          <w:szCs w:val="28"/>
          <w:vertAlign w:val="subscript"/>
          <w:lang w:val="uk-UA" w:eastAsia="ru-RU"/>
        </w:rPr>
        <w:t>2</w:t>
      </w:r>
      <w:r w:rsidRPr="00C27236">
        <w:rPr>
          <w:rFonts w:ascii="Times New Roman" w:hAnsi="Times New Roman" w:cs="Times New Roman"/>
          <w:sz w:val="28"/>
          <w:szCs w:val="28"/>
          <w:lang w:val="uk-UA" w:eastAsia="ru-RU"/>
        </w:rPr>
        <w:t xml:space="preserve"> можуть бути також отримані спирти і альдегіди</w:t>
      </w:r>
      <w:r w:rsidR="00DE6D26" w:rsidRPr="00C27236">
        <w:rPr>
          <w:rFonts w:ascii="Times New Roman" w:hAnsi="Times New Roman" w:cs="Times New Roman"/>
          <w:sz w:val="28"/>
          <w:szCs w:val="28"/>
          <w:lang w:val="uk-UA" w:eastAsia="ru-RU"/>
        </w:rPr>
        <w:t xml:space="preserve"> </w:t>
      </w:r>
      <w:r w:rsidRPr="00C27236">
        <w:rPr>
          <w:rFonts w:ascii="Times New Roman" w:hAnsi="Times New Roman" w:cs="Times New Roman"/>
          <w:sz w:val="28"/>
          <w:szCs w:val="28"/>
          <w:lang w:val="uk-UA" w:eastAsia="ru-RU"/>
        </w:rPr>
        <w:t>[</w:t>
      </w:r>
      <w:r w:rsidR="00A26ACD">
        <w:rPr>
          <w:rFonts w:ascii="Times New Roman" w:hAnsi="Times New Roman" w:cs="Times New Roman"/>
          <w:sz w:val="28"/>
          <w:szCs w:val="28"/>
          <w:lang w:val="uk-UA" w:eastAsia="ru-RU"/>
        </w:rPr>
        <w:t>3</w:t>
      </w:r>
      <w:r w:rsidRPr="00C27236">
        <w:rPr>
          <w:rFonts w:ascii="Times New Roman" w:hAnsi="Times New Roman" w:cs="Times New Roman"/>
          <w:sz w:val="28"/>
          <w:szCs w:val="28"/>
          <w:lang w:val="uk-UA" w:eastAsia="ru-RU"/>
        </w:rPr>
        <w:t>]:</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5"/>
        <w:gridCol w:w="893"/>
      </w:tblGrid>
      <w:tr w:rsidR="00DE6D26" w:rsidRPr="00C27236" w:rsidTr="00DE6D26">
        <w:tc>
          <w:tcPr>
            <w:tcW w:w="9528" w:type="dxa"/>
          </w:tcPr>
          <w:p w:rsidR="00DE6D26" w:rsidRPr="00C27236" w:rsidRDefault="00DE6D26" w:rsidP="007E60C8">
            <w:pPr>
              <w:spacing w:line="360" w:lineRule="auto"/>
              <w:rPr>
                <w:rFonts w:ascii="Times New Roman" w:eastAsiaTheme="minorEastAsia" w:hAnsi="Times New Roman" w:cs="Times New Roman"/>
                <w:i/>
                <w:sz w:val="28"/>
                <w:szCs w:val="28"/>
              </w:rPr>
            </w:pPr>
            <m:oMathPara>
              <m:oMath>
                <m:r>
                  <w:rPr>
                    <w:rFonts w:ascii="Cambria Math" w:eastAsiaTheme="minorEastAsia" w:hAnsi="Cambria Math" w:cs="Times New Roman"/>
                    <w:sz w:val="28"/>
                    <w:szCs w:val="28"/>
                  </w:rPr>
                  <m:t>nCO+2n</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m:rPr>
                    <m:sty m:val="p"/>
                  </m:rPr>
                  <w:rPr>
                    <w:rFonts w:ascii="Cambria Math" w:hAnsi="Cambria Math" w:cs="Times New Roman"/>
                    <w:sz w:val="28"/>
                    <w:szCs w:val="28"/>
                    <w:lang w:eastAsia="ru-RU"/>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n</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2n+1</m:t>
                    </m:r>
                  </m:sub>
                </m:sSub>
                <m:r>
                  <w:rPr>
                    <w:rFonts w:ascii="Cambria Math" w:eastAsiaTheme="minorEastAsia" w:hAnsi="Cambria Math" w:cs="Times New Roman"/>
                    <w:sz w:val="28"/>
                    <w:szCs w:val="28"/>
                  </w:rPr>
                  <m:t>OH+(n-1)</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O</m:t>
                </m:r>
              </m:oMath>
            </m:oMathPara>
          </w:p>
        </w:tc>
        <w:tc>
          <w:tcPr>
            <w:tcW w:w="893" w:type="dxa"/>
          </w:tcPr>
          <w:p w:rsidR="00DE6D26" w:rsidRPr="00C27236" w:rsidRDefault="00DE6D26" w:rsidP="007E60C8">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(1.12)</w:t>
            </w:r>
          </w:p>
        </w:tc>
      </w:tr>
      <w:tr w:rsidR="00DE6D26" w:rsidRPr="00C27236" w:rsidTr="00DE6D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528" w:type="dxa"/>
            <w:tcBorders>
              <w:top w:val="nil"/>
              <w:left w:val="nil"/>
              <w:bottom w:val="nil"/>
              <w:right w:val="nil"/>
            </w:tcBorders>
          </w:tcPr>
          <w:p w:rsidR="00DE6D26" w:rsidRPr="00C27236" w:rsidRDefault="00DE6D26" w:rsidP="007E60C8">
            <w:pPr>
              <w:spacing w:line="360" w:lineRule="auto"/>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(2n-1)CO+(n+1)</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m:rPr>
                    <m:sty m:val="p"/>
                  </m:rPr>
                  <w:rPr>
                    <w:rFonts w:ascii="Cambria Math" w:hAnsi="Cambria Math" w:cs="Times New Roman"/>
                    <w:sz w:val="28"/>
                    <w:szCs w:val="28"/>
                    <w:lang w:eastAsia="ru-RU"/>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n</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2n+1</m:t>
                    </m:r>
                  </m:sub>
                </m:sSub>
                <m:r>
                  <w:rPr>
                    <w:rFonts w:ascii="Cambria Math" w:eastAsiaTheme="minorEastAsia" w:hAnsi="Cambria Math" w:cs="Times New Roman"/>
                    <w:sz w:val="28"/>
                    <w:szCs w:val="28"/>
                  </w:rPr>
                  <m:t>OH+(n-1)</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CO</m:t>
                    </m:r>
                  </m:e>
                  <m:sub>
                    <m:r>
                      <w:rPr>
                        <w:rFonts w:ascii="Cambria Math" w:eastAsiaTheme="minorEastAsia" w:hAnsi="Cambria Math" w:cs="Times New Roman"/>
                        <w:sz w:val="28"/>
                        <w:szCs w:val="28"/>
                      </w:rPr>
                      <m:t>2</m:t>
                    </m:r>
                  </m:sub>
                </m:sSub>
              </m:oMath>
            </m:oMathPara>
          </w:p>
        </w:tc>
        <w:tc>
          <w:tcPr>
            <w:tcW w:w="893" w:type="dxa"/>
            <w:tcBorders>
              <w:top w:val="nil"/>
              <w:left w:val="nil"/>
              <w:bottom w:val="nil"/>
              <w:right w:val="nil"/>
            </w:tcBorders>
          </w:tcPr>
          <w:p w:rsidR="00DE6D26" w:rsidRPr="00C27236" w:rsidRDefault="00DE6D26" w:rsidP="007E60C8">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(1.13)</w:t>
            </w:r>
          </w:p>
        </w:tc>
      </w:tr>
      <w:tr w:rsidR="00DE6D26" w:rsidRPr="00C27236" w:rsidTr="00DE6D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528" w:type="dxa"/>
            <w:tcBorders>
              <w:top w:val="nil"/>
              <w:left w:val="nil"/>
              <w:bottom w:val="nil"/>
              <w:right w:val="nil"/>
            </w:tcBorders>
          </w:tcPr>
          <w:p w:rsidR="00DE6D26" w:rsidRPr="00C27236" w:rsidRDefault="00DE6D26" w:rsidP="007E60C8">
            <w:pPr>
              <w:spacing w:line="360" w:lineRule="auto"/>
              <w:rPr>
                <w:rFonts w:ascii="Times New Roman" w:eastAsiaTheme="minorEastAsia" w:hAnsi="Times New Roman" w:cs="Times New Roman"/>
                <w:i/>
                <w:sz w:val="28"/>
                <w:szCs w:val="28"/>
              </w:rPr>
            </w:pPr>
            <m:oMathPara>
              <m:oMath>
                <m:r>
                  <w:rPr>
                    <w:rFonts w:ascii="Cambria Math" w:eastAsiaTheme="minorEastAsia" w:hAnsi="Cambria Math" w:cs="Times New Roman"/>
                    <w:sz w:val="28"/>
                    <w:szCs w:val="28"/>
                  </w:rPr>
                  <m:t>3nCO+</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(n+1)H</m:t>
                    </m:r>
                  </m:e>
                  <m:sub>
                    <m:r>
                      <w:rPr>
                        <w:rFonts w:ascii="Cambria Math" w:eastAsiaTheme="minorEastAsia" w:hAnsi="Cambria Math" w:cs="Times New Roman"/>
                        <w:sz w:val="28"/>
                        <w:szCs w:val="28"/>
                      </w:rPr>
                      <m:t>2</m:t>
                    </m:r>
                  </m:sub>
                </m:sSub>
                <m:r>
                  <m:rPr>
                    <m:sty m:val="p"/>
                  </m:rPr>
                  <w:rPr>
                    <w:rFonts w:ascii="Cambria Math" w:hAnsi="Cambria Math" w:cs="Times New Roman"/>
                    <w:sz w:val="28"/>
                    <w:szCs w:val="28"/>
                    <w:lang w:eastAsia="ru-RU"/>
                  </w:rPr>
                  <m:t>O→</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n</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2n+1</m:t>
                    </m:r>
                  </m:sub>
                </m:sSub>
                <m:r>
                  <w:rPr>
                    <w:rFonts w:ascii="Cambria Math" w:eastAsiaTheme="minorEastAsia" w:hAnsi="Cambria Math" w:cs="Times New Roman"/>
                    <w:sz w:val="28"/>
                    <w:szCs w:val="28"/>
                  </w:rPr>
                  <m:t>OH+2n</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CO</m:t>
                    </m:r>
                  </m:e>
                  <m:sub>
                    <m:r>
                      <w:rPr>
                        <w:rFonts w:ascii="Cambria Math" w:eastAsiaTheme="minorEastAsia" w:hAnsi="Cambria Math" w:cs="Times New Roman"/>
                        <w:sz w:val="28"/>
                        <w:szCs w:val="28"/>
                      </w:rPr>
                      <m:t>2</m:t>
                    </m:r>
                  </m:sub>
                </m:sSub>
              </m:oMath>
            </m:oMathPara>
          </w:p>
        </w:tc>
        <w:tc>
          <w:tcPr>
            <w:tcW w:w="893" w:type="dxa"/>
            <w:tcBorders>
              <w:top w:val="nil"/>
              <w:left w:val="nil"/>
              <w:bottom w:val="nil"/>
              <w:right w:val="nil"/>
            </w:tcBorders>
          </w:tcPr>
          <w:p w:rsidR="00DE6D26" w:rsidRPr="00C27236" w:rsidRDefault="00DE6D26" w:rsidP="007E60C8">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(1.14)</w:t>
            </w:r>
          </w:p>
        </w:tc>
      </w:tr>
      <w:tr w:rsidR="00DE6D26" w:rsidRPr="00C27236" w:rsidTr="00DE6D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528" w:type="dxa"/>
            <w:tcBorders>
              <w:top w:val="nil"/>
              <w:left w:val="nil"/>
              <w:bottom w:val="nil"/>
              <w:right w:val="nil"/>
            </w:tcBorders>
          </w:tcPr>
          <w:p w:rsidR="00DE6D26" w:rsidRPr="00C27236" w:rsidRDefault="00DE6D26" w:rsidP="007E60C8">
            <w:pPr>
              <w:spacing w:line="360" w:lineRule="auto"/>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(n+1)CO+(2n+1)</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m:rPr>
                    <m:sty m:val="p"/>
                  </m:rPr>
                  <w:rPr>
                    <w:rFonts w:ascii="Cambria Math" w:hAnsi="Cambria Math" w:cs="Times New Roman"/>
                    <w:sz w:val="28"/>
                    <w:szCs w:val="28"/>
                    <w:lang w:eastAsia="ru-RU"/>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n</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2n+1</m:t>
                    </m:r>
                  </m:sub>
                </m:sSub>
                <m:r>
                  <w:rPr>
                    <w:rFonts w:ascii="Cambria Math" w:eastAsiaTheme="minorEastAsia" w:hAnsi="Cambria Math" w:cs="Times New Roman"/>
                    <w:sz w:val="28"/>
                    <w:szCs w:val="28"/>
                  </w:rPr>
                  <m:t>CHO+n</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O</m:t>
                </m:r>
              </m:oMath>
            </m:oMathPara>
          </w:p>
        </w:tc>
        <w:tc>
          <w:tcPr>
            <w:tcW w:w="893" w:type="dxa"/>
            <w:tcBorders>
              <w:top w:val="nil"/>
              <w:left w:val="nil"/>
              <w:bottom w:val="nil"/>
              <w:right w:val="nil"/>
            </w:tcBorders>
          </w:tcPr>
          <w:p w:rsidR="00DE6D26" w:rsidRPr="00C27236" w:rsidRDefault="00DE6D26" w:rsidP="007E60C8">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(1.13)</w:t>
            </w:r>
          </w:p>
        </w:tc>
      </w:tr>
      <w:tr w:rsidR="00DE6D26" w:rsidRPr="00C27236" w:rsidTr="00DE6D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528" w:type="dxa"/>
            <w:tcBorders>
              <w:top w:val="nil"/>
              <w:left w:val="nil"/>
              <w:bottom w:val="nil"/>
              <w:right w:val="nil"/>
            </w:tcBorders>
          </w:tcPr>
          <w:p w:rsidR="00DE6D26" w:rsidRPr="00C27236" w:rsidRDefault="00627EE7" w:rsidP="007E60C8">
            <w:pPr>
              <w:spacing w:line="360" w:lineRule="auto"/>
              <w:rPr>
                <w:rFonts w:ascii="Times New Roman" w:eastAsiaTheme="minorEastAsia" w:hAnsi="Times New Roman" w:cs="Times New Roman"/>
                <w:i/>
                <w:sz w:val="28"/>
                <w:szCs w:val="28"/>
              </w:rPr>
            </w:pPr>
            <m:oMathPara>
              <m:oMath>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2n+1</m:t>
                    </m:r>
                  </m:e>
                </m:d>
                <m:r>
                  <w:rPr>
                    <w:rFonts w:ascii="Cambria Math" w:eastAsiaTheme="minorEastAsia" w:hAnsi="Cambria Math" w:cs="Times New Roman"/>
                    <w:sz w:val="28"/>
                    <w:szCs w:val="28"/>
                  </w:rPr>
                  <m:t>CO+</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(n+1)H</m:t>
                    </m:r>
                  </m:e>
                  <m:sub>
                    <m:r>
                      <w:rPr>
                        <w:rFonts w:ascii="Cambria Math" w:eastAsiaTheme="minorEastAsia" w:hAnsi="Cambria Math" w:cs="Times New Roman"/>
                        <w:sz w:val="28"/>
                        <w:szCs w:val="28"/>
                      </w:rPr>
                      <m:t>2</m:t>
                    </m:r>
                  </m:sub>
                </m:sSub>
                <m:r>
                  <m:rPr>
                    <m:sty m:val="p"/>
                  </m:rPr>
                  <w:rPr>
                    <w:rFonts w:ascii="Cambria Math" w:hAnsi="Cambria Math" w:cs="Times New Roman"/>
                    <w:sz w:val="28"/>
                    <w:szCs w:val="28"/>
                    <w:lang w:eastAsia="ru-RU"/>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n</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2n+1</m:t>
                    </m:r>
                  </m:sub>
                </m:sSub>
                <m:r>
                  <w:rPr>
                    <w:rFonts w:ascii="Cambria Math" w:eastAsiaTheme="minorEastAsia" w:hAnsi="Cambria Math" w:cs="Times New Roman"/>
                    <w:sz w:val="28"/>
                    <w:szCs w:val="28"/>
                  </w:rPr>
                  <m:t>CHO+n</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CO</m:t>
                    </m:r>
                  </m:e>
                  <m:sub>
                    <m:r>
                      <w:rPr>
                        <w:rFonts w:ascii="Cambria Math" w:eastAsiaTheme="minorEastAsia" w:hAnsi="Cambria Math" w:cs="Times New Roman"/>
                        <w:sz w:val="28"/>
                        <w:szCs w:val="28"/>
                      </w:rPr>
                      <m:t>2</m:t>
                    </m:r>
                  </m:sub>
                </m:sSub>
              </m:oMath>
            </m:oMathPara>
          </w:p>
        </w:tc>
        <w:tc>
          <w:tcPr>
            <w:tcW w:w="893" w:type="dxa"/>
            <w:tcBorders>
              <w:top w:val="nil"/>
              <w:left w:val="nil"/>
              <w:bottom w:val="nil"/>
              <w:right w:val="nil"/>
            </w:tcBorders>
          </w:tcPr>
          <w:p w:rsidR="00DE6D26" w:rsidRPr="00C27236" w:rsidRDefault="00DE6D26" w:rsidP="007E60C8">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(1.14)</w:t>
            </w:r>
          </w:p>
        </w:tc>
      </w:tr>
    </w:tbl>
    <w:p w:rsidR="00B2527E" w:rsidRDefault="00B2527E" w:rsidP="007E60C8">
      <w:r>
        <w:tab/>
      </w:r>
    </w:p>
    <w:p w:rsidR="00B2527E" w:rsidRDefault="00B2527E" w:rsidP="007E60C8">
      <w:r>
        <w:tab/>
        <w:t xml:space="preserve">Кінетика 1.12 враховується в </w:t>
      </w:r>
      <w:proofErr w:type="spellStart"/>
      <w:r>
        <w:t>рохіда</w:t>
      </w:r>
      <w:proofErr w:type="spellEnd"/>
      <w:r>
        <w:t xml:space="preserve"> 3.</w:t>
      </w:r>
    </w:p>
    <w:p w:rsidR="007E60C8" w:rsidRDefault="007E60C8" w:rsidP="00973DB7">
      <w:pPr>
        <w:pStyle w:val="HTML"/>
        <w:numPr>
          <w:ilvl w:val="1"/>
          <w:numId w:val="20"/>
        </w:numPr>
        <w:shd w:val="clear" w:color="auto" w:fill="FFFFFF"/>
        <w:spacing w:line="360" w:lineRule="auto"/>
        <w:jc w:val="center"/>
        <w:outlineLvl w:val="1"/>
        <w:rPr>
          <w:rFonts w:ascii="Times New Roman" w:hAnsi="Times New Roman" w:cs="Times New Roman"/>
          <w:b/>
          <w:sz w:val="28"/>
          <w:szCs w:val="28"/>
          <w:lang w:val="uk-UA" w:eastAsia="ru-RU"/>
        </w:rPr>
      </w:pPr>
      <w:bookmarkStart w:id="6" w:name="_Toc26479729"/>
      <w:r w:rsidRPr="00C27236">
        <w:rPr>
          <w:rFonts w:ascii="Times New Roman" w:hAnsi="Times New Roman" w:cs="Times New Roman"/>
          <w:b/>
          <w:sz w:val="28"/>
          <w:szCs w:val="28"/>
          <w:lang w:val="uk-UA" w:eastAsia="ru-RU"/>
        </w:rPr>
        <w:t>ТИПОВІ РЕКТОРИ ФІШЕРА-ТРОПША</w:t>
      </w:r>
      <w:bookmarkEnd w:id="6"/>
    </w:p>
    <w:p w:rsidR="00973DB7" w:rsidRPr="00C27236" w:rsidRDefault="00973DB7" w:rsidP="00EC0A4A">
      <w:pPr>
        <w:pStyle w:val="HTML"/>
        <w:shd w:val="clear" w:color="auto" w:fill="FFFFFF"/>
        <w:spacing w:line="360" w:lineRule="auto"/>
        <w:rPr>
          <w:rFonts w:ascii="Times New Roman" w:hAnsi="Times New Roman" w:cs="Times New Roman"/>
          <w:b/>
          <w:sz w:val="28"/>
          <w:szCs w:val="28"/>
          <w:lang w:val="uk-UA" w:eastAsia="ru-RU"/>
        </w:rPr>
      </w:pPr>
    </w:p>
    <w:p w:rsidR="007E60C8" w:rsidRPr="00C27236" w:rsidRDefault="007E60C8" w:rsidP="007E60C8">
      <w:pPr>
        <w:pStyle w:val="a8"/>
        <w:shd w:val="clear" w:color="auto" w:fill="FFFFFF"/>
        <w:spacing w:before="0" w:beforeAutospacing="0" w:after="120" w:afterAutospacing="0" w:line="360" w:lineRule="auto"/>
        <w:jc w:val="both"/>
        <w:rPr>
          <w:sz w:val="28"/>
          <w:szCs w:val="28"/>
          <w:lang w:val="uk-UA" w:eastAsia="ru-RU"/>
        </w:rPr>
      </w:pPr>
      <w:r w:rsidRPr="00C27236">
        <w:rPr>
          <w:sz w:val="28"/>
          <w:szCs w:val="28"/>
          <w:lang w:val="uk-UA" w:eastAsia="ru-RU"/>
        </w:rPr>
        <w:tab/>
        <w:t>Протягом всієї історії використовували чотири основних типи промислових реакторів для промислової розробки реакції Фішера-</w:t>
      </w:r>
      <w:proofErr w:type="spellStart"/>
      <w:r w:rsidRPr="00C27236">
        <w:rPr>
          <w:sz w:val="28"/>
          <w:szCs w:val="28"/>
          <w:lang w:val="uk-UA" w:eastAsia="ru-RU"/>
        </w:rPr>
        <w:t>Тропша</w:t>
      </w:r>
      <w:proofErr w:type="spellEnd"/>
      <w:r w:rsidRPr="00C27236">
        <w:rPr>
          <w:sz w:val="28"/>
          <w:szCs w:val="28"/>
          <w:lang w:val="uk-UA" w:eastAsia="ru-RU"/>
        </w:rPr>
        <w:t>:</w:t>
      </w:r>
    </w:p>
    <w:p w:rsidR="007E60C8" w:rsidRPr="00C27236" w:rsidRDefault="007E60C8" w:rsidP="007E60C8">
      <w:pPr>
        <w:numPr>
          <w:ilvl w:val="0"/>
          <w:numId w:val="9"/>
        </w:numPr>
        <w:shd w:val="clear" w:color="auto" w:fill="FFFFFF"/>
        <w:spacing w:after="24" w:line="360" w:lineRule="auto"/>
        <w:ind w:left="384"/>
        <w:jc w:val="both"/>
        <w:rPr>
          <w:rFonts w:ascii="Times New Roman" w:hAnsi="Times New Roman" w:cs="Times New Roman"/>
          <w:sz w:val="28"/>
          <w:szCs w:val="28"/>
        </w:rPr>
      </w:pPr>
      <w:r w:rsidRPr="00C27236">
        <w:rPr>
          <w:rFonts w:ascii="Times New Roman" w:hAnsi="Times New Roman" w:cs="Times New Roman"/>
          <w:sz w:val="28"/>
          <w:szCs w:val="28"/>
        </w:rPr>
        <w:t xml:space="preserve">Трубчасті, з нерухомим шаром реактора. Працює при температурі </w:t>
      </w:r>
      <w:r w:rsidR="00973DB7">
        <w:rPr>
          <w:rFonts w:ascii="Times New Roman" w:hAnsi="Times New Roman" w:cs="Times New Roman"/>
          <w:sz w:val="28"/>
          <w:szCs w:val="28"/>
        </w:rPr>
        <w:t>42</w:t>
      </w:r>
      <w:r w:rsidRPr="00C27236">
        <w:rPr>
          <w:rFonts w:ascii="Times New Roman" w:hAnsi="Times New Roman" w:cs="Times New Roman"/>
          <w:sz w:val="28"/>
          <w:szCs w:val="28"/>
        </w:rPr>
        <w:t>0—</w:t>
      </w:r>
      <w:r w:rsidR="00973DB7">
        <w:rPr>
          <w:rFonts w:ascii="Times New Roman" w:hAnsi="Times New Roman" w:cs="Times New Roman"/>
          <w:sz w:val="28"/>
          <w:szCs w:val="28"/>
        </w:rPr>
        <w:t>530</w:t>
      </w:r>
      <w:r w:rsidRPr="00C27236">
        <w:rPr>
          <w:rFonts w:ascii="Times New Roman" w:hAnsi="Times New Roman" w:cs="Times New Roman"/>
          <w:sz w:val="28"/>
          <w:szCs w:val="28"/>
        </w:rPr>
        <w:t xml:space="preserve"> </w:t>
      </w:r>
      <w:r w:rsidR="00973DB7">
        <w:rPr>
          <w:rFonts w:ascii="Times New Roman" w:hAnsi="Times New Roman" w:cs="Times New Roman"/>
          <w:sz w:val="28"/>
          <w:szCs w:val="28"/>
        </w:rPr>
        <w:t>К</w:t>
      </w:r>
      <w:r w:rsidRPr="00C27236">
        <w:rPr>
          <w:rFonts w:ascii="Times New Roman" w:hAnsi="Times New Roman" w:cs="Times New Roman"/>
          <w:sz w:val="28"/>
          <w:szCs w:val="28"/>
        </w:rPr>
        <w:t xml:space="preserve"> і тиску 20-30 бар;</w:t>
      </w:r>
    </w:p>
    <w:p w:rsidR="007E60C8" w:rsidRPr="00C27236" w:rsidRDefault="007E60C8" w:rsidP="007E60C8">
      <w:pPr>
        <w:numPr>
          <w:ilvl w:val="0"/>
          <w:numId w:val="9"/>
        </w:numPr>
        <w:shd w:val="clear" w:color="auto" w:fill="FFFFFF"/>
        <w:spacing w:before="100" w:beforeAutospacing="1" w:after="24" w:line="360" w:lineRule="auto"/>
        <w:ind w:left="384"/>
        <w:jc w:val="both"/>
        <w:rPr>
          <w:rFonts w:ascii="Times New Roman" w:hAnsi="Times New Roman" w:cs="Times New Roman"/>
          <w:sz w:val="28"/>
          <w:szCs w:val="28"/>
        </w:rPr>
      </w:pPr>
      <w:r w:rsidRPr="00C27236">
        <w:rPr>
          <w:rFonts w:ascii="Times New Roman" w:hAnsi="Times New Roman" w:cs="Times New Roman"/>
          <w:sz w:val="28"/>
          <w:szCs w:val="28"/>
        </w:rPr>
        <w:t>Циркулюю</w:t>
      </w:r>
      <w:r w:rsidR="00973DB7">
        <w:rPr>
          <w:rFonts w:ascii="Times New Roman" w:hAnsi="Times New Roman" w:cs="Times New Roman"/>
          <w:sz w:val="28"/>
          <w:szCs w:val="28"/>
        </w:rPr>
        <w:t xml:space="preserve">чий </w:t>
      </w:r>
      <w:r w:rsidRPr="00C27236">
        <w:rPr>
          <w:rFonts w:ascii="Times New Roman" w:hAnsi="Times New Roman" w:cs="Times New Roman"/>
          <w:sz w:val="28"/>
          <w:szCs w:val="28"/>
        </w:rPr>
        <w:t xml:space="preserve">реактор (так званий </w:t>
      </w:r>
      <w:proofErr w:type="spellStart"/>
      <w:r w:rsidRPr="00C27236">
        <w:rPr>
          <w:rFonts w:ascii="Times New Roman" w:hAnsi="Times New Roman" w:cs="Times New Roman"/>
          <w:sz w:val="28"/>
          <w:szCs w:val="28"/>
        </w:rPr>
        <w:t>Sasol</w:t>
      </w:r>
      <w:proofErr w:type="spellEnd"/>
      <w:r w:rsidRPr="00C27236">
        <w:rPr>
          <w:rFonts w:ascii="Times New Roman" w:hAnsi="Times New Roman" w:cs="Times New Roman"/>
          <w:sz w:val="28"/>
          <w:szCs w:val="28"/>
        </w:rPr>
        <w:t xml:space="preserve">), працює при температурі </w:t>
      </w:r>
      <w:r w:rsidR="00973DB7">
        <w:rPr>
          <w:rFonts w:ascii="Times New Roman" w:hAnsi="Times New Roman" w:cs="Times New Roman"/>
          <w:sz w:val="28"/>
          <w:szCs w:val="28"/>
        </w:rPr>
        <w:t>623 К</w:t>
      </w:r>
      <w:r w:rsidRPr="00C27236">
        <w:rPr>
          <w:rFonts w:ascii="Times New Roman" w:hAnsi="Times New Roman" w:cs="Times New Roman"/>
          <w:sz w:val="28"/>
          <w:szCs w:val="28"/>
        </w:rPr>
        <w:t xml:space="preserve"> і тиску 25 бар;</w:t>
      </w:r>
    </w:p>
    <w:p w:rsidR="007E60C8" w:rsidRPr="00C27236" w:rsidRDefault="007E60C8" w:rsidP="007E60C8">
      <w:pPr>
        <w:numPr>
          <w:ilvl w:val="0"/>
          <w:numId w:val="9"/>
        </w:numPr>
        <w:shd w:val="clear" w:color="auto" w:fill="FFFFFF"/>
        <w:spacing w:before="100" w:beforeAutospacing="1" w:after="24" w:line="360" w:lineRule="auto"/>
        <w:ind w:left="384"/>
        <w:jc w:val="both"/>
        <w:rPr>
          <w:rFonts w:ascii="Times New Roman" w:hAnsi="Times New Roman" w:cs="Times New Roman"/>
          <w:sz w:val="28"/>
          <w:szCs w:val="28"/>
        </w:rPr>
      </w:pPr>
      <w:r w:rsidRPr="00C27236">
        <w:rPr>
          <w:rFonts w:ascii="Times New Roman" w:hAnsi="Times New Roman" w:cs="Times New Roman"/>
          <w:sz w:val="28"/>
          <w:szCs w:val="28"/>
        </w:rPr>
        <w:t xml:space="preserve">Реактори з </w:t>
      </w:r>
      <w:proofErr w:type="spellStart"/>
      <w:r w:rsidRPr="00C27236">
        <w:rPr>
          <w:rFonts w:ascii="Times New Roman" w:hAnsi="Times New Roman" w:cs="Times New Roman"/>
          <w:sz w:val="28"/>
          <w:szCs w:val="28"/>
        </w:rPr>
        <w:t>псевдозрідженим</w:t>
      </w:r>
      <w:proofErr w:type="spellEnd"/>
      <w:r w:rsidRPr="00C27236">
        <w:rPr>
          <w:rFonts w:ascii="Times New Roman" w:hAnsi="Times New Roman" w:cs="Times New Roman"/>
          <w:sz w:val="28"/>
          <w:szCs w:val="28"/>
        </w:rPr>
        <w:t xml:space="preserve"> шаром, аналогічні за своєю дією на </w:t>
      </w:r>
      <w:r w:rsidR="00973DB7">
        <w:rPr>
          <w:rFonts w:ascii="Times New Roman" w:hAnsi="Times New Roman" w:cs="Times New Roman"/>
          <w:sz w:val="28"/>
          <w:szCs w:val="28"/>
        </w:rPr>
        <w:t>циркулюючий</w:t>
      </w:r>
      <w:r w:rsidRPr="00C27236">
        <w:rPr>
          <w:rFonts w:ascii="Times New Roman" w:hAnsi="Times New Roman" w:cs="Times New Roman"/>
          <w:sz w:val="28"/>
          <w:szCs w:val="28"/>
        </w:rPr>
        <w:t>, але</w:t>
      </w:r>
      <w:r w:rsidR="00973DB7">
        <w:rPr>
          <w:rFonts w:ascii="Times New Roman" w:hAnsi="Times New Roman" w:cs="Times New Roman"/>
          <w:sz w:val="28"/>
          <w:szCs w:val="28"/>
        </w:rPr>
        <w:t xml:space="preserve"> з</w:t>
      </w:r>
      <w:r w:rsidRPr="00C27236">
        <w:rPr>
          <w:rFonts w:ascii="Times New Roman" w:hAnsi="Times New Roman" w:cs="Times New Roman"/>
          <w:sz w:val="28"/>
          <w:szCs w:val="28"/>
        </w:rPr>
        <w:t xml:space="preserve"> менш</w:t>
      </w:r>
      <w:r w:rsidR="00973DB7">
        <w:rPr>
          <w:rFonts w:ascii="Times New Roman" w:hAnsi="Times New Roman" w:cs="Times New Roman"/>
          <w:sz w:val="28"/>
          <w:szCs w:val="28"/>
        </w:rPr>
        <w:t>ими</w:t>
      </w:r>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потужност</w:t>
      </w:r>
      <w:r w:rsidR="00973DB7">
        <w:rPr>
          <w:rFonts w:ascii="Times New Roman" w:hAnsi="Times New Roman" w:cs="Times New Roman"/>
          <w:sz w:val="28"/>
          <w:szCs w:val="28"/>
        </w:rPr>
        <w:t>ями</w:t>
      </w:r>
      <w:proofErr w:type="spellEnd"/>
      <w:r w:rsidRPr="00C27236">
        <w:rPr>
          <w:rFonts w:ascii="Times New Roman" w:hAnsi="Times New Roman" w:cs="Times New Roman"/>
          <w:sz w:val="28"/>
          <w:szCs w:val="28"/>
        </w:rPr>
        <w:t>.</w:t>
      </w:r>
    </w:p>
    <w:p w:rsidR="007E60C8" w:rsidRPr="00C27236" w:rsidRDefault="00973DB7" w:rsidP="007E60C8">
      <w:pPr>
        <w:numPr>
          <w:ilvl w:val="0"/>
          <w:numId w:val="9"/>
        </w:numPr>
        <w:shd w:val="clear" w:color="auto" w:fill="FFFFFF"/>
        <w:spacing w:before="100" w:beforeAutospacing="1" w:after="24" w:line="360" w:lineRule="auto"/>
        <w:ind w:left="384"/>
        <w:jc w:val="both"/>
        <w:rPr>
          <w:rFonts w:ascii="Times New Roman" w:hAnsi="Times New Roman" w:cs="Times New Roman"/>
          <w:sz w:val="28"/>
          <w:szCs w:val="28"/>
        </w:rPr>
      </w:pPr>
      <w:proofErr w:type="spellStart"/>
      <w:r>
        <w:rPr>
          <w:rFonts w:ascii="Times New Roman" w:hAnsi="Times New Roman" w:cs="Times New Roman"/>
          <w:sz w:val="28"/>
          <w:szCs w:val="28"/>
        </w:rPr>
        <w:lastRenderedPageBreak/>
        <w:t>Сларрі</w:t>
      </w:r>
      <w:proofErr w:type="spellEnd"/>
      <w:r>
        <w:rPr>
          <w:rFonts w:ascii="Times New Roman" w:hAnsi="Times New Roman" w:cs="Times New Roman"/>
          <w:sz w:val="28"/>
          <w:szCs w:val="28"/>
        </w:rPr>
        <w:t xml:space="preserve"> реактор</w:t>
      </w:r>
      <w:r w:rsidR="005B0C9F">
        <w:rPr>
          <w:rFonts w:ascii="Times New Roman" w:hAnsi="Times New Roman" w:cs="Times New Roman"/>
          <w:sz w:val="28"/>
          <w:szCs w:val="28"/>
        </w:rPr>
        <w:t xml:space="preserve"> – реактор,</w:t>
      </w:r>
      <w:r w:rsidR="007E60C8" w:rsidRPr="00C27236">
        <w:rPr>
          <w:rFonts w:ascii="Times New Roman" w:hAnsi="Times New Roman" w:cs="Times New Roman"/>
          <w:sz w:val="28"/>
          <w:szCs w:val="28"/>
        </w:rPr>
        <w:t xml:space="preserve"> в якому каталізатор</w:t>
      </w:r>
      <w:r w:rsidR="005B0C9F">
        <w:rPr>
          <w:rFonts w:ascii="Times New Roman" w:hAnsi="Times New Roman" w:cs="Times New Roman"/>
          <w:sz w:val="28"/>
          <w:szCs w:val="28"/>
        </w:rPr>
        <w:t xml:space="preserve"> барботується через шар рідини з виділенням бульбашок синтез газу</w:t>
      </w:r>
      <w:r w:rsidR="007E60C8" w:rsidRPr="00C27236">
        <w:rPr>
          <w:rFonts w:ascii="Times New Roman" w:hAnsi="Times New Roman" w:cs="Times New Roman"/>
          <w:sz w:val="28"/>
          <w:szCs w:val="28"/>
        </w:rPr>
        <w:t>. Зазвичай ці реактори працюють при низькій температурі для отримання максимально високої молекулярної маси продуктів</w:t>
      </w:r>
      <w:r w:rsidR="00BB1FAC">
        <w:rPr>
          <w:rFonts w:ascii="Times New Roman" w:hAnsi="Times New Roman" w:cs="Times New Roman"/>
          <w:sz w:val="28"/>
          <w:szCs w:val="28"/>
        </w:rPr>
        <w:t xml:space="preserve"> </w:t>
      </w:r>
      <w:r w:rsidR="007E60C8" w:rsidRPr="00C27236">
        <w:rPr>
          <w:rFonts w:ascii="Times New Roman" w:hAnsi="Times New Roman" w:cs="Times New Roman"/>
          <w:sz w:val="28"/>
          <w:szCs w:val="28"/>
        </w:rPr>
        <w:t>[</w:t>
      </w:r>
      <w:r w:rsidR="00BB1FAC">
        <w:rPr>
          <w:rFonts w:ascii="Times New Roman" w:hAnsi="Times New Roman" w:cs="Times New Roman"/>
          <w:sz w:val="28"/>
          <w:szCs w:val="28"/>
        </w:rPr>
        <w:t>4</w:t>
      </w:r>
      <w:r w:rsidR="007E60C8" w:rsidRPr="00C27236">
        <w:rPr>
          <w:rFonts w:ascii="Times New Roman" w:hAnsi="Times New Roman" w:cs="Times New Roman"/>
          <w:sz w:val="28"/>
          <w:szCs w:val="28"/>
        </w:rPr>
        <w:t>].</w:t>
      </w:r>
    </w:p>
    <w:p w:rsidR="007E60C8" w:rsidRPr="00C27236" w:rsidRDefault="00FB78B1" w:rsidP="00FB78B1">
      <w:pPr>
        <w:pStyle w:val="3"/>
        <w:spacing w:line="360" w:lineRule="auto"/>
        <w:jc w:val="center"/>
        <w:rPr>
          <w:rFonts w:ascii="Times New Roman" w:hAnsi="Times New Roman" w:cs="Times New Roman"/>
          <w:b/>
          <w:sz w:val="28"/>
          <w:szCs w:val="28"/>
        </w:rPr>
      </w:pPr>
      <w:bookmarkStart w:id="7" w:name="_Toc531702338"/>
      <w:bookmarkStart w:id="8" w:name="_Toc26479730"/>
      <w:r>
        <w:rPr>
          <w:rFonts w:ascii="Times New Roman" w:hAnsi="Times New Roman" w:cs="Times New Roman"/>
          <w:b/>
          <w:color w:val="000000" w:themeColor="text1"/>
          <w:sz w:val="28"/>
          <w:szCs w:val="28"/>
        </w:rPr>
        <w:t>1</w:t>
      </w:r>
      <w:r w:rsidR="007E60C8" w:rsidRPr="00C27236">
        <w:rPr>
          <w:rFonts w:ascii="Times New Roman" w:hAnsi="Times New Roman" w:cs="Times New Roman"/>
          <w:b/>
          <w:color w:val="000000" w:themeColor="text1"/>
          <w:sz w:val="28"/>
          <w:szCs w:val="28"/>
        </w:rPr>
        <w:t>.</w:t>
      </w:r>
      <w:r>
        <w:rPr>
          <w:rFonts w:ascii="Times New Roman" w:hAnsi="Times New Roman" w:cs="Times New Roman"/>
          <w:b/>
          <w:color w:val="000000" w:themeColor="text1"/>
          <w:sz w:val="28"/>
          <w:szCs w:val="28"/>
        </w:rPr>
        <w:t>2.1</w:t>
      </w:r>
      <w:r w:rsidR="007E60C8" w:rsidRPr="00C27236">
        <w:rPr>
          <w:rFonts w:ascii="Times New Roman" w:hAnsi="Times New Roman" w:cs="Times New Roman"/>
          <w:b/>
          <w:color w:val="000000" w:themeColor="text1"/>
          <w:sz w:val="28"/>
          <w:szCs w:val="28"/>
        </w:rPr>
        <w:t xml:space="preserve"> </w:t>
      </w:r>
      <w:bookmarkEnd w:id="7"/>
      <w:r>
        <w:rPr>
          <w:rFonts w:ascii="Times New Roman" w:hAnsi="Times New Roman" w:cs="Times New Roman"/>
          <w:b/>
          <w:color w:val="000000" w:themeColor="text1"/>
          <w:sz w:val="28"/>
          <w:szCs w:val="28"/>
        </w:rPr>
        <w:t>ТРУБЧАСТИЙ (</w:t>
      </w:r>
      <w:r w:rsidR="007E60C8" w:rsidRPr="00C27236">
        <w:rPr>
          <w:rFonts w:ascii="Times New Roman" w:hAnsi="Times New Roman" w:cs="Times New Roman"/>
          <w:b/>
          <w:color w:val="000000" w:themeColor="text1"/>
          <w:sz w:val="28"/>
          <w:szCs w:val="28"/>
        </w:rPr>
        <w:t>ПРОТОЧНИЙ</w:t>
      </w:r>
      <w:r>
        <w:rPr>
          <w:rFonts w:ascii="Times New Roman" w:hAnsi="Times New Roman" w:cs="Times New Roman"/>
          <w:b/>
          <w:color w:val="000000" w:themeColor="text1"/>
          <w:sz w:val="28"/>
          <w:szCs w:val="28"/>
        </w:rPr>
        <w:t>)</w:t>
      </w:r>
      <w:r w:rsidR="007E60C8" w:rsidRPr="00C27236">
        <w:rPr>
          <w:rFonts w:ascii="Times New Roman" w:hAnsi="Times New Roman" w:cs="Times New Roman"/>
          <w:b/>
          <w:color w:val="000000" w:themeColor="text1"/>
          <w:sz w:val="28"/>
          <w:szCs w:val="28"/>
        </w:rPr>
        <w:t xml:space="preserve"> РЕАКТОР</w:t>
      </w:r>
      <w:bookmarkEnd w:id="8"/>
    </w:p>
    <w:p w:rsidR="007E60C8" w:rsidRPr="00C27236" w:rsidRDefault="007E60C8" w:rsidP="00FB78B1">
      <w:pPr>
        <w:pStyle w:val="HTML"/>
        <w:shd w:val="clear" w:color="auto" w:fill="FFFFFF"/>
        <w:spacing w:line="360" w:lineRule="auto"/>
        <w:jc w:val="both"/>
        <w:rPr>
          <w:rFonts w:ascii="Times New Roman" w:hAnsi="Times New Roman" w:cs="Times New Roman"/>
          <w:sz w:val="28"/>
          <w:szCs w:val="28"/>
          <w:lang w:val="uk-UA"/>
        </w:rPr>
      </w:pPr>
      <w:r w:rsidRPr="00C27236">
        <w:rPr>
          <w:rFonts w:ascii="Times New Roman" w:hAnsi="Times New Roman" w:cs="Times New Roman"/>
          <w:sz w:val="28"/>
          <w:szCs w:val="28"/>
          <w:lang w:val="uk-UA"/>
        </w:rPr>
        <w:tab/>
        <w:t>Схема проточного реактора Фішера-</w:t>
      </w:r>
      <w:proofErr w:type="spellStart"/>
      <w:r w:rsidRPr="00C27236">
        <w:rPr>
          <w:rFonts w:ascii="Times New Roman" w:hAnsi="Times New Roman" w:cs="Times New Roman"/>
          <w:sz w:val="28"/>
          <w:szCs w:val="28"/>
          <w:lang w:val="uk-UA"/>
        </w:rPr>
        <w:t>Тропша</w:t>
      </w:r>
      <w:proofErr w:type="spellEnd"/>
      <w:r w:rsidRPr="00C27236">
        <w:rPr>
          <w:rFonts w:ascii="Times New Roman" w:hAnsi="Times New Roman" w:cs="Times New Roman"/>
          <w:sz w:val="28"/>
          <w:szCs w:val="28"/>
          <w:lang w:val="uk-UA"/>
        </w:rPr>
        <w:t xml:space="preserve"> показана на рис. 2.1. У систему рівнянь, описуючу гідродинаміку і </w:t>
      </w:r>
      <w:proofErr w:type="spellStart"/>
      <w:r w:rsidRPr="00C27236">
        <w:rPr>
          <w:rFonts w:ascii="Times New Roman" w:hAnsi="Times New Roman" w:cs="Times New Roman"/>
          <w:sz w:val="28"/>
          <w:szCs w:val="28"/>
          <w:lang w:val="uk-UA"/>
        </w:rPr>
        <w:t>масоперенос</w:t>
      </w:r>
      <w:proofErr w:type="spellEnd"/>
      <w:r w:rsidRPr="00C27236">
        <w:rPr>
          <w:rFonts w:ascii="Times New Roman" w:hAnsi="Times New Roman" w:cs="Times New Roman"/>
          <w:sz w:val="28"/>
          <w:szCs w:val="28"/>
          <w:lang w:val="uk-UA"/>
        </w:rPr>
        <w:t>, включені також рівняння для розрахунку газових і рідких продуктів синтезу, концентрації синтез-газу оцінюється число частинок каталізатора, які може нести одиночна бульбашка.</w:t>
      </w:r>
    </w:p>
    <w:p w:rsidR="007E60C8" w:rsidRPr="00C27236" w:rsidRDefault="007E60C8" w:rsidP="007E60C8">
      <w:pPr>
        <w:pStyle w:val="HTML"/>
        <w:shd w:val="clear" w:color="auto" w:fill="FFFFFF"/>
        <w:spacing w:line="360" w:lineRule="auto"/>
        <w:jc w:val="center"/>
        <w:rPr>
          <w:rFonts w:ascii="Times New Roman" w:hAnsi="Times New Roman" w:cs="Times New Roman"/>
          <w:sz w:val="28"/>
          <w:szCs w:val="28"/>
          <w:lang w:val="uk-UA"/>
        </w:rPr>
      </w:pPr>
      <w:r w:rsidRPr="00C27236">
        <w:rPr>
          <w:rFonts w:ascii="Times New Roman" w:hAnsi="Times New Roman" w:cs="Times New Roman"/>
          <w:noProof/>
          <w:sz w:val="28"/>
          <w:szCs w:val="28"/>
          <w:lang w:val="uk-UA" w:eastAsia="uk-UA"/>
        </w:rPr>
        <w:drawing>
          <wp:inline distT="0" distB="0" distL="0" distR="0" wp14:anchorId="14994E27" wp14:editId="5857EFBB">
            <wp:extent cx="2238375" cy="3046677"/>
            <wp:effectExtent l="0" t="0" r="0" b="190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240383" cy="3049410"/>
                    </a:xfrm>
                    <a:prstGeom prst="rect">
                      <a:avLst/>
                    </a:prstGeom>
                  </pic:spPr>
                </pic:pic>
              </a:graphicData>
            </a:graphic>
          </wp:inline>
        </w:drawing>
      </w:r>
    </w:p>
    <w:p w:rsidR="007E60C8" w:rsidRDefault="007E60C8" w:rsidP="007E60C8">
      <w:pPr>
        <w:pStyle w:val="HTML"/>
        <w:shd w:val="clear" w:color="auto" w:fill="FFFFFF"/>
        <w:spacing w:line="360" w:lineRule="auto"/>
        <w:jc w:val="center"/>
        <w:rPr>
          <w:rFonts w:ascii="Times New Roman" w:hAnsi="Times New Roman" w:cs="Times New Roman"/>
          <w:sz w:val="28"/>
          <w:szCs w:val="28"/>
          <w:lang w:val="uk-UA"/>
        </w:rPr>
      </w:pPr>
      <w:r w:rsidRPr="00C27236">
        <w:rPr>
          <w:rFonts w:ascii="Times New Roman" w:hAnsi="Times New Roman" w:cs="Times New Roman"/>
          <w:sz w:val="28"/>
          <w:szCs w:val="28"/>
          <w:lang w:val="uk-UA"/>
        </w:rPr>
        <w:t>Рисунок 2.1 – Схема проточного реактора Фішера-</w:t>
      </w:r>
      <w:proofErr w:type="spellStart"/>
      <w:r w:rsidRPr="00C27236">
        <w:rPr>
          <w:rFonts w:ascii="Times New Roman" w:hAnsi="Times New Roman" w:cs="Times New Roman"/>
          <w:sz w:val="28"/>
          <w:szCs w:val="28"/>
          <w:lang w:val="uk-UA"/>
        </w:rPr>
        <w:t>Тропша</w:t>
      </w:r>
      <w:proofErr w:type="spellEnd"/>
    </w:p>
    <w:p w:rsidR="00FB78B1" w:rsidRPr="00C27236" w:rsidRDefault="00FB78B1" w:rsidP="007E60C8">
      <w:pPr>
        <w:pStyle w:val="HTML"/>
        <w:shd w:val="clear" w:color="auto" w:fill="FFFFFF"/>
        <w:spacing w:line="360" w:lineRule="auto"/>
        <w:jc w:val="center"/>
        <w:rPr>
          <w:rFonts w:ascii="Times New Roman" w:hAnsi="Times New Roman" w:cs="Times New Roman"/>
          <w:sz w:val="28"/>
          <w:szCs w:val="28"/>
          <w:lang w:val="uk-UA"/>
        </w:rPr>
      </w:pPr>
    </w:p>
    <w:p w:rsidR="007E60C8" w:rsidRDefault="007E60C8" w:rsidP="007E60C8">
      <w:pPr>
        <w:pStyle w:val="HTML"/>
        <w:shd w:val="clear" w:color="auto" w:fill="FFFFFF"/>
        <w:spacing w:line="360" w:lineRule="auto"/>
        <w:jc w:val="both"/>
        <w:rPr>
          <w:rFonts w:ascii="Times New Roman" w:hAnsi="Times New Roman" w:cs="Times New Roman"/>
          <w:sz w:val="28"/>
          <w:szCs w:val="28"/>
          <w:lang w:val="uk-UA"/>
        </w:rPr>
      </w:pPr>
      <w:r w:rsidRPr="00C27236">
        <w:rPr>
          <w:rFonts w:ascii="Times New Roman" w:hAnsi="Times New Roman" w:cs="Times New Roman"/>
          <w:sz w:val="28"/>
          <w:szCs w:val="28"/>
          <w:lang w:val="uk-UA"/>
        </w:rPr>
        <w:tab/>
        <w:t>Процес синтезу вуглеводнів суттєво екзотермічна реакція. Теплота утворення ілюструється на рис. 2.2.</w:t>
      </w:r>
    </w:p>
    <w:p w:rsidR="00FB78B1" w:rsidRPr="00C27236" w:rsidRDefault="00FB78B1" w:rsidP="007E60C8">
      <w:pPr>
        <w:pStyle w:val="HTML"/>
        <w:shd w:val="clear" w:color="auto" w:fill="FFFFFF"/>
        <w:spacing w:line="360" w:lineRule="auto"/>
        <w:jc w:val="both"/>
        <w:rPr>
          <w:rFonts w:ascii="Times New Roman" w:hAnsi="Times New Roman" w:cs="Times New Roman"/>
          <w:sz w:val="28"/>
          <w:szCs w:val="28"/>
          <w:lang w:val="uk-UA"/>
        </w:rPr>
      </w:pPr>
    </w:p>
    <w:p w:rsidR="007E60C8" w:rsidRPr="00C27236" w:rsidRDefault="007E60C8" w:rsidP="007E60C8">
      <w:pPr>
        <w:pStyle w:val="HTML"/>
        <w:shd w:val="clear" w:color="auto" w:fill="FFFFFF"/>
        <w:spacing w:line="360" w:lineRule="auto"/>
        <w:jc w:val="center"/>
        <w:rPr>
          <w:rFonts w:ascii="Times New Roman" w:hAnsi="Times New Roman" w:cs="Times New Roman"/>
          <w:sz w:val="28"/>
          <w:szCs w:val="28"/>
          <w:lang w:val="uk-UA"/>
        </w:rPr>
      </w:pPr>
      <w:r w:rsidRPr="00C27236">
        <w:rPr>
          <w:rFonts w:ascii="Times New Roman" w:hAnsi="Times New Roman" w:cs="Times New Roman"/>
          <w:noProof/>
          <w:sz w:val="28"/>
          <w:szCs w:val="28"/>
          <w:lang w:val="uk-UA" w:eastAsia="uk-UA"/>
        </w:rPr>
        <w:lastRenderedPageBreak/>
        <w:drawing>
          <wp:inline distT="0" distB="0" distL="0" distR="0" wp14:anchorId="4094B04D" wp14:editId="233C4BDF">
            <wp:extent cx="2600325" cy="1962150"/>
            <wp:effectExtent l="0" t="0" r="9525" b="0"/>
            <wp:docPr id="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600325" cy="1962150"/>
                    </a:xfrm>
                    <a:prstGeom prst="rect">
                      <a:avLst/>
                    </a:prstGeom>
                  </pic:spPr>
                </pic:pic>
              </a:graphicData>
            </a:graphic>
          </wp:inline>
        </w:drawing>
      </w:r>
    </w:p>
    <w:p w:rsidR="007E60C8" w:rsidRPr="00E409FE" w:rsidRDefault="007E60C8" w:rsidP="007E60C8">
      <w:pPr>
        <w:pStyle w:val="HTML"/>
        <w:shd w:val="clear" w:color="auto" w:fill="FFFFFF"/>
        <w:spacing w:line="360" w:lineRule="auto"/>
        <w:jc w:val="center"/>
        <w:rPr>
          <w:rFonts w:ascii="Times New Roman" w:hAnsi="Times New Roman" w:cs="Times New Roman"/>
          <w:sz w:val="28"/>
          <w:szCs w:val="28"/>
          <w:lang w:val="ru-RU"/>
        </w:rPr>
      </w:pPr>
      <w:r w:rsidRPr="00C27236">
        <w:rPr>
          <w:rFonts w:ascii="Times New Roman" w:hAnsi="Times New Roman" w:cs="Times New Roman"/>
          <w:sz w:val="28"/>
          <w:szCs w:val="28"/>
          <w:lang w:val="uk-UA"/>
        </w:rPr>
        <w:t>Рисунок 2.2 – Теплота утворення вуглеводнів в залежності від атомів карбону</w:t>
      </w:r>
      <w:r w:rsidR="00E409FE" w:rsidRPr="00E409FE">
        <w:rPr>
          <w:rFonts w:ascii="Times New Roman" w:hAnsi="Times New Roman" w:cs="Times New Roman"/>
          <w:sz w:val="28"/>
          <w:szCs w:val="28"/>
          <w:lang w:val="ru-RU"/>
        </w:rPr>
        <w:t>[5]</w:t>
      </w:r>
    </w:p>
    <w:p w:rsidR="00FB78B1" w:rsidRPr="00C27236" w:rsidRDefault="00FB78B1" w:rsidP="007E60C8">
      <w:pPr>
        <w:pStyle w:val="HTML"/>
        <w:shd w:val="clear" w:color="auto" w:fill="FFFFFF"/>
        <w:spacing w:line="360" w:lineRule="auto"/>
        <w:jc w:val="center"/>
        <w:rPr>
          <w:rFonts w:ascii="Times New Roman" w:hAnsi="Times New Roman" w:cs="Times New Roman"/>
          <w:sz w:val="28"/>
          <w:szCs w:val="28"/>
          <w:lang w:val="uk-UA"/>
        </w:rPr>
      </w:pPr>
    </w:p>
    <w:p w:rsidR="007E60C8" w:rsidRPr="00C27236" w:rsidRDefault="007E60C8" w:rsidP="007E60C8">
      <w:pPr>
        <w:pStyle w:val="HTML"/>
        <w:shd w:val="clear" w:color="auto" w:fill="FFFFFF"/>
        <w:spacing w:line="360" w:lineRule="auto"/>
        <w:jc w:val="both"/>
        <w:rPr>
          <w:rFonts w:ascii="Times New Roman" w:hAnsi="Times New Roman" w:cs="Times New Roman"/>
          <w:sz w:val="28"/>
          <w:szCs w:val="28"/>
          <w:lang w:val="uk-UA"/>
        </w:rPr>
      </w:pPr>
      <w:r w:rsidRPr="00C27236">
        <w:rPr>
          <w:rFonts w:ascii="Times New Roman" w:hAnsi="Times New Roman" w:cs="Times New Roman"/>
          <w:sz w:val="28"/>
          <w:szCs w:val="28"/>
          <w:lang w:val="uk-UA"/>
        </w:rPr>
        <w:tab/>
        <w:t xml:space="preserve">В ході розрахунків визначається тепловий ефект реактора та необхідна кількість води, </w:t>
      </w:r>
      <w:proofErr w:type="spellStart"/>
      <w:r w:rsidRPr="00C27236">
        <w:rPr>
          <w:rFonts w:ascii="Times New Roman" w:hAnsi="Times New Roman" w:cs="Times New Roman"/>
          <w:sz w:val="28"/>
          <w:szCs w:val="28"/>
          <w:lang w:val="uk-UA"/>
        </w:rPr>
        <w:t>забезпечуюча</w:t>
      </w:r>
      <w:proofErr w:type="spellEnd"/>
      <w:r w:rsidRPr="00C27236">
        <w:rPr>
          <w:rFonts w:ascii="Times New Roman" w:hAnsi="Times New Roman" w:cs="Times New Roman"/>
          <w:sz w:val="28"/>
          <w:szCs w:val="28"/>
          <w:lang w:val="uk-UA"/>
        </w:rPr>
        <w:t xml:space="preserve"> сталість температури в реакторі. Цей розрахунок проведено в рамках термодинамічних оцінок. Рисунок 2.3 ілюструє поведінку газоподібних і рідких продуктів синтезу по висоті реактора.</w:t>
      </w:r>
    </w:p>
    <w:p w:rsidR="007E60C8" w:rsidRPr="00C27236" w:rsidRDefault="007E60C8" w:rsidP="007E60C8">
      <w:pPr>
        <w:pStyle w:val="HTML"/>
        <w:shd w:val="clear" w:color="auto" w:fill="FFFFFF"/>
        <w:spacing w:line="360" w:lineRule="auto"/>
        <w:jc w:val="center"/>
        <w:rPr>
          <w:rFonts w:ascii="Times New Roman" w:hAnsi="Times New Roman" w:cs="Times New Roman"/>
          <w:sz w:val="28"/>
          <w:szCs w:val="28"/>
          <w:lang w:val="uk-UA"/>
        </w:rPr>
      </w:pPr>
      <w:r w:rsidRPr="00C27236">
        <w:rPr>
          <w:rFonts w:ascii="Times New Roman" w:hAnsi="Times New Roman" w:cs="Times New Roman"/>
          <w:noProof/>
          <w:sz w:val="28"/>
          <w:szCs w:val="28"/>
          <w:lang w:val="uk-UA" w:eastAsia="uk-UA"/>
        </w:rPr>
        <w:drawing>
          <wp:inline distT="0" distB="0" distL="0" distR="0" wp14:anchorId="5B3771F1" wp14:editId="791B12C6">
            <wp:extent cx="3190875" cy="246670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198240" cy="2472399"/>
                    </a:xfrm>
                    <a:prstGeom prst="rect">
                      <a:avLst/>
                    </a:prstGeom>
                  </pic:spPr>
                </pic:pic>
              </a:graphicData>
            </a:graphic>
          </wp:inline>
        </w:drawing>
      </w:r>
    </w:p>
    <w:p w:rsidR="007E60C8" w:rsidRPr="00EC0A4A" w:rsidRDefault="007E60C8" w:rsidP="007E60C8">
      <w:pPr>
        <w:pStyle w:val="HTML"/>
        <w:shd w:val="clear" w:color="auto" w:fill="FFFFFF"/>
        <w:spacing w:line="360" w:lineRule="auto"/>
        <w:jc w:val="center"/>
        <w:rPr>
          <w:rFonts w:ascii="Times New Roman" w:hAnsi="Times New Roman" w:cs="Times New Roman"/>
          <w:sz w:val="28"/>
          <w:szCs w:val="28"/>
          <w:lang w:val="ru-RU"/>
        </w:rPr>
      </w:pPr>
      <w:r w:rsidRPr="00C27236">
        <w:rPr>
          <w:rFonts w:ascii="Times New Roman" w:hAnsi="Times New Roman" w:cs="Times New Roman"/>
          <w:sz w:val="28"/>
          <w:szCs w:val="28"/>
          <w:lang w:val="uk-UA"/>
        </w:rPr>
        <w:t>Рисунок 2.3 – Зміна концентрації продуктів синтезу і синтез газу по висоті реактора</w:t>
      </w:r>
      <w:r w:rsidR="00D15C6D" w:rsidRPr="00D15C6D">
        <w:rPr>
          <w:rFonts w:ascii="Times New Roman" w:hAnsi="Times New Roman" w:cs="Times New Roman"/>
          <w:sz w:val="28"/>
          <w:szCs w:val="28"/>
          <w:lang w:val="ru-RU"/>
        </w:rPr>
        <w:t>:</w:t>
      </w:r>
      <w:r w:rsidRPr="00C27236">
        <w:rPr>
          <w:rFonts w:ascii="Times New Roman" w:hAnsi="Times New Roman" w:cs="Times New Roman"/>
          <w:sz w:val="28"/>
          <w:szCs w:val="28"/>
          <w:lang w:val="uk-UA"/>
        </w:rPr>
        <w:t xml:space="preserve"> </w:t>
      </w:r>
      <w:r w:rsidR="00FB78B1">
        <w:rPr>
          <w:rFonts w:ascii="Times New Roman" w:hAnsi="Times New Roman" w:cs="Times New Roman"/>
          <w:sz w:val="28"/>
          <w:szCs w:val="28"/>
          <w:lang w:val="uk-UA"/>
        </w:rPr>
        <w:t>з</w:t>
      </w:r>
      <w:r w:rsidRPr="00C27236">
        <w:rPr>
          <w:rFonts w:ascii="Times New Roman" w:hAnsi="Times New Roman" w:cs="Times New Roman"/>
          <w:sz w:val="28"/>
          <w:szCs w:val="28"/>
          <w:lang w:val="uk-UA"/>
        </w:rPr>
        <w:t>верху показаний розподіл продуктів синтезу від числа атомів карбону</w:t>
      </w:r>
      <w:r w:rsidR="00EC0A4A" w:rsidRPr="00EC0A4A">
        <w:rPr>
          <w:rFonts w:ascii="Times New Roman" w:hAnsi="Times New Roman" w:cs="Times New Roman"/>
          <w:sz w:val="28"/>
          <w:szCs w:val="28"/>
          <w:lang w:val="ru-RU"/>
        </w:rPr>
        <w:t xml:space="preserve"> [5]</w:t>
      </w:r>
    </w:p>
    <w:p w:rsidR="00FB78B1" w:rsidRPr="00C27236" w:rsidRDefault="00FB78B1" w:rsidP="007E60C8">
      <w:pPr>
        <w:pStyle w:val="HTML"/>
        <w:shd w:val="clear" w:color="auto" w:fill="FFFFFF"/>
        <w:spacing w:line="360" w:lineRule="auto"/>
        <w:jc w:val="center"/>
        <w:rPr>
          <w:rFonts w:ascii="Times New Roman" w:hAnsi="Times New Roman" w:cs="Times New Roman"/>
          <w:sz w:val="28"/>
          <w:szCs w:val="28"/>
          <w:lang w:val="uk-UA"/>
        </w:rPr>
      </w:pPr>
    </w:p>
    <w:p w:rsidR="00664199" w:rsidRDefault="007E60C8" w:rsidP="00FB78B1">
      <w:pPr>
        <w:pStyle w:val="HTML"/>
        <w:shd w:val="clear" w:color="auto" w:fill="FFFFFF"/>
        <w:spacing w:line="360" w:lineRule="auto"/>
        <w:jc w:val="both"/>
        <w:rPr>
          <w:rFonts w:ascii="Times New Roman" w:hAnsi="Times New Roman" w:cs="Times New Roman"/>
          <w:sz w:val="28"/>
          <w:szCs w:val="28"/>
          <w:lang w:val="uk-UA"/>
        </w:rPr>
      </w:pPr>
      <w:r w:rsidRPr="00C27236">
        <w:rPr>
          <w:rFonts w:ascii="Times New Roman" w:hAnsi="Times New Roman" w:cs="Times New Roman"/>
          <w:sz w:val="28"/>
          <w:szCs w:val="28"/>
          <w:lang w:val="uk-UA"/>
        </w:rPr>
        <w:tab/>
        <w:t xml:space="preserve">Видно, що в ході синтезу утворюється значна кількість води, яка за умов роботи реактора знаходиться в стані пари. Значення параметра α, що </w:t>
      </w:r>
      <w:r w:rsidRPr="00C27236">
        <w:rPr>
          <w:rFonts w:ascii="Times New Roman" w:hAnsi="Times New Roman" w:cs="Times New Roman"/>
          <w:sz w:val="28"/>
          <w:szCs w:val="28"/>
          <w:lang w:val="uk-UA"/>
        </w:rPr>
        <w:lastRenderedPageBreak/>
        <w:t>характеризує склад синтетичних продуктів, відповідає отриманню дизельного палива</w:t>
      </w:r>
      <w:r w:rsidR="00BB1FAC">
        <w:rPr>
          <w:rFonts w:ascii="Times New Roman" w:hAnsi="Times New Roman" w:cs="Times New Roman"/>
          <w:sz w:val="28"/>
          <w:szCs w:val="28"/>
          <w:lang w:val="uk-UA"/>
        </w:rPr>
        <w:t xml:space="preserve"> </w:t>
      </w:r>
      <w:r w:rsidRPr="00C27236">
        <w:rPr>
          <w:rFonts w:ascii="Times New Roman" w:hAnsi="Times New Roman" w:cs="Times New Roman"/>
          <w:sz w:val="28"/>
          <w:szCs w:val="28"/>
          <w:lang w:val="uk-UA"/>
        </w:rPr>
        <w:t>[</w:t>
      </w:r>
      <w:r w:rsidR="00EC0A4A" w:rsidRPr="00EC0A4A">
        <w:rPr>
          <w:rFonts w:ascii="Times New Roman" w:hAnsi="Times New Roman" w:cs="Times New Roman"/>
          <w:sz w:val="28"/>
          <w:szCs w:val="28"/>
          <w:lang w:val="ru-RU"/>
        </w:rPr>
        <w:t>6</w:t>
      </w:r>
      <w:r w:rsidRPr="00C27236">
        <w:rPr>
          <w:rFonts w:ascii="Times New Roman" w:hAnsi="Times New Roman" w:cs="Times New Roman"/>
          <w:sz w:val="28"/>
          <w:szCs w:val="28"/>
          <w:lang w:val="uk-UA"/>
        </w:rPr>
        <w:t>].</w:t>
      </w:r>
    </w:p>
    <w:p w:rsidR="001C7E1D" w:rsidRPr="00C27236" w:rsidRDefault="001C7E1D" w:rsidP="00FB78B1">
      <w:pPr>
        <w:pStyle w:val="HTML"/>
        <w:shd w:val="clear" w:color="auto" w:fill="FFFFFF"/>
        <w:spacing w:line="360" w:lineRule="auto"/>
        <w:jc w:val="both"/>
        <w:rPr>
          <w:rFonts w:ascii="Times New Roman" w:hAnsi="Times New Roman" w:cs="Times New Roman"/>
          <w:sz w:val="28"/>
          <w:szCs w:val="28"/>
          <w:lang w:val="uk-UA"/>
        </w:rPr>
      </w:pPr>
    </w:p>
    <w:p w:rsidR="007E60C8" w:rsidRPr="00C27236" w:rsidRDefault="00FB78B1" w:rsidP="00FB78B1">
      <w:pPr>
        <w:pStyle w:val="HTML"/>
        <w:shd w:val="clear" w:color="auto" w:fill="FFFFFF"/>
        <w:spacing w:line="360" w:lineRule="auto"/>
        <w:jc w:val="center"/>
        <w:outlineLvl w:val="2"/>
        <w:rPr>
          <w:rFonts w:ascii="Times New Roman" w:hAnsi="Times New Roman" w:cs="Times New Roman"/>
          <w:b/>
          <w:sz w:val="28"/>
          <w:szCs w:val="28"/>
          <w:lang w:val="uk-UA" w:eastAsia="ru-RU"/>
        </w:rPr>
      </w:pPr>
      <w:bookmarkStart w:id="9" w:name="_Toc531702339"/>
      <w:bookmarkStart w:id="10" w:name="_Toc26479731"/>
      <w:r>
        <w:rPr>
          <w:rFonts w:ascii="Times New Roman" w:hAnsi="Times New Roman" w:cs="Times New Roman"/>
          <w:b/>
          <w:sz w:val="28"/>
          <w:szCs w:val="28"/>
          <w:lang w:val="uk-UA" w:eastAsia="ru-RU"/>
        </w:rPr>
        <w:t>1</w:t>
      </w:r>
      <w:r w:rsidR="007E60C8" w:rsidRPr="00C27236">
        <w:rPr>
          <w:rFonts w:ascii="Times New Roman" w:hAnsi="Times New Roman" w:cs="Times New Roman"/>
          <w:b/>
          <w:sz w:val="28"/>
          <w:szCs w:val="28"/>
          <w:lang w:val="uk-UA" w:eastAsia="ru-RU"/>
        </w:rPr>
        <w:t>.</w:t>
      </w:r>
      <w:r>
        <w:rPr>
          <w:rFonts w:ascii="Times New Roman" w:hAnsi="Times New Roman" w:cs="Times New Roman"/>
          <w:b/>
          <w:sz w:val="28"/>
          <w:szCs w:val="28"/>
          <w:lang w:val="uk-UA" w:eastAsia="ru-RU"/>
        </w:rPr>
        <w:t>2.2</w:t>
      </w:r>
      <w:r w:rsidR="007E60C8" w:rsidRPr="00C27236">
        <w:rPr>
          <w:rFonts w:ascii="Times New Roman" w:hAnsi="Times New Roman" w:cs="Times New Roman"/>
          <w:b/>
          <w:sz w:val="28"/>
          <w:szCs w:val="28"/>
          <w:lang w:val="uk-UA" w:eastAsia="ru-RU"/>
        </w:rPr>
        <w:t xml:space="preserve"> </w:t>
      </w:r>
      <w:bookmarkEnd w:id="9"/>
      <w:r w:rsidR="007E60C8" w:rsidRPr="00C27236">
        <w:rPr>
          <w:rFonts w:ascii="Times New Roman" w:hAnsi="Times New Roman" w:cs="Times New Roman"/>
          <w:b/>
          <w:sz w:val="28"/>
          <w:szCs w:val="28"/>
          <w:lang w:val="uk-UA" w:eastAsia="ru-RU"/>
        </w:rPr>
        <w:t>РЕКТОР З СТАЦІОНАРНИМ ШАРОМ КАТАЛІЗАТОРА</w:t>
      </w:r>
      <w:bookmarkEnd w:id="10"/>
    </w:p>
    <w:p w:rsidR="007E60C8" w:rsidRDefault="007E60C8" w:rsidP="00FB78B1">
      <w:pPr>
        <w:pStyle w:val="HTML"/>
        <w:shd w:val="clear" w:color="auto" w:fill="FFFFFF"/>
        <w:spacing w:line="360" w:lineRule="auto"/>
        <w:jc w:val="both"/>
        <w:rPr>
          <w:rFonts w:ascii="Times New Roman" w:hAnsi="Times New Roman" w:cs="Times New Roman"/>
          <w:sz w:val="28"/>
          <w:szCs w:val="28"/>
          <w:lang w:val="uk-UA"/>
        </w:rPr>
      </w:pPr>
      <w:r w:rsidRPr="00C27236">
        <w:rPr>
          <w:rFonts w:ascii="Times New Roman" w:hAnsi="Times New Roman" w:cs="Times New Roman"/>
          <w:sz w:val="28"/>
          <w:szCs w:val="28"/>
          <w:lang w:val="uk-UA"/>
        </w:rPr>
        <w:tab/>
        <w:t xml:space="preserve">Процес ведуть в реакторах трубчастого типу, в яких каталізатор знаходиться в трубах (переважно використовуються більш продуктивні </w:t>
      </w:r>
      <w:proofErr w:type="spellStart"/>
      <w:r w:rsidRPr="00C27236">
        <w:rPr>
          <w:rFonts w:ascii="Times New Roman" w:hAnsi="Times New Roman" w:cs="Times New Roman"/>
          <w:sz w:val="28"/>
          <w:szCs w:val="28"/>
          <w:lang w:val="uk-UA"/>
        </w:rPr>
        <w:t>багатотрубчасті</w:t>
      </w:r>
      <w:proofErr w:type="spellEnd"/>
      <w:r w:rsidRPr="00C27236">
        <w:rPr>
          <w:rFonts w:ascii="Times New Roman" w:hAnsi="Times New Roman" w:cs="Times New Roman"/>
          <w:sz w:val="28"/>
          <w:szCs w:val="28"/>
          <w:lang w:val="uk-UA"/>
        </w:rPr>
        <w:t xml:space="preserve"> реактори), а </w:t>
      </w:r>
      <w:proofErr w:type="spellStart"/>
      <w:r w:rsidRPr="00C27236">
        <w:rPr>
          <w:rFonts w:ascii="Times New Roman" w:hAnsi="Times New Roman" w:cs="Times New Roman"/>
          <w:sz w:val="28"/>
          <w:szCs w:val="28"/>
          <w:lang w:val="uk-UA"/>
        </w:rPr>
        <w:t>міжтрубний</w:t>
      </w:r>
      <w:proofErr w:type="spellEnd"/>
      <w:r w:rsidRPr="00C27236">
        <w:rPr>
          <w:rFonts w:ascii="Times New Roman" w:hAnsi="Times New Roman" w:cs="Times New Roman"/>
          <w:sz w:val="28"/>
          <w:szCs w:val="28"/>
          <w:lang w:val="uk-UA"/>
        </w:rPr>
        <w:t xml:space="preserve"> простір призначений для охолодження та відведення </w:t>
      </w:r>
      <w:proofErr w:type="spellStart"/>
      <w:r w:rsidRPr="00C27236">
        <w:rPr>
          <w:rFonts w:ascii="Times New Roman" w:hAnsi="Times New Roman" w:cs="Times New Roman"/>
          <w:sz w:val="28"/>
          <w:szCs w:val="28"/>
          <w:lang w:val="uk-UA"/>
        </w:rPr>
        <w:t>виділяємої</w:t>
      </w:r>
      <w:proofErr w:type="spellEnd"/>
      <w:r w:rsidRPr="00C27236">
        <w:rPr>
          <w:rFonts w:ascii="Times New Roman" w:hAnsi="Times New Roman" w:cs="Times New Roman"/>
          <w:sz w:val="28"/>
          <w:szCs w:val="28"/>
          <w:lang w:val="uk-UA"/>
        </w:rPr>
        <w:t xml:space="preserve"> в ході реакції тепла (рис. 2.4). </w:t>
      </w:r>
    </w:p>
    <w:p w:rsidR="001C7E1D" w:rsidRDefault="001C7E1D" w:rsidP="00FB78B1">
      <w:pPr>
        <w:pStyle w:val="HTML"/>
        <w:shd w:val="clear" w:color="auto" w:fill="FFFFFF"/>
        <w:spacing w:line="360" w:lineRule="auto"/>
        <w:jc w:val="both"/>
        <w:rPr>
          <w:rFonts w:ascii="Times New Roman" w:hAnsi="Times New Roman" w:cs="Times New Roman"/>
          <w:sz w:val="28"/>
          <w:szCs w:val="28"/>
          <w:lang w:val="uk-UA"/>
        </w:rPr>
      </w:pPr>
    </w:p>
    <w:p w:rsidR="001C7E1D" w:rsidRPr="00C27236" w:rsidRDefault="001C7E1D" w:rsidP="00FB78B1">
      <w:pPr>
        <w:pStyle w:val="HTML"/>
        <w:shd w:val="clear" w:color="auto" w:fill="FFFFFF"/>
        <w:spacing w:line="360" w:lineRule="auto"/>
        <w:jc w:val="both"/>
        <w:rPr>
          <w:rFonts w:ascii="Times New Roman" w:hAnsi="Times New Roman" w:cs="Times New Roman"/>
          <w:sz w:val="28"/>
          <w:szCs w:val="28"/>
          <w:lang w:val="uk-UA"/>
        </w:rPr>
      </w:pPr>
    </w:p>
    <w:p w:rsidR="007E60C8" w:rsidRPr="00C27236" w:rsidRDefault="007E60C8" w:rsidP="007E60C8">
      <w:pPr>
        <w:pStyle w:val="HTML"/>
        <w:shd w:val="clear" w:color="auto" w:fill="FFFFFF"/>
        <w:spacing w:line="360" w:lineRule="auto"/>
        <w:jc w:val="center"/>
        <w:rPr>
          <w:rFonts w:ascii="Times New Roman" w:hAnsi="Times New Roman" w:cs="Times New Roman"/>
          <w:sz w:val="28"/>
          <w:szCs w:val="28"/>
          <w:lang w:val="uk-UA"/>
        </w:rPr>
      </w:pPr>
      <w:r w:rsidRPr="00C27236">
        <w:rPr>
          <w:rFonts w:ascii="Times New Roman" w:hAnsi="Times New Roman" w:cs="Times New Roman"/>
          <w:noProof/>
          <w:sz w:val="28"/>
          <w:szCs w:val="28"/>
          <w:lang w:val="uk-UA" w:eastAsia="uk-UA"/>
        </w:rPr>
        <w:drawing>
          <wp:inline distT="0" distB="0" distL="0" distR="0" wp14:anchorId="1EAC292C" wp14:editId="4DB43E8C">
            <wp:extent cx="2486025" cy="2517794"/>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486025" cy="2517794"/>
                    </a:xfrm>
                    <a:prstGeom prst="rect">
                      <a:avLst/>
                    </a:prstGeom>
                  </pic:spPr>
                </pic:pic>
              </a:graphicData>
            </a:graphic>
          </wp:inline>
        </w:drawing>
      </w:r>
    </w:p>
    <w:p w:rsidR="007E60C8" w:rsidRDefault="007E60C8" w:rsidP="007E60C8">
      <w:pPr>
        <w:pStyle w:val="HTML"/>
        <w:shd w:val="clear" w:color="auto" w:fill="FFFFFF"/>
        <w:spacing w:line="360" w:lineRule="auto"/>
        <w:jc w:val="center"/>
        <w:rPr>
          <w:rFonts w:ascii="Times New Roman" w:hAnsi="Times New Roman" w:cs="Times New Roman"/>
          <w:sz w:val="28"/>
          <w:szCs w:val="28"/>
          <w:lang w:val="uk-UA"/>
        </w:rPr>
      </w:pPr>
      <w:r w:rsidRPr="00C27236">
        <w:rPr>
          <w:rFonts w:ascii="Times New Roman" w:hAnsi="Times New Roman" w:cs="Times New Roman"/>
          <w:sz w:val="28"/>
          <w:szCs w:val="28"/>
          <w:lang w:val="uk-UA"/>
        </w:rPr>
        <w:t>Рисунок 2.4 – Реактор з стаціонарним шаром каталізатора</w:t>
      </w:r>
    </w:p>
    <w:p w:rsidR="001C7E1D" w:rsidRPr="00C27236" w:rsidRDefault="001C7E1D" w:rsidP="007E60C8">
      <w:pPr>
        <w:pStyle w:val="HTML"/>
        <w:shd w:val="clear" w:color="auto" w:fill="FFFFFF"/>
        <w:spacing w:line="360" w:lineRule="auto"/>
        <w:jc w:val="center"/>
        <w:rPr>
          <w:rFonts w:ascii="Times New Roman" w:hAnsi="Times New Roman" w:cs="Times New Roman"/>
          <w:sz w:val="28"/>
          <w:szCs w:val="28"/>
          <w:lang w:val="uk-UA"/>
        </w:rPr>
      </w:pPr>
    </w:p>
    <w:p w:rsidR="007E60C8" w:rsidRPr="00C27236" w:rsidRDefault="007E60C8" w:rsidP="007E60C8">
      <w:pPr>
        <w:pStyle w:val="HTML"/>
        <w:shd w:val="clear" w:color="auto" w:fill="FFFFFF"/>
        <w:spacing w:line="360" w:lineRule="auto"/>
        <w:jc w:val="both"/>
        <w:rPr>
          <w:rFonts w:ascii="Times New Roman" w:hAnsi="Times New Roman" w:cs="Times New Roman"/>
          <w:sz w:val="28"/>
          <w:szCs w:val="28"/>
          <w:lang w:val="uk-UA"/>
        </w:rPr>
      </w:pPr>
      <w:r w:rsidRPr="00C27236">
        <w:rPr>
          <w:rFonts w:ascii="Times New Roman" w:hAnsi="Times New Roman" w:cs="Times New Roman"/>
          <w:sz w:val="28"/>
          <w:szCs w:val="28"/>
          <w:lang w:val="uk-UA"/>
        </w:rPr>
        <w:tab/>
        <w:t>Реактори зі стаціонарним шаром каталізатора без системи охолодження не можуть бути використані для проведення сильно екзотермічних реакцій, якими є синтез Фішера-</w:t>
      </w:r>
      <w:proofErr w:type="spellStart"/>
      <w:r w:rsidRPr="00C27236">
        <w:rPr>
          <w:rFonts w:ascii="Times New Roman" w:hAnsi="Times New Roman" w:cs="Times New Roman"/>
          <w:sz w:val="28"/>
          <w:szCs w:val="28"/>
          <w:lang w:val="uk-UA"/>
        </w:rPr>
        <w:t>Тропша</w:t>
      </w:r>
      <w:proofErr w:type="spellEnd"/>
      <w:r w:rsidRPr="00C27236">
        <w:rPr>
          <w:rFonts w:ascii="Times New Roman" w:hAnsi="Times New Roman" w:cs="Times New Roman"/>
          <w:sz w:val="28"/>
          <w:szCs w:val="28"/>
          <w:lang w:val="uk-UA"/>
        </w:rPr>
        <w:t xml:space="preserve">, так як локальні перегріви можуть викликати неритмічні зміни каталізатора. Найкращий спосіб відведення теплоти - випаровування в </w:t>
      </w:r>
      <w:proofErr w:type="spellStart"/>
      <w:r w:rsidRPr="00C27236">
        <w:rPr>
          <w:rFonts w:ascii="Times New Roman" w:hAnsi="Times New Roman" w:cs="Times New Roman"/>
          <w:sz w:val="28"/>
          <w:szCs w:val="28"/>
          <w:lang w:val="uk-UA"/>
        </w:rPr>
        <w:t>міжтрубному</w:t>
      </w:r>
      <w:proofErr w:type="spellEnd"/>
      <w:r w:rsidRPr="00C27236">
        <w:rPr>
          <w:rFonts w:ascii="Times New Roman" w:hAnsi="Times New Roman" w:cs="Times New Roman"/>
          <w:sz w:val="28"/>
          <w:szCs w:val="28"/>
          <w:lang w:val="uk-UA"/>
        </w:rPr>
        <w:t xml:space="preserve"> просторі водного конденсату, що генерує водяну пару того чи іншого тиску в залежності від температури реакції. </w:t>
      </w:r>
    </w:p>
    <w:p w:rsidR="007E60C8" w:rsidRPr="00C27236" w:rsidRDefault="007E60C8" w:rsidP="007E60C8">
      <w:pPr>
        <w:pStyle w:val="HTML"/>
        <w:shd w:val="clear" w:color="auto" w:fill="FFFFFF"/>
        <w:spacing w:line="360" w:lineRule="auto"/>
        <w:jc w:val="both"/>
        <w:rPr>
          <w:rFonts w:ascii="Times New Roman" w:hAnsi="Times New Roman" w:cs="Times New Roman"/>
          <w:sz w:val="28"/>
          <w:szCs w:val="28"/>
          <w:lang w:val="uk-UA"/>
        </w:rPr>
      </w:pPr>
      <w:r w:rsidRPr="00C27236">
        <w:rPr>
          <w:rFonts w:ascii="Times New Roman" w:hAnsi="Times New Roman" w:cs="Times New Roman"/>
          <w:sz w:val="28"/>
          <w:szCs w:val="28"/>
          <w:lang w:val="uk-UA"/>
        </w:rPr>
        <w:tab/>
        <w:t xml:space="preserve">Важливим параметром є оптимально підібрані співвідношення між довжиною і діаметром труби реактора. Синтез-газ подається зверху вниз, процес </w:t>
      </w:r>
      <w:r w:rsidRPr="00C27236">
        <w:rPr>
          <w:rFonts w:ascii="Times New Roman" w:hAnsi="Times New Roman" w:cs="Times New Roman"/>
          <w:sz w:val="28"/>
          <w:szCs w:val="28"/>
          <w:lang w:val="uk-UA"/>
        </w:rPr>
        <w:lastRenderedPageBreak/>
        <w:t>ведеться при підвищеному тиску. У трубчастих реакторах застосовують гранульовані каталізатори, здатні виробляти до 90-100 кг продукту на 1 м</w:t>
      </w:r>
      <w:r w:rsidRPr="00C27236">
        <w:rPr>
          <w:rFonts w:ascii="Times New Roman" w:hAnsi="Times New Roman" w:cs="Times New Roman"/>
          <w:sz w:val="28"/>
          <w:szCs w:val="28"/>
          <w:vertAlign w:val="superscript"/>
          <w:lang w:val="uk-UA"/>
        </w:rPr>
        <w:t xml:space="preserve">3 </w:t>
      </w:r>
      <w:r w:rsidRPr="00C27236">
        <w:rPr>
          <w:rFonts w:ascii="Times New Roman" w:hAnsi="Times New Roman" w:cs="Times New Roman"/>
          <w:sz w:val="28"/>
          <w:szCs w:val="28"/>
          <w:lang w:val="uk-UA"/>
        </w:rPr>
        <w:t>реакторного простору в годину (в 3-му поколінні технології). Прискорення процесу в такій системі ускладнено, так як реакція Фішера-</w:t>
      </w:r>
      <w:proofErr w:type="spellStart"/>
      <w:r w:rsidRPr="00C27236">
        <w:rPr>
          <w:rFonts w:ascii="Times New Roman" w:hAnsi="Times New Roman" w:cs="Times New Roman"/>
          <w:sz w:val="28"/>
          <w:szCs w:val="28"/>
          <w:lang w:val="uk-UA"/>
        </w:rPr>
        <w:t>Тропша</w:t>
      </w:r>
      <w:proofErr w:type="spellEnd"/>
      <w:r w:rsidRPr="00C27236">
        <w:rPr>
          <w:rFonts w:ascii="Times New Roman" w:hAnsi="Times New Roman" w:cs="Times New Roman"/>
          <w:sz w:val="28"/>
          <w:szCs w:val="28"/>
          <w:lang w:val="uk-UA"/>
        </w:rPr>
        <w:t xml:space="preserve">, будучи сильно екзотермічною, в той же самий час надзвичайно чутлива до найменшого перегріву; швидша подача синтез-газу або підвищення температури може призвести до втрати теплової стійкості і запалювання сильно екзотермічної реакції </w:t>
      </w:r>
      <w:proofErr w:type="spellStart"/>
      <w:r w:rsidRPr="00C27236">
        <w:rPr>
          <w:rFonts w:ascii="Times New Roman" w:hAnsi="Times New Roman" w:cs="Times New Roman"/>
          <w:sz w:val="28"/>
          <w:szCs w:val="28"/>
          <w:lang w:val="uk-UA"/>
        </w:rPr>
        <w:t>метанування</w:t>
      </w:r>
      <w:proofErr w:type="spellEnd"/>
      <w:r w:rsidRPr="00C27236">
        <w:rPr>
          <w:rFonts w:ascii="Times New Roman" w:hAnsi="Times New Roman" w:cs="Times New Roman"/>
          <w:sz w:val="28"/>
          <w:szCs w:val="28"/>
          <w:lang w:val="uk-UA"/>
        </w:rPr>
        <w:t>.</w:t>
      </w:r>
    </w:p>
    <w:p w:rsidR="007E60C8" w:rsidRPr="00C27236" w:rsidRDefault="007E60C8" w:rsidP="007E60C8">
      <w:pPr>
        <w:pStyle w:val="HTML"/>
        <w:shd w:val="clear" w:color="auto" w:fill="FFFFFF"/>
        <w:spacing w:line="360" w:lineRule="auto"/>
        <w:jc w:val="both"/>
        <w:rPr>
          <w:rFonts w:ascii="Times New Roman" w:hAnsi="Times New Roman" w:cs="Times New Roman"/>
          <w:sz w:val="28"/>
          <w:szCs w:val="28"/>
          <w:lang w:val="uk-UA"/>
        </w:rPr>
      </w:pPr>
      <w:r w:rsidRPr="00C27236">
        <w:rPr>
          <w:rFonts w:ascii="Times New Roman" w:hAnsi="Times New Roman" w:cs="Times New Roman"/>
          <w:sz w:val="28"/>
          <w:szCs w:val="28"/>
          <w:lang w:val="uk-UA"/>
        </w:rPr>
        <w:tab/>
        <w:t>Процеси в стаціонарному шарі каталізатора більш прості з точки зору технології та апаратурного оформлення, ніж процеси в інших типах реакторів. Трубчасті реактори прості в експлуатації, не створюють проблем з відділенням каталізатора, можуть використовуватися для отримання продуктів будь-якого складу.</w:t>
      </w:r>
    </w:p>
    <w:p w:rsidR="007E60C8" w:rsidRPr="00C27236" w:rsidRDefault="007E60C8" w:rsidP="007E60C8">
      <w:pPr>
        <w:pStyle w:val="HTML"/>
        <w:shd w:val="clear" w:color="auto" w:fill="FFFFFF"/>
        <w:spacing w:line="360" w:lineRule="auto"/>
        <w:jc w:val="both"/>
        <w:rPr>
          <w:rFonts w:ascii="Times New Roman" w:hAnsi="Times New Roman" w:cs="Times New Roman"/>
          <w:sz w:val="28"/>
          <w:szCs w:val="28"/>
          <w:lang w:val="uk-UA"/>
        </w:rPr>
      </w:pPr>
      <w:r w:rsidRPr="00C27236">
        <w:rPr>
          <w:rFonts w:ascii="Times New Roman" w:hAnsi="Times New Roman" w:cs="Times New Roman"/>
          <w:sz w:val="28"/>
          <w:szCs w:val="28"/>
          <w:lang w:val="uk-UA"/>
        </w:rPr>
        <w:tab/>
        <w:t xml:space="preserve">Однак такі реактори мають цілий ряд недоліків: складність у виготовленні, велика металоємність, складність процедури перевантаження каталізатора, значний перепад тиску по довжині, дифузійні обмеження на великих зернах каталізатора, найгірший за порівняно з іншими типами реакторів тепловідвід. </w:t>
      </w:r>
    </w:p>
    <w:p w:rsidR="007E60C8" w:rsidRPr="00C27236" w:rsidRDefault="007E60C8" w:rsidP="007E60C8">
      <w:pPr>
        <w:pStyle w:val="HTML"/>
        <w:shd w:val="clear" w:color="auto" w:fill="FFFFFF"/>
        <w:spacing w:line="360" w:lineRule="auto"/>
        <w:jc w:val="both"/>
        <w:rPr>
          <w:rFonts w:ascii="Times New Roman" w:hAnsi="Times New Roman" w:cs="Times New Roman"/>
          <w:sz w:val="28"/>
          <w:szCs w:val="28"/>
          <w:lang w:val="uk-UA"/>
        </w:rPr>
      </w:pPr>
      <w:r w:rsidRPr="00C27236">
        <w:rPr>
          <w:rFonts w:ascii="Times New Roman" w:hAnsi="Times New Roman" w:cs="Times New Roman"/>
          <w:sz w:val="28"/>
          <w:szCs w:val="28"/>
          <w:lang w:val="uk-UA"/>
        </w:rPr>
        <w:tab/>
        <w:t>Тому бажано, щоб каталізатор мав достатньо точну теплопровідністю для ефективного транспорту тепла реакції в гранулах каталізатора. Крім цього, до такого каталізатору пред'являються наступні вимоги: він повинен бути досить міцним і термостійким, здатним пропрацювати тривалий час без помітного цвітіння і руйнування, щоб запобігти зростанню опору потоку газу в трубках.</w:t>
      </w:r>
    </w:p>
    <w:p w:rsidR="007E60C8" w:rsidRPr="00C27236" w:rsidRDefault="007E60C8" w:rsidP="007E60C8">
      <w:pPr>
        <w:pStyle w:val="HTML"/>
        <w:shd w:val="clear" w:color="auto" w:fill="FFFFFF"/>
        <w:spacing w:line="360" w:lineRule="auto"/>
        <w:jc w:val="both"/>
        <w:rPr>
          <w:rFonts w:ascii="Times New Roman" w:hAnsi="Times New Roman" w:cs="Times New Roman"/>
          <w:sz w:val="28"/>
          <w:szCs w:val="28"/>
          <w:lang w:val="uk-UA"/>
        </w:rPr>
      </w:pPr>
      <w:r w:rsidRPr="00C27236">
        <w:rPr>
          <w:rFonts w:ascii="Times New Roman" w:hAnsi="Times New Roman" w:cs="Times New Roman"/>
          <w:sz w:val="28"/>
          <w:szCs w:val="28"/>
          <w:lang w:val="uk-UA"/>
        </w:rPr>
        <w:tab/>
        <w:t>При технічному здійсненні синтезу Фішера-</w:t>
      </w:r>
      <w:proofErr w:type="spellStart"/>
      <w:r w:rsidRPr="00C27236">
        <w:rPr>
          <w:rFonts w:ascii="Times New Roman" w:hAnsi="Times New Roman" w:cs="Times New Roman"/>
          <w:sz w:val="28"/>
          <w:szCs w:val="28"/>
          <w:lang w:val="uk-UA"/>
        </w:rPr>
        <w:t>Тропша</w:t>
      </w:r>
      <w:proofErr w:type="spellEnd"/>
      <w:r w:rsidRPr="00C27236">
        <w:rPr>
          <w:rFonts w:ascii="Times New Roman" w:hAnsi="Times New Roman" w:cs="Times New Roman"/>
          <w:sz w:val="28"/>
          <w:szCs w:val="28"/>
          <w:lang w:val="uk-UA"/>
        </w:rPr>
        <w:t xml:space="preserve"> на стаціонарних каталізаторах виявилися труднощі, які не виникали при інших технічних випробуваних </w:t>
      </w:r>
      <w:proofErr w:type="spellStart"/>
      <w:r w:rsidRPr="00C27236">
        <w:rPr>
          <w:rFonts w:ascii="Times New Roman" w:hAnsi="Times New Roman" w:cs="Times New Roman"/>
          <w:sz w:val="28"/>
          <w:szCs w:val="28"/>
          <w:lang w:val="uk-UA"/>
        </w:rPr>
        <w:t>гетерогенно</w:t>
      </w:r>
      <w:proofErr w:type="spellEnd"/>
      <w:r w:rsidRPr="00C27236">
        <w:rPr>
          <w:rFonts w:ascii="Times New Roman" w:hAnsi="Times New Roman" w:cs="Times New Roman"/>
          <w:sz w:val="28"/>
          <w:szCs w:val="28"/>
          <w:lang w:val="uk-UA"/>
        </w:rPr>
        <w:t xml:space="preserve">-каталітичних процесах перетворення газів. Наприклад, теплоту реакції відводили до внутрішньої охолоджувальної стінки, щоб температура реакції підтримувалася в вузькому діапазоні. При цьому слід виключити місцеві перегріви каталізатора, щоб знизити </w:t>
      </w:r>
      <w:proofErr w:type="spellStart"/>
      <w:r w:rsidRPr="00C27236">
        <w:rPr>
          <w:rFonts w:ascii="Times New Roman" w:hAnsi="Times New Roman" w:cs="Times New Roman"/>
          <w:sz w:val="28"/>
          <w:szCs w:val="28"/>
          <w:lang w:val="uk-UA"/>
        </w:rPr>
        <w:t>метаноутворення</w:t>
      </w:r>
      <w:proofErr w:type="spellEnd"/>
      <w:r w:rsidRPr="00C27236">
        <w:rPr>
          <w:rFonts w:ascii="Times New Roman" w:hAnsi="Times New Roman" w:cs="Times New Roman"/>
          <w:sz w:val="28"/>
          <w:szCs w:val="28"/>
          <w:lang w:val="uk-UA"/>
        </w:rPr>
        <w:t xml:space="preserve"> і </w:t>
      </w:r>
      <w:r w:rsidRPr="00C27236">
        <w:rPr>
          <w:rFonts w:ascii="Times New Roman" w:hAnsi="Times New Roman" w:cs="Times New Roman"/>
          <w:sz w:val="28"/>
          <w:szCs w:val="28"/>
          <w:lang w:val="uk-UA"/>
        </w:rPr>
        <w:lastRenderedPageBreak/>
        <w:t xml:space="preserve">уникнути відкладення вуглецю. Крім того, каталізатор покривався парафіном, його активність падала через досить короткий час, що вимагало вимивання парафіну з поверхні каталізатора. Тому була досліджена можливість відводу тепла при використанні </w:t>
      </w:r>
      <w:proofErr w:type="spellStart"/>
      <w:r w:rsidRPr="00C27236">
        <w:rPr>
          <w:rFonts w:ascii="Times New Roman" w:hAnsi="Times New Roman" w:cs="Times New Roman"/>
          <w:sz w:val="28"/>
          <w:szCs w:val="28"/>
          <w:lang w:val="uk-UA"/>
        </w:rPr>
        <w:t>рухаючого</w:t>
      </w:r>
      <w:proofErr w:type="spellEnd"/>
      <w:r w:rsidRPr="00C27236">
        <w:rPr>
          <w:rFonts w:ascii="Times New Roman" w:hAnsi="Times New Roman" w:cs="Times New Roman"/>
          <w:sz w:val="28"/>
          <w:szCs w:val="28"/>
          <w:lang w:val="uk-UA"/>
        </w:rPr>
        <w:t xml:space="preserve"> каталізатора, з </w:t>
      </w:r>
      <w:proofErr w:type="spellStart"/>
      <w:r w:rsidRPr="00C27236">
        <w:rPr>
          <w:rFonts w:ascii="Times New Roman" w:hAnsi="Times New Roman" w:cs="Times New Roman"/>
          <w:sz w:val="28"/>
          <w:szCs w:val="28"/>
          <w:lang w:val="uk-UA"/>
        </w:rPr>
        <w:t>рециркулюючими</w:t>
      </w:r>
      <w:proofErr w:type="spellEnd"/>
      <w:r w:rsidRPr="00C27236">
        <w:rPr>
          <w:rFonts w:ascii="Times New Roman" w:hAnsi="Times New Roman" w:cs="Times New Roman"/>
          <w:sz w:val="28"/>
          <w:szCs w:val="28"/>
          <w:lang w:val="uk-UA"/>
        </w:rPr>
        <w:t xml:space="preserve"> газами та рідинами. Основна увага при цьому приділяється наступним проблемам:</w:t>
      </w:r>
    </w:p>
    <w:p w:rsidR="007E60C8" w:rsidRPr="00C27236" w:rsidRDefault="007E60C8" w:rsidP="007E60C8">
      <w:pPr>
        <w:pStyle w:val="HTML"/>
        <w:numPr>
          <w:ilvl w:val="0"/>
          <w:numId w:val="10"/>
        </w:numPr>
        <w:shd w:val="clear" w:color="auto" w:fill="FFFFFF"/>
        <w:spacing w:line="360" w:lineRule="auto"/>
        <w:jc w:val="both"/>
        <w:rPr>
          <w:rFonts w:ascii="Times New Roman" w:hAnsi="Times New Roman" w:cs="Times New Roman"/>
          <w:sz w:val="28"/>
          <w:szCs w:val="28"/>
          <w:lang w:val="uk-UA"/>
        </w:rPr>
      </w:pPr>
      <w:r w:rsidRPr="00C27236">
        <w:rPr>
          <w:rFonts w:ascii="Times New Roman" w:hAnsi="Times New Roman" w:cs="Times New Roman"/>
          <w:sz w:val="28"/>
          <w:szCs w:val="28"/>
          <w:lang w:val="uk-UA"/>
        </w:rPr>
        <w:t xml:space="preserve">недостатнє відведення тепла, обумовлене малою лінійною швидкістю синтез-газу (≈8 см / с) через низьку </w:t>
      </w:r>
      <w:proofErr w:type="spellStart"/>
      <w:r w:rsidRPr="00C27236">
        <w:rPr>
          <w:rFonts w:ascii="Times New Roman" w:hAnsi="Times New Roman" w:cs="Times New Roman"/>
          <w:sz w:val="28"/>
          <w:szCs w:val="28"/>
          <w:lang w:val="uk-UA"/>
        </w:rPr>
        <w:t>теплопровідность</w:t>
      </w:r>
      <w:proofErr w:type="spellEnd"/>
      <w:r w:rsidRPr="00C27236">
        <w:rPr>
          <w:rFonts w:ascii="Times New Roman" w:hAnsi="Times New Roman" w:cs="Times New Roman"/>
          <w:sz w:val="28"/>
          <w:szCs w:val="28"/>
          <w:lang w:val="uk-UA"/>
        </w:rPr>
        <w:t xml:space="preserve"> стаціонарного шару каталізатора;</w:t>
      </w:r>
    </w:p>
    <w:p w:rsidR="007E60C8" w:rsidRPr="00C27236" w:rsidRDefault="007E60C8" w:rsidP="007E60C8">
      <w:pPr>
        <w:pStyle w:val="HTML"/>
        <w:numPr>
          <w:ilvl w:val="0"/>
          <w:numId w:val="10"/>
        </w:numPr>
        <w:shd w:val="clear" w:color="auto" w:fill="FFFFFF"/>
        <w:spacing w:line="360" w:lineRule="auto"/>
        <w:jc w:val="both"/>
        <w:rPr>
          <w:rFonts w:ascii="Times New Roman" w:hAnsi="Times New Roman" w:cs="Times New Roman"/>
          <w:sz w:val="28"/>
          <w:szCs w:val="28"/>
          <w:lang w:val="uk-UA"/>
        </w:rPr>
      </w:pPr>
      <w:r w:rsidRPr="00C27236">
        <w:rPr>
          <w:rFonts w:ascii="Times New Roman" w:hAnsi="Times New Roman" w:cs="Times New Roman"/>
          <w:sz w:val="28"/>
          <w:szCs w:val="28"/>
          <w:lang w:val="uk-UA"/>
        </w:rPr>
        <w:t xml:space="preserve">нерівномірне навантаження каталізатора по синтез-газу через </w:t>
      </w:r>
      <w:proofErr w:type="spellStart"/>
      <w:r w:rsidRPr="00C27236">
        <w:rPr>
          <w:rFonts w:ascii="Times New Roman" w:hAnsi="Times New Roman" w:cs="Times New Roman"/>
          <w:sz w:val="28"/>
          <w:szCs w:val="28"/>
          <w:lang w:val="uk-UA"/>
        </w:rPr>
        <w:t>проскок</w:t>
      </w:r>
      <w:proofErr w:type="spellEnd"/>
      <w:r w:rsidRPr="00C27236">
        <w:rPr>
          <w:rFonts w:ascii="Times New Roman" w:hAnsi="Times New Roman" w:cs="Times New Roman"/>
          <w:sz w:val="28"/>
          <w:szCs w:val="28"/>
          <w:lang w:val="uk-UA"/>
        </w:rPr>
        <w:t xml:space="preserve"> газу в зонах з меншим супротивом;</w:t>
      </w:r>
    </w:p>
    <w:p w:rsidR="007E60C8" w:rsidRPr="00C27236" w:rsidRDefault="007E60C8" w:rsidP="007E60C8">
      <w:pPr>
        <w:pStyle w:val="HTML"/>
        <w:numPr>
          <w:ilvl w:val="0"/>
          <w:numId w:val="10"/>
        </w:numPr>
        <w:shd w:val="clear" w:color="auto" w:fill="FFFFFF"/>
        <w:spacing w:line="360" w:lineRule="auto"/>
        <w:jc w:val="both"/>
        <w:rPr>
          <w:rFonts w:ascii="Times New Roman" w:hAnsi="Times New Roman" w:cs="Times New Roman"/>
          <w:sz w:val="28"/>
          <w:szCs w:val="28"/>
          <w:lang w:val="uk-UA"/>
        </w:rPr>
      </w:pPr>
      <w:r w:rsidRPr="00C27236">
        <w:rPr>
          <w:rFonts w:ascii="Times New Roman" w:hAnsi="Times New Roman" w:cs="Times New Roman"/>
          <w:sz w:val="28"/>
          <w:szCs w:val="28"/>
          <w:lang w:val="uk-UA"/>
        </w:rPr>
        <w:t>неможливість переробки газів з високим вмістом СО з побоювання відкладення вуглецю в реакторі;</w:t>
      </w:r>
    </w:p>
    <w:p w:rsidR="007E60C8" w:rsidRPr="00C27236" w:rsidRDefault="007E60C8" w:rsidP="007E60C8">
      <w:pPr>
        <w:pStyle w:val="HTML"/>
        <w:numPr>
          <w:ilvl w:val="0"/>
          <w:numId w:val="10"/>
        </w:numPr>
        <w:shd w:val="clear" w:color="auto" w:fill="FFFFFF"/>
        <w:spacing w:line="360" w:lineRule="auto"/>
        <w:jc w:val="both"/>
        <w:rPr>
          <w:rFonts w:ascii="Times New Roman" w:hAnsi="Times New Roman" w:cs="Times New Roman"/>
          <w:sz w:val="28"/>
          <w:szCs w:val="28"/>
          <w:lang w:val="uk-UA"/>
        </w:rPr>
      </w:pPr>
      <w:r w:rsidRPr="00C27236">
        <w:rPr>
          <w:rFonts w:ascii="Times New Roman" w:hAnsi="Times New Roman" w:cs="Times New Roman"/>
          <w:sz w:val="28"/>
          <w:szCs w:val="28"/>
          <w:lang w:val="uk-UA"/>
        </w:rPr>
        <w:t>обмежена гнучкість в зміні складу утворених продуктів;</w:t>
      </w:r>
    </w:p>
    <w:p w:rsidR="007E60C8" w:rsidRPr="00C27236" w:rsidRDefault="007E60C8" w:rsidP="007E60C8">
      <w:pPr>
        <w:pStyle w:val="HTML"/>
        <w:numPr>
          <w:ilvl w:val="0"/>
          <w:numId w:val="10"/>
        </w:numPr>
        <w:shd w:val="clear" w:color="auto" w:fill="FFFFFF"/>
        <w:spacing w:line="360" w:lineRule="auto"/>
        <w:jc w:val="both"/>
        <w:rPr>
          <w:rFonts w:ascii="Times New Roman" w:hAnsi="Times New Roman" w:cs="Times New Roman"/>
          <w:sz w:val="28"/>
          <w:szCs w:val="28"/>
          <w:lang w:val="uk-UA"/>
        </w:rPr>
      </w:pPr>
      <w:r w:rsidRPr="00C27236">
        <w:rPr>
          <w:rFonts w:ascii="Times New Roman" w:hAnsi="Times New Roman" w:cs="Times New Roman"/>
          <w:sz w:val="28"/>
          <w:szCs w:val="28"/>
          <w:lang w:val="uk-UA"/>
        </w:rPr>
        <w:t>дуже невисока продуктивність реактора;</w:t>
      </w:r>
    </w:p>
    <w:p w:rsidR="007E60C8" w:rsidRPr="00C27236" w:rsidRDefault="007E60C8" w:rsidP="007E60C8">
      <w:pPr>
        <w:pStyle w:val="HTML"/>
        <w:numPr>
          <w:ilvl w:val="0"/>
          <w:numId w:val="10"/>
        </w:numPr>
        <w:shd w:val="clear" w:color="auto" w:fill="FFFFFF"/>
        <w:spacing w:line="360" w:lineRule="auto"/>
        <w:jc w:val="both"/>
        <w:rPr>
          <w:rFonts w:ascii="Times New Roman" w:hAnsi="Times New Roman" w:cs="Times New Roman"/>
          <w:sz w:val="28"/>
          <w:szCs w:val="28"/>
          <w:lang w:val="uk-UA"/>
        </w:rPr>
      </w:pPr>
      <w:r w:rsidRPr="00C27236">
        <w:rPr>
          <w:rFonts w:ascii="Times New Roman" w:hAnsi="Times New Roman" w:cs="Times New Roman"/>
          <w:sz w:val="28"/>
          <w:szCs w:val="28"/>
          <w:lang w:val="uk-UA"/>
        </w:rPr>
        <w:t>утруднене завантаження і вивантаження каталізатора.</w:t>
      </w:r>
    </w:p>
    <w:p w:rsidR="007E60C8" w:rsidRPr="00C27236" w:rsidRDefault="007E60C8" w:rsidP="007E60C8">
      <w:pPr>
        <w:pStyle w:val="HTML"/>
        <w:shd w:val="clear" w:color="auto" w:fill="FFFFFF"/>
        <w:spacing w:line="360" w:lineRule="auto"/>
        <w:jc w:val="both"/>
        <w:rPr>
          <w:rFonts w:ascii="Times New Roman" w:hAnsi="Times New Roman" w:cs="Times New Roman"/>
          <w:sz w:val="28"/>
          <w:szCs w:val="28"/>
          <w:lang w:val="uk-UA"/>
        </w:rPr>
      </w:pPr>
      <w:r w:rsidRPr="00C27236">
        <w:rPr>
          <w:rFonts w:ascii="Times New Roman" w:hAnsi="Times New Roman" w:cs="Times New Roman"/>
          <w:sz w:val="28"/>
          <w:szCs w:val="28"/>
          <w:lang w:val="uk-UA"/>
        </w:rPr>
        <w:tab/>
        <w:t>Математична модель реактора з стаціонарним шаром каталізатора була описана та проаналізована в робот</w:t>
      </w:r>
      <w:r w:rsidR="008B6DC1">
        <w:rPr>
          <w:rFonts w:ascii="Times New Roman" w:hAnsi="Times New Roman" w:cs="Times New Roman"/>
          <w:sz w:val="28"/>
          <w:szCs w:val="28"/>
          <w:lang w:val="uk-UA"/>
        </w:rPr>
        <w:t>ах</w:t>
      </w:r>
      <w:r w:rsidRPr="00C27236">
        <w:rPr>
          <w:rFonts w:ascii="Times New Roman" w:hAnsi="Times New Roman" w:cs="Times New Roman"/>
          <w:sz w:val="28"/>
          <w:szCs w:val="28"/>
          <w:lang w:val="uk-UA"/>
        </w:rPr>
        <w:t xml:space="preserve"> [</w:t>
      </w:r>
      <w:r w:rsidR="001C7E1D" w:rsidRPr="001C7E1D">
        <w:rPr>
          <w:rFonts w:ascii="Times New Roman" w:hAnsi="Times New Roman" w:cs="Times New Roman"/>
          <w:color w:val="000000" w:themeColor="text1"/>
          <w:sz w:val="28"/>
          <w:szCs w:val="28"/>
          <w:lang w:val="ru-RU"/>
        </w:rPr>
        <w:t>7-9</w:t>
      </w:r>
      <w:r w:rsidRPr="00C27236">
        <w:rPr>
          <w:rFonts w:ascii="Times New Roman" w:hAnsi="Times New Roman" w:cs="Times New Roman"/>
          <w:sz w:val="28"/>
          <w:szCs w:val="28"/>
          <w:lang w:val="uk-UA"/>
        </w:rPr>
        <w:t>].</w:t>
      </w:r>
    </w:p>
    <w:p w:rsidR="007E60C8" w:rsidRPr="00C27236" w:rsidRDefault="001C7E1D" w:rsidP="00CD350D">
      <w:pPr>
        <w:pStyle w:val="3"/>
        <w:spacing w:line="360" w:lineRule="auto"/>
        <w:jc w:val="center"/>
        <w:rPr>
          <w:rFonts w:ascii="Times New Roman" w:hAnsi="Times New Roman" w:cs="Times New Roman"/>
          <w:b/>
          <w:color w:val="000000" w:themeColor="text1"/>
          <w:sz w:val="28"/>
          <w:szCs w:val="28"/>
        </w:rPr>
      </w:pPr>
      <w:bookmarkStart w:id="11" w:name="_Toc531702340"/>
      <w:bookmarkStart w:id="12" w:name="_Toc26479732"/>
      <w:r w:rsidRPr="00A12451">
        <w:rPr>
          <w:rFonts w:ascii="Times New Roman" w:hAnsi="Times New Roman" w:cs="Times New Roman"/>
          <w:b/>
          <w:color w:val="000000" w:themeColor="text1"/>
          <w:sz w:val="28"/>
          <w:szCs w:val="28"/>
          <w:lang w:val="ru-RU"/>
        </w:rPr>
        <w:t>1.</w:t>
      </w:r>
      <w:r w:rsidR="007E60C8" w:rsidRPr="00C27236">
        <w:rPr>
          <w:rFonts w:ascii="Times New Roman" w:hAnsi="Times New Roman" w:cs="Times New Roman"/>
          <w:b/>
          <w:color w:val="000000" w:themeColor="text1"/>
          <w:sz w:val="28"/>
          <w:szCs w:val="28"/>
        </w:rPr>
        <w:t xml:space="preserve">2.3 </w:t>
      </w:r>
      <w:bookmarkEnd w:id="11"/>
      <w:r w:rsidR="007E60C8" w:rsidRPr="00C27236">
        <w:rPr>
          <w:rFonts w:ascii="Times New Roman" w:hAnsi="Times New Roman" w:cs="Times New Roman"/>
          <w:b/>
          <w:color w:val="000000" w:themeColor="text1"/>
          <w:sz w:val="28"/>
          <w:szCs w:val="28"/>
        </w:rPr>
        <w:t>РЕАКТОР З СУСПЕНДОВАНИМ ШАРОМ КАТАЛІЗАТОРА</w:t>
      </w:r>
      <w:bookmarkEnd w:id="12"/>
    </w:p>
    <w:p w:rsidR="007E60C8" w:rsidRDefault="007E60C8" w:rsidP="00CD350D">
      <w:pPr>
        <w:spacing w:after="0" w:line="360" w:lineRule="auto"/>
        <w:ind w:firstLine="708"/>
        <w:jc w:val="both"/>
        <w:rPr>
          <w:rFonts w:ascii="Times New Roman" w:hAnsi="Times New Roman" w:cs="Times New Roman"/>
          <w:sz w:val="28"/>
          <w:szCs w:val="28"/>
        </w:rPr>
      </w:pPr>
      <w:r w:rsidRPr="00C27236">
        <w:rPr>
          <w:rFonts w:ascii="Times New Roman" w:hAnsi="Times New Roman" w:cs="Times New Roman"/>
          <w:sz w:val="28"/>
          <w:szCs w:val="28"/>
        </w:rPr>
        <w:t xml:space="preserve">Такі реактори були розроблені як альтернатива реакторів зі стаціонарним шаром каталізатора. Для здійснення процесу використовуються </w:t>
      </w:r>
      <w:proofErr w:type="spellStart"/>
      <w:r w:rsidRPr="00C27236">
        <w:rPr>
          <w:rFonts w:ascii="Times New Roman" w:hAnsi="Times New Roman" w:cs="Times New Roman"/>
          <w:sz w:val="28"/>
          <w:szCs w:val="28"/>
        </w:rPr>
        <w:t>барботажні</w:t>
      </w:r>
      <w:proofErr w:type="spellEnd"/>
      <w:r w:rsidRPr="00C27236">
        <w:rPr>
          <w:rFonts w:ascii="Times New Roman" w:hAnsi="Times New Roman" w:cs="Times New Roman"/>
          <w:sz w:val="28"/>
          <w:szCs w:val="28"/>
        </w:rPr>
        <w:t xml:space="preserve"> колонні реактори, в яких перетворення газу протікає на подрібненому каталізаторі, суспендованим в рідині (так званий </w:t>
      </w:r>
      <w:proofErr w:type="spellStart"/>
      <w:r w:rsidRPr="00C27236">
        <w:rPr>
          <w:rFonts w:ascii="Times New Roman" w:hAnsi="Times New Roman" w:cs="Times New Roman"/>
          <w:sz w:val="28"/>
          <w:szCs w:val="28"/>
        </w:rPr>
        <w:t>сларрі</w:t>
      </w:r>
      <w:proofErr w:type="spellEnd"/>
      <w:r w:rsidRPr="00C27236">
        <w:rPr>
          <w:rFonts w:ascii="Times New Roman" w:hAnsi="Times New Roman" w:cs="Times New Roman"/>
          <w:sz w:val="28"/>
          <w:szCs w:val="28"/>
        </w:rPr>
        <w:t>-реактор).</w:t>
      </w:r>
    </w:p>
    <w:p w:rsidR="001C7E1D" w:rsidRPr="00C27236" w:rsidRDefault="001C7E1D" w:rsidP="007E60C8">
      <w:pPr>
        <w:spacing w:after="0" w:line="360" w:lineRule="auto"/>
        <w:ind w:firstLine="708"/>
        <w:jc w:val="both"/>
        <w:rPr>
          <w:rFonts w:ascii="Times New Roman" w:hAnsi="Times New Roman" w:cs="Times New Roman"/>
          <w:sz w:val="28"/>
          <w:szCs w:val="28"/>
        </w:rPr>
      </w:pPr>
    </w:p>
    <w:p w:rsidR="007E60C8" w:rsidRPr="00C27236" w:rsidRDefault="007E60C8" w:rsidP="007E60C8">
      <w:pPr>
        <w:spacing w:after="0" w:line="360" w:lineRule="auto"/>
        <w:jc w:val="center"/>
        <w:rPr>
          <w:rFonts w:ascii="Times New Roman" w:hAnsi="Times New Roman" w:cs="Times New Roman"/>
          <w:sz w:val="28"/>
          <w:szCs w:val="28"/>
        </w:rPr>
      </w:pPr>
      <w:r w:rsidRPr="00C27236">
        <w:rPr>
          <w:noProof/>
          <w:lang w:eastAsia="uk-UA"/>
        </w:rPr>
        <w:lastRenderedPageBreak/>
        <w:drawing>
          <wp:inline distT="0" distB="0" distL="0" distR="0" wp14:anchorId="305D6E23" wp14:editId="0B56F8AE">
            <wp:extent cx="2981325" cy="3859880"/>
            <wp:effectExtent l="0" t="0" r="0"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stretch>
                      <a:fillRect/>
                    </a:stretch>
                  </pic:blipFill>
                  <pic:spPr>
                    <a:xfrm>
                      <a:off x="0" y="0"/>
                      <a:ext cx="3002028" cy="3886684"/>
                    </a:xfrm>
                    <a:prstGeom prst="rect">
                      <a:avLst/>
                    </a:prstGeom>
                  </pic:spPr>
                </pic:pic>
              </a:graphicData>
            </a:graphic>
          </wp:inline>
        </w:drawing>
      </w:r>
    </w:p>
    <w:p w:rsidR="007E60C8" w:rsidRDefault="007E60C8" w:rsidP="007E60C8">
      <w:pPr>
        <w:spacing w:after="0" w:line="360" w:lineRule="auto"/>
        <w:jc w:val="center"/>
        <w:rPr>
          <w:rFonts w:ascii="Times New Roman" w:hAnsi="Times New Roman" w:cs="Times New Roman"/>
          <w:sz w:val="28"/>
          <w:szCs w:val="28"/>
        </w:rPr>
      </w:pPr>
      <w:r w:rsidRPr="00C27236">
        <w:rPr>
          <w:rFonts w:ascii="Times New Roman" w:hAnsi="Times New Roman" w:cs="Times New Roman"/>
          <w:sz w:val="28"/>
          <w:szCs w:val="28"/>
        </w:rPr>
        <w:t>Рисунок 2.5 – Схема суспензійного реактора для СФТ</w:t>
      </w:r>
    </w:p>
    <w:p w:rsidR="007E60C8" w:rsidRPr="00C27236" w:rsidRDefault="007E60C8" w:rsidP="00F36B29">
      <w:pPr>
        <w:spacing w:after="0" w:line="360" w:lineRule="auto"/>
        <w:jc w:val="center"/>
        <w:rPr>
          <w:rFonts w:ascii="Times New Roman" w:hAnsi="Times New Roman" w:cs="Times New Roman"/>
          <w:sz w:val="28"/>
          <w:szCs w:val="28"/>
        </w:rPr>
      </w:pPr>
      <w:r w:rsidRPr="00C27236">
        <w:rPr>
          <w:rFonts w:ascii="Times New Roman" w:hAnsi="Times New Roman" w:cs="Times New Roman"/>
          <w:sz w:val="28"/>
          <w:szCs w:val="28"/>
        </w:rPr>
        <w:t>1 – подача синтез газу, 2 – теплообмінник, 3 – вихід газоподібних продуктів реакції, 4 – відбір суспензії, 5 – введення каталізатора, 6 – суспензія</w:t>
      </w:r>
    </w:p>
    <w:p w:rsidR="007E60C8" w:rsidRPr="00C27236" w:rsidRDefault="007E60C8" w:rsidP="007E60C8">
      <w:pPr>
        <w:spacing w:after="0" w:line="360" w:lineRule="auto"/>
        <w:jc w:val="both"/>
        <w:rPr>
          <w:rFonts w:ascii="Times New Roman" w:hAnsi="Times New Roman" w:cs="Times New Roman"/>
          <w:sz w:val="28"/>
          <w:szCs w:val="28"/>
        </w:rPr>
      </w:pPr>
      <w:r w:rsidRPr="00C27236">
        <w:rPr>
          <w:rFonts w:ascii="Times New Roman" w:hAnsi="Times New Roman" w:cs="Times New Roman"/>
          <w:sz w:val="28"/>
          <w:szCs w:val="28"/>
        </w:rPr>
        <w:tab/>
        <w:t xml:space="preserve">Зазвичай, СФТ проводять в газовій фазі на гетерогенному каталізаторі в нерухомому чи </w:t>
      </w:r>
      <w:proofErr w:type="spellStart"/>
      <w:r w:rsidRPr="00C27236">
        <w:rPr>
          <w:rFonts w:ascii="Times New Roman" w:hAnsi="Times New Roman" w:cs="Times New Roman"/>
          <w:sz w:val="28"/>
          <w:szCs w:val="28"/>
        </w:rPr>
        <w:t>псевдозрідженому</w:t>
      </w:r>
      <w:proofErr w:type="spellEnd"/>
      <w:r w:rsidRPr="00C27236">
        <w:rPr>
          <w:rFonts w:ascii="Times New Roman" w:hAnsi="Times New Roman" w:cs="Times New Roman"/>
          <w:sz w:val="28"/>
          <w:szCs w:val="28"/>
        </w:rPr>
        <w:t xml:space="preserve"> шарі [</w:t>
      </w:r>
      <w:r w:rsidR="001C7E1D" w:rsidRPr="001C7E1D">
        <w:rPr>
          <w:rFonts w:ascii="Times New Roman" w:hAnsi="Times New Roman" w:cs="Times New Roman"/>
          <w:sz w:val="28"/>
          <w:szCs w:val="28"/>
          <w:lang w:val="ru-RU"/>
        </w:rPr>
        <w:t>10</w:t>
      </w:r>
      <w:r w:rsidRPr="00C27236">
        <w:rPr>
          <w:rFonts w:ascii="Times New Roman" w:hAnsi="Times New Roman" w:cs="Times New Roman"/>
          <w:sz w:val="28"/>
          <w:szCs w:val="28"/>
        </w:rPr>
        <w:t xml:space="preserve">, </w:t>
      </w:r>
      <w:r w:rsidR="001C7E1D" w:rsidRPr="001C7E1D">
        <w:rPr>
          <w:rFonts w:ascii="Times New Roman" w:hAnsi="Times New Roman" w:cs="Times New Roman"/>
          <w:sz w:val="28"/>
          <w:szCs w:val="28"/>
          <w:lang w:val="ru-RU"/>
        </w:rPr>
        <w:t>11</w:t>
      </w:r>
      <w:r w:rsidRPr="00C27236">
        <w:rPr>
          <w:rFonts w:ascii="Times New Roman" w:hAnsi="Times New Roman" w:cs="Times New Roman"/>
          <w:sz w:val="28"/>
          <w:szCs w:val="28"/>
        </w:rPr>
        <w:t xml:space="preserve">]. Проте проведення цього процесу в реакторі з суспензійним каталізатором, </w:t>
      </w:r>
      <w:proofErr w:type="spellStart"/>
      <w:r w:rsidRPr="00C27236">
        <w:rPr>
          <w:rFonts w:ascii="Times New Roman" w:hAnsi="Times New Roman" w:cs="Times New Roman"/>
          <w:sz w:val="28"/>
          <w:szCs w:val="28"/>
        </w:rPr>
        <w:t>барботажем</w:t>
      </w:r>
      <w:proofErr w:type="spellEnd"/>
      <w:r w:rsidRPr="00C27236">
        <w:rPr>
          <w:rFonts w:ascii="Times New Roman" w:hAnsi="Times New Roman" w:cs="Times New Roman"/>
          <w:sz w:val="28"/>
          <w:szCs w:val="28"/>
        </w:rPr>
        <w:t xml:space="preserve"> газу та перемішуванням рідини має ряд переваг [3]. Проте деякі з них пов’язані з можливістю надійного температурного контролю в умовах екзотермічної реакції і реалізації ізотермічного режиму в </w:t>
      </w:r>
      <w:proofErr w:type="spellStart"/>
      <w:r w:rsidRPr="00C27236">
        <w:rPr>
          <w:rFonts w:ascii="Times New Roman" w:hAnsi="Times New Roman" w:cs="Times New Roman"/>
          <w:sz w:val="28"/>
          <w:szCs w:val="28"/>
        </w:rPr>
        <w:t>апараті</w:t>
      </w:r>
      <w:proofErr w:type="spellEnd"/>
      <w:r w:rsidRPr="00C27236">
        <w:rPr>
          <w:rFonts w:ascii="Times New Roman" w:hAnsi="Times New Roman" w:cs="Times New Roman"/>
          <w:sz w:val="28"/>
          <w:szCs w:val="28"/>
        </w:rPr>
        <w:t xml:space="preserve">. Наявність великої частки рідини в реакторі також полегшує температурний контроль через високу теплоємність рідкої фази. При використанні каталізатора у вигляді суспензії через зменшення розмірів зерна зменшується </w:t>
      </w:r>
      <w:proofErr w:type="spellStart"/>
      <w:r w:rsidRPr="00C27236">
        <w:rPr>
          <w:rFonts w:ascii="Times New Roman" w:hAnsi="Times New Roman" w:cs="Times New Roman"/>
          <w:sz w:val="28"/>
          <w:szCs w:val="28"/>
        </w:rPr>
        <w:t>внутрішньодифузійне</w:t>
      </w:r>
      <w:proofErr w:type="spellEnd"/>
      <w:r w:rsidRPr="00C27236">
        <w:rPr>
          <w:rFonts w:ascii="Times New Roman" w:hAnsi="Times New Roman" w:cs="Times New Roman"/>
          <w:sz w:val="28"/>
          <w:szCs w:val="28"/>
        </w:rPr>
        <w:t xml:space="preserve"> гальмування. Вибором каталізатора і рідкої фази можна також регулювати селективність процесу.</w:t>
      </w:r>
    </w:p>
    <w:p w:rsidR="007E60C8" w:rsidRPr="00C27236" w:rsidRDefault="007E60C8" w:rsidP="007E60C8">
      <w:pPr>
        <w:spacing w:after="0" w:line="360" w:lineRule="auto"/>
        <w:jc w:val="both"/>
        <w:rPr>
          <w:rFonts w:ascii="Times New Roman" w:hAnsi="Times New Roman" w:cs="Times New Roman"/>
          <w:sz w:val="28"/>
          <w:szCs w:val="28"/>
        </w:rPr>
      </w:pPr>
      <w:r w:rsidRPr="00C27236">
        <w:rPr>
          <w:rFonts w:ascii="Times New Roman" w:hAnsi="Times New Roman" w:cs="Times New Roman"/>
          <w:sz w:val="28"/>
          <w:szCs w:val="28"/>
        </w:rPr>
        <w:tab/>
        <w:t xml:space="preserve">Важливо відмітити, що при проведені процесу в суспензійному реакторі склад рідкої фази визначається не тільки швидкістю утворення продуктів і розподіленням їх по компонентам, але і швидкістю випаровування. При цьому в </w:t>
      </w:r>
      <w:r w:rsidRPr="00C27236">
        <w:rPr>
          <w:rFonts w:ascii="Times New Roman" w:hAnsi="Times New Roman" w:cs="Times New Roman"/>
          <w:sz w:val="28"/>
          <w:szCs w:val="28"/>
        </w:rPr>
        <w:lastRenderedPageBreak/>
        <w:t xml:space="preserve">рідкій фазі </w:t>
      </w:r>
      <w:proofErr w:type="spellStart"/>
      <w:r w:rsidRPr="00C27236">
        <w:rPr>
          <w:rFonts w:ascii="Times New Roman" w:hAnsi="Times New Roman" w:cs="Times New Roman"/>
          <w:sz w:val="28"/>
          <w:szCs w:val="28"/>
        </w:rPr>
        <w:t>накоплюються</w:t>
      </w:r>
      <w:proofErr w:type="spellEnd"/>
      <w:r w:rsidRPr="00C27236">
        <w:rPr>
          <w:rFonts w:ascii="Times New Roman" w:hAnsi="Times New Roman" w:cs="Times New Roman"/>
          <w:sz w:val="28"/>
          <w:szCs w:val="28"/>
        </w:rPr>
        <w:t xml:space="preserve"> більш тяжчі речовини, тоді як легкі компоненти випаровуються і переходять в газову фазу. Іншими словами, в реакторі може відбуватися зміна складу фаз, включаючи як повне зникнення, там і необмежене утворення рідкої фази. Звідси виходить, що стаціонарний об’єм рідини в ректорі, так само як і стаціонарні концентрації реагентів, можуть існувати лише при певних умовах.</w:t>
      </w:r>
    </w:p>
    <w:p w:rsidR="007E60C8" w:rsidRPr="00C27236" w:rsidRDefault="007E60C8" w:rsidP="007E60C8">
      <w:pPr>
        <w:spacing w:after="0" w:line="360" w:lineRule="auto"/>
        <w:ind w:firstLine="708"/>
        <w:jc w:val="both"/>
        <w:rPr>
          <w:rFonts w:ascii="Times New Roman" w:hAnsi="Times New Roman" w:cs="Times New Roman"/>
          <w:sz w:val="28"/>
          <w:szCs w:val="28"/>
        </w:rPr>
      </w:pPr>
      <w:r w:rsidRPr="00C27236">
        <w:rPr>
          <w:rFonts w:ascii="Times New Roman" w:hAnsi="Times New Roman" w:cs="Times New Roman"/>
          <w:sz w:val="28"/>
          <w:szCs w:val="28"/>
        </w:rPr>
        <w:t>Продуктивність каталізатора завдяки інтенсивному перемішуванні і малому розміру частинок збільшується приблизно в чотири рази, якщо вважати на обсяг каталізатора. Але так як каталізатор займає лише невелику частку обсягу реактора, продуктивність в розрахунку на обсяг реактора в кращому випадку досягає тих же 90-100 кг продукту на 1 м</w:t>
      </w:r>
      <w:r w:rsidRPr="00C27236">
        <w:rPr>
          <w:rFonts w:ascii="Times New Roman" w:hAnsi="Times New Roman" w:cs="Times New Roman"/>
          <w:sz w:val="28"/>
          <w:szCs w:val="28"/>
          <w:vertAlign w:val="superscript"/>
        </w:rPr>
        <w:t>3</w:t>
      </w:r>
      <w:r w:rsidRPr="00C27236">
        <w:rPr>
          <w:rFonts w:ascii="Times New Roman" w:hAnsi="Times New Roman" w:cs="Times New Roman"/>
          <w:sz w:val="28"/>
          <w:szCs w:val="28"/>
        </w:rPr>
        <w:t xml:space="preserve"> реакторного простору в годину. Якщо виходити з обсягу брутто (обчислюється за габаритами реактора що включає в себе крім власне реакторного простору також обсяг теплообмінників, </w:t>
      </w:r>
      <w:proofErr w:type="spellStart"/>
      <w:r w:rsidRPr="00C27236">
        <w:rPr>
          <w:rFonts w:ascii="Times New Roman" w:hAnsi="Times New Roman" w:cs="Times New Roman"/>
          <w:sz w:val="28"/>
          <w:szCs w:val="28"/>
        </w:rPr>
        <w:t>підкришкового</w:t>
      </w:r>
      <w:proofErr w:type="spellEnd"/>
      <w:r w:rsidRPr="00C27236">
        <w:rPr>
          <w:rFonts w:ascii="Times New Roman" w:hAnsi="Times New Roman" w:cs="Times New Roman"/>
          <w:sz w:val="28"/>
          <w:szCs w:val="28"/>
        </w:rPr>
        <w:t xml:space="preserve"> простору, додаткових </w:t>
      </w:r>
      <w:proofErr w:type="spellStart"/>
      <w:r w:rsidRPr="00C27236">
        <w:rPr>
          <w:rFonts w:ascii="Times New Roman" w:hAnsi="Times New Roman" w:cs="Times New Roman"/>
          <w:sz w:val="28"/>
          <w:szCs w:val="28"/>
        </w:rPr>
        <w:t>масообмінних</w:t>
      </w:r>
      <w:proofErr w:type="spellEnd"/>
      <w:r w:rsidRPr="00C27236">
        <w:rPr>
          <w:rFonts w:ascii="Times New Roman" w:hAnsi="Times New Roman" w:cs="Times New Roman"/>
          <w:sz w:val="28"/>
          <w:szCs w:val="28"/>
        </w:rPr>
        <w:t xml:space="preserve"> пристроїв і </w:t>
      </w:r>
      <w:proofErr w:type="spellStart"/>
      <w:r w:rsidRPr="00C27236">
        <w:rPr>
          <w:rFonts w:ascii="Times New Roman" w:hAnsi="Times New Roman" w:cs="Times New Roman"/>
          <w:sz w:val="28"/>
          <w:szCs w:val="28"/>
        </w:rPr>
        <w:t>т.д</w:t>
      </w:r>
      <w:proofErr w:type="spellEnd"/>
      <w:r w:rsidRPr="00C27236">
        <w:rPr>
          <w:rFonts w:ascii="Times New Roman" w:hAnsi="Times New Roman" w:cs="Times New Roman"/>
          <w:sz w:val="28"/>
          <w:szCs w:val="28"/>
        </w:rPr>
        <w:t xml:space="preserve">.), то, за даними працюючі в ПАР середньорозмірні реактори SASOL </w:t>
      </w:r>
      <w:proofErr w:type="spellStart"/>
      <w:r w:rsidRPr="00C27236">
        <w:rPr>
          <w:rFonts w:ascii="Times New Roman" w:hAnsi="Times New Roman" w:cs="Times New Roman"/>
          <w:sz w:val="28"/>
          <w:szCs w:val="28"/>
        </w:rPr>
        <w:t>Slurry</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Phase</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Distillate</w:t>
      </w:r>
      <w:proofErr w:type="spellEnd"/>
      <w:r w:rsidRPr="00C27236">
        <w:rPr>
          <w:rFonts w:ascii="Times New Roman" w:hAnsi="Times New Roman" w:cs="Times New Roman"/>
          <w:sz w:val="28"/>
          <w:szCs w:val="28"/>
        </w:rPr>
        <w:t xml:space="preserve"> (SPD) виробляють 28 кг продукту / м3 в годину, а великорозмірні реактори ORYX в Катарі переводять, за власними даними компанії SASOL, близько 17 кг продукту / м3 на годину.</w:t>
      </w:r>
    </w:p>
    <w:p w:rsidR="007E60C8" w:rsidRPr="00C27236" w:rsidRDefault="007E60C8" w:rsidP="007E60C8">
      <w:pPr>
        <w:spacing w:after="0" w:line="360" w:lineRule="auto"/>
        <w:ind w:firstLine="708"/>
        <w:jc w:val="both"/>
        <w:rPr>
          <w:rFonts w:ascii="Times New Roman" w:hAnsi="Times New Roman" w:cs="Times New Roman"/>
          <w:sz w:val="28"/>
          <w:szCs w:val="28"/>
        </w:rPr>
      </w:pPr>
      <w:r w:rsidRPr="00C27236">
        <w:rPr>
          <w:rFonts w:ascii="Times New Roman" w:hAnsi="Times New Roman" w:cs="Times New Roman"/>
          <w:sz w:val="28"/>
          <w:szCs w:val="28"/>
        </w:rPr>
        <w:t xml:space="preserve">Продуктами такого синтезу є в основному </w:t>
      </w:r>
      <w:proofErr w:type="spellStart"/>
      <w:r w:rsidRPr="00C27236">
        <w:rPr>
          <w:rFonts w:ascii="Times New Roman" w:hAnsi="Times New Roman" w:cs="Times New Roman"/>
          <w:sz w:val="28"/>
          <w:szCs w:val="28"/>
        </w:rPr>
        <w:t>довголанцюгові</w:t>
      </w:r>
      <w:proofErr w:type="spellEnd"/>
      <w:r w:rsidRPr="00C27236">
        <w:rPr>
          <w:rFonts w:ascii="Times New Roman" w:hAnsi="Times New Roman" w:cs="Times New Roman"/>
          <w:sz w:val="28"/>
          <w:szCs w:val="28"/>
        </w:rPr>
        <w:t xml:space="preserve"> вуглеводні - воски, що вимагають наявності в структурі заводу III стадії </w:t>
      </w:r>
      <w:proofErr w:type="spellStart"/>
      <w:r w:rsidRPr="00C27236">
        <w:rPr>
          <w:rFonts w:ascii="Times New Roman" w:hAnsi="Times New Roman" w:cs="Times New Roman"/>
          <w:sz w:val="28"/>
          <w:szCs w:val="28"/>
        </w:rPr>
        <w:t>стадії</w:t>
      </w:r>
      <w:proofErr w:type="spellEnd"/>
      <w:r w:rsidRPr="00C27236">
        <w:rPr>
          <w:rFonts w:ascii="Times New Roman" w:hAnsi="Times New Roman" w:cs="Times New Roman"/>
          <w:sz w:val="28"/>
          <w:szCs w:val="28"/>
        </w:rPr>
        <w:t xml:space="preserve"> гідрокрекінгу і / або </w:t>
      </w:r>
      <w:proofErr w:type="spellStart"/>
      <w:r w:rsidRPr="00C27236">
        <w:rPr>
          <w:rFonts w:ascii="Times New Roman" w:hAnsi="Times New Roman" w:cs="Times New Roman"/>
          <w:sz w:val="28"/>
          <w:szCs w:val="28"/>
        </w:rPr>
        <w:t>гідроізомеризації</w:t>
      </w:r>
      <w:proofErr w:type="spellEnd"/>
      <w:r w:rsidRPr="00C27236">
        <w:rPr>
          <w:rFonts w:ascii="Times New Roman" w:hAnsi="Times New Roman" w:cs="Times New Roman"/>
          <w:sz w:val="28"/>
          <w:szCs w:val="28"/>
        </w:rPr>
        <w:t xml:space="preserve">. Цікаво, що в </w:t>
      </w:r>
      <w:proofErr w:type="spellStart"/>
      <w:r w:rsidRPr="00C27236">
        <w:rPr>
          <w:rFonts w:ascii="Times New Roman" w:hAnsi="Times New Roman" w:cs="Times New Roman"/>
          <w:sz w:val="28"/>
          <w:szCs w:val="28"/>
        </w:rPr>
        <w:t>барботажному</w:t>
      </w:r>
      <w:proofErr w:type="spellEnd"/>
      <w:r w:rsidRPr="00C27236">
        <w:rPr>
          <w:rFonts w:ascii="Times New Roman" w:hAnsi="Times New Roman" w:cs="Times New Roman"/>
          <w:sz w:val="28"/>
          <w:szCs w:val="28"/>
        </w:rPr>
        <w:t xml:space="preserve"> реакторі утворюється велика кількість </w:t>
      </w:r>
      <w:proofErr w:type="spellStart"/>
      <w:r w:rsidRPr="00C27236">
        <w:rPr>
          <w:rFonts w:ascii="Times New Roman" w:hAnsi="Times New Roman" w:cs="Times New Roman"/>
          <w:sz w:val="28"/>
          <w:szCs w:val="28"/>
        </w:rPr>
        <w:t>оксигенатів</w:t>
      </w:r>
      <w:proofErr w:type="spellEnd"/>
      <w:r w:rsidRPr="00C27236">
        <w:rPr>
          <w:rFonts w:ascii="Times New Roman" w:hAnsi="Times New Roman" w:cs="Times New Roman"/>
          <w:sz w:val="28"/>
          <w:szCs w:val="28"/>
        </w:rPr>
        <w:t>, ніж в трубчастому реакторі з аналогічним каталізатором.</w:t>
      </w:r>
    </w:p>
    <w:p w:rsidR="007E60C8" w:rsidRPr="00C27236" w:rsidRDefault="007E60C8" w:rsidP="007E60C8">
      <w:pPr>
        <w:spacing w:line="360" w:lineRule="auto"/>
        <w:ind w:firstLine="708"/>
        <w:jc w:val="both"/>
        <w:rPr>
          <w:rFonts w:ascii="Times New Roman" w:hAnsi="Times New Roman" w:cs="Times New Roman"/>
          <w:sz w:val="28"/>
          <w:szCs w:val="28"/>
        </w:rPr>
      </w:pPr>
      <w:r w:rsidRPr="00C27236">
        <w:rPr>
          <w:rFonts w:ascii="Times New Roman" w:hAnsi="Times New Roman" w:cs="Times New Roman"/>
          <w:sz w:val="28"/>
          <w:szCs w:val="28"/>
        </w:rPr>
        <w:t>Як переваги трифазного реактора перед реактором трубчастого типу висувають такі аргументи:</w:t>
      </w:r>
    </w:p>
    <w:p w:rsidR="007E60C8" w:rsidRPr="00C27236" w:rsidRDefault="007E60C8" w:rsidP="007E60C8">
      <w:pPr>
        <w:pStyle w:val="a3"/>
        <w:numPr>
          <w:ilvl w:val="0"/>
          <w:numId w:val="11"/>
        </w:numPr>
        <w:spacing w:after="0" w:line="360" w:lineRule="auto"/>
        <w:jc w:val="both"/>
        <w:rPr>
          <w:rFonts w:ascii="Times New Roman" w:hAnsi="Times New Roman" w:cs="Times New Roman"/>
          <w:sz w:val="28"/>
          <w:szCs w:val="28"/>
        </w:rPr>
      </w:pPr>
      <w:r w:rsidRPr="00C27236">
        <w:rPr>
          <w:rFonts w:ascii="Times New Roman" w:hAnsi="Times New Roman" w:cs="Times New Roman"/>
          <w:sz w:val="28"/>
          <w:szCs w:val="28"/>
        </w:rPr>
        <w:t>більш низька вартість (менше на 25%);</w:t>
      </w:r>
    </w:p>
    <w:p w:rsidR="007E60C8" w:rsidRPr="00C27236" w:rsidRDefault="007E60C8" w:rsidP="007E60C8">
      <w:pPr>
        <w:pStyle w:val="a3"/>
        <w:numPr>
          <w:ilvl w:val="0"/>
          <w:numId w:val="11"/>
        </w:numPr>
        <w:spacing w:after="0" w:line="360" w:lineRule="auto"/>
        <w:jc w:val="both"/>
        <w:rPr>
          <w:rFonts w:ascii="Times New Roman" w:hAnsi="Times New Roman" w:cs="Times New Roman"/>
          <w:sz w:val="28"/>
          <w:szCs w:val="28"/>
        </w:rPr>
      </w:pPr>
      <w:r w:rsidRPr="00C27236">
        <w:rPr>
          <w:rFonts w:ascii="Times New Roman" w:hAnsi="Times New Roman" w:cs="Times New Roman"/>
          <w:sz w:val="28"/>
          <w:szCs w:val="28"/>
        </w:rPr>
        <w:t>виграш у вартості компресії синтез-газу (так як перепад тиску в реакторі в 4 рази менше);</w:t>
      </w:r>
    </w:p>
    <w:p w:rsidR="007E60C8" w:rsidRPr="00C27236" w:rsidRDefault="007E60C8" w:rsidP="007E60C8">
      <w:pPr>
        <w:pStyle w:val="a3"/>
        <w:numPr>
          <w:ilvl w:val="0"/>
          <w:numId w:val="11"/>
        </w:numPr>
        <w:spacing w:after="0" w:line="360" w:lineRule="auto"/>
        <w:jc w:val="both"/>
        <w:rPr>
          <w:rFonts w:ascii="Times New Roman" w:hAnsi="Times New Roman" w:cs="Times New Roman"/>
          <w:sz w:val="28"/>
          <w:szCs w:val="28"/>
        </w:rPr>
      </w:pPr>
      <w:r w:rsidRPr="00C27236">
        <w:rPr>
          <w:rFonts w:ascii="Times New Roman" w:hAnsi="Times New Roman" w:cs="Times New Roman"/>
          <w:sz w:val="28"/>
          <w:szCs w:val="28"/>
        </w:rPr>
        <w:lastRenderedPageBreak/>
        <w:t>менша (в 4 рази) кількість каталізатора, необхідно для виробництва тони продуктів;</w:t>
      </w:r>
    </w:p>
    <w:p w:rsidR="007E60C8" w:rsidRPr="00C27236" w:rsidRDefault="007E60C8" w:rsidP="007E60C8">
      <w:pPr>
        <w:pStyle w:val="a3"/>
        <w:numPr>
          <w:ilvl w:val="0"/>
          <w:numId w:val="11"/>
        </w:numPr>
        <w:spacing w:after="0" w:line="360" w:lineRule="auto"/>
        <w:jc w:val="both"/>
        <w:rPr>
          <w:rFonts w:ascii="Times New Roman" w:hAnsi="Times New Roman" w:cs="Times New Roman"/>
          <w:sz w:val="28"/>
          <w:szCs w:val="28"/>
        </w:rPr>
      </w:pPr>
      <w:r w:rsidRPr="00C27236">
        <w:rPr>
          <w:rFonts w:ascii="Times New Roman" w:hAnsi="Times New Roman" w:cs="Times New Roman"/>
          <w:sz w:val="28"/>
          <w:szCs w:val="28"/>
        </w:rPr>
        <w:t xml:space="preserve">найкраща </w:t>
      </w:r>
      <w:proofErr w:type="spellStart"/>
      <w:r w:rsidRPr="00C27236">
        <w:rPr>
          <w:rFonts w:ascii="Times New Roman" w:hAnsi="Times New Roman" w:cs="Times New Roman"/>
          <w:sz w:val="28"/>
          <w:szCs w:val="28"/>
        </w:rPr>
        <w:t>ізометичність</w:t>
      </w:r>
      <w:proofErr w:type="spellEnd"/>
      <w:r w:rsidRPr="00C27236">
        <w:rPr>
          <w:rFonts w:ascii="Times New Roman" w:hAnsi="Times New Roman" w:cs="Times New Roman"/>
          <w:sz w:val="28"/>
          <w:szCs w:val="28"/>
        </w:rPr>
        <w:t xml:space="preserve"> і, як наслідок, можливість працювати при більш високих переходах без втрати в селективності;</w:t>
      </w:r>
    </w:p>
    <w:p w:rsidR="007E60C8" w:rsidRPr="00C27236" w:rsidRDefault="007E60C8" w:rsidP="007E60C8">
      <w:pPr>
        <w:pStyle w:val="a3"/>
        <w:numPr>
          <w:ilvl w:val="0"/>
          <w:numId w:val="11"/>
        </w:numPr>
        <w:spacing w:after="0" w:line="360" w:lineRule="auto"/>
        <w:jc w:val="both"/>
        <w:rPr>
          <w:rFonts w:ascii="Times New Roman" w:hAnsi="Times New Roman" w:cs="Times New Roman"/>
          <w:sz w:val="28"/>
          <w:szCs w:val="28"/>
        </w:rPr>
      </w:pPr>
      <w:r w:rsidRPr="00C27236">
        <w:rPr>
          <w:rFonts w:ascii="Times New Roman" w:hAnsi="Times New Roman" w:cs="Times New Roman"/>
          <w:sz w:val="28"/>
          <w:szCs w:val="28"/>
        </w:rPr>
        <w:t>відсутність необхідності зупиняти реактор для заміни каталізатора.</w:t>
      </w:r>
    </w:p>
    <w:p w:rsidR="007E60C8" w:rsidRPr="00C27236" w:rsidRDefault="007E60C8" w:rsidP="007E60C8">
      <w:pPr>
        <w:spacing w:after="0" w:line="360" w:lineRule="auto"/>
        <w:ind w:firstLine="720"/>
        <w:jc w:val="both"/>
        <w:rPr>
          <w:rFonts w:ascii="Times New Roman" w:hAnsi="Times New Roman" w:cs="Times New Roman"/>
          <w:sz w:val="28"/>
          <w:szCs w:val="28"/>
        </w:rPr>
      </w:pPr>
      <w:r w:rsidRPr="00C27236">
        <w:rPr>
          <w:rFonts w:ascii="Times New Roman" w:hAnsi="Times New Roman" w:cs="Times New Roman"/>
          <w:sz w:val="28"/>
          <w:szCs w:val="28"/>
        </w:rPr>
        <w:t>Однак при такій реалізації процесу каталізатор в більшій мірі отруюється сірководнем, ніж в стаціонарному шарі, де отруюються тільки верхні шари каталізатора. Крім того, каталізатор, використовується в трифазному реакторі, повинен володіти стійкістю до стирання (механічної міцністю) і стійкістю до гідротермальних впливів.</w:t>
      </w:r>
    </w:p>
    <w:p w:rsidR="007E60C8" w:rsidRPr="00C27236" w:rsidRDefault="007E60C8" w:rsidP="007E60C8">
      <w:pPr>
        <w:spacing w:after="0" w:line="360" w:lineRule="auto"/>
        <w:ind w:firstLine="720"/>
        <w:jc w:val="both"/>
        <w:rPr>
          <w:rFonts w:ascii="Times New Roman" w:hAnsi="Times New Roman" w:cs="Times New Roman"/>
          <w:sz w:val="28"/>
          <w:szCs w:val="28"/>
        </w:rPr>
      </w:pPr>
      <w:r w:rsidRPr="00C27236">
        <w:rPr>
          <w:rFonts w:ascii="Times New Roman" w:hAnsi="Times New Roman" w:cs="Times New Roman"/>
          <w:sz w:val="28"/>
          <w:szCs w:val="28"/>
        </w:rPr>
        <w:t xml:space="preserve">А щоб забезпечити високу хімічну активність, розмір часток каталізатора повинен складати від 10 до 500 </w:t>
      </w:r>
      <w:proofErr w:type="spellStart"/>
      <w:r w:rsidRPr="00C27236">
        <w:rPr>
          <w:rFonts w:ascii="Times New Roman" w:hAnsi="Times New Roman" w:cs="Times New Roman"/>
          <w:sz w:val="28"/>
          <w:szCs w:val="28"/>
        </w:rPr>
        <w:t>мкм</w:t>
      </w:r>
      <w:proofErr w:type="spellEnd"/>
      <w:r w:rsidRPr="00C27236">
        <w:rPr>
          <w:rFonts w:ascii="Times New Roman" w:hAnsi="Times New Roman" w:cs="Times New Roman"/>
          <w:sz w:val="28"/>
          <w:szCs w:val="28"/>
        </w:rPr>
        <w:t xml:space="preserve">. До того ж перші чотири аргументи легко нівелюються, якщо для проведення процесу в стаціонарному шарі створені каталізатор з високою теплопровідністю і реактор, що враховує всі особливості масо-і </w:t>
      </w:r>
      <w:proofErr w:type="spellStart"/>
      <w:r w:rsidRPr="00C27236">
        <w:rPr>
          <w:rFonts w:ascii="Times New Roman" w:hAnsi="Times New Roman" w:cs="Times New Roman"/>
          <w:sz w:val="28"/>
          <w:szCs w:val="28"/>
        </w:rPr>
        <w:t>теплопереносу</w:t>
      </w:r>
      <w:proofErr w:type="spellEnd"/>
      <w:r w:rsidRPr="00C27236">
        <w:rPr>
          <w:rFonts w:ascii="Times New Roman" w:hAnsi="Times New Roman" w:cs="Times New Roman"/>
          <w:sz w:val="28"/>
          <w:szCs w:val="28"/>
        </w:rPr>
        <w:t xml:space="preserve"> реакції Фішера-</w:t>
      </w:r>
      <w:proofErr w:type="spellStart"/>
      <w:r w:rsidRPr="00C27236">
        <w:rPr>
          <w:rFonts w:ascii="Times New Roman" w:hAnsi="Times New Roman" w:cs="Times New Roman"/>
          <w:sz w:val="28"/>
          <w:szCs w:val="28"/>
        </w:rPr>
        <w:t>Тропша</w:t>
      </w:r>
      <w:proofErr w:type="spellEnd"/>
      <w:r w:rsidRPr="00C27236">
        <w:rPr>
          <w:rFonts w:ascii="Times New Roman" w:hAnsi="Times New Roman" w:cs="Times New Roman"/>
          <w:sz w:val="28"/>
          <w:szCs w:val="28"/>
        </w:rPr>
        <w:t>.</w:t>
      </w:r>
    </w:p>
    <w:p w:rsidR="002F2D3F" w:rsidRPr="00C27236" w:rsidRDefault="007E60C8" w:rsidP="007E60C8">
      <w:pPr>
        <w:spacing w:line="360" w:lineRule="auto"/>
        <w:ind w:firstLine="720"/>
        <w:jc w:val="both"/>
        <w:rPr>
          <w:rFonts w:ascii="Times New Roman" w:hAnsi="Times New Roman" w:cs="Times New Roman"/>
          <w:sz w:val="28"/>
          <w:szCs w:val="28"/>
        </w:rPr>
      </w:pPr>
      <w:r w:rsidRPr="00C27236">
        <w:rPr>
          <w:rFonts w:ascii="Times New Roman" w:hAnsi="Times New Roman" w:cs="Times New Roman"/>
          <w:sz w:val="28"/>
          <w:szCs w:val="28"/>
        </w:rPr>
        <w:t xml:space="preserve">Виходячи з усього цього, в сучасному, третьому поколінні технології з рівним успіхом застосовують в промисловості як багатотрубний реактор, так і </w:t>
      </w:r>
      <w:proofErr w:type="spellStart"/>
      <w:r w:rsidRPr="00C27236">
        <w:rPr>
          <w:rFonts w:ascii="Times New Roman" w:hAnsi="Times New Roman" w:cs="Times New Roman"/>
          <w:sz w:val="28"/>
          <w:szCs w:val="28"/>
        </w:rPr>
        <w:t>сларрі</w:t>
      </w:r>
      <w:proofErr w:type="spellEnd"/>
      <w:r w:rsidRPr="00C27236">
        <w:rPr>
          <w:rFonts w:ascii="Times New Roman" w:hAnsi="Times New Roman" w:cs="Times New Roman"/>
          <w:sz w:val="28"/>
          <w:szCs w:val="28"/>
        </w:rPr>
        <w:t>-реактори.</w:t>
      </w:r>
    </w:p>
    <w:p w:rsidR="001C7E1D" w:rsidRDefault="002F2D3F" w:rsidP="001C7E1D">
      <w:pPr>
        <w:spacing w:line="360" w:lineRule="auto"/>
        <w:ind w:firstLine="720"/>
        <w:jc w:val="both"/>
        <w:rPr>
          <w:rFonts w:ascii="Times New Roman" w:hAnsi="Times New Roman" w:cs="Times New Roman"/>
          <w:sz w:val="28"/>
          <w:szCs w:val="28"/>
        </w:rPr>
      </w:pPr>
      <w:r w:rsidRPr="00C27236">
        <w:rPr>
          <w:rFonts w:ascii="Times New Roman" w:hAnsi="Times New Roman" w:cs="Times New Roman"/>
          <w:sz w:val="28"/>
          <w:szCs w:val="28"/>
        </w:rPr>
        <w:t>В якості реактора для проведення моделювання в наступному розділі було обрано саме суспензійний реактор  Фішера-</w:t>
      </w:r>
      <w:proofErr w:type="spellStart"/>
      <w:r w:rsidRPr="00C27236">
        <w:rPr>
          <w:rFonts w:ascii="Times New Roman" w:hAnsi="Times New Roman" w:cs="Times New Roman"/>
          <w:sz w:val="28"/>
          <w:szCs w:val="28"/>
        </w:rPr>
        <w:t>Тропша</w:t>
      </w:r>
      <w:proofErr w:type="spellEnd"/>
      <w:r w:rsidRPr="00C27236">
        <w:rPr>
          <w:rFonts w:ascii="Times New Roman" w:hAnsi="Times New Roman" w:cs="Times New Roman"/>
          <w:sz w:val="28"/>
          <w:szCs w:val="28"/>
        </w:rPr>
        <w:t>.</w:t>
      </w:r>
    </w:p>
    <w:p w:rsidR="001C7E1D" w:rsidRDefault="00E409FE" w:rsidP="001C7E1D">
      <w:pPr>
        <w:pStyle w:val="2"/>
        <w:numPr>
          <w:ilvl w:val="1"/>
          <w:numId w:val="20"/>
        </w:numPr>
        <w:spacing w:line="360" w:lineRule="auto"/>
        <w:jc w:val="center"/>
        <w:rPr>
          <w:rFonts w:ascii="Times New Roman" w:hAnsi="Times New Roman" w:cs="Times New Roman"/>
          <w:b/>
          <w:color w:val="000000" w:themeColor="text1"/>
          <w:sz w:val="28"/>
          <w:szCs w:val="28"/>
        </w:rPr>
      </w:pPr>
      <w:bookmarkStart w:id="13" w:name="_Toc26007507"/>
      <w:bookmarkStart w:id="14" w:name="_Toc26479733"/>
      <w:r>
        <w:rPr>
          <w:rFonts w:ascii="Times New Roman" w:hAnsi="Times New Roman" w:cs="Times New Roman"/>
          <w:b/>
          <w:color w:val="000000" w:themeColor="text1"/>
          <w:sz w:val="28"/>
          <w:szCs w:val="28"/>
        </w:rPr>
        <w:t>ПОСТАНОВКА ЗАДАЧІ ДОСЛІДЖЕННЯ</w:t>
      </w:r>
      <w:bookmarkEnd w:id="13"/>
      <w:bookmarkEnd w:id="14"/>
    </w:p>
    <w:p w:rsidR="00E60B7F" w:rsidRDefault="00E60B7F" w:rsidP="00E60B7F">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Було досліджено</w:t>
      </w:r>
      <w:r w:rsidR="005B0C9F">
        <w:rPr>
          <w:rFonts w:ascii="Times New Roman" w:hAnsi="Times New Roman" w:cs="Times New Roman"/>
          <w:sz w:val="28"/>
          <w:szCs w:val="28"/>
        </w:rPr>
        <w:t xml:space="preserve"> та проаналізовано</w:t>
      </w:r>
      <w:r>
        <w:rPr>
          <w:rFonts w:ascii="Times New Roman" w:hAnsi="Times New Roman" w:cs="Times New Roman"/>
          <w:sz w:val="28"/>
          <w:szCs w:val="28"/>
        </w:rPr>
        <w:t xml:space="preserve"> кінетику синтезу Фішера-</w:t>
      </w:r>
      <w:proofErr w:type="spellStart"/>
      <w:r>
        <w:rPr>
          <w:rFonts w:ascii="Times New Roman" w:hAnsi="Times New Roman" w:cs="Times New Roman"/>
          <w:sz w:val="28"/>
          <w:szCs w:val="28"/>
        </w:rPr>
        <w:t>Тропша</w:t>
      </w:r>
      <w:proofErr w:type="spellEnd"/>
      <w:r>
        <w:rPr>
          <w:rFonts w:ascii="Times New Roman" w:hAnsi="Times New Roman" w:cs="Times New Roman"/>
          <w:sz w:val="28"/>
          <w:szCs w:val="28"/>
        </w:rPr>
        <w:t xml:space="preserve">, розглянуто типові реактори, умови їх </w:t>
      </w:r>
      <w:r w:rsidR="005B0C9F">
        <w:rPr>
          <w:rFonts w:ascii="Times New Roman" w:hAnsi="Times New Roman" w:cs="Times New Roman"/>
          <w:sz w:val="28"/>
          <w:szCs w:val="28"/>
        </w:rPr>
        <w:t>роботи</w:t>
      </w:r>
      <w:r>
        <w:rPr>
          <w:rFonts w:ascii="Times New Roman" w:hAnsi="Times New Roman" w:cs="Times New Roman"/>
          <w:sz w:val="28"/>
          <w:szCs w:val="28"/>
        </w:rPr>
        <w:t>, основні переваги та недоліки</w:t>
      </w:r>
      <w:r w:rsidR="005B0C9F">
        <w:rPr>
          <w:rFonts w:ascii="Times New Roman" w:hAnsi="Times New Roman" w:cs="Times New Roman"/>
          <w:sz w:val="28"/>
          <w:szCs w:val="28"/>
        </w:rPr>
        <w:t>, типові каталізатори</w:t>
      </w:r>
      <w:r>
        <w:rPr>
          <w:rFonts w:ascii="Times New Roman" w:hAnsi="Times New Roman" w:cs="Times New Roman"/>
          <w:sz w:val="28"/>
          <w:szCs w:val="28"/>
        </w:rPr>
        <w:t>.</w:t>
      </w:r>
    </w:p>
    <w:p w:rsidR="005B0C9F" w:rsidRDefault="005B0C9F" w:rsidP="00E60B7F">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На основі проведеного аналізу було зроблено висновки та поставлені наступні задачі</w:t>
      </w:r>
      <w:r w:rsidRPr="005B0C9F">
        <w:rPr>
          <w:rFonts w:ascii="Times New Roman" w:hAnsi="Times New Roman" w:cs="Times New Roman"/>
          <w:sz w:val="28"/>
          <w:szCs w:val="28"/>
          <w:lang w:val="ru-RU"/>
        </w:rPr>
        <w:t>:</w:t>
      </w:r>
    </w:p>
    <w:p w:rsidR="005B0C9F" w:rsidRPr="005B0C9F" w:rsidRDefault="005B0C9F" w:rsidP="005B0C9F">
      <w:pPr>
        <w:pStyle w:val="a3"/>
        <w:numPr>
          <w:ilvl w:val="0"/>
          <w:numId w:val="22"/>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lastRenderedPageBreak/>
        <w:t>Скласти та описати математичну модель для реактора синтезу Фішера-</w:t>
      </w:r>
      <w:proofErr w:type="spellStart"/>
      <w:r>
        <w:rPr>
          <w:rFonts w:ascii="Times New Roman" w:hAnsi="Times New Roman" w:cs="Times New Roman"/>
          <w:sz w:val="28"/>
          <w:szCs w:val="28"/>
        </w:rPr>
        <w:t>Тропша</w:t>
      </w:r>
      <w:proofErr w:type="spellEnd"/>
      <w:r>
        <w:rPr>
          <w:rFonts w:ascii="Times New Roman" w:hAnsi="Times New Roman" w:cs="Times New Roman"/>
          <w:sz w:val="28"/>
          <w:szCs w:val="28"/>
        </w:rPr>
        <w:t>. Для цього обрати в якості досліджуваного об</w:t>
      </w:r>
      <w:r>
        <w:rPr>
          <w:rFonts w:ascii="Times New Roman" w:hAnsi="Times New Roman" w:cs="Times New Roman"/>
          <w:sz w:val="28"/>
          <w:szCs w:val="28"/>
          <w:lang w:val="en-US"/>
        </w:rPr>
        <w:t>’</w:t>
      </w:r>
      <w:proofErr w:type="spellStart"/>
      <w:r>
        <w:rPr>
          <w:rFonts w:ascii="Times New Roman" w:hAnsi="Times New Roman" w:cs="Times New Roman"/>
          <w:sz w:val="28"/>
          <w:szCs w:val="28"/>
        </w:rPr>
        <w:t>єкту</w:t>
      </w:r>
      <w:proofErr w:type="spellEnd"/>
      <w:r>
        <w:rPr>
          <w:rFonts w:ascii="Times New Roman" w:hAnsi="Times New Roman" w:cs="Times New Roman"/>
          <w:sz w:val="28"/>
          <w:szCs w:val="28"/>
        </w:rPr>
        <w:t xml:space="preserve"> суспензійний реактор</w:t>
      </w:r>
      <w:r>
        <w:rPr>
          <w:rFonts w:ascii="Times New Roman" w:hAnsi="Times New Roman" w:cs="Times New Roman"/>
          <w:sz w:val="28"/>
          <w:szCs w:val="28"/>
          <w:lang w:val="en-US"/>
        </w:rPr>
        <w:t>;</w:t>
      </w:r>
    </w:p>
    <w:p w:rsidR="005B0C9F" w:rsidRDefault="005B0C9F" w:rsidP="005B0C9F">
      <w:pPr>
        <w:pStyle w:val="a3"/>
        <w:numPr>
          <w:ilvl w:val="0"/>
          <w:numId w:val="22"/>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Навести основні залежності та виділити вхідні параметри, які впливатимуть на систему</w:t>
      </w:r>
      <w:r w:rsidRPr="005B0C9F">
        <w:rPr>
          <w:rFonts w:ascii="Times New Roman" w:hAnsi="Times New Roman" w:cs="Times New Roman"/>
          <w:sz w:val="28"/>
          <w:szCs w:val="28"/>
          <w:lang w:val="ru-RU"/>
        </w:rPr>
        <w:t>;</w:t>
      </w:r>
    </w:p>
    <w:p w:rsidR="005B0C9F" w:rsidRPr="005B0C9F" w:rsidRDefault="003318D2" w:rsidP="005B0C9F">
      <w:pPr>
        <w:pStyle w:val="a3"/>
        <w:numPr>
          <w:ilvl w:val="0"/>
          <w:numId w:val="22"/>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Розробити</w:t>
      </w:r>
      <w:r w:rsidR="005B0C9F">
        <w:rPr>
          <w:rFonts w:ascii="Times New Roman" w:hAnsi="Times New Roman" w:cs="Times New Roman"/>
          <w:sz w:val="28"/>
          <w:szCs w:val="28"/>
        </w:rPr>
        <w:t xml:space="preserve"> алгоритм розрахунку системи</w:t>
      </w:r>
      <w:r w:rsidR="005B0C9F">
        <w:rPr>
          <w:rFonts w:ascii="Times New Roman" w:hAnsi="Times New Roman" w:cs="Times New Roman"/>
          <w:sz w:val="28"/>
          <w:szCs w:val="28"/>
          <w:lang w:val="en-US"/>
        </w:rPr>
        <w:t>;</w:t>
      </w:r>
    </w:p>
    <w:p w:rsidR="005B0C9F" w:rsidRDefault="005B0C9F" w:rsidP="005B0C9F">
      <w:pPr>
        <w:pStyle w:val="a3"/>
        <w:numPr>
          <w:ilvl w:val="0"/>
          <w:numId w:val="22"/>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На основі математичної моделі та </w:t>
      </w:r>
      <w:r w:rsidR="003318D2">
        <w:rPr>
          <w:rFonts w:ascii="Times New Roman" w:hAnsi="Times New Roman" w:cs="Times New Roman"/>
          <w:sz w:val="28"/>
          <w:szCs w:val="28"/>
        </w:rPr>
        <w:t>розробленого</w:t>
      </w:r>
      <w:r>
        <w:rPr>
          <w:rFonts w:ascii="Times New Roman" w:hAnsi="Times New Roman" w:cs="Times New Roman"/>
          <w:sz w:val="28"/>
          <w:szCs w:val="28"/>
        </w:rPr>
        <w:t xml:space="preserve"> алгоритму створити програмне забезпечення для розрахунку параметрів реактора</w:t>
      </w:r>
      <w:r w:rsidRPr="005B0C9F">
        <w:rPr>
          <w:rFonts w:ascii="Times New Roman" w:hAnsi="Times New Roman" w:cs="Times New Roman"/>
          <w:sz w:val="28"/>
          <w:szCs w:val="28"/>
          <w:lang w:val="ru-RU"/>
        </w:rPr>
        <w:t>;</w:t>
      </w:r>
    </w:p>
    <w:p w:rsidR="005B0C9F" w:rsidRPr="003637B0" w:rsidRDefault="005B0C9F" w:rsidP="005B0C9F">
      <w:pPr>
        <w:pStyle w:val="a3"/>
        <w:numPr>
          <w:ilvl w:val="0"/>
          <w:numId w:val="22"/>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Проаналізувати вплив обраних параметрів на систему</w:t>
      </w:r>
      <w:r w:rsidR="003637B0">
        <w:rPr>
          <w:rFonts w:ascii="Times New Roman" w:hAnsi="Times New Roman" w:cs="Times New Roman"/>
          <w:sz w:val="28"/>
          <w:szCs w:val="28"/>
        </w:rPr>
        <w:t xml:space="preserve"> та обрати параметр, яким можна керувати</w:t>
      </w:r>
      <w:r w:rsidR="003637B0" w:rsidRPr="003637B0">
        <w:rPr>
          <w:rFonts w:ascii="Times New Roman" w:hAnsi="Times New Roman" w:cs="Times New Roman"/>
          <w:sz w:val="28"/>
          <w:szCs w:val="28"/>
          <w:lang w:val="ru-RU"/>
        </w:rPr>
        <w:t>;</w:t>
      </w:r>
    </w:p>
    <w:p w:rsidR="003637B0" w:rsidRDefault="003637B0" w:rsidP="005B0C9F">
      <w:pPr>
        <w:pStyle w:val="a3"/>
        <w:numPr>
          <w:ilvl w:val="0"/>
          <w:numId w:val="22"/>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Для обраного параметру керування скласти математичну модель для ПІ регулятора</w:t>
      </w:r>
      <w:r w:rsidRPr="003637B0">
        <w:rPr>
          <w:rFonts w:ascii="Times New Roman" w:hAnsi="Times New Roman" w:cs="Times New Roman"/>
          <w:sz w:val="28"/>
          <w:szCs w:val="28"/>
          <w:lang w:val="ru-RU"/>
        </w:rPr>
        <w:t>;</w:t>
      </w:r>
    </w:p>
    <w:p w:rsidR="003637B0" w:rsidRDefault="003637B0" w:rsidP="005B0C9F">
      <w:pPr>
        <w:pStyle w:val="a3"/>
        <w:numPr>
          <w:ilvl w:val="0"/>
          <w:numId w:val="22"/>
        </w:numPr>
        <w:spacing w:after="0"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Створити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програмне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забезпечення</w:t>
      </w:r>
      <w:proofErr w:type="spellEnd"/>
      <w:r>
        <w:rPr>
          <w:rFonts w:ascii="Times New Roman" w:hAnsi="Times New Roman" w:cs="Times New Roman"/>
          <w:sz w:val="28"/>
          <w:szCs w:val="28"/>
          <w:lang w:val="ru-RU"/>
        </w:rPr>
        <w:t xml:space="preserve"> для </w:t>
      </w:r>
      <w:proofErr w:type="spellStart"/>
      <w:r>
        <w:rPr>
          <w:rFonts w:ascii="Times New Roman" w:hAnsi="Times New Roman" w:cs="Times New Roman"/>
          <w:sz w:val="28"/>
          <w:szCs w:val="28"/>
          <w:lang w:val="ru-RU"/>
        </w:rPr>
        <w:t>розрахунку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керуючого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впливу</w:t>
      </w:r>
      <w:proofErr w:type="spellEnd"/>
      <w:r>
        <w:rPr>
          <w:rFonts w:ascii="Times New Roman" w:hAnsi="Times New Roman" w:cs="Times New Roman"/>
          <w:sz w:val="28"/>
          <w:szCs w:val="28"/>
          <w:lang w:val="ru-RU"/>
        </w:rPr>
        <w:t xml:space="preserve"> ПІ регулятора</w:t>
      </w:r>
      <w:r w:rsidRPr="003637B0">
        <w:rPr>
          <w:rFonts w:ascii="Times New Roman" w:hAnsi="Times New Roman" w:cs="Times New Roman"/>
          <w:sz w:val="28"/>
          <w:szCs w:val="28"/>
          <w:lang w:val="ru-RU"/>
        </w:rPr>
        <w:t>;</w:t>
      </w:r>
    </w:p>
    <w:p w:rsidR="003637B0" w:rsidRPr="003637B0" w:rsidRDefault="003637B0" w:rsidP="003637B0">
      <w:pPr>
        <w:pStyle w:val="a3"/>
        <w:numPr>
          <w:ilvl w:val="0"/>
          <w:numId w:val="22"/>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Оформити стартап проект.</w:t>
      </w:r>
    </w:p>
    <w:p w:rsidR="005B0C9F" w:rsidRDefault="005B0C9F">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E60B7F" w:rsidRPr="00DC01C5" w:rsidRDefault="002D03B8" w:rsidP="00E60B7F">
      <w:pPr>
        <w:pStyle w:val="1"/>
        <w:numPr>
          <w:ilvl w:val="0"/>
          <w:numId w:val="20"/>
        </w:numPr>
        <w:spacing w:line="360" w:lineRule="auto"/>
        <w:jc w:val="center"/>
        <w:rPr>
          <w:rFonts w:ascii="Times New Roman" w:hAnsi="Times New Roman" w:cs="Times New Roman"/>
          <w:b/>
          <w:bCs/>
          <w:color w:val="000000" w:themeColor="text1"/>
          <w:sz w:val="28"/>
          <w:szCs w:val="28"/>
        </w:rPr>
      </w:pPr>
      <w:bookmarkStart w:id="15" w:name="_Toc26479734"/>
      <w:r w:rsidRPr="00C27236">
        <w:rPr>
          <w:rFonts w:ascii="Times New Roman" w:hAnsi="Times New Roman" w:cs="Times New Roman"/>
          <w:b/>
          <w:bCs/>
          <w:color w:val="000000" w:themeColor="text1"/>
          <w:sz w:val="28"/>
          <w:szCs w:val="28"/>
        </w:rPr>
        <w:lastRenderedPageBreak/>
        <w:t>М</w:t>
      </w:r>
      <w:r w:rsidR="008C2251" w:rsidRPr="00C27236">
        <w:rPr>
          <w:rFonts w:ascii="Times New Roman" w:hAnsi="Times New Roman" w:cs="Times New Roman"/>
          <w:b/>
          <w:bCs/>
          <w:color w:val="000000" w:themeColor="text1"/>
          <w:sz w:val="28"/>
          <w:szCs w:val="28"/>
        </w:rPr>
        <w:t>АТЕМАТИЧНА МОДЕЛЬ СИНТЕЗУ ФІШЕРА-ТРОПША</w:t>
      </w:r>
      <w:bookmarkEnd w:id="15"/>
    </w:p>
    <w:p w:rsidR="00E60B7F" w:rsidRDefault="00E60B7F" w:rsidP="00E60B7F">
      <w:pPr>
        <w:pStyle w:val="a3"/>
        <w:ind w:left="420"/>
        <w:jc w:val="center"/>
        <w:outlineLvl w:val="1"/>
        <w:rPr>
          <w:rFonts w:ascii="Times New Roman" w:eastAsiaTheme="majorEastAsia" w:hAnsi="Times New Roman" w:cs="Times New Roman"/>
          <w:b/>
          <w:bCs/>
          <w:color w:val="000000" w:themeColor="text1"/>
          <w:sz w:val="28"/>
          <w:szCs w:val="28"/>
        </w:rPr>
      </w:pPr>
      <w:bookmarkStart w:id="16" w:name="_Toc26479735"/>
      <w:r w:rsidRPr="00E60B7F">
        <w:rPr>
          <w:rFonts w:ascii="Times New Roman" w:eastAsiaTheme="majorEastAsia" w:hAnsi="Times New Roman" w:cs="Times New Roman"/>
          <w:b/>
          <w:bCs/>
          <w:color w:val="000000" w:themeColor="text1"/>
          <w:sz w:val="28"/>
          <w:szCs w:val="28"/>
        </w:rPr>
        <w:t>2.1</w:t>
      </w:r>
      <w:r>
        <w:rPr>
          <w:rFonts w:ascii="Times New Roman" w:eastAsiaTheme="majorEastAsia" w:hAnsi="Times New Roman" w:cs="Times New Roman"/>
          <w:b/>
          <w:bCs/>
          <w:color w:val="000000" w:themeColor="text1"/>
          <w:sz w:val="28"/>
          <w:szCs w:val="28"/>
        </w:rPr>
        <w:t xml:space="preserve"> ОСНОВНІ ДОПУЩЕННЯ</w:t>
      </w:r>
      <w:bookmarkEnd w:id="16"/>
    </w:p>
    <w:p w:rsidR="00E60B7F" w:rsidRPr="00E60B7F" w:rsidRDefault="00E60B7F" w:rsidP="009F237D">
      <w:pPr>
        <w:rPr>
          <w:rFonts w:ascii="Times New Roman" w:eastAsiaTheme="majorEastAsia" w:hAnsi="Times New Roman" w:cs="Times New Roman"/>
          <w:b/>
          <w:bCs/>
          <w:color w:val="000000" w:themeColor="text1"/>
          <w:sz w:val="28"/>
          <w:szCs w:val="28"/>
        </w:rPr>
      </w:pPr>
    </w:p>
    <w:p w:rsidR="00E26BD2" w:rsidRPr="00C27236" w:rsidRDefault="00E26BD2" w:rsidP="00AE32B7">
      <w:pPr>
        <w:spacing w:after="0" w:line="360" w:lineRule="auto"/>
        <w:jc w:val="both"/>
        <w:rPr>
          <w:rFonts w:ascii="Times New Roman" w:hAnsi="Times New Roman" w:cs="Times New Roman"/>
          <w:sz w:val="28"/>
          <w:szCs w:val="28"/>
        </w:rPr>
      </w:pPr>
      <w:r w:rsidRPr="00C27236">
        <w:rPr>
          <w:rFonts w:ascii="Times New Roman" w:hAnsi="Times New Roman" w:cs="Times New Roman"/>
          <w:b/>
          <w:bCs/>
          <w:sz w:val="28"/>
          <w:szCs w:val="28"/>
        </w:rPr>
        <w:tab/>
      </w:r>
      <w:r w:rsidRPr="00C27236">
        <w:rPr>
          <w:rFonts w:ascii="Times New Roman" w:hAnsi="Times New Roman" w:cs="Times New Roman"/>
          <w:sz w:val="28"/>
          <w:szCs w:val="28"/>
        </w:rPr>
        <w:t>Вважатимемо, що кількість утворених продуктів реакції безкінечна. Зазвичай для опису швидкості утворення індивідуальних компонентів реакційної суміші розглядуються наступні рівняння [</w:t>
      </w:r>
      <w:r w:rsidR="00B80043">
        <w:rPr>
          <w:rFonts w:ascii="Times New Roman" w:hAnsi="Times New Roman" w:cs="Times New Roman"/>
          <w:sz w:val="28"/>
          <w:szCs w:val="28"/>
        </w:rPr>
        <w:t>1</w:t>
      </w:r>
      <w:r w:rsidR="00E60B7F">
        <w:rPr>
          <w:rFonts w:ascii="Times New Roman" w:hAnsi="Times New Roman" w:cs="Times New Roman"/>
          <w:sz w:val="28"/>
          <w:szCs w:val="28"/>
        </w:rPr>
        <w:t>2</w:t>
      </w:r>
      <w:r w:rsidR="009F237D" w:rsidRPr="009F237D">
        <w:rPr>
          <w:rFonts w:ascii="Times New Roman" w:hAnsi="Times New Roman" w:cs="Times New Roman"/>
          <w:sz w:val="28"/>
          <w:szCs w:val="28"/>
        </w:rPr>
        <w:t>-1</w:t>
      </w:r>
      <w:r w:rsidR="009F237D" w:rsidRPr="00DC01C5">
        <w:rPr>
          <w:rFonts w:ascii="Times New Roman" w:hAnsi="Times New Roman" w:cs="Times New Roman"/>
          <w:sz w:val="28"/>
          <w:szCs w:val="28"/>
        </w:rPr>
        <w:t>4</w:t>
      </w:r>
      <w:r w:rsidRPr="00C27236">
        <w:rPr>
          <w:rFonts w:ascii="Times New Roman" w:hAnsi="Times New Roman" w:cs="Times New Roman"/>
          <w:sz w:val="28"/>
          <w:szCs w:val="28"/>
        </w:rPr>
        <w:t>]:</w:t>
      </w:r>
    </w:p>
    <w:p w:rsidR="00E26BD2" w:rsidRPr="00C27236" w:rsidRDefault="00E26BD2" w:rsidP="00E26BD2">
      <w:pPr>
        <w:pStyle w:val="a3"/>
        <w:numPr>
          <w:ilvl w:val="0"/>
          <w:numId w:val="2"/>
        </w:numPr>
        <w:spacing w:after="0" w:line="360" w:lineRule="auto"/>
        <w:jc w:val="both"/>
        <w:rPr>
          <w:rFonts w:ascii="Times New Roman" w:hAnsi="Times New Roman" w:cs="Times New Roman"/>
          <w:sz w:val="28"/>
          <w:szCs w:val="28"/>
        </w:rPr>
      </w:pPr>
      <w:r w:rsidRPr="00C27236">
        <w:rPr>
          <w:rFonts w:ascii="Times New Roman" w:hAnsi="Times New Roman" w:cs="Times New Roman"/>
          <w:sz w:val="28"/>
          <w:szCs w:val="28"/>
        </w:rPr>
        <w:t>Утворення метану (n = 1)</w:t>
      </w:r>
    </w:p>
    <w:p w:rsidR="00E26BD2" w:rsidRPr="00C27236" w:rsidRDefault="00E26BD2" w:rsidP="00D87000">
      <w:pPr>
        <w:spacing w:after="0" w:line="360" w:lineRule="auto"/>
        <w:jc w:val="center"/>
        <w:rPr>
          <w:rFonts w:ascii="Times New Roman" w:hAnsi="Times New Roman" w:cs="Times New Roman"/>
          <w:sz w:val="28"/>
          <w:szCs w:val="28"/>
        </w:rPr>
      </w:pPr>
      <m:oMath>
        <m:r>
          <w:rPr>
            <w:rFonts w:ascii="Cambria Math" w:hAnsi="Cambria Math" w:cs="Times New Roman"/>
            <w:sz w:val="28"/>
            <w:szCs w:val="28"/>
          </w:rPr>
          <m:t>CO+3</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→C</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4</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O</m:t>
        </m:r>
      </m:oMath>
      <w:r w:rsidR="00D87000" w:rsidRPr="00C27236">
        <w:rPr>
          <w:rFonts w:ascii="Times New Roman" w:eastAsiaTheme="minorEastAsia" w:hAnsi="Times New Roman" w:cs="Times New Roman"/>
          <w:sz w:val="28"/>
          <w:szCs w:val="28"/>
        </w:rPr>
        <w:t>;</w:t>
      </w:r>
    </w:p>
    <w:p w:rsidR="00E26BD2" w:rsidRPr="00C27236" w:rsidRDefault="00D87000" w:rsidP="00E26BD2">
      <w:pPr>
        <w:pStyle w:val="a3"/>
        <w:numPr>
          <w:ilvl w:val="0"/>
          <w:numId w:val="2"/>
        </w:numPr>
        <w:spacing w:after="0" w:line="360" w:lineRule="auto"/>
        <w:jc w:val="both"/>
        <w:rPr>
          <w:rFonts w:ascii="Times New Roman" w:hAnsi="Times New Roman" w:cs="Times New Roman"/>
          <w:sz w:val="28"/>
          <w:szCs w:val="28"/>
        </w:rPr>
      </w:pPr>
      <w:r w:rsidRPr="00C27236">
        <w:rPr>
          <w:rFonts w:ascii="Times New Roman" w:hAnsi="Times New Roman" w:cs="Times New Roman"/>
          <w:sz w:val="28"/>
          <w:szCs w:val="28"/>
        </w:rPr>
        <w:t xml:space="preserve">Утворення </w:t>
      </w:r>
      <w:proofErr w:type="spellStart"/>
      <w:r w:rsidRPr="00C27236">
        <w:rPr>
          <w:rFonts w:ascii="Times New Roman" w:hAnsi="Times New Roman" w:cs="Times New Roman"/>
          <w:sz w:val="28"/>
          <w:szCs w:val="28"/>
        </w:rPr>
        <w:t>алкенів</w:t>
      </w:r>
      <w:proofErr w:type="spellEnd"/>
      <w:r w:rsidRPr="00C27236">
        <w:rPr>
          <w:rFonts w:ascii="Times New Roman" w:hAnsi="Times New Roman" w:cs="Times New Roman"/>
          <w:sz w:val="28"/>
          <w:szCs w:val="28"/>
        </w:rPr>
        <w:t xml:space="preserve"> (n = 2, 3, …)</w:t>
      </w:r>
    </w:p>
    <w:p w:rsidR="00D87000" w:rsidRPr="00C27236" w:rsidRDefault="00D87000" w:rsidP="00D87000">
      <w:pPr>
        <w:spacing w:after="0" w:line="360" w:lineRule="auto"/>
        <w:jc w:val="center"/>
        <w:rPr>
          <w:rFonts w:ascii="Times New Roman" w:hAnsi="Times New Roman" w:cs="Times New Roman"/>
          <w:sz w:val="28"/>
          <w:szCs w:val="28"/>
        </w:rPr>
      </w:pPr>
      <m:oMath>
        <m:r>
          <w:rPr>
            <w:rFonts w:ascii="Cambria Math" w:hAnsi="Cambria Math" w:cs="Times New Roman"/>
            <w:sz w:val="28"/>
            <w:szCs w:val="28"/>
          </w:rPr>
          <m:t>CO+2</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n-1</m:t>
            </m:r>
          </m:sub>
        </m:sSub>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2n-2</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n</m:t>
            </m:r>
          </m:sub>
        </m:sSub>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2n</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O</m:t>
        </m:r>
      </m:oMath>
      <w:r w:rsidRPr="00C27236">
        <w:rPr>
          <w:rFonts w:ascii="Times New Roman" w:eastAsiaTheme="minorEastAsia" w:hAnsi="Times New Roman" w:cs="Times New Roman"/>
          <w:sz w:val="28"/>
          <w:szCs w:val="28"/>
        </w:rPr>
        <w:t>;</w:t>
      </w:r>
    </w:p>
    <w:p w:rsidR="00D87000" w:rsidRPr="00C27236" w:rsidRDefault="00D87000" w:rsidP="00D87000">
      <w:pPr>
        <w:spacing w:after="0" w:line="360" w:lineRule="auto"/>
        <w:jc w:val="center"/>
        <w:rPr>
          <w:rFonts w:ascii="Times New Roman" w:hAnsi="Times New Roman" w:cs="Times New Roman"/>
          <w:sz w:val="28"/>
          <w:szCs w:val="28"/>
        </w:rPr>
      </w:pPr>
      <m:oMath>
        <m:r>
          <w:rPr>
            <w:rFonts w:ascii="Cambria Math" w:hAnsi="Cambria Math" w:cs="Times New Roman"/>
            <w:sz w:val="28"/>
            <w:szCs w:val="28"/>
          </w:rPr>
          <m:t>CO+</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n-1</m:t>
            </m:r>
          </m:sub>
        </m:sSub>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2n</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n</m:t>
            </m:r>
          </m:sub>
        </m:sSub>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2n</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O</m:t>
        </m:r>
      </m:oMath>
      <w:r w:rsidRPr="00C27236">
        <w:rPr>
          <w:rFonts w:ascii="Times New Roman" w:eastAsiaTheme="minorEastAsia" w:hAnsi="Times New Roman" w:cs="Times New Roman"/>
          <w:sz w:val="28"/>
          <w:szCs w:val="28"/>
        </w:rPr>
        <w:t>;</w:t>
      </w:r>
    </w:p>
    <w:p w:rsidR="00D87000" w:rsidRPr="00C27236" w:rsidRDefault="00D87000" w:rsidP="00E26BD2">
      <w:pPr>
        <w:pStyle w:val="a3"/>
        <w:numPr>
          <w:ilvl w:val="0"/>
          <w:numId w:val="2"/>
        </w:numPr>
        <w:spacing w:after="0" w:line="360" w:lineRule="auto"/>
        <w:jc w:val="both"/>
        <w:rPr>
          <w:rFonts w:ascii="Times New Roman" w:hAnsi="Times New Roman" w:cs="Times New Roman"/>
          <w:sz w:val="28"/>
          <w:szCs w:val="28"/>
        </w:rPr>
      </w:pPr>
      <w:r w:rsidRPr="00C27236">
        <w:rPr>
          <w:rFonts w:ascii="Times New Roman" w:hAnsi="Times New Roman" w:cs="Times New Roman"/>
          <w:sz w:val="28"/>
          <w:szCs w:val="28"/>
        </w:rPr>
        <w:t>Утворення алканів (n = 2, 3, …)</w:t>
      </w:r>
    </w:p>
    <w:p w:rsidR="00D87000" w:rsidRPr="00C27236" w:rsidRDefault="00D87000" w:rsidP="00D87000">
      <w:pPr>
        <w:spacing w:after="0" w:line="360" w:lineRule="auto"/>
        <w:jc w:val="center"/>
        <w:rPr>
          <w:rFonts w:ascii="Times New Roman" w:hAnsi="Times New Roman" w:cs="Times New Roman"/>
          <w:sz w:val="28"/>
          <w:szCs w:val="28"/>
        </w:rPr>
      </w:pPr>
      <m:oMath>
        <m:r>
          <w:rPr>
            <w:rFonts w:ascii="Cambria Math" w:hAnsi="Cambria Math" w:cs="Times New Roman"/>
            <w:sz w:val="28"/>
            <w:szCs w:val="28"/>
          </w:rPr>
          <m:t>CO+</m:t>
        </m:r>
        <m:sSub>
          <m:sSubPr>
            <m:ctrlPr>
              <w:rPr>
                <w:rFonts w:ascii="Cambria Math" w:hAnsi="Cambria Math" w:cs="Times New Roman"/>
                <w:i/>
                <w:sz w:val="28"/>
                <w:szCs w:val="28"/>
              </w:rPr>
            </m:ctrlPr>
          </m:sSubPr>
          <m:e>
            <m:r>
              <w:rPr>
                <w:rFonts w:ascii="Cambria Math" w:hAnsi="Cambria Math" w:cs="Times New Roman"/>
                <w:sz w:val="28"/>
                <w:szCs w:val="28"/>
              </w:rPr>
              <m:t>2H</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n-1</m:t>
            </m:r>
          </m:sub>
        </m:sSub>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2n-2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n</m:t>
            </m:r>
          </m:sub>
        </m:sSub>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2n+2</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O</m:t>
        </m:r>
      </m:oMath>
      <w:r w:rsidRPr="00C27236">
        <w:rPr>
          <w:rFonts w:ascii="Times New Roman" w:eastAsiaTheme="minorEastAsia" w:hAnsi="Times New Roman" w:cs="Times New Roman"/>
          <w:sz w:val="28"/>
          <w:szCs w:val="28"/>
        </w:rPr>
        <w:t>;</w:t>
      </w:r>
    </w:p>
    <w:p w:rsidR="00D87000" w:rsidRPr="00C27236" w:rsidRDefault="00D87000" w:rsidP="00D87000">
      <w:pPr>
        <w:spacing w:after="0" w:line="360" w:lineRule="auto"/>
        <w:jc w:val="center"/>
        <w:rPr>
          <w:rFonts w:ascii="Times New Roman" w:hAnsi="Times New Roman" w:cs="Times New Roman"/>
          <w:sz w:val="28"/>
          <w:szCs w:val="28"/>
        </w:rPr>
      </w:pPr>
      <m:oMath>
        <m:r>
          <w:rPr>
            <w:rFonts w:ascii="Cambria Math" w:hAnsi="Cambria Math" w:cs="Times New Roman"/>
            <w:sz w:val="28"/>
            <w:szCs w:val="28"/>
          </w:rPr>
          <m:t>CO+</m:t>
        </m:r>
        <m:sSub>
          <m:sSubPr>
            <m:ctrlPr>
              <w:rPr>
                <w:rFonts w:ascii="Cambria Math" w:hAnsi="Cambria Math" w:cs="Times New Roman"/>
                <w:i/>
                <w:sz w:val="28"/>
                <w:szCs w:val="28"/>
              </w:rPr>
            </m:ctrlPr>
          </m:sSubPr>
          <m:e>
            <m:r>
              <w:rPr>
                <w:rFonts w:ascii="Cambria Math" w:hAnsi="Cambria Math" w:cs="Times New Roman"/>
                <w:sz w:val="28"/>
                <w:szCs w:val="28"/>
              </w:rPr>
              <m:t>2H</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n-1</m:t>
            </m:r>
          </m:sub>
        </m:sSub>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2n</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n</m:t>
            </m:r>
          </m:sub>
        </m:sSub>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2n+2</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O</m:t>
        </m:r>
      </m:oMath>
      <w:r w:rsidRPr="00C27236">
        <w:rPr>
          <w:rFonts w:ascii="Times New Roman" w:eastAsiaTheme="minorEastAsia" w:hAnsi="Times New Roman" w:cs="Times New Roman"/>
          <w:sz w:val="28"/>
          <w:szCs w:val="28"/>
        </w:rPr>
        <w:t>;</w:t>
      </w:r>
    </w:p>
    <w:p w:rsidR="00D87000" w:rsidRPr="00C27236" w:rsidRDefault="00D87000" w:rsidP="00AE32B7">
      <w:pPr>
        <w:spacing w:after="0" w:line="360" w:lineRule="auto"/>
        <w:jc w:val="both"/>
        <w:rPr>
          <w:rFonts w:ascii="Times New Roman" w:hAnsi="Times New Roman" w:cs="Times New Roman"/>
          <w:sz w:val="28"/>
          <w:szCs w:val="28"/>
        </w:rPr>
      </w:pPr>
      <w:r w:rsidRPr="00C27236">
        <w:rPr>
          <w:rFonts w:ascii="Times New Roman" w:hAnsi="Times New Roman" w:cs="Times New Roman"/>
          <w:sz w:val="28"/>
          <w:szCs w:val="28"/>
        </w:rPr>
        <w:t>де n – число атомів вуглецю в вуглеводах. Крім того, при СФТ можна бачити реакцію здвигу між CO та утворюючою водою:</w:t>
      </w:r>
    </w:p>
    <w:p w:rsidR="00E26BD2" w:rsidRPr="00C27236" w:rsidRDefault="00D87000" w:rsidP="00D87000">
      <w:pPr>
        <w:spacing w:after="0" w:line="360" w:lineRule="auto"/>
        <w:jc w:val="center"/>
        <w:rPr>
          <w:rFonts w:ascii="Times New Roman" w:eastAsiaTheme="minorEastAsia" w:hAnsi="Times New Roman" w:cs="Times New Roman"/>
          <w:sz w:val="28"/>
          <w:szCs w:val="28"/>
        </w:rPr>
      </w:pPr>
      <m:oMathPara>
        <m:oMath>
          <m:r>
            <w:rPr>
              <w:rFonts w:ascii="Cambria Math" w:hAnsi="Cambria Math" w:cs="Times New Roman"/>
              <w:sz w:val="28"/>
              <w:szCs w:val="28"/>
            </w:rPr>
            <m:t>CO+</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 xml:space="preserve">O ↔ </m:t>
          </m:r>
          <m:sSub>
            <m:sSubPr>
              <m:ctrlPr>
                <w:rPr>
                  <w:rFonts w:ascii="Cambria Math" w:hAnsi="Cambria Math" w:cs="Times New Roman"/>
                  <w:i/>
                  <w:sz w:val="28"/>
                  <w:szCs w:val="28"/>
                </w:rPr>
              </m:ctrlPr>
            </m:sSubPr>
            <m:e>
              <m:r>
                <w:rPr>
                  <w:rFonts w:ascii="Cambria Math" w:hAnsi="Cambria Math" w:cs="Times New Roman"/>
                  <w:sz w:val="28"/>
                  <w:szCs w:val="28"/>
                </w:rPr>
                <m:t>CO</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oMath>
      </m:oMathPara>
    </w:p>
    <w:p w:rsidR="007564EB" w:rsidRPr="00C27236" w:rsidRDefault="007564EB" w:rsidP="00B2527E">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Позначивши через γ частку алканів, можна записати наступну схему реакцій:</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5"/>
        <w:gridCol w:w="753"/>
      </w:tblGrid>
      <w:tr w:rsidR="007564EB" w:rsidRPr="00C27236" w:rsidTr="00DC01C5">
        <w:tc>
          <w:tcPr>
            <w:tcW w:w="8885" w:type="dxa"/>
          </w:tcPr>
          <w:p w:rsidR="007564EB" w:rsidRPr="00C27236" w:rsidRDefault="007564EB" w:rsidP="007564EB">
            <w:pPr>
              <w:spacing w:line="360" w:lineRule="auto"/>
              <w:rPr>
                <w:rFonts w:ascii="Times New Roman" w:eastAsiaTheme="minorEastAsia" w:hAnsi="Times New Roman" w:cs="Times New Roman"/>
                <w:sz w:val="28"/>
                <w:szCs w:val="28"/>
              </w:rPr>
            </w:pPr>
            <m:oMathPara>
              <m:oMath>
                <m:r>
                  <w:rPr>
                    <w:rFonts w:ascii="Cambria Math" w:hAnsi="Cambria Math" w:cs="Times New Roman"/>
                    <w:sz w:val="28"/>
                    <w:szCs w:val="28"/>
                  </w:rPr>
                  <m:t>CO+3</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→C</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4</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O, n=1</m:t>
                </m:r>
              </m:oMath>
            </m:oMathPara>
          </w:p>
        </w:tc>
        <w:tc>
          <w:tcPr>
            <w:tcW w:w="753" w:type="dxa"/>
          </w:tcPr>
          <w:p w:rsidR="007564EB" w:rsidRPr="00C27236" w:rsidRDefault="007564EB" w:rsidP="007564EB">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w:t>
            </w:r>
            <w:r w:rsidR="00CB241E">
              <w:rPr>
                <w:rFonts w:ascii="Times New Roman" w:eastAsiaTheme="minorEastAsia" w:hAnsi="Times New Roman" w:cs="Times New Roman"/>
                <w:sz w:val="28"/>
                <w:szCs w:val="28"/>
              </w:rPr>
              <w:t>2</w:t>
            </w:r>
            <w:r w:rsidR="00786CA3"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1)</w:t>
            </w:r>
          </w:p>
        </w:tc>
      </w:tr>
      <w:tr w:rsidR="007564EB" w:rsidRPr="00C27236" w:rsidTr="00DC01C5">
        <w:tc>
          <w:tcPr>
            <w:tcW w:w="8885" w:type="dxa"/>
          </w:tcPr>
          <w:p w:rsidR="007564EB" w:rsidRPr="00C27236" w:rsidRDefault="007564EB" w:rsidP="000C1F27">
            <w:pPr>
              <w:spacing w:line="360" w:lineRule="auto"/>
              <w:rPr>
                <w:rFonts w:ascii="Times New Roman" w:eastAsiaTheme="minorEastAsia" w:hAnsi="Times New Roman" w:cs="Times New Roman"/>
                <w:sz w:val="28"/>
                <w:szCs w:val="28"/>
              </w:rPr>
            </w:pPr>
            <m:oMathPara>
              <m:oMath>
                <m:r>
                  <w:rPr>
                    <w:rFonts w:ascii="Cambria Math" w:hAnsi="Cambria Math" w:cs="Times New Roman"/>
                    <w:sz w:val="28"/>
                    <w:szCs w:val="28"/>
                  </w:rPr>
                  <m:t>nCO+</m:t>
                </m:r>
                <m:d>
                  <m:dPr>
                    <m:ctrlPr>
                      <w:rPr>
                        <w:rFonts w:ascii="Cambria Math" w:hAnsi="Cambria Math" w:cs="Times New Roman"/>
                        <w:i/>
                        <w:sz w:val="28"/>
                        <w:szCs w:val="28"/>
                      </w:rPr>
                    </m:ctrlPr>
                  </m:dPr>
                  <m:e>
                    <m:r>
                      <w:rPr>
                        <w:rFonts w:ascii="Cambria Math" w:hAnsi="Cambria Math" w:cs="Times New Roman"/>
                        <w:sz w:val="28"/>
                        <w:szCs w:val="28"/>
                      </w:rPr>
                      <m:t>2n+γ</m:t>
                    </m:r>
                  </m:e>
                </m:d>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1-γ</m:t>
                    </m:r>
                  </m:e>
                </m:d>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n</m:t>
                    </m:r>
                  </m:sub>
                </m:sSub>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2n</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γC</m:t>
                    </m:r>
                  </m:e>
                  <m:sub>
                    <m:r>
                      <w:rPr>
                        <w:rFonts w:ascii="Cambria Math" w:hAnsi="Cambria Math" w:cs="Times New Roman"/>
                        <w:sz w:val="28"/>
                        <w:szCs w:val="28"/>
                      </w:rPr>
                      <m:t>n</m:t>
                    </m:r>
                  </m:sub>
                </m:sSub>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2n+2</m:t>
                    </m:r>
                  </m:sub>
                </m:sSub>
                <m:r>
                  <w:rPr>
                    <w:rFonts w:ascii="Cambria Math" w:hAnsi="Cambria Math" w:cs="Times New Roman"/>
                    <w:sz w:val="28"/>
                    <w:szCs w:val="28"/>
                  </w:rPr>
                  <m:t>+ n</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O</m:t>
                </m:r>
                <m:r>
                  <w:rPr>
                    <w:rFonts w:ascii="Cambria Math" w:eastAsiaTheme="minorEastAsia" w:hAnsi="Cambria Math" w:cs="Times New Roman"/>
                    <w:sz w:val="28"/>
                    <w:szCs w:val="28"/>
                  </w:rPr>
                  <m:t>, n=2, 3…</m:t>
                </m:r>
              </m:oMath>
            </m:oMathPara>
          </w:p>
        </w:tc>
        <w:tc>
          <w:tcPr>
            <w:tcW w:w="753" w:type="dxa"/>
          </w:tcPr>
          <w:p w:rsidR="007564EB" w:rsidRPr="00C27236" w:rsidRDefault="007564EB" w:rsidP="000C1F27">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w:t>
            </w:r>
            <w:r w:rsidR="00CB241E">
              <w:rPr>
                <w:rFonts w:ascii="Times New Roman" w:eastAsiaTheme="minorEastAsia" w:hAnsi="Times New Roman" w:cs="Times New Roman"/>
                <w:sz w:val="28"/>
                <w:szCs w:val="28"/>
              </w:rPr>
              <w:t>2</w:t>
            </w:r>
            <w:r w:rsidR="00786CA3"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2)</w:t>
            </w:r>
          </w:p>
        </w:tc>
      </w:tr>
      <w:tr w:rsidR="007564EB" w:rsidRPr="00C27236" w:rsidTr="00DC01C5">
        <w:tc>
          <w:tcPr>
            <w:tcW w:w="8885" w:type="dxa"/>
          </w:tcPr>
          <w:p w:rsidR="007564EB" w:rsidRPr="00C27236" w:rsidRDefault="007564EB" w:rsidP="007564EB">
            <w:pPr>
              <w:spacing w:line="360" w:lineRule="auto"/>
              <w:jc w:val="center"/>
              <w:rPr>
                <w:rFonts w:ascii="Times New Roman" w:eastAsiaTheme="minorEastAsia" w:hAnsi="Times New Roman" w:cs="Times New Roman"/>
                <w:sz w:val="28"/>
                <w:szCs w:val="28"/>
              </w:rPr>
            </w:pPr>
            <m:oMathPara>
              <m:oMath>
                <m:r>
                  <w:rPr>
                    <w:rFonts w:ascii="Cambria Math" w:hAnsi="Cambria Math" w:cs="Times New Roman"/>
                    <w:sz w:val="28"/>
                    <w:szCs w:val="28"/>
                  </w:rPr>
                  <m:t>CO+</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 xml:space="preserve">O ↔ </m:t>
                </m:r>
                <m:sSub>
                  <m:sSubPr>
                    <m:ctrlPr>
                      <w:rPr>
                        <w:rFonts w:ascii="Cambria Math" w:hAnsi="Cambria Math" w:cs="Times New Roman"/>
                        <w:i/>
                        <w:sz w:val="28"/>
                        <w:szCs w:val="28"/>
                      </w:rPr>
                    </m:ctrlPr>
                  </m:sSubPr>
                  <m:e>
                    <m:r>
                      <w:rPr>
                        <w:rFonts w:ascii="Cambria Math" w:hAnsi="Cambria Math" w:cs="Times New Roman"/>
                        <w:sz w:val="28"/>
                        <w:szCs w:val="28"/>
                      </w:rPr>
                      <m:t>CO</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oMath>
            </m:oMathPara>
          </w:p>
        </w:tc>
        <w:tc>
          <w:tcPr>
            <w:tcW w:w="753" w:type="dxa"/>
          </w:tcPr>
          <w:p w:rsidR="007564EB" w:rsidRPr="00C27236" w:rsidRDefault="007564EB" w:rsidP="000C1F27">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w:t>
            </w:r>
            <w:r w:rsidR="00CB241E">
              <w:rPr>
                <w:rFonts w:ascii="Times New Roman" w:eastAsiaTheme="minorEastAsia" w:hAnsi="Times New Roman" w:cs="Times New Roman"/>
                <w:sz w:val="28"/>
                <w:szCs w:val="28"/>
              </w:rPr>
              <w:t>2</w:t>
            </w:r>
            <w:r w:rsidR="00786CA3"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3)</w:t>
            </w:r>
          </w:p>
        </w:tc>
      </w:tr>
    </w:tbl>
    <w:p w:rsidR="00DC01C5" w:rsidRDefault="007564EB" w:rsidP="007564E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 xml:space="preserve">В більшості моделей кінетики описують лише загальну швидкість витрати СО, а </w:t>
      </w:r>
      <w:proofErr w:type="spellStart"/>
      <w:r w:rsidRPr="00C27236">
        <w:rPr>
          <w:rFonts w:ascii="Times New Roman" w:eastAsiaTheme="minorEastAsia" w:hAnsi="Times New Roman" w:cs="Times New Roman"/>
          <w:sz w:val="28"/>
          <w:szCs w:val="28"/>
        </w:rPr>
        <w:t>внутрішньогруповий</w:t>
      </w:r>
      <w:proofErr w:type="spellEnd"/>
      <w:r w:rsidRPr="00C27236">
        <w:rPr>
          <w:rFonts w:ascii="Times New Roman" w:eastAsiaTheme="minorEastAsia" w:hAnsi="Times New Roman" w:cs="Times New Roman"/>
          <w:sz w:val="28"/>
          <w:szCs w:val="28"/>
        </w:rPr>
        <w:t xml:space="preserve"> розподіл не приймають до уваги. При цьому має місце загальне рівняння хімічної реакції для процесу СФТ, де склад сумарного кінцевого продукту і </w:t>
      </w:r>
      <w:proofErr w:type="spellStart"/>
      <w:r w:rsidRPr="00C27236">
        <w:rPr>
          <w:rFonts w:ascii="Times New Roman" w:eastAsiaTheme="minorEastAsia" w:hAnsi="Times New Roman" w:cs="Times New Roman"/>
          <w:sz w:val="28"/>
          <w:szCs w:val="28"/>
        </w:rPr>
        <w:t>стехіометричні</w:t>
      </w:r>
      <w:proofErr w:type="spellEnd"/>
      <w:r w:rsidRPr="00C27236">
        <w:rPr>
          <w:rFonts w:ascii="Times New Roman" w:eastAsiaTheme="minorEastAsia" w:hAnsi="Times New Roman" w:cs="Times New Roman"/>
          <w:sz w:val="28"/>
          <w:szCs w:val="28"/>
        </w:rPr>
        <w:t xml:space="preserve"> множники будуть залежати від функції розподілу продуктів. Позначи</w:t>
      </w:r>
      <w:r w:rsidR="008A6825">
        <w:rPr>
          <w:rFonts w:ascii="Times New Roman" w:eastAsiaTheme="minorEastAsia" w:hAnsi="Times New Roman" w:cs="Times New Roman"/>
          <w:sz w:val="28"/>
          <w:szCs w:val="28"/>
        </w:rPr>
        <w:t>мо</w:t>
      </w:r>
      <w:r w:rsidRPr="00C27236">
        <w:rPr>
          <w:rFonts w:ascii="Times New Roman" w:eastAsiaTheme="minorEastAsia" w:hAnsi="Times New Roman" w:cs="Times New Roman"/>
          <w:sz w:val="28"/>
          <w:szCs w:val="28"/>
        </w:rPr>
        <w:t xml:space="preserve"> через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n</m:t>
            </m:r>
          </m:sub>
          <m:sup>
            <m:r>
              <w:rPr>
                <w:rFonts w:ascii="Cambria Math" w:eastAsiaTheme="minorEastAsia" w:hAnsi="Cambria Math" w:cs="Times New Roman"/>
                <w:sz w:val="28"/>
                <w:szCs w:val="28"/>
              </w:rPr>
              <m:t>0</m:t>
            </m:r>
          </m:sup>
        </m:sSubSup>
      </m:oMath>
      <w:r w:rsidR="00380F68" w:rsidRPr="00C27236">
        <w:rPr>
          <w:rFonts w:ascii="Times New Roman" w:eastAsiaTheme="minorEastAsia" w:hAnsi="Times New Roman" w:cs="Times New Roman"/>
          <w:sz w:val="28"/>
          <w:szCs w:val="28"/>
        </w:rPr>
        <w:t xml:space="preserve"> частку кожної з реакцій </w:t>
      </w:r>
      <w:r w:rsidR="00CB241E">
        <w:rPr>
          <w:rFonts w:ascii="Times New Roman" w:eastAsiaTheme="minorEastAsia" w:hAnsi="Times New Roman" w:cs="Times New Roman"/>
          <w:sz w:val="28"/>
          <w:szCs w:val="28"/>
        </w:rPr>
        <w:t>2</w:t>
      </w:r>
      <w:r w:rsidR="00786CA3" w:rsidRPr="00C27236">
        <w:rPr>
          <w:rFonts w:ascii="Times New Roman" w:eastAsiaTheme="minorEastAsia" w:hAnsi="Times New Roman" w:cs="Times New Roman"/>
          <w:sz w:val="28"/>
          <w:szCs w:val="28"/>
        </w:rPr>
        <w:t>.</w:t>
      </w:r>
      <w:r w:rsidR="00380F68" w:rsidRPr="00C27236">
        <w:rPr>
          <w:rFonts w:ascii="Times New Roman" w:eastAsiaTheme="minorEastAsia" w:hAnsi="Times New Roman" w:cs="Times New Roman"/>
          <w:sz w:val="28"/>
          <w:szCs w:val="28"/>
        </w:rPr>
        <w:t xml:space="preserve">1, </w:t>
      </w:r>
      <w:r w:rsidR="00CB241E">
        <w:rPr>
          <w:rFonts w:ascii="Times New Roman" w:eastAsiaTheme="minorEastAsia" w:hAnsi="Times New Roman" w:cs="Times New Roman"/>
          <w:sz w:val="28"/>
          <w:szCs w:val="28"/>
        </w:rPr>
        <w:t>2</w:t>
      </w:r>
      <w:r w:rsidR="00786CA3" w:rsidRPr="00C27236">
        <w:rPr>
          <w:rFonts w:ascii="Times New Roman" w:eastAsiaTheme="minorEastAsia" w:hAnsi="Times New Roman" w:cs="Times New Roman"/>
          <w:sz w:val="28"/>
          <w:szCs w:val="28"/>
        </w:rPr>
        <w:t>.</w:t>
      </w:r>
      <w:r w:rsidR="00380F68" w:rsidRPr="00C27236">
        <w:rPr>
          <w:rFonts w:ascii="Times New Roman" w:eastAsiaTheme="minorEastAsia" w:hAnsi="Times New Roman" w:cs="Times New Roman"/>
          <w:sz w:val="28"/>
          <w:szCs w:val="28"/>
        </w:rPr>
        <w:t xml:space="preserve">2. </w:t>
      </w:r>
    </w:p>
    <w:p w:rsidR="00380F68" w:rsidRPr="00C27236" w:rsidRDefault="00380F68" w:rsidP="00DC01C5">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lastRenderedPageBreak/>
        <w:t xml:space="preserve">Сумуючи всі рівняння </w:t>
      </w:r>
      <w:r w:rsidR="00CB241E">
        <w:rPr>
          <w:rFonts w:ascii="Times New Roman" w:eastAsiaTheme="minorEastAsia" w:hAnsi="Times New Roman" w:cs="Times New Roman"/>
          <w:sz w:val="28"/>
          <w:szCs w:val="28"/>
        </w:rPr>
        <w:t>2</w:t>
      </w:r>
      <w:r w:rsidR="00786CA3"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1, </w:t>
      </w:r>
      <w:r w:rsidR="00CB241E">
        <w:rPr>
          <w:rFonts w:ascii="Times New Roman" w:eastAsiaTheme="minorEastAsia" w:hAnsi="Times New Roman" w:cs="Times New Roman"/>
          <w:sz w:val="28"/>
          <w:szCs w:val="28"/>
        </w:rPr>
        <w:t>2</w:t>
      </w:r>
      <w:r w:rsidR="00786CA3"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2 після множення їх відповідно на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rPr>
              <m:t>1</m:t>
            </m:r>
          </m:sup>
        </m:sSubSup>
      </m:oMath>
      <w:r w:rsidRPr="00C27236">
        <w:rPr>
          <w:rFonts w:ascii="Times New Roman" w:eastAsiaTheme="minorEastAsia" w:hAnsi="Times New Roman" w:cs="Times New Roman"/>
          <w:sz w:val="28"/>
          <w:szCs w:val="28"/>
        </w:rPr>
        <w:t xml:space="preserve">,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2</m:t>
            </m:r>
          </m:sub>
          <m:sup>
            <m:r>
              <w:rPr>
                <w:rFonts w:ascii="Cambria Math" w:eastAsiaTheme="minorEastAsia" w:hAnsi="Cambria Math" w:cs="Times New Roman"/>
                <w:sz w:val="28"/>
                <w:szCs w:val="28"/>
              </w:rPr>
              <m:t>0</m:t>
            </m:r>
          </m:sup>
        </m:sSubSup>
      </m:oMath>
      <w:r w:rsidRPr="00C27236">
        <w:rPr>
          <w:rFonts w:ascii="Times New Roman" w:eastAsiaTheme="minorEastAsia" w:hAnsi="Times New Roman" w:cs="Times New Roman"/>
          <w:sz w:val="28"/>
          <w:szCs w:val="28"/>
        </w:rPr>
        <w:t xml:space="preserve"> і так далі, отримаємо наступні узагальнені стехіометричні рівняння:</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5"/>
        <w:gridCol w:w="753"/>
      </w:tblGrid>
      <w:tr w:rsidR="00380F68" w:rsidRPr="00C27236" w:rsidTr="000C1F27">
        <w:tc>
          <w:tcPr>
            <w:tcW w:w="9634" w:type="dxa"/>
          </w:tcPr>
          <w:p w:rsidR="00380F68" w:rsidRPr="00C27236" w:rsidRDefault="00627EE7" w:rsidP="000C1F27">
            <w:pPr>
              <w:spacing w:line="360" w:lineRule="auto"/>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1</m:t>
                    </m:r>
                  </m:sub>
                </m:sSub>
                <m:r>
                  <w:rPr>
                    <w:rFonts w:ascii="Cambria Math" w:hAnsi="Cambria Math" w:cs="Times New Roman"/>
                    <w:sz w:val="28"/>
                    <w:szCs w:val="28"/>
                  </w:rPr>
                  <m:t>CO+</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2</m:t>
                    </m:r>
                  </m:sub>
                </m:sSub>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O→</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x</m:t>
                    </m:r>
                  </m:sub>
                </m:sSub>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y</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O, n=1</m:t>
                </m:r>
              </m:oMath>
            </m:oMathPara>
          </w:p>
        </w:tc>
        <w:tc>
          <w:tcPr>
            <w:tcW w:w="561" w:type="dxa"/>
          </w:tcPr>
          <w:p w:rsidR="00380F68" w:rsidRPr="00C27236" w:rsidRDefault="00380F68" w:rsidP="000C1F27">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w:t>
            </w:r>
            <w:r w:rsidR="00CB241E">
              <w:rPr>
                <w:rFonts w:ascii="Times New Roman" w:eastAsiaTheme="minorEastAsia" w:hAnsi="Times New Roman" w:cs="Times New Roman"/>
                <w:sz w:val="28"/>
                <w:szCs w:val="28"/>
              </w:rPr>
              <w:t>2</w:t>
            </w:r>
            <w:r w:rsidR="00786CA3"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4)</w:t>
            </w:r>
          </w:p>
        </w:tc>
      </w:tr>
    </w:tbl>
    <w:p w:rsidR="007564EB" w:rsidRPr="00C27236" w:rsidRDefault="00380F68" w:rsidP="007564E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де:</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5"/>
        <w:gridCol w:w="753"/>
      </w:tblGrid>
      <w:tr w:rsidR="00380F68" w:rsidRPr="00C27236" w:rsidTr="000C1F27">
        <w:tc>
          <w:tcPr>
            <w:tcW w:w="9634" w:type="dxa"/>
          </w:tcPr>
          <w:p w:rsidR="00380F68" w:rsidRPr="00C27236" w:rsidRDefault="00627EE7" w:rsidP="000C1F27">
            <w:pPr>
              <w:spacing w:line="360" w:lineRule="auto"/>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1</m:t>
                    </m:r>
                  </m:sub>
                </m:sSub>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n=1</m:t>
                    </m:r>
                  </m:sub>
                  <m:sup>
                    <m:r>
                      <w:rPr>
                        <w:rFonts w:ascii="Cambria Math" w:hAnsi="Cambria Math" w:cs="Times New Roman"/>
                        <w:sz w:val="28"/>
                        <w:szCs w:val="28"/>
                      </w:rPr>
                      <m:t>∞</m:t>
                    </m:r>
                  </m:sup>
                  <m:e>
                    <m:r>
                      <w:rPr>
                        <w:rFonts w:ascii="Cambria Math" w:hAnsi="Cambria Math" w:cs="Times New Roman"/>
                        <w:sz w:val="28"/>
                        <w:szCs w:val="28"/>
                      </w:rPr>
                      <m:t>n</m:t>
                    </m:r>
                    <m:sSubSup>
                      <m:sSubSupPr>
                        <m:ctrlPr>
                          <w:rPr>
                            <w:rFonts w:ascii="Cambria Math" w:hAnsi="Cambria Math" w:cs="Times New Roman"/>
                            <w:i/>
                            <w:sz w:val="28"/>
                            <w:szCs w:val="28"/>
                          </w:rPr>
                        </m:ctrlPr>
                      </m:sSubSupPr>
                      <m:e>
                        <m:r>
                          <w:rPr>
                            <w:rFonts w:ascii="Cambria Math" w:hAnsi="Cambria Math" w:cs="Times New Roman"/>
                            <w:sz w:val="28"/>
                            <w:szCs w:val="28"/>
                          </w:rPr>
                          <m:t>x</m:t>
                        </m:r>
                      </m:e>
                      <m:sub>
                        <m:r>
                          <w:rPr>
                            <w:rFonts w:ascii="Cambria Math" w:hAnsi="Cambria Math" w:cs="Times New Roman"/>
                            <w:sz w:val="28"/>
                            <w:szCs w:val="28"/>
                          </w:rPr>
                          <m:t>n</m:t>
                        </m:r>
                      </m:sub>
                      <m:sup>
                        <m:r>
                          <w:rPr>
                            <w:rFonts w:ascii="Cambria Math" w:hAnsi="Cambria Math" w:cs="Times New Roman"/>
                            <w:sz w:val="28"/>
                            <w:szCs w:val="28"/>
                          </w:rPr>
                          <m:t>0</m:t>
                        </m:r>
                      </m:sup>
                    </m:sSubSup>
                  </m:e>
                </m:nary>
                <m:r>
                  <w:rPr>
                    <w:rFonts w:ascii="Cambria Math" w:hAnsi="Cambria Math" w:cs="Times New Roman"/>
                    <w:sz w:val="28"/>
                    <w:szCs w:val="28"/>
                  </w:rPr>
                  <m:t xml:space="preserve">, </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n=1</m:t>
                    </m:r>
                  </m:sub>
                  <m:sup>
                    <m:r>
                      <w:rPr>
                        <w:rFonts w:ascii="Cambria Math" w:hAnsi="Cambria Math" w:cs="Times New Roman"/>
                        <w:sz w:val="28"/>
                        <w:szCs w:val="28"/>
                      </w:rPr>
                      <m:t>∞</m:t>
                    </m:r>
                  </m:sup>
                  <m:e>
                    <m:sSubSup>
                      <m:sSubSupPr>
                        <m:ctrlPr>
                          <w:rPr>
                            <w:rFonts w:ascii="Cambria Math" w:hAnsi="Cambria Math" w:cs="Times New Roman"/>
                            <w:i/>
                            <w:sz w:val="28"/>
                            <w:szCs w:val="28"/>
                          </w:rPr>
                        </m:ctrlPr>
                      </m:sSubSupPr>
                      <m:e>
                        <m:r>
                          <w:rPr>
                            <w:rFonts w:ascii="Cambria Math" w:hAnsi="Cambria Math" w:cs="Times New Roman"/>
                            <w:sz w:val="28"/>
                            <w:szCs w:val="28"/>
                          </w:rPr>
                          <m:t>x</m:t>
                        </m:r>
                      </m:e>
                      <m:sub>
                        <m:r>
                          <w:rPr>
                            <w:rFonts w:ascii="Cambria Math" w:hAnsi="Cambria Math" w:cs="Times New Roman"/>
                            <w:sz w:val="28"/>
                            <w:szCs w:val="28"/>
                          </w:rPr>
                          <m:t>n</m:t>
                        </m:r>
                      </m:sub>
                      <m:sup>
                        <m:r>
                          <w:rPr>
                            <w:rFonts w:ascii="Cambria Math" w:hAnsi="Cambria Math" w:cs="Times New Roman"/>
                            <w:sz w:val="28"/>
                            <w:szCs w:val="28"/>
                          </w:rPr>
                          <m:t>0</m:t>
                        </m:r>
                      </m:sup>
                    </m:sSubSup>
                    <m:r>
                      <w:rPr>
                        <w:rFonts w:ascii="Cambria Math" w:hAnsi="Cambria Math" w:cs="Times New Roman"/>
                        <w:sz w:val="28"/>
                        <w:szCs w:val="28"/>
                      </w:rPr>
                      <m:t>=1</m:t>
                    </m:r>
                  </m:e>
                </m:nary>
              </m:oMath>
            </m:oMathPara>
          </w:p>
          <w:p w:rsidR="00380F68" w:rsidRPr="00C27236" w:rsidRDefault="00627EE7" w:rsidP="000C1F27">
            <w:pPr>
              <w:spacing w:line="360" w:lineRule="auto"/>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2</m:t>
                    </m:r>
                  </m:sub>
                </m:sSub>
                <m:r>
                  <w:rPr>
                    <w:rFonts w:ascii="Cambria Math" w:hAnsi="Cambria Math" w:cs="Times New Roman"/>
                    <w:sz w:val="28"/>
                    <w:szCs w:val="28"/>
                  </w:rPr>
                  <m:t>=</m:t>
                </m:r>
                <m:r>
                  <w:rPr>
                    <w:rFonts w:ascii="Cambria Math" w:eastAsiaTheme="minorEastAsia" w:hAnsi="Cambria Math" w:cs="Times New Roman"/>
                    <w:sz w:val="28"/>
                    <w:szCs w:val="28"/>
                  </w:rPr>
                  <m:t>2</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1</m:t>
                    </m:r>
                  </m:sub>
                </m:sSub>
                <m:r>
                  <w:rPr>
                    <w:rFonts w:ascii="Cambria Math" w:hAnsi="Cambria Math" w:cs="Times New Roman"/>
                    <w:sz w:val="28"/>
                    <w:szCs w:val="28"/>
                  </w:rPr>
                  <m:t>+γ+</m:t>
                </m:r>
                <m:d>
                  <m:dPr>
                    <m:ctrlPr>
                      <w:rPr>
                        <w:rFonts w:ascii="Cambria Math" w:hAnsi="Cambria Math" w:cs="Times New Roman"/>
                        <w:i/>
                        <w:sz w:val="28"/>
                        <w:szCs w:val="28"/>
                      </w:rPr>
                    </m:ctrlPr>
                  </m:dPr>
                  <m:e>
                    <m:r>
                      <w:rPr>
                        <w:rFonts w:ascii="Cambria Math" w:hAnsi="Cambria Math" w:cs="Times New Roman"/>
                        <w:sz w:val="28"/>
                        <w:szCs w:val="28"/>
                      </w:rPr>
                      <m:t>1-γ</m:t>
                    </m:r>
                  </m:e>
                </m:d>
                <m:sSubSup>
                  <m:sSubSupPr>
                    <m:ctrlPr>
                      <w:rPr>
                        <w:rFonts w:ascii="Cambria Math" w:hAnsi="Cambria Math" w:cs="Times New Roman"/>
                        <w:i/>
                        <w:sz w:val="28"/>
                        <w:szCs w:val="28"/>
                      </w:rPr>
                    </m:ctrlPr>
                  </m:sSubSupPr>
                  <m:e>
                    <m:r>
                      <w:rPr>
                        <w:rFonts w:ascii="Cambria Math" w:hAnsi="Cambria Math" w:cs="Times New Roman"/>
                        <w:sz w:val="28"/>
                        <w:szCs w:val="28"/>
                      </w:rPr>
                      <m:t>x</m:t>
                    </m:r>
                  </m:e>
                  <m:sub>
                    <m:r>
                      <w:rPr>
                        <w:rFonts w:ascii="Cambria Math" w:hAnsi="Cambria Math" w:cs="Times New Roman"/>
                        <w:sz w:val="28"/>
                        <w:szCs w:val="28"/>
                      </w:rPr>
                      <m:t>1</m:t>
                    </m:r>
                  </m:sub>
                  <m:sup>
                    <m:r>
                      <w:rPr>
                        <w:rFonts w:ascii="Cambria Math" w:hAnsi="Cambria Math" w:cs="Times New Roman"/>
                        <w:sz w:val="28"/>
                        <w:szCs w:val="28"/>
                      </w:rPr>
                      <m:t>0</m:t>
                    </m:r>
                  </m:sup>
                </m:sSubSup>
                <m:r>
                  <w:rPr>
                    <w:rFonts w:ascii="Cambria Math" w:eastAsiaTheme="minorEastAsia" w:hAnsi="Cambria Math" w:cs="Times New Roman"/>
                    <w:sz w:val="28"/>
                    <w:szCs w:val="28"/>
                  </w:rPr>
                  <m:t>, x=</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1</m:t>
                    </m:r>
                  </m:sub>
                </m:sSub>
                <m:r>
                  <w:rPr>
                    <w:rFonts w:ascii="Cambria Math" w:hAnsi="Cambria Math" w:cs="Times New Roman"/>
                    <w:sz w:val="28"/>
                    <w:szCs w:val="28"/>
                  </w:rPr>
                  <m:t>, y=2(</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1</m:t>
                    </m:r>
                  </m:sub>
                </m:sSub>
                <m:r>
                  <w:rPr>
                    <w:rFonts w:ascii="Cambria Math" w:hAnsi="Cambria Math" w:cs="Times New Roman"/>
                    <w:sz w:val="28"/>
                    <w:szCs w:val="28"/>
                  </w:rPr>
                  <m:t>)</m:t>
                </m:r>
              </m:oMath>
            </m:oMathPara>
          </w:p>
        </w:tc>
        <w:tc>
          <w:tcPr>
            <w:tcW w:w="561" w:type="dxa"/>
          </w:tcPr>
          <w:p w:rsidR="00380F68" w:rsidRPr="00C27236" w:rsidRDefault="00380F68" w:rsidP="000C1F27">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w:t>
            </w:r>
            <w:r w:rsidR="00CB241E">
              <w:rPr>
                <w:rFonts w:ascii="Times New Roman" w:eastAsiaTheme="minorEastAsia" w:hAnsi="Times New Roman" w:cs="Times New Roman"/>
                <w:sz w:val="28"/>
                <w:szCs w:val="28"/>
              </w:rPr>
              <w:t>2</w:t>
            </w:r>
            <w:r w:rsidR="00786CA3"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5)</w:t>
            </w:r>
          </w:p>
        </w:tc>
      </w:tr>
    </w:tbl>
    <w:p w:rsidR="00380F68" w:rsidRPr="00C27236" w:rsidRDefault="00380F68" w:rsidP="007564E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По аналогії з процесами полімеризації прийнято використовувати для опису розподілу продуктів реакції гідрування монооксиду вуглецю – закон розподілу Шульца-Флорі [</w:t>
      </w:r>
      <w:r w:rsidR="00B80043">
        <w:rPr>
          <w:rFonts w:ascii="Times New Roman" w:eastAsiaTheme="minorEastAsia" w:hAnsi="Times New Roman" w:cs="Times New Roman"/>
          <w:sz w:val="28"/>
          <w:szCs w:val="28"/>
        </w:rPr>
        <w:t>1</w:t>
      </w:r>
      <w:r w:rsidR="00DC01C5" w:rsidRPr="00DC01C5">
        <w:rPr>
          <w:rFonts w:ascii="Times New Roman" w:eastAsiaTheme="minorEastAsia" w:hAnsi="Times New Roman" w:cs="Times New Roman"/>
          <w:sz w:val="28"/>
          <w:szCs w:val="28"/>
        </w:rPr>
        <w:t>5</w:t>
      </w:r>
      <w:r w:rsidRPr="00C27236">
        <w:rPr>
          <w:rFonts w:ascii="Times New Roman" w:eastAsiaTheme="minorEastAsia" w:hAnsi="Times New Roman" w:cs="Times New Roman"/>
          <w:sz w:val="28"/>
          <w:szCs w:val="28"/>
        </w:rPr>
        <w:t>]:</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5"/>
        <w:gridCol w:w="753"/>
      </w:tblGrid>
      <w:tr w:rsidR="00321B18" w:rsidRPr="00C27236" w:rsidTr="000C1F27">
        <w:tc>
          <w:tcPr>
            <w:tcW w:w="9634" w:type="dxa"/>
          </w:tcPr>
          <w:p w:rsidR="00321B18" w:rsidRPr="00C27236" w:rsidRDefault="00627EE7" w:rsidP="000C1F27">
            <w:pPr>
              <w:spacing w:line="360" w:lineRule="auto"/>
              <w:rPr>
                <w:rFonts w:ascii="Times New Roman" w:eastAsiaTheme="minorEastAsia" w:hAnsi="Times New Roman" w:cs="Times New Roman"/>
                <w:sz w:val="28"/>
                <w:szCs w:val="28"/>
              </w:rPr>
            </w:pPr>
            <m:oMathPara>
              <m:oMath>
                <m:sSubSup>
                  <m:sSubSupPr>
                    <m:ctrlPr>
                      <w:rPr>
                        <w:rFonts w:ascii="Cambria Math" w:hAnsi="Cambria Math" w:cs="Times New Roman"/>
                        <w:i/>
                        <w:sz w:val="28"/>
                        <w:szCs w:val="28"/>
                      </w:rPr>
                    </m:ctrlPr>
                  </m:sSubSupPr>
                  <m:e>
                    <m:r>
                      <w:rPr>
                        <w:rFonts w:ascii="Cambria Math" w:hAnsi="Cambria Math" w:cs="Times New Roman"/>
                        <w:sz w:val="28"/>
                        <w:szCs w:val="28"/>
                      </w:rPr>
                      <m:t>x</m:t>
                    </m:r>
                  </m:e>
                  <m:sub>
                    <m:r>
                      <w:rPr>
                        <w:rFonts w:ascii="Cambria Math" w:hAnsi="Cambria Math" w:cs="Times New Roman"/>
                        <w:sz w:val="28"/>
                        <w:szCs w:val="28"/>
                      </w:rPr>
                      <m:t>n</m:t>
                    </m:r>
                  </m:sub>
                  <m:sup>
                    <m:r>
                      <w:rPr>
                        <w:rFonts w:ascii="Cambria Math" w:hAnsi="Cambria Math" w:cs="Times New Roman"/>
                        <w:sz w:val="28"/>
                        <w:szCs w:val="28"/>
                      </w:rPr>
                      <m:t>0</m:t>
                    </m:r>
                  </m:sup>
                </m:sSubSup>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1-α</m:t>
                    </m:r>
                  </m:e>
                </m:d>
                <m:sSup>
                  <m:sSupPr>
                    <m:ctrlPr>
                      <w:rPr>
                        <w:rFonts w:ascii="Cambria Math" w:hAnsi="Cambria Math" w:cs="Times New Roman"/>
                        <w:i/>
                        <w:sz w:val="28"/>
                        <w:szCs w:val="28"/>
                      </w:rPr>
                    </m:ctrlPr>
                  </m:sSupPr>
                  <m:e>
                    <m:r>
                      <w:rPr>
                        <w:rFonts w:ascii="Cambria Math" w:hAnsi="Cambria Math" w:cs="Times New Roman"/>
                        <w:sz w:val="28"/>
                        <w:szCs w:val="28"/>
                      </w:rPr>
                      <m:t>α</m:t>
                    </m:r>
                  </m:e>
                  <m:sup>
                    <m:r>
                      <w:rPr>
                        <w:rFonts w:ascii="Cambria Math" w:hAnsi="Cambria Math" w:cs="Times New Roman"/>
                        <w:sz w:val="28"/>
                        <w:szCs w:val="28"/>
                      </w:rPr>
                      <m:t>n-1</m:t>
                    </m:r>
                  </m:sup>
                </m:sSup>
                <m:r>
                  <w:rPr>
                    <w:rFonts w:ascii="Cambria Math" w:hAnsi="Cambria Math" w:cs="Times New Roman"/>
                    <w:sz w:val="28"/>
                    <w:szCs w:val="28"/>
                  </w:rPr>
                  <m:t>, 0&lt;α&lt;1, n=1, 2, …</m:t>
                </m:r>
              </m:oMath>
            </m:oMathPara>
          </w:p>
        </w:tc>
        <w:tc>
          <w:tcPr>
            <w:tcW w:w="561" w:type="dxa"/>
          </w:tcPr>
          <w:p w:rsidR="00321B18" w:rsidRPr="00C27236" w:rsidRDefault="00321B18" w:rsidP="000C1F27">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w:t>
            </w:r>
            <w:r w:rsidR="00786CA3" w:rsidRPr="00C27236">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6)</w:t>
            </w:r>
          </w:p>
        </w:tc>
      </w:tr>
    </w:tbl>
    <w:p w:rsidR="00DC01C5" w:rsidRDefault="00321B18" w:rsidP="007564E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де </w:t>
      </w:r>
      <m:oMath>
        <m:sSubSup>
          <m:sSubSupPr>
            <m:ctrlPr>
              <w:rPr>
                <w:rFonts w:ascii="Cambria Math" w:hAnsi="Cambria Math" w:cs="Times New Roman"/>
                <w:i/>
                <w:sz w:val="28"/>
                <w:szCs w:val="28"/>
              </w:rPr>
            </m:ctrlPr>
          </m:sSubSupPr>
          <m:e>
            <m:r>
              <w:rPr>
                <w:rFonts w:ascii="Cambria Math" w:hAnsi="Cambria Math" w:cs="Times New Roman"/>
                <w:sz w:val="28"/>
                <w:szCs w:val="28"/>
              </w:rPr>
              <m:t>x</m:t>
            </m:r>
          </m:e>
          <m:sub>
            <m:r>
              <w:rPr>
                <w:rFonts w:ascii="Cambria Math" w:hAnsi="Cambria Math" w:cs="Times New Roman"/>
                <w:sz w:val="28"/>
                <w:szCs w:val="28"/>
              </w:rPr>
              <m:t>n</m:t>
            </m:r>
          </m:sub>
          <m:sup>
            <m:r>
              <w:rPr>
                <w:rFonts w:ascii="Cambria Math" w:hAnsi="Cambria Math" w:cs="Times New Roman"/>
                <w:sz w:val="28"/>
                <w:szCs w:val="28"/>
              </w:rPr>
              <m:t>0</m:t>
            </m:r>
          </m:sup>
        </m:sSubSup>
      </m:oMath>
      <w:r w:rsidRPr="00C27236">
        <w:rPr>
          <w:rFonts w:ascii="Times New Roman" w:eastAsiaTheme="minorEastAsia" w:hAnsi="Times New Roman" w:cs="Times New Roman"/>
          <w:sz w:val="28"/>
          <w:szCs w:val="28"/>
        </w:rPr>
        <w:t xml:space="preserve"> – мольна доля вуглеводнів з числом атомів вуглецю в молекулі, рівним n. </w:t>
      </w:r>
    </w:p>
    <w:p w:rsidR="00321B18" w:rsidRPr="00C27236" w:rsidRDefault="00321B18" w:rsidP="00DC01C5">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Якщо ймовірність росту ланцюга α і доля алканів γ не залежать від довжини ланцюга, то із закону </w:t>
      </w:r>
      <w:proofErr w:type="spellStart"/>
      <w:r w:rsidRPr="00C27236">
        <w:rPr>
          <w:rFonts w:ascii="Times New Roman" w:eastAsiaTheme="minorEastAsia" w:hAnsi="Times New Roman" w:cs="Times New Roman"/>
          <w:sz w:val="28"/>
          <w:szCs w:val="28"/>
        </w:rPr>
        <w:t>Шульці</w:t>
      </w:r>
      <w:proofErr w:type="spellEnd"/>
      <w:r w:rsidRPr="00C27236">
        <w:rPr>
          <w:rFonts w:ascii="Times New Roman" w:eastAsiaTheme="minorEastAsia" w:hAnsi="Times New Roman" w:cs="Times New Roman"/>
          <w:sz w:val="28"/>
          <w:szCs w:val="28"/>
        </w:rPr>
        <w:t xml:space="preserve">-Флорі виходить, що в загальному </w:t>
      </w:r>
      <w:proofErr w:type="spellStart"/>
      <w:r w:rsidRPr="00C27236">
        <w:rPr>
          <w:rFonts w:ascii="Times New Roman" w:eastAsiaTheme="minorEastAsia" w:hAnsi="Times New Roman" w:cs="Times New Roman"/>
          <w:sz w:val="28"/>
          <w:szCs w:val="28"/>
        </w:rPr>
        <w:t>стехіометричному</w:t>
      </w:r>
      <w:proofErr w:type="spellEnd"/>
      <w:r w:rsidRPr="00C27236">
        <w:rPr>
          <w:rFonts w:ascii="Times New Roman" w:eastAsiaTheme="minorEastAsia" w:hAnsi="Times New Roman" w:cs="Times New Roman"/>
          <w:sz w:val="28"/>
          <w:szCs w:val="28"/>
        </w:rPr>
        <w:t xml:space="preserve"> рівнянні </w:t>
      </w:r>
      <w:r w:rsidR="00CB241E">
        <w:rPr>
          <w:rFonts w:ascii="Times New Roman" w:eastAsiaTheme="minorEastAsia" w:hAnsi="Times New Roman" w:cs="Times New Roman"/>
          <w:sz w:val="28"/>
          <w:szCs w:val="28"/>
        </w:rPr>
        <w:t>(2</w:t>
      </w:r>
      <w:r w:rsidR="00786CA3"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4</w:t>
      </w:r>
      <w:r w:rsidR="00CB241E">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5"/>
        <w:gridCol w:w="753"/>
      </w:tblGrid>
      <w:tr w:rsidR="00321B18" w:rsidRPr="00C27236" w:rsidTr="000C1F27">
        <w:tc>
          <w:tcPr>
            <w:tcW w:w="9634" w:type="dxa"/>
          </w:tcPr>
          <w:p w:rsidR="00321B18" w:rsidRPr="00C27236" w:rsidRDefault="00627EE7" w:rsidP="000C1F27">
            <w:pPr>
              <w:spacing w:line="360" w:lineRule="auto"/>
              <w:rPr>
                <w:rFonts w:ascii="Times New Roman" w:eastAsiaTheme="minorEastAsia"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1</m:t>
                    </m:r>
                  </m:sub>
                </m:sSub>
                <m:r>
                  <w:rPr>
                    <w:rFonts w:ascii="Cambria Math" w:hAnsi="Cambria Math" w:cs="Times New Roman"/>
                    <w:sz w:val="28"/>
                    <w:szCs w:val="28"/>
                  </w:rPr>
                  <m:t>=(1-α)</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n=1</m:t>
                    </m:r>
                  </m:sub>
                  <m:sup>
                    <m:r>
                      <w:rPr>
                        <w:rFonts w:ascii="Cambria Math" w:hAnsi="Cambria Math" w:cs="Times New Roman"/>
                        <w:sz w:val="28"/>
                        <w:szCs w:val="28"/>
                      </w:rPr>
                      <m:t>∞</m:t>
                    </m:r>
                  </m:sup>
                  <m:e>
                    <m:r>
                      <w:rPr>
                        <w:rFonts w:ascii="Cambria Math" w:hAnsi="Cambria Math" w:cs="Times New Roman"/>
                        <w:sz w:val="28"/>
                        <w:szCs w:val="28"/>
                      </w:rPr>
                      <m:t>n</m:t>
                    </m:r>
                    <m:sSup>
                      <m:sSupPr>
                        <m:ctrlPr>
                          <w:rPr>
                            <w:rFonts w:ascii="Cambria Math" w:hAnsi="Cambria Math" w:cs="Times New Roman"/>
                            <w:i/>
                            <w:sz w:val="28"/>
                            <w:szCs w:val="28"/>
                          </w:rPr>
                        </m:ctrlPr>
                      </m:sSupPr>
                      <m:e>
                        <m:r>
                          <w:rPr>
                            <w:rFonts w:ascii="Cambria Math" w:hAnsi="Cambria Math" w:cs="Times New Roman"/>
                            <w:sz w:val="28"/>
                            <w:szCs w:val="28"/>
                          </w:rPr>
                          <m:t>α</m:t>
                        </m:r>
                      </m:e>
                      <m:sup>
                        <m:r>
                          <w:rPr>
                            <w:rFonts w:ascii="Cambria Math" w:hAnsi="Cambria Math" w:cs="Times New Roman"/>
                            <w:sz w:val="28"/>
                            <w:szCs w:val="28"/>
                          </w:rPr>
                          <m:t>n-1</m:t>
                        </m:r>
                      </m:sup>
                    </m:sSup>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1-α</m:t>
                        </m:r>
                      </m:den>
                    </m:f>
                  </m:e>
                </m:nary>
              </m:oMath>
            </m:oMathPara>
          </w:p>
        </w:tc>
        <w:tc>
          <w:tcPr>
            <w:tcW w:w="561" w:type="dxa"/>
          </w:tcPr>
          <w:p w:rsidR="00321B18" w:rsidRPr="00C27236" w:rsidRDefault="00321B18" w:rsidP="000C1F27">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w:t>
            </w:r>
            <w:r w:rsidR="00CB241E">
              <w:rPr>
                <w:rFonts w:ascii="Times New Roman" w:eastAsiaTheme="minorEastAsia" w:hAnsi="Times New Roman" w:cs="Times New Roman"/>
                <w:sz w:val="28"/>
                <w:szCs w:val="28"/>
              </w:rPr>
              <w:t>2</w:t>
            </w:r>
            <w:r w:rsidR="00786CA3"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7)</w:t>
            </w:r>
          </w:p>
        </w:tc>
      </w:tr>
    </w:tbl>
    <w:p w:rsidR="00321B18" w:rsidRPr="00C27236" w:rsidRDefault="00321B18" w:rsidP="007564EB">
      <w:pPr>
        <w:spacing w:after="0" w:line="360" w:lineRule="auto"/>
        <w:jc w:val="both"/>
        <w:rPr>
          <w:rFonts w:ascii="Times New Roman" w:eastAsiaTheme="minorEastAsia" w:hAnsi="Times New Roman" w:cs="Times New Roman"/>
          <w:b/>
          <w:bCs/>
          <w:sz w:val="28"/>
          <w:szCs w:val="28"/>
        </w:rPr>
      </w:pPr>
      <w:r w:rsidRPr="00C27236">
        <w:rPr>
          <w:rFonts w:ascii="Times New Roman" w:eastAsiaTheme="minorEastAsia" w:hAnsi="Times New Roman" w:cs="Times New Roman"/>
          <w:sz w:val="28"/>
          <w:szCs w:val="28"/>
        </w:rPr>
        <w:tab/>
      </w:r>
      <w:r w:rsidRPr="00C27236">
        <w:rPr>
          <w:rFonts w:ascii="Times New Roman" w:eastAsiaTheme="minorEastAsia" w:hAnsi="Times New Roman" w:cs="Times New Roman"/>
          <w:b/>
          <w:bCs/>
          <w:sz w:val="28"/>
          <w:szCs w:val="28"/>
        </w:rPr>
        <w:t>Термодинамічна рівновага</w:t>
      </w:r>
    </w:p>
    <w:p w:rsidR="00321B18" w:rsidRPr="00C27236" w:rsidRDefault="00321B18" w:rsidP="007564E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Як і в роботі [</w:t>
      </w:r>
      <w:r w:rsidR="00DC01C5" w:rsidRPr="00DC01C5">
        <w:rPr>
          <w:rFonts w:ascii="Times New Roman" w:eastAsiaTheme="minorEastAsia" w:hAnsi="Times New Roman" w:cs="Times New Roman"/>
          <w:sz w:val="28"/>
          <w:szCs w:val="28"/>
        </w:rPr>
        <w:t>8</w:t>
      </w:r>
      <w:r w:rsidRPr="00C27236">
        <w:rPr>
          <w:rFonts w:ascii="Times New Roman" w:eastAsiaTheme="minorEastAsia" w:hAnsi="Times New Roman" w:cs="Times New Roman"/>
          <w:sz w:val="28"/>
          <w:szCs w:val="28"/>
        </w:rPr>
        <w:t>], ми виходимо з припущень, що область протікання реакції близька до кінетичної, і що відсутнє дифузійне гальмування</w:t>
      </w:r>
      <w:r w:rsidR="000C1F27" w:rsidRPr="00C27236">
        <w:rPr>
          <w:rFonts w:ascii="Times New Roman" w:eastAsiaTheme="minorEastAsia" w:hAnsi="Times New Roman" w:cs="Times New Roman"/>
          <w:sz w:val="28"/>
          <w:szCs w:val="28"/>
        </w:rPr>
        <w:t xml:space="preserve"> в рідкій і газовій фазі (хоче й існує допущення протилежного характеру [</w:t>
      </w:r>
      <w:r w:rsidR="00B80043">
        <w:rPr>
          <w:rFonts w:ascii="Times New Roman" w:eastAsiaTheme="minorEastAsia" w:hAnsi="Times New Roman" w:cs="Times New Roman"/>
          <w:sz w:val="28"/>
          <w:szCs w:val="28"/>
        </w:rPr>
        <w:t>12</w:t>
      </w:r>
      <w:r w:rsidR="000C1F27" w:rsidRPr="00C27236">
        <w:rPr>
          <w:rFonts w:ascii="Times New Roman" w:eastAsiaTheme="minorEastAsia" w:hAnsi="Times New Roman" w:cs="Times New Roman"/>
          <w:sz w:val="28"/>
          <w:szCs w:val="28"/>
        </w:rPr>
        <w:t>]), а на границі розподілу фаз газ-рідина виконується умова термодинамічної рівноваги між концентраціями реагентів в кожній з фаз.</w:t>
      </w:r>
    </w:p>
    <w:p w:rsidR="000C1F27" w:rsidRPr="00C27236" w:rsidRDefault="000C1F27" w:rsidP="007564E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Позначим через C</w:t>
      </w:r>
      <w:r w:rsidRPr="00C27236">
        <w:rPr>
          <w:rFonts w:ascii="Times New Roman" w:eastAsiaTheme="minorEastAsia" w:hAnsi="Times New Roman" w:cs="Times New Roman"/>
          <w:sz w:val="28"/>
          <w:szCs w:val="28"/>
          <w:vertAlign w:val="subscript"/>
        </w:rPr>
        <w:t>l1</w:t>
      </w:r>
      <w:r w:rsidRPr="00C27236">
        <w:rPr>
          <w:rFonts w:ascii="Times New Roman" w:eastAsiaTheme="minorEastAsia" w:hAnsi="Times New Roman" w:cs="Times New Roman"/>
          <w:sz w:val="28"/>
          <w:szCs w:val="28"/>
        </w:rPr>
        <w:t xml:space="preserve"> – H</w:t>
      </w:r>
      <w:r w:rsidRPr="00C27236">
        <w:rPr>
          <w:rFonts w:ascii="Times New Roman" w:eastAsiaTheme="minorEastAsia" w:hAnsi="Times New Roman" w:cs="Times New Roman"/>
          <w:sz w:val="28"/>
          <w:szCs w:val="28"/>
          <w:vertAlign w:val="subscript"/>
        </w:rPr>
        <w:t>2</w:t>
      </w:r>
      <w:r w:rsidRPr="00C27236">
        <w:rPr>
          <w:rFonts w:ascii="Times New Roman" w:eastAsiaTheme="minorEastAsia" w:hAnsi="Times New Roman" w:cs="Times New Roman"/>
          <w:sz w:val="28"/>
          <w:szCs w:val="28"/>
        </w:rPr>
        <w:t>, C</w:t>
      </w:r>
      <w:r w:rsidRPr="00C27236">
        <w:rPr>
          <w:rFonts w:ascii="Times New Roman" w:eastAsiaTheme="minorEastAsia" w:hAnsi="Times New Roman" w:cs="Times New Roman"/>
          <w:sz w:val="28"/>
          <w:szCs w:val="28"/>
          <w:vertAlign w:val="subscript"/>
        </w:rPr>
        <w:t>l2</w:t>
      </w:r>
      <w:r w:rsidRPr="00C27236">
        <w:rPr>
          <w:rFonts w:ascii="Times New Roman" w:eastAsiaTheme="minorEastAsia" w:hAnsi="Times New Roman" w:cs="Times New Roman"/>
          <w:sz w:val="28"/>
          <w:szCs w:val="28"/>
        </w:rPr>
        <w:t xml:space="preserve"> – CO, C</w:t>
      </w:r>
      <w:r w:rsidRPr="00C27236">
        <w:rPr>
          <w:rFonts w:ascii="Times New Roman" w:eastAsiaTheme="minorEastAsia" w:hAnsi="Times New Roman" w:cs="Times New Roman"/>
          <w:sz w:val="28"/>
          <w:szCs w:val="28"/>
          <w:vertAlign w:val="subscript"/>
        </w:rPr>
        <w:t>l3</w:t>
      </w:r>
      <w:r w:rsidRPr="00C27236">
        <w:rPr>
          <w:rFonts w:ascii="Times New Roman" w:eastAsiaTheme="minorEastAsia" w:hAnsi="Times New Roman" w:cs="Times New Roman"/>
          <w:sz w:val="28"/>
          <w:szCs w:val="28"/>
        </w:rPr>
        <w:t xml:space="preserve"> – CO</w:t>
      </w:r>
      <w:r w:rsidRPr="00C27236">
        <w:rPr>
          <w:rFonts w:ascii="Times New Roman" w:eastAsiaTheme="minorEastAsia" w:hAnsi="Times New Roman" w:cs="Times New Roman"/>
          <w:sz w:val="28"/>
          <w:szCs w:val="28"/>
          <w:vertAlign w:val="subscript"/>
        </w:rPr>
        <w:t>2</w:t>
      </w:r>
      <w:r w:rsidRPr="00C27236">
        <w:rPr>
          <w:rFonts w:ascii="Times New Roman" w:eastAsiaTheme="minorEastAsia" w:hAnsi="Times New Roman" w:cs="Times New Roman"/>
          <w:sz w:val="28"/>
          <w:szCs w:val="28"/>
        </w:rPr>
        <w:t>, C</w:t>
      </w:r>
      <w:r w:rsidRPr="00C27236">
        <w:rPr>
          <w:rFonts w:ascii="Times New Roman" w:eastAsiaTheme="minorEastAsia" w:hAnsi="Times New Roman" w:cs="Times New Roman"/>
          <w:sz w:val="28"/>
          <w:szCs w:val="28"/>
          <w:vertAlign w:val="subscript"/>
        </w:rPr>
        <w:t>l4</w:t>
      </w:r>
      <w:r w:rsidRPr="00C27236">
        <w:rPr>
          <w:rFonts w:ascii="Times New Roman" w:eastAsiaTheme="minorEastAsia" w:hAnsi="Times New Roman" w:cs="Times New Roman"/>
          <w:sz w:val="28"/>
          <w:szCs w:val="28"/>
        </w:rPr>
        <w:t xml:space="preserve"> – H</w:t>
      </w:r>
      <w:r w:rsidRPr="00C27236">
        <w:rPr>
          <w:rFonts w:ascii="Times New Roman" w:eastAsiaTheme="minorEastAsia" w:hAnsi="Times New Roman" w:cs="Times New Roman"/>
          <w:sz w:val="28"/>
          <w:szCs w:val="28"/>
          <w:vertAlign w:val="subscript"/>
        </w:rPr>
        <w:t>2</w:t>
      </w:r>
      <w:r w:rsidRPr="00C27236">
        <w:rPr>
          <w:rFonts w:ascii="Times New Roman" w:eastAsiaTheme="minorEastAsia" w:hAnsi="Times New Roman" w:cs="Times New Roman"/>
          <w:sz w:val="28"/>
          <w:szCs w:val="28"/>
        </w:rPr>
        <w:t>O, C</w:t>
      </w:r>
      <w:r w:rsidRPr="00C27236">
        <w:rPr>
          <w:rFonts w:ascii="Times New Roman" w:eastAsiaTheme="minorEastAsia" w:hAnsi="Times New Roman" w:cs="Times New Roman"/>
          <w:sz w:val="28"/>
          <w:szCs w:val="28"/>
          <w:vertAlign w:val="subscript"/>
        </w:rPr>
        <w:t>l5</w:t>
      </w:r>
      <w:r w:rsidRPr="00C27236">
        <w:rPr>
          <w:rFonts w:ascii="Times New Roman" w:eastAsiaTheme="minorEastAsia" w:hAnsi="Times New Roman" w:cs="Times New Roman"/>
          <w:sz w:val="28"/>
          <w:szCs w:val="28"/>
        </w:rPr>
        <w:t xml:space="preserve"> – CH</w:t>
      </w:r>
      <w:r w:rsidRPr="00C27236">
        <w:rPr>
          <w:rFonts w:ascii="Times New Roman" w:eastAsiaTheme="minorEastAsia" w:hAnsi="Times New Roman" w:cs="Times New Roman"/>
          <w:sz w:val="28"/>
          <w:szCs w:val="28"/>
          <w:vertAlign w:val="subscript"/>
        </w:rPr>
        <w:t>4</w:t>
      </w:r>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C</w:t>
      </w:r>
      <w:r w:rsidRPr="00C27236">
        <w:rPr>
          <w:rFonts w:ascii="Times New Roman" w:eastAsiaTheme="minorEastAsia" w:hAnsi="Times New Roman" w:cs="Times New Roman"/>
          <w:sz w:val="28"/>
          <w:szCs w:val="28"/>
          <w:vertAlign w:val="subscript"/>
        </w:rPr>
        <w:t>li</w:t>
      </w:r>
      <w:proofErr w:type="spellEnd"/>
      <w:r w:rsidRPr="00C27236">
        <w:rPr>
          <w:rFonts w:ascii="Times New Roman" w:eastAsiaTheme="minorEastAsia" w:hAnsi="Times New Roman" w:cs="Times New Roman"/>
          <w:sz w:val="28"/>
          <w:szCs w:val="28"/>
        </w:rPr>
        <w:t xml:space="preserve"> – (1-γ)C</w:t>
      </w:r>
      <w:r w:rsidRPr="00C27236">
        <w:rPr>
          <w:rFonts w:ascii="Times New Roman" w:eastAsiaTheme="minorEastAsia" w:hAnsi="Times New Roman" w:cs="Times New Roman"/>
          <w:sz w:val="28"/>
          <w:szCs w:val="28"/>
          <w:vertAlign w:val="subscript"/>
        </w:rPr>
        <w:t>n</w:t>
      </w:r>
      <w:r w:rsidRPr="00C27236">
        <w:rPr>
          <w:rFonts w:ascii="Times New Roman" w:eastAsiaTheme="minorEastAsia" w:hAnsi="Times New Roman" w:cs="Times New Roman"/>
          <w:sz w:val="28"/>
          <w:szCs w:val="28"/>
        </w:rPr>
        <w:t>H</w:t>
      </w:r>
      <w:r w:rsidRPr="00C27236">
        <w:rPr>
          <w:rFonts w:ascii="Times New Roman" w:eastAsiaTheme="minorEastAsia" w:hAnsi="Times New Roman" w:cs="Times New Roman"/>
          <w:sz w:val="28"/>
          <w:szCs w:val="28"/>
          <w:vertAlign w:val="subscript"/>
        </w:rPr>
        <w:t>2n</w:t>
      </w:r>
      <w:r w:rsidRPr="00C27236">
        <w:rPr>
          <w:rFonts w:ascii="Times New Roman" w:eastAsiaTheme="minorEastAsia" w:hAnsi="Times New Roman" w:cs="Times New Roman"/>
          <w:sz w:val="28"/>
          <w:szCs w:val="28"/>
        </w:rPr>
        <w:t xml:space="preserve"> + γC</w:t>
      </w:r>
      <w:r w:rsidRPr="00C27236">
        <w:rPr>
          <w:rFonts w:ascii="Times New Roman" w:eastAsiaTheme="minorEastAsia" w:hAnsi="Times New Roman" w:cs="Times New Roman"/>
          <w:sz w:val="28"/>
          <w:szCs w:val="28"/>
          <w:vertAlign w:val="subscript"/>
        </w:rPr>
        <w:t>n</w:t>
      </w:r>
      <w:r w:rsidRPr="00C27236">
        <w:rPr>
          <w:rFonts w:ascii="Times New Roman" w:eastAsiaTheme="minorEastAsia" w:hAnsi="Times New Roman" w:cs="Times New Roman"/>
          <w:sz w:val="28"/>
          <w:szCs w:val="28"/>
        </w:rPr>
        <w:t>H</w:t>
      </w:r>
      <w:r w:rsidRPr="00C27236">
        <w:rPr>
          <w:rFonts w:ascii="Times New Roman" w:eastAsiaTheme="minorEastAsia" w:hAnsi="Times New Roman" w:cs="Times New Roman"/>
          <w:sz w:val="28"/>
          <w:szCs w:val="28"/>
          <w:vertAlign w:val="subscript"/>
        </w:rPr>
        <w:t>2n+2</w:t>
      </w:r>
      <w:r w:rsidRPr="00C27236">
        <w:rPr>
          <w:rFonts w:ascii="Times New Roman" w:eastAsiaTheme="minorEastAsia" w:hAnsi="Times New Roman" w:cs="Times New Roman"/>
          <w:sz w:val="28"/>
          <w:szCs w:val="28"/>
        </w:rPr>
        <w:t>, i &gt; 5, n = i – 4.</w:t>
      </w:r>
    </w:p>
    <w:p w:rsidR="000C1F27" w:rsidRPr="00C27236" w:rsidRDefault="000C1F27" w:rsidP="007564E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 xml:space="preserve">Відповідні позначення вводяться для компонентів </w:t>
      </w:r>
      <w:proofErr w:type="spellStart"/>
      <w:r w:rsidRPr="00C27236">
        <w:rPr>
          <w:rFonts w:ascii="Times New Roman" w:eastAsiaTheme="minorEastAsia" w:hAnsi="Times New Roman" w:cs="Times New Roman"/>
          <w:sz w:val="28"/>
          <w:szCs w:val="28"/>
        </w:rPr>
        <w:t>C</w:t>
      </w:r>
      <w:r w:rsidRPr="00C27236">
        <w:rPr>
          <w:rFonts w:ascii="Times New Roman" w:eastAsiaTheme="minorEastAsia" w:hAnsi="Times New Roman" w:cs="Times New Roman"/>
          <w:sz w:val="28"/>
          <w:szCs w:val="28"/>
          <w:vertAlign w:val="subscript"/>
        </w:rPr>
        <w:t>gi</w:t>
      </w:r>
      <w:proofErr w:type="spellEnd"/>
      <w:r w:rsidRPr="00C27236">
        <w:rPr>
          <w:rFonts w:ascii="Times New Roman" w:eastAsiaTheme="minorEastAsia" w:hAnsi="Times New Roman" w:cs="Times New Roman"/>
          <w:sz w:val="28"/>
          <w:szCs w:val="28"/>
          <w:vertAlign w:val="subscript"/>
        </w:rPr>
        <w:t xml:space="preserve"> </w:t>
      </w:r>
      <w:r w:rsidRPr="00C27236">
        <w:rPr>
          <w:rFonts w:ascii="Times New Roman" w:eastAsiaTheme="minorEastAsia" w:hAnsi="Times New Roman" w:cs="Times New Roman"/>
          <w:sz w:val="28"/>
          <w:szCs w:val="28"/>
        </w:rPr>
        <w:t xml:space="preserve">газової фази, тиску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oMath>
      <w:r w:rsidRPr="00C27236">
        <w:rPr>
          <w:rFonts w:ascii="Times New Roman" w:eastAsiaTheme="minorEastAsia" w:hAnsi="Times New Roman" w:cs="Times New Roman"/>
          <w:sz w:val="28"/>
          <w:szCs w:val="28"/>
        </w:rPr>
        <w:t xml:space="preserve"> парів чистого i-го компонента, стехіометричних коефіцієнтів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ν</m:t>
            </m:r>
          </m:e>
          <m:sub>
            <m:r>
              <w:rPr>
                <w:rFonts w:ascii="Cambria Math" w:eastAsiaTheme="minorEastAsia" w:hAnsi="Cambria Math" w:cs="Times New Roman"/>
                <w:sz w:val="28"/>
                <w:szCs w:val="28"/>
              </w:rPr>
              <m:t>i</m:t>
            </m:r>
          </m:sub>
        </m:sSub>
      </m:oMath>
      <w:r w:rsidRPr="00C27236">
        <w:rPr>
          <w:rFonts w:ascii="Times New Roman" w:eastAsiaTheme="minorEastAsia" w:hAnsi="Times New Roman" w:cs="Times New Roman"/>
          <w:sz w:val="28"/>
          <w:szCs w:val="28"/>
        </w:rPr>
        <w:t xml:space="preserve">,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ν</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m:t>
            </m:r>
          </m:sup>
        </m:sSubSup>
      </m:oMath>
      <w:r w:rsidRPr="00C27236">
        <w:rPr>
          <w:rFonts w:ascii="Times New Roman" w:eastAsiaTheme="minorEastAsia" w:hAnsi="Times New Roman" w:cs="Times New Roman"/>
          <w:sz w:val="28"/>
          <w:szCs w:val="28"/>
        </w:rPr>
        <w:t xml:space="preserve"> та молекулярної маси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i</m:t>
            </m:r>
          </m:sub>
        </m:sSub>
      </m:oMath>
      <w:r w:rsidRPr="00C27236">
        <w:rPr>
          <w:rFonts w:ascii="Times New Roman" w:eastAsiaTheme="minorEastAsia" w:hAnsi="Times New Roman" w:cs="Times New Roman"/>
          <w:sz w:val="28"/>
          <w:szCs w:val="28"/>
        </w:rPr>
        <w:t xml:space="preserve"> i-го компонента рідкої фази.</w:t>
      </w:r>
    </w:p>
    <w:p w:rsidR="000C1F27" w:rsidRPr="00C27236" w:rsidRDefault="000C1F27" w:rsidP="007564E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lastRenderedPageBreak/>
        <w:tab/>
        <w:t xml:space="preserve">Відмітимо, що в умовах проведення СФТ допустимо вважати газову фазу ідеальною сумішшю </w:t>
      </w:r>
      <w:r w:rsidR="005367AA" w:rsidRPr="00C27236">
        <w:rPr>
          <w:rFonts w:ascii="Times New Roman" w:eastAsiaTheme="minorEastAsia" w:hAnsi="Times New Roman" w:cs="Times New Roman"/>
          <w:sz w:val="28"/>
          <w:szCs w:val="28"/>
        </w:rPr>
        <w:t>з рівнянням стану</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5"/>
        <w:gridCol w:w="753"/>
      </w:tblGrid>
      <w:tr w:rsidR="005367AA" w:rsidRPr="00C27236" w:rsidTr="004575C6">
        <w:tc>
          <w:tcPr>
            <w:tcW w:w="9634" w:type="dxa"/>
          </w:tcPr>
          <w:p w:rsidR="005367AA" w:rsidRPr="00C27236" w:rsidRDefault="005367AA" w:rsidP="004575C6">
            <w:pPr>
              <w:spacing w:line="360" w:lineRule="auto"/>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 xml:space="preserve">P=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g</m:t>
                    </m:r>
                  </m:sub>
                </m:sSub>
                <m:r>
                  <w:rPr>
                    <w:rFonts w:ascii="Cambria Math" w:eastAsiaTheme="minorEastAsia" w:hAnsi="Cambria Math" w:cs="Times New Roman"/>
                    <w:sz w:val="28"/>
                    <w:szCs w:val="28"/>
                  </w:rPr>
                  <m:t xml:space="preserve">RT,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g</m:t>
                    </m:r>
                  </m:sub>
                </m:sSub>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gk</m:t>
                        </m:r>
                      </m:sub>
                    </m:sSub>
                  </m:e>
                </m:nary>
              </m:oMath>
            </m:oMathPara>
          </w:p>
        </w:tc>
        <w:tc>
          <w:tcPr>
            <w:tcW w:w="561" w:type="dxa"/>
          </w:tcPr>
          <w:p w:rsidR="005367AA" w:rsidRPr="00C27236" w:rsidRDefault="005367AA" w:rsidP="004575C6">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w:t>
            </w:r>
            <w:r w:rsidR="00CB241E">
              <w:rPr>
                <w:rFonts w:ascii="Times New Roman" w:eastAsiaTheme="minorEastAsia" w:hAnsi="Times New Roman" w:cs="Times New Roman"/>
                <w:sz w:val="28"/>
                <w:szCs w:val="28"/>
              </w:rPr>
              <w:t>2</w:t>
            </w:r>
            <w:r w:rsidR="00786CA3"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8)</w:t>
            </w:r>
          </w:p>
        </w:tc>
      </w:tr>
    </w:tbl>
    <w:p w:rsidR="005367AA" w:rsidRPr="00C27236" w:rsidRDefault="005367AA" w:rsidP="007564E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де P – тиск, T – температура, R – газова стала. При цьому густина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oMath>
      <w:r w:rsidRPr="00C27236">
        <w:rPr>
          <w:rFonts w:ascii="Times New Roman" w:eastAsiaTheme="minorEastAsia" w:hAnsi="Times New Roman" w:cs="Times New Roman"/>
          <w:sz w:val="28"/>
          <w:szCs w:val="28"/>
        </w:rPr>
        <w:t xml:space="preserve"> рідкої фази приймається постійною:</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5"/>
        <w:gridCol w:w="753"/>
      </w:tblGrid>
      <w:tr w:rsidR="005367AA" w:rsidRPr="00C27236" w:rsidTr="004575C6">
        <w:tc>
          <w:tcPr>
            <w:tcW w:w="9634" w:type="dxa"/>
          </w:tcPr>
          <w:p w:rsidR="005367AA" w:rsidRPr="00C27236" w:rsidRDefault="00627EE7" w:rsidP="004575C6">
            <w:pPr>
              <w:spacing w:line="360" w:lineRule="auto"/>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k</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lk</m:t>
                        </m:r>
                      </m:sub>
                    </m:sSub>
                    <m:r>
                      <w:rPr>
                        <w:rFonts w:ascii="Cambria Math" w:eastAsiaTheme="minorEastAsia" w:hAnsi="Cambria Math" w:cs="Times New Roman"/>
                        <w:sz w:val="28"/>
                        <w:szCs w:val="28"/>
                      </w:rPr>
                      <m:t>=const</m:t>
                    </m:r>
                  </m:e>
                </m:nary>
              </m:oMath>
            </m:oMathPara>
          </w:p>
        </w:tc>
        <w:tc>
          <w:tcPr>
            <w:tcW w:w="561" w:type="dxa"/>
          </w:tcPr>
          <w:p w:rsidR="005367AA" w:rsidRPr="00C27236" w:rsidRDefault="005367AA" w:rsidP="004575C6">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w:t>
            </w:r>
            <w:r w:rsidR="00CB241E">
              <w:rPr>
                <w:rFonts w:ascii="Times New Roman" w:eastAsiaTheme="minorEastAsia" w:hAnsi="Times New Roman" w:cs="Times New Roman"/>
                <w:sz w:val="28"/>
                <w:szCs w:val="28"/>
              </w:rPr>
              <w:t>2</w:t>
            </w:r>
            <w:r w:rsidR="00786CA3"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9)</w:t>
            </w:r>
          </w:p>
        </w:tc>
      </w:tr>
    </w:tbl>
    <w:p w:rsidR="005367AA" w:rsidRPr="00C27236" w:rsidRDefault="005367AA" w:rsidP="007564E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 xml:space="preserve">Для </w:t>
      </w:r>
      <w:proofErr w:type="spellStart"/>
      <w:r w:rsidRPr="00C27236">
        <w:rPr>
          <w:rFonts w:ascii="Times New Roman" w:eastAsiaTheme="minorEastAsia" w:hAnsi="Times New Roman" w:cs="Times New Roman"/>
          <w:sz w:val="28"/>
          <w:szCs w:val="28"/>
        </w:rPr>
        <w:t>кондесуючих</w:t>
      </w:r>
      <w:proofErr w:type="spellEnd"/>
      <w:r w:rsidRPr="00C27236">
        <w:rPr>
          <w:rFonts w:ascii="Times New Roman" w:eastAsiaTheme="minorEastAsia" w:hAnsi="Times New Roman" w:cs="Times New Roman"/>
          <w:sz w:val="28"/>
          <w:szCs w:val="28"/>
        </w:rPr>
        <w:t xml:space="preserve"> компонентів їх концентрації в газовій фазі визначаються згідно закону </w:t>
      </w:r>
      <w:proofErr w:type="spellStart"/>
      <w:r w:rsidRPr="00C27236">
        <w:rPr>
          <w:rFonts w:ascii="Times New Roman" w:eastAsiaTheme="minorEastAsia" w:hAnsi="Times New Roman" w:cs="Times New Roman"/>
          <w:sz w:val="28"/>
          <w:szCs w:val="28"/>
        </w:rPr>
        <w:t>Рауля</w:t>
      </w:r>
      <w:proofErr w:type="spellEnd"/>
      <w:r w:rsidRPr="00C27236">
        <w:rPr>
          <w:rFonts w:ascii="Times New Roman" w:eastAsiaTheme="minorEastAsia" w:hAnsi="Times New Roman" w:cs="Times New Roman"/>
          <w:sz w:val="28"/>
          <w:szCs w:val="28"/>
        </w:rPr>
        <w:t xml:space="preserve"> тиском насичених парів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oMath>
      <w:r w:rsidRPr="00C27236">
        <w:rPr>
          <w:rFonts w:ascii="Times New Roman" w:eastAsiaTheme="minorEastAsia" w:hAnsi="Times New Roman" w:cs="Times New Roman"/>
          <w:sz w:val="28"/>
          <w:szCs w:val="28"/>
        </w:rPr>
        <w:t>:</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5"/>
        <w:gridCol w:w="893"/>
      </w:tblGrid>
      <w:tr w:rsidR="005367AA" w:rsidRPr="00C27236" w:rsidTr="004575C6">
        <w:tc>
          <w:tcPr>
            <w:tcW w:w="9634" w:type="dxa"/>
          </w:tcPr>
          <w:p w:rsidR="005367AA" w:rsidRPr="00C27236" w:rsidRDefault="00627EE7" w:rsidP="004575C6">
            <w:pPr>
              <w:spacing w:line="360" w:lineRule="auto"/>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gi</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num>
                  <m:den>
                    <m:r>
                      <w:rPr>
                        <w:rFonts w:ascii="Cambria Math" w:eastAsiaTheme="minorEastAsia" w:hAnsi="Cambria Math" w:cs="Times New Roman"/>
                        <w:sz w:val="28"/>
                        <w:szCs w:val="28"/>
                      </w:rPr>
                      <m:t>RT</m:t>
                    </m:r>
                  </m:den>
                </m:f>
              </m:oMath>
            </m:oMathPara>
          </w:p>
        </w:tc>
        <w:tc>
          <w:tcPr>
            <w:tcW w:w="561" w:type="dxa"/>
          </w:tcPr>
          <w:p w:rsidR="005367AA" w:rsidRPr="00C27236" w:rsidRDefault="005367AA" w:rsidP="004575C6">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w:t>
            </w:r>
            <w:r w:rsidR="00CB241E">
              <w:rPr>
                <w:rFonts w:ascii="Times New Roman" w:eastAsiaTheme="minorEastAsia" w:hAnsi="Times New Roman" w:cs="Times New Roman"/>
                <w:sz w:val="28"/>
                <w:szCs w:val="28"/>
              </w:rPr>
              <w:t>2</w:t>
            </w:r>
            <w:r w:rsidR="00786CA3"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10)</w:t>
            </w:r>
          </w:p>
        </w:tc>
      </w:tr>
    </w:tbl>
    <w:p w:rsidR="005367AA" w:rsidRPr="00C27236" w:rsidRDefault="000F28A2" w:rsidP="007564E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де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oMath>
      <w:r w:rsidRPr="00C27236">
        <w:rPr>
          <w:rFonts w:ascii="Times New Roman" w:eastAsiaTheme="minorEastAsia" w:hAnsi="Times New Roman" w:cs="Times New Roman"/>
          <w:sz w:val="28"/>
          <w:szCs w:val="28"/>
        </w:rPr>
        <w:t xml:space="preserve"> – мольні частки в рідкій фазі</w:t>
      </w:r>
    </w:p>
    <w:p w:rsidR="000F28A2" w:rsidRPr="00C27236" w:rsidRDefault="00627EE7" w:rsidP="007564EB">
      <w:pPr>
        <w:spacing w:after="0" w:line="360" w:lineRule="auto"/>
        <w:jc w:val="both"/>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С</m:t>
                  </m:r>
                </m:e>
                <m:sub>
                  <m:r>
                    <w:rPr>
                      <w:rFonts w:ascii="Cambria Math" w:eastAsiaTheme="minorEastAsia" w:hAnsi="Cambria Math" w:cs="Times New Roman"/>
                      <w:sz w:val="28"/>
                      <w:szCs w:val="28"/>
                    </w:rPr>
                    <m:t>li</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l</m:t>
                  </m:r>
                </m:sub>
              </m:sSub>
            </m:den>
          </m:f>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l</m:t>
              </m:r>
            </m:sub>
          </m:sSub>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lk</m:t>
                  </m:r>
                </m:sub>
              </m:sSub>
            </m:e>
          </m:nary>
        </m:oMath>
      </m:oMathPara>
    </w:p>
    <w:p w:rsidR="000F28A2" w:rsidRPr="00C27236" w:rsidRDefault="000F28A2" w:rsidP="007564E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 xml:space="preserve">Концентрації газоподібних продуктів в рідкій фазі визначаються розчинністю </w:t>
      </w:r>
      <w:proofErr w:type="spellStart"/>
      <w:r w:rsidRPr="00C27236">
        <w:rPr>
          <w:rFonts w:ascii="Times New Roman" w:eastAsiaTheme="minorEastAsia" w:hAnsi="Times New Roman" w:cs="Times New Roman"/>
          <w:sz w:val="28"/>
          <w:szCs w:val="28"/>
        </w:rPr>
        <w:t>S</w:t>
      </w:r>
      <w:r w:rsidRPr="00C27236">
        <w:rPr>
          <w:rFonts w:ascii="Times New Roman" w:eastAsiaTheme="minorEastAsia" w:hAnsi="Times New Roman" w:cs="Times New Roman"/>
          <w:sz w:val="28"/>
          <w:szCs w:val="28"/>
          <w:vertAlign w:val="subscript"/>
        </w:rPr>
        <w:t>i</w:t>
      </w:r>
      <w:proofErr w:type="spellEnd"/>
      <w:r w:rsidRPr="00C27236">
        <w:rPr>
          <w:rFonts w:ascii="Times New Roman" w:eastAsiaTheme="minorEastAsia" w:hAnsi="Times New Roman" w:cs="Times New Roman"/>
          <w:sz w:val="28"/>
          <w:szCs w:val="28"/>
        </w:rPr>
        <w:t>:</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5"/>
        <w:gridCol w:w="893"/>
      </w:tblGrid>
      <w:tr w:rsidR="000F28A2" w:rsidRPr="00C27236" w:rsidTr="004575C6">
        <w:tc>
          <w:tcPr>
            <w:tcW w:w="9634" w:type="dxa"/>
          </w:tcPr>
          <w:p w:rsidR="000F28A2" w:rsidRPr="00C27236" w:rsidRDefault="00627EE7" w:rsidP="004575C6">
            <w:pPr>
              <w:spacing w:line="360" w:lineRule="auto"/>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gi</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r>
                      <w:rPr>
                        <w:rFonts w:ascii="Cambria Math" w:eastAsiaTheme="minorEastAsia" w:hAnsi="Cambria Math" w:cs="Times New Roman"/>
                        <w:sz w:val="28"/>
                        <w:szCs w:val="28"/>
                      </w:rPr>
                      <m:t>RT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i</m:t>
                        </m:r>
                      </m:sub>
                    </m:sSub>
                  </m:den>
                </m:f>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li</m:t>
                    </m:r>
                  </m:sub>
                </m:sSub>
              </m:oMath>
            </m:oMathPara>
          </w:p>
        </w:tc>
        <w:tc>
          <w:tcPr>
            <w:tcW w:w="561" w:type="dxa"/>
          </w:tcPr>
          <w:p w:rsidR="000F28A2" w:rsidRPr="00C27236" w:rsidRDefault="000F28A2" w:rsidP="004575C6">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w:t>
            </w:r>
            <w:r w:rsidR="00CB241E">
              <w:rPr>
                <w:rFonts w:ascii="Times New Roman" w:eastAsiaTheme="minorEastAsia" w:hAnsi="Times New Roman" w:cs="Times New Roman"/>
                <w:sz w:val="28"/>
                <w:szCs w:val="28"/>
              </w:rPr>
              <w:t>2</w:t>
            </w:r>
            <w:r w:rsidR="00786CA3"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11)</w:t>
            </w:r>
          </w:p>
        </w:tc>
      </w:tr>
    </w:tbl>
    <w:p w:rsidR="00427B88" w:rsidRPr="00C27236" w:rsidRDefault="00427B88" w:rsidP="007564E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 xml:space="preserve">Цю формулу можна представити у вигляді </w:t>
      </w:r>
      <w:r w:rsidR="00CB241E">
        <w:rPr>
          <w:rFonts w:ascii="Times New Roman" w:eastAsiaTheme="minorEastAsia" w:hAnsi="Times New Roman" w:cs="Times New Roman"/>
          <w:sz w:val="28"/>
          <w:szCs w:val="28"/>
        </w:rPr>
        <w:t>2</w:t>
      </w:r>
      <w:r w:rsidR="00786CA3"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10, використовуючи поняття середньої молекулярної маси µ </w:t>
      </w:r>
      <w:proofErr w:type="spellStart"/>
      <w:r w:rsidRPr="00C27236">
        <w:rPr>
          <w:rFonts w:ascii="Times New Roman" w:eastAsiaTheme="minorEastAsia" w:hAnsi="Times New Roman" w:cs="Times New Roman"/>
          <w:sz w:val="28"/>
          <w:szCs w:val="28"/>
        </w:rPr>
        <w:t>рідкофазних</w:t>
      </w:r>
      <w:proofErr w:type="spellEnd"/>
      <w:r w:rsidRPr="00C27236">
        <w:rPr>
          <w:rFonts w:ascii="Times New Roman" w:eastAsiaTheme="minorEastAsia" w:hAnsi="Times New Roman" w:cs="Times New Roman"/>
          <w:sz w:val="28"/>
          <w:szCs w:val="28"/>
        </w:rPr>
        <w:t xml:space="preserve"> продуктів си</w:t>
      </w:r>
      <w:r w:rsidR="00097587" w:rsidRPr="00C27236">
        <w:rPr>
          <w:rFonts w:ascii="Times New Roman" w:eastAsiaTheme="minorEastAsia" w:hAnsi="Times New Roman" w:cs="Times New Roman"/>
          <w:sz w:val="28"/>
          <w:szCs w:val="28"/>
        </w:rPr>
        <w:t>н</w:t>
      </w:r>
      <w:r w:rsidRPr="00C27236">
        <w:rPr>
          <w:rFonts w:ascii="Times New Roman" w:eastAsiaTheme="minorEastAsia" w:hAnsi="Times New Roman" w:cs="Times New Roman"/>
          <w:sz w:val="28"/>
          <w:szCs w:val="28"/>
        </w:rPr>
        <w:t>тезу:</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00"/>
        <w:gridCol w:w="538"/>
      </w:tblGrid>
      <w:tr w:rsidR="00427B88" w:rsidRPr="00C27236" w:rsidTr="004575C6">
        <w:tc>
          <w:tcPr>
            <w:tcW w:w="9634" w:type="dxa"/>
          </w:tcPr>
          <w:p w:rsidR="00427B88" w:rsidRPr="00C27236" w:rsidRDefault="00427B88" w:rsidP="004575C6">
            <w:pPr>
              <w:spacing w:line="360" w:lineRule="auto"/>
              <w:rPr>
                <w:rFonts w:ascii="Times New Roman" w:eastAsiaTheme="minorEastAsia" w:hAnsi="Times New Roman" w:cs="Times New Roman"/>
                <w:i/>
                <w:sz w:val="28"/>
                <w:szCs w:val="28"/>
              </w:rPr>
            </w:pPr>
            <m:oMathPara>
              <m:oMath>
                <m:r>
                  <w:rPr>
                    <w:rFonts w:ascii="Cambria Math" w:eastAsiaTheme="minorEastAsia" w:hAnsi="Cambria Math" w:cs="Times New Roman"/>
                    <w:sz w:val="28"/>
                    <w:szCs w:val="28"/>
                  </w:rPr>
                  <m:t>μ=</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l</m:t>
                        </m:r>
                      </m:sub>
                    </m:sSub>
                  </m:den>
                </m:f>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k</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lk</m:t>
                        </m:r>
                      </m:sub>
                    </m:sSub>
                    <m:r>
                      <w:rPr>
                        <w:rFonts w:ascii="Cambria Math" w:eastAsiaTheme="minorEastAsia" w:hAnsi="Cambria Math" w:cs="Times New Roman"/>
                        <w:sz w:val="28"/>
                        <w:szCs w:val="28"/>
                      </w:rPr>
                      <m:t>=</m:t>
                    </m:r>
                  </m:e>
                </m:nary>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l</m:t>
                        </m:r>
                      </m:sub>
                    </m:sSub>
                  </m:den>
                </m:f>
              </m:oMath>
            </m:oMathPara>
          </w:p>
        </w:tc>
        <w:tc>
          <w:tcPr>
            <w:tcW w:w="561" w:type="dxa"/>
          </w:tcPr>
          <w:p w:rsidR="00427B88" w:rsidRPr="00C27236" w:rsidRDefault="00427B88" w:rsidP="004575C6">
            <w:pPr>
              <w:spacing w:line="360" w:lineRule="auto"/>
              <w:rPr>
                <w:rFonts w:ascii="Times New Roman" w:eastAsiaTheme="minorEastAsia" w:hAnsi="Times New Roman" w:cs="Times New Roman"/>
                <w:sz w:val="28"/>
                <w:szCs w:val="28"/>
              </w:rPr>
            </w:pPr>
          </w:p>
        </w:tc>
      </w:tr>
    </w:tbl>
    <w:p w:rsidR="00097587" w:rsidRPr="00C27236" w:rsidRDefault="00427B88" w:rsidP="007564E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r>
    </w:p>
    <w:p w:rsidR="00427B88" w:rsidRPr="00C27236" w:rsidRDefault="00427B88" w:rsidP="00B2527E">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Шукане представлення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gi</m:t>
            </m:r>
          </m:sub>
        </m:sSub>
      </m:oMath>
      <w:r w:rsidRPr="00C27236">
        <w:rPr>
          <w:rFonts w:ascii="Times New Roman" w:eastAsiaTheme="minorEastAsia" w:hAnsi="Times New Roman" w:cs="Times New Roman"/>
          <w:sz w:val="28"/>
          <w:szCs w:val="28"/>
        </w:rPr>
        <w:t xml:space="preserve"> виходить після підстановки в </w:t>
      </w:r>
      <w:r w:rsidR="00B2527E">
        <w:rPr>
          <w:rFonts w:ascii="Times New Roman" w:eastAsiaTheme="minorEastAsia" w:hAnsi="Times New Roman" w:cs="Times New Roman"/>
          <w:sz w:val="28"/>
          <w:szCs w:val="28"/>
        </w:rPr>
        <w:t>2.</w:t>
      </w:r>
      <w:r w:rsidRPr="00C27236">
        <w:rPr>
          <w:rFonts w:ascii="Times New Roman" w:eastAsiaTheme="minorEastAsia" w:hAnsi="Times New Roman" w:cs="Times New Roman"/>
          <w:sz w:val="28"/>
          <w:szCs w:val="28"/>
        </w:rPr>
        <w:t>11 виразу</w:t>
      </w:r>
      <w:r w:rsidR="00097587" w:rsidRPr="00C27236">
        <w:rPr>
          <w:rFonts w:ascii="Times New Roman" w:eastAsiaTheme="minorEastAsia" w:hAnsi="Times New Roman" w:cs="Times New Roman"/>
          <w:sz w:val="28"/>
          <w:szCs w:val="28"/>
        </w:rPr>
        <w:t>:</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5"/>
        <w:gridCol w:w="893"/>
      </w:tblGrid>
      <w:tr w:rsidR="00097587" w:rsidRPr="00C27236" w:rsidTr="004575C6">
        <w:tc>
          <w:tcPr>
            <w:tcW w:w="9634" w:type="dxa"/>
          </w:tcPr>
          <w:p w:rsidR="00097587" w:rsidRPr="00C27236" w:rsidRDefault="00627EE7" w:rsidP="004575C6">
            <w:pPr>
              <w:spacing w:line="360" w:lineRule="auto"/>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μ</m:t>
                    </m:r>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r>
                      <w:rPr>
                        <w:rFonts w:ascii="Cambria Math" w:eastAsiaTheme="minorEastAsia" w:hAnsi="Cambria Math" w:cs="Times New Roman"/>
                        <w:sz w:val="28"/>
                        <w:szCs w:val="28"/>
                      </w:rPr>
                      <m:t>(T)</m:t>
                    </m:r>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l</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r>
                      <w:rPr>
                        <w:rFonts w:ascii="Cambria Math" w:eastAsiaTheme="minorEastAsia" w:hAnsi="Cambria Math" w:cs="Times New Roman"/>
                        <w:sz w:val="28"/>
                        <w:szCs w:val="28"/>
                      </w:rPr>
                      <m:t>(T)</m:t>
                    </m:r>
                  </m:den>
                </m:f>
              </m:oMath>
            </m:oMathPara>
          </w:p>
        </w:tc>
        <w:tc>
          <w:tcPr>
            <w:tcW w:w="561" w:type="dxa"/>
          </w:tcPr>
          <w:p w:rsidR="00097587" w:rsidRPr="00C27236" w:rsidRDefault="00097587" w:rsidP="004575C6">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w:t>
            </w:r>
            <w:r w:rsidR="00CB241E">
              <w:rPr>
                <w:rFonts w:ascii="Times New Roman" w:eastAsiaTheme="minorEastAsia" w:hAnsi="Times New Roman" w:cs="Times New Roman"/>
                <w:sz w:val="28"/>
                <w:szCs w:val="28"/>
              </w:rPr>
              <w:t>2</w:t>
            </w:r>
            <w:r w:rsidR="00786CA3"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12)</w:t>
            </w:r>
          </w:p>
        </w:tc>
      </w:tr>
    </w:tbl>
    <w:p w:rsidR="00097587" w:rsidRPr="00C27236" w:rsidRDefault="00097587" w:rsidP="007564E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lastRenderedPageBreak/>
        <w:t xml:space="preserve">де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r>
          <w:rPr>
            <w:rFonts w:ascii="Cambria Math" w:eastAsiaTheme="minorEastAsia" w:hAnsi="Cambria Math" w:cs="Times New Roman"/>
            <w:sz w:val="28"/>
            <w:szCs w:val="28"/>
          </w:rPr>
          <m:t>(T)</m:t>
        </m:r>
      </m:oMath>
      <w:r w:rsidRPr="00C27236">
        <w:rPr>
          <w:rFonts w:ascii="Times New Roman" w:eastAsiaTheme="minorEastAsia" w:hAnsi="Times New Roman" w:cs="Times New Roman"/>
          <w:sz w:val="28"/>
          <w:szCs w:val="28"/>
        </w:rPr>
        <w:t xml:space="preserve"> – деяка функція температури. Обернено пропорційна залежність розчинності газів від середньої молекулярної маси продуктів синтезу по формулі </w:t>
      </w:r>
      <w:r w:rsidR="00786CA3" w:rsidRPr="00C27236">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12 погоджується з експериментальними даними роботи [</w:t>
      </w:r>
      <w:r w:rsidR="00B80043">
        <w:rPr>
          <w:rFonts w:ascii="Times New Roman" w:eastAsiaTheme="minorEastAsia" w:hAnsi="Times New Roman" w:cs="Times New Roman"/>
          <w:sz w:val="28"/>
          <w:szCs w:val="28"/>
        </w:rPr>
        <w:t>1</w:t>
      </w:r>
      <w:r w:rsidR="00DC01C5" w:rsidRPr="00DC01C5">
        <w:rPr>
          <w:rFonts w:ascii="Times New Roman" w:eastAsiaTheme="minorEastAsia" w:hAnsi="Times New Roman" w:cs="Times New Roman"/>
          <w:sz w:val="28"/>
          <w:szCs w:val="28"/>
          <w:lang w:val="ru-RU"/>
        </w:rPr>
        <w:t>5</w:t>
      </w:r>
      <w:r w:rsidRPr="00C27236">
        <w:rPr>
          <w:rFonts w:ascii="Times New Roman" w:eastAsiaTheme="minorEastAsia" w:hAnsi="Times New Roman" w:cs="Times New Roman"/>
          <w:sz w:val="28"/>
          <w:szCs w:val="28"/>
        </w:rPr>
        <w:t>].</w:t>
      </w:r>
    </w:p>
    <w:p w:rsidR="00097587" w:rsidRPr="00C27236" w:rsidRDefault="00097587" w:rsidP="007564E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 xml:space="preserve">Надалі формула 10, в якій функція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r>
          <w:rPr>
            <w:rFonts w:ascii="Cambria Math" w:eastAsiaTheme="minorEastAsia" w:hAnsi="Cambria Math" w:cs="Times New Roman"/>
            <w:sz w:val="28"/>
            <w:szCs w:val="28"/>
          </w:rPr>
          <m:t>(T)</m:t>
        </m:r>
      </m:oMath>
      <w:r w:rsidRPr="00C27236">
        <w:rPr>
          <w:rFonts w:ascii="Times New Roman" w:eastAsiaTheme="minorEastAsia" w:hAnsi="Times New Roman" w:cs="Times New Roman"/>
          <w:sz w:val="28"/>
          <w:szCs w:val="28"/>
        </w:rPr>
        <w:t xml:space="preserve"> визначається емпірично для умов СФТ, буде використовуватися як для конденсуємих, так і для не конденсуємих реагентів. При такому підході функція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r>
          <w:rPr>
            <w:rFonts w:ascii="Cambria Math" w:eastAsiaTheme="minorEastAsia" w:hAnsi="Cambria Math" w:cs="Times New Roman"/>
            <w:sz w:val="28"/>
            <w:szCs w:val="28"/>
          </w:rPr>
          <m:t>(T)</m:t>
        </m:r>
      </m:oMath>
      <w:r w:rsidRPr="00C27236">
        <w:rPr>
          <w:rFonts w:ascii="Times New Roman" w:eastAsiaTheme="minorEastAsia" w:hAnsi="Times New Roman" w:cs="Times New Roman"/>
          <w:sz w:val="28"/>
          <w:szCs w:val="28"/>
        </w:rPr>
        <w:t xml:space="preserve"> може не відповідати тиску парів чистого компонента. Експериментальні дані залежності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oMath>
      <w:r w:rsidRPr="00C27236">
        <w:rPr>
          <w:rFonts w:ascii="Times New Roman" w:eastAsiaTheme="minorEastAsia" w:hAnsi="Times New Roman" w:cs="Times New Roman"/>
          <w:sz w:val="28"/>
          <w:szCs w:val="28"/>
        </w:rPr>
        <w:t xml:space="preserve"> від Т, отримані в [</w:t>
      </w:r>
      <w:r w:rsidR="00B80043">
        <w:rPr>
          <w:rFonts w:ascii="Times New Roman" w:eastAsiaTheme="minorEastAsia" w:hAnsi="Times New Roman" w:cs="Times New Roman"/>
          <w:sz w:val="28"/>
          <w:szCs w:val="28"/>
        </w:rPr>
        <w:t>1</w:t>
      </w:r>
      <w:r w:rsidR="00E0294C" w:rsidRPr="00E0294C">
        <w:rPr>
          <w:rFonts w:ascii="Times New Roman" w:eastAsiaTheme="minorEastAsia" w:hAnsi="Times New Roman" w:cs="Times New Roman"/>
          <w:sz w:val="28"/>
          <w:szCs w:val="28"/>
          <w:lang w:val="ru-RU"/>
        </w:rPr>
        <w:t>6</w:t>
      </w:r>
      <w:r w:rsidRPr="00C27236">
        <w:rPr>
          <w:rFonts w:ascii="Times New Roman" w:eastAsiaTheme="minorEastAsia" w:hAnsi="Times New Roman" w:cs="Times New Roman"/>
          <w:sz w:val="28"/>
          <w:szCs w:val="28"/>
        </w:rPr>
        <w:t>] (крім води, дані для якої були взяти з роботи [</w:t>
      </w:r>
      <w:r w:rsidR="00B80043">
        <w:rPr>
          <w:rFonts w:ascii="Times New Roman" w:eastAsiaTheme="minorEastAsia" w:hAnsi="Times New Roman" w:cs="Times New Roman"/>
          <w:sz w:val="28"/>
          <w:szCs w:val="28"/>
        </w:rPr>
        <w:t>12</w:t>
      </w:r>
      <w:r w:rsidRPr="00C27236">
        <w:rPr>
          <w:rFonts w:ascii="Times New Roman" w:eastAsiaTheme="minorEastAsia" w:hAnsi="Times New Roman" w:cs="Times New Roman"/>
          <w:sz w:val="28"/>
          <w:szCs w:val="28"/>
        </w:rPr>
        <w:t>]) мають вигляд:</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5"/>
        <w:gridCol w:w="893"/>
      </w:tblGrid>
      <w:tr w:rsidR="00097587" w:rsidRPr="00C27236" w:rsidTr="004575C6">
        <w:tc>
          <w:tcPr>
            <w:tcW w:w="9634" w:type="dxa"/>
          </w:tcPr>
          <w:p w:rsidR="00097587" w:rsidRPr="00C27236" w:rsidRDefault="00627EE7" w:rsidP="004575C6">
            <w:pPr>
              <w:spacing w:line="360" w:lineRule="auto"/>
              <w:rPr>
                <w:rFonts w:ascii="Times New Roman" w:eastAsiaTheme="minorEastAsia" w:hAnsi="Times New Roman" w:cs="Times New Roman"/>
                <w:sz w:val="28"/>
                <w:szCs w:val="28"/>
              </w:rPr>
            </w:pPr>
            <m:oMathPara>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i</m:t>
                    </m:r>
                  </m:sub>
                </m:sSub>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e</m:t>
                    </m:r>
                  </m:e>
                  <m:sup>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i</m:t>
                            </m:r>
                          </m:sub>
                        </m:sSub>
                      </m:num>
                      <m:den>
                        <m:r>
                          <w:rPr>
                            <w:rFonts w:ascii="Cambria Math" w:eastAsiaTheme="minorEastAsia" w:hAnsi="Cambria Math" w:cs="Times New Roman"/>
                            <w:sz w:val="28"/>
                            <w:szCs w:val="28"/>
                          </w:rPr>
                          <m:t>T</m:t>
                        </m:r>
                      </m:den>
                    </m:f>
                  </m:sup>
                </m:sSup>
                <m:r>
                  <w:rPr>
                    <w:rFonts w:ascii="Cambria Math" w:eastAsiaTheme="minorEastAsia" w:hAnsi="Cambria Math" w:cs="Times New Roman"/>
                    <w:sz w:val="28"/>
                    <w:szCs w:val="28"/>
                  </w:rPr>
                  <m:t>, i=1, 2, 3, 4, 5;</m:t>
                </m:r>
              </m:oMath>
            </m:oMathPara>
          </w:p>
          <w:p w:rsidR="005A46D9" w:rsidRPr="00C27236" w:rsidRDefault="00627EE7" w:rsidP="004575C6">
            <w:pPr>
              <w:spacing w:line="360" w:lineRule="auto"/>
              <w:rPr>
                <w:rFonts w:ascii="Times New Roman" w:eastAsiaTheme="minorEastAsia" w:hAnsi="Times New Roman" w:cs="Times New Roman"/>
                <w:sz w:val="28"/>
                <w:szCs w:val="28"/>
              </w:rPr>
            </w:pPr>
            <m:oMathPara>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m:t>
                    </m:r>
                  </m:sub>
                </m:sSub>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e</m:t>
                    </m:r>
                  </m:e>
                  <m:sup>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m:t>
                        </m:r>
                      </m:sub>
                    </m:sSub>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T</m:t>
                            </m:r>
                          </m:den>
                        </m:f>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0</m:t>
                            </m:r>
                          </m:sub>
                        </m:sSub>
                      </m:e>
                    </m:d>
                    <m:r>
                      <w:rPr>
                        <w:rFonts w:ascii="Cambria Math" w:eastAsiaTheme="minorEastAsia" w:hAnsi="Cambria Math" w:cs="Times New Roman"/>
                        <w:sz w:val="28"/>
                        <w:szCs w:val="28"/>
                      </w:rPr>
                      <m:t>n</m:t>
                    </m:r>
                  </m:sup>
                </m:sSup>
                <m:r>
                  <w:rPr>
                    <w:rFonts w:ascii="Cambria Math" w:eastAsiaTheme="minorEastAsia" w:hAnsi="Cambria Math" w:cs="Times New Roman"/>
                    <w:sz w:val="28"/>
                    <w:szCs w:val="28"/>
                  </w:rPr>
                  <m:t>, i&gt; 5, n=i-4</m:t>
                </m:r>
              </m:oMath>
            </m:oMathPara>
          </w:p>
        </w:tc>
        <w:tc>
          <w:tcPr>
            <w:tcW w:w="561" w:type="dxa"/>
          </w:tcPr>
          <w:p w:rsidR="00097587" w:rsidRPr="00C27236" w:rsidRDefault="00097587" w:rsidP="004575C6">
            <w:pPr>
              <w:spacing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w:t>
            </w:r>
            <w:r w:rsidR="00CB241E">
              <w:rPr>
                <w:rFonts w:ascii="Times New Roman" w:eastAsiaTheme="minorEastAsia" w:hAnsi="Times New Roman" w:cs="Times New Roman"/>
                <w:sz w:val="28"/>
                <w:szCs w:val="28"/>
              </w:rPr>
              <w:t>2</w:t>
            </w:r>
            <w:r w:rsidR="00786CA3"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13)</w:t>
            </w:r>
          </w:p>
        </w:tc>
      </w:tr>
    </w:tbl>
    <w:p w:rsidR="00097587" w:rsidRPr="00C27236" w:rsidRDefault="005A46D9" w:rsidP="007564E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 xml:space="preserve">В формулі 13 тиск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oMath>
      <w:r w:rsidRPr="00C27236">
        <w:rPr>
          <w:rFonts w:ascii="Times New Roman" w:eastAsiaTheme="minorEastAsia" w:hAnsi="Times New Roman" w:cs="Times New Roman"/>
          <w:sz w:val="28"/>
          <w:szCs w:val="28"/>
        </w:rPr>
        <w:t xml:space="preserve"> виражено в паскалях, температура – в градусах Кельвіна. Значення параметрів </w:t>
      </w:r>
      <w:proofErr w:type="spellStart"/>
      <w:r w:rsidRPr="00C27236">
        <w:rPr>
          <w:rFonts w:ascii="Times New Roman" w:eastAsiaTheme="minorEastAsia" w:hAnsi="Times New Roman" w:cs="Times New Roman"/>
          <w:sz w:val="28"/>
          <w:szCs w:val="28"/>
        </w:rPr>
        <w:t>k</w:t>
      </w:r>
      <w:r w:rsidRPr="00C27236">
        <w:rPr>
          <w:rFonts w:ascii="Times New Roman" w:eastAsiaTheme="minorEastAsia" w:hAnsi="Times New Roman" w:cs="Times New Roman"/>
          <w:sz w:val="28"/>
          <w:szCs w:val="28"/>
          <w:vertAlign w:val="subscript"/>
        </w:rPr>
        <w:t>i</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b</w:t>
      </w:r>
      <w:r w:rsidRPr="00C27236">
        <w:rPr>
          <w:rFonts w:ascii="Times New Roman" w:eastAsiaTheme="minorEastAsia" w:hAnsi="Times New Roman" w:cs="Times New Roman"/>
          <w:sz w:val="28"/>
          <w:szCs w:val="28"/>
          <w:vertAlign w:val="subscript"/>
        </w:rPr>
        <w:t>i</w:t>
      </w:r>
      <w:proofErr w:type="spellEnd"/>
      <w:r w:rsidRPr="00C27236">
        <w:rPr>
          <w:rFonts w:ascii="Times New Roman" w:eastAsiaTheme="minorEastAsia" w:hAnsi="Times New Roman" w:cs="Times New Roman"/>
          <w:sz w:val="28"/>
          <w:szCs w:val="28"/>
        </w:rPr>
        <w:t>, k</w:t>
      </w:r>
      <w:r w:rsidRPr="00C27236">
        <w:rPr>
          <w:rFonts w:ascii="Times New Roman" w:eastAsiaTheme="minorEastAsia" w:hAnsi="Times New Roman" w:cs="Times New Roman"/>
          <w:sz w:val="28"/>
          <w:szCs w:val="28"/>
          <w:vertAlign w:val="subscript"/>
        </w:rPr>
        <w:t>*,</w:t>
      </w:r>
      <w:r w:rsidRPr="00C27236">
        <w:rPr>
          <w:rFonts w:ascii="Times New Roman" w:eastAsiaTheme="minorEastAsia" w:hAnsi="Times New Roman" w:cs="Times New Roman"/>
          <w:sz w:val="28"/>
          <w:szCs w:val="28"/>
        </w:rPr>
        <w:t xml:space="preserve"> b</w:t>
      </w:r>
      <w:r w:rsidRPr="00C27236">
        <w:rPr>
          <w:rFonts w:ascii="Times New Roman" w:eastAsiaTheme="minorEastAsia" w:hAnsi="Times New Roman" w:cs="Times New Roman"/>
          <w:sz w:val="28"/>
          <w:szCs w:val="28"/>
          <w:vertAlign w:val="subscript"/>
        </w:rPr>
        <w:t>*</w:t>
      </w:r>
      <w:r w:rsidRPr="00C27236">
        <w:rPr>
          <w:rFonts w:ascii="Times New Roman" w:eastAsiaTheme="minorEastAsia" w:hAnsi="Times New Roman" w:cs="Times New Roman"/>
          <w:sz w:val="28"/>
          <w:szCs w:val="28"/>
        </w:rPr>
        <w:t xml:space="preserve"> і b</w:t>
      </w:r>
      <w:r w:rsidRPr="00C27236">
        <w:rPr>
          <w:rFonts w:ascii="Times New Roman" w:eastAsiaTheme="minorEastAsia" w:hAnsi="Times New Roman" w:cs="Times New Roman"/>
          <w:sz w:val="28"/>
          <w:szCs w:val="28"/>
          <w:vertAlign w:val="subscript"/>
        </w:rPr>
        <w:t>0</w:t>
      </w:r>
      <w:r w:rsidRPr="00C27236">
        <w:rPr>
          <w:rFonts w:ascii="Times New Roman" w:eastAsiaTheme="minorEastAsia" w:hAnsi="Times New Roman" w:cs="Times New Roman"/>
          <w:sz w:val="28"/>
          <w:szCs w:val="28"/>
        </w:rPr>
        <w:t xml:space="preserve"> наведені нижче</w:t>
      </w:r>
      <w:r w:rsidR="00D15C6D" w:rsidRPr="00D15C6D">
        <w:rPr>
          <w:rFonts w:ascii="Times New Roman" w:eastAsiaTheme="minorEastAsia" w:hAnsi="Times New Roman" w:cs="Times New Roman"/>
          <w:sz w:val="28"/>
          <w:szCs w:val="28"/>
          <w:lang w:val="ru-RU"/>
        </w:rPr>
        <w:t xml:space="preserve"> [12, 1</w:t>
      </w:r>
      <w:r w:rsidR="00E0294C" w:rsidRPr="00986A1E">
        <w:rPr>
          <w:rFonts w:ascii="Times New Roman" w:eastAsiaTheme="minorEastAsia" w:hAnsi="Times New Roman" w:cs="Times New Roman"/>
          <w:sz w:val="28"/>
          <w:szCs w:val="28"/>
          <w:lang w:val="ru-RU"/>
        </w:rPr>
        <w:t>7</w:t>
      </w:r>
      <w:r w:rsidR="00D15C6D" w:rsidRPr="00D15C6D">
        <w:rPr>
          <w:rFonts w:ascii="Times New Roman" w:eastAsiaTheme="minorEastAsia" w:hAnsi="Times New Roman" w:cs="Times New Roman"/>
          <w:sz w:val="28"/>
          <w:szCs w:val="28"/>
          <w:lang w:val="ru-RU"/>
        </w:rPr>
        <w:t>]</w:t>
      </w:r>
      <w:r w:rsidRPr="00C27236">
        <w:rPr>
          <w:rFonts w:ascii="Times New Roman" w:eastAsiaTheme="minorEastAsia" w:hAnsi="Times New Roman" w:cs="Times New Roman"/>
          <w:sz w:val="28"/>
          <w:szCs w:val="28"/>
        </w:rPr>
        <w:t>:</w:t>
      </w:r>
    </w:p>
    <w:p w:rsidR="005A46D9" w:rsidRPr="00C27236" w:rsidRDefault="00627EE7" w:rsidP="007564EB">
      <w:pPr>
        <w:spacing w:after="0" w:line="360" w:lineRule="auto"/>
        <w:jc w:val="both"/>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=8.8073*</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10</m:t>
              </m:r>
            </m:e>
            <m:sup>
              <m:r>
                <w:rPr>
                  <w:rFonts w:ascii="Cambria Math" w:eastAsiaTheme="minorEastAsia" w:hAnsi="Cambria Math" w:cs="Times New Roman"/>
                  <w:sz w:val="28"/>
                  <w:szCs w:val="28"/>
                </w:rPr>
                <m:t>6</m:t>
              </m:r>
            </m:sup>
          </m:sSup>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=13.660*</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10</m:t>
              </m:r>
            </m:e>
            <m:sup>
              <m:r>
                <w:rPr>
                  <w:rFonts w:ascii="Cambria Math" w:eastAsiaTheme="minorEastAsia" w:hAnsi="Cambria Math" w:cs="Times New Roman"/>
                  <w:sz w:val="28"/>
                  <w:szCs w:val="28"/>
                </w:rPr>
                <m:t>6</m:t>
              </m:r>
            </m:sup>
          </m:sSup>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3</m:t>
              </m:r>
            </m:sub>
          </m:sSub>
          <m:r>
            <w:rPr>
              <w:rFonts w:ascii="Cambria Math" w:eastAsiaTheme="minorEastAsia" w:hAnsi="Cambria Math" w:cs="Times New Roman"/>
              <w:sz w:val="28"/>
              <w:szCs w:val="28"/>
            </w:rPr>
            <m:t>=48.502*</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10</m:t>
              </m:r>
            </m:e>
            <m:sup>
              <m:r>
                <w:rPr>
                  <w:rFonts w:ascii="Cambria Math" w:eastAsiaTheme="minorEastAsia" w:hAnsi="Cambria Math" w:cs="Times New Roman"/>
                  <w:sz w:val="28"/>
                  <w:szCs w:val="28"/>
                </w:rPr>
                <m:t>6</m:t>
              </m:r>
            </m:sup>
          </m:sSup>
          <m:r>
            <w:rPr>
              <w:rFonts w:ascii="Cambria Math" w:eastAsiaTheme="minorEastAsia" w:hAnsi="Cambria Math" w:cs="Times New Roman"/>
              <w:sz w:val="28"/>
              <w:szCs w:val="28"/>
            </w:rPr>
            <m:t xml:space="preserve">, </m:t>
          </m:r>
        </m:oMath>
      </m:oMathPara>
    </w:p>
    <w:p w:rsidR="005A46D9" w:rsidRPr="00C27236" w:rsidRDefault="00627EE7" w:rsidP="007564EB">
      <w:pPr>
        <w:spacing w:after="0" w:line="360" w:lineRule="auto"/>
        <w:jc w:val="both"/>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4</m:t>
              </m:r>
            </m:sub>
          </m:sSub>
          <m:r>
            <w:rPr>
              <w:rFonts w:ascii="Cambria Math" w:eastAsiaTheme="minorEastAsia" w:hAnsi="Cambria Math" w:cs="Times New Roman"/>
              <w:sz w:val="28"/>
              <w:szCs w:val="28"/>
            </w:rPr>
            <m:t>=68.763*</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10</m:t>
              </m:r>
            </m:e>
            <m:sup>
              <m:r>
                <w:rPr>
                  <w:rFonts w:ascii="Cambria Math" w:eastAsiaTheme="minorEastAsia" w:hAnsi="Cambria Math" w:cs="Times New Roman"/>
                  <w:sz w:val="28"/>
                  <w:szCs w:val="28"/>
                </w:rPr>
                <m:t>6</m:t>
              </m:r>
            </m:sup>
          </m:sSup>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5</m:t>
              </m:r>
            </m:sub>
          </m:sSub>
          <m:r>
            <w:rPr>
              <w:rFonts w:ascii="Cambria Math" w:eastAsiaTheme="minorEastAsia" w:hAnsi="Cambria Math" w:cs="Times New Roman"/>
              <w:sz w:val="28"/>
              <w:szCs w:val="28"/>
            </w:rPr>
            <m:t>=22.097*</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10</m:t>
              </m:r>
            </m:e>
            <m:sup>
              <m:r>
                <w:rPr>
                  <w:rFonts w:ascii="Cambria Math" w:eastAsiaTheme="minorEastAsia" w:hAnsi="Cambria Math" w:cs="Times New Roman"/>
                  <w:sz w:val="28"/>
                  <w:szCs w:val="28"/>
                </w:rPr>
                <m:t>6</m:t>
              </m:r>
            </m:sup>
          </m:sSup>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m:t>
              </m:r>
            </m:sub>
          </m:sSub>
          <m:r>
            <w:rPr>
              <w:rFonts w:ascii="Cambria Math" w:eastAsiaTheme="minorEastAsia" w:hAnsi="Cambria Math" w:cs="Times New Roman"/>
              <w:sz w:val="28"/>
              <w:szCs w:val="28"/>
            </w:rPr>
            <m:t>=17.838*</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10</m:t>
              </m:r>
            </m:e>
            <m:sup>
              <m:r>
                <w:rPr>
                  <w:rFonts w:ascii="Cambria Math" w:eastAsiaTheme="minorEastAsia" w:hAnsi="Cambria Math" w:cs="Times New Roman"/>
                  <w:sz w:val="28"/>
                  <w:szCs w:val="28"/>
                </w:rPr>
                <m:t>6</m:t>
              </m:r>
            </m:sup>
          </m:sSup>
        </m:oMath>
      </m:oMathPara>
    </w:p>
    <w:p w:rsidR="00427B88" w:rsidRPr="00C27236" w:rsidRDefault="00627EE7" w:rsidP="007564EB">
      <w:pPr>
        <w:spacing w:after="0" w:line="360" w:lineRule="auto"/>
        <w:jc w:val="both"/>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=-769.491,</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 xml:space="preserve">=-424.565,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3</m:t>
              </m:r>
            </m:sub>
          </m:sSub>
          <m:r>
            <w:rPr>
              <w:rFonts w:ascii="Cambria Math" w:eastAsiaTheme="minorEastAsia" w:hAnsi="Cambria Math" w:cs="Times New Roman"/>
              <w:sz w:val="28"/>
              <w:szCs w:val="28"/>
            </w:rPr>
            <m:t xml:space="preserve">=636.999,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4</m:t>
              </m:r>
            </m:sub>
          </m:sSub>
          <m:r>
            <w:rPr>
              <w:rFonts w:ascii="Cambria Math" w:eastAsiaTheme="minorEastAsia" w:hAnsi="Cambria Math" w:cs="Times New Roman"/>
              <w:sz w:val="28"/>
              <w:szCs w:val="28"/>
            </w:rPr>
            <m:t>=746.846</m:t>
          </m:r>
        </m:oMath>
      </m:oMathPara>
    </w:p>
    <w:p w:rsidR="005A46D9" w:rsidRPr="00C27236" w:rsidRDefault="00627EE7" w:rsidP="005A46D9">
      <w:pPr>
        <w:spacing w:after="0" w:line="360" w:lineRule="auto"/>
        <w:jc w:val="both"/>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5</m:t>
              </m:r>
            </m:sub>
          </m:sSub>
          <m:r>
            <w:rPr>
              <w:rFonts w:ascii="Cambria Math" w:eastAsiaTheme="minorEastAsia" w:hAnsi="Cambria Math" w:cs="Times New Roman"/>
              <w:sz w:val="28"/>
              <w:szCs w:val="28"/>
            </w:rPr>
            <m:t>=95.8691,</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m:t>
              </m:r>
            </m:sub>
          </m:sSub>
          <m:r>
            <w:rPr>
              <w:rFonts w:ascii="Cambria Math" w:eastAsiaTheme="minorEastAsia" w:hAnsi="Cambria Math" w:cs="Times New Roman"/>
              <w:sz w:val="28"/>
              <w:szCs w:val="28"/>
            </w:rPr>
            <m:t xml:space="preserve">=-427.218,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=1.0298*</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10</m:t>
              </m:r>
            </m:e>
            <m:sup>
              <m:r>
                <w:rPr>
                  <w:rFonts w:ascii="Cambria Math" w:eastAsiaTheme="minorEastAsia" w:hAnsi="Cambria Math" w:cs="Times New Roman"/>
                  <w:sz w:val="28"/>
                  <w:szCs w:val="28"/>
                </w:rPr>
                <m:t>-3</m:t>
              </m:r>
            </m:sup>
          </m:sSup>
        </m:oMath>
      </m:oMathPara>
    </w:p>
    <w:p w:rsidR="00DC01C5" w:rsidRDefault="005A46D9" w:rsidP="007564E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 xml:space="preserve">Розчинність продуктів синтезу в рідкій фазі </w:t>
      </w:r>
      <w:r w:rsidR="001666B9" w:rsidRPr="00C27236">
        <w:rPr>
          <w:rFonts w:ascii="Times New Roman" w:eastAsiaTheme="minorEastAsia" w:hAnsi="Times New Roman" w:cs="Times New Roman"/>
          <w:sz w:val="28"/>
          <w:szCs w:val="28"/>
        </w:rPr>
        <w:t xml:space="preserve">є важливою величиною у визначенні складу рідкої і газової фаз. Відмітимо, що використання рівнянь стану для розрахунків розчинності компонентів крім проблеми вибору самого рівняння стану, ускладняється ще й тим, що частина продуктів синтезу знаходиться в </w:t>
      </w:r>
      <w:proofErr w:type="spellStart"/>
      <w:r w:rsidR="001666B9" w:rsidRPr="00C27236">
        <w:rPr>
          <w:rFonts w:ascii="Times New Roman" w:eastAsiaTheme="minorEastAsia" w:hAnsi="Times New Roman" w:cs="Times New Roman"/>
          <w:sz w:val="28"/>
          <w:szCs w:val="28"/>
        </w:rPr>
        <w:t>докритичних</w:t>
      </w:r>
      <w:proofErr w:type="spellEnd"/>
      <w:r w:rsidR="001666B9" w:rsidRPr="00C27236">
        <w:rPr>
          <w:rFonts w:ascii="Times New Roman" w:eastAsiaTheme="minorEastAsia" w:hAnsi="Times New Roman" w:cs="Times New Roman"/>
          <w:sz w:val="28"/>
          <w:szCs w:val="28"/>
        </w:rPr>
        <w:t xml:space="preserve"> умовах, частина – в </w:t>
      </w:r>
      <w:proofErr w:type="spellStart"/>
      <w:r w:rsidR="001666B9" w:rsidRPr="00C27236">
        <w:rPr>
          <w:rFonts w:ascii="Times New Roman" w:eastAsiaTheme="minorEastAsia" w:hAnsi="Times New Roman" w:cs="Times New Roman"/>
          <w:sz w:val="28"/>
          <w:szCs w:val="28"/>
        </w:rPr>
        <w:t>післякритичних</w:t>
      </w:r>
      <w:proofErr w:type="spellEnd"/>
      <w:r w:rsidR="001666B9" w:rsidRPr="00C27236">
        <w:rPr>
          <w:rFonts w:ascii="Times New Roman" w:eastAsiaTheme="minorEastAsia" w:hAnsi="Times New Roman" w:cs="Times New Roman"/>
          <w:sz w:val="28"/>
          <w:szCs w:val="28"/>
        </w:rPr>
        <w:t xml:space="preserve">. Тому при варіації температури в ході процесу синтезу деякі з речовин можуть переходити через критичну точку. </w:t>
      </w:r>
    </w:p>
    <w:p w:rsidR="005A46D9" w:rsidRPr="00C27236" w:rsidRDefault="001666B9" w:rsidP="00DC01C5">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Приймаючи до уваги відсутність порівняння експериментальних даних по розчинності з розрахунками по рівнянню стану для реальних с</w:t>
      </w:r>
      <w:r w:rsidR="004575C6" w:rsidRPr="00C27236">
        <w:rPr>
          <w:rFonts w:ascii="Times New Roman" w:eastAsiaTheme="minorEastAsia" w:hAnsi="Times New Roman" w:cs="Times New Roman"/>
          <w:sz w:val="28"/>
          <w:szCs w:val="28"/>
        </w:rPr>
        <w:t xml:space="preserve">кладів сумішей </w:t>
      </w:r>
      <w:proofErr w:type="spellStart"/>
      <w:r w:rsidR="004575C6" w:rsidRPr="00C27236">
        <w:rPr>
          <w:rFonts w:ascii="Times New Roman" w:eastAsiaTheme="minorEastAsia" w:hAnsi="Times New Roman" w:cs="Times New Roman"/>
          <w:sz w:val="28"/>
          <w:szCs w:val="28"/>
        </w:rPr>
        <w:t>рідкофазного</w:t>
      </w:r>
      <w:proofErr w:type="spellEnd"/>
      <w:r w:rsidR="004575C6" w:rsidRPr="00C27236">
        <w:rPr>
          <w:rFonts w:ascii="Times New Roman" w:eastAsiaTheme="minorEastAsia" w:hAnsi="Times New Roman" w:cs="Times New Roman"/>
          <w:sz w:val="28"/>
          <w:szCs w:val="28"/>
        </w:rPr>
        <w:t xml:space="preserve"> СФТ потрібно визнати</w:t>
      </w:r>
      <w:r w:rsidRPr="00C27236">
        <w:rPr>
          <w:rFonts w:ascii="Times New Roman" w:eastAsiaTheme="minorEastAsia" w:hAnsi="Times New Roman" w:cs="Times New Roman"/>
          <w:sz w:val="28"/>
          <w:szCs w:val="28"/>
        </w:rPr>
        <w:t xml:space="preserve"> доцільним використання прямих експериментальних даних по розчинності компонент в рідкій фазі.</w:t>
      </w:r>
    </w:p>
    <w:p w:rsidR="004575C6" w:rsidRPr="00C27236" w:rsidRDefault="004575C6" w:rsidP="007564E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lastRenderedPageBreak/>
        <w:tab/>
        <w:t>Відповідно до схеми реакцій (</w:t>
      </w:r>
      <w:r w:rsidR="00786CA3" w:rsidRPr="00C27236">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1)-(</w:t>
      </w:r>
      <w:r w:rsidR="00786CA3" w:rsidRPr="00C27236">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 xml:space="preserve">3) та узагальненим  </w:t>
      </w:r>
      <w:proofErr w:type="spellStart"/>
      <w:r w:rsidRPr="00C27236">
        <w:rPr>
          <w:rFonts w:ascii="Times New Roman" w:eastAsiaTheme="minorEastAsia" w:hAnsi="Times New Roman" w:cs="Times New Roman"/>
          <w:sz w:val="28"/>
          <w:szCs w:val="28"/>
        </w:rPr>
        <w:t>стехіометричним</w:t>
      </w:r>
      <w:proofErr w:type="spellEnd"/>
      <w:r w:rsidRPr="00C27236">
        <w:rPr>
          <w:rFonts w:ascii="Times New Roman" w:eastAsiaTheme="minorEastAsia" w:hAnsi="Times New Roman" w:cs="Times New Roman"/>
          <w:sz w:val="28"/>
          <w:szCs w:val="28"/>
        </w:rPr>
        <w:t xml:space="preserve"> рівнянням (</w:t>
      </w:r>
      <w:r w:rsidR="00B80043">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 xml:space="preserve">4) швидкість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i</m:t>
            </m:r>
          </m:sub>
        </m:sSub>
      </m:oMath>
      <w:r w:rsidRPr="00C27236">
        <w:rPr>
          <w:rFonts w:ascii="Times New Roman" w:eastAsiaTheme="minorEastAsia" w:hAnsi="Times New Roman" w:cs="Times New Roman"/>
          <w:sz w:val="28"/>
          <w:szCs w:val="28"/>
        </w:rPr>
        <w:t xml:space="preserve"> утворення </w:t>
      </w:r>
      <w:r w:rsidRPr="00C27236">
        <w:rPr>
          <w:rFonts w:ascii="Times New Roman" w:eastAsiaTheme="minorEastAsia" w:hAnsi="Times New Roman" w:cs="Times New Roman"/>
          <w:i/>
          <w:sz w:val="28"/>
          <w:szCs w:val="28"/>
        </w:rPr>
        <w:t>і-</w:t>
      </w:r>
      <w:r w:rsidR="006D7918" w:rsidRPr="00C27236">
        <w:rPr>
          <w:rFonts w:ascii="Times New Roman" w:eastAsiaTheme="minorEastAsia" w:hAnsi="Times New Roman" w:cs="Times New Roman"/>
          <w:sz w:val="28"/>
          <w:szCs w:val="28"/>
        </w:rPr>
        <w:t xml:space="preserve">ї речовини  записується у вигляді </w:t>
      </w:r>
    </w:p>
    <w:tbl>
      <w:tblPr>
        <w:tblW w:w="9313" w:type="dxa"/>
        <w:tblInd w:w="309" w:type="dxa"/>
        <w:tblLook w:val="0000" w:firstRow="0" w:lastRow="0" w:firstColumn="0" w:lastColumn="0" w:noHBand="0" w:noVBand="0"/>
      </w:tblPr>
      <w:tblGrid>
        <w:gridCol w:w="8384"/>
        <w:gridCol w:w="929"/>
      </w:tblGrid>
      <w:tr w:rsidR="00E614A5" w:rsidRPr="00C27236" w:rsidTr="00DC01C5">
        <w:trPr>
          <w:trHeight w:val="431"/>
        </w:trPr>
        <w:tc>
          <w:tcPr>
            <w:tcW w:w="8384" w:type="dxa"/>
          </w:tcPr>
          <w:p w:rsidR="00E614A5" w:rsidRPr="00C27236" w:rsidRDefault="00627EE7" w:rsidP="00E614A5">
            <w:pPr>
              <w:spacing w:after="0" w:line="360" w:lineRule="auto"/>
              <w:jc w:val="center"/>
              <w:rPr>
                <w:rFonts w:ascii="Times New Roman" w:eastAsia="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i</m:t>
                  </m:r>
                </m:sub>
              </m:sSub>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v</m:t>
                  </m:r>
                </m:e>
                <m:sub>
                  <m:r>
                    <w:rPr>
                      <w:rFonts w:ascii="Cambria Math" w:hAnsi="Cambria Math" w:cs="Times New Roman"/>
                      <w:sz w:val="28"/>
                      <w:szCs w:val="28"/>
                    </w:rPr>
                    <m:t>i</m:t>
                  </m:r>
                </m:sub>
                <m:sup>
                  <m:r>
                    <w:rPr>
                      <w:rFonts w:ascii="Cambria Math" w:hAnsi="Cambria Math" w:cs="Times New Roman"/>
                      <w:sz w:val="28"/>
                      <w:szCs w:val="28"/>
                    </w:rPr>
                    <m:t>'</m:t>
                  </m:r>
                </m:sup>
              </m:sSubSup>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SH</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i</m:t>
                  </m:r>
                </m:sub>
              </m:sSub>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FT</m:t>
                  </m:r>
                </m:sub>
              </m:sSub>
              <m:r>
                <w:rPr>
                  <w:rFonts w:ascii="Cambria Math" w:hAnsi="Cambria Math" w:cs="Times New Roman"/>
                  <w:sz w:val="28"/>
                  <w:szCs w:val="28"/>
                </w:rPr>
                <m:t>. i=1,2….</m:t>
              </m:r>
            </m:oMath>
            <w:r w:rsidR="00E614A5" w:rsidRPr="00C27236">
              <w:rPr>
                <w:rFonts w:ascii="Times New Roman" w:eastAsiaTheme="minorEastAsia" w:hAnsi="Times New Roman" w:cs="Times New Roman"/>
                <w:sz w:val="28"/>
                <w:szCs w:val="28"/>
              </w:rPr>
              <w:t xml:space="preserve">                                         </w:t>
            </w:r>
          </w:p>
        </w:tc>
        <w:tc>
          <w:tcPr>
            <w:tcW w:w="929" w:type="dxa"/>
          </w:tcPr>
          <w:p w:rsidR="00E614A5" w:rsidRPr="00C27236" w:rsidRDefault="00E614A5" w:rsidP="00E614A5">
            <w:pPr>
              <w:spacing w:after="0" w:line="360" w:lineRule="auto"/>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CB241E">
              <w:rPr>
                <w:rFonts w:ascii="Times New Roman" w:eastAsia="Times New Roman" w:hAnsi="Times New Roman" w:cs="Times New Roman"/>
                <w:sz w:val="28"/>
                <w:szCs w:val="28"/>
              </w:rPr>
              <w:t>2</w:t>
            </w:r>
            <w:r w:rsidR="00786CA3"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14)</w:t>
            </w:r>
          </w:p>
        </w:tc>
      </w:tr>
    </w:tbl>
    <w:p w:rsidR="006D7918" w:rsidRPr="00C27236" w:rsidRDefault="006D7918" w:rsidP="006D7918">
      <w:pPr>
        <w:spacing w:after="0"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r>
      <w:r w:rsidR="00D15C6D">
        <w:rPr>
          <w:rFonts w:ascii="Times New Roman" w:eastAsiaTheme="minorEastAsia" w:hAnsi="Times New Roman" w:cs="Times New Roman"/>
          <w:sz w:val="28"/>
          <w:szCs w:val="28"/>
        </w:rPr>
        <w:t>д</w:t>
      </w:r>
      <w:r w:rsidRPr="00C27236">
        <w:rPr>
          <w:rFonts w:ascii="Times New Roman" w:eastAsiaTheme="minorEastAsia" w:hAnsi="Times New Roman" w:cs="Times New Roman"/>
          <w:sz w:val="28"/>
          <w:szCs w:val="28"/>
        </w:rPr>
        <w:t xml:space="preserve">е </w:t>
      </w:r>
      <m:oMath>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SH</m:t>
            </m:r>
          </m:sub>
        </m:sSub>
      </m:oMath>
      <w:r w:rsidR="003120D4" w:rsidRPr="00C27236">
        <w:rPr>
          <w:rFonts w:ascii="Times New Roman" w:eastAsiaTheme="minorEastAsia" w:hAnsi="Times New Roman" w:cs="Times New Roman"/>
          <w:sz w:val="28"/>
          <w:szCs w:val="28"/>
        </w:rPr>
        <w:t xml:space="preserve"> – швидкість реакції здвигу, </w:t>
      </w:r>
      <m:oMath>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FT</m:t>
            </m:r>
          </m:sub>
        </m:sSub>
      </m:oMath>
      <w:r w:rsidR="003120D4" w:rsidRPr="00C27236">
        <w:rPr>
          <w:rFonts w:ascii="Times New Roman" w:eastAsiaTheme="minorEastAsia" w:hAnsi="Times New Roman" w:cs="Times New Roman"/>
          <w:sz w:val="28"/>
          <w:szCs w:val="28"/>
        </w:rPr>
        <w:t xml:space="preserve"> – швидкість реакції Фішера – Тропша,  </w:t>
      </w:r>
      <m:oMath>
        <m:sSubSup>
          <m:sSubSupPr>
            <m:ctrlPr>
              <w:rPr>
                <w:rFonts w:ascii="Cambria Math" w:hAnsi="Cambria Math" w:cs="Times New Roman"/>
                <w:i/>
                <w:sz w:val="28"/>
                <w:szCs w:val="28"/>
              </w:rPr>
            </m:ctrlPr>
          </m:sSubSupPr>
          <m:e>
            <m:r>
              <w:rPr>
                <w:rFonts w:ascii="Cambria Math" w:hAnsi="Cambria Math" w:cs="Times New Roman"/>
                <w:sz w:val="28"/>
                <w:szCs w:val="28"/>
              </w:rPr>
              <m:t>v</m:t>
            </m:r>
          </m:e>
          <m:sub>
            <m:r>
              <w:rPr>
                <w:rFonts w:ascii="Cambria Math" w:hAnsi="Cambria Math" w:cs="Times New Roman"/>
                <w:sz w:val="28"/>
                <w:szCs w:val="28"/>
              </w:rPr>
              <m:t>i</m:t>
            </m:r>
          </m:sub>
          <m:sup>
            <m:r>
              <w:rPr>
                <w:rFonts w:ascii="Cambria Math" w:hAnsi="Cambria Math" w:cs="Times New Roman"/>
                <w:sz w:val="28"/>
                <w:szCs w:val="28"/>
              </w:rPr>
              <m:t>'</m:t>
            </m:r>
          </m:sup>
        </m:sSubSup>
      </m:oMath>
      <w:r w:rsidR="003120D4" w:rsidRPr="00C27236">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i</m:t>
            </m:r>
          </m:sub>
        </m:sSub>
      </m:oMath>
      <w:r w:rsidR="003120D4" w:rsidRPr="00C27236">
        <w:rPr>
          <w:rFonts w:ascii="Times New Roman" w:eastAsiaTheme="minorEastAsia" w:hAnsi="Times New Roman" w:cs="Times New Roman"/>
          <w:sz w:val="28"/>
          <w:szCs w:val="28"/>
        </w:rPr>
        <w:t xml:space="preserve"> – стехіометричні коефіцієнти, де</w:t>
      </w:r>
    </w:p>
    <w:tbl>
      <w:tblPr>
        <w:tblW w:w="0" w:type="auto"/>
        <w:tblInd w:w="129" w:type="dxa"/>
        <w:tblLook w:val="0000" w:firstRow="0" w:lastRow="0" w:firstColumn="0" w:lastColumn="0" w:noHBand="0" w:noVBand="0"/>
      </w:tblPr>
      <w:tblGrid>
        <w:gridCol w:w="8514"/>
        <w:gridCol w:w="995"/>
      </w:tblGrid>
      <w:tr w:rsidR="00E614A5" w:rsidRPr="00C27236" w:rsidTr="00E614A5">
        <w:trPr>
          <w:trHeight w:val="630"/>
        </w:trPr>
        <w:tc>
          <w:tcPr>
            <w:tcW w:w="9330" w:type="dxa"/>
          </w:tcPr>
          <w:p w:rsidR="00E614A5" w:rsidRPr="00C27236" w:rsidRDefault="00627EE7" w:rsidP="009B1193">
            <w:pPr>
              <w:spacing w:after="0" w:line="360" w:lineRule="auto"/>
              <w:jc w:val="center"/>
              <w:rPr>
                <w:rFonts w:ascii="Times New Roman" w:eastAsia="Times New Roman" w:hAnsi="Times New Roman" w:cs="Times New Roman"/>
                <w:sz w:val="28"/>
                <w:szCs w:val="28"/>
              </w:rPr>
            </w:pPr>
            <m:oMathPara>
              <m:oMath>
                <m:sSubSup>
                  <m:sSubSupPr>
                    <m:ctrlPr>
                      <w:rPr>
                        <w:rFonts w:ascii="Cambria Math" w:hAnsi="Cambria Math" w:cs="Times New Roman"/>
                        <w:i/>
                        <w:sz w:val="28"/>
                        <w:szCs w:val="28"/>
                      </w:rPr>
                    </m:ctrlPr>
                  </m:sSubSupPr>
                  <m:e>
                    <m:r>
                      <w:rPr>
                        <w:rFonts w:ascii="Cambria Math" w:hAnsi="Cambria Math" w:cs="Times New Roman"/>
                        <w:sz w:val="28"/>
                        <w:szCs w:val="28"/>
                      </w:rPr>
                      <m:t>v</m:t>
                    </m:r>
                  </m:e>
                  <m:sub>
                    <m:r>
                      <w:rPr>
                        <w:rFonts w:ascii="Cambria Math" w:hAnsi="Cambria Math" w:cs="Times New Roman"/>
                        <w:sz w:val="28"/>
                        <w:szCs w:val="28"/>
                      </w:rPr>
                      <m:t>i</m:t>
                    </m:r>
                  </m:sub>
                  <m:sup>
                    <m:r>
                      <w:rPr>
                        <w:rFonts w:ascii="Cambria Math" w:hAnsi="Cambria Math" w:cs="Times New Roman"/>
                        <w:sz w:val="28"/>
                        <w:szCs w:val="28"/>
                      </w:rPr>
                      <m:t>'</m:t>
                    </m:r>
                  </m:sup>
                </m:sSubSup>
                <m:r>
                  <w:rPr>
                    <w:rFonts w:ascii="Cambria Math" w:hAnsi="Cambria Math" w:cs="Times New Roman"/>
                    <w:sz w:val="28"/>
                    <w:szCs w:val="28"/>
                  </w:rPr>
                  <m:t xml:space="preserve">=1, </m:t>
                </m:r>
                <m:sSubSup>
                  <m:sSubSupPr>
                    <m:ctrlPr>
                      <w:rPr>
                        <w:rFonts w:ascii="Cambria Math" w:hAnsi="Cambria Math" w:cs="Times New Roman"/>
                        <w:i/>
                        <w:sz w:val="28"/>
                        <w:szCs w:val="28"/>
                      </w:rPr>
                    </m:ctrlPr>
                  </m:sSubSupPr>
                  <m:e>
                    <m:r>
                      <w:rPr>
                        <w:rFonts w:ascii="Cambria Math" w:hAnsi="Cambria Math" w:cs="Times New Roman"/>
                        <w:sz w:val="28"/>
                        <w:szCs w:val="28"/>
                      </w:rPr>
                      <m:t xml:space="preserve">   v</m:t>
                    </m:r>
                  </m:e>
                  <m:sub>
                    <m:r>
                      <w:rPr>
                        <w:rFonts w:ascii="Cambria Math" w:hAnsi="Cambria Math" w:cs="Times New Roman"/>
                        <w:sz w:val="28"/>
                        <w:szCs w:val="28"/>
                      </w:rPr>
                      <m:t>2</m:t>
                    </m:r>
                  </m:sub>
                  <m:sup>
                    <m:r>
                      <w:rPr>
                        <w:rFonts w:ascii="Cambria Math" w:hAnsi="Cambria Math" w:cs="Times New Roman"/>
                        <w:sz w:val="28"/>
                        <w:szCs w:val="28"/>
                      </w:rPr>
                      <m:t xml:space="preserve">' </m:t>
                    </m:r>
                  </m:sup>
                </m:sSubSup>
                <m:r>
                  <w:rPr>
                    <w:rFonts w:ascii="Cambria Math" w:hAnsi="Cambria Math" w:cs="Times New Roman"/>
                    <w:sz w:val="28"/>
                    <w:szCs w:val="28"/>
                  </w:rPr>
                  <m:t xml:space="preserve">=-1,    </m:t>
                </m:r>
                <m:sSubSup>
                  <m:sSubSupPr>
                    <m:ctrlPr>
                      <w:rPr>
                        <w:rFonts w:ascii="Cambria Math" w:hAnsi="Cambria Math" w:cs="Times New Roman"/>
                        <w:i/>
                        <w:sz w:val="28"/>
                        <w:szCs w:val="28"/>
                      </w:rPr>
                    </m:ctrlPr>
                  </m:sSubSupPr>
                  <m:e>
                    <m:r>
                      <w:rPr>
                        <w:rFonts w:ascii="Cambria Math" w:hAnsi="Cambria Math" w:cs="Times New Roman"/>
                        <w:sz w:val="28"/>
                        <w:szCs w:val="28"/>
                      </w:rPr>
                      <m:t>v</m:t>
                    </m:r>
                  </m:e>
                  <m:sub>
                    <m:r>
                      <w:rPr>
                        <w:rFonts w:ascii="Cambria Math" w:hAnsi="Cambria Math" w:cs="Times New Roman"/>
                        <w:sz w:val="28"/>
                        <w:szCs w:val="28"/>
                      </w:rPr>
                      <m:t>3</m:t>
                    </m:r>
                  </m:sub>
                  <m:sup>
                    <m:r>
                      <w:rPr>
                        <w:rFonts w:ascii="Cambria Math" w:hAnsi="Cambria Math" w:cs="Times New Roman"/>
                        <w:sz w:val="28"/>
                        <w:szCs w:val="28"/>
                      </w:rPr>
                      <m:t>'</m:t>
                    </m:r>
                  </m:sup>
                </m:sSubSup>
                <m:r>
                  <w:rPr>
                    <w:rFonts w:ascii="Cambria Math" w:eastAsiaTheme="minorEastAsia" w:hAnsi="Cambria Math" w:cs="Times New Roman"/>
                    <w:sz w:val="28"/>
                    <w:szCs w:val="28"/>
                  </w:rPr>
                  <m:t xml:space="preserve">=-1,    </m:t>
                </m:r>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4</m:t>
                    </m:r>
                  </m:sub>
                  <m:sup>
                    <m:r>
                      <w:rPr>
                        <w:rFonts w:ascii="Cambria Math" w:eastAsiaTheme="minorEastAsia" w:hAnsi="Cambria Math" w:cs="Times New Roman"/>
                        <w:sz w:val="28"/>
                        <w:szCs w:val="28"/>
                      </w:rPr>
                      <m:t>'</m:t>
                    </m:r>
                  </m:sup>
                </m:sSubSup>
                <m:r>
                  <w:rPr>
                    <w:rFonts w:ascii="Cambria Math" w:eastAsiaTheme="minorEastAsia" w:hAnsi="Cambria Math" w:cs="Times New Roman"/>
                    <w:sz w:val="28"/>
                    <w:szCs w:val="28"/>
                  </w:rPr>
                  <m:t xml:space="preserve">=-1,    </m:t>
                </m:r>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m:t>
                    </m:r>
                  </m:sup>
                </m:sSubSup>
                <m:r>
                  <w:rPr>
                    <w:rFonts w:ascii="Cambria Math" w:eastAsiaTheme="minorEastAsia" w:hAnsi="Cambria Math" w:cs="Times New Roman"/>
                    <w:sz w:val="28"/>
                    <w:szCs w:val="28"/>
                  </w:rPr>
                  <m:t>=0 при i&gt;4,</m:t>
                </m:r>
              </m:oMath>
            </m:oMathPara>
          </w:p>
        </w:tc>
        <w:tc>
          <w:tcPr>
            <w:tcW w:w="885" w:type="dxa"/>
          </w:tcPr>
          <w:p w:rsidR="00E614A5" w:rsidRPr="00C27236" w:rsidRDefault="00E614A5" w:rsidP="00E614A5">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CB241E">
              <w:rPr>
                <w:rFonts w:ascii="Times New Roman" w:eastAsia="Times New Roman" w:hAnsi="Times New Roman" w:cs="Times New Roman"/>
                <w:sz w:val="28"/>
                <w:szCs w:val="28"/>
              </w:rPr>
              <w:t>2</w:t>
            </w:r>
            <w:r w:rsidR="00786CA3"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15)</w:t>
            </w:r>
          </w:p>
        </w:tc>
      </w:tr>
    </w:tbl>
    <w:p w:rsidR="009B1193" w:rsidRPr="00C27236" w:rsidRDefault="009B1193" w:rsidP="009B1193">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а </w:t>
      </w:r>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i</m:t>
            </m:r>
          </m:sub>
        </m:sSub>
      </m:oMath>
      <w:r w:rsidRPr="00C27236">
        <w:rPr>
          <w:rFonts w:ascii="Times New Roman" w:eastAsiaTheme="minorEastAsia" w:hAnsi="Times New Roman" w:cs="Times New Roman"/>
          <w:sz w:val="28"/>
          <w:szCs w:val="28"/>
        </w:rPr>
        <w:t xml:space="preserve"> з врахуванням (</w:t>
      </w:r>
      <w:r w:rsidR="00786CA3" w:rsidRPr="00C27236">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5-</w:t>
      </w:r>
      <w:r w:rsidR="00786CA3" w:rsidRPr="00C27236">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7) обраховуються по формулах</w:t>
      </w:r>
    </w:p>
    <w:tbl>
      <w:tblPr>
        <w:tblW w:w="0" w:type="auto"/>
        <w:tblInd w:w="129" w:type="dxa"/>
        <w:tblLook w:val="0000" w:firstRow="0" w:lastRow="0" w:firstColumn="0" w:lastColumn="0" w:noHBand="0" w:noVBand="0"/>
      </w:tblPr>
      <w:tblGrid>
        <w:gridCol w:w="8514"/>
        <w:gridCol w:w="995"/>
      </w:tblGrid>
      <w:tr w:rsidR="006A19E0" w:rsidRPr="00C27236" w:rsidTr="006A19E0">
        <w:trPr>
          <w:trHeight w:val="523"/>
        </w:trPr>
        <w:tc>
          <w:tcPr>
            <w:tcW w:w="9302" w:type="dxa"/>
          </w:tcPr>
          <w:p w:rsidR="006A19E0" w:rsidRPr="00C27236" w:rsidRDefault="00627EE7" w:rsidP="006A19E0">
            <w:pPr>
              <w:spacing w:after="0" w:line="360" w:lineRule="auto"/>
              <w:jc w:val="center"/>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i</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 xml:space="preserve">2 </m:t>
                    </m:r>
                  </m:sub>
                </m:sSub>
                <m:r>
                  <w:rPr>
                    <w:rFonts w:ascii="Cambria Math" w:hAnsi="Cambria Math" w:cs="Times New Roman"/>
                    <w:sz w:val="28"/>
                    <w:szCs w:val="28"/>
                  </w:rPr>
                  <m:t>= -2/(1-α)-1+(1-γ)α,</m:t>
                </m:r>
              </m:oMath>
            </m:oMathPara>
          </w:p>
          <w:p w:rsidR="006A19E0" w:rsidRPr="00C27236" w:rsidRDefault="00627EE7" w:rsidP="006A19E0">
            <w:pPr>
              <w:spacing w:after="0" w:line="360" w:lineRule="auto"/>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1</m:t>
                  </m:r>
                </m:sub>
              </m:sSub>
              <m:r>
                <w:rPr>
                  <w:rFonts w:ascii="Cambria Math" w:hAnsi="Cambria Math" w:cs="Times New Roman"/>
                  <w:sz w:val="28"/>
                  <w:szCs w:val="28"/>
                </w:rPr>
                <m:t xml:space="preserve">=-1/(1-α), </m:t>
              </m:r>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3</m:t>
                  </m:r>
                </m:sub>
              </m:sSub>
              <m:r>
                <w:rPr>
                  <w:rFonts w:ascii="Cambria Math" w:hAnsi="Cambria Math" w:cs="Times New Roman"/>
                  <w:sz w:val="28"/>
                  <w:szCs w:val="28"/>
                </w:rPr>
                <m:t xml:space="preserve">=0, </m:t>
              </m:r>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4</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1</m:t>
                  </m:r>
                </m:sub>
              </m:sSub>
              <m:r>
                <w:rPr>
                  <w:rFonts w:ascii="Cambria Math" w:hAnsi="Cambria Math" w:cs="Times New Roman"/>
                  <w:sz w:val="28"/>
                  <w:szCs w:val="28"/>
                </w:rPr>
                <m:t xml:space="preserve">=1/(1-α), </m:t>
              </m:r>
            </m:oMath>
            <w:r w:rsidR="006A19E0" w:rsidRPr="00C27236">
              <w:rPr>
                <w:rFonts w:ascii="Times New Roman" w:eastAsiaTheme="minorEastAsia" w:hAnsi="Times New Roman" w:cs="Times New Roman"/>
                <w:sz w:val="28"/>
                <w:szCs w:val="28"/>
              </w:rPr>
              <w:t xml:space="preserve">           </w:t>
            </w:r>
          </w:p>
          <w:p w:rsidR="006A19E0" w:rsidRPr="00C27236" w:rsidRDefault="00627EE7" w:rsidP="006A19E0">
            <w:pPr>
              <w:spacing w:after="0" w:line="360" w:lineRule="auto"/>
              <w:jc w:val="center"/>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n</m:t>
                    </m:r>
                  </m:sub>
                  <m:sup>
                    <m:r>
                      <w:rPr>
                        <w:rFonts w:ascii="Cambria Math" w:eastAsiaTheme="minorEastAsia" w:hAnsi="Cambria Math" w:cs="Times New Roman"/>
                        <w:sz w:val="28"/>
                        <w:szCs w:val="28"/>
                      </w:rPr>
                      <m:t>0</m:t>
                    </m:r>
                  </m:sup>
                </m:sSubSup>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1-α</m:t>
                    </m:r>
                  </m:e>
                </m:d>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α</m:t>
                    </m:r>
                  </m:e>
                  <m:sup>
                    <m:r>
                      <w:rPr>
                        <w:rFonts w:ascii="Cambria Math" w:eastAsiaTheme="minorEastAsia" w:hAnsi="Cambria Math" w:cs="Times New Roman"/>
                        <w:sz w:val="28"/>
                        <w:szCs w:val="28"/>
                      </w:rPr>
                      <m:t>n  1</m:t>
                    </m:r>
                  </m:sup>
                </m:sSup>
                <m:r>
                  <w:rPr>
                    <w:rFonts w:ascii="Cambria Math" w:eastAsiaTheme="minorEastAsia" w:hAnsi="Cambria Math" w:cs="Times New Roman"/>
                    <w:sz w:val="28"/>
                    <w:szCs w:val="28"/>
                  </w:rPr>
                  <m:t>,   i&gt;4, n=i-4.</m:t>
                </m:r>
              </m:oMath>
            </m:oMathPara>
          </w:p>
        </w:tc>
        <w:tc>
          <w:tcPr>
            <w:tcW w:w="882" w:type="dxa"/>
          </w:tcPr>
          <w:p w:rsidR="006A19E0" w:rsidRPr="00C27236" w:rsidRDefault="006A19E0" w:rsidP="006A19E0">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CB241E">
              <w:rPr>
                <w:rFonts w:ascii="Times New Roman" w:eastAsia="Times New Roman" w:hAnsi="Times New Roman" w:cs="Times New Roman"/>
                <w:sz w:val="28"/>
                <w:szCs w:val="28"/>
              </w:rPr>
              <w:t>2</w:t>
            </w:r>
            <w:r w:rsidR="00786CA3"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16)</w:t>
            </w:r>
          </w:p>
        </w:tc>
      </w:tr>
    </w:tbl>
    <w:p w:rsidR="003F7737" w:rsidRPr="00C27236" w:rsidRDefault="003F7737" w:rsidP="006D7918">
      <w:pPr>
        <w:spacing w:after="0"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Приведемо вирази швидкостей реакції з</w:t>
      </w:r>
      <w:r w:rsidR="00EC0B65" w:rsidRPr="00C27236">
        <w:rPr>
          <w:rFonts w:ascii="Times New Roman" w:eastAsiaTheme="minorEastAsia" w:hAnsi="Times New Roman" w:cs="Times New Roman"/>
          <w:sz w:val="28"/>
          <w:szCs w:val="28"/>
        </w:rPr>
        <w:t>сув</w:t>
      </w:r>
      <w:r w:rsidRPr="00C27236">
        <w:rPr>
          <w:rFonts w:ascii="Times New Roman" w:eastAsiaTheme="minorEastAsia" w:hAnsi="Times New Roman" w:cs="Times New Roman"/>
          <w:sz w:val="28"/>
          <w:szCs w:val="28"/>
        </w:rPr>
        <w:t xml:space="preserve">у  і Фішера – </w:t>
      </w:r>
      <w:proofErr w:type="spellStart"/>
      <w:r w:rsidRPr="00C27236">
        <w:rPr>
          <w:rFonts w:ascii="Times New Roman" w:eastAsiaTheme="minorEastAsia" w:hAnsi="Times New Roman" w:cs="Times New Roman"/>
          <w:sz w:val="28"/>
          <w:szCs w:val="28"/>
        </w:rPr>
        <w:t>Тропша</w:t>
      </w:r>
      <w:proofErr w:type="spellEnd"/>
      <w:r w:rsidRPr="00C27236">
        <w:rPr>
          <w:rFonts w:ascii="Times New Roman" w:eastAsiaTheme="minorEastAsia" w:hAnsi="Times New Roman" w:cs="Times New Roman"/>
          <w:sz w:val="28"/>
          <w:szCs w:val="28"/>
        </w:rPr>
        <w:t xml:space="preserve"> [</w:t>
      </w:r>
      <w:r w:rsidR="00DC01C5" w:rsidRPr="00DC01C5">
        <w:rPr>
          <w:rFonts w:ascii="Times New Roman" w:eastAsiaTheme="minorEastAsia" w:hAnsi="Times New Roman" w:cs="Times New Roman"/>
          <w:sz w:val="28"/>
          <w:szCs w:val="28"/>
          <w:lang w:val="ru-RU"/>
        </w:rPr>
        <w:t>1</w:t>
      </w:r>
      <w:r w:rsidR="00E0294C">
        <w:rPr>
          <w:rFonts w:ascii="Times New Roman" w:eastAsiaTheme="minorEastAsia" w:hAnsi="Times New Roman" w:cs="Times New Roman"/>
          <w:sz w:val="28"/>
          <w:szCs w:val="28"/>
          <w:lang w:val="ru-RU"/>
        </w:rPr>
        <w:t>9, 20</w:t>
      </w:r>
      <w:r w:rsidRPr="00C27236">
        <w:rPr>
          <w:rFonts w:ascii="Times New Roman" w:eastAsiaTheme="minorEastAsia" w:hAnsi="Times New Roman" w:cs="Times New Roman"/>
          <w:sz w:val="28"/>
          <w:szCs w:val="28"/>
        </w:rPr>
        <w:t>]:</w:t>
      </w:r>
    </w:p>
    <w:tbl>
      <w:tblPr>
        <w:tblW w:w="0" w:type="auto"/>
        <w:tblInd w:w="129" w:type="dxa"/>
        <w:tblLook w:val="0000" w:firstRow="0" w:lastRow="0" w:firstColumn="0" w:lastColumn="0" w:noHBand="0" w:noVBand="0"/>
      </w:tblPr>
      <w:tblGrid>
        <w:gridCol w:w="8514"/>
        <w:gridCol w:w="995"/>
      </w:tblGrid>
      <w:tr w:rsidR="006A19E0" w:rsidRPr="00C27236" w:rsidTr="006A19E0">
        <w:trPr>
          <w:trHeight w:val="630"/>
        </w:trPr>
        <w:tc>
          <w:tcPr>
            <w:tcW w:w="9330" w:type="dxa"/>
          </w:tcPr>
          <w:p w:rsidR="006A19E0" w:rsidRPr="00C27236" w:rsidRDefault="00627EE7" w:rsidP="006A19E0">
            <w:pPr>
              <w:spacing w:after="0" w:line="360" w:lineRule="auto"/>
              <w:jc w:val="center"/>
              <w:rPr>
                <w:rFonts w:ascii="Times New Roman" w:eastAsiaTheme="minorEastAsia"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SH=</m:t>
                    </m:r>
                  </m:sub>
                </m:sSub>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SH</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m:t>
                    </m:r>
                    <m:r>
                      <w:rPr>
                        <w:rFonts w:ascii="Cambria Math" w:eastAsiaTheme="minorEastAsia" w:hAnsi="Cambria Math" w:cs="Times New Roman"/>
                        <w:sz w:val="28"/>
                        <w:szCs w:val="28"/>
                      </w:rPr>
                      <m:t>2</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m:t>
                    </m:r>
                    <m:r>
                      <w:rPr>
                        <w:rFonts w:ascii="Cambria Math" w:eastAsiaTheme="minorEastAsia" w:hAnsi="Cambria Math" w:cs="Times New Roman"/>
                        <w:sz w:val="28"/>
                        <w:szCs w:val="28"/>
                      </w:rPr>
                      <m:t>4</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m:t>
                    </m:r>
                    <m:r>
                      <w:rPr>
                        <w:rFonts w:ascii="Cambria Math" w:eastAsiaTheme="minorEastAsia" w:hAnsi="Cambria Math" w:cs="Times New Roman"/>
                        <w:sz w:val="28"/>
                        <w:szCs w:val="28"/>
                      </w:rPr>
                      <m:t>2</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m:t>
                    </m:r>
                    <m:r>
                      <w:rPr>
                        <w:rFonts w:ascii="Cambria Math" w:eastAsiaTheme="minorEastAsia" w:hAnsi="Cambria Math" w:cs="Times New Roman"/>
                        <w:sz w:val="28"/>
                        <w:szCs w:val="28"/>
                      </w:rPr>
                      <m:t>3</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l</m:t>
                    </m:r>
                    <m:r>
                      <w:rPr>
                        <w:rFonts w:ascii="Cambria Math" w:eastAsiaTheme="minorEastAsia" w:hAnsi="Cambria Math" w:cs="Times New Roman"/>
                        <w:sz w:val="28"/>
                        <w:szCs w:val="28"/>
                      </w:rPr>
                      <m:t>)</m:t>
                    </m:r>
                  </m:sub>
                </m:sSub>
                <m:r>
                  <m:rPr>
                    <m:sty m:val="p"/>
                  </m:rPr>
                  <w:rPr>
                    <w:rFonts w:ascii="Cambria Math" w:eastAsiaTheme="minorEastAsia" w:hAnsi="Cambria Math" w:cs="Times New Roman"/>
                    <w:sz w:val="28"/>
                    <w:szCs w:val="28"/>
                  </w:rPr>
                  <m:t>exp⁡</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E</m:t>
                    </m:r>
                  </m:e>
                  <m:sub>
                    <m:r>
                      <w:rPr>
                        <w:rFonts w:ascii="Cambria Math" w:eastAsiaTheme="minorEastAsia" w:hAnsi="Cambria Math" w:cs="Times New Roman"/>
                        <w:sz w:val="28"/>
                        <w:szCs w:val="28"/>
                      </w:rPr>
                      <m:t>SH</m:t>
                    </m:r>
                  </m:sub>
                </m:sSub>
                <m:r>
                  <w:rPr>
                    <w:rFonts w:ascii="Cambria Math" w:eastAsiaTheme="minorEastAsia" w:hAnsi="Cambria Math" w:cs="Times New Roman"/>
                    <w:sz w:val="28"/>
                    <w:szCs w:val="28"/>
                  </w:rPr>
                  <m:t>/RT).</m:t>
                </m:r>
              </m:oMath>
            </m:oMathPara>
          </w:p>
          <w:p w:rsidR="006A19E0" w:rsidRPr="00C27236" w:rsidRDefault="00627EE7" w:rsidP="006A19E0">
            <w:pPr>
              <w:spacing w:after="0" w:line="360" w:lineRule="auto"/>
              <w:jc w:val="center"/>
              <w:rPr>
                <w:rFonts w:ascii="Times New Roman" w:eastAsia="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FT=</m:t>
                  </m:r>
                </m:sub>
              </m:sSub>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FT</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lang w:val="en-US"/>
                    </w:rPr>
                    <m:t>l1</m:t>
                  </m:r>
                </m:sub>
              </m:sSub>
              <m:r>
                <w:rPr>
                  <w:rFonts w:ascii="Cambria Math" w:eastAsiaTheme="minorEastAsia" w:hAnsi="Cambria Math" w:cs="Times New Roman"/>
                  <w:sz w:val="28"/>
                  <w:szCs w:val="28"/>
                </w:rPr>
                <m:t xml:space="preserve"> </m:t>
              </m:r>
              <m:r>
                <m:rPr>
                  <m:sty m:val="p"/>
                </m:rPr>
                <w:rPr>
                  <w:rFonts w:ascii="Cambria Math" w:eastAsiaTheme="minorEastAsia" w:hAnsi="Cambria Math" w:cs="Times New Roman"/>
                  <w:sz w:val="28"/>
                  <w:szCs w:val="28"/>
                </w:rPr>
                <m:t>exp⁡</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E</m:t>
                  </m:r>
                </m:e>
                <m:sub>
                  <m:r>
                    <w:rPr>
                      <w:rFonts w:ascii="Cambria Math" w:eastAsiaTheme="minorEastAsia" w:hAnsi="Cambria Math" w:cs="Times New Roman"/>
                      <w:sz w:val="28"/>
                      <w:szCs w:val="28"/>
                    </w:rPr>
                    <m:t>FT</m:t>
                  </m:r>
                </m:sub>
              </m:sSub>
              <m:r>
                <w:rPr>
                  <w:rFonts w:ascii="Cambria Math" w:eastAsiaTheme="minorEastAsia" w:hAnsi="Cambria Math" w:cs="Times New Roman"/>
                  <w:sz w:val="28"/>
                  <w:szCs w:val="28"/>
                </w:rPr>
                <m:t>/RT).</m:t>
              </m:r>
            </m:oMath>
            <w:r w:rsidR="006A19E0" w:rsidRPr="00C27236">
              <w:rPr>
                <w:rFonts w:ascii="Times New Roman" w:eastAsiaTheme="minorEastAsia" w:hAnsi="Times New Roman" w:cs="Times New Roman"/>
                <w:i/>
                <w:sz w:val="28"/>
                <w:szCs w:val="28"/>
              </w:rPr>
              <w:t xml:space="preserve">     </w:t>
            </w:r>
          </w:p>
        </w:tc>
        <w:tc>
          <w:tcPr>
            <w:tcW w:w="885" w:type="dxa"/>
          </w:tcPr>
          <w:p w:rsidR="006A19E0" w:rsidRPr="00C27236" w:rsidRDefault="006A19E0" w:rsidP="006A19E0">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CB241E">
              <w:rPr>
                <w:rFonts w:ascii="Times New Roman" w:eastAsia="Times New Roman" w:hAnsi="Times New Roman" w:cs="Times New Roman"/>
                <w:sz w:val="28"/>
                <w:szCs w:val="28"/>
              </w:rPr>
              <w:t>2</w:t>
            </w:r>
            <w:r w:rsidR="00786CA3"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17)</w:t>
            </w:r>
          </w:p>
        </w:tc>
      </w:tr>
    </w:tbl>
    <w:p w:rsidR="009B09D1" w:rsidRPr="00C27236" w:rsidRDefault="00B73AB1" w:rsidP="00B73AB1">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 xml:space="preserve">Константа рівноваги </w:t>
      </w: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i</m:t>
            </m:r>
          </m:sub>
        </m:sSub>
      </m:oMath>
      <w:r w:rsidRPr="00C27236">
        <w:rPr>
          <w:rFonts w:ascii="Times New Roman" w:eastAsiaTheme="minorEastAsia" w:hAnsi="Times New Roman" w:cs="Times New Roman"/>
          <w:i/>
          <w:sz w:val="28"/>
          <w:szCs w:val="28"/>
        </w:rPr>
        <w:t xml:space="preserve"> </w:t>
      </w:r>
      <w:r w:rsidRPr="00C27236">
        <w:rPr>
          <w:rFonts w:ascii="Times New Roman" w:eastAsiaTheme="minorEastAsia" w:hAnsi="Times New Roman" w:cs="Times New Roman"/>
          <w:sz w:val="28"/>
          <w:szCs w:val="28"/>
        </w:rPr>
        <w:t xml:space="preserve">в рідкій фазі виражається через константу рівноваги </w:t>
      </w: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g</m:t>
            </m:r>
          </m:sub>
        </m:sSub>
      </m:oMath>
      <w:r w:rsidRPr="00C27236">
        <w:rPr>
          <w:rFonts w:ascii="Times New Roman" w:eastAsiaTheme="minorEastAsia" w:hAnsi="Times New Roman" w:cs="Times New Roman"/>
          <w:i/>
          <w:sz w:val="28"/>
          <w:szCs w:val="28"/>
        </w:rPr>
        <w:t xml:space="preserve"> </w:t>
      </w:r>
      <w:r w:rsidR="009B09D1" w:rsidRPr="00C27236">
        <w:rPr>
          <w:rFonts w:ascii="Times New Roman" w:eastAsiaTheme="minorEastAsia" w:hAnsi="Times New Roman" w:cs="Times New Roman"/>
          <w:sz w:val="28"/>
          <w:szCs w:val="28"/>
        </w:rPr>
        <w:t>у газовій фазі:</w:t>
      </w:r>
    </w:p>
    <w:p w:rsidR="00B73AB1" w:rsidRPr="00C27236" w:rsidRDefault="00627EE7" w:rsidP="009B09D1">
      <w:pPr>
        <w:spacing w:after="0" w:line="360" w:lineRule="auto"/>
        <w:jc w:val="center"/>
        <w:rPr>
          <w:rFonts w:ascii="Times New Roman" w:eastAsiaTheme="minorEastAsia"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l</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g</m:t>
              </m:r>
            </m:sub>
          </m:sSub>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P</m:t>
                  </m:r>
                </m:e>
                <m:sub>
                  <m:r>
                    <w:rPr>
                      <w:rFonts w:ascii="Cambria Math" w:hAnsi="Cambria Math" w:cs="Times New Roman"/>
                      <w:sz w:val="28"/>
                      <w:szCs w:val="28"/>
                    </w:rPr>
                    <m:t>2</m:t>
                  </m:r>
                </m:sub>
                <m:sup>
                  <m:r>
                    <w:rPr>
                      <w:rFonts w:ascii="Cambria Math" w:hAnsi="Cambria Math" w:cs="Times New Roman"/>
                      <w:sz w:val="28"/>
                      <w:szCs w:val="28"/>
                    </w:rPr>
                    <m:t>0</m:t>
                  </m:r>
                </m:sup>
              </m:sSubSup>
              <m:r>
                <w:rPr>
                  <w:rFonts w:ascii="Cambria Math" w:hAnsi="Cambria Math" w:cs="Times New Roman"/>
                  <w:sz w:val="28"/>
                  <w:szCs w:val="28"/>
                </w:rPr>
                <m:t>(T)</m:t>
              </m:r>
              <m:sSubSup>
                <m:sSubSupPr>
                  <m:ctrlPr>
                    <w:rPr>
                      <w:rFonts w:ascii="Cambria Math" w:hAnsi="Cambria Math" w:cs="Times New Roman"/>
                      <w:i/>
                      <w:sz w:val="28"/>
                      <w:szCs w:val="28"/>
                    </w:rPr>
                  </m:ctrlPr>
                </m:sSubSupPr>
                <m:e>
                  <m:r>
                    <w:rPr>
                      <w:rFonts w:ascii="Cambria Math" w:hAnsi="Cambria Math" w:cs="Times New Roman"/>
                      <w:sz w:val="28"/>
                      <w:szCs w:val="28"/>
                    </w:rPr>
                    <m:t>P</m:t>
                  </m:r>
                </m:e>
                <m:sub>
                  <m:r>
                    <w:rPr>
                      <w:rFonts w:ascii="Cambria Math" w:hAnsi="Cambria Math" w:cs="Times New Roman"/>
                      <w:sz w:val="28"/>
                      <w:szCs w:val="28"/>
                    </w:rPr>
                    <m:t>4</m:t>
                  </m:r>
                </m:sub>
                <m:sup>
                  <m:r>
                    <w:rPr>
                      <w:rFonts w:ascii="Cambria Math" w:hAnsi="Cambria Math" w:cs="Times New Roman"/>
                      <w:sz w:val="28"/>
                      <w:szCs w:val="28"/>
                    </w:rPr>
                    <m:t>0</m:t>
                  </m:r>
                </m:sup>
              </m:sSubSup>
              <m:r>
                <w:rPr>
                  <w:rFonts w:ascii="Cambria Math" w:hAnsi="Cambria Math" w:cs="Times New Roman"/>
                  <w:sz w:val="28"/>
                  <w:szCs w:val="28"/>
                </w:rPr>
                <m:t>(T)</m:t>
              </m:r>
            </m:num>
            <m:den>
              <m:sSubSup>
                <m:sSubSupPr>
                  <m:ctrlPr>
                    <w:rPr>
                      <w:rFonts w:ascii="Cambria Math" w:hAnsi="Cambria Math" w:cs="Times New Roman"/>
                      <w:i/>
                      <w:sz w:val="28"/>
                      <w:szCs w:val="28"/>
                    </w:rPr>
                  </m:ctrlPr>
                </m:sSubSupPr>
                <m:e>
                  <m:r>
                    <w:rPr>
                      <w:rFonts w:ascii="Cambria Math" w:hAnsi="Cambria Math" w:cs="Times New Roman"/>
                      <w:sz w:val="28"/>
                      <w:szCs w:val="28"/>
                    </w:rPr>
                    <m:t>P</m:t>
                  </m:r>
                </m:e>
                <m:sub>
                  <m:r>
                    <w:rPr>
                      <w:rFonts w:ascii="Cambria Math" w:hAnsi="Cambria Math" w:cs="Times New Roman"/>
                      <w:sz w:val="28"/>
                      <w:szCs w:val="28"/>
                    </w:rPr>
                    <m:t>1</m:t>
                  </m:r>
                </m:sub>
                <m:sup>
                  <m:r>
                    <w:rPr>
                      <w:rFonts w:ascii="Cambria Math" w:hAnsi="Cambria Math" w:cs="Times New Roman"/>
                      <w:sz w:val="28"/>
                      <w:szCs w:val="28"/>
                    </w:rPr>
                    <m:t>0</m:t>
                  </m:r>
                </m:sup>
              </m:sSubSup>
              <m:d>
                <m:dPr>
                  <m:ctrlPr>
                    <w:rPr>
                      <w:rFonts w:ascii="Cambria Math" w:hAnsi="Cambria Math" w:cs="Times New Roman"/>
                      <w:i/>
                      <w:sz w:val="28"/>
                      <w:szCs w:val="28"/>
                    </w:rPr>
                  </m:ctrlPr>
                </m:dPr>
                <m:e>
                  <m:r>
                    <w:rPr>
                      <w:rFonts w:ascii="Cambria Math" w:hAnsi="Cambria Math" w:cs="Times New Roman"/>
                      <w:sz w:val="28"/>
                      <w:szCs w:val="28"/>
                    </w:rPr>
                    <m:t>T</m:t>
                  </m:r>
                </m:e>
              </m:d>
              <m:sSubSup>
                <m:sSubSupPr>
                  <m:ctrlPr>
                    <w:rPr>
                      <w:rFonts w:ascii="Cambria Math" w:hAnsi="Cambria Math" w:cs="Times New Roman"/>
                      <w:i/>
                      <w:sz w:val="28"/>
                      <w:szCs w:val="28"/>
                    </w:rPr>
                  </m:ctrlPr>
                </m:sSubSupPr>
                <m:e>
                  <m:r>
                    <w:rPr>
                      <w:rFonts w:ascii="Cambria Math" w:hAnsi="Cambria Math" w:cs="Times New Roman"/>
                      <w:sz w:val="28"/>
                      <w:szCs w:val="28"/>
                    </w:rPr>
                    <m:t>P</m:t>
                  </m:r>
                </m:e>
                <m:sub>
                  <m:r>
                    <w:rPr>
                      <w:rFonts w:ascii="Cambria Math" w:hAnsi="Cambria Math" w:cs="Times New Roman"/>
                      <w:sz w:val="28"/>
                      <w:szCs w:val="28"/>
                    </w:rPr>
                    <m:t>3</m:t>
                  </m:r>
                </m:sub>
                <m:sup>
                  <m:r>
                    <w:rPr>
                      <w:rFonts w:ascii="Cambria Math" w:hAnsi="Cambria Math" w:cs="Times New Roman"/>
                      <w:sz w:val="28"/>
                      <w:szCs w:val="28"/>
                    </w:rPr>
                    <m:t>0</m:t>
                  </m:r>
                </m:sup>
              </m:sSubSup>
              <m:d>
                <m:dPr>
                  <m:ctrlPr>
                    <w:rPr>
                      <w:rFonts w:ascii="Cambria Math" w:hAnsi="Cambria Math" w:cs="Times New Roman"/>
                      <w:i/>
                      <w:sz w:val="28"/>
                      <w:szCs w:val="28"/>
                    </w:rPr>
                  </m:ctrlPr>
                </m:dPr>
                <m:e>
                  <m:r>
                    <w:rPr>
                      <w:rFonts w:ascii="Cambria Math" w:hAnsi="Cambria Math" w:cs="Times New Roman"/>
                      <w:sz w:val="28"/>
                      <w:szCs w:val="28"/>
                    </w:rPr>
                    <m:t>T</m:t>
                  </m:r>
                </m:e>
              </m:d>
            </m:den>
          </m:f>
          <m:r>
            <w:rPr>
              <w:rFonts w:ascii="Cambria Math" w:hAnsi="Cambria Math" w:cs="Times New Roman"/>
              <w:sz w:val="28"/>
              <w:szCs w:val="28"/>
            </w:rPr>
            <m:t>,</m:t>
          </m:r>
        </m:oMath>
      </m:oMathPara>
    </w:p>
    <w:p w:rsidR="00B73AB1" w:rsidRPr="00C27236" w:rsidRDefault="00B70086" w:rsidP="00B70086">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де згідно [</w:t>
      </w:r>
      <w:r w:rsidR="00B80043">
        <w:rPr>
          <w:rFonts w:ascii="Times New Roman" w:eastAsiaTheme="minorEastAsia" w:hAnsi="Times New Roman" w:cs="Times New Roman"/>
          <w:sz w:val="28"/>
          <w:szCs w:val="28"/>
        </w:rPr>
        <w:t>1</w:t>
      </w:r>
      <w:r w:rsidR="00DC01C5">
        <w:rPr>
          <w:rFonts w:ascii="Times New Roman" w:eastAsiaTheme="minorEastAsia" w:hAnsi="Times New Roman" w:cs="Times New Roman"/>
          <w:sz w:val="28"/>
          <w:szCs w:val="28"/>
          <w:lang w:val="en-US"/>
        </w:rPr>
        <w:t>6</w:t>
      </w:r>
      <w:r w:rsidRPr="00C27236">
        <w:rPr>
          <w:rFonts w:ascii="Times New Roman" w:eastAsiaTheme="minorEastAsia" w:hAnsi="Times New Roman" w:cs="Times New Roman"/>
          <w:sz w:val="28"/>
          <w:szCs w:val="28"/>
        </w:rPr>
        <w:t>]</w:t>
      </w:r>
    </w:p>
    <w:p w:rsidR="003F069A" w:rsidRPr="00C27236" w:rsidRDefault="00627EE7" w:rsidP="003F069A">
      <w:pPr>
        <w:spacing w:after="0" w:line="360" w:lineRule="auto"/>
        <w:jc w:val="both"/>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g</m:t>
              </m:r>
            </m:sub>
          </m:sSub>
          <m:r>
            <w:rPr>
              <w:rFonts w:ascii="Cambria Math" w:eastAsiaTheme="minorEastAsia" w:hAnsi="Cambria Math" w:cs="Times New Roman"/>
              <w:sz w:val="28"/>
              <w:szCs w:val="28"/>
            </w:rPr>
            <m:t xml:space="preserve">=exp </m:t>
          </m:r>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2486</m:t>
                  </m:r>
                </m:num>
                <m:den>
                  <m:r>
                    <w:rPr>
                      <w:rFonts w:ascii="Cambria Math" w:eastAsiaTheme="minorEastAsia" w:hAnsi="Cambria Math" w:cs="Times New Roman"/>
                      <w:sz w:val="28"/>
                      <w:szCs w:val="28"/>
                    </w:rPr>
                    <m:t>T</m:t>
                  </m:r>
                </m:den>
              </m:f>
              <m:r>
                <w:rPr>
                  <w:rFonts w:ascii="Cambria Math" w:eastAsiaTheme="minorEastAsia" w:hAnsi="Cambria Math" w:cs="Times New Roman"/>
                  <w:sz w:val="28"/>
                  <w:szCs w:val="28"/>
                </w:rPr>
                <m:t xml:space="preserve"> -1.565 </m:t>
              </m:r>
              <m:r>
                <m:rPr>
                  <m:sty m:val="p"/>
                </m:rPr>
                <w:rPr>
                  <w:rFonts w:ascii="Cambria Math" w:eastAsiaTheme="minorEastAsia" w:hAnsi="Cambria Math" w:cs="Times New Roman"/>
                  <w:sz w:val="28"/>
                  <w:szCs w:val="28"/>
                </w:rPr>
                <m:t>ln</m:t>
              </m:r>
              <m:r>
                <w:rPr>
                  <w:rFonts w:ascii="Cambria Math" w:eastAsiaTheme="minorEastAsia" w:hAnsi="Cambria Math" w:cs="Times New Roman"/>
                  <w:sz w:val="28"/>
                  <w:szCs w:val="28"/>
                </w:rPr>
                <m:t>T-0.066×</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10</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0.21×</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10</m:t>
                      </m:r>
                    </m:e>
                    <m:sup>
                      <m:r>
                        <w:rPr>
                          <w:rFonts w:ascii="Cambria Math" w:eastAsiaTheme="minorEastAsia" w:hAnsi="Cambria Math" w:cs="Times New Roman"/>
                          <w:sz w:val="28"/>
                          <w:szCs w:val="28"/>
                        </w:rPr>
                        <m:t>5</m:t>
                      </m:r>
                    </m:sup>
                  </m:sSup>
                </m:num>
                <m:den>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T</m:t>
                      </m:r>
                    </m:e>
                    <m:sup>
                      <m:r>
                        <w:rPr>
                          <w:rFonts w:ascii="Cambria Math" w:eastAsiaTheme="minorEastAsia" w:hAnsi="Cambria Math" w:cs="Times New Roman"/>
                          <w:sz w:val="28"/>
                          <w:szCs w:val="28"/>
                        </w:rPr>
                        <m:t>2</m:t>
                      </m:r>
                    </m:sup>
                  </m:sSup>
                </m:den>
              </m:f>
              <m:r>
                <w:rPr>
                  <w:rFonts w:ascii="Cambria Math" w:eastAsiaTheme="minorEastAsia" w:hAnsi="Cambria Math" w:cs="Times New Roman"/>
                  <w:sz w:val="28"/>
                  <w:szCs w:val="28"/>
                </w:rPr>
                <m:t>-6.93</m:t>
              </m:r>
            </m:e>
          </m:d>
          <m:r>
            <w:rPr>
              <w:rFonts w:ascii="Cambria Math" w:eastAsiaTheme="minorEastAsia" w:hAnsi="Cambria Math" w:cs="Times New Roman"/>
              <w:sz w:val="28"/>
              <w:szCs w:val="28"/>
            </w:rPr>
            <m:t xml:space="preserve">. </m:t>
          </m:r>
        </m:oMath>
      </m:oMathPara>
    </w:p>
    <w:p w:rsidR="003F069A" w:rsidRPr="00C27236" w:rsidRDefault="003F069A" w:rsidP="003F069A">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Значення констант реакцій приведені в праці [</w:t>
      </w:r>
      <w:r w:rsidR="00986A1E" w:rsidRPr="00986A1E">
        <w:rPr>
          <w:rFonts w:ascii="Times New Roman" w:eastAsiaTheme="minorEastAsia" w:hAnsi="Times New Roman" w:cs="Times New Roman"/>
          <w:sz w:val="28"/>
          <w:szCs w:val="28"/>
          <w:lang w:val="ru-RU"/>
        </w:rPr>
        <w:t>18, 21</w:t>
      </w:r>
      <w:r w:rsidRPr="00C27236">
        <w:rPr>
          <w:rFonts w:ascii="Times New Roman" w:eastAsiaTheme="minorEastAsia" w:hAnsi="Times New Roman" w:cs="Times New Roman"/>
          <w:sz w:val="28"/>
          <w:szCs w:val="28"/>
        </w:rPr>
        <w:t>].</w:t>
      </w:r>
    </w:p>
    <w:p w:rsidR="003F069A" w:rsidRPr="00C27236" w:rsidRDefault="003F069A" w:rsidP="003F069A">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У завершенні описання процесу Фішера-</w:t>
      </w:r>
      <w:proofErr w:type="spellStart"/>
      <w:r w:rsidRPr="00C27236">
        <w:rPr>
          <w:rFonts w:ascii="Times New Roman" w:eastAsiaTheme="minorEastAsia" w:hAnsi="Times New Roman" w:cs="Times New Roman"/>
          <w:sz w:val="28"/>
          <w:szCs w:val="28"/>
        </w:rPr>
        <w:t>Тропша</w:t>
      </w:r>
      <w:proofErr w:type="spellEnd"/>
      <w:r w:rsidRPr="00C27236">
        <w:rPr>
          <w:rFonts w:ascii="Times New Roman" w:eastAsiaTheme="minorEastAsia" w:hAnsi="Times New Roman" w:cs="Times New Roman"/>
          <w:sz w:val="28"/>
          <w:szCs w:val="28"/>
        </w:rPr>
        <w:t xml:space="preserve"> з безкінечним числом продуктів </w:t>
      </w:r>
      <w:proofErr w:type="spellStart"/>
      <w:r w:rsidRPr="00C27236">
        <w:rPr>
          <w:rFonts w:ascii="Times New Roman" w:eastAsiaTheme="minorEastAsia" w:hAnsi="Times New Roman" w:cs="Times New Roman"/>
          <w:sz w:val="28"/>
          <w:szCs w:val="28"/>
        </w:rPr>
        <w:t>пропишемо</w:t>
      </w:r>
      <w:proofErr w:type="spellEnd"/>
      <w:r w:rsidRPr="00C27236">
        <w:rPr>
          <w:rFonts w:ascii="Times New Roman" w:eastAsiaTheme="minorEastAsia" w:hAnsi="Times New Roman" w:cs="Times New Roman"/>
          <w:sz w:val="28"/>
          <w:szCs w:val="28"/>
        </w:rPr>
        <w:t xml:space="preserve"> молекулярні </w:t>
      </w:r>
      <w:r w:rsidRPr="00C27236">
        <w:rPr>
          <w:rFonts w:ascii="Times New Roman" w:eastAsiaTheme="minorEastAsia" w:hAnsi="Times New Roman" w:cs="Times New Roman"/>
          <w:sz w:val="28"/>
          <w:szCs w:val="28"/>
        </w:rPr>
        <w:tab/>
      </w:r>
      <m:oMath>
        <m:r>
          <w:rPr>
            <w:rFonts w:ascii="Cambria Math" w:eastAsiaTheme="minorEastAsia" w:hAnsi="Cambria Math" w:cs="Times New Roman"/>
            <w:sz w:val="28"/>
            <w:szCs w:val="28"/>
          </w:rPr>
          <m:t xml:space="preserve">веса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 xml:space="preserve">i,  </m:t>
            </m:r>
          </m:sub>
        </m:sSub>
        <m:r>
          <w:rPr>
            <w:rFonts w:ascii="Cambria Math" w:eastAsiaTheme="minorEastAsia" w:hAnsi="Cambria Math" w:cs="Times New Roman"/>
            <w:sz w:val="28"/>
            <w:szCs w:val="28"/>
          </w:rPr>
          <m:t xml:space="preserve"> i =1, 2⋯Маємо</m:t>
        </m:r>
      </m:oMath>
      <w:r w:rsidRPr="00C27236">
        <w:rPr>
          <w:rFonts w:ascii="Times New Roman" w:eastAsiaTheme="minorEastAsia" w:hAnsi="Times New Roman" w:cs="Times New Roman"/>
          <w:sz w:val="28"/>
          <w:szCs w:val="28"/>
        </w:rPr>
        <w:t xml:space="preserve"> </w:t>
      </w:r>
    </w:p>
    <w:tbl>
      <w:tblPr>
        <w:tblW w:w="9402" w:type="dxa"/>
        <w:tblInd w:w="309" w:type="dxa"/>
        <w:tblLook w:val="0000" w:firstRow="0" w:lastRow="0" w:firstColumn="0" w:lastColumn="0" w:noHBand="0" w:noVBand="0"/>
      </w:tblPr>
      <w:tblGrid>
        <w:gridCol w:w="8464"/>
        <w:gridCol w:w="938"/>
      </w:tblGrid>
      <w:tr w:rsidR="006A19E0" w:rsidRPr="00C27236" w:rsidTr="00DC01C5">
        <w:trPr>
          <w:trHeight w:val="608"/>
        </w:trPr>
        <w:tc>
          <w:tcPr>
            <w:tcW w:w="8464" w:type="dxa"/>
          </w:tcPr>
          <w:p w:rsidR="006A19E0" w:rsidRPr="00C27236" w:rsidRDefault="00627EE7" w:rsidP="006A19E0">
            <w:pPr>
              <w:spacing w:after="0"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=2</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H</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C</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3</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C</m:t>
                    </m:r>
                  </m:sub>
                </m:sSub>
                <m:r>
                  <w:rPr>
                    <w:rFonts w:ascii="Cambria Math" w:eastAsiaTheme="minorEastAsia" w:hAnsi="Cambria Math" w:cs="Times New Roman"/>
                    <w:sz w:val="28"/>
                    <w:szCs w:val="28"/>
                  </w:rPr>
                  <m:t>+2</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m:t>
                </m:r>
              </m:oMath>
            </m:oMathPara>
          </w:p>
          <w:p w:rsidR="006A19E0" w:rsidRPr="00C27236" w:rsidRDefault="00627EE7" w:rsidP="006A19E0">
            <w:pPr>
              <w:spacing w:after="0"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4</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+2</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H</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5</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C</m:t>
                    </m:r>
                  </m:sub>
                </m:sSub>
                <m:r>
                  <w:rPr>
                    <w:rFonts w:ascii="Cambria Math" w:eastAsiaTheme="minorEastAsia" w:hAnsi="Cambria Math" w:cs="Times New Roman"/>
                    <w:sz w:val="28"/>
                    <w:szCs w:val="28"/>
                  </w:rPr>
                  <m:t>+4</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H</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ng</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   i&gt;5, n=i-4,</m:t>
                </m:r>
              </m:oMath>
            </m:oMathPara>
          </w:p>
          <w:p w:rsidR="006A19E0" w:rsidRPr="00C27236" w:rsidRDefault="00627EE7" w:rsidP="006A19E0">
            <w:pPr>
              <w:spacing w:after="0" w:line="360" w:lineRule="auto"/>
              <w:jc w:val="center"/>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=2</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γμ</m:t>
                    </m:r>
                  </m:e>
                  <m:sub>
                    <m:r>
                      <w:rPr>
                        <w:rFonts w:ascii="Cambria Math" w:eastAsiaTheme="minorEastAsia" w:hAnsi="Cambria Math" w:cs="Times New Roman"/>
                        <w:sz w:val="28"/>
                        <w:szCs w:val="28"/>
                      </w:rPr>
                      <m:t>H</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C</m:t>
                    </m:r>
                  </m:sub>
                </m:sSub>
                <m:r>
                  <w:rPr>
                    <w:rFonts w:ascii="Cambria Math" w:eastAsiaTheme="minorEastAsia" w:hAnsi="Cambria Math" w:cs="Times New Roman"/>
                    <w:sz w:val="28"/>
                    <w:szCs w:val="28"/>
                  </w:rPr>
                  <m:t>+2</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H</m:t>
                    </m:r>
                  </m:sub>
                </m:sSub>
                <m:r>
                  <w:rPr>
                    <w:rFonts w:ascii="Cambria Math" w:eastAsiaTheme="minorEastAsia" w:hAnsi="Cambria Math" w:cs="Times New Roman"/>
                    <w:sz w:val="28"/>
                    <w:szCs w:val="28"/>
                  </w:rPr>
                  <m:t>.</m:t>
                </m:r>
              </m:oMath>
            </m:oMathPara>
          </w:p>
          <w:p w:rsidR="006A19E0" w:rsidRPr="00C27236" w:rsidRDefault="00627EE7" w:rsidP="006A19E0">
            <w:pPr>
              <w:spacing w:after="0" w:line="360" w:lineRule="auto"/>
              <w:jc w:val="center"/>
              <w:rPr>
                <w:rFonts w:ascii="Times New Roman" w:eastAsiaTheme="minorEastAsia" w:hAnsi="Times New Roman" w:cs="Times New Roman"/>
                <w:i/>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C</m:t>
                  </m:r>
                </m:sub>
              </m:sSub>
              <m:r>
                <w:rPr>
                  <w:rFonts w:ascii="Cambria Math" w:eastAsiaTheme="minorEastAsia" w:hAnsi="Cambria Math" w:cs="Times New Roman"/>
                  <w:sz w:val="28"/>
                  <w:szCs w:val="28"/>
                </w:rPr>
                <m:t xml:space="preserve">=12.011,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 xml:space="preserve">=15.994,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H</m:t>
                  </m:r>
                </m:sub>
              </m:sSub>
              <m:r>
                <w:rPr>
                  <w:rFonts w:ascii="Cambria Math" w:eastAsiaTheme="minorEastAsia" w:hAnsi="Cambria Math" w:cs="Times New Roman"/>
                  <w:sz w:val="28"/>
                  <w:szCs w:val="28"/>
                </w:rPr>
                <m:t xml:space="preserve">=1.0079 </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кг/кмоль</m:t>
                  </m:r>
                </m:e>
              </m:d>
              <m:r>
                <w:rPr>
                  <w:rFonts w:ascii="Cambria Math" w:eastAsiaTheme="minorEastAsia" w:hAnsi="Cambria Math" w:cs="Times New Roman"/>
                  <w:sz w:val="28"/>
                  <w:szCs w:val="28"/>
                </w:rPr>
                <m:t>.</m:t>
              </m:r>
            </m:oMath>
            <w:r w:rsidR="006A19E0" w:rsidRPr="00C27236">
              <w:rPr>
                <w:rFonts w:ascii="Times New Roman" w:eastAsiaTheme="minorEastAsia" w:hAnsi="Times New Roman" w:cs="Times New Roman"/>
                <w:sz w:val="28"/>
                <w:szCs w:val="28"/>
              </w:rPr>
              <w:t xml:space="preserve">                                       </w:t>
            </w:r>
          </w:p>
        </w:tc>
        <w:tc>
          <w:tcPr>
            <w:tcW w:w="938" w:type="dxa"/>
          </w:tcPr>
          <w:p w:rsidR="006A19E0" w:rsidRPr="00C27236" w:rsidRDefault="006A19E0" w:rsidP="006A19E0">
            <w:pPr>
              <w:spacing w:after="0" w:line="360" w:lineRule="auto"/>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CB241E">
              <w:rPr>
                <w:rFonts w:ascii="Times New Roman" w:eastAsia="Times New Roman" w:hAnsi="Times New Roman" w:cs="Times New Roman"/>
                <w:sz w:val="28"/>
                <w:szCs w:val="28"/>
              </w:rPr>
              <w:t>2</w:t>
            </w:r>
            <w:r w:rsidR="00786CA3"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18)</w:t>
            </w:r>
          </w:p>
        </w:tc>
      </w:tr>
    </w:tbl>
    <w:p w:rsidR="003F069A" w:rsidRPr="00C27236" w:rsidRDefault="003F069A" w:rsidP="003F069A">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lastRenderedPageBreak/>
        <w:tab/>
        <w:t>При цьому, як легко перевірити, виконується закон збереження маси для хімічних реакцій (</w:t>
      </w:r>
      <w:r w:rsidR="00CB241E">
        <w:rPr>
          <w:rFonts w:ascii="Times New Roman" w:eastAsiaTheme="minorEastAsia" w:hAnsi="Times New Roman" w:cs="Times New Roman"/>
          <w:sz w:val="28"/>
          <w:szCs w:val="28"/>
        </w:rPr>
        <w:t>2</w:t>
      </w:r>
      <w:r w:rsidR="00786CA3"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3) і (</w:t>
      </w:r>
      <w:r w:rsidR="00CB241E">
        <w:rPr>
          <w:rFonts w:ascii="Times New Roman" w:eastAsiaTheme="minorEastAsia" w:hAnsi="Times New Roman" w:cs="Times New Roman"/>
          <w:sz w:val="28"/>
          <w:szCs w:val="28"/>
        </w:rPr>
        <w:t>2</w:t>
      </w:r>
      <w:r w:rsidR="00786CA3"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4):</w:t>
      </w:r>
    </w:p>
    <w:p w:rsidR="003F069A" w:rsidRPr="00DC01C5" w:rsidRDefault="00627EE7" w:rsidP="003F069A">
      <w:pPr>
        <w:spacing w:after="0" w:line="360" w:lineRule="auto"/>
        <w:jc w:val="center"/>
        <w:rPr>
          <w:rFonts w:ascii="Times New Roman" w:eastAsiaTheme="minorEastAsia" w:hAnsi="Times New Roman" w:cs="Times New Roman"/>
          <w:sz w:val="28"/>
          <w:szCs w:val="28"/>
        </w:rPr>
      </w:pPr>
      <m:oMathPara>
        <m:oMath>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kμk</m:t>
                  </m:r>
                </m:sub>
                <m:sup>
                  <m:r>
                    <w:rPr>
                      <w:rFonts w:ascii="Cambria Math" w:eastAsiaTheme="minorEastAsia" w:hAnsi="Cambria Math" w:cs="Times New Roman"/>
                      <w:sz w:val="28"/>
                      <w:szCs w:val="28"/>
                    </w:rPr>
                    <m:t>'</m:t>
                  </m:r>
                </m:sup>
              </m:sSubSup>
            </m:e>
          </m:nary>
          <m:r>
            <w:rPr>
              <w:rFonts w:ascii="Cambria Math" w:eastAsiaTheme="minorEastAsia" w:hAnsi="Cambria Math" w:cs="Times New Roman"/>
              <w:sz w:val="28"/>
              <w:szCs w:val="28"/>
            </w:rPr>
            <m:t xml:space="preserve">=0,    </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k</m:t>
                  </m:r>
                </m:sub>
              </m:sSub>
            </m:e>
          </m:nary>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k</m:t>
              </m:r>
            </m:sub>
          </m:sSub>
          <m:r>
            <w:rPr>
              <w:rFonts w:ascii="Cambria Math" w:eastAsiaTheme="minorEastAsia" w:hAnsi="Cambria Math" w:cs="Times New Roman"/>
              <w:sz w:val="28"/>
              <w:szCs w:val="28"/>
            </w:rPr>
            <m:t>=0.</m:t>
          </m:r>
        </m:oMath>
      </m:oMathPara>
    </w:p>
    <w:p w:rsidR="00DC01C5" w:rsidRPr="00C27236" w:rsidRDefault="00DC01C5" w:rsidP="003F069A">
      <w:pPr>
        <w:spacing w:after="0" w:line="360" w:lineRule="auto"/>
        <w:jc w:val="center"/>
        <w:rPr>
          <w:rFonts w:ascii="Times New Roman" w:eastAsiaTheme="minorEastAsia" w:hAnsi="Times New Roman" w:cs="Times New Roman"/>
          <w:sz w:val="28"/>
          <w:szCs w:val="28"/>
        </w:rPr>
      </w:pPr>
    </w:p>
    <w:p w:rsidR="003F069A" w:rsidRDefault="003F069A" w:rsidP="00DC01C5">
      <w:pPr>
        <w:pStyle w:val="2"/>
        <w:numPr>
          <w:ilvl w:val="1"/>
          <w:numId w:val="16"/>
        </w:numPr>
        <w:spacing w:line="360" w:lineRule="auto"/>
        <w:jc w:val="center"/>
        <w:rPr>
          <w:rFonts w:ascii="Times New Roman" w:eastAsiaTheme="minorEastAsia" w:hAnsi="Times New Roman" w:cs="Times New Roman"/>
          <w:b/>
          <w:color w:val="000000" w:themeColor="text1"/>
          <w:sz w:val="28"/>
          <w:szCs w:val="28"/>
        </w:rPr>
      </w:pPr>
      <w:bookmarkStart w:id="17" w:name="_Toc26479736"/>
      <w:r w:rsidRPr="00C27236">
        <w:rPr>
          <w:rFonts w:ascii="Times New Roman" w:eastAsiaTheme="minorEastAsia" w:hAnsi="Times New Roman" w:cs="Times New Roman"/>
          <w:b/>
          <w:color w:val="000000" w:themeColor="text1"/>
          <w:sz w:val="28"/>
          <w:szCs w:val="28"/>
        </w:rPr>
        <w:t>РОЗРАХУНОК СТАЦІОНАРНИХ РЕЖИМІВ</w:t>
      </w:r>
      <w:bookmarkEnd w:id="17"/>
    </w:p>
    <w:p w:rsidR="00DC01C5" w:rsidRPr="00DC01C5" w:rsidRDefault="00DC01C5" w:rsidP="00DC01C5">
      <w:pPr>
        <w:ind w:left="360"/>
      </w:pPr>
    </w:p>
    <w:p w:rsidR="003F069A" w:rsidRPr="00C27236" w:rsidRDefault="003F069A" w:rsidP="00DC01C5">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В умовах стаціонарного режиму роботи реактора ідеального змішування для кожного із компонентів має місце рівняння масового балансу:</w:t>
      </w:r>
    </w:p>
    <w:tbl>
      <w:tblPr>
        <w:tblW w:w="0" w:type="auto"/>
        <w:tblInd w:w="129" w:type="dxa"/>
        <w:tblLook w:val="0000" w:firstRow="0" w:lastRow="0" w:firstColumn="0" w:lastColumn="0" w:noHBand="0" w:noVBand="0"/>
      </w:tblPr>
      <w:tblGrid>
        <w:gridCol w:w="8514"/>
        <w:gridCol w:w="995"/>
      </w:tblGrid>
      <w:tr w:rsidR="006A19E0" w:rsidRPr="00C27236" w:rsidTr="006A19E0">
        <w:trPr>
          <w:trHeight w:val="630"/>
        </w:trPr>
        <w:tc>
          <w:tcPr>
            <w:tcW w:w="9330" w:type="dxa"/>
          </w:tcPr>
          <w:p w:rsidR="006A19E0" w:rsidRPr="00C27236" w:rsidRDefault="00627EE7" w:rsidP="006A19E0">
            <w:pPr>
              <w:spacing w:after="0" w:line="360" w:lineRule="auto"/>
              <w:jc w:val="center"/>
              <w:rPr>
                <w:rFonts w:ascii="Times New Roman" w:eastAsia="Times New Roman" w:hAnsi="Times New Roman" w:cs="Times New Roman"/>
                <w:sz w:val="28"/>
                <w:szCs w:val="28"/>
              </w:rPr>
            </w:pPr>
            <m:oMathPara>
              <m:oMath>
                <m:sSubSup>
                  <m:sSubSupPr>
                    <m:ctrlPr>
                      <w:rPr>
                        <w:rFonts w:ascii="Cambria Math" w:eastAsiaTheme="minorEastAsia" w:hAnsi="Cambria Math" w:cs="Times New Roman"/>
                        <w:i/>
                        <w:sz w:val="28"/>
                        <w:szCs w:val="28"/>
                      </w:rPr>
                    </m:ctrlPr>
                  </m:sSubSupP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i</m:t>
                            </m:r>
                          </m:sub>
                        </m:sSub>
                      </m:den>
                    </m:f>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g</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gi</m:t>
                    </m:r>
                  </m:sub>
                </m:sSub>
                <m:r>
                  <w:rPr>
                    <w:rFonts w:ascii="Cambria Math" w:eastAsiaTheme="minorEastAsia" w:hAnsi="Cambria Math" w:cs="Times New Roman"/>
                    <w:sz w:val="28"/>
                    <w:szCs w:val="28"/>
                  </w:rPr>
                  <m:t>=0,  i=1, 2,…..,</m:t>
                </m:r>
              </m:oMath>
            </m:oMathPara>
          </w:p>
        </w:tc>
        <w:tc>
          <w:tcPr>
            <w:tcW w:w="885" w:type="dxa"/>
          </w:tcPr>
          <w:p w:rsidR="006A19E0" w:rsidRPr="00C27236" w:rsidRDefault="006A19E0" w:rsidP="006A19E0">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CB241E">
              <w:rPr>
                <w:rFonts w:ascii="Times New Roman" w:eastAsia="Times New Roman" w:hAnsi="Times New Roman" w:cs="Times New Roman"/>
                <w:sz w:val="28"/>
                <w:szCs w:val="28"/>
              </w:rPr>
              <w:t>2</w:t>
            </w:r>
            <w:r w:rsidR="00786CA3"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19)</w:t>
            </w:r>
          </w:p>
        </w:tc>
      </w:tr>
    </w:tbl>
    <w:p w:rsidR="003F069A" w:rsidRPr="00C27236" w:rsidRDefault="006A19E0" w:rsidP="003F069A">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д</w:t>
      </w:r>
      <w:r w:rsidR="003F069A" w:rsidRPr="00C27236">
        <w:rPr>
          <w:rFonts w:ascii="Times New Roman" w:eastAsiaTheme="minorEastAsia" w:hAnsi="Times New Roman" w:cs="Times New Roman"/>
          <w:sz w:val="28"/>
          <w:szCs w:val="28"/>
        </w:rPr>
        <w:t xml:space="preserve">е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oMath>
      <w:r w:rsidR="003F069A" w:rsidRPr="00C27236">
        <w:rPr>
          <w:rFonts w:ascii="Times New Roman" w:eastAsiaTheme="minorEastAsia" w:hAnsi="Times New Roman" w:cs="Times New Roman"/>
          <w:sz w:val="28"/>
          <w:szCs w:val="28"/>
        </w:rPr>
        <w:t xml:space="preserve"> – масова швидкість вводу </w:t>
      </w:r>
      <w:r w:rsidR="003F069A" w:rsidRPr="00C27236">
        <w:rPr>
          <w:rFonts w:ascii="Times New Roman" w:eastAsiaTheme="minorEastAsia" w:hAnsi="Times New Roman" w:cs="Times New Roman"/>
          <w:i/>
          <w:sz w:val="28"/>
          <w:szCs w:val="28"/>
        </w:rPr>
        <w:t>і</w:t>
      </w:r>
      <w:r w:rsidR="003F069A" w:rsidRPr="00C27236">
        <w:rPr>
          <w:rFonts w:ascii="Times New Roman" w:eastAsiaTheme="minorEastAsia" w:hAnsi="Times New Roman" w:cs="Times New Roman"/>
          <w:sz w:val="28"/>
          <w:szCs w:val="28"/>
        </w:rPr>
        <w:t xml:space="preserve">-го газу,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g</m:t>
            </m:r>
          </m:sub>
        </m:sSub>
      </m:oMath>
      <w:r w:rsidR="003F069A" w:rsidRPr="00C27236">
        <w:rPr>
          <w:rFonts w:ascii="Times New Roman" w:eastAsiaTheme="minorEastAsia" w:hAnsi="Times New Roman" w:cs="Times New Roman"/>
          <w:sz w:val="28"/>
          <w:szCs w:val="28"/>
        </w:rPr>
        <w:t xml:space="preserve"> – швидкість потоку парогазу. При цьому,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0</m:t>
            </m:r>
          </m:sup>
        </m:sSubSup>
      </m:oMath>
      <w:r w:rsidR="003F069A" w:rsidRPr="00C27236">
        <w:rPr>
          <w:rFonts w:ascii="Times New Roman" w:eastAsiaTheme="minorEastAsia" w:hAnsi="Times New Roman" w:cs="Times New Roman"/>
          <w:sz w:val="28"/>
          <w:szCs w:val="28"/>
        </w:rPr>
        <w:t xml:space="preserve"> та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2</m:t>
            </m:r>
          </m:sub>
          <m:sup>
            <m:r>
              <w:rPr>
                <w:rFonts w:ascii="Cambria Math" w:eastAsiaTheme="minorEastAsia" w:hAnsi="Cambria Math" w:cs="Times New Roman"/>
                <w:sz w:val="28"/>
                <w:szCs w:val="28"/>
              </w:rPr>
              <m:t>0</m:t>
            </m:r>
          </m:sup>
        </m:sSubSup>
      </m:oMath>
      <w:r w:rsidR="003F069A" w:rsidRPr="00C27236">
        <w:rPr>
          <w:rFonts w:ascii="Times New Roman" w:eastAsiaTheme="minorEastAsia" w:hAnsi="Times New Roman" w:cs="Times New Roman"/>
          <w:sz w:val="28"/>
          <w:szCs w:val="28"/>
        </w:rPr>
        <w:t xml:space="preserve"> відповідають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oMath>
      <w:r w:rsidR="003F069A" w:rsidRPr="00C27236">
        <w:rPr>
          <w:rFonts w:ascii="Times New Roman" w:eastAsiaTheme="minorEastAsia" w:hAnsi="Times New Roman" w:cs="Times New Roman"/>
          <w:sz w:val="28"/>
          <w:szCs w:val="28"/>
        </w:rPr>
        <w:t xml:space="preserve"> і </w:t>
      </w:r>
      <m:oMath>
        <m:r>
          <w:rPr>
            <w:rFonts w:ascii="Cambria Math" w:eastAsiaTheme="minorEastAsia" w:hAnsi="Cambria Math" w:cs="Times New Roman"/>
            <w:sz w:val="28"/>
            <w:szCs w:val="28"/>
          </w:rPr>
          <m:t>CO</m:t>
        </m:r>
      </m:oMath>
      <w:r w:rsidR="003F069A" w:rsidRPr="00C27236">
        <w:rPr>
          <w:rFonts w:ascii="Times New Roman" w:eastAsiaTheme="minorEastAsia" w:hAnsi="Times New Roman" w:cs="Times New Roman"/>
          <w:sz w:val="28"/>
          <w:szCs w:val="28"/>
        </w:rPr>
        <w:t xml:space="preserve">, а решта </w:t>
      </w:r>
      <m:oMath>
        <m:r>
          <w:rPr>
            <w:rFonts w:ascii="Cambria Math" w:eastAsiaTheme="minorEastAsia" w:hAnsi="Cambria Math" w:cs="Times New Roman"/>
            <w:sz w:val="28"/>
            <w:szCs w:val="28"/>
          </w:rPr>
          <m:t xml:space="preserve"> </m:t>
        </m:r>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r>
          <w:rPr>
            <w:rFonts w:ascii="Cambria Math" w:eastAsiaTheme="minorEastAsia" w:hAnsi="Cambria Math" w:cs="Times New Roman"/>
            <w:sz w:val="28"/>
            <w:szCs w:val="28"/>
          </w:rPr>
          <m:t>, i=3, 4….</m:t>
        </m:r>
      </m:oMath>
      <w:r w:rsidR="003F069A" w:rsidRPr="00C27236">
        <w:rPr>
          <w:rFonts w:ascii="Times New Roman" w:eastAsiaTheme="minorEastAsia" w:hAnsi="Times New Roman" w:cs="Times New Roman"/>
          <w:sz w:val="28"/>
          <w:szCs w:val="28"/>
        </w:rPr>
        <w:t xml:space="preserve"> дорівнюють  нулю. Відповідно до формул (</w:t>
      </w:r>
      <w:r w:rsidR="00CB241E">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003F069A" w:rsidRPr="00C27236">
        <w:rPr>
          <w:rFonts w:ascii="Times New Roman" w:eastAsiaTheme="minorEastAsia" w:hAnsi="Times New Roman" w:cs="Times New Roman"/>
          <w:sz w:val="28"/>
          <w:szCs w:val="28"/>
        </w:rPr>
        <w:t xml:space="preserve">17), які визначають реакції здвигу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SH</m:t>
            </m:r>
          </m:sub>
        </m:sSub>
      </m:oMath>
      <w:r w:rsidR="003F069A" w:rsidRPr="00C27236">
        <w:rPr>
          <w:rFonts w:ascii="Times New Roman" w:eastAsiaTheme="minorEastAsia" w:hAnsi="Times New Roman" w:cs="Times New Roman"/>
          <w:sz w:val="28"/>
          <w:szCs w:val="28"/>
        </w:rPr>
        <w:t xml:space="preserve"> і Фішера-Тропша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oMath>
      <w:r w:rsidR="003F069A" w:rsidRPr="00C27236">
        <w:rPr>
          <w:rFonts w:ascii="Times New Roman" w:eastAsiaTheme="minorEastAsia" w:hAnsi="Times New Roman" w:cs="Times New Roman"/>
          <w:sz w:val="28"/>
          <w:szCs w:val="28"/>
        </w:rPr>
        <w:t xml:space="preserve">, швидкості реакцій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i</m:t>
            </m:r>
          </m:sub>
        </m:sSub>
      </m:oMath>
      <w:r w:rsidR="003F069A" w:rsidRPr="00C27236">
        <w:rPr>
          <w:rFonts w:ascii="Times New Roman" w:eastAsiaTheme="minorEastAsia" w:hAnsi="Times New Roman" w:cs="Times New Roman"/>
          <w:sz w:val="28"/>
          <w:szCs w:val="28"/>
        </w:rPr>
        <w:t xml:space="preserve"> із (</w:t>
      </w:r>
      <w:r w:rsidR="00CB241E">
        <w:rPr>
          <w:rFonts w:ascii="Times New Roman" w:eastAsiaTheme="minorEastAsia" w:hAnsi="Times New Roman" w:cs="Times New Roman"/>
          <w:sz w:val="28"/>
          <w:szCs w:val="28"/>
        </w:rPr>
        <w:t>2.</w:t>
      </w:r>
      <w:r w:rsidR="003F069A" w:rsidRPr="00C27236">
        <w:rPr>
          <w:rFonts w:ascii="Times New Roman" w:eastAsiaTheme="minorEastAsia" w:hAnsi="Times New Roman" w:cs="Times New Roman"/>
          <w:sz w:val="28"/>
          <w:szCs w:val="28"/>
        </w:rPr>
        <w:t xml:space="preserve">14) являються функціями тільки концентрації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11</m:t>
            </m:r>
          </m:sub>
        </m:sSub>
        <m:r>
          <w:rPr>
            <w:rFonts w:ascii="Cambria Math" w:eastAsiaTheme="minorEastAsia" w:hAnsi="Cambria Math" w:cs="Times New Roman"/>
            <w:sz w:val="28"/>
            <w:szCs w:val="28"/>
          </w:rPr>
          <m:t>,</m:t>
        </m:r>
      </m:oMath>
      <w:r w:rsidR="003F069A" w:rsidRPr="00C27236">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12</m:t>
            </m:r>
          </m:sub>
        </m:sSub>
      </m:oMath>
      <w:r w:rsidR="003F069A" w:rsidRPr="00C27236">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13</m:t>
            </m:r>
          </m:sub>
        </m:sSub>
      </m:oMath>
      <w:r w:rsidR="003F069A" w:rsidRPr="00C27236">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14</m:t>
            </m:r>
          </m:sub>
        </m:sSub>
      </m:oMath>
      <w:r w:rsidR="003F069A" w:rsidRPr="00C27236">
        <w:rPr>
          <w:rFonts w:ascii="Times New Roman" w:eastAsiaTheme="minorEastAsia" w:hAnsi="Times New Roman" w:cs="Times New Roman"/>
          <w:sz w:val="28"/>
          <w:szCs w:val="28"/>
        </w:rPr>
        <w:t xml:space="preserve"> рідкої фази.</w:t>
      </w:r>
    </w:p>
    <w:p w:rsidR="003F069A" w:rsidRPr="00C27236" w:rsidRDefault="003F069A" w:rsidP="003F069A">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Введемо позначення</w:t>
      </w:r>
    </w:p>
    <w:tbl>
      <w:tblPr>
        <w:tblW w:w="0" w:type="auto"/>
        <w:tblInd w:w="129" w:type="dxa"/>
        <w:tblLook w:val="0000" w:firstRow="0" w:lastRow="0" w:firstColumn="0" w:lastColumn="0" w:noHBand="0" w:noVBand="0"/>
      </w:tblPr>
      <w:tblGrid>
        <w:gridCol w:w="8514"/>
        <w:gridCol w:w="995"/>
      </w:tblGrid>
      <w:tr w:rsidR="006A19E0" w:rsidRPr="00C27236" w:rsidTr="006A19E0">
        <w:trPr>
          <w:trHeight w:val="630"/>
        </w:trPr>
        <w:tc>
          <w:tcPr>
            <w:tcW w:w="9330" w:type="dxa"/>
          </w:tcPr>
          <w:p w:rsidR="006A19E0" w:rsidRPr="00C27236" w:rsidRDefault="00627EE7" w:rsidP="006A19E0">
            <w:pPr>
              <w:spacing w:after="0" w:line="360" w:lineRule="auto"/>
              <w:jc w:val="center"/>
              <w:rPr>
                <w:rFonts w:ascii="Times New Roman" w:eastAsia="Times New Roman"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ϑ</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den>
                </m:f>
                <m:r>
                  <w:rPr>
                    <w:rFonts w:ascii="Cambria Math" w:eastAsiaTheme="minorEastAsia" w:hAnsi="Cambria Math" w:cs="Times New Roman"/>
                    <w:sz w:val="28"/>
                    <w:szCs w:val="28"/>
                  </w:rPr>
                  <m:t xml:space="preserve"> </m:t>
                </m:r>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2</m:t>
                            </m:r>
                          </m:sub>
                        </m:sSub>
                      </m:den>
                    </m:f>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i</m:t>
                        </m:r>
                      </m:sub>
                    </m:sSub>
                  </m:e>
                </m:d>
                <m:r>
                  <w:rPr>
                    <w:rFonts w:ascii="Cambria Math" w:eastAsiaTheme="minorEastAsia" w:hAnsi="Cambria Math" w:cs="Times New Roman"/>
                    <w:sz w:val="28"/>
                    <w:szCs w:val="28"/>
                  </w:rPr>
                  <m:t>, i=1, 2. ….</m:t>
                </m:r>
              </m:oMath>
            </m:oMathPara>
          </w:p>
        </w:tc>
        <w:tc>
          <w:tcPr>
            <w:tcW w:w="885" w:type="dxa"/>
          </w:tcPr>
          <w:p w:rsidR="006A19E0" w:rsidRPr="00C27236" w:rsidRDefault="006A19E0" w:rsidP="006A19E0">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CB241E">
              <w:rPr>
                <w:rFonts w:ascii="Times New Roman" w:eastAsia="Times New Roman" w:hAnsi="Times New Roman" w:cs="Times New Roman"/>
                <w:sz w:val="28"/>
                <w:szCs w:val="28"/>
              </w:rPr>
              <w:t>2</w:t>
            </w:r>
            <w:r w:rsidR="00786CA3"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20)</w:t>
            </w:r>
          </w:p>
        </w:tc>
      </w:tr>
    </w:tbl>
    <w:p w:rsidR="003F069A" w:rsidRPr="00C27236" w:rsidRDefault="003F069A" w:rsidP="003F069A">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Приймаючи до уваги (</w:t>
      </w:r>
      <w:r w:rsidR="00786CA3" w:rsidRPr="00C27236">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10), перепишемо систему (</w:t>
      </w:r>
      <w:r w:rsidR="00786CA3" w:rsidRPr="00C27236">
        <w:rPr>
          <w:rFonts w:ascii="Times New Roman" w:eastAsiaTheme="minorEastAsia" w:hAnsi="Times New Roman" w:cs="Times New Roman"/>
          <w:sz w:val="28"/>
          <w:szCs w:val="28"/>
        </w:rPr>
        <w:t>3</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19) у вигляді</w:t>
      </w:r>
    </w:p>
    <w:tbl>
      <w:tblPr>
        <w:tblW w:w="0" w:type="auto"/>
        <w:tblInd w:w="129" w:type="dxa"/>
        <w:tblLook w:val="0000" w:firstRow="0" w:lastRow="0" w:firstColumn="0" w:lastColumn="0" w:noHBand="0" w:noVBand="0"/>
      </w:tblPr>
      <w:tblGrid>
        <w:gridCol w:w="8514"/>
        <w:gridCol w:w="995"/>
      </w:tblGrid>
      <w:tr w:rsidR="006A19E0" w:rsidRPr="00C27236" w:rsidTr="006A19E0">
        <w:trPr>
          <w:trHeight w:val="630"/>
        </w:trPr>
        <w:tc>
          <w:tcPr>
            <w:tcW w:w="9330" w:type="dxa"/>
          </w:tcPr>
          <w:p w:rsidR="006A19E0" w:rsidRPr="00C27236" w:rsidRDefault="00627EE7" w:rsidP="006A19E0">
            <w:pPr>
              <w:spacing w:after="0" w:line="360" w:lineRule="auto"/>
              <w:jc w:val="center"/>
              <w:rPr>
                <w:rFonts w:ascii="Times New Roman" w:eastAsia="Times New Roman"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ϑ</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g</m:t>
                    </m:r>
                  </m:sub>
                </m:sSub>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g</m:t>
                        </m:r>
                      </m:sub>
                    </m:sSub>
                  </m:num>
                  <m:den>
                    <m:r>
                      <w:rPr>
                        <w:rFonts w:ascii="Cambria Math" w:eastAsiaTheme="minorEastAsia" w:hAnsi="Cambria Math" w:cs="Times New Roman"/>
                        <w:sz w:val="28"/>
                        <w:szCs w:val="28"/>
                      </w:rPr>
                      <m:t>RT</m:t>
                    </m:r>
                  </m:den>
                </m:f>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h</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l</m:t>
                        </m:r>
                      </m:sub>
                    </m:sSub>
                    <m:r>
                      <w:rPr>
                        <w:rFonts w:ascii="Cambria Math" w:eastAsiaTheme="minorEastAsia" w:hAnsi="Cambria Math" w:cs="Times New Roman"/>
                        <w:sz w:val="28"/>
                        <w:szCs w:val="28"/>
                      </w:rPr>
                      <m:t xml:space="preserve"> </m:t>
                    </m:r>
                  </m:den>
                </m:f>
                <m:r>
                  <w:rPr>
                    <w:rFonts w:ascii="Cambria Math" w:eastAsiaTheme="minorEastAsia" w:hAnsi="Cambria Math" w:cs="Times New Roman"/>
                    <w:sz w:val="28"/>
                    <w:szCs w:val="28"/>
                  </w:rPr>
                  <m:t>,  i=1, 2,….</m:t>
                </m:r>
              </m:oMath>
            </m:oMathPara>
          </w:p>
        </w:tc>
        <w:tc>
          <w:tcPr>
            <w:tcW w:w="885" w:type="dxa"/>
          </w:tcPr>
          <w:p w:rsidR="006A19E0" w:rsidRPr="00C27236" w:rsidRDefault="006A19E0" w:rsidP="006A19E0">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CB241E">
              <w:rPr>
                <w:rFonts w:ascii="Times New Roman" w:eastAsia="Times New Roman" w:hAnsi="Times New Roman" w:cs="Times New Roman"/>
                <w:sz w:val="28"/>
                <w:szCs w:val="28"/>
              </w:rPr>
              <w:t>2</w:t>
            </w:r>
            <w:r w:rsidR="00786CA3"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21)</w:t>
            </w:r>
          </w:p>
        </w:tc>
      </w:tr>
    </w:tbl>
    <w:p w:rsidR="003F069A" w:rsidRPr="00C27236" w:rsidRDefault="003F069A" w:rsidP="00CB241E">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Очевидно, наслідками системи (</w:t>
      </w:r>
      <w:r w:rsidR="00CB241E">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21) з урахуванням (</w:t>
      </w:r>
      <w:r w:rsidR="00CB241E">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9), (</w:t>
      </w:r>
      <w:r w:rsidR="00CB241E">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10) являються співвідношення</w:t>
      </w:r>
    </w:p>
    <w:p w:rsidR="003F069A" w:rsidRPr="00C27236" w:rsidRDefault="00627EE7" w:rsidP="003F069A">
      <w:pPr>
        <w:spacing w:after="0" w:line="360" w:lineRule="auto"/>
        <w:jc w:val="both"/>
        <w:rPr>
          <w:rFonts w:ascii="Times New Roman" w:eastAsiaTheme="minorEastAsia" w:hAnsi="Times New Roman" w:cs="Times New Roman"/>
          <w:sz w:val="28"/>
          <w:szCs w:val="28"/>
        </w:rPr>
      </w:pPr>
      <m:oMathPara>
        <m:oMath>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ϑ</m:t>
                  </m:r>
                </m:e>
                <m:sub>
                  <m:r>
                    <w:rPr>
                      <w:rFonts w:ascii="Cambria Math" w:eastAsiaTheme="minorEastAsia" w:hAnsi="Cambria Math" w:cs="Times New Roman"/>
                      <w:sz w:val="28"/>
                      <w:szCs w:val="28"/>
                    </w:rPr>
                    <m:t>k</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g</m:t>
                      </m:r>
                    </m:sub>
                  </m:sSub>
                </m:num>
                <m:den>
                  <m:r>
                    <w:rPr>
                      <w:rFonts w:ascii="Cambria Math" w:eastAsiaTheme="minorEastAsia" w:hAnsi="Cambria Math" w:cs="Times New Roman"/>
                      <w:sz w:val="28"/>
                      <w:szCs w:val="28"/>
                    </w:rPr>
                    <m:t>RT</m:t>
                  </m:r>
                </m:den>
              </m:f>
            </m:e>
          </m:nary>
          <m:r>
            <w:rPr>
              <w:rFonts w:ascii="Cambria Math" w:eastAsiaTheme="minorEastAsia" w:hAnsi="Cambria Math" w:cs="Times New Roman"/>
              <w:sz w:val="28"/>
              <w:szCs w:val="28"/>
            </w:rPr>
            <m:t xml:space="preserve">,  </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k</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ϑ</m:t>
                      </m:r>
                    </m:e>
                    <m:sub>
                      <m:r>
                        <w:rPr>
                          <w:rFonts w:ascii="Cambria Math" w:eastAsiaTheme="minorEastAsia" w:hAnsi="Cambria Math" w:cs="Times New Roman"/>
                          <w:sz w:val="28"/>
                          <w:szCs w:val="28"/>
                        </w:rPr>
                        <m:t>k</m:t>
                      </m:r>
                    </m:sub>
                  </m:sSub>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g</m:t>
                      </m:r>
                    </m:sub>
                  </m:sSub>
                </m:num>
                <m:den>
                  <m:r>
                    <w:rPr>
                      <w:rFonts w:ascii="Cambria Math" w:eastAsiaTheme="minorEastAsia" w:hAnsi="Cambria Math" w:cs="Times New Roman"/>
                      <w:sz w:val="28"/>
                      <w:szCs w:val="28"/>
                    </w:rPr>
                    <m:t>RT</m:t>
                  </m:r>
                </m:den>
              </m:f>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l</m:t>
                      </m:r>
                    </m:sub>
                  </m:sSub>
                </m:den>
              </m:f>
              <m:r>
                <w:rPr>
                  <w:rFonts w:ascii="Cambria Math" w:eastAsiaTheme="minorEastAsia" w:hAnsi="Cambria Math" w:cs="Times New Roman"/>
                  <w:sz w:val="28"/>
                  <w:szCs w:val="28"/>
                </w:rPr>
                <m:t>.</m:t>
              </m:r>
            </m:e>
          </m:nary>
        </m:oMath>
      </m:oMathPara>
    </w:p>
    <w:p w:rsidR="003F069A" w:rsidRPr="00C27236" w:rsidRDefault="003F069A" w:rsidP="003F069A">
      <w:pPr>
        <w:spacing w:after="0" w:line="360" w:lineRule="auto"/>
        <w:jc w:val="both"/>
        <w:rPr>
          <w:rFonts w:ascii="Times New Roman" w:eastAsiaTheme="minorEastAsia" w:hAnsi="Times New Roman" w:cs="Times New Roman"/>
          <w:sz w:val="28"/>
          <w:szCs w:val="28"/>
        </w:rPr>
      </w:pPr>
    </w:p>
    <w:tbl>
      <w:tblPr>
        <w:tblW w:w="0" w:type="auto"/>
        <w:tblInd w:w="129" w:type="dxa"/>
        <w:tblLook w:val="0000" w:firstRow="0" w:lastRow="0" w:firstColumn="0" w:lastColumn="0" w:noHBand="0" w:noVBand="0"/>
      </w:tblPr>
      <w:tblGrid>
        <w:gridCol w:w="8514"/>
        <w:gridCol w:w="995"/>
      </w:tblGrid>
      <w:tr w:rsidR="006A19E0" w:rsidRPr="00C27236" w:rsidTr="006A19E0">
        <w:trPr>
          <w:trHeight w:val="630"/>
        </w:trPr>
        <w:tc>
          <w:tcPr>
            <w:tcW w:w="9330" w:type="dxa"/>
          </w:tcPr>
          <w:p w:rsidR="006A19E0" w:rsidRPr="00C27236" w:rsidRDefault="00627EE7" w:rsidP="006A19E0">
            <w:pPr>
              <w:spacing w:after="0" w:line="360" w:lineRule="auto"/>
              <w:jc w:val="center"/>
              <w:rPr>
                <w:rFonts w:ascii="Times New Roman" w:eastAsia="Times New Roman"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g</m:t>
                    </m:r>
                  </m:sub>
                </m:sSub>
                <m:r>
                  <w:rPr>
                    <w:rFonts w:ascii="Cambria Math" w:eastAsiaTheme="minorEastAsia" w:hAnsi="Cambria Math" w:cs="Times New Roman"/>
                    <w:sz w:val="28"/>
                    <w:szCs w:val="28"/>
                  </w:rPr>
                  <m:t>=RT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ϑ</m:t>
                        </m:r>
                      </m:e>
                      <m:sub>
                        <m:r>
                          <w:rPr>
                            <w:rFonts w:ascii="Cambria Math" w:eastAsiaTheme="minorEastAsia" w:hAnsi="Cambria Math" w:cs="Times New Roman"/>
                            <w:sz w:val="28"/>
                            <w:szCs w:val="28"/>
                          </w:rPr>
                          <m:t>k</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l</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e>
                </m:nary>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ϑ</m:t>
                        </m:r>
                      </m:e>
                      <m:sub>
                        <m:r>
                          <w:rPr>
                            <w:rFonts w:ascii="Cambria Math" w:eastAsiaTheme="minorEastAsia" w:hAnsi="Cambria Math" w:cs="Times New Roman"/>
                            <w:sz w:val="28"/>
                            <w:szCs w:val="28"/>
                          </w:rPr>
                          <m:t>k</m:t>
                        </m:r>
                      </m:sub>
                    </m:sSub>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k</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ϑ</m:t>
                            </m:r>
                          </m:e>
                          <m:sub>
                            <m:r>
                              <w:rPr>
                                <w:rFonts w:ascii="Cambria Math" w:eastAsiaTheme="minorEastAsia" w:hAnsi="Cambria Math" w:cs="Times New Roman"/>
                                <w:sz w:val="28"/>
                                <w:szCs w:val="28"/>
                              </w:rPr>
                              <m:t>k</m:t>
                            </m:r>
                          </m:sub>
                        </m:sSub>
                      </m:e>
                    </m:nary>
                  </m:e>
                </m:nary>
              </m:oMath>
            </m:oMathPara>
          </w:p>
        </w:tc>
        <w:tc>
          <w:tcPr>
            <w:tcW w:w="885" w:type="dxa"/>
          </w:tcPr>
          <w:p w:rsidR="006A19E0" w:rsidRPr="00C27236" w:rsidRDefault="006A19E0" w:rsidP="006A19E0">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CB241E">
              <w:rPr>
                <w:rFonts w:ascii="Times New Roman" w:eastAsia="Times New Roman" w:hAnsi="Times New Roman" w:cs="Times New Roman"/>
                <w:sz w:val="28"/>
                <w:szCs w:val="28"/>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22)</w:t>
            </w:r>
          </w:p>
        </w:tc>
      </w:tr>
    </w:tbl>
    <w:p w:rsidR="003F069A" w:rsidRPr="00C27236" w:rsidRDefault="003F069A" w:rsidP="003F069A">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 xml:space="preserve">В результаті маємо шукану безкінечну систему нелінійних рівнянь відносно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li</m:t>
            </m:r>
          </m:sub>
        </m:sSub>
        <m:r>
          <w:rPr>
            <w:rFonts w:ascii="Cambria Math" w:eastAsiaTheme="minorEastAsia" w:hAnsi="Cambria Math" w:cs="Times New Roman"/>
            <w:sz w:val="28"/>
            <w:szCs w:val="28"/>
          </w:rPr>
          <m:t>:</m:t>
        </m:r>
      </m:oMath>
    </w:p>
    <w:tbl>
      <w:tblPr>
        <w:tblW w:w="0" w:type="auto"/>
        <w:tblInd w:w="129" w:type="dxa"/>
        <w:tblLook w:val="0000" w:firstRow="0" w:lastRow="0" w:firstColumn="0" w:lastColumn="0" w:noHBand="0" w:noVBand="0"/>
      </w:tblPr>
      <w:tblGrid>
        <w:gridCol w:w="8514"/>
        <w:gridCol w:w="995"/>
      </w:tblGrid>
      <w:tr w:rsidR="006A19E0" w:rsidRPr="00C27236" w:rsidTr="006A19E0">
        <w:trPr>
          <w:trHeight w:val="630"/>
        </w:trPr>
        <w:tc>
          <w:tcPr>
            <w:tcW w:w="9330" w:type="dxa"/>
          </w:tcPr>
          <w:p w:rsidR="006A19E0" w:rsidRPr="00C27236" w:rsidRDefault="00627EE7" w:rsidP="006A19E0">
            <w:pPr>
              <w:spacing w:after="0" w:line="360" w:lineRule="auto"/>
              <w:jc w:val="center"/>
              <w:rPr>
                <w:rFonts w:ascii="Times New Roman" w:eastAsia="Times New Roman"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li</m:t>
                    </m:r>
                  </m:sub>
                </m:sSub>
                <m:r>
                  <w:rPr>
                    <w:rFonts w:ascii="Cambria Math" w:eastAsiaTheme="minorEastAsia" w:hAnsi="Cambria Math" w:cs="Times New Roman"/>
                    <w:sz w:val="28"/>
                    <w:szCs w:val="28"/>
                  </w:rPr>
                  <m:t xml:space="preserve"> </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k</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ϑ</m:t>
                        </m:r>
                      </m:e>
                      <m:sub>
                        <m:r>
                          <w:rPr>
                            <w:rFonts w:ascii="Cambria Math" w:eastAsiaTheme="minorEastAsia" w:hAnsi="Cambria Math" w:cs="Times New Roman"/>
                            <w:sz w:val="28"/>
                            <w:szCs w:val="28"/>
                          </w:rPr>
                          <m:t>k</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l</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ϑ</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e>
                </m:nary>
                <m:r>
                  <w:rPr>
                    <w:rFonts w:ascii="Cambria Math" w:eastAsiaTheme="minorEastAsia" w:hAnsi="Cambria Math" w:cs="Times New Roman"/>
                    <w:sz w:val="28"/>
                    <w:szCs w:val="28"/>
                  </w:rPr>
                  <m:t xml:space="preserve"> i=1, 2. …</m:t>
                </m:r>
              </m:oMath>
            </m:oMathPara>
          </w:p>
        </w:tc>
        <w:tc>
          <w:tcPr>
            <w:tcW w:w="885" w:type="dxa"/>
          </w:tcPr>
          <w:p w:rsidR="006A19E0" w:rsidRPr="00C27236" w:rsidRDefault="006A19E0" w:rsidP="006A19E0">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CB241E">
              <w:rPr>
                <w:rFonts w:ascii="Times New Roman" w:eastAsia="Times New Roman" w:hAnsi="Times New Roman" w:cs="Times New Roman"/>
                <w:sz w:val="28"/>
                <w:szCs w:val="28"/>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23)</w:t>
            </w:r>
          </w:p>
        </w:tc>
      </w:tr>
    </w:tbl>
    <w:p w:rsidR="003F069A" w:rsidRPr="00C27236" w:rsidRDefault="003F069A" w:rsidP="003F069A">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Після рішення (</w:t>
      </w:r>
      <w:r w:rsidR="00CB241E">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23) повний опис моделі реактора ідеального змішування, яка розглядається  подається формулами (</w:t>
      </w:r>
      <w:r w:rsidR="00CB241E">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22) і послідовним зверненням  до формул</w:t>
      </w:r>
    </w:p>
    <w:tbl>
      <w:tblPr>
        <w:tblW w:w="0" w:type="auto"/>
        <w:tblInd w:w="129" w:type="dxa"/>
        <w:tblLook w:val="0000" w:firstRow="0" w:lastRow="0" w:firstColumn="0" w:lastColumn="0" w:noHBand="0" w:noVBand="0"/>
      </w:tblPr>
      <w:tblGrid>
        <w:gridCol w:w="8514"/>
        <w:gridCol w:w="995"/>
      </w:tblGrid>
      <w:tr w:rsidR="006A19E0" w:rsidRPr="00C27236" w:rsidTr="006A19E0">
        <w:trPr>
          <w:trHeight w:val="630"/>
        </w:trPr>
        <w:tc>
          <w:tcPr>
            <w:tcW w:w="9330" w:type="dxa"/>
          </w:tcPr>
          <w:p w:rsidR="006A19E0" w:rsidRPr="00C27236" w:rsidRDefault="00627EE7" w:rsidP="006A19E0">
            <w:pPr>
              <w:spacing w:after="0" w:line="360" w:lineRule="auto"/>
              <w:jc w:val="center"/>
              <w:rPr>
                <w:rFonts w:ascii="Times New Roman" w:eastAsia="Times New Roman"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f>
                  <m:fPr>
                    <m:type m:val="lin"/>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li</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l</m:t>
                        </m:r>
                      </m:sub>
                    </m:sSub>
                    <m:r>
                      <w:rPr>
                        <w:rFonts w:ascii="Cambria Math" w:eastAsiaTheme="minorEastAsia" w:hAnsi="Cambria Math" w:cs="Times New Roman"/>
                        <w:sz w:val="28"/>
                        <w:szCs w:val="28"/>
                      </w:rPr>
                      <m:t xml:space="preserve">,  </m:t>
                    </m:r>
                  </m:den>
                </m:f>
                <m:r>
                  <w:rPr>
                    <w:rFonts w:ascii="Cambria Math" w:eastAsiaTheme="minorEastAsia" w:hAnsi="Cambria Math" w:cs="Times New Roman"/>
                    <w:sz w:val="28"/>
                    <w:szCs w:val="28"/>
                  </w:rPr>
                  <m:t xml:space="preserve">   P=</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k</m:t>
                        </m:r>
                      </m:sub>
                    </m:sSub>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k</m:t>
                        </m:r>
                      </m:sub>
                      <m:sup>
                        <m:r>
                          <w:rPr>
                            <w:rFonts w:ascii="Cambria Math" w:eastAsiaTheme="minorEastAsia" w:hAnsi="Cambria Math" w:cs="Times New Roman"/>
                            <w:sz w:val="28"/>
                            <w:szCs w:val="28"/>
                          </w:rPr>
                          <m:t>0</m:t>
                        </m:r>
                      </m:sup>
                    </m:sSubSup>
                    <m:r>
                      <w:rPr>
                        <w:rFonts w:ascii="Cambria Math" w:eastAsiaTheme="minorEastAsia" w:hAnsi="Cambria Math" w:cs="Times New Roman"/>
                        <w:sz w:val="28"/>
                        <w:szCs w:val="28"/>
                      </w:rPr>
                      <m:t>,</m:t>
                    </m:r>
                  </m:e>
                </m:nary>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gi</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 xml:space="preserve">i </m:t>
                    </m:r>
                  </m:sub>
                </m:sSub>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num>
                  <m:den>
                    <m:r>
                      <w:rPr>
                        <w:rFonts w:ascii="Cambria Math" w:eastAsiaTheme="minorEastAsia" w:hAnsi="Cambria Math" w:cs="Times New Roman"/>
                        <w:sz w:val="28"/>
                        <w:szCs w:val="28"/>
                      </w:rPr>
                      <m:t>RT</m:t>
                    </m:r>
                  </m:den>
                </m:f>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g</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P</m:t>
                    </m:r>
                  </m:num>
                  <m:den>
                    <m:r>
                      <w:rPr>
                        <w:rFonts w:ascii="Cambria Math" w:eastAsiaTheme="minorEastAsia" w:hAnsi="Cambria Math" w:cs="Times New Roman"/>
                        <w:sz w:val="28"/>
                        <w:szCs w:val="28"/>
                      </w:rPr>
                      <m:t>RT</m:t>
                    </m:r>
                  </m:den>
                </m:f>
                <m:r>
                  <w:rPr>
                    <w:rFonts w:ascii="Cambria Math" w:eastAsiaTheme="minorEastAsia" w:hAnsi="Cambria Math" w:cs="Times New Roman"/>
                    <w:sz w:val="28"/>
                    <w:szCs w:val="28"/>
                  </w:rPr>
                  <m:t xml:space="preserve"> ,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f>
                      <m:fPr>
                        <m:type m:val="lin"/>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gi</m:t>
                        </m:r>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g</m:t>
                            </m:r>
                          </m:sub>
                        </m:sSub>
                      </m:den>
                    </m:f>
                  </m:sub>
                </m:sSub>
              </m:oMath>
            </m:oMathPara>
          </w:p>
        </w:tc>
        <w:tc>
          <w:tcPr>
            <w:tcW w:w="885" w:type="dxa"/>
          </w:tcPr>
          <w:p w:rsidR="006A19E0" w:rsidRPr="00C27236" w:rsidRDefault="006A19E0" w:rsidP="006A19E0">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CB241E">
              <w:rPr>
                <w:rFonts w:ascii="Times New Roman" w:eastAsia="Times New Roman" w:hAnsi="Times New Roman" w:cs="Times New Roman"/>
                <w:sz w:val="28"/>
                <w:szCs w:val="28"/>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24)</w:t>
            </w:r>
          </w:p>
        </w:tc>
      </w:tr>
    </w:tbl>
    <w:p w:rsidR="003F069A" w:rsidRPr="00C27236" w:rsidRDefault="003F069A" w:rsidP="003F069A">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При виведенні системи (</w:t>
      </w:r>
      <w:r w:rsidR="00CB241E">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23) використання безкінечних сум в (</w:t>
      </w:r>
      <w:r w:rsidR="00CB241E">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22) носило формальний характер. Очевидно, </w:t>
      </w:r>
      <w:r w:rsidR="006A19E0" w:rsidRPr="00C27236">
        <w:rPr>
          <w:rFonts w:ascii="Times New Roman" w:eastAsiaTheme="minorEastAsia" w:hAnsi="Times New Roman" w:cs="Times New Roman"/>
          <w:sz w:val="28"/>
          <w:szCs w:val="28"/>
        </w:rPr>
        <w:t>формулювання</w:t>
      </w:r>
      <w:r w:rsidRPr="00C27236">
        <w:rPr>
          <w:rFonts w:ascii="Times New Roman" w:eastAsiaTheme="minorEastAsia" w:hAnsi="Times New Roman" w:cs="Times New Roman"/>
          <w:sz w:val="28"/>
          <w:szCs w:val="28"/>
        </w:rPr>
        <w:t xml:space="preserve"> системи (</w:t>
      </w:r>
      <w:r w:rsidR="00CB241E">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23) має суть тільки в тому випадку, якщо кінцева сум</w:t>
      </w:r>
    </w:p>
    <w:tbl>
      <w:tblPr>
        <w:tblW w:w="0" w:type="auto"/>
        <w:tblInd w:w="129" w:type="dxa"/>
        <w:tblLook w:val="0000" w:firstRow="0" w:lastRow="0" w:firstColumn="0" w:lastColumn="0" w:noHBand="0" w:noVBand="0"/>
      </w:tblPr>
      <w:tblGrid>
        <w:gridCol w:w="8514"/>
        <w:gridCol w:w="995"/>
      </w:tblGrid>
      <w:tr w:rsidR="006A19E0" w:rsidRPr="00C27236" w:rsidTr="006A19E0">
        <w:trPr>
          <w:trHeight w:val="630"/>
        </w:trPr>
        <w:tc>
          <w:tcPr>
            <w:tcW w:w="9330" w:type="dxa"/>
          </w:tcPr>
          <w:p w:rsidR="006A19E0" w:rsidRPr="00C27236" w:rsidRDefault="00627EE7" w:rsidP="006A19E0">
            <w:pPr>
              <w:spacing w:after="0" w:line="360" w:lineRule="auto"/>
              <w:jc w:val="center"/>
              <w:rPr>
                <w:rFonts w:ascii="Times New Roman" w:eastAsia="Times New Roman"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k</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ϑ</m:t>
                        </m:r>
                      </m:e>
                      <m:sub>
                        <m:r>
                          <w:rPr>
                            <w:rFonts w:ascii="Cambria Math" w:eastAsiaTheme="minorEastAsia" w:hAnsi="Cambria Math" w:cs="Times New Roman"/>
                            <w:sz w:val="28"/>
                            <w:szCs w:val="28"/>
                          </w:rPr>
                          <m:t>k</m:t>
                        </m:r>
                      </m:sub>
                    </m:sSub>
                    <m:r>
                      <w:rPr>
                        <w:rFonts w:ascii="Cambria Math" w:eastAsiaTheme="minorEastAsia" w:hAnsi="Cambria Math" w:cs="Times New Roman"/>
                        <w:sz w:val="28"/>
                        <w:szCs w:val="28"/>
                      </w:rPr>
                      <m:t>=</m:t>
                    </m:r>
                  </m:e>
                </m:nary>
                <m:r>
                  <w:rPr>
                    <w:rFonts w:ascii="Cambria Math" w:eastAsiaTheme="minorEastAsia" w:hAnsi="Cambria Math" w:cs="Times New Roman"/>
                    <w:sz w:val="28"/>
                    <w:szCs w:val="28"/>
                  </w:rPr>
                  <m:t xml:space="preserve"> </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μk</m:t>
                        </m:r>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k</m:t>
                            </m:r>
                          </m:sub>
                          <m:sup>
                            <m:r>
                              <w:rPr>
                                <w:rFonts w:ascii="Cambria Math" w:eastAsiaTheme="minorEastAsia" w:hAnsi="Cambria Math" w:cs="Times New Roman"/>
                                <w:sz w:val="28"/>
                                <w:szCs w:val="28"/>
                              </w:rPr>
                              <m:t>0</m:t>
                            </m:r>
                          </m:sup>
                        </m:sSubSup>
                      </m:den>
                    </m:f>
                    <m:func>
                      <m:funcPr>
                        <m:ctrlPr>
                          <w:rPr>
                            <w:rFonts w:ascii="Cambria Math" w:eastAsiaTheme="minorEastAsia" w:hAnsi="Cambria Math" w:cs="Times New Roman"/>
                            <w:i/>
                            <w:sz w:val="28"/>
                            <w:szCs w:val="28"/>
                          </w:rPr>
                        </m:ctrlPr>
                      </m:funcPr>
                      <m:fName>
                        <m:limLow>
                          <m:limLowPr>
                            <m:ctrlPr>
                              <w:rPr>
                                <w:rFonts w:ascii="Cambria Math" w:eastAsiaTheme="minorEastAsia" w:hAnsi="Cambria Math" w:cs="Times New Roman"/>
                                <w:i/>
                                <w:sz w:val="28"/>
                                <w:szCs w:val="28"/>
                              </w:rPr>
                            </m:ctrlPr>
                          </m:limLowPr>
                          <m:e>
                            <m:r>
                              <m:rPr>
                                <m:sty m:val="p"/>
                              </m:rPr>
                              <w:rPr>
                                <w:rFonts w:ascii="Cambria Math" w:hAnsi="Cambria Math" w:cs="Times New Roman"/>
                                <w:sz w:val="28"/>
                                <w:szCs w:val="28"/>
                              </w:rPr>
                              <m:t>lim</m:t>
                            </m:r>
                          </m:e>
                          <m:lim>
                            <m:r>
                              <w:rPr>
                                <w:rFonts w:ascii="Cambria Math" w:hAnsi="Cambria Math" w:cs="Times New Roman"/>
                                <w:sz w:val="28"/>
                                <w:szCs w:val="28"/>
                              </w:rPr>
                              <m:t>n→∞</m:t>
                            </m:r>
                          </m:lim>
                        </m:limLow>
                      </m:fName>
                      <m:e>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k</m:t>
                                    </m:r>
                                  </m:sub>
                                  <m:sup>
                                    <m:r>
                                      <w:rPr>
                                        <w:rFonts w:ascii="Cambria Math" w:eastAsiaTheme="minorEastAsia" w:hAnsi="Cambria Math" w:cs="Times New Roman"/>
                                        <w:sz w:val="28"/>
                                        <w:szCs w:val="28"/>
                                      </w:rPr>
                                      <m:t>0</m:t>
                                    </m:r>
                                  </m:sup>
                                </m:sSubSup>
                              </m:num>
                              <m:den>
                                <m:r>
                                  <w:rPr>
                                    <w:rFonts w:ascii="Cambria Math" w:eastAsiaTheme="minorEastAsia" w:hAnsi="Cambria Math" w:cs="Times New Roman"/>
                                    <w:sz w:val="28"/>
                                    <w:szCs w:val="28"/>
                                  </w:rPr>
                                  <m:t>μk</m:t>
                                </m:r>
                              </m:den>
                            </m:f>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e>
                        </m:d>
                      </m:e>
                    </m:func>
                  </m:e>
                </m:nary>
              </m:oMath>
            </m:oMathPara>
          </w:p>
        </w:tc>
        <w:tc>
          <w:tcPr>
            <w:tcW w:w="885" w:type="dxa"/>
          </w:tcPr>
          <w:p w:rsidR="006A19E0" w:rsidRPr="00C27236" w:rsidRDefault="006A19E0" w:rsidP="006A19E0">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CB241E">
              <w:rPr>
                <w:rFonts w:ascii="Times New Roman" w:eastAsia="Times New Roman" w:hAnsi="Times New Roman" w:cs="Times New Roman"/>
                <w:sz w:val="28"/>
                <w:szCs w:val="28"/>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25)</w:t>
            </w:r>
          </w:p>
        </w:tc>
      </w:tr>
    </w:tbl>
    <w:p w:rsidR="003F069A" w:rsidRPr="00C27236" w:rsidRDefault="003F069A" w:rsidP="003F069A">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Можна показати, що схожість приведених вище безкінечних сум забезпечується умовою</w:t>
      </w:r>
    </w:p>
    <w:tbl>
      <w:tblPr>
        <w:tblW w:w="0" w:type="auto"/>
        <w:tblInd w:w="129" w:type="dxa"/>
        <w:tblLook w:val="0000" w:firstRow="0" w:lastRow="0" w:firstColumn="0" w:lastColumn="0" w:noHBand="0" w:noVBand="0"/>
      </w:tblPr>
      <w:tblGrid>
        <w:gridCol w:w="8514"/>
        <w:gridCol w:w="995"/>
      </w:tblGrid>
      <w:tr w:rsidR="006A19E0" w:rsidRPr="00C27236" w:rsidTr="006A19E0">
        <w:trPr>
          <w:trHeight w:val="630"/>
        </w:trPr>
        <w:tc>
          <w:tcPr>
            <w:tcW w:w="9330" w:type="dxa"/>
          </w:tcPr>
          <w:p w:rsidR="006A19E0" w:rsidRPr="00C27236" w:rsidRDefault="006A19E0" w:rsidP="006A19E0">
            <w:pPr>
              <w:spacing w:after="0" w:line="360" w:lineRule="auto"/>
              <w:jc w:val="center"/>
              <w:rPr>
                <w:rFonts w:ascii="Times New Roman" w:eastAsia="Times New Roman" w:hAnsi="Times New Roman" w:cs="Times New Roman"/>
                <w:i/>
                <w:sz w:val="28"/>
                <w:szCs w:val="28"/>
              </w:rPr>
            </w:pPr>
            <m:oMathPara>
              <m:oMath>
                <m:r>
                  <w:rPr>
                    <w:rFonts w:ascii="Cambria Math" w:eastAsiaTheme="minorEastAsia" w:hAnsi="Cambria Math" w:cs="Times New Roman"/>
                    <w:sz w:val="28"/>
                    <w:szCs w:val="28"/>
                  </w:rPr>
                  <m:t>β=α exp</m:t>
                </m:r>
                <m:d>
                  <m:dPr>
                    <m:begChr m:val="["/>
                    <m:endChr m:val="]"/>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0</m:t>
                            </m:r>
                          </m:sub>
                        </m:sSub>
                      </m:e>
                    </m:d>
                  </m:e>
                </m:d>
                <m:r>
                  <w:rPr>
                    <w:rFonts w:ascii="Cambria Math" w:eastAsiaTheme="minorEastAsia" w:hAnsi="Cambria Math" w:cs="Times New Roman"/>
                    <w:sz w:val="28"/>
                    <w:szCs w:val="28"/>
                  </w:rPr>
                  <m:t>&lt;1</m:t>
                </m:r>
              </m:oMath>
            </m:oMathPara>
          </w:p>
        </w:tc>
        <w:tc>
          <w:tcPr>
            <w:tcW w:w="885" w:type="dxa"/>
          </w:tcPr>
          <w:p w:rsidR="006A19E0" w:rsidRPr="00C27236" w:rsidRDefault="006A19E0" w:rsidP="006A19E0">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CB241E">
              <w:rPr>
                <w:rFonts w:ascii="Times New Roman" w:eastAsia="Times New Roman" w:hAnsi="Times New Roman" w:cs="Times New Roman"/>
                <w:sz w:val="28"/>
                <w:szCs w:val="28"/>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26)</w:t>
            </w:r>
          </w:p>
        </w:tc>
      </w:tr>
    </w:tbl>
    <w:p w:rsidR="003F069A" w:rsidRPr="00C27236" w:rsidRDefault="003F069A" w:rsidP="006A19E0">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де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m:t>
            </m:r>
          </m:sub>
        </m:sSub>
      </m:oMath>
      <w:r w:rsidRPr="00C27236">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0</m:t>
            </m:r>
          </m:sub>
        </m:sSub>
      </m:oMath>
      <w:r w:rsidRPr="00C27236">
        <w:rPr>
          <w:rFonts w:ascii="Times New Roman" w:eastAsiaTheme="minorEastAsia" w:hAnsi="Times New Roman" w:cs="Times New Roman"/>
          <w:sz w:val="28"/>
          <w:szCs w:val="28"/>
        </w:rPr>
        <w:t xml:space="preserve"> визначені  в (</w:t>
      </w:r>
      <w:r w:rsid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13). Отже, </w:t>
      </w:r>
      <m:oMath>
        <m:r>
          <w:rPr>
            <w:rFonts w:ascii="Cambria Math" w:eastAsiaTheme="minorEastAsia" w:hAnsi="Cambria Math" w:cs="Times New Roman"/>
            <w:sz w:val="28"/>
            <w:szCs w:val="28"/>
          </w:rPr>
          <m:t>β</m:t>
        </m:r>
      </m:oMath>
      <w:r w:rsidRPr="00C27236">
        <w:rPr>
          <w:rFonts w:ascii="Times New Roman" w:eastAsiaTheme="minorEastAsia" w:hAnsi="Times New Roman" w:cs="Times New Roman"/>
          <w:sz w:val="28"/>
          <w:szCs w:val="28"/>
        </w:rPr>
        <w:t xml:space="preserve"> являється числовим критерієм існування стаціонарного рішення з безкінечним числом компонент.</w:t>
      </w:r>
    </w:p>
    <w:p w:rsidR="003F069A" w:rsidRPr="00C27236" w:rsidRDefault="003F069A" w:rsidP="00E0294C">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 xml:space="preserve">Дійсно, з врахуванням вираження швидкості реакції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i</m:t>
            </m:r>
          </m:sub>
        </m:sSub>
      </m:oMath>
      <w:r w:rsidRPr="00C27236">
        <w:rPr>
          <w:rFonts w:ascii="Times New Roman" w:eastAsiaTheme="minorEastAsia" w:hAnsi="Times New Roman" w:cs="Times New Roman"/>
          <w:sz w:val="28"/>
          <w:szCs w:val="28"/>
        </w:rPr>
        <w:t xml:space="preserve"> і значень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m:t>
            </m:r>
          </m:sup>
        </m:sSubSup>
      </m:oMath>
      <w:r w:rsidRPr="00C27236">
        <w:rPr>
          <w:rFonts w:ascii="Times New Roman" w:eastAsiaTheme="minorEastAsia" w:hAnsi="Times New Roman" w:cs="Times New Roman"/>
          <w:sz w:val="28"/>
          <w:szCs w:val="28"/>
        </w:rPr>
        <w:t xml:space="preserve"> (</w:t>
      </w:r>
      <w:r w:rsid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15) перетворимо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Sub>
      </m:oMath>
      <w:r w:rsidRPr="00C27236">
        <w:rPr>
          <w:rFonts w:ascii="Times New Roman" w:eastAsiaTheme="minorEastAsia" w:hAnsi="Times New Roman" w:cs="Times New Roman"/>
          <w:sz w:val="28"/>
          <w:szCs w:val="28"/>
        </w:rPr>
        <w:t xml:space="preserve"> до вигляду</w:t>
      </w:r>
    </w:p>
    <w:tbl>
      <w:tblPr>
        <w:tblW w:w="0" w:type="auto"/>
        <w:tblInd w:w="129" w:type="dxa"/>
        <w:tblLook w:val="0000" w:firstRow="0" w:lastRow="0" w:firstColumn="0" w:lastColumn="0" w:noHBand="0" w:noVBand="0"/>
      </w:tblPr>
      <w:tblGrid>
        <w:gridCol w:w="8514"/>
        <w:gridCol w:w="995"/>
      </w:tblGrid>
      <w:tr w:rsidR="005173CA" w:rsidRPr="00C27236" w:rsidTr="0024391E">
        <w:trPr>
          <w:trHeight w:val="630"/>
        </w:trPr>
        <w:tc>
          <w:tcPr>
            <w:tcW w:w="9330" w:type="dxa"/>
          </w:tcPr>
          <w:p w:rsidR="005173CA" w:rsidRPr="00C27236" w:rsidRDefault="00627EE7" w:rsidP="0024391E">
            <w:pPr>
              <w:spacing w:after="0" w:line="360" w:lineRule="auto"/>
              <w:jc w:val="center"/>
              <w:rPr>
                <w:rFonts w:ascii="Times New Roman" w:eastAsia="Times New Roman"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12</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SH</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13</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r>
                  <w:rPr>
                    <w:rFonts w:ascii="Cambria Math" w:eastAsiaTheme="minorEastAsia" w:hAnsi="Cambria Math" w:cs="Times New Roman"/>
                    <w:sz w:val="28"/>
                    <w:szCs w:val="28"/>
                  </w:rPr>
                  <m:t>,</m:t>
                </m:r>
              </m:oMath>
            </m:oMathPara>
          </w:p>
        </w:tc>
        <w:tc>
          <w:tcPr>
            <w:tcW w:w="885" w:type="dxa"/>
          </w:tcPr>
          <w:p w:rsidR="005173CA" w:rsidRPr="00C27236" w:rsidRDefault="005173CA"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27)</w:t>
            </w:r>
          </w:p>
        </w:tc>
      </w:tr>
    </w:tbl>
    <w:p w:rsidR="003F069A" w:rsidRPr="00C27236" w:rsidRDefault="005173CA" w:rsidP="003F069A">
      <w:pPr>
        <w:spacing w:after="0"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де</w:t>
      </w:r>
    </w:p>
    <w:tbl>
      <w:tblPr>
        <w:tblW w:w="0" w:type="auto"/>
        <w:tblInd w:w="129" w:type="dxa"/>
        <w:tblLook w:val="0000" w:firstRow="0" w:lastRow="0" w:firstColumn="0" w:lastColumn="0" w:noHBand="0" w:noVBand="0"/>
      </w:tblPr>
      <w:tblGrid>
        <w:gridCol w:w="8514"/>
        <w:gridCol w:w="995"/>
      </w:tblGrid>
      <w:tr w:rsidR="005173CA" w:rsidRPr="00C27236" w:rsidTr="0024391E">
        <w:trPr>
          <w:trHeight w:val="630"/>
        </w:trPr>
        <w:tc>
          <w:tcPr>
            <w:tcW w:w="9330" w:type="dxa"/>
          </w:tcPr>
          <w:p w:rsidR="005173CA" w:rsidRPr="00C27236" w:rsidRDefault="00627EE7" w:rsidP="0024391E">
            <w:pPr>
              <w:spacing w:after="0" w:line="360" w:lineRule="auto"/>
              <w:jc w:val="center"/>
              <w:rPr>
                <w:rFonts w:ascii="Times New Roman" w:eastAsia="Times New Roman" w:hAnsi="Times New Roman" w:cs="Times New Roman"/>
                <w:i/>
                <w:sz w:val="28"/>
                <w:szCs w:val="28"/>
              </w:rPr>
            </w:pPr>
            <m:oMathPara>
              <m:oMath>
                <m:sSub>
                  <m:sSubPr>
                    <m:ctrlPr>
                      <w:rPr>
                        <w:rFonts w:ascii="Cambria Math" w:eastAsiaTheme="minorEastAsia" w:hAnsi="Cambria Math" w:cs="Times New Roman"/>
                        <w:i/>
                        <w:sz w:val="28"/>
                        <w:szCs w:val="28"/>
                      </w:rPr>
                    </m:ctrlPr>
                  </m:sSubPr>
                  <m:e>
                    <m:r>
                      <m:rPr>
                        <m:nor/>
                      </m:rPr>
                      <w:rPr>
                        <w:rFonts w:ascii="Cambria Math" w:eastAsiaTheme="minorEastAsia" w:hAnsi="Cambria Math" w:cs="Times New Roman"/>
                        <w:sz w:val="28"/>
                        <w:szCs w:val="28"/>
                      </w:rPr>
                      <m:t>S</m:t>
                    </m:r>
                  </m:e>
                  <m:sub>
                    <m:r>
                      <m:rPr>
                        <m:nor/>
                      </m:rPr>
                      <w:rPr>
                        <w:rFonts w:ascii="Cambria Math" w:eastAsiaTheme="minorEastAsia" w:hAnsi="Cambria Math" w:cs="Times New Roman"/>
                        <w:sz w:val="28"/>
                        <w:szCs w:val="28"/>
                      </w:rPr>
                      <m:t>11</m:t>
                    </m:r>
                  </m:sub>
                </m:sSub>
                <m:r>
                  <m:rPr>
                    <m:nor/>
                  </m:rP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m:rPr>
                            <m:nor/>
                          </m:rPr>
                          <w:rPr>
                            <w:rFonts w:ascii="Cambria Math" w:eastAsiaTheme="minorEastAsia" w:hAnsi="Cambria Math" w:cs="Times New Roman"/>
                            <w:sz w:val="28"/>
                            <w:szCs w:val="28"/>
                          </w:rPr>
                          <m:t>G</m:t>
                        </m:r>
                      </m:e>
                      <m:sub>
                        <m:r>
                          <m:rPr>
                            <m:nor/>
                          </m:rPr>
                          <w:rPr>
                            <w:rFonts w:ascii="Cambria Math" w:eastAsiaTheme="minorEastAsia" w:hAnsi="Cambria Math" w:cs="Times New Roman"/>
                            <w:sz w:val="28"/>
                            <w:szCs w:val="28"/>
                          </w:rPr>
                          <m:t>1</m:t>
                        </m:r>
                      </m:sub>
                      <m:sup>
                        <m:r>
                          <m:rPr>
                            <m:nor/>
                          </m:rPr>
                          <w:rPr>
                            <w:rFonts w:ascii="Cambria Math" w:eastAsiaTheme="minorEastAsia" w:hAnsi="Cambria Math" w:cs="Times New Roman"/>
                            <w:sz w:val="28"/>
                            <w:szCs w:val="28"/>
                          </w:rPr>
                          <m:t>0</m:t>
                        </m:r>
                      </m:sup>
                    </m:sSubSup>
                  </m:num>
                  <m:den>
                    <m:sSubSup>
                      <m:sSubSupPr>
                        <m:ctrlPr>
                          <w:rPr>
                            <w:rFonts w:ascii="Cambria Math" w:eastAsiaTheme="minorEastAsia" w:hAnsi="Cambria Math" w:cs="Times New Roman"/>
                            <w:i/>
                            <w:sz w:val="28"/>
                            <w:szCs w:val="28"/>
                          </w:rPr>
                        </m:ctrlPr>
                      </m:sSubSupPr>
                      <m:e>
                        <m:r>
                          <m:rPr>
                            <m:nor/>
                          </m:rPr>
                          <w:rPr>
                            <w:rFonts w:ascii="Cambria Math" w:eastAsiaTheme="minorEastAsia" w:hAnsi="Cambria Math" w:cs="Times New Roman"/>
                            <w:sz w:val="28"/>
                            <w:szCs w:val="28"/>
                          </w:rPr>
                          <m:t>P</m:t>
                        </m:r>
                      </m:e>
                      <m:sub>
                        <m:r>
                          <m:rPr>
                            <m:nor/>
                          </m:rPr>
                          <w:rPr>
                            <w:rFonts w:ascii="Cambria Math" w:eastAsiaTheme="minorEastAsia" w:hAnsi="Cambria Math" w:cs="Times New Roman"/>
                            <w:sz w:val="28"/>
                            <w:szCs w:val="28"/>
                          </w:rPr>
                          <m:t>1</m:t>
                        </m:r>
                      </m:sub>
                      <m:sup>
                        <m:r>
                          <m:rPr>
                            <m:nor/>
                          </m:rPr>
                          <w:rPr>
                            <w:rFonts w:ascii="Cambria Math" w:eastAsiaTheme="minorEastAsia" w:hAnsi="Cambria Math" w:cs="Times New Roman"/>
                            <w:sz w:val="28"/>
                            <w:szCs w:val="28"/>
                          </w:rPr>
                          <m:t>0</m:t>
                        </m:r>
                      </m:sup>
                    </m:sSubSup>
                  </m:den>
                </m:f>
                <m:r>
                  <m:rPr>
                    <m:nor/>
                  </m:rP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m:rPr>
                            <m:nor/>
                          </m:rPr>
                          <w:rPr>
                            <w:rFonts w:ascii="Cambria Math" w:eastAsiaTheme="minorEastAsia" w:hAnsi="Cambria Math" w:cs="Times New Roman"/>
                            <w:sz w:val="28"/>
                            <w:szCs w:val="28"/>
                          </w:rPr>
                          <m:t>G</m:t>
                        </m:r>
                      </m:e>
                      <m:sub>
                        <m:r>
                          <m:rPr>
                            <m:nor/>
                          </m:rPr>
                          <w:rPr>
                            <w:rFonts w:ascii="Cambria Math" w:eastAsiaTheme="minorEastAsia" w:hAnsi="Cambria Math" w:cs="Times New Roman"/>
                            <w:sz w:val="28"/>
                            <w:szCs w:val="28"/>
                          </w:rPr>
                          <m:t>2</m:t>
                        </m:r>
                      </m:sub>
                      <m:sup>
                        <m:r>
                          <m:rPr>
                            <m:nor/>
                          </m:rPr>
                          <w:rPr>
                            <w:rFonts w:ascii="Cambria Math" w:eastAsiaTheme="minorEastAsia" w:hAnsi="Cambria Math" w:cs="Times New Roman"/>
                            <w:sz w:val="28"/>
                            <w:szCs w:val="28"/>
                          </w:rPr>
                          <m:t>0</m:t>
                        </m:r>
                      </m:sup>
                    </m:sSubSup>
                  </m:num>
                  <m:den>
                    <m:sSubSup>
                      <m:sSubSupPr>
                        <m:ctrlPr>
                          <w:rPr>
                            <w:rFonts w:ascii="Cambria Math" w:eastAsiaTheme="minorEastAsia" w:hAnsi="Cambria Math" w:cs="Times New Roman"/>
                            <w:i/>
                            <w:sz w:val="28"/>
                            <w:szCs w:val="28"/>
                          </w:rPr>
                        </m:ctrlPr>
                      </m:sSubSupPr>
                      <m:e>
                        <m:r>
                          <m:rPr>
                            <m:nor/>
                          </m:rPr>
                          <w:rPr>
                            <w:rFonts w:ascii="Cambria Math" w:eastAsiaTheme="minorEastAsia" w:hAnsi="Cambria Math" w:cs="Times New Roman"/>
                            <w:sz w:val="28"/>
                            <w:szCs w:val="28"/>
                          </w:rPr>
                          <m:t>P</m:t>
                        </m:r>
                      </m:e>
                      <m:sub>
                        <m:r>
                          <m:rPr>
                            <m:nor/>
                          </m:rPr>
                          <w:rPr>
                            <w:rFonts w:ascii="Cambria Math" w:eastAsiaTheme="minorEastAsia" w:hAnsi="Cambria Math" w:cs="Times New Roman"/>
                            <w:sz w:val="28"/>
                            <w:szCs w:val="28"/>
                          </w:rPr>
                          <m:t>2</m:t>
                        </m:r>
                      </m:sub>
                      <m:sup>
                        <m:r>
                          <m:rPr>
                            <m:nor/>
                          </m:rPr>
                          <w:rPr>
                            <w:rFonts w:ascii="Cambria Math" w:eastAsiaTheme="minorEastAsia" w:hAnsi="Cambria Math" w:cs="Times New Roman"/>
                            <w:sz w:val="28"/>
                            <w:szCs w:val="28"/>
                          </w:rPr>
                          <m:t>0</m:t>
                        </m:r>
                      </m:sup>
                    </m:sSubSup>
                  </m:den>
                </m:f>
                <m:r>
                  <m:rPr>
                    <m:nor/>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m:rPr>
                        <m:nor/>
                      </m:rPr>
                      <w:rPr>
                        <w:rFonts w:ascii="Cambria Math" w:eastAsiaTheme="minorEastAsia" w:hAnsi="Cambria Math" w:cs="Times New Roman"/>
                        <w:sz w:val="28"/>
                        <w:szCs w:val="28"/>
                      </w:rPr>
                      <m:t>S</m:t>
                    </m:r>
                  </m:e>
                  <m:sub>
                    <m:r>
                      <m:rPr>
                        <m:nor/>
                      </m:rPr>
                      <w:rPr>
                        <w:rFonts w:ascii="Cambria Math" w:eastAsiaTheme="minorEastAsia" w:hAnsi="Cambria Math" w:cs="Times New Roman"/>
                        <w:sz w:val="28"/>
                        <w:szCs w:val="28"/>
                      </w:rPr>
                      <m:t>12</m:t>
                    </m:r>
                  </m:sub>
                </m:sSub>
                <m:r>
                  <m:rPr>
                    <m:nor/>
                  </m:rP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m:rPr>
                            <m:nor/>
                          </m:rPr>
                          <w:rPr>
                            <w:rFonts w:ascii="Cambria Math" w:eastAsiaTheme="minorEastAsia" w:hAnsi="Cambria Math" w:cs="Times New Roman"/>
                            <w:sz w:val="28"/>
                            <w:szCs w:val="28"/>
                          </w:rPr>
                          <m:t>μ</m:t>
                        </m:r>
                      </m:e>
                      <m:sub>
                        <m:r>
                          <m:rPr>
                            <m:nor/>
                          </m:rPr>
                          <w:rPr>
                            <w:rFonts w:ascii="Cambria Math" w:eastAsiaTheme="minorEastAsia" w:hAnsi="Cambria Math" w:cs="Times New Roman"/>
                            <w:sz w:val="28"/>
                            <w:szCs w:val="28"/>
                          </w:rPr>
                          <m:t>1</m:t>
                        </m:r>
                      </m:sub>
                    </m:sSub>
                  </m:num>
                  <m:den>
                    <m:sSubSup>
                      <m:sSubSupPr>
                        <m:ctrlPr>
                          <w:rPr>
                            <w:rFonts w:ascii="Cambria Math" w:eastAsiaTheme="minorEastAsia" w:hAnsi="Cambria Math" w:cs="Times New Roman"/>
                            <w:i/>
                            <w:sz w:val="28"/>
                            <w:szCs w:val="28"/>
                          </w:rPr>
                        </m:ctrlPr>
                      </m:sSubSupPr>
                      <m:e>
                        <m:r>
                          <m:rPr>
                            <m:nor/>
                          </m:rPr>
                          <w:rPr>
                            <w:rFonts w:ascii="Cambria Math" w:eastAsiaTheme="minorEastAsia" w:hAnsi="Cambria Math" w:cs="Times New Roman"/>
                            <w:sz w:val="28"/>
                            <w:szCs w:val="28"/>
                          </w:rPr>
                          <m:t>P</m:t>
                        </m:r>
                      </m:e>
                      <m:sub>
                        <m:r>
                          <m:rPr>
                            <m:nor/>
                          </m:rPr>
                          <w:rPr>
                            <w:rFonts w:ascii="Cambria Math" w:eastAsiaTheme="minorEastAsia" w:hAnsi="Cambria Math" w:cs="Times New Roman"/>
                            <w:sz w:val="28"/>
                            <w:szCs w:val="28"/>
                          </w:rPr>
                          <m:t>1</m:t>
                        </m:r>
                      </m:sub>
                      <m:sup>
                        <m:r>
                          <m:rPr>
                            <m:nor/>
                          </m:rPr>
                          <w:rPr>
                            <w:rFonts w:ascii="Cambria Math" w:eastAsiaTheme="minorEastAsia" w:hAnsi="Cambria Math" w:cs="Times New Roman"/>
                            <w:sz w:val="28"/>
                            <w:szCs w:val="28"/>
                          </w:rPr>
                          <m:t>0</m:t>
                        </m:r>
                      </m:sup>
                    </m:sSubSup>
                  </m:den>
                </m:f>
                <m:r>
                  <m:rPr>
                    <m:nor/>
                  </m:rP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m:rPr>
                            <m:nor/>
                          </m:rPr>
                          <w:rPr>
                            <w:rFonts w:ascii="Cambria Math" w:eastAsiaTheme="minorEastAsia" w:hAnsi="Cambria Math" w:cs="Times New Roman"/>
                            <w:sz w:val="28"/>
                            <w:szCs w:val="28"/>
                          </w:rPr>
                          <m:t>μ</m:t>
                        </m:r>
                      </m:e>
                      <m:sub>
                        <m:r>
                          <m:rPr>
                            <m:nor/>
                          </m:rPr>
                          <w:rPr>
                            <w:rFonts w:ascii="Cambria Math" w:eastAsiaTheme="minorEastAsia" w:hAnsi="Cambria Math" w:cs="Times New Roman"/>
                            <w:sz w:val="28"/>
                            <w:szCs w:val="28"/>
                          </w:rPr>
                          <m:t>2</m:t>
                        </m:r>
                      </m:sub>
                    </m:sSub>
                  </m:num>
                  <m:den>
                    <m:sSubSup>
                      <m:sSubSupPr>
                        <m:ctrlPr>
                          <w:rPr>
                            <w:rFonts w:ascii="Cambria Math" w:eastAsiaTheme="minorEastAsia" w:hAnsi="Cambria Math" w:cs="Times New Roman"/>
                            <w:i/>
                            <w:sz w:val="28"/>
                            <w:szCs w:val="28"/>
                          </w:rPr>
                        </m:ctrlPr>
                      </m:sSubSupPr>
                      <m:e>
                        <m:r>
                          <m:rPr>
                            <m:nor/>
                          </m:rPr>
                          <w:rPr>
                            <w:rFonts w:ascii="Cambria Math" w:eastAsiaTheme="minorEastAsia" w:hAnsi="Cambria Math" w:cs="Times New Roman"/>
                            <w:sz w:val="28"/>
                            <w:szCs w:val="28"/>
                          </w:rPr>
                          <m:t>P</m:t>
                        </m:r>
                      </m:e>
                      <m:sub>
                        <m:r>
                          <m:rPr>
                            <m:nor/>
                          </m:rPr>
                          <w:rPr>
                            <w:rFonts w:ascii="Cambria Math" w:eastAsiaTheme="minorEastAsia" w:hAnsi="Cambria Math" w:cs="Times New Roman"/>
                            <w:sz w:val="28"/>
                            <w:szCs w:val="28"/>
                          </w:rPr>
                          <m:t>2</m:t>
                        </m:r>
                      </m:sub>
                      <m:sup>
                        <m:r>
                          <m:rPr>
                            <m:nor/>
                          </m:rPr>
                          <w:rPr>
                            <w:rFonts w:ascii="Cambria Math" w:eastAsiaTheme="minorEastAsia" w:hAnsi="Cambria Math" w:cs="Times New Roman"/>
                            <w:sz w:val="28"/>
                            <w:szCs w:val="28"/>
                          </w:rPr>
                          <m:t>0</m:t>
                        </m:r>
                      </m:sup>
                    </m:sSubSup>
                  </m:den>
                </m:f>
                <m:r>
                  <m:rPr>
                    <m:nor/>
                  </m:rP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m:rPr>
                            <m:nor/>
                          </m:rPr>
                          <w:rPr>
                            <w:rFonts w:ascii="Cambria Math" w:eastAsiaTheme="minorEastAsia" w:hAnsi="Cambria Math" w:cs="Times New Roman"/>
                            <w:sz w:val="28"/>
                            <w:szCs w:val="28"/>
                          </w:rPr>
                          <m:t>μ</m:t>
                        </m:r>
                      </m:e>
                      <m:sub>
                        <m:r>
                          <m:rPr>
                            <m:nor/>
                          </m:rPr>
                          <w:rPr>
                            <w:rFonts w:ascii="Cambria Math" w:eastAsiaTheme="minorEastAsia" w:hAnsi="Cambria Math" w:cs="Times New Roman"/>
                            <w:sz w:val="28"/>
                            <w:szCs w:val="28"/>
                          </w:rPr>
                          <m:t>3</m:t>
                        </m:r>
                      </m:sub>
                    </m:sSub>
                  </m:num>
                  <m:den>
                    <m:sSubSup>
                      <m:sSubSupPr>
                        <m:ctrlPr>
                          <w:rPr>
                            <w:rFonts w:ascii="Cambria Math" w:eastAsiaTheme="minorEastAsia" w:hAnsi="Cambria Math" w:cs="Times New Roman"/>
                            <w:i/>
                            <w:sz w:val="28"/>
                            <w:szCs w:val="28"/>
                          </w:rPr>
                        </m:ctrlPr>
                      </m:sSubSupPr>
                      <m:e>
                        <m:r>
                          <m:rPr>
                            <m:nor/>
                          </m:rPr>
                          <w:rPr>
                            <w:rFonts w:ascii="Cambria Math" w:eastAsiaTheme="minorEastAsia" w:hAnsi="Cambria Math" w:cs="Times New Roman"/>
                            <w:sz w:val="28"/>
                            <w:szCs w:val="28"/>
                          </w:rPr>
                          <m:t>P</m:t>
                        </m:r>
                      </m:e>
                      <m:sub>
                        <m:r>
                          <m:rPr>
                            <m:nor/>
                          </m:rPr>
                          <w:rPr>
                            <w:rFonts w:ascii="Cambria Math" w:eastAsiaTheme="minorEastAsia" w:hAnsi="Cambria Math" w:cs="Times New Roman"/>
                            <w:sz w:val="28"/>
                            <w:szCs w:val="28"/>
                          </w:rPr>
                          <m:t>3</m:t>
                        </m:r>
                      </m:sub>
                      <m:sup>
                        <m:r>
                          <m:rPr>
                            <m:nor/>
                          </m:rPr>
                          <w:rPr>
                            <w:rFonts w:ascii="Cambria Math" w:eastAsiaTheme="minorEastAsia" w:hAnsi="Cambria Math" w:cs="Times New Roman"/>
                            <w:sz w:val="28"/>
                            <w:szCs w:val="28"/>
                          </w:rPr>
                          <m:t>0</m:t>
                        </m:r>
                      </m:sup>
                    </m:sSubSup>
                  </m:den>
                </m:f>
                <m:r>
                  <m:rPr>
                    <m:nor/>
                  </m:rP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m:rPr>
                            <m:nor/>
                          </m:rPr>
                          <w:rPr>
                            <w:rFonts w:ascii="Cambria Math" w:eastAsiaTheme="minorEastAsia" w:hAnsi="Cambria Math" w:cs="Times New Roman"/>
                            <w:sz w:val="28"/>
                            <w:szCs w:val="28"/>
                          </w:rPr>
                          <m:t>μ</m:t>
                        </m:r>
                      </m:e>
                      <m:sub>
                        <m:r>
                          <m:rPr>
                            <m:nor/>
                          </m:rPr>
                          <w:rPr>
                            <w:rFonts w:ascii="Cambria Math" w:eastAsiaTheme="minorEastAsia" w:hAnsi="Cambria Math" w:cs="Times New Roman"/>
                            <w:sz w:val="28"/>
                            <w:szCs w:val="28"/>
                          </w:rPr>
                          <m:t>4</m:t>
                        </m:r>
                      </m:sub>
                    </m:sSub>
                  </m:num>
                  <m:den>
                    <m:sSubSup>
                      <m:sSubSupPr>
                        <m:ctrlPr>
                          <w:rPr>
                            <w:rFonts w:ascii="Cambria Math" w:eastAsiaTheme="minorEastAsia" w:hAnsi="Cambria Math" w:cs="Times New Roman"/>
                            <w:i/>
                            <w:sz w:val="28"/>
                            <w:szCs w:val="28"/>
                          </w:rPr>
                        </m:ctrlPr>
                      </m:sSubSupPr>
                      <m:e>
                        <m:r>
                          <m:rPr>
                            <m:nor/>
                          </m:rPr>
                          <w:rPr>
                            <w:rFonts w:ascii="Cambria Math" w:eastAsiaTheme="minorEastAsia" w:hAnsi="Cambria Math" w:cs="Times New Roman"/>
                            <w:sz w:val="28"/>
                            <w:szCs w:val="28"/>
                          </w:rPr>
                          <m:t>P</m:t>
                        </m:r>
                      </m:e>
                      <m:sub>
                        <m:r>
                          <m:rPr>
                            <m:nor/>
                          </m:rPr>
                          <w:rPr>
                            <w:rFonts w:ascii="Cambria Math" w:eastAsiaTheme="minorEastAsia" w:hAnsi="Cambria Math" w:cs="Times New Roman"/>
                            <w:sz w:val="28"/>
                            <w:szCs w:val="28"/>
                          </w:rPr>
                          <m:t>4</m:t>
                        </m:r>
                      </m:sub>
                      <m:sup>
                        <m:r>
                          <m:rPr>
                            <m:nor/>
                          </m:rPr>
                          <w:rPr>
                            <w:rFonts w:ascii="Cambria Math" w:eastAsiaTheme="minorEastAsia" w:hAnsi="Cambria Math" w:cs="Times New Roman"/>
                            <w:sz w:val="28"/>
                            <w:szCs w:val="28"/>
                          </w:rPr>
                          <m:t>0</m:t>
                        </m:r>
                      </m:sup>
                    </m:sSubSup>
                  </m:den>
                </m:f>
                <m:r>
                  <m:rPr>
                    <m:nor/>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m:rPr>
                        <m:nor/>
                      </m:rPr>
                      <w:rPr>
                        <w:rFonts w:ascii="Cambria Math" w:eastAsiaTheme="minorEastAsia" w:hAnsi="Cambria Math" w:cs="Times New Roman"/>
                        <w:sz w:val="28"/>
                        <w:szCs w:val="28"/>
                      </w:rPr>
                      <m:t>S</m:t>
                    </m:r>
                  </m:e>
                  <m:sub>
                    <m:r>
                      <m:rPr>
                        <m:nor/>
                      </m:rPr>
                      <w:rPr>
                        <w:rFonts w:ascii="Cambria Math" w:eastAsiaTheme="minorEastAsia" w:hAnsi="Cambria Math" w:cs="Times New Roman"/>
                        <w:sz w:val="28"/>
                        <w:szCs w:val="28"/>
                      </w:rPr>
                      <m:t>13</m:t>
                    </m:r>
                  </m:sub>
                </m:sSub>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k</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k</m:t>
                                </m:r>
                              </m:sub>
                            </m:sSub>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k</m:t>
                            </m:r>
                          </m:sub>
                          <m:sup>
                            <m:r>
                              <w:rPr>
                                <w:rFonts w:ascii="Cambria Math" w:eastAsiaTheme="minorEastAsia" w:hAnsi="Cambria Math" w:cs="Times New Roman"/>
                                <w:sz w:val="28"/>
                                <w:szCs w:val="28"/>
                              </w:rPr>
                              <m:t>0</m:t>
                            </m:r>
                          </m:sup>
                        </m:sSubSup>
                      </m:den>
                    </m:f>
                    <m:r>
                      <w:rPr>
                        <w:rFonts w:ascii="Cambria Math" w:eastAsiaTheme="minorEastAsia" w:hAnsi="Cambria Math" w:cs="Times New Roman"/>
                        <w:sz w:val="28"/>
                        <w:szCs w:val="28"/>
                      </w:rPr>
                      <m:t>.</m:t>
                    </m:r>
                  </m:e>
                </m:nary>
              </m:oMath>
            </m:oMathPara>
          </w:p>
        </w:tc>
        <w:tc>
          <w:tcPr>
            <w:tcW w:w="885" w:type="dxa"/>
          </w:tcPr>
          <w:p w:rsidR="005173CA" w:rsidRPr="00C27236" w:rsidRDefault="005173CA"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28)</w:t>
            </w:r>
          </w:p>
        </w:tc>
      </w:tr>
    </w:tbl>
    <w:p w:rsidR="003F069A" w:rsidRPr="00C27236" w:rsidRDefault="003F069A" w:rsidP="003F069A">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Скористаємося формулами (</w:t>
      </w:r>
      <w:r w:rsid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13), (</w:t>
      </w:r>
      <w:r w:rsid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16) і (</w:t>
      </w:r>
      <w:r w:rsid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18) і, вводячи значення</w:t>
      </w:r>
    </w:p>
    <w:tbl>
      <w:tblPr>
        <w:tblW w:w="0" w:type="auto"/>
        <w:tblInd w:w="129" w:type="dxa"/>
        <w:tblLook w:val="0000" w:firstRow="0" w:lastRow="0" w:firstColumn="0" w:lastColumn="0" w:noHBand="0" w:noVBand="0"/>
      </w:tblPr>
      <w:tblGrid>
        <w:gridCol w:w="8514"/>
        <w:gridCol w:w="995"/>
      </w:tblGrid>
      <w:tr w:rsidR="005173CA" w:rsidRPr="00C27236" w:rsidTr="0024391E">
        <w:trPr>
          <w:trHeight w:val="630"/>
        </w:trPr>
        <w:tc>
          <w:tcPr>
            <w:tcW w:w="9330" w:type="dxa"/>
          </w:tcPr>
          <w:p w:rsidR="005173CA" w:rsidRPr="00C27236" w:rsidRDefault="005173CA" w:rsidP="0024391E">
            <w:pPr>
              <w:spacing w:after="0" w:line="360" w:lineRule="auto"/>
              <w:jc w:val="center"/>
              <w:rPr>
                <w:rFonts w:ascii="Times New Roman" w:eastAsia="Times New Roman" w:hAnsi="Times New Roman" w:cs="Times New Roman"/>
                <w:i/>
                <w:sz w:val="28"/>
                <w:szCs w:val="28"/>
              </w:rPr>
            </w:pPr>
            <m:oMathPara>
              <m:oMath>
                <m:r>
                  <w:rPr>
                    <w:rFonts w:ascii="Cambria Math" w:eastAsiaTheme="minorEastAsia" w:hAnsi="Cambria Math" w:cs="Times New Roman"/>
                    <w:sz w:val="28"/>
                    <w:szCs w:val="28"/>
                  </w:rPr>
                  <m:t>ω=exp</m:t>
                </m:r>
                <m:d>
                  <m:dPr>
                    <m:begChr m:val="["/>
                    <m:endChr m:val="]"/>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-b,</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0</m:t>
                            </m:r>
                          </m:sub>
                        </m:sSub>
                      </m:e>
                    </m:d>
                  </m:e>
                </m:d>
              </m:oMath>
            </m:oMathPara>
          </w:p>
        </w:tc>
        <w:tc>
          <w:tcPr>
            <w:tcW w:w="885" w:type="dxa"/>
          </w:tcPr>
          <w:p w:rsidR="005173CA" w:rsidRPr="00C27236" w:rsidRDefault="005173CA"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29)</w:t>
            </w:r>
          </w:p>
        </w:tc>
      </w:tr>
    </w:tbl>
    <w:p w:rsidR="003F069A" w:rsidRPr="00C27236" w:rsidRDefault="003F069A" w:rsidP="003F069A">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а також вираз (</w:t>
      </w:r>
      <w:r w:rsidR="009C3E01" w:rsidRPr="00C27236">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 xml:space="preserve">26) у вигляді </w:t>
      </w:r>
      <m:oMath>
        <m:r>
          <w:rPr>
            <w:rFonts w:ascii="Cambria Math" w:eastAsiaTheme="minorEastAsia" w:hAnsi="Cambria Math" w:cs="Times New Roman"/>
            <w:sz w:val="28"/>
            <w:szCs w:val="28"/>
          </w:rPr>
          <m:t>β=</m:t>
        </m:r>
        <m:f>
          <m:fPr>
            <m:type m:val="lin"/>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α</m:t>
            </m:r>
          </m:num>
          <m:den>
            <m:r>
              <w:rPr>
                <w:rFonts w:ascii="Cambria Math" w:eastAsiaTheme="minorEastAsia" w:hAnsi="Cambria Math" w:cs="Times New Roman"/>
                <w:sz w:val="28"/>
                <w:szCs w:val="28"/>
              </w:rPr>
              <m:t>ω</m:t>
            </m:r>
          </m:den>
        </m:f>
        <m:r>
          <w:rPr>
            <w:rFonts w:ascii="Cambria Math" w:eastAsiaTheme="minorEastAsia" w:hAnsi="Cambria Math" w:cs="Times New Roman"/>
            <w:sz w:val="28"/>
            <w:szCs w:val="28"/>
          </w:rPr>
          <m:t>,</m:t>
        </m:r>
      </m:oMath>
      <w:r w:rsidRPr="00C27236">
        <w:rPr>
          <w:rFonts w:ascii="Times New Roman" w:eastAsiaTheme="minorEastAsia" w:hAnsi="Times New Roman" w:cs="Times New Roman"/>
          <w:sz w:val="28"/>
          <w:szCs w:val="28"/>
        </w:rPr>
        <w:t xml:space="preserve">  отримаємо</w:t>
      </w:r>
    </w:p>
    <w:tbl>
      <w:tblPr>
        <w:tblW w:w="0" w:type="auto"/>
        <w:tblInd w:w="129" w:type="dxa"/>
        <w:tblLook w:val="0000" w:firstRow="0" w:lastRow="0" w:firstColumn="0" w:lastColumn="0" w:noHBand="0" w:noVBand="0"/>
      </w:tblPr>
      <w:tblGrid>
        <w:gridCol w:w="8514"/>
        <w:gridCol w:w="995"/>
      </w:tblGrid>
      <w:tr w:rsidR="005173CA" w:rsidRPr="00C27236" w:rsidTr="0024391E">
        <w:trPr>
          <w:trHeight w:val="630"/>
        </w:trPr>
        <w:tc>
          <w:tcPr>
            <w:tcW w:w="9330" w:type="dxa"/>
          </w:tcPr>
          <w:p w:rsidR="005173CA" w:rsidRPr="00C27236" w:rsidRDefault="00627EE7" w:rsidP="0024391E">
            <w:pPr>
              <w:spacing w:after="0" w:line="360" w:lineRule="auto"/>
              <w:jc w:val="center"/>
              <w:rPr>
                <w:rFonts w:ascii="Times New Roman" w:eastAsia="Times New Roman"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13</m:t>
                    </m:r>
                  </m:sub>
                </m:sSub>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k</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k</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k</m:t>
                            </m:r>
                          </m:sub>
                          <m:sup>
                            <m:r>
                              <w:rPr>
                                <w:rFonts w:ascii="Cambria Math" w:eastAsiaTheme="minorEastAsia" w:hAnsi="Cambria Math" w:cs="Times New Roman"/>
                                <w:sz w:val="28"/>
                                <w:szCs w:val="28"/>
                              </w:rPr>
                              <m:t>k</m:t>
                            </m:r>
                          </m:sup>
                        </m:sSubSup>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β</m:t>
                            </m:r>
                          </m:e>
                          <m:sup>
                            <m:r>
                              <w:rPr>
                                <w:rFonts w:ascii="Cambria Math" w:eastAsiaTheme="minorEastAsia" w:hAnsi="Cambria Math" w:cs="Times New Roman"/>
                                <w:sz w:val="28"/>
                                <w:szCs w:val="28"/>
                              </w:rPr>
                              <m:t>2</m:t>
                            </m:r>
                          </m:sup>
                        </m:sSup>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αk</m:t>
                            </m:r>
                          </m:e>
                          <m:sub>
                            <m:r>
                              <w:rPr>
                                <w:rFonts w:ascii="Cambria Math" w:eastAsiaTheme="minorEastAsia" w:hAnsi="Cambria Math" w:cs="Times New Roman"/>
                                <w:sz w:val="28"/>
                                <w:szCs w:val="28"/>
                              </w:rPr>
                              <m:t>*</m:t>
                            </m:r>
                          </m:sub>
                        </m:sSub>
                      </m:den>
                    </m:f>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1-α</m:t>
                        </m:r>
                      </m:num>
                      <m:den>
                        <m:r>
                          <w:rPr>
                            <w:rFonts w:ascii="Cambria Math" w:eastAsiaTheme="minorEastAsia" w:hAnsi="Cambria Math" w:cs="Times New Roman"/>
                            <w:sz w:val="28"/>
                            <w:szCs w:val="28"/>
                          </w:rPr>
                          <m:t>1-β</m:t>
                        </m:r>
                      </m:den>
                    </m:f>
                  </m:e>
                </m:nary>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1</m:t>
                        </m:r>
                      </m:sub>
                    </m:sSub>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2-β</m:t>
                        </m:r>
                      </m:num>
                      <m:den>
                        <m:r>
                          <w:rPr>
                            <w:rFonts w:ascii="Cambria Math" w:eastAsiaTheme="minorEastAsia" w:hAnsi="Cambria Math" w:cs="Times New Roman"/>
                            <w:sz w:val="28"/>
                            <w:szCs w:val="28"/>
                          </w:rPr>
                          <m:t>1-β</m:t>
                        </m:r>
                      </m:den>
                    </m:f>
                  </m:e>
                </m:d>
              </m:oMath>
            </m:oMathPara>
          </w:p>
        </w:tc>
        <w:tc>
          <w:tcPr>
            <w:tcW w:w="885" w:type="dxa"/>
          </w:tcPr>
          <w:p w:rsidR="005173CA" w:rsidRPr="00C27236" w:rsidRDefault="005173CA"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30)</w:t>
            </w:r>
          </w:p>
        </w:tc>
      </w:tr>
    </w:tbl>
    <w:p w:rsidR="003F069A" w:rsidRPr="00C27236" w:rsidRDefault="003F069A" w:rsidP="003F069A">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так само знаходимо вираз другої безкінечної суми:</w:t>
      </w:r>
    </w:p>
    <w:tbl>
      <w:tblPr>
        <w:tblW w:w="0" w:type="auto"/>
        <w:tblInd w:w="129" w:type="dxa"/>
        <w:tblLook w:val="0000" w:firstRow="0" w:lastRow="0" w:firstColumn="0" w:lastColumn="0" w:noHBand="0" w:noVBand="0"/>
      </w:tblPr>
      <w:tblGrid>
        <w:gridCol w:w="8514"/>
        <w:gridCol w:w="995"/>
      </w:tblGrid>
      <w:tr w:rsidR="005173CA" w:rsidRPr="00C27236" w:rsidTr="0024391E">
        <w:trPr>
          <w:trHeight w:val="630"/>
        </w:trPr>
        <w:tc>
          <w:tcPr>
            <w:tcW w:w="9330" w:type="dxa"/>
          </w:tcPr>
          <w:p w:rsidR="005173CA" w:rsidRPr="00C27236" w:rsidRDefault="00627EE7" w:rsidP="0024391E">
            <w:pPr>
              <w:spacing w:after="0" w:line="360" w:lineRule="auto"/>
              <w:jc w:val="center"/>
              <w:rPr>
                <w:rFonts w:ascii="Times New Roman" w:eastAsia="Times New Roman"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r>
                      <w:rPr>
                        <w:rFonts w:ascii="Cambria Math" w:eastAsiaTheme="minorEastAsia" w:hAnsi="Cambria Math" w:cs="Times New Roman"/>
                        <w:sz w:val="28"/>
                        <w:szCs w:val="28"/>
                      </w:rPr>
                      <m:t>vk=</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k</m:t>
                                </m:r>
                              </m:sub>
                              <m:sup>
                                <m:r>
                                  <w:rPr>
                                    <w:rFonts w:ascii="Cambria Math" w:eastAsiaTheme="minorEastAsia" w:hAnsi="Cambria Math" w:cs="Times New Roman"/>
                                    <w:sz w:val="28"/>
                                    <w:szCs w:val="28"/>
                                  </w:rPr>
                                  <m:t>0</m:t>
                                </m:r>
                              </m:sup>
                            </m:sSubSup>
                          </m:den>
                        </m:f>
                      </m:e>
                    </m:nary>
                  </m:e>
                </m:nary>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k</m:t>
                            </m:r>
                          </m:sub>
                          <m:sup>
                            <m:r>
                              <w:rPr>
                                <w:rFonts w:ascii="Cambria Math" w:eastAsiaTheme="minorEastAsia" w:hAnsi="Cambria Math" w:cs="Times New Roman"/>
                                <w:sz w:val="28"/>
                                <w:szCs w:val="28"/>
                              </w:rPr>
                              <m:t>0</m:t>
                            </m:r>
                          </m:sup>
                        </m:sSubSup>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k</m:t>
                            </m:r>
                          </m:sub>
                        </m:sSub>
                      </m:den>
                    </m:f>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e>
                </m:d>
              </m:oMath>
            </m:oMathPara>
          </w:p>
        </w:tc>
        <w:tc>
          <w:tcPr>
            <w:tcW w:w="885" w:type="dxa"/>
          </w:tcPr>
          <w:p w:rsidR="005173CA" w:rsidRPr="00C27236" w:rsidRDefault="005173CA"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31)</w:t>
            </w:r>
          </w:p>
        </w:tc>
      </w:tr>
    </w:tbl>
    <w:p w:rsidR="003F069A" w:rsidRPr="00C27236" w:rsidRDefault="003F069A" w:rsidP="003F069A">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Результат підсумків представимо у вигляді</w:t>
      </w:r>
    </w:p>
    <w:tbl>
      <w:tblPr>
        <w:tblW w:w="0" w:type="auto"/>
        <w:tblInd w:w="129" w:type="dxa"/>
        <w:tblLook w:val="0000" w:firstRow="0" w:lastRow="0" w:firstColumn="0" w:lastColumn="0" w:noHBand="0" w:noVBand="0"/>
      </w:tblPr>
      <w:tblGrid>
        <w:gridCol w:w="8514"/>
        <w:gridCol w:w="995"/>
      </w:tblGrid>
      <w:tr w:rsidR="005173CA" w:rsidRPr="00C27236" w:rsidTr="0024391E">
        <w:trPr>
          <w:trHeight w:val="630"/>
        </w:trPr>
        <w:tc>
          <w:tcPr>
            <w:tcW w:w="9330" w:type="dxa"/>
          </w:tcPr>
          <w:p w:rsidR="005173CA" w:rsidRPr="00C27236" w:rsidRDefault="00627EE7" w:rsidP="0024391E">
            <w:pPr>
              <w:spacing w:after="0" w:line="360" w:lineRule="auto"/>
              <w:jc w:val="center"/>
              <w:rPr>
                <w:rFonts w:ascii="Times New Roman" w:eastAsia="Times New Roman"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21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22</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SH</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23</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oMath>
            </m:oMathPara>
          </w:p>
        </w:tc>
        <w:tc>
          <w:tcPr>
            <w:tcW w:w="885" w:type="dxa"/>
          </w:tcPr>
          <w:p w:rsidR="005173CA" w:rsidRPr="00C27236" w:rsidRDefault="005173CA"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32)</w:t>
            </w:r>
          </w:p>
        </w:tc>
      </w:tr>
    </w:tbl>
    <w:p w:rsidR="00B70086" w:rsidRPr="00C27236" w:rsidRDefault="005173CA" w:rsidP="003F069A">
      <w:pPr>
        <w:spacing w:after="0"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де</w:t>
      </w:r>
    </w:p>
    <w:tbl>
      <w:tblPr>
        <w:tblW w:w="0" w:type="auto"/>
        <w:tblInd w:w="129" w:type="dxa"/>
        <w:tblLook w:val="0000" w:firstRow="0" w:lastRow="0" w:firstColumn="0" w:lastColumn="0" w:noHBand="0" w:noVBand="0"/>
      </w:tblPr>
      <w:tblGrid>
        <w:gridCol w:w="8514"/>
        <w:gridCol w:w="995"/>
      </w:tblGrid>
      <w:tr w:rsidR="005173CA" w:rsidRPr="00C27236" w:rsidTr="0024391E">
        <w:trPr>
          <w:trHeight w:val="630"/>
        </w:trPr>
        <w:tc>
          <w:tcPr>
            <w:tcW w:w="9330" w:type="dxa"/>
          </w:tcPr>
          <w:p w:rsidR="005173CA" w:rsidRPr="00C27236" w:rsidRDefault="00627EE7" w:rsidP="0024391E">
            <w:pPr>
              <w:spacing w:after="0" w:line="360" w:lineRule="auto"/>
              <w:jc w:val="center"/>
              <w:rPr>
                <w:rFonts w:ascii="Times New Roman" w:eastAsia="Times New Roman"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21</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0</m:t>
                        </m:r>
                      </m:sup>
                    </m:sSubSup>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1</m:t>
                        </m:r>
                      </m:sub>
                    </m:sSub>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2</m:t>
                        </m:r>
                      </m:sub>
                      <m:sup>
                        <m:r>
                          <w:rPr>
                            <w:rFonts w:ascii="Cambria Math" w:eastAsiaTheme="minorEastAsia" w:hAnsi="Cambria Math" w:cs="Times New Roman"/>
                            <w:sz w:val="28"/>
                            <w:szCs w:val="28"/>
                          </w:rPr>
                          <m:t>0</m:t>
                        </m:r>
                      </m:sup>
                    </m:sSubSup>
                  </m:den>
                </m:f>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22</m:t>
                    </m:r>
                  </m:sub>
                </m:sSub>
                <m:r>
                  <w:rPr>
                    <w:rFonts w:ascii="Cambria Math" w:eastAsiaTheme="minorEastAsia" w:hAnsi="Cambria Math" w:cs="Times New Roman"/>
                    <w:sz w:val="28"/>
                    <w:szCs w:val="28"/>
                  </w:rPr>
                  <m:t xml:space="preserve">= </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0</m:t>
                        </m:r>
                      </m:sup>
                    </m:sSubSup>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2</m:t>
                        </m:r>
                      </m:sub>
                      <m:sup>
                        <m:r>
                          <w:rPr>
                            <w:rFonts w:ascii="Cambria Math" w:eastAsiaTheme="minorEastAsia" w:hAnsi="Cambria Math" w:cs="Times New Roman"/>
                            <w:sz w:val="28"/>
                            <w:szCs w:val="28"/>
                          </w:rPr>
                          <m:t>0</m:t>
                        </m:r>
                      </m:sup>
                    </m:sSubSup>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3</m:t>
                        </m:r>
                      </m:sub>
                      <m:sup>
                        <m:r>
                          <w:rPr>
                            <w:rFonts w:ascii="Cambria Math" w:eastAsiaTheme="minorEastAsia" w:hAnsi="Cambria Math" w:cs="Times New Roman"/>
                            <w:sz w:val="28"/>
                            <w:szCs w:val="28"/>
                          </w:rPr>
                          <m:t>0</m:t>
                        </m:r>
                      </m:sup>
                    </m:sSubSup>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4</m:t>
                        </m:r>
                      </m:sub>
                      <m:sup>
                        <m:r>
                          <w:rPr>
                            <w:rFonts w:ascii="Cambria Math" w:eastAsiaTheme="minorEastAsia" w:hAnsi="Cambria Math" w:cs="Times New Roman"/>
                            <w:sz w:val="28"/>
                            <w:szCs w:val="28"/>
                          </w:rPr>
                          <m:t>0</m:t>
                        </m:r>
                      </m:sup>
                    </m:sSubSup>
                  </m:den>
                </m:f>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23</m:t>
                    </m:r>
                  </m:sub>
                </m:sSub>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5</m:t>
                    </m:r>
                  </m:sup>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vk</m:t>
                        </m:r>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0</m:t>
                            </m:r>
                          </m:sup>
                        </m:sSubSup>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β</m:t>
                            </m:r>
                          </m:e>
                          <m:sup>
                            <m:r>
                              <w:rPr>
                                <w:rFonts w:ascii="Cambria Math" w:eastAsiaTheme="minorEastAsia" w:hAnsi="Cambria Math" w:cs="Times New Roman"/>
                                <w:sz w:val="28"/>
                                <w:szCs w:val="28"/>
                              </w:rPr>
                              <m:t>2</m:t>
                            </m:r>
                          </m:sup>
                        </m:sSup>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αb</m:t>
                            </m:r>
                          </m:e>
                          <m:sub>
                            <m:r>
                              <w:rPr>
                                <w:rFonts w:ascii="Cambria Math" w:eastAsiaTheme="minorEastAsia" w:hAnsi="Cambria Math" w:cs="Times New Roman"/>
                                <w:sz w:val="28"/>
                                <w:szCs w:val="28"/>
                              </w:rPr>
                              <m:t>*</m:t>
                            </m:r>
                          </m:sub>
                        </m:sSub>
                      </m:den>
                    </m:f>
                    <m:r>
                      <w:rPr>
                        <w:rFonts w:ascii="Cambria Math" w:eastAsiaTheme="minorEastAsia" w:hAnsi="Cambria Math" w:cs="Times New Roman"/>
                        <w:sz w:val="28"/>
                        <w:szCs w:val="28"/>
                      </w:rPr>
                      <m:t xml:space="preserve"> </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1-α</m:t>
                        </m:r>
                      </m:num>
                      <m:den>
                        <m:r>
                          <w:rPr>
                            <w:rFonts w:ascii="Cambria Math" w:eastAsiaTheme="minorEastAsia" w:hAnsi="Cambria Math" w:cs="Times New Roman"/>
                            <w:sz w:val="28"/>
                            <w:szCs w:val="28"/>
                          </w:rPr>
                          <m:t>1-β</m:t>
                        </m:r>
                      </m:den>
                    </m:f>
                  </m:e>
                </m:nary>
                <m:r>
                  <w:rPr>
                    <w:rFonts w:ascii="Cambria Math" w:eastAsiaTheme="minorEastAsia" w:hAnsi="Cambria Math" w:cs="Times New Roman"/>
                    <w:sz w:val="28"/>
                    <w:szCs w:val="28"/>
                  </w:rPr>
                  <m:t xml:space="preserve">.  </m:t>
                </m:r>
              </m:oMath>
            </m:oMathPara>
          </w:p>
        </w:tc>
        <w:tc>
          <w:tcPr>
            <w:tcW w:w="885" w:type="dxa"/>
          </w:tcPr>
          <w:p w:rsidR="005173CA" w:rsidRPr="00C27236" w:rsidRDefault="005173CA"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33)</w:t>
            </w:r>
          </w:p>
        </w:tc>
      </w:tr>
    </w:tbl>
    <w:p w:rsidR="008C106A" w:rsidRPr="00C27236" w:rsidRDefault="008614D5" w:rsidP="008614D5">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 xml:space="preserve">І тому, якщо </w:t>
      </w:r>
      <m:oMath>
        <m:r>
          <w:rPr>
            <w:rFonts w:ascii="Cambria Math" w:eastAsiaTheme="minorEastAsia" w:hAnsi="Cambria Math" w:cs="Times New Roman"/>
            <w:sz w:val="28"/>
            <w:szCs w:val="28"/>
          </w:rPr>
          <m:t>β&lt;1</m:t>
        </m:r>
      </m:oMath>
      <w:r w:rsidRPr="00C27236">
        <w:rPr>
          <w:rFonts w:ascii="Times New Roman" w:eastAsiaTheme="minorEastAsia" w:hAnsi="Times New Roman" w:cs="Times New Roman"/>
          <w:sz w:val="28"/>
          <w:szCs w:val="28"/>
        </w:rPr>
        <w:t>, то проблема моделювання стаціонарних режимів реактора ідеального змішування може бути подана системою (</w:t>
      </w:r>
      <w:r w:rsid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23). Більш того, перші чотири рівняння (</w:t>
      </w:r>
      <w:r w:rsid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23) утворять незалежну систему нелінійних рівнянь</w:t>
      </w:r>
      <w:r w:rsidR="00D05E9A" w:rsidRPr="00C27236">
        <w:rPr>
          <w:rFonts w:ascii="Times New Roman" w:eastAsiaTheme="minorEastAsia" w:hAnsi="Times New Roman" w:cs="Times New Roman"/>
          <w:sz w:val="28"/>
          <w:szCs w:val="28"/>
        </w:rPr>
        <w:t xml:space="preserve"> відносно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l2</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l3</m:t>
            </m:r>
          </m:sub>
        </m:sSub>
        <m:r>
          <w:rPr>
            <w:rFonts w:ascii="Cambria Math" w:eastAsiaTheme="minorEastAsia" w:hAnsi="Cambria Math" w:cs="Times New Roman"/>
            <w:sz w:val="28"/>
            <w:szCs w:val="28"/>
          </w:rPr>
          <m:t xml:space="preserve"> і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l4</m:t>
            </m:r>
          </m:sub>
        </m:sSub>
        <m:r>
          <w:rPr>
            <w:rFonts w:ascii="Cambria Math" w:eastAsiaTheme="minorEastAsia" w:hAnsi="Cambria Math" w:cs="Times New Roman"/>
            <w:sz w:val="28"/>
            <w:szCs w:val="28"/>
          </w:rPr>
          <m:t>:</m:t>
        </m:r>
      </m:oMath>
    </w:p>
    <w:tbl>
      <w:tblPr>
        <w:tblW w:w="0" w:type="auto"/>
        <w:tblInd w:w="129" w:type="dxa"/>
        <w:tblLook w:val="0000" w:firstRow="0" w:lastRow="0" w:firstColumn="0" w:lastColumn="0" w:noHBand="0" w:noVBand="0"/>
      </w:tblPr>
      <w:tblGrid>
        <w:gridCol w:w="8514"/>
        <w:gridCol w:w="995"/>
      </w:tblGrid>
      <w:tr w:rsidR="005173CA" w:rsidRPr="00C27236" w:rsidTr="0024391E">
        <w:trPr>
          <w:trHeight w:val="630"/>
        </w:trPr>
        <w:tc>
          <w:tcPr>
            <w:tcW w:w="9330" w:type="dxa"/>
          </w:tcPr>
          <w:p w:rsidR="005173CA" w:rsidRPr="00C27236" w:rsidRDefault="00627EE7" w:rsidP="005173CA">
            <w:pPr>
              <w:spacing w:after="0"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lang w:val="en-US"/>
                      </w:rPr>
                      <m:t>l1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0</m:t>
                        </m:r>
                      </m:sup>
                    </m:sSubSup>
                  </m:den>
                </m:f>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0</m:t>
                            </m:r>
                          </m:sup>
                        </m:sSubSup>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1</m:t>
                            </m:r>
                          </m:sub>
                        </m:sSub>
                      </m:den>
                    </m:f>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SH</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e>
                </m:d>
                <m:r>
                  <w:rPr>
                    <w:rFonts w:ascii="Cambria Math" w:eastAsiaTheme="minorEastAsia" w:hAnsi="Cambria Math" w:cs="Times New Roman"/>
                    <w:sz w:val="28"/>
                    <w:szCs w:val="28"/>
                  </w:rPr>
                  <m:t>∙</m:t>
                </m:r>
              </m:oMath>
            </m:oMathPara>
          </w:p>
          <w:p w:rsidR="005173CA" w:rsidRPr="00C27236" w:rsidRDefault="00627EE7" w:rsidP="005173CA">
            <w:pPr>
              <w:spacing w:after="0" w:line="360" w:lineRule="auto"/>
              <w:jc w:val="center"/>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2</m:t>
                        </m:r>
                      </m:sub>
                      <m:sup>
                        <m:r>
                          <w:rPr>
                            <w:rFonts w:ascii="Cambria Math" w:eastAsiaTheme="minorEastAsia" w:hAnsi="Cambria Math" w:cs="Times New Roman"/>
                            <w:sz w:val="28"/>
                            <w:szCs w:val="28"/>
                          </w:rPr>
                          <m:t>0</m:t>
                        </m:r>
                      </m:sup>
                    </m:sSubSup>
                  </m:den>
                </m:f>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2</m:t>
                            </m:r>
                          </m:sub>
                          <m:sup>
                            <m:r>
                              <w:rPr>
                                <w:rFonts w:ascii="Cambria Math" w:eastAsiaTheme="minorEastAsia" w:hAnsi="Cambria Math" w:cs="Times New Roman"/>
                                <w:sz w:val="28"/>
                                <w:szCs w:val="28"/>
                              </w:rPr>
                              <m:t>0</m:t>
                            </m:r>
                          </m:sup>
                        </m:sSubSup>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2</m:t>
                            </m:r>
                          </m:sub>
                        </m:sSub>
                      </m:den>
                    </m:f>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SH</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e>
                </m:d>
                <m:r>
                  <w:rPr>
                    <w:rFonts w:ascii="Cambria Math" w:eastAsiaTheme="minorEastAsia" w:hAnsi="Cambria Math" w:cs="Times New Roman"/>
                    <w:sz w:val="28"/>
                    <w:szCs w:val="28"/>
                  </w:rPr>
                  <m:t>∙</m:t>
                </m:r>
              </m:oMath>
            </m:oMathPara>
          </w:p>
          <w:p w:rsidR="005173CA" w:rsidRPr="00C27236" w:rsidRDefault="00627EE7" w:rsidP="005173CA">
            <w:pPr>
              <w:spacing w:after="0" w:line="360" w:lineRule="auto"/>
              <w:jc w:val="center"/>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l3</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3</m:t>
                        </m:r>
                      </m:sub>
                      <m:sup>
                        <m:r>
                          <w:rPr>
                            <w:rFonts w:ascii="Cambria Math" w:eastAsiaTheme="minorEastAsia" w:hAnsi="Cambria Math" w:cs="Times New Roman"/>
                            <w:sz w:val="28"/>
                            <w:szCs w:val="28"/>
                          </w:rPr>
                          <m:t>0</m:t>
                        </m:r>
                      </m:sup>
                    </m:sSubSup>
                  </m:den>
                </m:f>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SH∙</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l4</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4</m:t>
                        </m:r>
                      </m:sub>
                      <m:sup>
                        <m:r>
                          <w:rPr>
                            <w:rFonts w:ascii="Cambria Math" w:eastAsiaTheme="minorEastAsia" w:hAnsi="Cambria Math" w:cs="Times New Roman"/>
                            <w:sz w:val="28"/>
                            <w:szCs w:val="28"/>
                          </w:rPr>
                          <m:t>0</m:t>
                        </m:r>
                      </m:sup>
                    </m:sSubSup>
                  </m:den>
                </m:f>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SH</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4</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e>
                </m:d>
                <m:r>
                  <w:rPr>
                    <w:rFonts w:ascii="Cambria Math" w:eastAsiaTheme="minorEastAsia" w:hAnsi="Cambria Math" w:cs="Times New Roman"/>
                    <w:sz w:val="28"/>
                    <w:szCs w:val="28"/>
                  </w:rPr>
                  <m:t>,</m:t>
                </m:r>
              </m:oMath>
            </m:oMathPara>
          </w:p>
        </w:tc>
        <w:tc>
          <w:tcPr>
            <w:tcW w:w="885" w:type="dxa"/>
          </w:tcPr>
          <w:p w:rsidR="005173CA" w:rsidRPr="00C27236" w:rsidRDefault="005173CA"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34)</w:t>
            </w:r>
          </w:p>
        </w:tc>
      </w:tr>
    </w:tbl>
    <w:p w:rsidR="00DC7D92" w:rsidRPr="00C27236" w:rsidRDefault="003F0C67" w:rsidP="00DC7D92">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lastRenderedPageBreak/>
        <w:t>т</w:t>
      </w:r>
      <w:r w:rsidR="00DC7D92" w:rsidRPr="00C27236">
        <w:rPr>
          <w:rFonts w:ascii="Times New Roman" w:eastAsiaTheme="minorEastAsia" w:hAnsi="Times New Roman" w:cs="Times New Roman"/>
          <w:sz w:val="28"/>
          <w:szCs w:val="28"/>
        </w:rPr>
        <w:t xml:space="preserve">ут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Sub>
      </m:oMath>
      <w:r w:rsidR="00DC7D92" w:rsidRPr="00C27236">
        <w:rPr>
          <w:rFonts w:ascii="Times New Roman" w:eastAsiaTheme="minorEastAsia" w:hAnsi="Times New Roman" w:cs="Times New Roman"/>
          <w:sz w:val="28"/>
          <w:szCs w:val="28"/>
        </w:rPr>
        <w:t xml:space="preserve"> – лінійна комбінація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SH</m:t>
            </m:r>
          </m:sub>
        </m:sSub>
      </m:oMath>
      <w:r w:rsidR="00DC7D92" w:rsidRPr="00C27236">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oMath>
      <w:r w:rsidR="00DC7D92" w:rsidRPr="00C27236">
        <w:rPr>
          <w:rFonts w:ascii="Times New Roman" w:eastAsiaTheme="minorEastAsia" w:hAnsi="Times New Roman" w:cs="Times New Roman"/>
          <w:sz w:val="28"/>
          <w:szCs w:val="28"/>
        </w:rPr>
        <w:t xml:space="preserve"> відповідно</w:t>
      </w:r>
      <w:r w:rsidR="005173CA" w:rsidRPr="00C27236">
        <w:rPr>
          <w:rFonts w:ascii="Times New Roman" w:eastAsiaTheme="minorEastAsia" w:hAnsi="Times New Roman" w:cs="Times New Roman"/>
          <w:sz w:val="28"/>
          <w:szCs w:val="28"/>
        </w:rPr>
        <w:t xml:space="preserve"> </w:t>
      </w:r>
      <w:r w:rsidR="00DC7D92" w:rsidRPr="00C27236">
        <w:rPr>
          <w:rFonts w:ascii="Times New Roman" w:eastAsiaTheme="minorEastAsia" w:hAnsi="Times New Roman" w:cs="Times New Roman"/>
          <w:sz w:val="28"/>
          <w:szCs w:val="28"/>
        </w:rPr>
        <w:t>(</w:t>
      </w:r>
      <w:r w:rsid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00DC7D92" w:rsidRPr="00C27236">
        <w:rPr>
          <w:rFonts w:ascii="Times New Roman" w:eastAsiaTheme="minorEastAsia" w:hAnsi="Times New Roman" w:cs="Times New Roman"/>
          <w:sz w:val="28"/>
          <w:szCs w:val="28"/>
        </w:rPr>
        <w:t xml:space="preserve">27). Крім того, використані вирази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i</m:t>
            </m:r>
          </m:sub>
        </m:sSub>
      </m:oMath>
      <w:r w:rsidR="00DC7D92" w:rsidRPr="00C27236">
        <w:rPr>
          <w:rFonts w:ascii="Times New Roman" w:eastAsiaTheme="minorEastAsia" w:hAnsi="Times New Roman" w:cs="Times New Roman"/>
          <w:sz w:val="28"/>
          <w:szCs w:val="28"/>
        </w:rPr>
        <w:t xml:space="preserve"> з (</w:t>
      </w:r>
      <w:r w:rsid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00DC7D92" w:rsidRPr="00C27236">
        <w:rPr>
          <w:rFonts w:ascii="Times New Roman" w:eastAsiaTheme="minorEastAsia" w:hAnsi="Times New Roman" w:cs="Times New Roman"/>
          <w:sz w:val="28"/>
          <w:szCs w:val="28"/>
        </w:rPr>
        <w:t xml:space="preserve">20), </w:t>
      </w:r>
      <m:oMath>
        <m:r>
          <w:rPr>
            <w:rFonts w:ascii="Cambria Math" w:eastAsiaTheme="minorEastAsia" w:hAnsi="Cambria Math" w:cs="Times New Roman"/>
            <w:sz w:val="28"/>
            <w:szCs w:val="28"/>
          </w:rPr>
          <m:t>i=1, 2, 3, 4.</m:t>
        </m:r>
      </m:oMath>
      <w:r w:rsidRPr="00C27236">
        <w:rPr>
          <w:rFonts w:ascii="Times New Roman" w:eastAsiaTheme="minorEastAsia" w:hAnsi="Times New Roman" w:cs="Times New Roman"/>
          <w:sz w:val="28"/>
          <w:szCs w:val="28"/>
        </w:rPr>
        <w:t xml:space="preserve"> </w:t>
      </w:r>
    </w:p>
    <w:p w:rsidR="003F0C67" w:rsidRPr="00C27236" w:rsidRDefault="003F0C67" w:rsidP="00DC7D92">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Якщо рішення системи (</w:t>
      </w:r>
      <w:r w:rsid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34) знайдено, концентрація останніх компонент рідкої фази обраховується за формулами</w:t>
      </w:r>
    </w:p>
    <w:p w:rsidR="003F0C67" w:rsidRPr="00C27236" w:rsidRDefault="00627EE7" w:rsidP="003F0C67">
      <w:pPr>
        <w:spacing w:after="0"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li</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r>
                    <w:rPr>
                      <w:rFonts w:ascii="Cambria Math" w:eastAsiaTheme="minorEastAsia" w:hAnsi="Cambria Math" w:cs="Times New Roman"/>
                      <w:sz w:val="28"/>
                      <w:szCs w:val="28"/>
                    </w:rPr>
                    <m:t xml:space="preserve"> W</m:t>
                  </m:r>
                </m:e>
                <m:sub>
                  <m:r>
                    <w:rPr>
                      <w:rFonts w:ascii="Cambria Math" w:eastAsiaTheme="minorEastAsia" w:hAnsi="Cambria Math" w:cs="Times New Roman"/>
                      <w:sz w:val="28"/>
                      <w:szCs w:val="28"/>
                    </w:rPr>
                    <m:t>FT</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Sub>
            </m:den>
          </m:f>
          <m:r>
            <w:rPr>
              <w:rFonts w:ascii="Cambria Math" w:eastAsiaTheme="minorEastAsia" w:hAnsi="Cambria Math" w:cs="Times New Roman"/>
              <w:sz w:val="28"/>
              <w:szCs w:val="28"/>
            </w:rPr>
            <m:t xml:space="preserve"> </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1</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den>
          </m:f>
          <m:r>
            <w:rPr>
              <w:rFonts w:ascii="Cambria Math" w:eastAsiaTheme="minorEastAsia" w:hAnsi="Cambria Math" w:cs="Times New Roman"/>
              <w:sz w:val="28"/>
              <w:szCs w:val="28"/>
            </w:rPr>
            <m:t>,  i&gt;4,</m:t>
          </m:r>
        </m:oMath>
      </m:oMathPara>
    </w:p>
    <w:p w:rsidR="003F0C67" w:rsidRPr="00C27236" w:rsidRDefault="003F0C67" w:rsidP="003F0C67">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як це випливає із (</w:t>
      </w:r>
      <w:r w:rsidR="00AF1BE0">
        <w:rPr>
          <w:rFonts w:ascii="Times New Roman" w:eastAsiaTheme="minorEastAsia" w:hAnsi="Times New Roman" w:cs="Times New Roman"/>
          <w:sz w:val="28"/>
          <w:szCs w:val="28"/>
        </w:rPr>
        <w:t>2</w:t>
      </w:r>
      <w:r w:rsidR="00B80043">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23). Відмітимо, що відповідно до формули (</w:t>
      </w:r>
      <w:r w:rsid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13), (</w:t>
      </w:r>
      <w:r w:rsid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16) і (</w:t>
      </w:r>
      <w:r w:rsid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30)</w:t>
      </w:r>
    </w:p>
    <w:p w:rsidR="003F0C67" w:rsidRPr="00C27236" w:rsidRDefault="00627EE7" w:rsidP="003F0C67">
      <w:pPr>
        <w:spacing w:after="0"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1-α</m:t>
              </m:r>
            </m:e>
          </m:d>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α</m:t>
              </m:r>
            </m:e>
            <m:sup>
              <m:r>
                <w:rPr>
                  <w:rFonts w:ascii="Cambria Math" w:eastAsiaTheme="minorEastAsia" w:hAnsi="Cambria Math" w:cs="Times New Roman"/>
                  <w:sz w:val="28"/>
                  <w:szCs w:val="28"/>
                </w:rPr>
                <m:t>i-5</m:t>
              </m:r>
            </m:sup>
          </m:sSup>
          <m:r>
            <w:rPr>
              <w:rFonts w:ascii="Cambria Math" w:eastAsiaTheme="minorEastAsia" w:hAnsi="Cambria Math" w:cs="Times New Roman"/>
              <w:sz w:val="28"/>
              <w:szCs w:val="28"/>
            </w:rPr>
            <m:t xml:space="preserve">,   </m:t>
          </m:r>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m:t>
              </m:r>
            </m:sub>
          </m:sSub>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ω</m:t>
              </m:r>
            </m:e>
            <m:sup>
              <m:r>
                <w:rPr>
                  <w:rFonts w:ascii="Cambria Math" w:eastAsiaTheme="minorEastAsia" w:hAnsi="Cambria Math" w:cs="Times New Roman"/>
                  <w:sz w:val="28"/>
                  <w:szCs w:val="28"/>
                </w:rPr>
                <m:t>i-4</m:t>
              </m:r>
            </m:sup>
          </m:sSup>
          <m:r>
            <w:rPr>
              <w:rFonts w:ascii="Cambria Math" w:eastAsiaTheme="minorEastAsia" w:hAnsi="Cambria Math" w:cs="Times New Roman"/>
              <w:sz w:val="28"/>
              <w:szCs w:val="28"/>
            </w:rPr>
            <m:t>.  i&gt;4.</m:t>
          </m:r>
        </m:oMath>
      </m:oMathPara>
    </w:p>
    <w:p w:rsidR="00033FEC" w:rsidRPr="00C27236" w:rsidRDefault="00033FEC" w:rsidP="00033FEC">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Тому формули для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li</m:t>
            </m:r>
          </m:sub>
        </m:sSub>
        <m:r>
          <w:rPr>
            <w:rFonts w:ascii="Cambria Math" w:eastAsiaTheme="minorEastAsia" w:hAnsi="Cambria Math" w:cs="Times New Roman"/>
            <w:sz w:val="28"/>
            <w:szCs w:val="28"/>
          </w:rPr>
          <m:t xml:space="preserve"> </m:t>
        </m:r>
      </m:oMath>
      <w:r w:rsidRPr="00C27236">
        <w:rPr>
          <w:rFonts w:ascii="Times New Roman" w:eastAsiaTheme="minorEastAsia" w:hAnsi="Times New Roman" w:cs="Times New Roman"/>
          <w:sz w:val="28"/>
          <w:szCs w:val="28"/>
        </w:rPr>
        <w:t>можна записувати у вигляді</w:t>
      </w:r>
    </w:p>
    <w:p w:rsidR="00033FEC" w:rsidRPr="00C27236" w:rsidRDefault="00627EE7" w:rsidP="00033FEC">
      <w:pPr>
        <w:spacing w:after="0"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li</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1-α</m:t>
                  </m:r>
                </m:e>
              </m:d>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m:t>
                  </m:r>
                </m:sub>
              </m:sSub>
              <m:r>
                <w:rPr>
                  <w:rFonts w:ascii="Cambria Math" w:eastAsiaTheme="minorEastAsia" w:hAnsi="Cambria Math" w:cs="Times New Roman"/>
                  <w:sz w:val="28"/>
                  <w:szCs w:val="28"/>
                </w:rPr>
                <m:t>α</m:t>
              </m:r>
            </m:den>
          </m:f>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β</m:t>
              </m:r>
            </m:e>
            <m:sup>
              <m:r>
                <w:rPr>
                  <w:rFonts w:ascii="Cambria Math" w:eastAsiaTheme="minorEastAsia" w:hAnsi="Cambria Math" w:cs="Times New Roman"/>
                  <w:sz w:val="28"/>
                  <w:szCs w:val="28"/>
                </w:rPr>
                <m:t>i-4</m:t>
              </m:r>
            </m:sup>
          </m:sSup>
          <m:r>
            <w:rPr>
              <w:rFonts w:ascii="Cambria Math" w:eastAsiaTheme="minorEastAsia" w:hAnsi="Cambria Math" w:cs="Times New Roman"/>
              <w:sz w:val="28"/>
              <w:szCs w:val="28"/>
            </w:rPr>
            <m:t>,  i≫4.</m:t>
          </m:r>
        </m:oMath>
      </m:oMathPara>
    </w:p>
    <w:p w:rsidR="00033FEC" w:rsidRPr="00C27236" w:rsidRDefault="00033FEC" w:rsidP="00033FEC">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Більш простіше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 xml:space="preserve">li  </m:t>
            </m:r>
          </m:sub>
        </m:sSub>
      </m:oMath>
      <w:r w:rsidRPr="00C27236">
        <w:rPr>
          <w:rFonts w:ascii="Times New Roman" w:eastAsiaTheme="minorEastAsia" w:hAnsi="Times New Roman" w:cs="Times New Roman"/>
          <w:sz w:val="28"/>
          <w:szCs w:val="28"/>
        </w:rPr>
        <w:t xml:space="preserve">виражається через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l5</m:t>
            </m:r>
          </m:sub>
        </m:sSub>
        <m:r>
          <w:rPr>
            <w:rFonts w:ascii="Cambria Math" w:eastAsiaTheme="minorEastAsia" w:hAnsi="Cambria Math" w:cs="Times New Roman"/>
            <w:sz w:val="28"/>
            <w:szCs w:val="28"/>
          </w:rPr>
          <m:t>:</m:t>
        </m:r>
      </m:oMath>
    </w:p>
    <w:tbl>
      <w:tblPr>
        <w:tblW w:w="0" w:type="auto"/>
        <w:tblInd w:w="129" w:type="dxa"/>
        <w:tblLook w:val="0000" w:firstRow="0" w:lastRow="0" w:firstColumn="0" w:lastColumn="0" w:noHBand="0" w:noVBand="0"/>
      </w:tblPr>
      <w:tblGrid>
        <w:gridCol w:w="8514"/>
        <w:gridCol w:w="995"/>
      </w:tblGrid>
      <w:tr w:rsidR="005173CA" w:rsidRPr="00C27236" w:rsidTr="0024391E">
        <w:trPr>
          <w:trHeight w:val="630"/>
        </w:trPr>
        <w:tc>
          <w:tcPr>
            <w:tcW w:w="9330" w:type="dxa"/>
          </w:tcPr>
          <w:p w:rsidR="005173CA" w:rsidRPr="00C27236" w:rsidRDefault="00627EE7" w:rsidP="0024391E">
            <w:pPr>
              <w:spacing w:after="0" w:line="360" w:lineRule="auto"/>
              <w:jc w:val="center"/>
              <w:rPr>
                <w:rFonts w:ascii="Times New Roman" w:eastAsia="Times New Roman"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li</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15</m:t>
                    </m:r>
                  </m:sub>
                </m:sSub>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β</m:t>
                    </m:r>
                  </m:e>
                  <m:sup>
                    <m:r>
                      <w:rPr>
                        <w:rFonts w:ascii="Cambria Math" w:eastAsiaTheme="minorEastAsia" w:hAnsi="Cambria Math" w:cs="Times New Roman"/>
                        <w:sz w:val="28"/>
                        <w:szCs w:val="28"/>
                      </w:rPr>
                      <m:t>i-5</m:t>
                    </m:r>
                  </m:sup>
                </m:sSup>
                <m:r>
                  <w:rPr>
                    <w:rFonts w:ascii="Cambria Math" w:eastAsiaTheme="minorEastAsia" w:hAnsi="Cambria Math" w:cs="Times New Roman"/>
                    <w:sz w:val="28"/>
                    <w:szCs w:val="28"/>
                  </w:rPr>
                  <m:t xml:space="preserve">,  i&gt;5.  </m:t>
                </m:r>
              </m:oMath>
            </m:oMathPara>
          </w:p>
        </w:tc>
        <w:tc>
          <w:tcPr>
            <w:tcW w:w="885" w:type="dxa"/>
          </w:tcPr>
          <w:p w:rsidR="005173CA" w:rsidRPr="00C27236" w:rsidRDefault="005173CA"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35)</w:t>
            </w:r>
          </w:p>
        </w:tc>
      </w:tr>
    </w:tbl>
    <w:p w:rsidR="00907831" w:rsidRPr="00C27236" w:rsidRDefault="00907831" w:rsidP="00907831">
      <w:pPr>
        <w:spacing w:after="0"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де </w:t>
      </w:r>
    </w:p>
    <w:tbl>
      <w:tblPr>
        <w:tblW w:w="0" w:type="auto"/>
        <w:tblInd w:w="129" w:type="dxa"/>
        <w:tblLook w:val="0000" w:firstRow="0" w:lastRow="0" w:firstColumn="0" w:lastColumn="0" w:noHBand="0" w:noVBand="0"/>
      </w:tblPr>
      <w:tblGrid>
        <w:gridCol w:w="8514"/>
        <w:gridCol w:w="995"/>
      </w:tblGrid>
      <w:tr w:rsidR="005173CA" w:rsidRPr="00C27236" w:rsidTr="0024391E">
        <w:trPr>
          <w:trHeight w:val="630"/>
        </w:trPr>
        <w:tc>
          <w:tcPr>
            <w:tcW w:w="9330" w:type="dxa"/>
          </w:tcPr>
          <w:p w:rsidR="005173CA" w:rsidRPr="00C27236" w:rsidRDefault="00627EE7" w:rsidP="0024391E">
            <w:pPr>
              <w:spacing w:after="0" w:line="360" w:lineRule="auto"/>
              <w:jc w:val="center"/>
              <w:rPr>
                <w:rFonts w:ascii="Times New Roman" w:eastAsia="Times New Roman"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15</m:t>
                    </m:r>
                  </m:sub>
                </m:sSub>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1-α</m:t>
                    </m:r>
                  </m:e>
                </m:d>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m:t>
                        </m:r>
                      </m:sub>
                    </m:sSub>
                    <m:r>
                      <w:rPr>
                        <w:rFonts w:ascii="Cambria Math" w:eastAsiaTheme="minorEastAsia" w:hAnsi="Cambria Math" w:cs="Times New Roman"/>
                        <w:sz w:val="28"/>
                        <w:szCs w:val="28"/>
                      </w:rPr>
                      <m:t>ω</m:t>
                    </m:r>
                  </m:den>
                </m:f>
                <m:r>
                  <w:rPr>
                    <w:rFonts w:ascii="Cambria Math" w:eastAsiaTheme="minorEastAsia" w:hAnsi="Cambria Math" w:cs="Times New Roman"/>
                    <w:sz w:val="28"/>
                    <w:szCs w:val="28"/>
                  </w:rPr>
                  <m:t xml:space="preserve">.   </m:t>
                </m:r>
              </m:oMath>
            </m:oMathPara>
          </w:p>
        </w:tc>
        <w:tc>
          <w:tcPr>
            <w:tcW w:w="885" w:type="dxa"/>
          </w:tcPr>
          <w:p w:rsidR="005173CA" w:rsidRPr="00C27236" w:rsidRDefault="005173CA"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36)</w:t>
            </w:r>
          </w:p>
        </w:tc>
      </w:tr>
    </w:tbl>
    <w:p w:rsidR="00907831" w:rsidRPr="00C27236" w:rsidRDefault="00907831" w:rsidP="00907831">
      <w:pPr>
        <w:spacing w:after="0"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 xml:space="preserve">При відомих значеннях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Sub>
      </m:oMath>
      <w:r w:rsidRPr="00C27236">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oMath>
      <w:r w:rsidRPr="00C27236">
        <w:rPr>
          <w:rFonts w:ascii="Times New Roman" w:eastAsiaTheme="minorEastAsia" w:hAnsi="Times New Roman" w:cs="Times New Roman"/>
          <w:sz w:val="28"/>
          <w:szCs w:val="28"/>
        </w:rPr>
        <w:t xml:space="preserve"> використаних для позначення безкінечних сум (</w:t>
      </w:r>
      <w:r w:rsid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25) і (</w:t>
      </w:r>
      <w:r w:rsid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31),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l</m:t>
            </m:r>
          </m:sub>
        </m:sSub>
        <m:r>
          <w:rPr>
            <w:rFonts w:ascii="Cambria Math" w:eastAsiaTheme="minorEastAsia" w:hAnsi="Cambria Math" w:cs="Times New Roman"/>
            <w:sz w:val="28"/>
            <w:szCs w:val="28"/>
          </w:rPr>
          <m:t xml:space="preserve"> </m:t>
        </m:r>
      </m:oMath>
      <w:r w:rsidRPr="00C27236">
        <w:rPr>
          <w:rFonts w:ascii="Times New Roman" w:eastAsiaTheme="minorEastAsia" w:hAnsi="Times New Roman" w:cs="Times New Roman"/>
          <w:sz w:val="28"/>
          <w:szCs w:val="28"/>
        </w:rPr>
        <w:t>визначаються у вигляді</w:t>
      </w:r>
    </w:p>
    <w:p w:rsidR="00907831" w:rsidRPr="00C27236" w:rsidRDefault="00627EE7" w:rsidP="00907831">
      <w:pPr>
        <w:spacing w:after="0" w:line="360" w:lineRule="auto"/>
        <w:jc w:val="center"/>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l</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oMath>
      </m:oMathPara>
    </w:p>
    <w:p w:rsidR="003F0C67" w:rsidRPr="00C27236" w:rsidRDefault="0072541A" w:rsidP="00DC7D92">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Відповідно до мольних часток компонент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  i=1, 2,….,</m:t>
        </m:r>
      </m:oMath>
      <w:r w:rsidRPr="00C27236">
        <w:rPr>
          <w:rFonts w:ascii="Times New Roman" w:eastAsiaTheme="minorEastAsia" w:hAnsi="Times New Roman" w:cs="Times New Roman"/>
          <w:sz w:val="28"/>
          <w:szCs w:val="28"/>
        </w:rPr>
        <w:t xml:space="preserve"> мають місце формули</w:t>
      </w:r>
    </w:p>
    <w:tbl>
      <w:tblPr>
        <w:tblW w:w="0" w:type="auto"/>
        <w:tblInd w:w="129" w:type="dxa"/>
        <w:tblLook w:val="0000" w:firstRow="0" w:lastRow="0" w:firstColumn="0" w:lastColumn="0" w:noHBand="0" w:noVBand="0"/>
      </w:tblPr>
      <w:tblGrid>
        <w:gridCol w:w="8514"/>
        <w:gridCol w:w="995"/>
      </w:tblGrid>
      <w:tr w:rsidR="005173CA" w:rsidRPr="00C27236" w:rsidTr="0024391E">
        <w:trPr>
          <w:trHeight w:val="630"/>
        </w:trPr>
        <w:tc>
          <w:tcPr>
            <w:tcW w:w="9330" w:type="dxa"/>
          </w:tcPr>
          <w:p w:rsidR="005173CA" w:rsidRPr="00C27236" w:rsidRDefault="00627EE7" w:rsidP="005173CA">
            <w:pPr>
              <w:spacing w:after="0" w:line="360" w:lineRule="auto"/>
              <w:jc w:val="center"/>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f>
                  <m:fPr>
                    <m:type m:val="lin"/>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li</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l</m:t>
                        </m:r>
                      </m:sub>
                    </m:sSub>
                  </m:den>
                </m:f>
                <m:r>
                  <w:rPr>
                    <w:rFonts w:ascii="Cambria Math" w:eastAsiaTheme="minorEastAsia" w:hAnsi="Cambria Math" w:cs="Times New Roman"/>
                    <w:sz w:val="28"/>
                    <w:szCs w:val="28"/>
                  </w:rPr>
                  <m:t xml:space="preserve">,  i=1,2, 3, 4, 5;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 xml:space="preserve"> x</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5</m:t>
                    </m:r>
                  </m:sub>
                </m:sSub>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β</m:t>
                    </m:r>
                  </m:e>
                  <m:sup>
                    <m:r>
                      <w:rPr>
                        <w:rFonts w:ascii="Cambria Math" w:eastAsiaTheme="minorEastAsia" w:hAnsi="Cambria Math" w:cs="Times New Roman"/>
                        <w:sz w:val="28"/>
                        <w:szCs w:val="28"/>
                      </w:rPr>
                      <m:t>i-5</m:t>
                    </m:r>
                  </m:sup>
                </m:sSup>
                <m:r>
                  <w:rPr>
                    <w:rFonts w:ascii="Cambria Math" w:eastAsiaTheme="minorEastAsia" w:hAnsi="Cambria Math" w:cs="Times New Roman"/>
                    <w:sz w:val="28"/>
                    <w:szCs w:val="28"/>
                  </w:rPr>
                  <m:t>,  i&gt;5.</m:t>
                </m:r>
              </m:oMath>
            </m:oMathPara>
          </w:p>
        </w:tc>
        <w:tc>
          <w:tcPr>
            <w:tcW w:w="885" w:type="dxa"/>
          </w:tcPr>
          <w:p w:rsidR="005173CA" w:rsidRPr="00C27236" w:rsidRDefault="005173CA"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37)</w:t>
            </w:r>
          </w:p>
        </w:tc>
      </w:tr>
    </w:tbl>
    <w:p w:rsidR="0072541A" w:rsidRPr="00C27236" w:rsidRDefault="008E44D2" w:rsidP="00DC7D92">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Приведемо вираз останніх шуканих величин, перерахованих в (</w:t>
      </w:r>
      <w:r w:rsid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22), (</w:t>
      </w:r>
      <w:r w:rsid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24), які характеризують стаціонарний режим. Із (</w:t>
      </w:r>
      <w:r w:rsid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21) слідує, що</w:t>
      </w:r>
    </w:p>
    <w:p w:rsidR="008E44D2" w:rsidRPr="00C27236" w:rsidRDefault="00627EE7" w:rsidP="008E44D2">
      <w:pPr>
        <w:spacing w:after="0" w:line="360" w:lineRule="auto"/>
        <w:jc w:val="center"/>
        <w:rPr>
          <w:rFonts w:ascii="Times New Roman" w:eastAsiaTheme="minorEastAsia" w:hAnsi="Times New Roman" w:cs="Times New Roman"/>
          <w:sz w:val="28"/>
          <w:szCs w:val="28"/>
        </w:rPr>
      </w:pPr>
      <m:oMathPara>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i</m:t>
                  </m:r>
                </m:sub>
              </m:sSub>
            </m:den>
          </m:f>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g</m:t>
                  </m:r>
                </m:sub>
              </m:sSub>
            </m:num>
            <m:den>
              <m:r>
                <w:rPr>
                  <w:rFonts w:ascii="Cambria Math" w:eastAsiaTheme="minorEastAsia" w:hAnsi="Cambria Math" w:cs="Times New Roman"/>
                  <w:sz w:val="28"/>
                  <w:szCs w:val="28"/>
                </w:rPr>
                <m:t>RT</m:t>
              </m:r>
            </m:den>
          </m:f>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r>
            <w:rPr>
              <w:rFonts w:ascii="Cambria Math" w:eastAsiaTheme="minorEastAsia" w:hAnsi="Cambria Math" w:cs="Times New Roman"/>
              <w:sz w:val="28"/>
              <w:szCs w:val="28"/>
            </w:rPr>
            <m:t>.</m:t>
          </m:r>
        </m:oMath>
      </m:oMathPara>
    </w:p>
    <w:p w:rsidR="00B2527E" w:rsidRDefault="00B2527E" w:rsidP="008E44D2">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br/>
      </w:r>
    </w:p>
    <w:p w:rsidR="00B2527E" w:rsidRDefault="00B2527E" w:rsidP="008E44D2">
      <w:pPr>
        <w:spacing w:after="0" w:line="360" w:lineRule="auto"/>
        <w:jc w:val="both"/>
        <w:rPr>
          <w:rFonts w:ascii="Times New Roman" w:eastAsiaTheme="minorEastAsia" w:hAnsi="Times New Roman" w:cs="Times New Roman"/>
          <w:sz w:val="28"/>
          <w:szCs w:val="28"/>
        </w:rPr>
      </w:pPr>
    </w:p>
    <w:p w:rsidR="00D05E9A" w:rsidRPr="00B2527E" w:rsidRDefault="008E44D2" w:rsidP="00B2527E">
      <w:pPr>
        <w:spacing w:after="0" w:line="360" w:lineRule="auto"/>
        <w:jc w:val="both"/>
        <w:rPr>
          <w:rFonts w:ascii="Times New Roman" w:eastAsiaTheme="minorEastAsia" w:hAnsi="Times New Roman" w:cs="Times New Roman"/>
          <w:sz w:val="28"/>
          <w:szCs w:val="28"/>
          <w:lang w:val="en-US"/>
        </w:rPr>
      </w:pPr>
      <w:r w:rsidRPr="00C27236">
        <w:rPr>
          <w:rFonts w:ascii="Times New Roman" w:eastAsiaTheme="minorEastAsia" w:hAnsi="Times New Roman" w:cs="Times New Roman"/>
          <w:sz w:val="28"/>
          <w:szCs w:val="28"/>
        </w:rPr>
        <w:lastRenderedPageBreak/>
        <w:t>В силу (</w:t>
      </w:r>
      <w:r w:rsid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22) і (</w:t>
      </w:r>
      <w:r w:rsid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16)</w:t>
      </w:r>
      <w:r w:rsidR="00B2527E">
        <w:rPr>
          <w:rFonts w:ascii="Times New Roman" w:eastAsiaTheme="minorEastAsia" w:hAnsi="Times New Roman" w:cs="Times New Roman"/>
          <w:sz w:val="28"/>
          <w:szCs w:val="28"/>
          <w:lang w:val="en-US"/>
        </w:rPr>
        <w:t>:</w:t>
      </w:r>
    </w:p>
    <w:tbl>
      <w:tblPr>
        <w:tblW w:w="0" w:type="auto"/>
        <w:tblInd w:w="129" w:type="dxa"/>
        <w:tblLook w:val="0000" w:firstRow="0" w:lastRow="0" w:firstColumn="0" w:lastColumn="0" w:noHBand="0" w:noVBand="0"/>
      </w:tblPr>
      <w:tblGrid>
        <w:gridCol w:w="8514"/>
        <w:gridCol w:w="995"/>
      </w:tblGrid>
      <w:tr w:rsidR="005173CA" w:rsidRPr="00C27236" w:rsidTr="0024391E">
        <w:trPr>
          <w:trHeight w:val="630"/>
        </w:trPr>
        <w:tc>
          <w:tcPr>
            <w:tcW w:w="9330" w:type="dxa"/>
          </w:tcPr>
          <w:p w:rsidR="005173CA" w:rsidRPr="00C27236" w:rsidRDefault="00627EE7" w:rsidP="0024391E">
            <w:pPr>
              <w:spacing w:after="0" w:line="360" w:lineRule="auto"/>
              <w:jc w:val="center"/>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g</m:t>
                    </m:r>
                  </m:sub>
                </m:sSub>
                <m:r>
                  <w:rPr>
                    <w:rFonts w:ascii="Cambria Math" w:eastAsiaTheme="minorEastAsia" w:hAnsi="Cambria Math" w:cs="Times New Roman"/>
                    <w:sz w:val="28"/>
                    <w:szCs w:val="28"/>
                  </w:rPr>
                  <m:t>=RT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k</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RTS</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 xml:space="preserve">,  </m:t>
                    </m:r>
                  </m:e>
                </m:nary>
                <m:r>
                  <w:rPr>
                    <w:rFonts w:ascii="Cambria Math" w:eastAsiaTheme="minorEastAsia" w:hAnsi="Cambria Math" w:cs="Times New Roman"/>
                    <w:sz w:val="28"/>
                    <w:szCs w:val="28"/>
                  </w:rPr>
                  <m:t xml:space="preserve">  </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k</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2</m:t>
                        </m:r>
                      </m:num>
                      <m:den>
                        <m:r>
                          <w:rPr>
                            <w:rFonts w:ascii="Cambria Math" w:eastAsiaTheme="minorEastAsia" w:hAnsi="Cambria Math" w:cs="Times New Roman"/>
                            <w:sz w:val="28"/>
                            <w:szCs w:val="28"/>
                          </w:rPr>
                          <m:t>1-α</m:t>
                        </m:r>
                      </m:den>
                    </m:f>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1-γ</m:t>
                        </m:r>
                      </m:e>
                    </m:d>
                    <m:r>
                      <w:rPr>
                        <w:rFonts w:ascii="Cambria Math" w:eastAsiaTheme="minorEastAsia" w:hAnsi="Cambria Math" w:cs="Times New Roman"/>
                        <w:sz w:val="28"/>
                        <w:szCs w:val="28"/>
                      </w:rPr>
                      <m:t xml:space="preserve">α.  </m:t>
                    </m:r>
                  </m:e>
                </m:nary>
              </m:oMath>
            </m:oMathPara>
          </w:p>
        </w:tc>
        <w:tc>
          <w:tcPr>
            <w:tcW w:w="885" w:type="dxa"/>
          </w:tcPr>
          <w:p w:rsidR="005173CA" w:rsidRPr="00C27236" w:rsidRDefault="005173CA"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38)</w:t>
            </w:r>
          </w:p>
        </w:tc>
      </w:tr>
    </w:tbl>
    <w:p w:rsidR="00D05E9A" w:rsidRPr="00C27236" w:rsidRDefault="00D65F4B" w:rsidP="00D65F4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Тому для визначення тиску справедлива формула</w:t>
      </w:r>
    </w:p>
    <w:tbl>
      <w:tblPr>
        <w:tblW w:w="0" w:type="auto"/>
        <w:tblInd w:w="129" w:type="dxa"/>
        <w:tblLook w:val="0000" w:firstRow="0" w:lastRow="0" w:firstColumn="0" w:lastColumn="0" w:noHBand="0" w:noVBand="0"/>
      </w:tblPr>
      <w:tblGrid>
        <w:gridCol w:w="8514"/>
        <w:gridCol w:w="995"/>
      </w:tblGrid>
      <w:tr w:rsidR="005173CA" w:rsidRPr="00C27236" w:rsidTr="0024391E">
        <w:trPr>
          <w:trHeight w:val="630"/>
        </w:trPr>
        <w:tc>
          <w:tcPr>
            <w:tcW w:w="9330" w:type="dxa"/>
          </w:tcPr>
          <w:p w:rsidR="005173CA" w:rsidRPr="00C27236" w:rsidRDefault="005173CA" w:rsidP="005173CA">
            <w:pPr>
              <w:spacing w:after="0" w:line="360" w:lineRule="auto"/>
              <w:jc w:val="center"/>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P=</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k</m:t>
                        </m:r>
                      </m:sub>
                    </m:sSub>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k</m:t>
                        </m:r>
                      </m:sub>
                      <m:sup>
                        <m:r>
                          <w:rPr>
                            <w:rFonts w:ascii="Cambria Math" w:eastAsiaTheme="minorEastAsia" w:hAnsi="Cambria Math" w:cs="Times New Roman"/>
                            <w:sz w:val="28"/>
                            <w:szCs w:val="28"/>
                          </w:rPr>
                          <m:t>0</m:t>
                        </m:r>
                      </m:sup>
                    </m:sSubSup>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2</m:t>
                            </m:r>
                          </m:sub>
                        </m:sSub>
                      </m:den>
                    </m:f>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 xml:space="preserve">k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k</m:t>
                                </m:r>
                              </m:sub>
                            </m:sSub>
                          </m:sub>
                          <m:sup>
                            <m:r>
                              <w:rPr>
                                <w:rFonts w:ascii="Cambria Math" w:eastAsiaTheme="minorEastAsia" w:hAnsi="Cambria Math" w:cs="Times New Roman"/>
                                <w:sz w:val="28"/>
                                <w:szCs w:val="28"/>
                              </w:rPr>
                              <m:t>0</m:t>
                            </m:r>
                          </m:sup>
                        </m:sSubSup>
                      </m:e>
                    </m:nary>
                  </m:e>
                </m:nary>
              </m:oMath>
            </m:oMathPara>
          </w:p>
          <w:p w:rsidR="005173CA" w:rsidRPr="00C27236" w:rsidRDefault="005173CA" w:rsidP="005173CA">
            <w:pPr>
              <w:spacing w:after="0" w:line="360" w:lineRule="auto"/>
              <w:jc w:val="center"/>
              <w:rPr>
                <w:rFonts w:ascii="Times New Roman" w:eastAsiaTheme="minorEastAsia" w:hAnsi="Times New Roman" w:cs="Times New Roman"/>
                <w:i/>
                <w:sz w:val="28"/>
                <w:szCs w:val="28"/>
              </w:rPr>
            </w:pPr>
            <m:oMathPara>
              <m:oMath>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2</m:t>
                        </m:r>
                      </m:sub>
                    </m:sSub>
                  </m:den>
                </m:f>
                <m:d>
                  <m:dPr>
                    <m:begChr m:val="["/>
                    <m:endChr m:val="]"/>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1</m:t>
                            </m:r>
                          </m:sub>
                        </m:sSub>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2</m:t>
                            </m:r>
                          </m:sub>
                          <m:sup>
                            <m:r>
                              <w:rPr>
                                <w:rFonts w:ascii="Cambria Math" w:eastAsiaTheme="minorEastAsia" w:hAnsi="Cambria Math" w:cs="Times New Roman"/>
                                <w:sz w:val="28"/>
                                <w:szCs w:val="28"/>
                              </w:rPr>
                              <m:t>0</m:t>
                            </m:r>
                          </m:sup>
                        </m:sSubSup>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2</m:t>
                            </m:r>
                          </m:sub>
                        </m:sSub>
                      </m:den>
                    </m:f>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2</m:t>
                            </m:r>
                          </m:num>
                          <m:den>
                            <m:r>
                              <w:rPr>
                                <w:rFonts w:ascii="Cambria Math" w:eastAsiaTheme="minorEastAsia" w:hAnsi="Cambria Math" w:cs="Times New Roman"/>
                                <w:sz w:val="28"/>
                                <w:szCs w:val="28"/>
                              </w:rPr>
                              <m:t>1-α</m:t>
                            </m:r>
                          </m:den>
                        </m:f>
                        <m:r>
                          <w:rPr>
                            <w:rFonts w:ascii="Cambria Math" w:eastAsiaTheme="minorEastAsia" w:hAnsi="Cambria Math" w:cs="Times New Roman"/>
                            <w:sz w:val="28"/>
                            <w:szCs w:val="28"/>
                          </w:rPr>
                          <m:t>+γα-α</m:t>
                        </m:r>
                      </m:e>
                    </m:d>
                  </m:e>
                </m:d>
                <m:r>
                  <w:rPr>
                    <w:rFonts w:ascii="Cambria Math" w:eastAsiaTheme="minorEastAsia" w:hAnsi="Cambria Math" w:cs="Times New Roman"/>
                    <w:sz w:val="28"/>
                    <w:szCs w:val="28"/>
                  </w:rPr>
                  <m:t>.</m:t>
                </m:r>
              </m:oMath>
            </m:oMathPara>
          </w:p>
        </w:tc>
        <w:tc>
          <w:tcPr>
            <w:tcW w:w="885" w:type="dxa"/>
          </w:tcPr>
          <w:p w:rsidR="005173CA" w:rsidRPr="00C27236" w:rsidRDefault="005173CA"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39)</w:t>
            </w:r>
          </w:p>
        </w:tc>
      </w:tr>
    </w:tbl>
    <w:p w:rsidR="005173CA" w:rsidRPr="00C27236" w:rsidRDefault="005173CA" w:rsidP="00D65F4B">
      <w:pPr>
        <w:spacing w:after="0" w:line="360" w:lineRule="auto"/>
        <w:jc w:val="both"/>
        <w:rPr>
          <w:rFonts w:ascii="Times New Roman" w:eastAsiaTheme="minorEastAsia" w:hAnsi="Times New Roman" w:cs="Times New Roman"/>
          <w:sz w:val="28"/>
          <w:szCs w:val="28"/>
        </w:rPr>
      </w:pPr>
    </w:p>
    <w:p w:rsidR="00822558" w:rsidRPr="00C27236" w:rsidRDefault="00822558" w:rsidP="00E0294C">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Тим самим із рівняння стану (</w:t>
      </w:r>
      <w:r w:rsid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8) визначається сума концентрацій компонент і газовій фазі:</w:t>
      </w:r>
    </w:p>
    <w:tbl>
      <w:tblPr>
        <w:tblW w:w="0" w:type="auto"/>
        <w:tblInd w:w="129" w:type="dxa"/>
        <w:tblLook w:val="0000" w:firstRow="0" w:lastRow="0" w:firstColumn="0" w:lastColumn="0" w:noHBand="0" w:noVBand="0"/>
      </w:tblPr>
      <w:tblGrid>
        <w:gridCol w:w="8514"/>
        <w:gridCol w:w="995"/>
      </w:tblGrid>
      <w:tr w:rsidR="00C5270C" w:rsidRPr="00C27236" w:rsidTr="0024391E">
        <w:trPr>
          <w:trHeight w:val="630"/>
        </w:trPr>
        <w:tc>
          <w:tcPr>
            <w:tcW w:w="9330" w:type="dxa"/>
          </w:tcPr>
          <w:p w:rsidR="00C5270C" w:rsidRPr="00C27236" w:rsidRDefault="00627EE7" w:rsidP="00C5270C">
            <w:pPr>
              <w:spacing w:after="0"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g</m:t>
                    </m:r>
                  </m:sub>
                </m:sSub>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gk</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P</m:t>
                        </m:r>
                      </m:num>
                      <m:den>
                        <m:r>
                          <w:rPr>
                            <w:rFonts w:ascii="Cambria Math" w:eastAsiaTheme="minorEastAsia" w:hAnsi="Cambria Math" w:cs="Times New Roman"/>
                            <w:sz w:val="28"/>
                            <w:szCs w:val="28"/>
                          </w:rPr>
                          <m:t>RT</m:t>
                        </m:r>
                      </m:den>
                    </m:f>
                    <m:r>
                      <w:rPr>
                        <w:rFonts w:ascii="Cambria Math" w:eastAsiaTheme="minorEastAsia" w:hAnsi="Cambria Math" w:cs="Times New Roman"/>
                        <w:sz w:val="28"/>
                        <w:szCs w:val="28"/>
                      </w:rPr>
                      <m:t>.</m:t>
                    </m:r>
                  </m:e>
                </m:nary>
              </m:oMath>
            </m:oMathPara>
          </w:p>
        </w:tc>
        <w:tc>
          <w:tcPr>
            <w:tcW w:w="885" w:type="dxa"/>
          </w:tcPr>
          <w:p w:rsidR="00C5270C" w:rsidRPr="00C27236" w:rsidRDefault="00C5270C"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40)</w:t>
            </w:r>
          </w:p>
        </w:tc>
      </w:tr>
    </w:tbl>
    <w:p w:rsidR="00822558" w:rsidRPr="00C27236" w:rsidRDefault="00822558" w:rsidP="00822558">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 xml:space="preserve">Знайдемо тепер вираз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gi</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num>
          <m:den>
            <m:r>
              <w:rPr>
                <w:rFonts w:ascii="Cambria Math" w:eastAsiaTheme="minorEastAsia" w:hAnsi="Cambria Math" w:cs="Times New Roman"/>
                <w:sz w:val="28"/>
                <w:szCs w:val="28"/>
              </w:rPr>
              <m:t>RT</m:t>
            </m:r>
          </m:den>
        </m:f>
        <m:r>
          <w:rPr>
            <w:rFonts w:ascii="Cambria Math" w:eastAsiaTheme="minorEastAsia" w:hAnsi="Cambria Math" w:cs="Times New Roman"/>
            <w:sz w:val="28"/>
            <w:szCs w:val="28"/>
          </w:rPr>
          <m:t xml:space="preserve">,  i=1, 2, 3, 4. </m:t>
        </m:r>
      </m:oMath>
    </w:p>
    <w:p w:rsidR="00822558" w:rsidRPr="00AF1BE0" w:rsidRDefault="00822558" w:rsidP="00AF1BE0">
      <w:pPr>
        <w:spacing w:after="0" w:line="360" w:lineRule="auto"/>
        <w:ind w:firstLine="720"/>
        <w:jc w:val="both"/>
        <w:rPr>
          <w:rFonts w:ascii="Times New Roman" w:eastAsiaTheme="minorEastAsia" w:hAnsi="Times New Roman" w:cs="Times New Roman"/>
          <w:sz w:val="28"/>
          <w:szCs w:val="28"/>
          <w:lang w:val="ru-RU"/>
        </w:rPr>
      </w:pPr>
      <w:r w:rsidRPr="00C27236">
        <w:rPr>
          <w:rFonts w:ascii="Times New Roman" w:eastAsiaTheme="minorEastAsia" w:hAnsi="Times New Roman" w:cs="Times New Roman"/>
          <w:sz w:val="28"/>
          <w:szCs w:val="28"/>
        </w:rPr>
        <w:t xml:space="preserve">Та ж формула при </w:t>
      </w:r>
      <m:oMath>
        <m:r>
          <w:rPr>
            <w:rFonts w:ascii="Cambria Math" w:eastAsiaTheme="minorEastAsia" w:hAnsi="Cambria Math" w:cs="Times New Roman"/>
            <w:sz w:val="28"/>
            <w:szCs w:val="28"/>
          </w:rPr>
          <m:t>i&gt;4</m:t>
        </m:r>
      </m:oMath>
      <w:r w:rsidRPr="00C27236">
        <w:rPr>
          <w:rFonts w:ascii="Times New Roman" w:eastAsiaTheme="minorEastAsia" w:hAnsi="Times New Roman" w:cs="Times New Roman"/>
          <w:sz w:val="28"/>
          <w:szCs w:val="28"/>
        </w:rPr>
        <w:t xml:space="preserve"> з врахуванням аналогічних виразів для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li</m:t>
            </m:r>
          </m:sub>
        </m:sSub>
      </m:oMath>
      <w:r w:rsidRPr="00C27236">
        <w:rPr>
          <w:rFonts w:ascii="Times New Roman" w:eastAsiaTheme="minorEastAsia" w:hAnsi="Times New Roman" w:cs="Times New Roman"/>
          <w:sz w:val="28"/>
          <w:szCs w:val="28"/>
        </w:rPr>
        <w:t xml:space="preserve"> може бути записана у вигляді</w:t>
      </w:r>
      <w:r w:rsidR="00AF1BE0" w:rsidRPr="00AF1BE0">
        <w:rPr>
          <w:rFonts w:ascii="Times New Roman" w:eastAsiaTheme="minorEastAsia" w:hAnsi="Times New Roman" w:cs="Times New Roman"/>
          <w:sz w:val="28"/>
          <w:szCs w:val="28"/>
          <w:lang w:val="ru-RU"/>
        </w:rPr>
        <w:t>:</w:t>
      </w:r>
    </w:p>
    <w:p w:rsidR="007F38DE" w:rsidRPr="00C27236" w:rsidRDefault="00627EE7" w:rsidP="007F38DE">
      <w:pPr>
        <w:spacing w:after="0"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gi</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li</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l</m:t>
                  </m:r>
                </m:sub>
              </m:sSub>
            </m:den>
          </m:f>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num>
            <m:den>
              <m:r>
                <w:rPr>
                  <w:rFonts w:ascii="Cambria Math" w:eastAsiaTheme="minorEastAsia" w:hAnsi="Cambria Math" w:cs="Times New Roman"/>
                  <w:sz w:val="28"/>
                  <w:szCs w:val="28"/>
                </w:rPr>
                <m:t>RT</m:t>
              </m:r>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1-α</m:t>
                  </m:r>
                </m:e>
              </m:d>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ασ</m:t>
                  </m:r>
                </m:e>
                <m:sub>
                  <m:r>
                    <w:rPr>
                      <w:rFonts w:ascii="Cambria Math" w:eastAsiaTheme="minorEastAsia" w:hAnsi="Cambria Math" w:cs="Times New Roman"/>
                      <w:sz w:val="28"/>
                      <w:szCs w:val="28"/>
                    </w:rPr>
                    <m:t>l</m:t>
                  </m:r>
                </m:sub>
              </m:sSub>
              <m:r>
                <w:rPr>
                  <w:rFonts w:ascii="Cambria Math" w:eastAsiaTheme="minorEastAsia" w:hAnsi="Cambria Math" w:cs="Times New Roman"/>
                  <w:sz w:val="28"/>
                  <w:szCs w:val="28"/>
                </w:rPr>
                <m:t>RT</m:t>
              </m:r>
            </m:den>
          </m:f>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α</m:t>
              </m:r>
            </m:e>
            <m:sup>
              <m:r>
                <w:rPr>
                  <w:rFonts w:ascii="Cambria Math" w:eastAsiaTheme="minorEastAsia" w:hAnsi="Cambria Math" w:cs="Times New Roman"/>
                  <w:sz w:val="28"/>
                  <w:szCs w:val="28"/>
                </w:rPr>
                <m:t>i-4</m:t>
              </m:r>
            </m:sup>
          </m:sSup>
          <m:r>
            <w:rPr>
              <w:rFonts w:ascii="Cambria Math" w:eastAsiaTheme="minorEastAsia" w:hAnsi="Cambria Math" w:cs="Times New Roman"/>
              <w:sz w:val="28"/>
              <w:szCs w:val="28"/>
            </w:rPr>
            <m:t xml:space="preserve">,  i&gt;4.     </m:t>
          </m:r>
        </m:oMath>
      </m:oMathPara>
    </w:p>
    <w:p w:rsidR="007F38DE" w:rsidRPr="00C27236" w:rsidRDefault="007F38DE" w:rsidP="007F38DE">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Звідси, використовуючи вираз для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g5</m:t>
            </m:r>
          </m:sub>
        </m:sSub>
        <m:r>
          <w:rPr>
            <w:rFonts w:ascii="Cambria Math" w:eastAsiaTheme="minorEastAsia" w:hAnsi="Cambria Math" w:cs="Times New Roman"/>
            <w:sz w:val="28"/>
            <w:szCs w:val="28"/>
          </w:rPr>
          <m:t>,</m:t>
        </m:r>
      </m:oMath>
      <w:r w:rsidRPr="00C27236">
        <w:rPr>
          <w:rFonts w:ascii="Times New Roman" w:eastAsiaTheme="minorEastAsia" w:hAnsi="Times New Roman" w:cs="Times New Roman"/>
          <w:sz w:val="28"/>
          <w:szCs w:val="28"/>
        </w:rPr>
        <w:t xml:space="preserve"> отримаємо</w:t>
      </w:r>
    </w:p>
    <w:tbl>
      <w:tblPr>
        <w:tblW w:w="0" w:type="auto"/>
        <w:tblInd w:w="129" w:type="dxa"/>
        <w:tblLook w:val="0000" w:firstRow="0" w:lastRow="0" w:firstColumn="0" w:lastColumn="0" w:noHBand="0" w:noVBand="0"/>
      </w:tblPr>
      <w:tblGrid>
        <w:gridCol w:w="8514"/>
        <w:gridCol w:w="995"/>
      </w:tblGrid>
      <w:tr w:rsidR="00C5270C" w:rsidRPr="00C27236" w:rsidTr="0024391E">
        <w:trPr>
          <w:trHeight w:val="630"/>
        </w:trPr>
        <w:tc>
          <w:tcPr>
            <w:tcW w:w="9330" w:type="dxa"/>
          </w:tcPr>
          <w:p w:rsidR="00C5270C" w:rsidRPr="00C27236" w:rsidRDefault="00627EE7" w:rsidP="0024391E">
            <w:pPr>
              <w:spacing w:after="0"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gi</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g5</m:t>
                    </m:r>
                  </m:sub>
                </m:sSub>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α</m:t>
                    </m:r>
                  </m:e>
                  <m:sup>
                    <m:r>
                      <w:rPr>
                        <w:rFonts w:ascii="Cambria Math" w:eastAsiaTheme="minorEastAsia" w:hAnsi="Cambria Math" w:cs="Times New Roman"/>
                        <w:sz w:val="28"/>
                        <w:szCs w:val="28"/>
                      </w:rPr>
                      <m:t>i-5</m:t>
                    </m:r>
                  </m:sup>
                </m:sSup>
                <m:r>
                  <w:rPr>
                    <w:rFonts w:ascii="Cambria Math" w:eastAsiaTheme="minorEastAsia" w:hAnsi="Cambria Math" w:cs="Times New Roman"/>
                    <w:sz w:val="28"/>
                    <w:szCs w:val="28"/>
                  </w:rPr>
                  <m:t xml:space="preserve">,   i&gt;5,       </m:t>
                </m:r>
              </m:oMath>
            </m:oMathPara>
          </w:p>
        </w:tc>
        <w:tc>
          <w:tcPr>
            <w:tcW w:w="885" w:type="dxa"/>
          </w:tcPr>
          <w:p w:rsidR="00C5270C" w:rsidRPr="00C27236" w:rsidRDefault="00C5270C"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41)</w:t>
            </w:r>
          </w:p>
        </w:tc>
      </w:tr>
    </w:tbl>
    <w:p w:rsidR="005649E2" w:rsidRPr="00C27236" w:rsidRDefault="005649E2" w:rsidP="005649E2">
      <w:pPr>
        <w:spacing w:after="0"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де </w:t>
      </w:r>
    </w:p>
    <w:tbl>
      <w:tblPr>
        <w:tblW w:w="0" w:type="auto"/>
        <w:tblInd w:w="129" w:type="dxa"/>
        <w:tblLook w:val="0000" w:firstRow="0" w:lastRow="0" w:firstColumn="0" w:lastColumn="0" w:noHBand="0" w:noVBand="0"/>
      </w:tblPr>
      <w:tblGrid>
        <w:gridCol w:w="8514"/>
        <w:gridCol w:w="995"/>
      </w:tblGrid>
      <w:tr w:rsidR="00C5270C" w:rsidRPr="00C27236" w:rsidTr="0024391E">
        <w:trPr>
          <w:trHeight w:val="630"/>
        </w:trPr>
        <w:tc>
          <w:tcPr>
            <w:tcW w:w="9330" w:type="dxa"/>
          </w:tcPr>
          <w:p w:rsidR="00C5270C" w:rsidRPr="00C27236" w:rsidRDefault="00627EE7" w:rsidP="00C5270C">
            <w:pPr>
              <w:spacing w:after="0"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gi</m:t>
                    </m:r>
                  </m:sub>
                </m:sSub>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1-α</m:t>
                    </m:r>
                  </m:e>
                </m:d>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l</m:t>
                        </m:r>
                      </m:sub>
                    </m:sSub>
                    <m:r>
                      <w:rPr>
                        <w:rFonts w:ascii="Cambria Math" w:eastAsiaTheme="minorEastAsia" w:hAnsi="Cambria Math" w:cs="Times New Roman"/>
                        <w:sz w:val="28"/>
                        <w:szCs w:val="28"/>
                      </w:rPr>
                      <m:t>RT</m:t>
                    </m:r>
                  </m:den>
                </m:f>
                <m:r>
                  <w:rPr>
                    <w:rFonts w:ascii="Cambria Math" w:eastAsiaTheme="minorEastAsia" w:hAnsi="Cambria Math" w:cs="Times New Roman"/>
                    <w:sz w:val="28"/>
                    <w:szCs w:val="28"/>
                  </w:rPr>
                  <m:t>.</m:t>
                </m:r>
              </m:oMath>
            </m:oMathPara>
          </w:p>
        </w:tc>
        <w:tc>
          <w:tcPr>
            <w:tcW w:w="885" w:type="dxa"/>
          </w:tcPr>
          <w:p w:rsidR="00C5270C" w:rsidRPr="00C27236" w:rsidRDefault="00C5270C"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42)</w:t>
            </w:r>
          </w:p>
        </w:tc>
      </w:tr>
    </w:tbl>
    <w:p w:rsidR="005649E2" w:rsidRPr="00C27236" w:rsidRDefault="00E0294C" w:rsidP="00E0294C">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З</w:t>
      </w:r>
      <w:r w:rsidR="005649E2" w:rsidRPr="00C27236">
        <w:rPr>
          <w:rFonts w:ascii="Times New Roman" w:eastAsiaTheme="minorEastAsia" w:hAnsi="Times New Roman" w:cs="Times New Roman"/>
          <w:sz w:val="28"/>
          <w:szCs w:val="28"/>
        </w:rPr>
        <w:t xml:space="preserve">алишилося привести формули для вираховування мольних часток компонент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oMath>
    </w:p>
    <w:tbl>
      <w:tblPr>
        <w:tblW w:w="0" w:type="auto"/>
        <w:tblInd w:w="129" w:type="dxa"/>
        <w:tblLook w:val="0000" w:firstRow="0" w:lastRow="0" w:firstColumn="0" w:lastColumn="0" w:noHBand="0" w:noVBand="0"/>
      </w:tblPr>
      <w:tblGrid>
        <w:gridCol w:w="8514"/>
        <w:gridCol w:w="995"/>
      </w:tblGrid>
      <w:tr w:rsidR="00C5270C" w:rsidRPr="00C27236" w:rsidTr="0024391E">
        <w:trPr>
          <w:trHeight w:val="630"/>
        </w:trPr>
        <w:tc>
          <w:tcPr>
            <w:tcW w:w="9330" w:type="dxa"/>
          </w:tcPr>
          <w:p w:rsidR="00C5270C" w:rsidRPr="00C27236" w:rsidRDefault="00627EE7" w:rsidP="0024391E">
            <w:pPr>
              <w:spacing w:after="0"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gi</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g</m:t>
                        </m:r>
                      </m:sub>
                    </m:sSub>
                  </m:den>
                </m:f>
                <m:r>
                  <w:rPr>
                    <w:rFonts w:ascii="Cambria Math" w:eastAsiaTheme="minorEastAsia" w:hAnsi="Cambria Math" w:cs="Times New Roman"/>
                    <w:sz w:val="28"/>
                    <w:szCs w:val="28"/>
                  </w:rPr>
                  <m:t xml:space="preserve">,  i=1, 2, 3, 4, 5;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5</m:t>
                    </m:r>
                  </m:sub>
                </m:sSub>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α</m:t>
                    </m:r>
                  </m:e>
                  <m:sup>
                    <m:r>
                      <w:rPr>
                        <w:rFonts w:ascii="Cambria Math" w:eastAsiaTheme="minorEastAsia" w:hAnsi="Cambria Math" w:cs="Times New Roman"/>
                        <w:sz w:val="28"/>
                        <w:szCs w:val="28"/>
                      </w:rPr>
                      <m:t>i-5</m:t>
                    </m:r>
                  </m:sup>
                </m:sSup>
                <m:r>
                  <w:rPr>
                    <w:rFonts w:ascii="Cambria Math" w:eastAsiaTheme="minorEastAsia" w:hAnsi="Cambria Math" w:cs="Times New Roman"/>
                    <w:sz w:val="28"/>
                    <w:szCs w:val="28"/>
                  </w:rPr>
                  <m:t>,  i&gt;5.</m:t>
                </m:r>
              </m:oMath>
            </m:oMathPara>
          </w:p>
        </w:tc>
        <w:tc>
          <w:tcPr>
            <w:tcW w:w="885" w:type="dxa"/>
          </w:tcPr>
          <w:p w:rsidR="00C5270C" w:rsidRPr="00C27236" w:rsidRDefault="00C5270C"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43)</w:t>
            </w:r>
          </w:p>
        </w:tc>
      </w:tr>
    </w:tbl>
    <w:p w:rsidR="005649E2" w:rsidRPr="00C27236" w:rsidRDefault="005649E2" w:rsidP="005649E2">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lastRenderedPageBreak/>
        <w:tab/>
        <w:t xml:space="preserve">В підсумку показано, що якщо </w:t>
      </w:r>
      <m:oMath>
        <m:r>
          <w:rPr>
            <w:rFonts w:ascii="Cambria Math" w:eastAsiaTheme="minorEastAsia" w:hAnsi="Cambria Math" w:cs="Times New Roman"/>
            <w:sz w:val="28"/>
            <w:szCs w:val="28"/>
          </w:rPr>
          <m:t>β&lt;1</m:t>
        </m:r>
      </m:oMath>
      <w:r w:rsidR="00C83E45" w:rsidRPr="00C27236">
        <w:rPr>
          <w:rFonts w:ascii="Times New Roman" w:eastAsiaTheme="minorEastAsia" w:hAnsi="Times New Roman" w:cs="Times New Roman"/>
          <w:sz w:val="28"/>
          <w:szCs w:val="28"/>
        </w:rPr>
        <w:t xml:space="preserve"> і знайдено рішення системи (</w:t>
      </w:r>
      <w:r w:rsidR="00AF1BE0" w:rsidRP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00C83E45" w:rsidRPr="00C27236">
        <w:rPr>
          <w:rFonts w:ascii="Times New Roman" w:eastAsiaTheme="minorEastAsia" w:hAnsi="Times New Roman" w:cs="Times New Roman"/>
          <w:sz w:val="28"/>
          <w:szCs w:val="28"/>
        </w:rPr>
        <w:t xml:space="preserve">34) відносно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11</m:t>
            </m:r>
          </m:sub>
        </m:sSub>
      </m:oMath>
      <w:r w:rsidR="00C83E45" w:rsidRPr="00C27236">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12</m:t>
            </m:r>
          </m:sub>
        </m:sSub>
      </m:oMath>
      <w:r w:rsidR="00C83E45" w:rsidRPr="00C27236">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13</m:t>
            </m:r>
          </m:sub>
        </m:sSub>
      </m:oMath>
      <w:r w:rsidR="00C83E45" w:rsidRPr="00C27236">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14</m:t>
            </m:r>
          </m:sub>
        </m:sSub>
        <m:r>
          <w:rPr>
            <w:rFonts w:ascii="Cambria Math" w:eastAsiaTheme="minorEastAsia" w:hAnsi="Cambria Math" w:cs="Times New Roman"/>
            <w:sz w:val="28"/>
            <w:szCs w:val="28"/>
          </w:rPr>
          <m:t>,</m:t>
        </m:r>
      </m:oMath>
      <w:r w:rsidR="00C83E45" w:rsidRPr="00C27236">
        <w:rPr>
          <w:rFonts w:ascii="Times New Roman" w:eastAsiaTheme="minorEastAsia" w:hAnsi="Times New Roman" w:cs="Times New Roman"/>
          <w:sz w:val="28"/>
          <w:szCs w:val="28"/>
        </w:rPr>
        <w:t xml:space="preserve"> то останні концентрації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li</m:t>
            </m:r>
          </m:sub>
        </m:sSub>
      </m:oMath>
      <w:r w:rsidR="00C83E45" w:rsidRPr="00C27236">
        <w:rPr>
          <w:rFonts w:ascii="Times New Roman" w:eastAsiaTheme="minorEastAsia" w:hAnsi="Times New Roman" w:cs="Times New Roman"/>
          <w:sz w:val="28"/>
          <w:szCs w:val="28"/>
        </w:rPr>
        <w:t xml:space="preserve"> компонент в рідкій фазі, концентрації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gi</m:t>
            </m:r>
          </m:sub>
        </m:sSub>
      </m:oMath>
      <w:r w:rsidR="00C83E45" w:rsidRPr="00C27236">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i=1, 2, ….,</m:t>
        </m:r>
      </m:oMath>
      <w:r w:rsidR="00C83E45" w:rsidRPr="00C27236">
        <w:rPr>
          <w:rFonts w:ascii="Times New Roman" w:eastAsiaTheme="minorEastAsia" w:hAnsi="Times New Roman" w:cs="Times New Roman"/>
          <w:sz w:val="28"/>
          <w:szCs w:val="28"/>
        </w:rPr>
        <w:t xml:space="preserve"> компонент в газовій фазі, мольні частки компонент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oMath>
      <w:r w:rsidR="00C83E45" w:rsidRPr="00C27236">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  i=1, 2, ….,</m:t>
        </m:r>
      </m:oMath>
      <w:r w:rsidR="000110F5" w:rsidRPr="00C27236">
        <w:rPr>
          <w:rFonts w:ascii="Times New Roman" w:eastAsiaTheme="minorEastAsia" w:hAnsi="Times New Roman" w:cs="Times New Roman"/>
          <w:sz w:val="28"/>
          <w:szCs w:val="28"/>
        </w:rPr>
        <w:t xml:space="preserve"> тиск </w:t>
      </w:r>
      <m:oMath>
        <m:r>
          <w:rPr>
            <w:rFonts w:ascii="Cambria Math" w:eastAsiaTheme="minorEastAsia" w:hAnsi="Cambria Math" w:cs="Times New Roman"/>
            <w:sz w:val="28"/>
            <w:szCs w:val="28"/>
          </w:rPr>
          <m:t>P</m:t>
        </m:r>
      </m:oMath>
      <w:r w:rsidR="000110F5" w:rsidRPr="00C27236">
        <w:rPr>
          <w:rFonts w:ascii="Times New Roman" w:eastAsiaTheme="minorEastAsia" w:hAnsi="Times New Roman" w:cs="Times New Roman"/>
          <w:sz w:val="28"/>
          <w:szCs w:val="28"/>
        </w:rPr>
        <w:t xml:space="preserve"> і швидкість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g</m:t>
            </m:r>
          </m:sub>
        </m:sSub>
      </m:oMath>
      <w:r w:rsidR="005B7944" w:rsidRPr="00C27236">
        <w:rPr>
          <w:rFonts w:ascii="Times New Roman" w:eastAsiaTheme="minorEastAsia" w:hAnsi="Times New Roman" w:cs="Times New Roman"/>
          <w:sz w:val="28"/>
          <w:szCs w:val="28"/>
        </w:rPr>
        <w:t xml:space="preserve"> потоку </w:t>
      </w:r>
      <w:proofErr w:type="spellStart"/>
      <w:r w:rsidR="005B7944" w:rsidRPr="00C27236">
        <w:rPr>
          <w:rFonts w:ascii="Times New Roman" w:eastAsiaTheme="minorEastAsia" w:hAnsi="Times New Roman" w:cs="Times New Roman"/>
          <w:sz w:val="28"/>
          <w:szCs w:val="28"/>
        </w:rPr>
        <w:t>парогазу</w:t>
      </w:r>
      <w:proofErr w:type="spellEnd"/>
      <w:r w:rsidR="005B7944" w:rsidRPr="00C27236">
        <w:rPr>
          <w:rFonts w:ascii="Times New Roman" w:eastAsiaTheme="minorEastAsia" w:hAnsi="Times New Roman" w:cs="Times New Roman"/>
          <w:sz w:val="28"/>
          <w:szCs w:val="28"/>
        </w:rPr>
        <w:t xml:space="preserve"> можуть бути обраховані по явним формулах (</w:t>
      </w:r>
      <w:r w:rsidR="00AF1BE0" w:rsidRP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005B7944" w:rsidRPr="00C27236">
        <w:rPr>
          <w:rFonts w:ascii="Times New Roman" w:eastAsiaTheme="minorEastAsia" w:hAnsi="Times New Roman" w:cs="Times New Roman"/>
          <w:sz w:val="28"/>
          <w:szCs w:val="28"/>
        </w:rPr>
        <w:t xml:space="preserve">35 </w:t>
      </w:r>
      <w:r w:rsidR="009C3E01" w:rsidRPr="00C27236">
        <w:rPr>
          <w:rFonts w:ascii="Times New Roman" w:eastAsiaTheme="minorEastAsia" w:hAnsi="Times New Roman" w:cs="Times New Roman"/>
          <w:sz w:val="28"/>
          <w:szCs w:val="28"/>
        </w:rPr>
        <w:t>–</w:t>
      </w:r>
      <w:r w:rsidR="005B7944" w:rsidRPr="00C27236">
        <w:rPr>
          <w:rFonts w:ascii="Times New Roman" w:eastAsiaTheme="minorEastAsia" w:hAnsi="Times New Roman" w:cs="Times New Roman"/>
          <w:sz w:val="28"/>
          <w:szCs w:val="28"/>
        </w:rPr>
        <w:t xml:space="preserve"> </w:t>
      </w:r>
      <w:r w:rsidR="00AF1BE0" w:rsidRP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005B7944" w:rsidRPr="00C27236">
        <w:rPr>
          <w:rFonts w:ascii="Times New Roman" w:eastAsiaTheme="minorEastAsia" w:hAnsi="Times New Roman" w:cs="Times New Roman"/>
          <w:sz w:val="28"/>
          <w:szCs w:val="28"/>
        </w:rPr>
        <w:t>43).</w:t>
      </w:r>
    </w:p>
    <w:p w:rsidR="00A443C3" w:rsidRPr="00C27236" w:rsidRDefault="00A443C3" w:rsidP="005649E2">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Нехай швидкість реакції Фішера-</w:t>
      </w:r>
      <w:proofErr w:type="spellStart"/>
      <w:r w:rsidRPr="00C27236">
        <w:rPr>
          <w:rFonts w:ascii="Times New Roman" w:eastAsiaTheme="minorEastAsia" w:hAnsi="Times New Roman" w:cs="Times New Roman"/>
          <w:sz w:val="28"/>
          <w:szCs w:val="28"/>
        </w:rPr>
        <w:t>Тропша</w:t>
      </w:r>
      <w:proofErr w:type="spellEnd"/>
      <w:r w:rsidRPr="00C27236">
        <w:rPr>
          <w:rFonts w:ascii="Times New Roman" w:eastAsiaTheme="minorEastAsia" w:hAnsi="Times New Roman" w:cs="Times New Roman"/>
          <w:sz w:val="28"/>
          <w:szCs w:val="28"/>
        </w:rPr>
        <w:t xml:space="preserve"> обраховується по формулі:</w:t>
      </w:r>
    </w:p>
    <w:tbl>
      <w:tblPr>
        <w:tblW w:w="0" w:type="auto"/>
        <w:tblInd w:w="129" w:type="dxa"/>
        <w:tblLook w:val="0000" w:firstRow="0" w:lastRow="0" w:firstColumn="0" w:lastColumn="0" w:noHBand="0" w:noVBand="0"/>
      </w:tblPr>
      <w:tblGrid>
        <w:gridCol w:w="8514"/>
        <w:gridCol w:w="995"/>
      </w:tblGrid>
      <w:tr w:rsidR="00C5270C" w:rsidRPr="00C27236" w:rsidTr="0024391E">
        <w:trPr>
          <w:trHeight w:val="630"/>
        </w:trPr>
        <w:tc>
          <w:tcPr>
            <w:tcW w:w="9330" w:type="dxa"/>
          </w:tcPr>
          <w:p w:rsidR="00C5270C" w:rsidRPr="00C27236" w:rsidRDefault="00627EE7" w:rsidP="0024391E">
            <w:pPr>
              <w:spacing w:after="0"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F</m:t>
                    </m:r>
                  </m:sub>
                </m:sSub>
                <m:r>
                  <w:rPr>
                    <w:rFonts w:ascii="Cambria Math" w:eastAsiaTheme="minorEastAsia" w:hAnsi="Cambria Math" w:cs="Times New Roman"/>
                    <w:sz w:val="28"/>
                    <w:szCs w:val="28"/>
                  </w:rPr>
                  <m:t>f</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F</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FT</m:t>
                    </m:r>
                  </m:sub>
                </m:sSub>
                <m:r>
                  <w:rPr>
                    <w:rFonts w:ascii="Cambria Math" w:eastAsiaTheme="minorEastAsia" w:hAnsi="Cambria Math" w:cs="Times New Roman"/>
                    <w:sz w:val="28"/>
                    <w:szCs w:val="28"/>
                  </w:rPr>
                  <m:t>exp</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m:t>
                    </m:r>
                    <m:f>
                      <m:fPr>
                        <m:type m:val="lin"/>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E</m:t>
                            </m:r>
                          </m:e>
                          <m:sub>
                            <m:r>
                              <w:rPr>
                                <w:rFonts w:ascii="Cambria Math" w:eastAsiaTheme="minorEastAsia" w:hAnsi="Cambria Math" w:cs="Times New Roman"/>
                                <w:sz w:val="28"/>
                                <w:szCs w:val="28"/>
                              </w:rPr>
                              <m:t>FT</m:t>
                            </m:r>
                          </m:sub>
                        </m:sSub>
                      </m:num>
                      <m:den>
                        <m:r>
                          <w:rPr>
                            <w:rFonts w:ascii="Cambria Math" w:eastAsiaTheme="minorEastAsia" w:hAnsi="Cambria Math" w:cs="Times New Roman"/>
                            <w:sz w:val="28"/>
                            <w:szCs w:val="28"/>
                          </w:rPr>
                          <m:t>RT</m:t>
                        </m:r>
                      </m:den>
                    </m:f>
                  </m:e>
                </m:d>
              </m:oMath>
            </m:oMathPara>
          </w:p>
        </w:tc>
        <w:tc>
          <w:tcPr>
            <w:tcW w:w="885" w:type="dxa"/>
          </w:tcPr>
          <w:p w:rsidR="00C5270C" w:rsidRPr="00C27236" w:rsidRDefault="00C5270C"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44)</w:t>
            </w:r>
          </w:p>
        </w:tc>
      </w:tr>
    </w:tbl>
    <w:p w:rsidR="00A443C3" w:rsidRPr="00C27236" w:rsidRDefault="00511F4B" w:rsidP="00511F4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де </w:t>
      </w:r>
      <m:oMath>
        <m:r>
          <w:rPr>
            <w:rFonts w:ascii="Cambria Math" w:eastAsiaTheme="minorEastAsia" w:hAnsi="Cambria Math" w:cs="Times New Roman"/>
            <w:sz w:val="28"/>
            <w:szCs w:val="28"/>
          </w:rPr>
          <m:t>f</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oMath>
      <w:r w:rsidRPr="00C27236">
        <w:rPr>
          <w:rFonts w:ascii="Times New Roman" w:eastAsiaTheme="minorEastAsia" w:hAnsi="Times New Roman" w:cs="Times New Roman"/>
          <w:sz w:val="28"/>
          <w:szCs w:val="28"/>
        </w:rPr>
        <w:t>- довільна гладка функція. (В (</w:t>
      </w:r>
      <w:r w:rsidR="00AF1BE0" w:rsidRPr="00AF1BE0">
        <w:rPr>
          <w:rFonts w:ascii="Times New Roman" w:eastAsiaTheme="minorEastAsia" w:hAnsi="Times New Roman" w:cs="Times New Roman"/>
          <w:sz w:val="28"/>
          <w:szCs w:val="28"/>
          <w:lang w:val="ru-RU"/>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17), наприклад, </w:t>
      </w:r>
      <m:oMath>
        <m:r>
          <w:rPr>
            <w:rFonts w:ascii="Cambria Math" w:eastAsiaTheme="minorEastAsia" w:hAnsi="Cambria Math" w:cs="Times New Roman"/>
            <w:sz w:val="28"/>
            <w:szCs w:val="28"/>
          </w:rPr>
          <m:t>f</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r>
          <w:rPr>
            <w:rFonts w:ascii="Cambria Math" w:eastAsiaTheme="minorEastAsia" w:hAnsi="Cambria Math" w:cs="Times New Roman"/>
            <w:sz w:val="28"/>
            <w:szCs w:val="28"/>
          </w:rPr>
          <m:t>.)</m:t>
        </m:r>
      </m:oMath>
      <w:r w:rsidRPr="00C27236">
        <w:rPr>
          <w:rFonts w:ascii="Times New Roman" w:eastAsiaTheme="minorEastAsia" w:hAnsi="Times New Roman" w:cs="Times New Roman"/>
          <w:sz w:val="28"/>
          <w:szCs w:val="28"/>
        </w:rPr>
        <w:t xml:space="preserve"> Тоді система (</w:t>
      </w:r>
      <w:r w:rsidR="00AF1BE0" w:rsidRPr="00AF1BE0">
        <w:rPr>
          <w:rFonts w:ascii="Times New Roman" w:eastAsiaTheme="minorEastAsia" w:hAnsi="Times New Roman" w:cs="Times New Roman"/>
          <w:sz w:val="28"/>
          <w:szCs w:val="28"/>
          <w:lang w:val="ru-RU"/>
        </w:rPr>
        <w:t>2</w:t>
      </w:r>
      <w:r w:rsidR="00B2527E" w:rsidRPr="00B2527E">
        <w:rPr>
          <w:rFonts w:ascii="Times New Roman" w:eastAsiaTheme="minorEastAsia" w:hAnsi="Times New Roman" w:cs="Times New Roman"/>
          <w:sz w:val="28"/>
          <w:szCs w:val="28"/>
          <w:lang w:val="ru-RU"/>
        </w:rPr>
        <w:t>.</w:t>
      </w:r>
      <w:r w:rsidRPr="00C27236">
        <w:rPr>
          <w:rFonts w:ascii="Times New Roman" w:eastAsiaTheme="minorEastAsia" w:hAnsi="Times New Roman" w:cs="Times New Roman"/>
          <w:sz w:val="28"/>
          <w:szCs w:val="28"/>
        </w:rPr>
        <w:t>34) має точне рішення.</w:t>
      </w:r>
    </w:p>
    <w:p w:rsidR="00511F4B" w:rsidRPr="00C27236" w:rsidRDefault="00511F4B" w:rsidP="00511F4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Дійсно, підставимо в першому рівнянні системи (</w:t>
      </w:r>
      <w:r w:rsidR="00AF1BE0" w:rsidRPr="00AF1BE0">
        <w:rPr>
          <w:rFonts w:ascii="Times New Roman" w:eastAsiaTheme="minorEastAsia" w:hAnsi="Times New Roman" w:cs="Times New Roman"/>
          <w:sz w:val="28"/>
          <w:szCs w:val="28"/>
          <w:lang w:val="ru-RU"/>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34) вираз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Sub>
      </m:oMath>
      <w:r w:rsidRPr="00C27236">
        <w:rPr>
          <w:rFonts w:ascii="Times New Roman" w:eastAsiaTheme="minorEastAsia" w:hAnsi="Times New Roman" w:cs="Times New Roman"/>
          <w:sz w:val="28"/>
          <w:szCs w:val="28"/>
        </w:rPr>
        <w:t xml:space="preserve"> із </w:t>
      </w:r>
      <w:r w:rsidR="009C3E01" w:rsidRPr="00C27236">
        <w:rPr>
          <w:rFonts w:ascii="Times New Roman" w:eastAsiaTheme="minorEastAsia" w:hAnsi="Times New Roman" w:cs="Times New Roman"/>
          <w:sz w:val="28"/>
          <w:szCs w:val="28"/>
        </w:rPr>
        <w:t>(</w:t>
      </w:r>
      <w:r w:rsidR="00AF1BE0" w:rsidRPr="00AF1BE0">
        <w:rPr>
          <w:rFonts w:ascii="Times New Roman" w:eastAsiaTheme="minorEastAsia" w:hAnsi="Times New Roman" w:cs="Times New Roman"/>
          <w:sz w:val="28"/>
          <w:szCs w:val="28"/>
          <w:lang w:val="ru-RU"/>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27) і дозволимо його відносно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SH</m:t>
            </m:r>
          </m:sub>
        </m:sSub>
        <m:r>
          <w:rPr>
            <w:rFonts w:ascii="Cambria Math" w:eastAsiaTheme="minorEastAsia" w:hAnsi="Cambria Math" w:cs="Times New Roman"/>
            <w:sz w:val="28"/>
            <w:szCs w:val="28"/>
          </w:rPr>
          <m:t>.</m:t>
        </m:r>
      </m:oMath>
      <w:r w:rsidRPr="00C27236">
        <w:rPr>
          <w:rFonts w:ascii="Times New Roman" w:eastAsiaTheme="minorEastAsia" w:hAnsi="Times New Roman" w:cs="Times New Roman"/>
          <w:sz w:val="28"/>
          <w:szCs w:val="28"/>
        </w:rPr>
        <w:t xml:space="preserve"> В результаті отримаємо</w:t>
      </w:r>
    </w:p>
    <w:tbl>
      <w:tblPr>
        <w:tblW w:w="0" w:type="auto"/>
        <w:tblInd w:w="129" w:type="dxa"/>
        <w:tblLook w:val="0000" w:firstRow="0" w:lastRow="0" w:firstColumn="0" w:lastColumn="0" w:noHBand="0" w:noVBand="0"/>
      </w:tblPr>
      <w:tblGrid>
        <w:gridCol w:w="8514"/>
        <w:gridCol w:w="995"/>
      </w:tblGrid>
      <w:tr w:rsidR="00C5270C" w:rsidRPr="00C27236" w:rsidTr="0024391E">
        <w:trPr>
          <w:trHeight w:val="630"/>
        </w:trPr>
        <w:tc>
          <w:tcPr>
            <w:tcW w:w="9330" w:type="dxa"/>
          </w:tcPr>
          <w:p w:rsidR="00C5270C" w:rsidRPr="00C27236" w:rsidRDefault="00627EE7" w:rsidP="0024391E">
            <w:pPr>
              <w:spacing w:after="0"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SH</m:t>
                    </m:r>
                  </m:sub>
                </m:sSub>
                <m:r>
                  <w:rPr>
                    <w:rFonts w:ascii="Cambria Math" w:eastAsiaTheme="minorEastAsia" w:hAnsi="Cambria Math" w:cs="Times New Roman"/>
                    <w:sz w:val="28"/>
                    <w:szCs w:val="28"/>
                  </w:rPr>
                  <m:t>exp</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-E</m:t>
                    </m:r>
                    <m:f>
                      <m:fPr>
                        <m:type m:val="lin"/>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E</m:t>
                            </m:r>
                          </m:e>
                          <m:sub>
                            <m:r>
                              <w:rPr>
                                <w:rFonts w:ascii="Cambria Math" w:eastAsiaTheme="minorEastAsia" w:hAnsi="Cambria Math" w:cs="Times New Roman"/>
                                <w:sz w:val="28"/>
                                <w:szCs w:val="28"/>
                              </w:rPr>
                              <m:t>SH</m:t>
                            </m:r>
                          </m:sub>
                        </m:sSub>
                      </m:num>
                      <m:den>
                        <m:r>
                          <w:rPr>
                            <w:rFonts w:ascii="Cambria Math" w:eastAsiaTheme="minorEastAsia" w:hAnsi="Cambria Math" w:cs="Times New Roman"/>
                            <w:sz w:val="28"/>
                            <w:szCs w:val="28"/>
                          </w:rPr>
                          <m:t>RT</m:t>
                        </m:r>
                      </m:den>
                    </m:f>
                  </m:e>
                </m:d>
                <m:r>
                  <w:rPr>
                    <w:rFonts w:ascii="Cambria Math" w:eastAsiaTheme="minorEastAsia" w:hAnsi="Cambria Math" w:cs="Times New Roman"/>
                    <w:sz w:val="28"/>
                    <w:szCs w:val="28"/>
                  </w:rPr>
                  <m:t xml:space="preserve"> </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12</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14</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f>
                      <m:fPr>
                        <m:type m:val="lin"/>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13</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l</m:t>
                            </m:r>
                          </m:sub>
                        </m:sSub>
                      </m:den>
                    </m:f>
                  </m:e>
                </m:d>
                <m:r>
                  <w:rPr>
                    <w:rFonts w:ascii="Cambria Math" w:eastAsiaTheme="minorEastAsia" w:hAnsi="Cambria Math" w:cs="Times New Roman"/>
                    <w:sz w:val="28"/>
                    <w:szCs w:val="28"/>
                  </w:rPr>
                  <m:t>=W</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oMath>
            </m:oMathPara>
          </w:p>
        </w:tc>
        <w:tc>
          <w:tcPr>
            <w:tcW w:w="885" w:type="dxa"/>
          </w:tcPr>
          <w:p w:rsidR="00C5270C" w:rsidRPr="00C27236" w:rsidRDefault="00C5270C"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rPr>
              <w:t>2</w:t>
            </w:r>
            <w:r w:rsidR="00B2527E">
              <w:rPr>
                <w:rFonts w:ascii="Times New Roman" w:eastAsia="Times New Roman" w:hAnsi="Times New Roman" w:cs="Times New Roman"/>
                <w:sz w:val="28"/>
                <w:szCs w:val="28"/>
                <w:lang w:val="en-US"/>
              </w:rPr>
              <w:t>.</w:t>
            </w:r>
            <w:r w:rsidRPr="00C27236">
              <w:rPr>
                <w:rFonts w:ascii="Times New Roman" w:eastAsia="Times New Roman" w:hAnsi="Times New Roman" w:cs="Times New Roman"/>
                <w:sz w:val="28"/>
                <w:szCs w:val="28"/>
              </w:rPr>
              <w:t>45)</w:t>
            </w:r>
          </w:p>
        </w:tc>
      </w:tr>
    </w:tbl>
    <w:p w:rsidR="0044242D" w:rsidRPr="00C27236" w:rsidRDefault="0044242D" w:rsidP="00511F4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де </w:t>
      </w:r>
    </w:p>
    <w:p w:rsidR="0044242D" w:rsidRPr="00C27236" w:rsidRDefault="004058CF" w:rsidP="00511F4B">
      <w:pPr>
        <w:spacing w:after="0" w:line="360" w:lineRule="auto"/>
        <w:jc w:val="both"/>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W</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r>
            <w:rPr>
              <w:rFonts w:ascii="Cambria Math" w:eastAsiaTheme="minorEastAsia" w:hAnsi="Cambria Math" w:cs="Times New Roman"/>
              <w:sz w:val="28"/>
              <w:szCs w:val="28"/>
            </w:rPr>
            <m:t xml:space="preserve">= </m:t>
          </m:r>
          <m:f>
            <m:fPr>
              <m:ctrlPr>
                <w:rPr>
                  <w:rFonts w:ascii="Cambria Math" w:eastAsiaTheme="minorEastAsia" w:hAnsi="Cambria Math" w:cs="Times New Roman"/>
                  <w:i/>
                  <w:sz w:val="28"/>
                  <w:szCs w:val="28"/>
                </w:rPr>
              </m:ctrlPr>
            </m:fPr>
            <m:num>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0</m:t>
                      </m:r>
                    </m:sup>
                  </m:sSubSup>
                </m:den>
              </m:f>
              <m:d>
                <m:dPr>
                  <m:ctrlPr>
                    <w:rPr>
                      <w:rFonts w:ascii="Cambria Math" w:eastAsiaTheme="minorEastAsia" w:hAnsi="Cambria Math" w:cs="Times New Roman"/>
                      <w:i/>
                      <w:sz w:val="28"/>
                      <w:szCs w:val="28"/>
                    </w:rPr>
                  </m:ctrlPr>
                </m:dPr>
                <m:e>
                  <m:f>
                    <m:fPr>
                      <m:type m:val="lin"/>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0</m:t>
                          </m:r>
                        </m:sup>
                      </m:sSubSup>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1</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den>
                  </m:f>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13</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12</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r>
                <w:rPr>
                  <w:rFonts w:ascii="Cambria Math" w:eastAsiaTheme="minorEastAsia" w:hAnsi="Cambria Math" w:cs="Times New Roman"/>
                  <w:sz w:val="28"/>
                  <w:szCs w:val="28"/>
                </w:rPr>
                <m:t>-</m:t>
              </m:r>
              <m:f>
                <m:fPr>
                  <m:type m:val="lin"/>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0</m:t>
                      </m:r>
                    </m:sup>
                  </m:sSubSup>
                </m:den>
              </m:f>
            </m:den>
          </m:f>
          <m:r>
            <w:rPr>
              <w:rFonts w:ascii="Cambria Math" w:eastAsiaTheme="minorEastAsia" w:hAnsi="Cambria Math" w:cs="Times New Roman"/>
              <w:sz w:val="28"/>
              <w:szCs w:val="28"/>
            </w:rPr>
            <m:t>.</m:t>
          </m:r>
        </m:oMath>
      </m:oMathPara>
    </w:p>
    <w:p w:rsidR="00EA7705" w:rsidRPr="00C27236" w:rsidRDefault="00EA7705" w:rsidP="00511F4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при цьому</w:t>
      </w:r>
    </w:p>
    <w:tbl>
      <w:tblPr>
        <w:tblW w:w="0" w:type="auto"/>
        <w:tblInd w:w="129" w:type="dxa"/>
        <w:tblLook w:val="0000" w:firstRow="0" w:lastRow="0" w:firstColumn="0" w:lastColumn="0" w:noHBand="0" w:noVBand="0"/>
      </w:tblPr>
      <w:tblGrid>
        <w:gridCol w:w="8514"/>
        <w:gridCol w:w="995"/>
      </w:tblGrid>
      <w:tr w:rsidR="00C5270C" w:rsidRPr="00C27236" w:rsidTr="0024391E">
        <w:trPr>
          <w:trHeight w:val="630"/>
        </w:trPr>
        <w:tc>
          <w:tcPr>
            <w:tcW w:w="9330" w:type="dxa"/>
          </w:tcPr>
          <w:p w:rsidR="00C5270C" w:rsidRPr="00C27236" w:rsidRDefault="00627EE7" w:rsidP="0024391E">
            <w:pPr>
              <w:spacing w:after="0"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 xml:space="preserve">11 </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12</m:t>
                    </m:r>
                  </m:sub>
                </m:sSub>
                <m:r>
                  <w:rPr>
                    <w:rFonts w:ascii="Cambria Math" w:eastAsiaTheme="minorEastAsia" w:hAnsi="Cambria Math" w:cs="Times New Roman"/>
                    <w:sz w:val="28"/>
                    <w:szCs w:val="28"/>
                  </w:rPr>
                  <m:t>W</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13</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r>
                  <w:rPr>
                    <w:rFonts w:ascii="Cambria Math" w:eastAsiaTheme="minorEastAsia" w:hAnsi="Cambria Math" w:cs="Times New Roman"/>
                    <w:sz w:val="28"/>
                    <w:szCs w:val="28"/>
                  </w:rPr>
                  <m:t>=S</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r>
                  <w:rPr>
                    <w:rFonts w:ascii="Cambria Math" w:eastAsiaTheme="minorEastAsia" w:hAnsi="Cambria Math" w:cs="Times New Roman"/>
                    <w:sz w:val="28"/>
                    <w:szCs w:val="28"/>
                  </w:rPr>
                  <m:t xml:space="preserve">   </m:t>
                </m:r>
              </m:oMath>
            </m:oMathPara>
          </w:p>
        </w:tc>
        <w:tc>
          <w:tcPr>
            <w:tcW w:w="885" w:type="dxa"/>
          </w:tcPr>
          <w:p w:rsidR="00C5270C" w:rsidRPr="00C27236" w:rsidRDefault="00C5270C"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46)</w:t>
            </w:r>
          </w:p>
        </w:tc>
      </w:tr>
    </w:tbl>
    <w:p w:rsidR="00EA7705" w:rsidRPr="00C27236" w:rsidRDefault="00EA7705" w:rsidP="00511F4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а решта рівнянь системи</w:t>
      </w:r>
      <w:r w:rsidR="00360E61" w:rsidRPr="00C27236">
        <w:rPr>
          <w:rFonts w:ascii="Times New Roman" w:eastAsiaTheme="minorEastAsia" w:hAnsi="Times New Roman" w:cs="Times New Roman"/>
          <w:sz w:val="28"/>
          <w:szCs w:val="28"/>
        </w:rPr>
        <w:t xml:space="preserve"> (</w:t>
      </w:r>
      <w:r w:rsidR="00AF1BE0" w:rsidRPr="00AF1BE0">
        <w:rPr>
          <w:rFonts w:ascii="Times New Roman" w:eastAsiaTheme="minorEastAsia" w:hAnsi="Times New Roman" w:cs="Times New Roman"/>
          <w:sz w:val="28"/>
          <w:szCs w:val="28"/>
          <w:lang w:val="ru-RU"/>
        </w:rPr>
        <w:t>2</w:t>
      </w:r>
      <w:r w:rsidR="009C3E01" w:rsidRPr="00C27236">
        <w:rPr>
          <w:rFonts w:ascii="Times New Roman" w:eastAsiaTheme="minorEastAsia" w:hAnsi="Times New Roman" w:cs="Times New Roman"/>
          <w:sz w:val="28"/>
          <w:szCs w:val="28"/>
        </w:rPr>
        <w:t>.</w:t>
      </w:r>
      <w:r w:rsidR="00360E61" w:rsidRPr="00C27236">
        <w:rPr>
          <w:rFonts w:ascii="Times New Roman" w:eastAsiaTheme="minorEastAsia" w:hAnsi="Times New Roman" w:cs="Times New Roman"/>
          <w:sz w:val="28"/>
          <w:szCs w:val="28"/>
        </w:rPr>
        <w:t xml:space="preserve">34) визначають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12</m:t>
            </m:r>
          </m:sub>
        </m:sSub>
      </m:oMath>
      <w:r w:rsidR="00360E61" w:rsidRPr="00C27236">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13</m:t>
            </m:r>
          </m:sub>
        </m:sSub>
      </m:oMath>
      <w:r w:rsidR="00360E61" w:rsidRPr="00C27236">
        <w:rPr>
          <w:rFonts w:ascii="Times New Roman" w:eastAsiaTheme="minorEastAsia" w:hAnsi="Times New Roman" w:cs="Times New Roman"/>
          <w:sz w:val="28"/>
          <w:szCs w:val="28"/>
        </w:rPr>
        <w:t>,</w:t>
      </w:r>
      <w:r w:rsidR="00DB1BAF" w:rsidRPr="00C27236">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14</m:t>
            </m:r>
          </m:sub>
        </m:sSub>
      </m:oMath>
      <w:r w:rsidR="00DB1BAF" w:rsidRPr="00C27236">
        <w:rPr>
          <w:rFonts w:ascii="Times New Roman" w:eastAsiaTheme="minorEastAsia" w:hAnsi="Times New Roman" w:cs="Times New Roman"/>
          <w:sz w:val="28"/>
          <w:szCs w:val="28"/>
        </w:rPr>
        <w:t xml:space="preserve"> як функції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oMath>
      <w:r w:rsidR="00DB1BAF" w:rsidRPr="00C27236">
        <w:rPr>
          <w:rFonts w:ascii="Times New Roman" w:eastAsiaTheme="minorEastAsia" w:hAnsi="Times New Roman" w:cs="Times New Roman"/>
          <w:sz w:val="28"/>
          <w:szCs w:val="28"/>
        </w:rPr>
        <w:t>:</w:t>
      </w:r>
    </w:p>
    <w:tbl>
      <w:tblPr>
        <w:tblW w:w="0" w:type="auto"/>
        <w:tblInd w:w="129" w:type="dxa"/>
        <w:tblLook w:val="0000" w:firstRow="0" w:lastRow="0" w:firstColumn="0" w:lastColumn="0" w:noHBand="0" w:noVBand="0"/>
      </w:tblPr>
      <w:tblGrid>
        <w:gridCol w:w="8514"/>
        <w:gridCol w:w="995"/>
      </w:tblGrid>
      <w:tr w:rsidR="00C5270C" w:rsidRPr="00C27236" w:rsidTr="0024391E">
        <w:trPr>
          <w:trHeight w:val="630"/>
        </w:trPr>
        <w:tc>
          <w:tcPr>
            <w:tcW w:w="9330" w:type="dxa"/>
          </w:tcPr>
          <w:p w:rsidR="00C5270C" w:rsidRPr="00C27236" w:rsidRDefault="00627EE7" w:rsidP="00C5270C">
            <w:pPr>
              <w:spacing w:after="0" w:line="360" w:lineRule="auto"/>
              <w:jc w:val="both"/>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12</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2</m:t>
                        </m:r>
                      </m:sub>
                      <m:sup>
                        <m:r>
                          <w:rPr>
                            <w:rFonts w:ascii="Cambria Math" w:eastAsiaTheme="minorEastAsia" w:hAnsi="Cambria Math" w:cs="Times New Roman"/>
                            <w:sz w:val="28"/>
                            <w:szCs w:val="28"/>
                          </w:rPr>
                          <m:t>0</m:t>
                        </m:r>
                      </m:sup>
                    </m:sSubSup>
                    <m:r>
                      <w:rPr>
                        <w:rFonts w:ascii="Cambria Math" w:eastAsiaTheme="minorEastAsia" w:hAnsi="Cambria Math" w:cs="Times New Roman"/>
                        <w:sz w:val="28"/>
                        <w:szCs w:val="28"/>
                      </w:rPr>
                      <m:t>S</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den>
                </m:f>
                <m:d>
                  <m:dPr>
                    <m:begChr m:val="["/>
                    <m:endChr m:val="]"/>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2</m:t>
                            </m:r>
                          </m:sub>
                          <m:sup>
                            <m:r>
                              <w:rPr>
                                <w:rFonts w:ascii="Cambria Math" w:eastAsiaTheme="minorEastAsia" w:hAnsi="Cambria Math" w:cs="Times New Roman"/>
                                <w:sz w:val="28"/>
                                <w:szCs w:val="28"/>
                              </w:rPr>
                              <m:t>0</m:t>
                            </m:r>
                          </m:sup>
                        </m:sSubSup>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2</m:t>
                            </m:r>
                          </m:sub>
                        </m:sSub>
                      </m:den>
                    </m:f>
                    <m:r>
                      <w:rPr>
                        <w:rFonts w:ascii="Cambria Math" w:eastAsiaTheme="minorEastAsia" w:hAnsi="Cambria Math" w:cs="Times New Roman"/>
                        <w:sz w:val="28"/>
                        <w:szCs w:val="28"/>
                      </w:rPr>
                      <m:t>-W</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2</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e>
                </m:d>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r>
                  <w:rPr>
                    <w:rFonts w:ascii="Cambria Math" w:eastAsiaTheme="minorEastAsia" w:hAnsi="Cambria Math" w:cs="Times New Roman"/>
                    <w:sz w:val="28"/>
                    <w:szCs w:val="28"/>
                  </w:rPr>
                  <m:t>.</m:t>
                </m:r>
              </m:oMath>
            </m:oMathPara>
          </w:p>
          <w:p w:rsidR="00C5270C" w:rsidRPr="00C27236" w:rsidRDefault="00627EE7" w:rsidP="00C5270C">
            <w:pPr>
              <w:spacing w:after="0" w:line="360" w:lineRule="auto"/>
              <w:jc w:val="both"/>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l3</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3</m:t>
                        </m:r>
                      </m:sub>
                      <m:sup>
                        <m:r>
                          <w:rPr>
                            <w:rFonts w:ascii="Cambria Math" w:eastAsiaTheme="minorEastAsia" w:hAnsi="Cambria Math" w:cs="Times New Roman"/>
                            <w:sz w:val="28"/>
                            <w:szCs w:val="28"/>
                          </w:rPr>
                          <m:t>0</m:t>
                        </m:r>
                      </m:sup>
                    </m:sSubSup>
                    <m:r>
                      <w:rPr>
                        <w:rFonts w:ascii="Cambria Math" w:eastAsiaTheme="minorEastAsia" w:hAnsi="Cambria Math" w:cs="Times New Roman"/>
                        <w:sz w:val="28"/>
                        <w:szCs w:val="28"/>
                      </w:rPr>
                      <m:t>S</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den>
                </m:f>
                <m:r>
                  <w:rPr>
                    <w:rFonts w:ascii="Cambria Math" w:eastAsiaTheme="minorEastAsia" w:hAnsi="Cambria Math" w:cs="Times New Roman"/>
                    <w:sz w:val="28"/>
                    <w:szCs w:val="28"/>
                  </w:rPr>
                  <m:t>W</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3</m:t>
                    </m:r>
                  </m:sub>
                </m:sSub>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r>
                  <w:rPr>
                    <w:rFonts w:ascii="Cambria Math" w:eastAsiaTheme="minorEastAsia" w:hAnsi="Cambria Math" w:cs="Times New Roman"/>
                    <w:sz w:val="28"/>
                    <w:szCs w:val="28"/>
                  </w:rPr>
                  <m:t>,</m:t>
                </m:r>
              </m:oMath>
            </m:oMathPara>
          </w:p>
          <w:p w:rsidR="00C5270C" w:rsidRPr="00C27236" w:rsidRDefault="00627EE7" w:rsidP="00C5270C">
            <w:pPr>
              <w:spacing w:after="0" w:line="360" w:lineRule="auto"/>
              <w:jc w:val="both"/>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l4</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l</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4</m:t>
                        </m:r>
                      </m:sub>
                      <m:sup>
                        <m:r>
                          <w:rPr>
                            <w:rFonts w:ascii="Cambria Math" w:eastAsiaTheme="minorEastAsia" w:hAnsi="Cambria Math" w:cs="Times New Roman"/>
                            <w:sz w:val="28"/>
                            <w:szCs w:val="28"/>
                          </w:rPr>
                          <m:t>0</m:t>
                        </m:r>
                      </m:sup>
                    </m:sSubSup>
                    <m:r>
                      <w:rPr>
                        <w:rFonts w:ascii="Cambria Math" w:eastAsiaTheme="minorEastAsia" w:hAnsi="Cambria Math" w:cs="Times New Roman"/>
                        <w:sz w:val="28"/>
                        <w:szCs w:val="28"/>
                      </w:rPr>
                      <m:t>S</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den>
                </m:f>
                <m:d>
                  <m:dPr>
                    <m:begChr m:val="["/>
                    <m:endChr m:val="]"/>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-W</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4</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4</m:t>
                    </m:r>
                  </m:sub>
                </m:sSub>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r>
                  <w:rPr>
                    <w:rFonts w:ascii="Cambria Math" w:eastAsiaTheme="minorEastAsia" w:hAnsi="Cambria Math" w:cs="Times New Roman"/>
                    <w:sz w:val="28"/>
                    <w:szCs w:val="28"/>
                  </w:rPr>
                  <m:t>.</m:t>
                </m:r>
              </m:oMath>
            </m:oMathPara>
          </w:p>
        </w:tc>
        <w:tc>
          <w:tcPr>
            <w:tcW w:w="885" w:type="dxa"/>
          </w:tcPr>
          <w:p w:rsidR="00C5270C" w:rsidRPr="00C27236" w:rsidRDefault="00C5270C"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47)</w:t>
            </w:r>
          </w:p>
        </w:tc>
      </w:tr>
    </w:tbl>
    <w:p w:rsidR="00A87ADF" w:rsidRPr="00C27236" w:rsidRDefault="00A87ADF" w:rsidP="00511F4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Після підстановки в (</w:t>
      </w:r>
      <w:r w:rsidR="00AF1BE0" w:rsidRP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45) функцій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l2</m:t>
            </m:r>
          </m:sub>
        </m:sSub>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С</m:t>
                </m:r>
              </m:e>
              <m:sub>
                <m:r>
                  <w:rPr>
                    <w:rFonts w:ascii="Cambria Math" w:eastAsiaTheme="minorEastAsia" w:hAnsi="Cambria Math" w:cs="Times New Roman"/>
                    <w:sz w:val="28"/>
                    <w:szCs w:val="28"/>
                  </w:rPr>
                  <m:t>l1</m:t>
                </m:r>
              </m:sub>
            </m:sSub>
          </m:e>
        </m:d>
        <m:r>
          <w:rPr>
            <w:rFonts w:ascii="Cambria Math" w:eastAsiaTheme="minorEastAsia" w:hAnsi="Cambria Math" w:cs="Times New Roman"/>
            <w:sz w:val="28"/>
            <w:szCs w:val="28"/>
          </w:rPr>
          <m:t>,</m:t>
        </m:r>
      </m:oMath>
      <w:r w:rsidRPr="00C27236">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l3</m:t>
            </m:r>
          </m:sub>
        </m:sSub>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С</m:t>
                </m:r>
              </m:e>
              <m:sub>
                <m:r>
                  <w:rPr>
                    <w:rFonts w:ascii="Cambria Math" w:eastAsiaTheme="minorEastAsia" w:hAnsi="Cambria Math" w:cs="Times New Roman"/>
                    <w:sz w:val="28"/>
                    <w:szCs w:val="28"/>
                  </w:rPr>
                  <m:t>l1</m:t>
                </m:r>
              </m:sub>
            </m:sSub>
          </m:e>
        </m:d>
        <m:r>
          <w:rPr>
            <w:rFonts w:ascii="Cambria Math" w:eastAsiaTheme="minorEastAsia" w:hAnsi="Cambria Math" w:cs="Times New Roman"/>
            <w:sz w:val="28"/>
            <w:szCs w:val="28"/>
          </w:rPr>
          <m:t>,</m:t>
        </m:r>
      </m:oMath>
      <w:r w:rsidRPr="00C27236">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l4</m:t>
            </m:r>
          </m:sub>
        </m:sSub>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С</m:t>
                </m:r>
              </m:e>
              <m:sub>
                <m:r>
                  <w:rPr>
                    <w:rFonts w:ascii="Cambria Math" w:eastAsiaTheme="minorEastAsia" w:hAnsi="Cambria Math" w:cs="Times New Roman"/>
                    <w:sz w:val="28"/>
                    <w:szCs w:val="28"/>
                  </w:rPr>
                  <m:t>l1</m:t>
                </m:r>
              </m:sub>
            </m:sSub>
          </m:e>
        </m:d>
        <m:r>
          <w:rPr>
            <w:rFonts w:ascii="Cambria Math" w:eastAsiaTheme="minorEastAsia" w:hAnsi="Cambria Math" w:cs="Times New Roman"/>
            <w:sz w:val="28"/>
            <w:szCs w:val="28"/>
          </w:rPr>
          <m:t>,</m:t>
        </m:r>
      </m:oMath>
      <w:r w:rsidRPr="00C27236">
        <w:rPr>
          <w:rFonts w:ascii="Times New Roman" w:eastAsiaTheme="minorEastAsia" w:hAnsi="Times New Roman" w:cs="Times New Roman"/>
          <w:sz w:val="28"/>
          <w:szCs w:val="28"/>
        </w:rPr>
        <w:t xml:space="preserve"> із (</w:t>
      </w:r>
      <w:r w:rsidR="00AF1BE0" w:rsidRP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47) отримаємо нелінійне рівняння</w:t>
      </w:r>
      <w:r w:rsidR="00F25A9E" w:rsidRPr="00C27236">
        <w:rPr>
          <w:rFonts w:ascii="Times New Roman" w:eastAsiaTheme="minorEastAsia" w:hAnsi="Times New Roman" w:cs="Times New Roman"/>
          <w:sz w:val="28"/>
          <w:szCs w:val="28"/>
        </w:rPr>
        <w:t xml:space="preserve"> відносно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r>
          <w:rPr>
            <w:rFonts w:ascii="Cambria Math" w:eastAsiaTheme="minorEastAsia" w:hAnsi="Cambria Math" w:cs="Times New Roman"/>
            <w:sz w:val="28"/>
            <w:szCs w:val="28"/>
          </w:rPr>
          <m:t>.</m:t>
        </m:r>
      </m:oMath>
      <w:r w:rsidR="00F25A9E" w:rsidRPr="00C27236">
        <w:rPr>
          <w:rFonts w:ascii="Times New Roman" w:eastAsiaTheme="minorEastAsia" w:hAnsi="Times New Roman" w:cs="Times New Roman"/>
          <w:sz w:val="28"/>
          <w:szCs w:val="28"/>
        </w:rPr>
        <w:t xml:space="preserve"> Замітимо, що це ж рівняння можна використати для обрахування предекспоненти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SH</m:t>
            </m:r>
          </m:sub>
        </m:sSub>
      </m:oMath>
      <w:r w:rsidR="00F25A9E" w:rsidRPr="00C27236">
        <w:rPr>
          <w:rFonts w:ascii="Times New Roman" w:eastAsiaTheme="minorEastAsia" w:hAnsi="Times New Roman" w:cs="Times New Roman"/>
          <w:sz w:val="28"/>
          <w:szCs w:val="28"/>
        </w:rPr>
        <w:t xml:space="preserve"> у швидкості реакції здвигу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SH</m:t>
            </m:r>
          </m:sub>
        </m:sSub>
      </m:oMath>
      <w:r w:rsidR="00F25A9E" w:rsidRPr="00C27236">
        <w:rPr>
          <w:rFonts w:ascii="Times New Roman" w:eastAsiaTheme="minorEastAsia" w:hAnsi="Times New Roman" w:cs="Times New Roman"/>
          <w:sz w:val="28"/>
          <w:szCs w:val="28"/>
        </w:rPr>
        <w:t xml:space="preserve">в залежності від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r>
          <w:rPr>
            <w:rFonts w:ascii="Cambria Math" w:eastAsiaTheme="minorEastAsia" w:hAnsi="Cambria Math" w:cs="Times New Roman"/>
            <w:sz w:val="28"/>
            <w:szCs w:val="28"/>
          </w:rPr>
          <m:t>:</m:t>
        </m:r>
      </m:oMath>
    </w:p>
    <w:tbl>
      <w:tblPr>
        <w:tblW w:w="0" w:type="auto"/>
        <w:tblInd w:w="129" w:type="dxa"/>
        <w:tblLook w:val="0000" w:firstRow="0" w:lastRow="0" w:firstColumn="0" w:lastColumn="0" w:noHBand="0" w:noVBand="0"/>
      </w:tblPr>
      <w:tblGrid>
        <w:gridCol w:w="8514"/>
        <w:gridCol w:w="995"/>
      </w:tblGrid>
      <w:tr w:rsidR="00C5270C" w:rsidRPr="00C27236" w:rsidTr="0024391E">
        <w:trPr>
          <w:trHeight w:val="630"/>
        </w:trPr>
        <w:tc>
          <w:tcPr>
            <w:tcW w:w="9330" w:type="dxa"/>
          </w:tcPr>
          <w:p w:rsidR="00C5270C" w:rsidRPr="00C27236" w:rsidRDefault="00627EE7" w:rsidP="00C5270C">
            <w:pPr>
              <w:spacing w:after="0" w:line="360" w:lineRule="auto"/>
              <w:jc w:val="both"/>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SH</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W</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Cl</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exp</m:t>
                        </m:r>
                        <m:d>
                          <m:dPr>
                            <m:ctrlPr>
                              <w:rPr>
                                <w:rFonts w:ascii="Cambria Math" w:eastAsiaTheme="minorEastAsia" w:hAnsi="Cambria Math" w:cs="Times New Roman"/>
                                <w:i/>
                                <w:sz w:val="28"/>
                                <w:szCs w:val="28"/>
                              </w:rPr>
                            </m:ctrlPr>
                          </m:dPr>
                          <m:e>
                            <m:f>
                              <m:fPr>
                                <m:type m:val="lin"/>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E</m:t>
                                    </m:r>
                                  </m:e>
                                  <m:sub>
                                    <m:r>
                                      <w:rPr>
                                        <w:rFonts w:ascii="Cambria Math" w:eastAsiaTheme="minorEastAsia" w:hAnsi="Cambria Math" w:cs="Times New Roman"/>
                                        <w:sz w:val="28"/>
                                        <w:szCs w:val="28"/>
                                      </w:rPr>
                                      <m:t>SH</m:t>
                                    </m:r>
                                  </m:sub>
                                </m:sSub>
                              </m:num>
                              <m:den>
                                <m:r>
                                  <w:rPr>
                                    <w:rFonts w:ascii="Cambria Math" w:eastAsiaTheme="minorEastAsia" w:hAnsi="Cambria Math" w:cs="Times New Roman"/>
                                    <w:sz w:val="28"/>
                                    <w:szCs w:val="28"/>
                                  </w:rPr>
                                  <m:t>RT</m:t>
                                </m:r>
                              </m:den>
                            </m:f>
                          </m:e>
                        </m:d>
                      </m:e>
                    </m:d>
                  </m:num>
                  <m:den>
                    <m:f>
                      <m:fPr>
                        <m:type m:val="lin"/>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4</m:t>
                            </m:r>
                          </m:sub>
                        </m:sSub>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l3</m:t>
                            </m:r>
                          </m:sub>
                        </m:sSub>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1</m:t>
                            </m:r>
                          </m:sub>
                        </m:sSub>
                      </m:den>
                    </m:f>
                  </m:den>
                </m:f>
                <m:r>
                  <w:rPr>
                    <w:rFonts w:ascii="Cambria Math" w:eastAsiaTheme="minorEastAsia" w:hAnsi="Cambria Math" w:cs="Times New Roman"/>
                    <w:sz w:val="28"/>
                    <w:szCs w:val="28"/>
                  </w:rPr>
                  <m:t>=K</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r>
                  <w:rPr>
                    <w:rFonts w:ascii="Cambria Math" w:eastAsiaTheme="minorEastAsia" w:hAnsi="Cambria Math" w:cs="Times New Roman"/>
                    <w:sz w:val="28"/>
                    <w:szCs w:val="28"/>
                  </w:rPr>
                  <m:t>,</m:t>
                </m:r>
              </m:oMath>
            </m:oMathPara>
          </w:p>
          <w:p w:rsidR="00C5270C" w:rsidRPr="00C27236" w:rsidRDefault="00627EE7" w:rsidP="00C5270C">
            <w:pPr>
              <w:spacing w:after="0"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12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13</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3</m:t>
                    </m:r>
                  </m:sub>
                </m:sSub>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14</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4</m:t>
                    </m:r>
                  </m:sub>
                </m:sSub>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e>
                </m:d>
                <m:r>
                  <w:rPr>
                    <w:rFonts w:ascii="Cambria Math" w:eastAsiaTheme="minorEastAsia" w:hAnsi="Cambria Math" w:cs="Times New Roman"/>
                    <w:sz w:val="28"/>
                    <w:szCs w:val="28"/>
                  </w:rPr>
                  <m:t>,</m:t>
                </m:r>
              </m:oMath>
            </m:oMathPara>
          </w:p>
        </w:tc>
        <w:tc>
          <w:tcPr>
            <w:tcW w:w="885" w:type="dxa"/>
          </w:tcPr>
          <w:p w:rsidR="00C5270C" w:rsidRPr="00C27236" w:rsidRDefault="00C5270C"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48)</w:t>
            </w:r>
          </w:p>
        </w:tc>
      </w:tr>
    </w:tbl>
    <w:p w:rsidR="00635D4E" w:rsidRPr="00C27236" w:rsidRDefault="00635D4E" w:rsidP="00635D4E">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а разом з ними виконати повний розрахунок стаціонарного режиму.</w:t>
      </w:r>
    </w:p>
    <w:p w:rsidR="00E0294C" w:rsidRDefault="00635D4E" w:rsidP="00635D4E">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Відмітимо, що найбільший інтерес представляє не тільки рішення системи (</w:t>
      </w:r>
      <w:r w:rsidR="00AF1BE0" w:rsidRP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34) при заданій сукупності параметрів математичної моделі таких, як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α, T, K</m:t>
            </m:r>
          </m:e>
          <m:sub>
            <m:r>
              <w:rPr>
                <w:rFonts w:ascii="Cambria Math" w:eastAsiaTheme="minorEastAsia" w:hAnsi="Cambria Math" w:cs="Times New Roman"/>
                <w:sz w:val="28"/>
                <w:szCs w:val="28"/>
              </w:rPr>
              <m:t>FT</m:t>
            </m:r>
          </m:sub>
        </m:sSub>
      </m:oMath>
      <w:r w:rsidR="006129CC" w:rsidRPr="00C27236">
        <w:rPr>
          <w:rFonts w:ascii="Times New Roman" w:eastAsiaTheme="minorEastAsia" w:hAnsi="Times New Roman" w:cs="Times New Roman"/>
          <w:sz w:val="28"/>
          <w:szCs w:val="28"/>
        </w:rPr>
        <w:t xml:space="preserve"> і інщих, скільки вивчення залежності рішення від параметрів. </w:t>
      </w:r>
    </w:p>
    <w:p w:rsidR="00E0294C" w:rsidRDefault="006129CC" w:rsidP="00E0294C">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З цієї точки зору формула (</w:t>
      </w:r>
      <w:r w:rsidR="00AF1BE0" w:rsidRP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48), що дає вирішення проблеми при виконанні умови (</w:t>
      </w:r>
      <w:r w:rsidR="00AF1BE0" w:rsidRPr="00AF1BE0">
        <w:rPr>
          <w:rFonts w:ascii="Times New Roman" w:eastAsiaTheme="minorEastAsia" w:hAnsi="Times New Roman" w:cs="Times New Roman"/>
          <w:sz w:val="28"/>
          <w:szCs w:val="28"/>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44), в більшій степені корисна як очевидність існування рішення. В той же час вона незручна для чисельного дослідження системи (</w:t>
      </w:r>
      <w:r w:rsidR="00AF1BE0" w:rsidRPr="00AF1BE0">
        <w:rPr>
          <w:rFonts w:ascii="Times New Roman" w:eastAsiaTheme="minorEastAsia" w:hAnsi="Times New Roman" w:cs="Times New Roman"/>
          <w:sz w:val="28"/>
          <w:szCs w:val="28"/>
          <w:lang w:val="ru-RU"/>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34). Крім того, слід мати на увазі, що можливі зміни формулювання проблеми у зв’язку з моделюванням процесу з більш складною кінетикою. </w:t>
      </w:r>
    </w:p>
    <w:p w:rsidR="00635D4E" w:rsidRPr="00C27236" w:rsidRDefault="006129CC" w:rsidP="00E0294C">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Тому для чисельного аналізу рішення системи (</w:t>
      </w:r>
      <w:r w:rsidR="00AF1BE0" w:rsidRPr="00AF1BE0">
        <w:rPr>
          <w:rFonts w:ascii="Times New Roman" w:eastAsiaTheme="minorEastAsia" w:hAnsi="Times New Roman" w:cs="Times New Roman"/>
          <w:sz w:val="28"/>
          <w:szCs w:val="28"/>
          <w:lang w:val="ru-RU"/>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34) був використаний метод продовження рішення по параметру, застосовуваний для систем нелінійних рівнянь досить загального вигляду </w:t>
      </w:r>
      <m:oMath>
        <m:d>
          <m:dPr>
            <m:begChr m:val="["/>
            <m:endChr m:val="]"/>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22, 23, 24</m:t>
            </m:r>
          </m:e>
        </m:d>
        <m:r>
          <w:rPr>
            <w:rFonts w:ascii="Cambria Math" w:eastAsiaTheme="minorEastAsia" w:hAnsi="Cambria Math" w:cs="Times New Roman"/>
            <w:sz w:val="28"/>
            <w:szCs w:val="28"/>
          </w:rPr>
          <m:t>:</m:t>
        </m:r>
      </m:oMath>
    </w:p>
    <w:tbl>
      <w:tblPr>
        <w:tblW w:w="0" w:type="auto"/>
        <w:tblInd w:w="129" w:type="dxa"/>
        <w:tblLook w:val="0000" w:firstRow="0" w:lastRow="0" w:firstColumn="0" w:lastColumn="0" w:noHBand="0" w:noVBand="0"/>
      </w:tblPr>
      <w:tblGrid>
        <w:gridCol w:w="8514"/>
        <w:gridCol w:w="995"/>
      </w:tblGrid>
      <w:tr w:rsidR="00C5270C" w:rsidRPr="00C27236" w:rsidTr="0024391E">
        <w:trPr>
          <w:trHeight w:val="630"/>
        </w:trPr>
        <w:tc>
          <w:tcPr>
            <w:tcW w:w="9330" w:type="dxa"/>
          </w:tcPr>
          <w:p w:rsidR="00C5270C" w:rsidRPr="00C27236" w:rsidRDefault="00C5270C" w:rsidP="0024391E">
            <w:pPr>
              <w:spacing w:after="0" w:line="360" w:lineRule="auto"/>
              <w:jc w:val="center"/>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Ф</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Y, Q</m:t>
                    </m:r>
                  </m:e>
                </m:d>
                <m:r>
                  <w:rPr>
                    <w:rFonts w:ascii="Cambria Math" w:eastAsiaTheme="minorEastAsia" w:hAnsi="Cambria Math" w:cs="Times New Roman"/>
                    <w:sz w:val="28"/>
                    <w:szCs w:val="28"/>
                  </w:rPr>
                  <m:t>=0,</m:t>
                </m:r>
              </m:oMath>
            </m:oMathPara>
          </w:p>
        </w:tc>
        <w:tc>
          <w:tcPr>
            <w:tcW w:w="885" w:type="dxa"/>
          </w:tcPr>
          <w:p w:rsidR="00C5270C" w:rsidRPr="00C27236" w:rsidRDefault="00C5270C"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49)</w:t>
            </w:r>
          </w:p>
        </w:tc>
      </w:tr>
    </w:tbl>
    <w:p w:rsidR="008009A3" w:rsidRPr="00C27236" w:rsidRDefault="008009A3" w:rsidP="008009A3">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де </w:t>
      </w:r>
      <m:oMath>
        <m:r>
          <w:rPr>
            <w:rFonts w:ascii="Cambria Math" w:eastAsiaTheme="minorEastAsia" w:hAnsi="Cambria Math" w:cs="Times New Roman"/>
            <w:sz w:val="28"/>
            <w:szCs w:val="28"/>
          </w:rPr>
          <m:t>Y</m:t>
        </m:r>
      </m:oMath>
      <w:r w:rsidRPr="00C27236">
        <w:rPr>
          <w:rFonts w:ascii="Times New Roman" w:eastAsiaTheme="minorEastAsia" w:hAnsi="Times New Roman" w:cs="Times New Roman"/>
          <w:sz w:val="28"/>
          <w:szCs w:val="28"/>
        </w:rPr>
        <w:t xml:space="preserve"> – вектор невідомих, </w:t>
      </w:r>
      <m:oMath>
        <m:r>
          <w:rPr>
            <w:rFonts w:ascii="Cambria Math" w:eastAsiaTheme="minorEastAsia" w:hAnsi="Cambria Math" w:cs="Times New Roman"/>
            <w:sz w:val="28"/>
            <w:szCs w:val="28"/>
          </w:rPr>
          <m:t>Q</m:t>
        </m:r>
      </m:oMath>
      <w:r w:rsidRPr="00C27236">
        <w:rPr>
          <w:rFonts w:ascii="Times New Roman" w:eastAsiaTheme="minorEastAsia" w:hAnsi="Times New Roman" w:cs="Times New Roman"/>
          <w:sz w:val="28"/>
          <w:szCs w:val="28"/>
        </w:rPr>
        <w:t xml:space="preserve"> – скалярний параметр, </w:t>
      </w:r>
      <m:oMath>
        <m:r>
          <w:rPr>
            <w:rFonts w:ascii="Cambria Math" w:eastAsiaTheme="minorEastAsia" w:hAnsi="Cambria Math" w:cs="Times New Roman"/>
            <w:sz w:val="28"/>
            <w:szCs w:val="28"/>
          </w:rPr>
          <m:t>Ф</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Y, Q</m:t>
            </m:r>
          </m:e>
        </m:d>
      </m:oMath>
      <w:r w:rsidRPr="00C27236">
        <w:rPr>
          <w:rFonts w:ascii="Times New Roman" w:eastAsiaTheme="minorEastAsia" w:hAnsi="Times New Roman" w:cs="Times New Roman"/>
          <w:sz w:val="28"/>
          <w:szCs w:val="28"/>
        </w:rPr>
        <w:t xml:space="preserve"> задана вектор-функція. Векторне рівняння (</w:t>
      </w:r>
      <w:r w:rsidR="00AF1BE0" w:rsidRPr="0012310A">
        <w:rPr>
          <w:rFonts w:ascii="Times New Roman" w:eastAsiaTheme="minorEastAsia" w:hAnsi="Times New Roman" w:cs="Times New Roman"/>
          <w:sz w:val="28"/>
          <w:szCs w:val="28"/>
          <w:lang w:val="ru-RU"/>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49) визначає вектор-функцію  </w:t>
      </w:r>
      <m:oMath>
        <m:r>
          <w:rPr>
            <w:rFonts w:ascii="Cambria Math" w:eastAsiaTheme="minorEastAsia" w:hAnsi="Cambria Math" w:cs="Times New Roman"/>
            <w:sz w:val="28"/>
            <w:szCs w:val="28"/>
          </w:rPr>
          <m:t>Y</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Q</m:t>
            </m:r>
          </m:e>
        </m:d>
      </m:oMath>
      <w:r w:rsidRPr="00C27236">
        <w:rPr>
          <w:rFonts w:ascii="Times New Roman" w:eastAsiaTheme="minorEastAsia" w:hAnsi="Times New Roman" w:cs="Times New Roman"/>
          <w:sz w:val="28"/>
          <w:szCs w:val="28"/>
        </w:rPr>
        <w:t xml:space="preserve"> на деякому задаваємому відрізку по </w:t>
      </w:r>
      <m:oMath>
        <m:r>
          <w:rPr>
            <w:rFonts w:ascii="Cambria Math" w:eastAsiaTheme="minorEastAsia" w:hAnsi="Cambria Math" w:cs="Times New Roman"/>
            <w:sz w:val="28"/>
            <w:szCs w:val="28"/>
          </w:rPr>
          <m:t>Q,</m:t>
        </m:r>
      </m:oMath>
      <w:r w:rsidRPr="00C27236">
        <w:rPr>
          <w:rFonts w:ascii="Times New Roman" w:eastAsiaTheme="minorEastAsia" w:hAnsi="Times New Roman" w:cs="Times New Roman"/>
          <w:sz w:val="28"/>
          <w:szCs w:val="28"/>
        </w:rPr>
        <w:t xml:space="preserve"> яку належить численно побудувати.</w:t>
      </w:r>
    </w:p>
    <w:p w:rsidR="00E0294C" w:rsidRDefault="008009A3" w:rsidP="008009A3">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В подальшому, звертаючись до методу продовження рішення по параметру, ми будемо розглядати (</w:t>
      </w:r>
      <w:r w:rsidR="00AF1BE0" w:rsidRPr="00AF1BE0">
        <w:rPr>
          <w:rFonts w:ascii="Times New Roman" w:eastAsiaTheme="minorEastAsia" w:hAnsi="Times New Roman" w:cs="Times New Roman"/>
          <w:sz w:val="28"/>
          <w:szCs w:val="28"/>
          <w:lang w:val="ru-RU"/>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34) як частковий випадок рівняння (</w:t>
      </w:r>
      <w:r w:rsidR="00AF1BE0" w:rsidRPr="00AF1BE0">
        <w:rPr>
          <w:rFonts w:ascii="Times New Roman" w:eastAsiaTheme="minorEastAsia" w:hAnsi="Times New Roman" w:cs="Times New Roman"/>
          <w:sz w:val="28"/>
          <w:szCs w:val="28"/>
          <w:lang w:val="ru-RU"/>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49). Продовження по параметру </w:t>
      </w:r>
      <w:r w:rsidR="009751D9" w:rsidRPr="00C27236">
        <w:rPr>
          <w:rFonts w:ascii="Times New Roman" w:eastAsiaTheme="minorEastAsia" w:hAnsi="Times New Roman" w:cs="Times New Roman"/>
          <w:sz w:val="28"/>
          <w:szCs w:val="28"/>
        </w:rPr>
        <w:t xml:space="preserve">передбачає послідовне обчислення </w:t>
      </w:r>
      <w:r w:rsidRPr="00C27236">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Y</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Q</m:t>
            </m:r>
          </m:e>
        </m:d>
      </m:oMath>
      <w:r w:rsidR="009751D9" w:rsidRPr="00C27236">
        <w:rPr>
          <w:rFonts w:ascii="Times New Roman" w:eastAsiaTheme="minorEastAsia" w:hAnsi="Times New Roman" w:cs="Times New Roman"/>
          <w:sz w:val="28"/>
          <w:szCs w:val="28"/>
        </w:rPr>
        <w:t xml:space="preserve"> в точках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Q</m:t>
            </m:r>
          </m:e>
          <m:sub>
            <m:r>
              <w:rPr>
                <w:rFonts w:ascii="Cambria Math" w:eastAsiaTheme="minorEastAsia" w:hAnsi="Cambria Math" w:cs="Times New Roman"/>
                <w:sz w:val="28"/>
                <w:szCs w:val="28"/>
              </w:rPr>
              <m:t>j∙</m:t>
            </m:r>
          </m:sub>
        </m:sSub>
        <m:r>
          <w:rPr>
            <w:rFonts w:ascii="Cambria Math" w:eastAsiaTheme="minorEastAsia" w:hAnsi="Cambria Math" w:cs="Times New Roman"/>
            <w:sz w:val="28"/>
            <w:szCs w:val="28"/>
          </w:rPr>
          <m:t>j=0, 1, 2. …,</m:t>
        </m:r>
      </m:oMath>
      <w:r w:rsidR="009751D9" w:rsidRPr="00C27236">
        <w:rPr>
          <w:rFonts w:ascii="Times New Roman" w:eastAsiaTheme="minorEastAsia" w:hAnsi="Times New Roman" w:cs="Times New Roman"/>
          <w:sz w:val="28"/>
          <w:szCs w:val="28"/>
        </w:rPr>
        <w:t xml:space="preserve"> які належать відрізку по </w:t>
      </w:r>
      <m:oMath>
        <m:r>
          <w:rPr>
            <w:rFonts w:ascii="Cambria Math" w:eastAsiaTheme="minorEastAsia" w:hAnsi="Cambria Math" w:cs="Times New Roman"/>
            <w:sz w:val="28"/>
            <w:szCs w:val="28"/>
          </w:rPr>
          <m:t>Q.</m:t>
        </m:r>
      </m:oMath>
      <w:r w:rsidR="009751D9" w:rsidRPr="00C27236">
        <w:rPr>
          <w:rFonts w:ascii="Times New Roman" w:eastAsiaTheme="minorEastAsia" w:hAnsi="Times New Roman" w:cs="Times New Roman"/>
          <w:sz w:val="28"/>
          <w:szCs w:val="28"/>
        </w:rPr>
        <w:t xml:space="preserve"> по методу Ньютона. </w:t>
      </w:r>
    </w:p>
    <w:p w:rsidR="00E0294C" w:rsidRDefault="009751D9" w:rsidP="00E0294C">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При цьому рішення рівняння (</w:t>
      </w:r>
      <w:r w:rsidR="00AF1BE0" w:rsidRPr="00AF1BE0">
        <w:rPr>
          <w:rFonts w:ascii="Times New Roman" w:eastAsiaTheme="minorEastAsia" w:hAnsi="Times New Roman" w:cs="Times New Roman"/>
          <w:sz w:val="28"/>
          <w:szCs w:val="28"/>
          <w:lang w:val="ru-RU"/>
        </w:rPr>
        <w:t>2</w:t>
      </w:r>
      <w:r w:rsidR="009C3E01"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49) при </w:t>
      </w:r>
      <m:oMath>
        <m:r>
          <w:rPr>
            <w:rFonts w:ascii="Cambria Math" w:eastAsiaTheme="minorEastAsia" w:hAnsi="Cambria Math" w:cs="Times New Roman"/>
            <w:sz w:val="28"/>
            <w:szCs w:val="28"/>
          </w:rPr>
          <m:t>Q=</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Q</m:t>
            </m:r>
          </m:e>
          <m:sub>
            <m:r>
              <w:rPr>
                <w:rFonts w:ascii="Cambria Math" w:eastAsiaTheme="minorEastAsia" w:hAnsi="Cambria Math" w:cs="Times New Roman"/>
                <w:sz w:val="28"/>
                <w:szCs w:val="28"/>
              </w:rPr>
              <m:t>j</m:t>
            </m:r>
          </m:sub>
        </m:sSub>
      </m:oMath>
      <w:r w:rsidRPr="00C27236">
        <w:rPr>
          <w:rFonts w:ascii="Times New Roman" w:eastAsiaTheme="minorEastAsia" w:hAnsi="Times New Roman" w:cs="Times New Roman"/>
          <w:sz w:val="28"/>
          <w:szCs w:val="28"/>
        </w:rPr>
        <w:t>завершується  обчисленням похідної рішення по параметру з послідуючим використанням похідної для ефективного завдання початкового наближення</w:t>
      </w:r>
      <w:r w:rsidR="00381D57" w:rsidRPr="00C27236">
        <w:rPr>
          <w:rFonts w:ascii="Times New Roman" w:eastAsiaTheme="minorEastAsia" w:hAnsi="Times New Roman" w:cs="Times New Roman"/>
          <w:sz w:val="28"/>
          <w:szCs w:val="28"/>
        </w:rPr>
        <w:t xml:space="preserve"> рішення при </w:t>
      </w:r>
      <m:oMath>
        <m:r>
          <w:rPr>
            <w:rFonts w:ascii="Cambria Math" w:eastAsiaTheme="minorEastAsia" w:hAnsi="Cambria Math" w:cs="Times New Roman"/>
            <w:sz w:val="28"/>
            <w:szCs w:val="28"/>
          </w:rPr>
          <m:t>Q=</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Q</m:t>
            </m:r>
          </m:e>
          <m:sub>
            <m:r>
              <w:rPr>
                <w:rFonts w:ascii="Cambria Math" w:eastAsiaTheme="minorEastAsia" w:hAnsi="Cambria Math" w:cs="Times New Roman"/>
                <w:sz w:val="28"/>
                <w:szCs w:val="28"/>
              </w:rPr>
              <m:t>j+1</m:t>
            </m:r>
          </m:sub>
        </m:sSub>
      </m:oMath>
      <w:r w:rsidR="008D5132" w:rsidRPr="00C27236">
        <w:rPr>
          <w:rFonts w:ascii="Times New Roman" w:eastAsiaTheme="minorEastAsia" w:hAnsi="Times New Roman" w:cs="Times New Roman"/>
          <w:sz w:val="28"/>
          <w:szCs w:val="28"/>
        </w:rPr>
        <w:t xml:space="preserve"> і т.д. </w:t>
      </w:r>
    </w:p>
    <w:p w:rsidR="008009A3" w:rsidRPr="00C27236" w:rsidRDefault="008D5132" w:rsidP="00E0294C">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lastRenderedPageBreak/>
        <w:t>Якщо відомо початкове наближення «стартового» рішення (</w:t>
      </w:r>
      <w:r w:rsidR="00AF1BE0" w:rsidRPr="00AF1BE0">
        <w:rPr>
          <w:rFonts w:ascii="Times New Roman" w:eastAsiaTheme="minorEastAsia" w:hAnsi="Times New Roman" w:cs="Times New Roman"/>
          <w:sz w:val="28"/>
          <w:szCs w:val="28"/>
          <w:lang w:val="ru-RU"/>
        </w:rPr>
        <w:t>2.</w:t>
      </w:r>
      <w:r w:rsidRPr="00C27236">
        <w:rPr>
          <w:rFonts w:ascii="Times New Roman" w:eastAsiaTheme="minorEastAsia" w:hAnsi="Times New Roman" w:cs="Times New Roman"/>
          <w:sz w:val="28"/>
          <w:szCs w:val="28"/>
        </w:rPr>
        <w:t xml:space="preserve">49) при </w:t>
      </w:r>
      <m:oMath>
        <m:r>
          <w:rPr>
            <w:rFonts w:ascii="Cambria Math" w:eastAsiaTheme="minorEastAsia" w:hAnsi="Cambria Math" w:cs="Times New Roman"/>
            <w:sz w:val="28"/>
            <w:szCs w:val="28"/>
          </w:rPr>
          <m:t>Q=</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Q</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m:t>
        </m:r>
      </m:oMath>
      <w:r w:rsidRPr="00C27236">
        <w:rPr>
          <w:rFonts w:ascii="Times New Roman" w:eastAsiaTheme="minorEastAsia" w:hAnsi="Times New Roman" w:cs="Times New Roman"/>
          <w:sz w:val="28"/>
          <w:szCs w:val="28"/>
        </w:rPr>
        <w:t xml:space="preserve"> то в подальшому залежність </w:t>
      </w:r>
      <m:oMath>
        <m:r>
          <w:rPr>
            <w:rFonts w:ascii="Cambria Math" w:eastAsiaTheme="minorEastAsia" w:hAnsi="Cambria Math" w:cs="Times New Roman"/>
            <w:sz w:val="28"/>
            <w:szCs w:val="28"/>
          </w:rPr>
          <m:t>Y</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Q</m:t>
            </m:r>
          </m:e>
        </m:d>
      </m:oMath>
      <w:r w:rsidRPr="00C27236">
        <w:rPr>
          <w:rFonts w:ascii="Times New Roman" w:eastAsiaTheme="minorEastAsia" w:hAnsi="Times New Roman" w:cs="Times New Roman"/>
          <w:sz w:val="28"/>
          <w:szCs w:val="28"/>
        </w:rPr>
        <w:t xml:space="preserve"> будується вказаним способом в токах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Q</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Q</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 …,</m:t>
        </m:r>
      </m:oMath>
      <w:r w:rsidRPr="00C27236">
        <w:rPr>
          <w:rFonts w:ascii="Times New Roman" w:eastAsiaTheme="minorEastAsia" w:hAnsi="Times New Roman" w:cs="Times New Roman"/>
          <w:sz w:val="28"/>
          <w:szCs w:val="28"/>
        </w:rPr>
        <w:t xml:space="preserve"> </w:t>
      </w:r>
      <w:r w:rsidR="00C257EC" w:rsidRPr="00C27236">
        <w:rPr>
          <w:rFonts w:ascii="Times New Roman" w:eastAsiaTheme="minorEastAsia" w:hAnsi="Times New Roman" w:cs="Times New Roman"/>
          <w:sz w:val="28"/>
          <w:szCs w:val="28"/>
        </w:rPr>
        <w:t>які вибираються автоматично.</w:t>
      </w:r>
    </w:p>
    <w:p w:rsidR="00635D4E" w:rsidRPr="00C27236" w:rsidRDefault="00C257EC" w:rsidP="00C30CD5">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У випадку системи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34) чисельна послідовність рішення в залежності від параметрів математичної моделі можна організувати наступним чином</w:t>
      </w:r>
      <w:r w:rsidR="00C30CD5" w:rsidRPr="00C27236">
        <w:rPr>
          <w:rFonts w:ascii="Times New Roman" w:eastAsiaTheme="minorEastAsia" w:hAnsi="Times New Roman" w:cs="Times New Roman"/>
          <w:sz w:val="28"/>
          <w:szCs w:val="28"/>
        </w:rPr>
        <w:t>. Для уявлення системи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00C30CD5" w:rsidRPr="00C27236">
        <w:rPr>
          <w:rFonts w:ascii="Times New Roman" w:eastAsiaTheme="minorEastAsia" w:hAnsi="Times New Roman" w:cs="Times New Roman"/>
          <w:sz w:val="28"/>
          <w:szCs w:val="28"/>
        </w:rPr>
        <w:t>34) у вигляді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00C30CD5" w:rsidRPr="00C27236">
        <w:rPr>
          <w:rFonts w:ascii="Times New Roman" w:eastAsiaTheme="minorEastAsia" w:hAnsi="Times New Roman" w:cs="Times New Roman"/>
          <w:sz w:val="28"/>
          <w:szCs w:val="28"/>
        </w:rPr>
        <w:t xml:space="preserve">49) введемо в формулювання математичної моделі штучний параметр </w:t>
      </w:r>
      <m:oMath>
        <m:r>
          <w:rPr>
            <w:rFonts w:ascii="Cambria Math" w:eastAsiaTheme="minorEastAsia" w:hAnsi="Cambria Math" w:cs="Times New Roman"/>
            <w:sz w:val="28"/>
            <w:szCs w:val="28"/>
          </w:rPr>
          <m:t xml:space="preserve">Q: </m:t>
        </m:r>
      </m:oMath>
    </w:p>
    <w:tbl>
      <w:tblPr>
        <w:tblW w:w="0" w:type="auto"/>
        <w:tblInd w:w="129" w:type="dxa"/>
        <w:tblLook w:val="0000" w:firstRow="0" w:lastRow="0" w:firstColumn="0" w:lastColumn="0" w:noHBand="0" w:noVBand="0"/>
      </w:tblPr>
      <w:tblGrid>
        <w:gridCol w:w="8514"/>
        <w:gridCol w:w="995"/>
      </w:tblGrid>
      <w:tr w:rsidR="00312EBB" w:rsidRPr="00C27236" w:rsidTr="0024391E">
        <w:trPr>
          <w:trHeight w:val="630"/>
        </w:trPr>
        <w:tc>
          <w:tcPr>
            <w:tcW w:w="9330" w:type="dxa"/>
          </w:tcPr>
          <w:p w:rsidR="00312EBB" w:rsidRPr="00C27236" w:rsidRDefault="00627EE7" w:rsidP="00312EBB">
            <w:pPr>
              <w:spacing w:after="0"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0</m:t>
                        </m:r>
                      </m:sup>
                    </m:sSubSup>
                  </m:den>
                </m:f>
                <m:d>
                  <m:dPr>
                    <m:begChr m:val="["/>
                    <m:endChr m:val="]"/>
                    <m:ctrlPr>
                      <w:rPr>
                        <w:rFonts w:ascii="Cambria Math" w:eastAsiaTheme="minorEastAsia" w:hAnsi="Cambria Math" w:cs="Times New Roman"/>
                        <w:i/>
                        <w:sz w:val="28"/>
                        <w:szCs w:val="28"/>
                      </w:rPr>
                    </m:ctrlPr>
                  </m:dPr>
                  <m:e>
                    <m:f>
                      <m:fPr>
                        <m:type m:val="lin"/>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0</m:t>
                            </m:r>
                          </m:sup>
                        </m:sSubSup>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1</m:t>
                            </m:r>
                          </m:sub>
                        </m:sSub>
                      </m:den>
                    </m:f>
                    <m:r>
                      <w:rPr>
                        <w:rFonts w:ascii="Cambria Math" w:eastAsiaTheme="minorEastAsia" w:hAnsi="Cambria Math" w:cs="Times New Roman"/>
                        <w:sz w:val="28"/>
                        <w:szCs w:val="28"/>
                      </w:rPr>
                      <m:t>+Q</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SH</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1</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e>
                    </m:d>
                  </m:e>
                </m:d>
                <m:r>
                  <w:rPr>
                    <w:rFonts w:ascii="Cambria Math" w:eastAsiaTheme="minorEastAsia" w:hAnsi="Cambria Math" w:cs="Times New Roman"/>
                    <w:sz w:val="28"/>
                    <w:szCs w:val="28"/>
                  </w:rPr>
                  <m:t xml:space="preserve">, </m:t>
                </m:r>
              </m:oMath>
            </m:oMathPara>
          </w:p>
          <w:p w:rsidR="00312EBB" w:rsidRPr="00C27236" w:rsidRDefault="00627EE7" w:rsidP="00312EBB">
            <w:pPr>
              <w:spacing w:after="0"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12</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2</m:t>
                        </m:r>
                      </m:sub>
                      <m:sup>
                        <m:r>
                          <w:rPr>
                            <w:rFonts w:ascii="Cambria Math" w:eastAsiaTheme="minorEastAsia" w:hAnsi="Cambria Math" w:cs="Times New Roman"/>
                            <w:sz w:val="28"/>
                            <w:szCs w:val="28"/>
                          </w:rPr>
                          <m:t>0</m:t>
                        </m:r>
                      </m:sup>
                    </m:sSubSup>
                  </m:den>
                </m:f>
                <m:d>
                  <m:dPr>
                    <m:begChr m:val="["/>
                    <m:endChr m:val="]"/>
                    <m:ctrlPr>
                      <w:rPr>
                        <w:rFonts w:ascii="Cambria Math" w:eastAsiaTheme="minorEastAsia" w:hAnsi="Cambria Math" w:cs="Times New Roman"/>
                        <w:i/>
                        <w:sz w:val="28"/>
                        <w:szCs w:val="28"/>
                      </w:rPr>
                    </m:ctrlPr>
                  </m:dPr>
                  <m:e>
                    <m:f>
                      <m:fPr>
                        <m:type m:val="lin"/>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Q</m:t>
                            </m:r>
                          </m:e>
                          <m:sub>
                            <m:r>
                              <w:rPr>
                                <w:rFonts w:ascii="Cambria Math" w:eastAsiaTheme="minorEastAsia" w:hAnsi="Cambria Math" w:cs="Times New Roman"/>
                                <w:sz w:val="28"/>
                                <w:szCs w:val="28"/>
                              </w:rPr>
                              <m:t>2</m:t>
                            </m:r>
                          </m:sub>
                          <m:sup>
                            <m:r>
                              <w:rPr>
                                <w:rFonts w:ascii="Cambria Math" w:eastAsiaTheme="minorEastAsia" w:hAnsi="Cambria Math" w:cs="Times New Roman"/>
                                <w:sz w:val="28"/>
                                <w:szCs w:val="28"/>
                              </w:rPr>
                              <m:t>0</m:t>
                            </m:r>
                          </m:sup>
                        </m:sSubSup>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1</m:t>
                            </m:r>
                          </m:sub>
                        </m:sSub>
                      </m:den>
                    </m:f>
                    <m:r>
                      <w:rPr>
                        <w:rFonts w:ascii="Cambria Math" w:eastAsiaTheme="minorEastAsia" w:hAnsi="Cambria Math" w:cs="Times New Roman"/>
                        <w:sz w:val="28"/>
                        <w:szCs w:val="28"/>
                      </w:rPr>
                      <m:t>+Q</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SH</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2</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e>
                    </m:d>
                  </m:e>
                </m:d>
                <m:r>
                  <w:rPr>
                    <w:rFonts w:ascii="Cambria Math" w:eastAsiaTheme="minorEastAsia" w:hAnsi="Cambria Math" w:cs="Times New Roman"/>
                    <w:sz w:val="28"/>
                    <w:szCs w:val="28"/>
                  </w:rPr>
                  <m:t>,</m:t>
                </m:r>
              </m:oMath>
            </m:oMathPara>
          </w:p>
          <w:p w:rsidR="00312EBB" w:rsidRPr="00C27236" w:rsidRDefault="00627EE7" w:rsidP="00312EBB">
            <w:pPr>
              <w:spacing w:after="0"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l3</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=Q</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3</m:t>
                        </m:r>
                      </m:sub>
                      <m:sup>
                        <m:r>
                          <w:rPr>
                            <w:rFonts w:ascii="Cambria Math" w:eastAsiaTheme="minorEastAsia" w:hAnsi="Cambria Math" w:cs="Times New Roman"/>
                            <w:sz w:val="28"/>
                            <w:szCs w:val="28"/>
                          </w:rPr>
                          <m:t>0</m:t>
                        </m:r>
                      </m:sup>
                    </m:sSubSup>
                  </m:den>
                </m:f>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SH</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l4</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=Q</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4</m:t>
                        </m:r>
                      </m:sub>
                      <m:sup>
                        <m:r>
                          <w:rPr>
                            <w:rFonts w:ascii="Cambria Math" w:eastAsiaTheme="minorEastAsia" w:hAnsi="Cambria Math" w:cs="Times New Roman"/>
                            <w:sz w:val="28"/>
                            <w:szCs w:val="28"/>
                          </w:rPr>
                          <m:t>0</m:t>
                        </m:r>
                      </m:sup>
                    </m:sSubSup>
                  </m:den>
                </m:f>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SH</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4</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e>
                </m:d>
                <m:r>
                  <w:rPr>
                    <w:rFonts w:ascii="Cambria Math" w:eastAsiaTheme="minorEastAsia" w:hAnsi="Cambria Math" w:cs="Times New Roman"/>
                    <w:sz w:val="28"/>
                    <w:szCs w:val="28"/>
                  </w:rPr>
                  <m:t xml:space="preserve">, </m:t>
                </m:r>
              </m:oMath>
            </m:oMathPara>
          </w:p>
        </w:tc>
        <w:tc>
          <w:tcPr>
            <w:tcW w:w="885" w:type="dxa"/>
          </w:tcPr>
          <w:p w:rsidR="00312EBB" w:rsidRPr="00C27236" w:rsidRDefault="00312EBB"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9C3E01"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50)</w:t>
            </w:r>
          </w:p>
        </w:tc>
      </w:tr>
    </w:tbl>
    <w:p w:rsidR="00966BE0" w:rsidRPr="00C27236" w:rsidRDefault="00966BE0" w:rsidP="00966BE0">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де </w:t>
      </w:r>
    </w:p>
    <w:p w:rsidR="00966BE0" w:rsidRPr="00C27236" w:rsidRDefault="00627EE7" w:rsidP="00966BE0">
      <w:pPr>
        <w:spacing w:after="0"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11</m:t>
              </m:r>
            </m:sub>
          </m:sSub>
          <m:r>
            <w:rPr>
              <w:rFonts w:ascii="Cambria Math" w:eastAsiaTheme="minorEastAsia" w:hAnsi="Cambria Math" w:cs="Times New Roman"/>
              <w:sz w:val="28"/>
              <w:szCs w:val="28"/>
            </w:rPr>
            <m:t>+Q</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12</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SH</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13</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e>
          </m:d>
          <m:r>
            <w:rPr>
              <w:rFonts w:ascii="Cambria Math" w:eastAsiaTheme="minorEastAsia" w:hAnsi="Cambria Math" w:cs="Times New Roman"/>
              <w:sz w:val="28"/>
              <w:szCs w:val="28"/>
            </w:rPr>
            <m:t xml:space="preserve">. </m:t>
          </m:r>
        </m:oMath>
      </m:oMathPara>
    </w:p>
    <w:p w:rsidR="00966BE0" w:rsidRPr="00C27236" w:rsidRDefault="00966BE0" w:rsidP="00966BE0">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Очевидно, при </w:t>
      </w:r>
      <m:oMath>
        <m:r>
          <w:rPr>
            <w:rFonts w:ascii="Cambria Math" w:eastAsiaTheme="minorEastAsia" w:hAnsi="Cambria Math" w:cs="Times New Roman"/>
            <w:sz w:val="28"/>
            <w:szCs w:val="28"/>
          </w:rPr>
          <m:t>Q=0</m:t>
        </m:r>
      </m:oMath>
      <w:r w:rsidRPr="00C27236">
        <w:rPr>
          <w:rFonts w:ascii="Times New Roman" w:eastAsiaTheme="minorEastAsia" w:hAnsi="Times New Roman" w:cs="Times New Roman"/>
          <w:sz w:val="28"/>
          <w:szCs w:val="28"/>
        </w:rPr>
        <w:t xml:space="preserve"> система (</w:t>
      </w:r>
      <w:r w:rsidR="008D2118" w:rsidRPr="00C27236">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50) має точне рішення</w:t>
      </w:r>
    </w:p>
    <w:tbl>
      <w:tblPr>
        <w:tblW w:w="0" w:type="auto"/>
        <w:tblInd w:w="129" w:type="dxa"/>
        <w:tblLook w:val="0000" w:firstRow="0" w:lastRow="0" w:firstColumn="0" w:lastColumn="0" w:noHBand="0" w:noVBand="0"/>
      </w:tblPr>
      <w:tblGrid>
        <w:gridCol w:w="8514"/>
        <w:gridCol w:w="995"/>
      </w:tblGrid>
      <w:tr w:rsidR="00312EBB" w:rsidRPr="00C27236" w:rsidTr="0024391E">
        <w:trPr>
          <w:trHeight w:val="630"/>
        </w:trPr>
        <w:tc>
          <w:tcPr>
            <w:tcW w:w="9330" w:type="dxa"/>
          </w:tcPr>
          <w:p w:rsidR="00312EBB" w:rsidRPr="00C27236" w:rsidRDefault="00627EE7" w:rsidP="0024391E">
            <w:pPr>
              <w:spacing w:after="0"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С</m:t>
                    </m:r>
                  </m:e>
                  <m:sub>
                    <m:r>
                      <w:rPr>
                        <w:rFonts w:ascii="Cambria Math" w:eastAsiaTheme="minorEastAsia" w:hAnsi="Cambria Math" w:cs="Times New Roman"/>
                        <w:sz w:val="28"/>
                        <w:szCs w:val="28"/>
                      </w:rPr>
                      <m:t>l1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f>
                  <m:fPr>
                    <m:type m:val="lin"/>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Q</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0</m:t>
                        </m:r>
                      </m:sup>
                    </m:sSubSup>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11</m:t>
                        </m:r>
                      </m:sub>
                    </m:sSub>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0</m:t>
                        </m:r>
                      </m:sup>
                    </m:sSub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 xml:space="preserve">.   </m:t>
                    </m:r>
                  </m:den>
                </m:f>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С</m:t>
                    </m:r>
                  </m:e>
                  <m:sub>
                    <m:r>
                      <w:rPr>
                        <w:rFonts w:ascii="Cambria Math" w:eastAsiaTheme="minorEastAsia" w:hAnsi="Cambria Math" w:cs="Times New Roman"/>
                        <w:sz w:val="28"/>
                        <w:szCs w:val="28"/>
                      </w:rPr>
                      <m:t>l2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f>
                  <m:fPr>
                    <m:type m:val="lin"/>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2</m:t>
                        </m:r>
                      </m:sub>
                      <m:sup>
                        <m:r>
                          <w:rPr>
                            <w:rFonts w:ascii="Cambria Math" w:eastAsiaTheme="minorEastAsia" w:hAnsi="Cambria Math" w:cs="Times New Roman"/>
                            <w:sz w:val="28"/>
                            <w:szCs w:val="28"/>
                          </w:rPr>
                          <m:t>0</m:t>
                        </m:r>
                      </m:sup>
                    </m:sSubSup>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11</m:t>
                        </m:r>
                      </m:sub>
                    </m:sSub>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2</m:t>
                        </m:r>
                      </m:sub>
                      <m:sup>
                        <m:r>
                          <w:rPr>
                            <w:rFonts w:ascii="Cambria Math" w:eastAsiaTheme="minorEastAsia" w:hAnsi="Cambria Math" w:cs="Times New Roman"/>
                            <w:sz w:val="28"/>
                            <w:szCs w:val="28"/>
                          </w:rPr>
                          <m:t>0</m:t>
                        </m:r>
                      </m:sup>
                    </m:sSub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 xml:space="preserve">2 </m:t>
                        </m:r>
                      </m:sub>
                    </m:sSub>
                    <m:r>
                      <w:rPr>
                        <w:rFonts w:ascii="Cambria Math" w:eastAsiaTheme="minorEastAsia" w:hAnsi="Cambria Math" w:cs="Times New Roman"/>
                        <w:sz w:val="28"/>
                        <w:szCs w:val="28"/>
                      </w:rPr>
                      <m:t xml:space="preserve">    </m:t>
                    </m:r>
                  </m:den>
                </m:f>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С</m:t>
                    </m:r>
                  </m:e>
                  <m:sub>
                    <m:r>
                      <w:rPr>
                        <w:rFonts w:ascii="Cambria Math" w:eastAsiaTheme="minorEastAsia" w:hAnsi="Cambria Math" w:cs="Times New Roman"/>
                        <w:sz w:val="28"/>
                        <w:szCs w:val="28"/>
                      </w:rPr>
                      <m:t>l3</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l4</m:t>
                    </m:r>
                  </m:sub>
                </m:sSub>
                <m:r>
                  <w:rPr>
                    <w:rFonts w:ascii="Cambria Math" w:eastAsiaTheme="minorEastAsia" w:hAnsi="Cambria Math" w:cs="Times New Roman"/>
                    <w:sz w:val="28"/>
                    <w:szCs w:val="28"/>
                  </w:rPr>
                  <m:t>=0</m:t>
                </m:r>
              </m:oMath>
            </m:oMathPara>
          </w:p>
        </w:tc>
        <w:tc>
          <w:tcPr>
            <w:tcW w:w="885" w:type="dxa"/>
          </w:tcPr>
          <w:p w:rsidR="00312EBB" w:rsidRPr="00C27236" w:rsidRDefault="00312EBB"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8D2118"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51)</w:t>
            </w:r>
          </w:p>
        </w:tc>
      </w:tr>
    </w:tbl>
    <w:p w:rsidR="00711586" w:rsidRPr="00C27236" w:rsidRDefault="00711586" w:rsidP="00711586">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Тим самим знімається проблема «стартового рішення» для системи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50). Використовуючи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51), можна продовжить рішення до </w:t>
      </w:r>
      <m:oMath>
        <m:r>
          <w:rPr>
            <w:rFonts w:ascii="Cambria Math" w:eastAsiaTheme="minorEastAsia" w:hAnsi="Cambria Math" w:cs="Times New Roman"/>
            <w:sz w:val="28"/>
            <w:szCs w:val="28"/>
          </w:rPr>
          <m:t>Q=1</m:t>
        </m:r>
      </m:oMath>
      <w:r w:rsidRPr="00C27236">
        <w:rPr>
          <w:rFonts w:ascii="Times New Roman" w:eastAsiaTheme="minorEastAsia" w:hAnsi="Times New Roman" w:cs="Times New Roman"/>
          <w:sz w:val="28"/>
          <w:szCs w:val="28"/>
        </w:rPr>
        <w:t xml:space="preserve"> і отримати рішення системи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34).</w:t>
      </w:r>
    </w:p>
    <w:p w:rsidR="00A22A5D" w:rsidRDefault="00711586" w:rsidP="00711586">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В свою чергу знайдене рішення системи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34) може бути взято в якості «стартового» для продовження рішення по будь-якому із параметрів математичної моделі, в якій роль параметра </w:t>
      </w:r>
      <m:oMath>
        <m:r>
          <w:rPr>
            <w:rFonts w:ascii="Cambria Math" w:eastAsiaTheme="minorEastAsia" w:hAnsi="Cambria Math" w:cs="Times New Roman"/>
            <w:sz w:val="28"/>
            <w:szCs w:val="28"/>
          </w:rPr>
          <m:t>Q</m:t>
        </m:r>
      </m:oMath>
      <w:r w:rsidRPr="00C27236">
        <w:rPr>
          <w:rFonts w:ascii="Times New Roman" w:eastAsiaTheme="minorEastAsia" w:hAnsi="Times New Roman" w:cs="Times New Roman"/>
          <w:sz w:val="28"/>
          <w:szCs w:val="28"/>
        </w:rPr>
        <w:t xml:space="preserve"> може грати, наприклад </w:t>
      </w:r>
      <m:oMath>
        <m:r>
          <w:rPr>
            <w:rFonts w:ascii="Cambria Math" w:eastAsiaTheme="minorEastAsia" w:hAnsi="Cambria Math" w:cs="Times New Roman"/>
            <w:sz w:val="28"/>
            <w:szCs w:val="28"/>
          </w:rPr>
          <m:t>T</m:t>
        </m:r>
      </m:oMath>
      <w:r w:rsidRPr="00C27236">
        <w:rPr>
          <w:rFonts w:ascii="Times New Roman" w:eastAsiaTheme="minorEastAsia" w:hAnsi="Times New Roman" w:cs="Times New Roman"/>
          <w:sz w:val="28"/>
          <w:szCs w:val="28"/>
        </w:rPr>
        <w:t xml:space="preserve"> або </w:t>
      </w:r>
      <m:oMath>
        <m:r>
          <w:rPr>
            <w:rFonts w:ascii="Cambria Math" w:eastAsiaTheme="minorEastAsia" w:hAnsi="Cambria Math" w:cs="Times New Roman"/>
            <w:sz w:val="28"/>
            <w:szCs w:val="28"/>
          </w:rPr>
          <m:t>α.</m:t>
        </m:r>
      </m:oMath>
      <w:r w:rsidRPr="00C27236">
        <w:rPr>
          <w:rFonts w:ascii="Times New Roman" w:eastAsiaTheme="minorEastAsia" w:hAnsi="Times New Roman" w:cs="Times New Roman"/>
          <w:sz w:val="28"/>
          <w:szCs w:val="28"/>
        </w:rPr>
        <w:t xml:space="preserve"> Результати багатьох досліджень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34) продовження рішення по параметру в рамках пакету </w:t>
      </w:r>
      <w:r w:rsidR="00E06BBE" w:rsidRPr="00C27236">
        <w:rPr>
          <w:rFonts w:ascii="Times New Roman" w:eastAsiaTheme="minorEastAsia" w:hAnsi="Times New Roman" w:cs="Times New Roman"/>
          <w:i/>
          <w:sz w:val="28"/>
          <w:szCs w:val="28"/>
        </w:rPr>
        <w:t xml:space="preserve">STEP </w:t>
      </w:r>
      <w:r w:rsidR="00E06BBE" w:rsidRPr="00C27236">
        <w:rPr>
          <w:rFonts w:ascii="Times New Roman" w:eastAsiaTheme="minorEastAsia" w:hAnsi="Times New Roman" w:cs="Times New Roman"/>
          <w:sz w:val="28"/>
          <w:szCs w:val="28"/>
        </w:rPr>
        <w:t>[</w:t>
      </w:r>
      <w:r w:rsidR="00E0294C">
        <w:rPr>
          <w:rFonts w:ascii="Times New Roman" w:eastAsiaTheme="minorEastAsia" w:hAnsi="Times New Roman" w:cs="Times New Roman"/>
          <w:sz w:val="28"/>
          <w:szCs w:val="28"/>
        </w:rPr>
        <w:t>2</w:t>
      </w:r>
      <w:r w:rsidR="00986A1E" w:rsidRPr="00986A1E">
        <w:rPr>
          <w:rFonts w:ascii="Times New Roman" w:eastAsiaTheme="minorEastAsia" w:hAnsi="Times New Roman" w:cs="Times New Roman"/>
          <w:sz w:val="28"/>
          <w:szCs w:val="28"/>
          <w:lang w:val="ru-RU"/>
        </w:rPr>
        <w:t>5</w:t>
      </w:r>
      <w:r w:rsidR="00E06BBE" w:rsidRPr="00C27236">
        <w:rPr>
          <w:rFonts w:ascii="Times New Roman" w:eastAsiaTheme="minorEastAsia" w:hAnsi="Times New Roman" w:cs="Times New Roman"/>
          <w:sz w:val="28"/>
          <w:szCs w:val="28"/>
        </w:rPr>
        <w:t>] будуть наведені нижче.</w:t>
      </w:r>
    </w:p>
    <w:p w:rsidR="00E06BBE" w:rsidRPr="00C27236" w:rsidRDefault="00E06BBE" w:rsidP="00711586">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 xml:space="preserve">Зауважимо, що формально вказаний підхід залишається застосовним при </w:t>
      </w:r>
      <w:proofErr w:type="spellStart"/>
      <w:r w:rsidRPr="00C27236">
        <w:rPr>
          <w:rFonts w:ascii="Times New Roman" w:eastAsiaTheme="minorEastAsia" w:hAnsi="Times New Roman" w:cs="Times New Roman"/>
          <w:sz w:val="28"/>
          <w:szCs w:val="28"/>
        </w:rPr>
        <w:t>залежностях</w:t>
      </w:r>
      <w:proofErr w:type="spellEnd"/>
      <w:r w:rsidRPr="00C27236">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SH</m:t>
            </m:r>
          </m:sub>
        </m:sSub>
      </m:oMath>
      <w:r w:rsidRPr="00C27236">
        <w:rPr>
          <w:rFonts w:ascii="Times New Roman" w:eastAsiaTheme="minorEastAsia" w:hAnsi="Times New Roman" w:cs="Times New Roman"/>
          <w:sz w:val="28"/>
          <w:szCs w:val="28"/>
        </w:rPr>
        <w:t xml:space="preserve">і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oMath>
      <w:r w:rsidRPr="00C27236">
        <w:rPr>
          <w:rFonts w:ascii="Times New Roman" w:eastAsiaTheme="minorEastAsia" w:hAnsi="Times New Roman" w:cs="Times New Roman"/>
          <w:sz w:val="28"/>
          <w:szCs w:val="28"/>
        </w:rPr>
        <w:t xml:space="preserve">від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oMath>
      <w:r w:rsidR="007135B3" w:rsidRPr="00C27236">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l2</m:t>
            </m:r>
          </m:sub>
        </m:sSub>
      </m:oMath>
      <w:r w:rsidR="007135B3" w:rsidRPr="00C27236">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l3</m:t>
            </m:r>
          </m:sub>
        </m:sSub>
      </m:oMath>
      <w:r w:rsidR="007135B3" w:rsidRPr="00C27236">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l4</m:t>
            </m:r>
          </m:sub>
        </m:sSub>
      </m:oMath>
      <w:r w:rsidR="007135B3" w:rsidRPr="00C27236">
        <w:rPr>
          <w:rFonts w:ascii="Times New Roman" w:eastAsiaTheme="minorEastAsia" w:hAnsi="Times New Roman" w:cs="Times New Roman"/>
          <w:sz w:val="28"/>
          <w:szCs w:val="28"/>
        </w:rPr>
        <w:t xml:space="preserve"> довільного виду.</w:t>
      </w:r>
    </w:p>
    <w:p w:rsidR="00312EBB" w:rsidRPr="00C27236" w:rsidRDefault="002258FF" w:rsidP="002258FF">
      <w:pP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br w:type="page"/>
      </w:r>
    </w:p>
    <w:p w:rsidR="007135B3" w:rsidRDefault="00EF1198" w:rsidP="00986A1E">
      <w:pPr>
        <w:pStyle w:val="2"/>
        <w:numPr>
          <w:ilvl w:val="1"/>
          <w:numId w:val="16"/>
        </w:numPr>
        <w:spacing w:line="360" w:lineRule="auto"/>
        <w:jc w:val="center"/>
        <w:rPr>
          <w:rFonts w:ascii="Times New Roman" w:eastAsiaTheme="minorEastAsia" w:hAnsi="Times New Roman" w:cs="Times New Roman"/>
          <w:b/>
          <w:bCs/>
          <w:color w:val="000000" w:themeColor="text1"/>
          <w:sz w:val="28"/>
          <w:szCs w:val="28"/>
        </w:rPr>
      </w:pPr>
      <w:bookmarkStart w:id="18" w:name="_Toc26479737"/>
      <w:r w:rsidRPr="00C27236">
        <w:rPr>
          <w:rFonts w:ascii="Times New Roman" w:eastAsiaTheme="minorEastAsia" w:hAnsi="Times New Roman" w:cs="Times New Roman"/>
          <w:b/>
          <w:bCs/>
          <w:color w:val="000000" w:themeColor="text1"/>
          <w:sz w:val="28"/>
          <w:szCs w:val="28"/>
        </w:rPr>
        <w:lastRenderedPageBreak/>
        <w:t>МЕТОДИКА РОЗРАХУНКУ СИСТЕМИ РІВНЯНЬ</w:t>
      </w:r>
      <w:bookmarkEnd w:id="18"/>
    </w:p>
    <w:p w:rsidR="00986A1E" w:rsidRPr="00986A1E" w:rsidRDefault="00986A1E" w:rsidP="00986A1E">
      <w:pPr>
        <w:pStyle w:val="a3"/>
        <w:ind w:left="780"/>
      </w:pPr>
    </w:p>
    <w:p w:rsidR="007135B3" w:rsidRPr="00C27236" w:rsidRDefault="007135B3" w:rsidP="007135B3">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Розглянемо випадок, коли для опису реакції СФТ використовується кінцеве число компонент. Необхідність в цьому виникає при обробці експериментальних даних або при моделюванні процесу з найбільш складною кінетикою, в якій враховується декілька реакцій [</w:t>
      </w:r>
      <w:r w:rsidR="00E0294C">
        <w:rPr>
          <w:rFonts w:ascii="Times New Roman" w:eastAsiaTheme="minorEastAsia" w:hAnsi="Times New Roman" w:cs="Times New Roman"/>
          <w:sz w:val="28"/>
          <w:szCs w:val="28"/>
        </w:rPr>
        <w:t>22</w:t>
      </w:r>
      <w:r w:rsidR="00E0294C" w:rsidRPr="00E0294C">
        <w:rPr>
          <w:rFonts w:ascii="Times New Roman" w:eastAsiaTheme="minorEastAsia" w:hAnsi="Times New Roman" w:cs="Times New Roman"/>
          <w:sz w:val="28"/>
          <w:szCs w:val="28"/>
          <w:lang w:val="ru-RU"/>
        </w:rPr>
        <w:t>, 23</w:t>
      </w:r>
      <w:r w:rsidRPr="00C27236">
        <w:rPr>
          <w:rFonts w:ascii="Times New Roman" w:eastAsiaTheme="minorEastAsia" w:hAnsi="Times New Roman" w:cs="Times New Roman"/>
          <w:sz w:val="28"/>
          <w:szCs w:val="28"/>
        </w:rPr>
        <w:t>].</w:t>
      </w:r>
    </w:p>
    <w:p w:rsidR="007135B3" w:rsidRPr="00C27236" w:rsidRDefault="007135B3" w:rsidP="007135B3">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r>
      <w:r w:rsidRPr="00C27236">
        <w:rPr>
          <w:rFonts w:ascii="Times New Roman" w:eastAsiaTheme="minorEastAsia" w:hAnsi="Times New Roman" w:cs="Times New Roman"/>
          <w:b/>
          <w:sz w:val="28"/>
          <w:szCs w:val="28"/>
        </w:rPr>
        <w:t xml:space="preserve">Схема реакцій для кінцевого числа компонент. </w:t>
      </w:r>
      <w:r w:rsidRPr="00C27236">
        <w:rPr>
          <w:rFonts w:ascii="Times New Roman" w:eastAsiaTheme="minorEastAsia" w:hAnsi="Times New Roman" w:cs="Times New Roman"/>
          <w:sz w:val="28"/>
          <w:szCs w:val="28"/>
        </w:rPr>
        <w:t>Нехай, як і раніше, виконується</w:t>
      </w:r>
      <w:r w:rsidR="00D56B90" w:rsidRPr="00C27236">
        <w:rPr>
          <w:rFonts w:ascii="Times New Roman" w:eastAsiaTheme="minorEastAsia" w:hAnsi="Times New Roman" w:cs="Times New Roman"/>
          <w:sz w:val="28"/>
          <w:szCs w:val="28"/>
        </w:rPr>
        <w:t xml:space="preserve"> закон Шульца – Флори </w:t>
      </w:r>
      <w:r w:rsidR="00B2527E" w:rsidRPr="00B2527E">
        <w:rPr>
          <w:rFonts w:ascii="Times New Roman" w:eastAsiaTheme="minorEastAsia" w:hAnsi="Times New Roman" w:cs="Times New Roman"/>
          <w:sz w:val="28"/>
          <w:szCs w:val="28"/>
          <w:lang w:val="ru-RU"/>
        </w:rPr>
        <w:t>[</w:t>
      </w:r>
      <w:r w:rsidR="0049238F" w:rsidRPr="0049238F">
        <w:rPr>
          <w:rFonts w:ascii="Times New Roman" w:eastAsiaTheme="minorEastAsia" w:hAnsi="Times New Roman" w:cs="Times New Roman"/>
          <w:sz w:val="28"/>
          <w:szCs w:val="28"/>
          <w:lang w:val="ru-RU"/>
        </w:rPr>
        <w:t>2</w:t>
      </w:r>
      <w:r w:rsidR="00B2527E" w:rsidRPr="00B2527E">
        <w:rPr>
          <w:rFonts w:ascii="Times New Roman" w:eastAsiaTheme="minorEastAsia" w:hAnsi="Times New Roman" w:cs="Times New Roman"/>
          <w:sz w:val="28"/>
          <w:szCs w:val="28"/>
          <w:lang w:val="ru-RU"/>
        </w:rPr>
        <w:t>]</w:t>
      </w:r>
      <w:r w:rsidR="00D56B90" w:rsidRPr="00C27236">
        <w:rPr>
          <w:rFonts w:ascii="Times New Roman" w:eastAsiaTheme="minorEastAsia" w:hAnsi="Times New Roman" w:cs="Times New Roman"/>
          <w:sz w:val="28"/>
          <w:szCs w:val="28"/>
        </w:rPr>
        <w:t>, який дає розподіл безкінечного числа компонент. В цих умовах коректний  перехід від схеми (</w:t>
      </w:r>
      <w:r w:rsidR="0049238F" w:rsidRPr="0049238F">
        <w:rPr>
          <w:rFonts w:ascii="Times New Roman" w:eastAsiaTheme="minorEastAsia" w:hAnsi="Times New Roman" w:cs="Times New Roman"/>
          <w:sz w:val="28"/>
          <w:szCs w:val="28"/>
          <w:lang w:val="ru-RU"/>
        </w:rPr>
        <w:t>2.</w:t>
      </w:r>
      <w:r w:rsidR="00D56B90" w:rsidRPr="00C27236">
        <w:rPr>
          <w:rFonts w:ascii="Times New Roman" w:eastAsiaTheme="minorEastAsia" w:hAnsi="Times New Roman" w:cs="Times New Roman"/>
          <w:sz w:val="28"/>
          <w:szCs w:val="28"/>
        </w:rPr>
        <w:t>1)-(</w:t>
      </w:r>
      <w:r w:rsidR="0049238F" w:rsidRPr="0049238F">
        <w:rPr>
          <w:rFonts w:ascii="Times New Roman" w:eastAsiaTheme="minorEastAsia" w:hAnsi="Times New Roman" w:cs="Times New Roman"/>
          <w:sz w:val="28"/>
          <w:szCs w:val="28"/>
          <w:lang w:val="ru-RU"/>
        </w:rPr>
        <w:t>2.</w:t>
      </w:r>
      <w:r w:rsidR="00D56B90" w:rsidRPr="00C27236">
        <w:rPr>
          <w:rFonts w:ascii="Times New Roman" w:eastAsiaTheme="minorEastAsia" w:hAnsi="Times New Roman" w:cs="Times New Roman"/>
          <w:sz w:val="28"/>
          <w:szCs w:val="28"/>
        </w:rPr>
        <w:t xml:space="preserve">3) з безкінечним числом реакцій здійснюється наступним чином. Будемо розглядати тільки ті компоненти, у яких число атомів вуглеводу не перевершує </w:t>
      </w:r>
      <m:oMath>
        <m:r>
          <w:rPr>
            <w:rFonts w:ascii="Cambria Math" w:eastAsiaTheme="minorEastAsia" w:hAnsi="Cambria Math" w:cs="Times New Roman"/>
            <w:sz w:val="28"/>
            <w:szCs w:val="28"/>
          </w:rPr>
          <m:t>N</m:t>
        </m:r>
      </m:oMath>
      <w:r w:rsidR="00D56B90" w:rsidRPr="00C27236">
        <w:rPr>
          <w:rFonts w:ascii="Times New Roman" w:eastAsiaTheme="minorEastAsia" w:hAnsi="Times New Roman" w:cs="Times New Roman"/>
          <w:sz w:val="28"/>
          <w:szCs w:val="28"/>
        </w:rPr>
        <w:t xml:space="preserve">, а для опису відкидаючих  компонент з числом атомів вуглеводу більше </w:t>
      </w:r>
      <m:oMath>
        <m:r>
          <w:rPr>
            <w:rFonts w:ascii="Cambria Math" w:eastAsiaTheme="minorEastAsia" w:hAnsi="Cambria Math" w:cs="Times New Roman"/>
            <w:sz w:val="28"/>
            <w:szCs w:val="28"/>
          </w:rPr>
          <m:t>N</m:t>
        </m:r>
      </m:oMath>
      <w:r w:rsidR="00D56B90" w:rsidRPr="00C27236">
        <w:rPr>
          <w:rFonts w:ascii="Times New Roman" w:eastAsiaTheme="minorEastAsia" w:hAnsi="Times New Roman" w:cs="Times New Roman"/>
          <w:sz w:val="28"/>
          <w:szCs w:val="28"/>
        </w:rPr>
        <w:t xml:space="preserve"> введем </w:t>
      </w:r>
      <m:oMath>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N+1</m:t>
            </m:r>
          </m:e>
        </m:d>
        <m:r>
          <w:rPr>
            <w:rFonts w:ascii="Cambria Math" w:eastAsiaTheme="minorEastAsia" w:hAnsi="Cambria Math" w:cs="Times New Roman"/>
            <w:sz w:val="28"/>
            <w:szCs w:val="28"/>
          </w:rPr>
          <m:t>-e</m:t>
        </m:r>
      </m:oMath>
      <w:r w:rsidR="00D56B90" w:rsidRPr="00C27236">
        <w:rPr>
          <w:rFonts w:ascii="Times New Roman" w:eastAsiaTheme="minorEastAsia" w:hAnsi="Times New Roman" w:cs="Times New Roman"/>
          <w:sz w:val="28"/>
          <w:szCs w:val="28"/>
        </w:rPr>
        <w:t xml:space="preserve"> осередненна речовина</w:t>
      </w:r>
      <w:r w:rsidR="009546CC" w:rsidRPr="009546CC">
        <w:rPr>
          <w:rFonts w:ascii="Times New Roman" w:eastAsiaTheme="minorEastAsia" w:hAnsi="Times New Roman" w:cs="Times New Roman"/>
          <w:sz w:val="28"/>
          <w:szCs w:val="28"/>
          <w:lang w:val="ru-RU"/>
        </w:rPr>
        <w:t xml:space="preserve"> [19, 20]</w:t>
      </w:r>
      <w:r w:rsidR="00D56B90" w:rsidRPr="00C27236">
        <w:rPr>
          <w:rFonts w:ascii="Times New Roman" w:eastAsiaTheme="minorEastAsia" w:hAnsi="Times New Roman" w:cs="Times New Roman"/>
          <w:sz w:val="28"/>
          <w:szCs w:val="28"/>
        </w:rPr>
        <w:t xml:space="preserve">. </w:t>
      </w:r>
      <w:r w:rsidR="00444F54" w:rsidRPr="00C27236">
        <w:rPr>
          <w:rFonts w:ascii="Times New Roman" w:eastAsiaTheme="minorEastAsia" w:hAnsi="Times New Roman" w:cs="Times New Roman"/>
          <w:sz w:val="28"/>
          <w:szCs w:val="28"/>
        </w:rPr>
        <w:t>Відповідну схему реакцій можна записати у вигляді</w:t>
      </w:r>
    </w:p>
    <w:tbl>
      <w:tblPr>
        <w:tblW w:w="0" w:type="auto"/>
        <w:tblInd w:w="129" w:type="dxa"/>
        <w:tblLook w:val="0000" w:firstRow="0" w:lastRow="0" w:firstColumn="0" w:lastColumn="0" w:noHBand="0" w:noVBand="0"/>
      </w:tblPr>
      <w:tblGrid>
        <w:gridCol w:w="8514"/>
        <w:gridCol w:w="995"/>
      </w:tblGrid>
      <w:tr w:rsidR="00312EBB" w:rsidRPr="00C27236" w:rsidTr="00312EBB">
        <w:trPr>
          <w:trHeight w:val="565"/>
        </w:trPr>
        <w:tc>
          <w:tcPr>
            <w:tcW w:w="9398" w:type="dxa"/>
          </w:tcPr>
          <w:p w:rsidR="00312EBB" w:rsidRPr="00C27236" w:rsidRDefault="00312EBB" w:rsidP="0024391E">
            <w:pPr>
              <w:spacing w:after="0" w:line="360" w:lineRule="auto"/>
              <w:jc w:val="center"/>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CO+3</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CH</m:t>
                    </m:r>
                  </m:e>
                  <m:sub>
                    <m:r>
                      <w:rPr>
                        <w:rFonts w:ascii="Cambria Math" w:eastAsiaTheme="minorEastAsia" w:hAnsi="Cambria Math" w:cs="Times New Roman"/>
                        <w:sz w:val="28"/>
                        <w:szCs w:val="28"/>
                      </w:rPr>
                      <m:t>4</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O,       n=1;</m:t>
                </m:r>
              </m:oMath>
            </m:oMathPara>
          </w:p>
        </w:tc>
        <w:tc>
          <w:tcPr>
            <w:tcW w:w="891" w:type="dxa"/>
          </w:tcPr>
          <w:p w:rsidR="00312EBB" w:rsidRPr="00C27236" w:rsidRDefault="00312EBB"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8D2118"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52)</w:t>
            </w:r>
          </w:p>
        </w:tc>
      </w:tr>
      <w:tr w:rsidR="00312EBB" w:rsidRPr="00C27236" w:rsidTr="00312EBB">
        <w:trPr>
          <w:trHeight w:val="565"/>
        </w:trPr>
        <w:tc>
          <w:tcPr>
            <w:tcW w:w="9398" w:type="dxa"/>
          </w:tcPr>
          <w:p w:rsidR="00312EBB" w:rsidRPr="0049238F" w:rsidRDefault="00312EBB" w:rsidP="0024391E">
            <w:pPr>
              <w:spacing w:after="0" w:line="360" w:lineRule="auto"/>
              <w:jc w:val="center"/>
              <w:rPr>
                <w:rFonts w:ascii="Cambria Math" w:eastAsiaTheme="minorEastAsia" w:hAnsi="Cambria Math" w:cs="Times New Roman"/>
                <w:sz w:val="24"/>
                <w:szCs w:val="24"/>
                <w:oMath/>
              </w:rPr>
            </w:pPr>
            <m:oMathPara>
              <m:oMath>
                <m:r>
                  <w:rPr>
                    <w:rFonts w:ascii="Cambria Math" w:eastAsiaTheme="minorEastAsia" w:hAnsi="Cambria Math" w:cs="Times New Roman"/>
                    <w:sz w:val="24"/>
                    <w:szCs w:val="24"/>
                  </w:rPr>
                  <m:t>nCO+</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2n+γ</m:t>
                    </m:r>
                  </m:e>
                </m:d>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1-γ</m:t>
                    </m:r>
                  </m:e>
                </m:d>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Cambria Math" w:cs="Times New Roman"/>
                        <w:sz w:val="24"/>
                        <w:szCs w:val="24"/>
                      </w:rPr>
                      <m:t>n</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2n</m:t>
                    </m:r>
                  </m:sub>
                </m:sSub>
                <m:r>
                  <w:rPr>
                    <w:rFonts w:ascii="Cambria Math" w:eastAsiaTheme="minorEastAsia" w:hAnsi="Cambria Math" w:cs="Times New Roman"/>
                    <w:sz w:val="24"/>
                    <w:szCs w:val="24"/>
                  </w:rPr>
                  <m:t>+γ</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Cambria Math" w:cs="Times New Roman"/>
                        <w:sz w:val="24"/>
                        <w:szCs w:val="24"/>
                      </w:rPr>
                      <m:t>n</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2n+2</m:t>
                    </m:r>
                  </m:sub>
                </m:sSub>
                <m:r>
                  <w:rPr>
                    <w:rFonts w:ascii="Cambria Math" w:eastAsiaTheme="minorEastAsia" w:hAnsi="Cambria Math" w:cs="Times New Roman"/>
                    <w:sz w:val="24"/>
                    <w:szCs w:val="24"/>
                  </w:rPr>
                  <m:t>+n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O,        n=2, 3, ….,N;</m:t>
                </m:r>
              </m:oMath>
            </m:oMathPara>
          </w:p>
        </w:tc>
        <w:tc>
          <w:tcPr>
            <w:tcW w:w="891" w:type="dxa"/>
          </w:tcPr>
          <w:p w:rsidR="00312EBB" w:rsidRPr="00C27236" w:rsidRDefault="00312EBB"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8D2118"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53)</w:t>
            </w:r>
          </w:p>
        </w:tc>
      </w:tr>
      <w:tr w:rsidR="00312EBB" w:rsidRPr="00C27236" w:rsidTr="00312EBB">
        <w:trPr>
          <w:trHeight w:val="565"/>
        </w:trPr>
        <w:tc>
          <w:tcPr>
            <w:tcW w:w="9398" w:type="dxa"/>
          </w:tcPr>
          <w:p w:rsidR="00312EBB" w:rsidRPr="0049238F" w:rsidRDefault="00627EE7" w:rsidP="0024391E">
            <w:pPr>
              <w:spacing w:after="0" w:line="360" w:lineRule="auto"/>
              <w:jc w:val="center"/>
              <w:rPr>
                <w:rFonts w:ascii="Cambria Math" w:eastAsiaTheme="minorEastAsia" w:hAnsi="Cambria Math" w:cs="Times New Roman"/>
                <w:sz w:val="24"/>
                <w:szCs w:val="24"/>
                <w:oMath/>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m:t>
                    </m:r>
                  </m:sub>
                </m:sSub>
                <m:r>
                  <w:rPr>
                    <w:rFonts w:ascii="Cambria Math" w:eastAsiaTheme="minorEastAsia" w:hAnsi="Cambria Math" w:cs="Times New Roman"/>
                    <w:sz w:val="24"/>
                    <w:szCs w:val="24"/>
                  </w:rPr>
                  <m:t>CO+</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2n</m:t>
                        </m:r>
                      </m:e>
                      <m:sub>
                        <m:r>
                          <w:rPr>
                            <w:rFonts w:ascii="Cambria Math" w:eastAsiaTheme="minorEastAsia" w:hAnsi="Cambria Math" w:cs="Times New Roman"/>
                            <w:sz w:val="24"/>
                            <w:szCs w:val="24"/>
                          </w:rPr>
                          <m:t>*</m:t>
                        </m:r>
                      </m:sub>
                    </m:sSub>
                    <m:r>
                      <w:rPr>
                        <w:rFonts w:ascii="Cambria Math" w:eastAsiaTheme="minorEastAsia" w:hAnsi="Cambria Math" w:cs="Times New Roman"/>
                        <w:sz w:val="24"/>
                        <w:szCs w:val="24"/>
                      </w:rPr>
                      <m:t>+γ</m:t>
                    </m:r>
                  </m:e>
                </m:d>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1-γ</m:t>
                    </m:r>
                  </m:e>
                </m:d>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Cambria Math" w:cs="Times New Roman"/>
                        <w:sz w:val="24"/>
                        <w:szCs w:val="24"/>
                      </w:rPr>
                      <m:t>n*</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2n*</m:t>
                    </m:r>
                  </m:sub>
                </m:sSub>
                <m:r>
                  <w:rPr>
                    <w:rFonts w:ascii="Cambria Math" w:eastAsiaTheme="minorEastAsia" w:hAnsi="Cambria Math" w:cs="Times New Roman"/>
                    <w:sz w:val="24"/>
                    <w:szCs w:val="24"/>
                  </w:rPr>
                  <m:t>+γ</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Cambria Math" w:cs="Times New Roman"/>
                        <w:sz w:val="24"/>
                        <w:szCs w:val="24"/>
                      </w:rPr>
                      <m:t>n*</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2n*+2</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 xml:space="preserve">O,    n=N+1; </m:t>
                </m:r>
              </m:oMath>
            </m:oMathPara>
          </w:p>
        </w:tc>
        <w:tc>
          <w:tcPr>
            <w:tcW w:w="891" w:type="dxa"/>
          </w:tcPr>
          <w:p w:rsidR="00312EBB" w:rsidRPr="00C27236" w:rsidRDefault="00312EBB"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8D2118"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54)</w:t>
            </w:r>
          </w:p>
        </w:tc>
      </w:tr>
      <w:tr w:rsidR="00312EBB" w:rsidRPr="00C27236" w:rsidTr="00312EBB">
        <w:trPr>
          <w:trHeight w:val="565"/>
        </w:trPr>
        <w:tc>
          <w:tcPr>
            <w:tcW w:w="9398" w:type="dxa"/>
          </w:tcPr>
          <w:p w:rsidR="00312EBB" w:rsidRPr="00C27236" w:rsidRDefault="00312EBB" w:rsidP="0024391E">
            <w:pPr>
              <w:spacing w:after="0" w:line="360" w:lineRule="auto"/>
              <w:jc w:val="center"/>
              <w:rPr>
                <w:rFonts w:ascii="Calibri" w:eastAsia="Calibri" w:hAnsi="Calibri" w:cs="Times New Roman"/>
                <w:i/>
                <w:sz w:val="28"/>
                <w:szCs w:val="28"/>
              </w:rPr>
            </w:pPr>
            <m:oMathPara>
              <m:oMath>
                <m:r>
                  <w:rPr>
                    <w:rFonts w:ascii="Cambria Math" w:eastAsiaTheme="minorEastAsia" w:hAnsi="Cambria Math" w:cs="Times New Roman"/>
                    <w:sz w:val="28"/>
                    <w:szCs w:val="28"/>
                  </w:rPr>
                  <m:t>CO+</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O</m:t>
                </m:r>
                <m:r>
                  <m:rPr>
                    <m:sty m:val="p"/>
                  </m:rPr>
                  <w:rPr>
                    <w:rFonts w:ascii="Cambria Math" w:eastAsiaTheme="minorEastAsia" w:hAnsi="Cambria Math" w:cs="Times New Roman"/>
                    <w:sz w:val="28"/>
                    <w:szCs w:val="28"/>
                  </w:rPr>
                  <w:sym w:font="Wingdings 3" w:char="F044"/>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CO</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oMath>
            </m:oMathPara>
          </w:p>
        </w:tc>
        <w:tc>
          <w:tcPr>
            <w:tcW w:w="891" w:type="dxa"/>
          </w:tcPr>
          <w:p w:rsidR="00312EBB" w:rsidRPr="00C27236" w:rsidRDefault="00312EBB" w:rsidP="0024391E">
            <w:pPr>
              <w:spacing w:after="0" w:line="360" w:lineRule="auto"/>
              <w:ind w:left="102"/>
              <w:jc w:val="center"/>
              <w:rPr>
                <w:rFonts w:ascii="Times New Roman" w:eastAsia="Times New Roman" w:hAnsi="Times New Roman" w:cs="Times New Roman"/>
                <w:iCs/>
                <w:sz w:val="28"/>
                <w:szCs w:val="28"/>
              </w:rPr>
            </w:pPr>
            <w:r w:rsidRPr="00C27236">
              <w:rPr>
                <w:rFonts w:ascii="Times New Roman" w:eastAsia="Times New Roman" w:hAnsi="Times New Roman" w:cs="Times New Roman"/>
                <w:iCs/>
                <w:sz w:val="28"/>
                <w:szCs w:val="28"/>
              </w:rPr>
              <w:t>(</w:t>
            </w:r>
            <w:r w:rsidR="00AF1BE0">
              <w:rPr>
                <w:rFonts w:ascii="Times New Roman" w:eastAsia="Times New Roman" w:hAnsi="Times New Roman" w:cs="Times New Roman"/>
                <w:iCs/>
                <w:sz w:val="28"/>
                <w:szCs w:val="28"/>
                <w:lang w:val="en-US"/>
              </w:rPr>
              <w:t>2</w:t>
            </w:r>
            <w:r w:rsidR="008D2118" w:rsidRPr="00C27236">
              <w:rPr>
                <w:rFonts w:ascii="Times New Roman" w:eastAsia="Times New Roman" w:hAnsi="Times New Roman" w:cs="Times New Roman"/>
                <w:iCs/>
                <w:sz w:val="28"/>
                <w:szCs w:val="28"/>
              </w:rPr>
              <w:t>.</w:t>
            </w:r>
            <w:r w:rsidRPr="00C27236">
              <w:rPr>
                <w:rFonts w:ascii="Times New Roman" w:eastAsia="Times New Roman" w:hAnsi="Times New Roman" w:cs="Times New Roman"/>
                <w:iCs/>
                <w:sz w:val="28"/>
                <w:szCs w:val="28"/>
              </w:rPr>
              <w:t>55)</w:t>
            </w:r>
          </w:p>
        </w:tc>
      </w:tr>
    </w:tbl>
    <w:p w:rsidR="00966BE0" w:rsidRPr="00C27236" w:rsidRDefault="00201669" w:rsidP="00966BE0">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Вираз </w:t>
      </w:r>
      <w:proofErr w:type="spellStart"/>
      <w:r w:rsidRPr="00C27236">
        <w:rPr>
          <w:rFonts w:ascii="Times New Roman" w:eastAsiaTheme="minorEastAsia" w:hAnsi="Times New Roman" w:cs="Times New Roman"/>
          <w:sz w:val="28"/>
          <w:szCs w:val="28"/>
        </w:rPr>
        <w:t>стехіометричних</w:t>
      </w:r>
      <w:proofErr w:type="spellEnd"/>
      <w:r w:rsidRPr="00C27236">
        <w:rPr>
          <w:rFonts w:ascii="Times New Roman" w:eastAsiaTheme="minorEastAsia" w:hAnsi="Times New Roman" w:cs="Times New Roman"/>
          <w:sz w:val="28"/>
          <w:szCs w:val="28"/>
        </w:rPr>
        <w:t xml:space="preserve"> коефіцієнтів реакції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54) визначаються після множення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2) на </w:t>
      </w:r>
      <m:oMath>
        <m:r>
          <w:rPr>
            <w:rFonts w:ascii="Cambria Math" w:eastAsiaTheme="minorEastAsia" w:hAnsi="Cambria Math" w:cs="Times New Roman"/>
            <w:sz w:val="28"/>
            <w:szCs w:val="28"/>
          </w:rPr>
          <m:t>N</m:t>
        </m:r>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n</m:t>
            </m:r>
          </m:sub>
          <m:sup>
            <m:r>
              <w:rPr>
                <w:rFonts w:ascii="Cambria Math" w:eastAsiaTheme="minorEastAsia" w:hAnsi="Cambria Math" w:cs="Times New Roman"/>
                <w:sz w:val="28"/>
                <w:szCs w:val="28"/>
              </w:rPr>
              <m:t>0</m:t>
            </m:r>
          </m:sup>
        </m:sSubSup>
      </m:oMath>
      <w:r w:rsidRPr="00C27236">
        <w:rPr>
          <w:rFonts w:ascii="Times New Roman" w:eastAsiaTheme="minorEastAsia" w:hAnsi="Times New Roman" w:cs="Times New Roman"/>
          <w:sz w:val="28"/>
          <w:szCs w:val="28"/>
        </w:rPr>
        <w:t xml:space="preserve"> і підсумування по </w:t>
      </w:r>
      <m:oMath>
        <m:r>
          <w:rPr>
            <w:rFonts w:ascii="Cambria Math" w:eastAsiaTheme="minorEastAsia" w:hAnsi="Cambria Math" w:cs="Times New Roman"/>
            <w:sz w:val="28"/>
            <w:szCs w:val="28"/>
          </w:rPr>
          <m:t>n</m:t>
        </m:r>
      </m:oMath>
      <w:r w:rsidRPr="00C27236">
        <w:rPr>
          <w:rFonts w:ascii="Times New Roman" w:eastAsiaTheme="minorEastAsia" w:hAnsi="Times New Roman" w:cs="Times New Roman"/>
          <w:sz w:val="28"/>
          <w:szCs w:val="28"/>
        </w:rPr>
        <w:t xml:space="preserve"> від </w:t>
      </w:r>
      <m:oMath>
        <m:r>
          <w:rPr>
            <w:rFonts w:ascii="Cambria Math" w:eastAsiaTheme="minorEastAsia" w:hAnsi="Cambria Math" w:cs="Times New Roman"/>
            <w:sz w:val="28"/>
            <w:szCs w:val="28"/>
          </w:rPr>
          <m:t>N+1</m:t>
        </m:r>
      </m:oMath>
      <w:r w:rsidRPr="00C27236">
        <w:rPr>
          <w:rFonts w:ascii="Times New Roman" w:eastAsiaTheme="minorEastAsia" w:hAnsi="Times New Roman" w:cs="Times New Roman"/>
          <w:sz w:val="28"/>
          <w:szCs w:val="28"/>
        </w:rPr>
        <w:t xml:space="preserve"> до безкінечності. Так як</w:t>
      </w:r>
    </w:p>
    <w:p w:rsidR="00201669" w:rsidRPr="00C27236" w:rsidRDefault="00627EE7" w:rsidP="00201669">
      <w:pPr>
        <w:spacing w:after="0" w:line="360" w:lineRule="auto"/>
        <w:jc w:val="center"/>
        <w:rPr>
          <w:rFonts w:ascii="Times New Roman" w:eastAsiaTheme="minorEastAsia" w:hAnsi="Times New Roman" w:cs="Times New Roman"/>
          <w:i/>
          <w:sz w:val="28"/>
          <w:szCs w:val="28"/>
        </w:rPr>
      </w:pPr>
      <m:oMathPara>
        <m:oMath>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n=N+1</m:t>
              </m:r>
            </m:sub>
            <m:sup>
              <m:r>
                <w:rPr>
                  <w:rFonts w:ascii="Cambria Math" w:eastAsiaTheme="minorEastAsia" w:hAnsi="Cambria Math" w:cs="Times New Roman"/>
                  <w:sz w:val="28"/>
                  <w:szCs w:val="28"/>
                </w:rPr>
                <m:t>∞</m:t>
              </m:r>
            </m:sup>
            <m:e>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n</m:t>
                  </m:r>
                </m:sub>
                <m:sup>
                  <m:r>
                    <w:rPr>
                      <w:rFonts w:ascii="Cambria Math" w:eastAsiaTheme="minorEastAsia" w:hAnsi="Cambria Math" w:cs="Times New Roman"/>
                      <w:sz w:val="28"/>
                      <w:szCs w:val="28"/>
                    </w:rPr>
                    <m:t>0</m:t>
                  </m:r>
                </m:sup>
              </m:sSubSup>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α</m:t>
                  </m:r>
                </m:e>
                <m:sup>
                  <m:r>
                    <w:rPr>
                      <w:rFonts w:ascii="Cambria Math" w:eastAsiaTheme="minorEastAsia" w:hAnsi="Cambria Math" w:cs="Times New Roman"/>
                      <w:sz w:val="28"/>
                      <w:szCs w:val="28"/>
                    </w:rPr>
                    <m:t>N</m:t>
                  </m:r>
                </m:sup>
              </m:sSup>
              <m:r>
                <w:rPr>
                  <w:rFonts w:ascii="Cambria Math" w:eastAsiaTheme="minorEastAsia" w:hAnsi="Cambria Math" w:cs="Times New Roman"/>
                  <w:sz w:val="28"/>
                  <w:szCs w:val="28"/>
                </w:rPr>
                <m:t xml:space="preserve">,  </m:t>
              </m:r>
            </m:e>
          </m:nary>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n=N+1</m:t>
              </m:r>
            </m:sub>
            <m:sup>
              <m:r>
                <w:rPr>
                  <w:rFonts w:ascii="Cambria Math" w:eastAsiaTheme="minorEastAsia" w:hAnsi="Cambria Math" w:cs="Times New Roman"/>
                  <w:sz w:val="28"/>
                  <w:szCs w:val="28"/>
                </w:rPr>
                <m:t>∞</m:t>
              </m:r>
            </m:sup>
            <m:e>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nx</m:t>
                  </m:r>
                </m:e>
                <m:sub>
                  <m:r>
                    <w:rPr>
                      <w:rFonts w:ascii="Cambria Math" w:eastAsiaTheme="minorEastAsia" w:hAnsi="Cambria Math" w:cs="Times New Roman"/>
                      <w:sz w:val="28"/>
                      <w:szCs w:val="28"/>
                    </w:rPr>
                    <m:t>n</m:t>
                  </m:r>
                </m:sub>
                <m:sup>
                  <m:r>
                    <w:rPr>
                      <w:rFonts w:ascii="Cambria Math" w:eastAsiaTheme="minorEastAsia" w:hAnsi="Cambria Math" w:cs="Times New Roman"/>
                      <w:sz w:val="28"/>
                      <w:szCs w:val="28"/>
                    </w:rPr>
                    <m:t>0</m:t>
                  </m:r>
                </m:sup>
              </m:sSubSup>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α</m:t>
                  </m:r>
                </m:e>
                <m:sup>
                  <m:r>
                    <w:rPr>
                      <w:rFonts w:ascii="Cambria Math" w:eastAsiaTheme="minorEastAsia" w:hAnsi="Cambria Math" w:cs="Times New Roman"/>
                      <w:sz w:val="28"/>
                      <w:szCs w:val="28"/>
                    </w:rPr>
                    <m:t>N</m:t>
                  </m:r>
                </m:sup>
              </m:s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N+</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1-α</m:t>
                      </m:r>
                    </m:den>
                  </m:f>
                </m:e>
              </m:d>
              <m:r>
                <w:rPr>
                  <w:rFonts w:ascii="Cambria Math" w:eastAsiaTheme="minorEastAsia" w:hAnsi="Cambria Math" w:cs="Times New Roman"/>
                  <w:sz w:val="28"/>
                  <w:szCs w:val="28"/>
                </w:rPr>
                <m:t xml:space="preserve">,  </m:t>
              </m:r>
            </m:e>
          </m:nary>
        </m:oMath>
      </m:oMathPara>
    </w:p>
    <w:p w:rsidR="00201669" w:rsidRPr="00C27236" w:rsidRDefault="004668C4" w:rsidP="00201669">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то із зіставлення результату сумування з (54) слідує, що</w:t>
      </w:r>
    </w:p>
    <w:tbl>
      <w:tblPr>
        <w:tblW w:w="0" w:type="auto"/>
        <w:tblInd w:w="129" w:type="dxa"/>
        <w:tblLook w:val="0000" w:firstRow="0" w:lastRow="0" w:firstColumn="0" w:lastColumn="0" w:noHBand="0" w:noVBand="0"/>
      </w:tblPr>
      <w:tblGrid>
        <w:gridCol w:w="8514"/>
        <w:gridCol w:w="995"/>
      </w:tblGrid>
      <w:tr w:rsidR="00312EBB" w:rsidRPr="00C27236" w:rsidTr="0024391E">
        <w:trPr>
          <w:trHeight w:val="630"/>
        </w:trPr>
        <w:tc>
          <w:tcPr>
            <w:tcW w:w="9330" w:type="dxa"/>
          </w:tcPr>
          <w:p w:rsidR="00312EBB" w:rsidRPr="00C27236" w:rsidRDefault="00627EE7" w:rsidP="00312EBB">
            <w:pPr>
              <w:spacing w:after="0" w:line="360" w:lineRule="auto"/>
              <w:jc w:val="center"/>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m:t>
                    </m:r>
                  </m:sub>
                </m:sSub>
                <m:r>
                  <w:rPr>
                    <w:rFonts w:ascii="Cambria Math" w:eastAsiaTheme="minorEastAsia" w:hAnsi="Cambria Math" w:cs="Times New Roman"/>
                    <w:sz w:val="28"/>
                    <w:szCs w:val="28"/>
                  </w:rPr>
                  <m:t>=N+</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1-α</m:t>
                    </m:r>
                  </m:den>
                </m:f>
                <m:r>
                  <w:rPr>
                    <w:rFonts w:ascii="Cambria Math" w:eastAsiaTheme="minorEastAsia" w:hAnsi="Cambria Math" w:cs="Times New Roman"/>
                    <w:sz w:val="28"/>
                    <w:szCs w:val="28"/>
                  </w:rPr>
                  <m:t xml:space="preserve">. </m:t>
                </m:r>
              </m:oMath>
            </m:oMathPara>
          </w:p>
        </w:tc>
        <w:tc>
          <w:tcPr>
            <w:tcW w:w="885" w:type="dxa"/>
          </w:tcPr>
          <w:p w:rsidR="00312EBB" w:rsidRPr="00C27236" w:rsidRDefault="00312EBB"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8D2118"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56)</w:t>
            </w:r>
          </w:p>
        </w:tc>
      </w:tr>
    </w:tbl>
    <w:p w:rsidR="004668C4" w:rsidRPr="00C27236" w:rsidRDefault="004668C4" w:rsidP="004668C4">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Аналог закону розподілення Шульца – Флори для кінцевого числа компонент приймає вигляд</w:t>
      </w:r>
    </w:p>
    <w:tbl>
      <w:tblPr>
        <w:tblW w:w="0" w:type="auto"/>
        <w:tblInd w:w="129" w:type="dxa"/>
        <w:tblLook w:val="0000" w:firstRow="0" w:lastRow="0" w:firstColumn="0" w:lastColumn="0" w:noHBand="0" w:noVBand="0"/>
      </w:tblPr>
      <w:tblGrid>
        <w:gridCol w:w="8514"/>
        <w:gridCol w:w="995"/>
      </w:tblGrid>
      <w:tr w:rsidR="00312EBB" w:rsidRPr="00C27236" w:rsidTr="0024391E">
        <w:trPr>
          <w:trHeight w:val="630"/>
        </w:trPr>
        <w:tc>
          <w:tcPr>
            <w:tcW w:w="9330" w:type="dxa"/>
          </w:tcPr>
          <w:p w:rsidR="00312EBB" w:rsidRPr="00C27236" w:rsidRDefault="00627EE7" w:rsidP="0024391E">
            <w:pPr>
              <w:spacing w:after="0" w:line="360" w:lineRule="auto"/>
              <w:jc w:val="center"/>
              <w:rPr>
                <w:rFonts w:ascii="Times New Roman" w:eastAsiaTheme="minorEastAsia" w:hAnsi="Times New Roman" w:cs="Times New Roman"/>
                <w:i/>
                <w:sz w:val="28"/>
                <w:szCs w:val="28"/>
              </w:rPr>
            </w:pPr>
            <m:oMathPara>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n</m:t>
                    </m:r>
                  </m:sub>
                  <m:sup>
                    <m:r>
                      <w:rPr>
                        <w:rFonts w:ascii="Cambria Math" w:eastAsiaTheme="minorEastAsia" w:hAnsi="Cambria Math" w:cs="Times New Roman"/>
                        <w:sz w:val="28"/>
                        <w:szCs w:val="28"/>
                      </w:rPr>
                      <m:t>0</m:t>
                    </m:r>
                  </m:sup>
                </m:sSubSup>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rPr>
                    </m:ctrlPr>
                  </m:dPr>
                  <m:e>
                    <m:m>
                      <m:mPr>
                        <m:mcs>
                          <m:mc>
                            <m:mcPr>
                              <m:count m:val="1"/>
                              <m:mcJc m:val="center"/>
                            </m:mcPr>
                          </m:mc>
                        </m:mcs>
                        <m:ctrlPr>
                          <w:rPr>
                            <w:rFonts w:ascii="Cambria Math" w:eastAsiaTheme="minorEastAsia" w:hAnsi="Cambria Math" w:cs="Times New Roman"/>
                            <w:i/>
                            <w:sz w:val="28"/>
                            <w:szCs w:val="28"/>
                          </w:rPr>
                        </m:ctrlPr>
                      </m:mPr>
                      <m:mr>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1-α</m:t>
                              </m:r>
                            </m:e>
                          </m:d>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α</m:t>
                              </m:r>
                            </m:e>
                            <m:sup>
                              <m:r>
                                <w:rPr>
                                  <w:rFonts w:ascii="Cambria Math" w:eastAsiaTheme="minorEastAsia" w:hAnsi="Cambria Math" w:cs="Times New Roman"/>
                                  <w:sz w:val="28"/>
                                  <w:szCs w:val="28"/>
                                </w:rPr>
                                <m:t xml:space="preserve">n-1.  </m:t>
                              </m:r>
                            </m:sup>
                          </m:sSup>
                          <m:r>
                            <w:rPr>
                              <w:rFonts w:ascii="Cambria Math" w:eastAsiaTheme="minorEastAsia" w:hAnsi="Cambria Math" w:cs="Times New Roman"/>
                              <w:sz w:val="28"/>
                              <w:szCs w:val="28"/>
                            </w:rPr>
                            <m:t xml:space="preserve">n=1, 2. ….N.   </m:t>
                          </m:r>
                        </m:e>
                      </m:mr>
                      <m:m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α</m:t>
                              </m:r>
                            </m:e>
                            <m:sup>
                              <m:r>
                                <w:rPr>
                                  <w:rFonts w:ascii="Cambria Math" w:eastAsiaTheme="minorEastAsia" w:hAnsi="Cambria Math" w:cs="Times New Roman"/>
                                  <w:sz w:val="28"/>
                                  <w:szCs w:val="28"/>
                                </w:rPr>
                                <m:t>N</m:t>
                              </m:r>
                            </m:sup>
                          </m:sSup>
                          <m:r>
                            <w:rPr>
                              <w:rFonts w:ascii="Cambria Math" w:eastAsiaTheme="minorEastAsia" w:hAnsi="Cambria Math" w:cs="Times New Roman"/>
                              <w:sz w:val="28"/>
                              <w:szCs w:val="28"/>
                            </w:rPr>
                            <m:t xml:space="preserve">,                 n=N+1.      </m:t>
                          </m:r>
                        </m:e>
                      </m:mr>
                    </m:m>
                  </m:e>
                </m:d>
              </m:oMath>
            </m:oMathPara>
          </w:p>
        </w:tc>
        <w:tc>
          <w:tcPr>
            <w:tcW w:w="885" w:type="dxa"/>
          </w:tcPr>
          <w:p w:rsidR="00312EBB" w:rsidRPr="00C27236" w:rsidRDefault="00312EBB"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8D2118"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57)</w:t>
            </w:r>
          </w:p>
        </w:tc>
      </w:tr>
    </w:tbl>
    <w:p w:rsidR="00C5302B" w:rsidRPr="00C27236" w:rsidRDefault="00C5302B" w:rsidP="00C5302B">
      <w:pPr>
        <w:spacing w:after="0" w:line="360" w:lineRule="auto"/>
        <w:jc w:val="both"/>
        <w:rPr>
          <w:rFonts w:ascii="Times New Roman" w:eastAsiaTheme="minorEastAsia" w:hAnsi="Times New Roman" w:cs="Times New Roman"/>
          <w:i/>
          <w:sz w:val="28"/>
          <w:szCs w:val="28"/>
        </w:rPr>
      </w:pPr>
      <w:r w:rsidRPr="00C27236">
        <w:rPr>
          <w:rFonts w:ascii="Times New Roman" w:eastAsiaTheme="minorEastAsia" w:hAnsi="Times New Roman" w:cs="Times New Roman"/>
          <w:sz w:val="28"/>
          <w:szCs w:val="28"/>
        </w:rPr>
        <w:tab/>
        <w:t>Як випливає із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57), мольна частка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N+1</m:t>
            </m:r>
          </m:sub>
          <m:sup>
            <m:r>
              <w:rPr>
                <w:rFonts w:ascii="Cambria Math" w:eastAsiaTheme="minorEastAsia" w:hAnsi="Cambria Math" w:cs="Times New Roman"/>
                <w:sz w:val="28"/>
                <w:szCs w:val="28"/>
              </w:rPr>
              <m:t>0</m:t>
            </m:r>
          </m:sup>
        </m:sSubSup>
      </m:oMath>
      <w:r w:rsidR="00D50083" w:rsidRPr="00C27236">
        <w:rPr>
          <w:rFonts w:ascii="Times New Roman" w:eastAsiaTheme="minorEastAsia" w:hAnsi="Times New Roman" w:cs="Times New Roman"/>
          <w:sz w:val="28"/>
          <w:szCs w:val="28"/>
        </w:rPr>
        <w:t xml:space="preserve"> зменшується з ростом </w:t>
      </w:r>
      <m:oMath>
        <m:r>
          <w:rPr>
            <w:rFonts w:ascii="Cambria Math" w:eastAsiaTheme="minorEastAsia" w:hAnsi="Cambria Math" w:cs="Times New Roman"/>
            <w:sz w:val="28"/>
            <w:szCs w:val="28"/>
          </w:rPr>
          <m:t>N.</m:t>
        </m:r>
      </m:oMath>
    </w:p>
    <w:p w:rsidR="004668C4" w:rsidRPr="009546CC" w:rsidRDefault="00D50083" w:rsidP="00312EBB">
      <w:pPr>
        <w:spacing w:after="0" w:line="360" w:lineRule="auto"/>
        <w:ind w:firstLine="720"/>
        <w:jc w:val="both"/>
        <w:rPr>
          <w:rFonts w:ascii="Times New Roman" w:eastAsiaTheme="minorEastAsia" w:hAnsi="Times New Roman" w:cs="Times New Roman"/>
          <w:sz w:val="28"/>
          <w:szCs w:val="28"/>
          <w:lang w:val="ru-RU"/>
        </w:rPr>
      </w:pPr>
      <w:r w:rsidRPr="00C27236">
        <w:rPr>
          <w:rFonts w:ascii="Times New Roman" w:eastAsiaTheme="minorEastAsia" w:hAnsi="Times New Roman" w:cs="Times New Roman"/>
          <w:sz w:val="28"/>
          <w:szCs w:val="28"/>
        </w:rPr>
        <w:t xml:space="preserve">Тому формальне визначення фізичних властивостей речовини не має принципового значення при великих </w:t>
      </w:r>
      <m:oMath>
        <m:r>
          <w:rPr>
            <w:rFonts w:ascii="Cambria Math" w:eastAsiaTheme="minorEastAsia" w:hAnsi="Cambria Math" w:cs="Times New Roman"/>
            <w:sz w:val="28"/>
            <w:szCs w:val="28"/>
          </w:rPr>
          <m:t>N</m:t>
        </m:r>
      </m:oMath>
      <w:r w:rsidR="009546CC" w:rsidRPr="009546CC">
        <w:rPr>
          <w:rFonts w:ascii="Times New Roman" w:eastAsiaTheme="minorEastAsia" w:hAnsi="Times New Roman" w:cs="Times New Roman"/>
          <w:sz w:val="28"/>
          <w:szCs w:val="28"/>
          <w:lang w:val="ru-RU"/>
        </w:rPr>
        <w:t xml:space="preserve"> [21]. </w:t>
      </w:r>
    </w:p>
    <w:p w:rsidR="00D50083" w:rsidRPr="00C27236" w:rsidRDefault="00D50083" w:rsidP="00D50083">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r>
      <w:r w:rsidR="008F395A" w:rsidRPr="00C27236">
        <w:rPr>
          <w:rFonts w:ascii="Times New Roman" w:eastAsiaTheme="minorEastAsia" w:hAnsi="Times New Roman" w:cs="Times New Roman"/>
          <w:sz w:val="28"/>
          <w:szCs w:val="28"/>
        </w:rPr>
        <w:t xml:space="preserve">Припустимо </w:t>
      </w:r>
      <w:r w:rsidR="008F395A" w:rsidRPr="00C27236">
        <w:rPr>
          <w:rFonts w:ascii="Times New Roman" w:eastAsiaTheme="minorEastAsia" w:hAnsi="Times New Roman" w:cs="Times New Roman"/>
          <w:i/>
          <w:sz w:val="28"/>
          <w:szCs w:val="28"/>
        </w:rPr>
        <w:t xml:space="preserve">М – </w:t>
      </w:r>
      <w:r w:rsidR="008F395A" w:rsidRPr="00C27236">
        <w:rPr>
          <w:rFonts w:ascii="Times New Roman" w:eastAsiaTheme="minorEastAsia" w:hAnsi="Times New Roman" w:cs="Times New Roman"/>
          <w:sz w:val="28"/>
          <w:szCs w:val="28"/>
        </w:rPr>
        <w:t>число речовини, що приймає участь в реакції синтезу Фішера-</w:t>
      </w:r>
      <w:proofErr w:type="spellStart"/>
      <w:r w:rsidR="008F395A" w:rsidRPr="00C27236">
        <w:rPr>
          <w:rFonts w:ascii="Times New Roman" w:eastAsiaTheme="minorEastAsia" w:hAnsi="Times New Roman" w:cs="Times New Roman"/>
          <w:sz w:val="28"/>
          <w:szCs w:val="28"/>
        </w:rPr>
        <w:t>Тропша</w:t>
      </w:r>
      <w:proofErr w:type="spellEnd"/>
      <w:r w:rsidR="008F395A" w:rsidRPr="00C27236">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M&gt;6.</m:t>
        </m:r>
      </m:oMath>
      <w:r w:rsidR="008F395A" w:rsidRPr="00C27236">
        <w:rPr>
          <w:rFonts w:ascii="Times New Roman" w:eastAsiaTheme="minorEastAsia" w:hAnsi="Times New Roman" w:cs="Times New Roman"/>
          <w:sz w:val="28"/>
          <w:szCs w:val="28"/>
        </w:rPr>
        <w:t xml:space="preserve"> Знову позначимо через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li</m:t>
            </m:r>
          </m:sub>
        </m:sSub>
        <m:r>
          <w:rPr>
            <w:rFonts w:ascii="Cambria Math" w:eastAsiaTheme="minorEastAsia" w:hAnsi="Cambria Math" w:cs="Times New Roman"/>
            <w:sz w:val="28"/>
            <w:szCs w:val="28"/>
          </w:rPr>
          <m:t>, i=1, 2,. ….M,</m:t>
        </m:r>
      </m:oMath>
      <w:r w:rsidR="008F395A" w:rsidRPr="00C27236">
        <w:rPr>
          <w:rFonts w:ascii="Times New Roman" w:eastAsiaTheme="minorEastAsia" w:hAnsi="Times New Roman" w:cs="Times New Roman"/>
          <w:sz w:val="28"/>
          <w:szCs w:val="28"/>
        </w:rPr>
        <w:t xml:space="preserve"> компоненти рідкої фази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li</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l2</m:t>
            </m:r>
          </m:sub>
        </m:sSub>
        <m:r>
          <w:rPr>
            <w:rFonts w:ascii="Cambria Math" w:eastAsiaTheme="minorEastAsia" w:hAnsi="Cambria Math" w:cs="Times New Roman"/>
            <w:sz w:val="28"/>
            <w:szCs w:val="28"/>
          </w:rPr>
          <m:t>-CO,</m:t>
        </m:r>
      </m:oMath>
      <w:r w:rsidR="00186070" w:rsidRPr="00C27236">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l3</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CO</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l4</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 xml:space="preserve">O,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l5</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CH</m:t>
            </m:r>
          </m:e>
          <m:sub>
            <m:r>
              <w:rPr>
                <w:rFonts w:ascii="Cambria Math" w:eastAsiaTheme="minorEastAsia" w:hAnsi="Cambria Math" w:cs="Times New Roman"/>
                <w:sz w:val="28"/>
                <w:szCs w:val="28"/>
              </w:rPr>
              <m:t>4</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li</m:t>
            </m:r>
          </m:sub>
        </m:sSub>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1-γ</m:t>
            </m:r>
          </m:e>
        </m:d>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n</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2n</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γC</m:t>
            </m:r>
          </m:e>
          <m:sub>
            <m:r>
              <w:rPr>
                <w:rFonts w:ascii="Cambria Math" w:eastAsiaTheme="minorEastAsia" w:hAnsi="Cambria Math" w:cs="Times New Roman"/>
                <w:sz w:val="28"/>
                <w:szCs w:val="28"/>
              </w:rPr>
              <m:t>n</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2n+2,</m:t>
            </m:r>
          </m:sub>
        </m:sSub>
        <m:r>
          <w:rPr>
            <w:rFonts w:ascii="Cambria Math" w:eastAsiaTheme="minorEastAsia" w:hAnsi="Cambria Math" w:cs="Times New Roman"/>
            <w:sz w:val="28"/>
            <w:szCs w:val="28"/>
          </w:rPr>
          <m:t xml:space="preserve">5&lt;i&lt;M, </m:t>
        </m:r>
      </m:oMath>
      <w:r w:rsidR="00065B6B" w:rsidRPr="00C27236">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 xml:space="preserve">n=i-4,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lM</m:t>
            </m:r>
          </m:sub>
        </m:sSub>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1-γ</m:t>
            </m:r>
          </m:e>
        </m:d>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n*</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2n*</m:t>
            </m:r>
          </m:sub>
        </m:sSub>
        <m:r>
          <w:rPr>
            <w:rFonts w:ascii="Cambria Math" w:eastAsiaTheme="minorEastAsia" w:hAnsi="Cambria Math" w:cs="Times New Roman"/>
            <w:sz w:val="28"/>
            <w:szCs w:val="28"/>
          </w:rPr>
          <m:t>+γ</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n*</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2n*+2.</m:t>
            </m:r>
          </m:sub>
        </m:sSub>
      </m:oMath>
      <w:r w:rsidR="00065B6B" w:rsidRPr="00C27236">
        <w:rPr>
          <w:rFonts w:ascii="Times New Roman" w:eastAsiaTheme="minorEastAsia" w:hAnsi="Times New Roman" w:cs="Times New Roman"/>
          <w:sz w:val="28"/>
          <w:szCs w:val="28"/>
        </w:rPr>
        <w:t xml:space="preserve"> Зберігаються відповідні позначення для компонент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gi</m:t>
            </m:r>
          </m:sub>
        </m:sSub>
      </m:oMath>
      <w:r w:rsidR="00065B6B" w:rsidRPr="00C27236">
        <w:rPr>
          <w:rFonts w:ascii="Times New Roman" w:eastAsiaTheme="minorEastAsia" w:hAnsi="Times New Roman" w:cs="Times New Roman"/>
          <w:sz w:val="28"/>
          <w:szCs w:val="28"/>
        </w:rPr>
        <w:t xml:space="preserve"> газової фази, а також для експериментальних залежностей тиску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oMath>
      <w:r w:rsidR="00065B6B" w:rsidRPr="00C27236">
        <w:rPr>
          <w:rFonts w:ascii="Times New Roman" w:eastAsiaTheme="minorEastAsia" w:hAnsi="Times New Roman" w:cs="Times New Roman"/>
          <w:sz w:val="28"/>
          <w:szCs w:val="28"/>
        </w:rPr>
        <w:t xml:space="preserve"> від температури </w:t>
      </w:r>
      <m:oMath>
        <m:r>
          <w:rPr>
            <w:rFonts w:ascii="Cambria Math" w:eastAsiaTheme="minorEastAsia" w:hAnsi="Cambria Math" w:cs="Times New Roman"/>
            <w:sz w:val="28"/>
            <w:szCs w:val="28"/>
          </w:rPr>
          <m:t>T,</m:t>
        </m:r>
      </m:oMath>
      <w:r w:rsidR="00065B6B" w:rsidRPr="00C27236">
        <w:rPr>
          <w:rFonts w:ascii="Times New Roman" w:eastAsiaTheme="minorEastAsia" w:hAnsi="Times New Roman" w:cs="Times New Roman"/>
          <w:sz w:val="28"/>
          <w:szCs w:val="28"/>
        </w:rPr>
        <w:t xml:space="preserve"> стехіометричних коефіцієнтів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i</m:t>
            </m:r>
          </m:sub>
        </m:sSub>
      </m:oMath>
      <w:r w:rsidR="00065B6B" w:rsidRPr="00C27236">
        <w:rPr>
          <w:rFonts w:ascii="Times New Roman" w:eastAsiaTheme="minorEastAsia" w:hAnsi="Times New Roman" w:cs="Times New Roman"/>
          <w:sz w:val="28"/>
          <w:szCs w:val="28"/>
        </w:rPr>
        <w:t xml:space="preserve">і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nu</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m:t>
            </m:r>
          </m:sup>
        </m:sSubSup>
      </m:oMath>
      <w:r w:rsidR="00065B6B" w:rsidRPr="00C27236">
        <w:rPr>
          <w:rFonts w:ascii="Times New Roman" w:eastAsiaTheme="minorEastAsia" w:hAnsi="Times New Roman" w:cs="Times New Roman"/>
          <w:sz w:val="28"/>
          <w:szCs w:val="28"/>
        </w:rPr>
        <w:t xml:space="preserve">, </w:t>
      </w:r>
      <w:r w:rsidR="002E21A8" w:rsidRPr="00C27236">
        <w:rPr>
          <w:rFonts w:ascii="Times New Roman" w:eastAsiaTheme="minorEastAsia" w:hAnsi="Times New Roman" w:cs="Times New Roman"/>
          <w:sz w:val="28"/>
          <w:szCs w:val="28"/>
        </w:rPr>
        <w:t xml:space="preserve">молекулярних </w:t>
      </w:r>
      <w:proofErr w:type="spellStart"/>
      <w:r w:rsidR="002E21A8" w:rsidRPr="00C27236">
        <w:rPr>
          <w:rFonts w:ascii="Times New Roman" w:eastAsiaTheme="minorEastAsia" w:hAnsi="Times New Roman" w:cs="Times New Roman"/>
          <w:sz w:val="28"/>
          <w:szCs w:val="28"/>
        </w:rPr>
        <w:t>вагів</w:t>
      </w:r>
      <w:proofErr w:type="spellEnd"/>
      <w:r w:rsidR="002E21A8" w:rsidRPr="00C27236">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oMath>
      <w:r w:rsidR="002E21A8" w:rsidRPr="00C27236">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i=1, 2, …., M.</m:t>
        </m:r>
      </m:oMath>
    </w:p>
    <w:p w:rsidR="002E21A8" w:rsidRPr="00C27236" w:rsidRDefault="002E21A8" w:rsidP="00D50083">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Відповідно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13) експериментальні залежності тисків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oMath>
      <w:r w:rsidRPr="00C27236">
        <w:rPr>
          <w:rFonts w:ascii="Times New Roman" w:eastAsiaTheme="minorEastAsia" w:hAnsi="Times New Roman" w:cs="Times New Roman"/>
          <w:sz w:val="28"/>
          <w:szCs w:val="28"/>
        </w:rPr>
        <w:t xml:space="preserve"> від температури </w:t>
      </w:r>
      <m:oMath>
        <m:r>
          <w:rPr>
            <w:rFonts w:ascii="Cambria Math" w:eastAsiaTheme="minorEastAsia" w:hAnsi="Cambria Math" w:cs="Times New Roman"/>
            <w:sz w:val="28"/>
            <w:szCs w:val="28"/>
          </w:rPr>
          <m:t>T</m:t>
        </m:r>
      </m:oMath>
      <w:r w:rsidRPr="00C27236">
        <w:rPr>
          <w:rFonts w:ascii="Times New Roman" w:eastAsiaTheme="minorEastAsia" w:hAnsi="Times New Roman" w:cs="Times New Roman"/>
          <w:sz w:val="28"/>
          <w:szCs w:val="28"/>
        </w:rPr>
        <w:t xml:space="preserve"> мають вигляд</w:t>
      </w:r>
    </w:p>
    <w:tbl>
      <w:tblPr>
        <w:tblW w:w="0" w:type="auto"/>
        <w:tblInd w:w="129" w:type="dxa"/>
        <w:tblLook w:val="0000" w:firstRow="0" w:lastRow="0" w:firstColumn="0" w:lastColumn="0" w:noHBand="0" w:noVBand="0"/>
      </w:tblPr>
      <w:tblGrid>
        <w:gridCol w:w="8514"/>
        <w:gridCol w:w="995"/>
      </w:tblGrid>
      <w:tr w:rsidR="00312EBB" w:rsidRPr="00C27236" w:rsidTr="0024391E">
        <w:trPr>
          <w:trHeight w:val="630"/>
        </w:trPr>
        <w:tc>
          <w:tcPr>
            <w:tcW w:w="9330" w:type="dxa"/>
          </w:tcPr>
          <w:p w:rsidR="00312EBB" w:rsidRPr="00C27236" w:rsidRDefault="00627EE7" w:rsidP="00312EBB">
            <w:pPr>
              <w:spacing w:after="0" w:line="360" w:lineRule="auto"/>
              <w:jc w:val="center"/>
              <w:rPr>
                <w:rFonts w:ascii="Times New Roman" w:eastAsiaTheme="minorEastAsia" w:hAnsi="Times New Roman" w:cs="Times New Roman"/>
                <w:i/>
                <w:sz w:val="28"/>
                <w:szCs w:val="28"/>
              </w:rPr>
            </w:pPr>
            <m:oMathPara>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 xml:space="preserve"> exp</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m:t>
                    </m:r>
                    <m:f>
                      <m:fPr>
                        <m:type m:val="lin"/>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i</m:t>
                            </m:r>
                          </m:sub>
                        </m:sSub>
                      </m:num>
                      <m:den>
                        <m:r>
                          <w:rPr>
                            <w:rFonts w:ascii="Cambria Math" w:eastAsiaTheme="minorEastAsia" w:hAnsi="Cambria Math" w:cs="Times New Roman"/>
                            <w:sz w:val="28"/>
                            <w:szCs w:val="28"/>
                          </w:rPr>
                          <m:t>T</m:t>
                        </m:r>
                      </m:den>
                    </m:f>
                  </m:e>
                </m:d>
                <m:r>
                  <w:rPr>
                    <w:rFonts w:ascii="Cambria Math" w:eastAsiaTheme="minorEastAsia" w:hAnsi="Cambria Math" w:cs="Times New Roman"/>
                    <w:sz w:val="28"/>
                    <w:szCs w:val="28"/>
                  </w:rPr>
                  <m:t>,       i=1, 2, ….,5;</m:t>
                </m:r>
              </m:oMath>
            </m:oMathPara>
          </w:p>
          <w:p w:rsidR="00312EBB" w:rsidRPr="00C27236" w:rsidRDefault="00627EE7" w:rsidP="00312EBB">
            <w:pPr>
              <w:spacing w:after="0" w:line="360" w:lineRule="auto"/>
              <w:jc w:val="center"/>
              <w:rPr>
                <w:rFonts w:ascii="Times New Roman" w:eastAsiaTheme="minorEastAsia" w:hAnsi="Times New Roman" w:cs="Times New Roman"/>
                <w:i/>
                <w:sz w:val="28"/>
                <w:szCs w:val="28"/>
              </w:rPr>
            </w:pPr>
            <m:oMathPara>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m:t>
                    </m:r>
                  </m:sub>
                </m:sSub>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ω</m:t>
                    </m:r>
                  </m:e>
                  <m:sup>
                    <m:r>
                      <w:rPr>
                        <w:rFonts w:ascii="Cambria Math" w:eastAsiaTheme="minorEastAsia" w:hAnsi="Cambria Math" w:cs="Times New Roman"/>
                        <w:sz w:val="28"/>
                        <w:szCs w:val="28"/>
                      </w:rPr>
                      <m:t>i-4</m:t>
                    </m:r>
                  </m:sup>
                </m:sSup>
                <m:r>
                  <w:rPr>
                    <w:rFonts w:ascii="Cambria Math" w:eastAsiaTheme="minorEastAsia" w:hAnsi="Cambria Math" w:cs="Times New Roman"/>
                    <w:sz w:val="28"/>
                    <w:szCs w:val="28"/>
                  </w:rPr>
                  <m:t>,    5&lt;i&lt;M;</m:t>
                </m:r>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M</m:t>
                    </m:r>
                  </m:sub>
                  <m:sup>
                    <m:r>
                      <w:rPr>
                        <w:rFonts w:ascii="Cambria Math" w:eastAsiaTheme="minorEastAsia" w:hAnsi="Cambria Math" w:cs="Times New Roman"/>
                        <w:sz w:val="28"/>
                        <w:szCs w:val="28"/>
                      </w:rPr>
                      <m:t>0</m:t>
                    </m:r>
                  </m:sup>
                </m:sSub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m:t>
                    </m:r>
                  </m:sub>
                </m:sSub>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ω</m:t>
                    </m:r>
                  </m:e>
                  <m:sup>
                    <m:r>
                      <w:rPr>
                        <w:rFonts w:ascii="Cambria Math" w:eastAsiaTheme="minorEastAsia" w:hAnsi="Cambria Math" w:cs="Times New Roman"/>
                        <w:sz w:val="28"/>
                        <w:szCs w:val="28"/>
                      </w:rPr>
                      <m:t>n</m:t>
                    </m:r>
                  </m:sup>
                </m:sSup>
                <m:r>
                  <w:rPr>
                    <w:rFonts w:ascii="Cambria Math" w:eastAsiaTheme="minorEastAsia" w:hAnsi="Cambria Math" w:cs="Times New Roman"/>
                    <w:sz w:val="28"/>
                    <w:szCs w:val="28"/>
                  </w:rPr>
                  <m:t>,</m:t>
                </m:r>
              </m:oMath>
            </m:oMathPara>
          </w:p>
        </w:tc>
        <w:tc>
          <w:tcPr>
            <w:tcW w:w="885" w:type="dxa"/>
          </w:tcPr>
          <w:p w:rsidR="00312EBB" w:rsidRPr="00C27236" w:rsidRDefault="00312EBB"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8D2118"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58)</w:t>
            </w:r>
          </w:p>
        </w:tc>
      </w:tr>
    </w:tbl>
    <w:p w:rsidR="009F557B" w:rsidRPr="00C27236" w:rsidRDefault="009F557B" w:rsidP="009F557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де </w:t>
      </w:r>
      <m:oMath>
        <m:r>
          <w:rPr>
            <w:rFonts w:ascii="Cambria Math" w:eastAsiaTheme="minorEastAsia" w:hAnsi="Cambria Math" w:cs="Times New Roman"/>
            <w:sz w:val="28"/>
            <w:szCs w:val="28"/>
          </w:rPr>
          <m:t>ω</m:t>
        </m:r>
      </m:oMath>
      <w:r w:rsidRPr="00C27236">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m:t>
            </m:r>
          </m:sub>
        </m:sSub>
      </m:oMath>
      <w:r w:rsidRPr="00C27236">
        <w:rPr>
          <w:rFonts w:ascii="Times New Roman" w:eastAsiaTheme="minorEastAsia" w:hAnsi="Times New Roman" w:cs="Times New Roman"/>
          <w:sz w:val="28"/>
          <w:szCs w:val="28"/>
        </w:rPr>
        <w:t xml:space="preserve"> визначені в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29) і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57) відповідно. При цьому</w:t>
      </w:r>
    </w:p>
    <w:tbl>
      <w:tblPr>
        <w:tblW w:w="0" w:type="auto"/>
        <w:tblInd w:w="129" w:type="dxa"/>
        <w:tblLook w:val="0000" w:firstRow="0" w:lastRow="0" w:firstColumn="0" w:lastColumn="0" w:noHBand="0" w:noVBand="0"/>
      </w:tblPr>
      <w:tblGrid>
        <w:gridCol w:w="8514"/>
        <w:gridCol w:w="995"/>
      </w:tblGrid>
      <w:tr w:rsidR="00312EBB" w:rsidRPr="00C27236" w:rsidTr="0024391E">
        <w:trPr>
          <w:trHeight w:val="630"/>
        </w:trPr>
        <w:tc>
          <w:tcPr>
            <w:tcW w:w="9330" w:type="dxa"/>
          </w:tcPr>
          <w:p w:rsidR="00312EBB" w:rsidRPr="00C27236" w:rsidRDefault="00627EE7" w:rsidP="0024391E">
            <w:pPr>
              <w:spacing w:after="0" w:line="360" w:lineRule="auto"/>
              <w:jc w:val="center"/>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gi</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num>
                  <m:den>
                    <m:r>
                      <w:rPr>
                        <w:rFonts w:ascii="Cambria Math" w:eastAsiaTheme="minorEastAsia" w:hAnsi="Cambria Math" w:cs="Times New Roman"/>
                        <w:sz w:val="28"/>
                        <w:szCs w:val="28"/>
                      </w:rPr>
                      <m:t>RT</m:t>
                    </m:r>
                  </m:den>
                </m:f>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li</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l</m:t>
                        </m:r>
                      </m:sub>
                    </m:sSub>
                  </m:den>
                </m:f>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lk</m:t>
                        </m:r>
                      </m:sub>
                    </m:sSub>
                    <m:r>
                      <w:rPr>
                        <w:rFonts w:ascii="Cambria Math" w:eastAsiaTheme="minorEastAsia" w:hAnsi="Cambria Math" w:cs="Times New Roman"/>
                        <w:sz w:val="28"/>
                        <w:szCs w:val="28"/>
                      </w:rPr>
                      <m:t xml:space="preserve">, </m:t>
                    </m:r>
                  </m:e>
                </m:nary>
                <m:r>
                  <w:rPr>
                    <w:rFonts w:ascii="Cambria Math" w:eastAsiaTheme="minorEastAsia" w:hAnsi="Cambria Math" w:cs="Times New Roman"/>
                    <w:sz w:val="28"/>
                    <w:szCs w:val="28"/>
                  </w:rPr>
                  <m:t xml:space="preserve">        i=1, 2, ….,M.</m:t>
                </m:r>
              </m:oMath>
            </m:oMathPara>
          </w:p>
        </w:tc>
        <w:tc>
          <w:tcPr>
            <w:tcW w:w="885" w:type="dxa"/>
          </w:tcPr>
          <w:p w:rsidR="00312EBB" w:rsidRPr="00C27236" w:rsidRDefault="00312EBB"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8D2118"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59)</w:t>
            </w:r>
          </w:p>
        </w:tc>
      </w:tr>
    </w:tbl>
    <w:p w:rsidR="009F557B" w:rsidRPr="00C27236" w:rsidRDefault="00481A7F" w:rsidP="00312EBB">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Нарешті, приведемо із урахуванням кінцевого числа речовину рівняння стану газової фази в умову постійності щільності рідкої фази:</w:t>
      </w:r>
    </w:p>
    <w:tbl>
      <w:tblPr>
        <w:tblW w:w="0" w:type="auto"/>
        <w:tblInd w:w="129" w:type="dxa"/>
        <w:tblLook w:val="0000" w:firstRow="0" w:lastRow="0" w:firstColumn="0" w:lastColumn="0" w:noHBand="0" w:noVBand="0"/>
      </w:tblPr>
      <w:tblGrid>
        <w:gridCol w:w="8514"/>
        <w:gridCol w:w="995"/>
      </w:tblGrid>
      <w:tr w:rsidR="00312EBB" w:rsidRPr="00C27236" w:rsidTr="0024391E">
        <w:trPr>
          <w:trHeight w:val="630"/>
        </w:trPr>
        <w:tc>
          <w:tcPr>
            <w:tcW w:w="9330" w:type="dxa"/>
          </w:tcPr>
          <w:p w:rsidR="00312EBB" w:rsidRPr="00C27236" w:rsidRDefault="00312EBB" w:rsidP="0024391E">
            <w:pPr>
              <w:spacing w:after="0" w:line="360" w:lineRule="auto"/>
              <w:jc w:val="center"/>
              <w:rPr>
                <w:rFonts w:ascii="Times New Roman" w:eastAsiaTheme="minorEastAsia" w:hAnsi="Times New Roman" w:cs="Times New Roman"/>
                <w:i/>
                <w:sz w:val="28"/>
                <w:szCs w:val="28"/>
              </w:rPr>
            </w:pPr>
            <m:oMathPara>
              <m:oMath>
                <m:r>
                  <w:rPr>
                    <w:rFonts w:ascii="Cambria Math" w:eastAsiaTheme="minorEastAsia" w:hAnsi="Cambria Math" w:cs="Times New Roman"/>
                    <w:sz w:val="28"/>
                    <w:szCs w:val="28"/>
                  </w:rPr>
                  <m:t>P=</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g</m:t>
                    </m:r>
                  </m:sub>
                </m:sSub>
                <m:r>
                  <w:rPr>
                    <w:rFonts w:ascii="Cambria Math" w:eastAsiaTheme="minorEastAsia" w:hAnsi="Cambria Math" w:cs="Times New Roman"/>
                    <w:sz w:val="28"/>
                    <w:szCs w:val="28"/>
                  </w:rPr>
                  <m:t xml:space="preserve">RT,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g</m:t>
                    </m:r>
                  </m:sub>
                </m:sSub>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gk</m:t>
                        </m:r>
                      </m:sub>
                    </m:sSub>
                    <m:r>
                      <w:rPr>
                        <w:rFonts w:ascii="Cambria Math" w:eastAsiaTheme="minorEastAsia" w:hAnsi="Cambria Math" w:cs="Times New Roman"/>
                        <w:sz w:val="28"/>
                        <w:szCs w:val="28"/>
                      </w:rPr>
                      <m:t xml:space="preserve">, </m:t>
                    </m:r>
                  </m:e>
                </m:nary>
              </m:oMath>
            </m:oMathPara>
          </w:p>
        </w:tc>
        <w:tc>
          <w:tcPr>
            <w:tcW w:w="885" w:type="dxa"/>
          </w:tcPr>
          <w:p w:rsidR="00312EBB" w:rsidRPr="00C27236" w:rsidRDefault="00312EBB"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8D2118"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60)</w:t>
            </w:r>
          </w:p>
        </w:tc>
      </w:tr>
      <w:tr w:rsidR="00312EBB" w:rsidRPr="00C27236" w:rsidTr="0024391E">
        <w:trPr>
          <w:trHeight w:val="630"/>
        </w:trPr>
        <w:tc>
          <w:tcPr>
            <w:tcW w:w="9330" w:type="dxa"/>
          </w:tcPr>
          <w:p w:rsidR="00312EBB" w:rsidRPr="00C27236" w:rsidRDefault="00627EE7" w:rsidP="0024391E">
            <w:pPr>
              <w:spacing w:after="0" w:line="360" w:lineRule="auto"/>
              <w:jc w:val="center"/>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k</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lk</m:t>
                        </m:r>
                      </m:sub>
                    </m:sSub>
                    <m:r>
                      <w:rPr>
                        <w:rFonts w:ascii="Cambria Math" w:eastAsiaTheme="minorEastAsia" w:hAnsi="Cambria Math" w:cs="Times New Roman"/>
                        <w:sz w:val="28"/>
                        <w:szCs w:val="28"/>
                      </w:rPr>
                      <m:t xml:space="preserve">=const,  </m:t>
                    </m:r>
                  </m:e>
                </m:nary>
              </m:oMath>
            </m:oMathPara>
          </w:p>
        </w:tc>
        <w:tc>
          <w:tcPr>
            <w:tcW w:w="885" w:type="dxa"/>
          </w:tcPr>
          <w:p w:rsidR="00312EBB" w:rsidRPr="00C27236" w:rsidRDefault="00312EBB"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8D2118"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61)</w:t>
            </w:r>
          </w:p>
        </w:tc>
      </w:tr>
    </w:tbl>
    <w:p w:rsidR="00481A7F" w:rsidRPr="00C27236" w:rsidRDefault="00481A7F" w:rsidP="00481A7F">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де молекулярні ваги визначаються по формулах</w:t>
      </w:r>
    </w:p>
    <w:tbl>
      <w:tblPr>
        <w:tblW w:w="0" w:type="auto"/>
        <w:tblInd w:w="129" w:type="dxa"/>
        <w:tblLook w:val="0000" w:firstRow="0" w:lastRow="0" w:firstColumn="0" w:lastColumn="0" w:noHBand="0" w:noVBand="0"/>
      </w:tblPr>
      <w:tblGrid>
        <w:gridCol w:w="8514"/>
        <w:gridCol w:w="995"/>
      </w:tblGrid>
      <w:tr w:rsidR="000D325E" w:rsidRPr="00C27236" w:rsidTr="0024391E">
        <w:trPr>
          <w:trHeight w:val="630"/>
        </w:trPr>
        <w:tc>
          <w:tcPr>
            <w:tcW w:w="9330" w:type="dxa"/>
          </w:tcPr>
          <w:p w:rsidR="000D325E" w:rsidRPr="00C27236" w:rsidRDefault="00627EE7" w:rsidP="000D325E">
            <w:pPr>
              <w:spacing w:after="0" w:line="360" w:lineRule="auto"/>
              <w:jc w:val="both"/>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l</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2</m:t>
                    </m:r>
                  </m:e>
                  <m:sub>
                    <m:r>
                      <w:rPr>
                        <w:rFonts w:ascii="Cambria Math" w:eastAsiaTheme="minorEastAsia" w:hAnsi="Cambria Math" w:cs="Times New Roman"/>
                        <w:sz w:val="28"/>
                        <w:szCs w:val="28"/>
                      </w:rPr>
                      <m:t>μH</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C</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3</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C</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2</m:t>
                    </m:r>
                  </m:e>
                  <m:sub>
                    <m:r>
                      <w:rPr>
                        <w:rFonts w:ascii="Cambria Math" w:eastAsiaTheme="minorEastAsia" w:hAnsi="Cambria Math" w:cs="Times New Roman"/>
                        <w:sz w:val="28"/>
                        <w:szCs w:val="28"/>
                      </w:rPr>
                      <m:t>μ0</m:t>
                    </m:r>
                  </m:sub>
                </m:sSub>
                <m:r>
                  <w:rPr>
                    <w:rFonts w:ascii="Cambria Math" w:eastAsiaTheme="minorEastAsia" w:hAnsi="Cambria Math" w:cs="Times New Roman"/>
                    <w:sz w:val="28"/>
                    <w:szCs w:val="28"/>
                  </w:rPr>
                  <m:t>,</m:t>
                </m:r>
              </m:oMath>
            </m:oMathPara>
          </w:p>
          <w:p w:rsidR="000D325E" w:rsidRPr="00C27236" w:rsidRDefault="00627EE7" w:rsidP="000D325E">
            <w:pPr>
              <w:spacing w:after="0" w:line="360" w:lineRule="auto"/>
              <w:jc w:val="center"/>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4</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2</m:t>
                    </m:r>
                  </m:e>
                  <m:sub>
                    <m:r>
                      <w:rPr>
                        <w:rFonts w:ascii="Cambria Math" w:eastAsiaTheme="minorEastAsia" w:hAnsi="Cambria Math" w:cs="Times New Roman"/>
                        <w:sz w:val="28"/>
                        <w:szCs w:val="28"/>
                      </w:rPr>
                      <m:t>μH</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5</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C</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4</m:t>
                    </m:r>
                  </m:e>
                  <m:sub>
                    <m:r>
                      <w:rPr>
                        <w:rFonts w:ascii="Cambria Math" w:eastAsiaTheme="minorEastAsia" w:hAnsi="Cambria Math" w:cs="Times New Roman"/>
                        <w:sz w:val="28"/>
                        <w:szCs w:val="28"/>
                      </w:rPr>
                      <m:t>μH</m:t>
                    </m:r>
                  </m:sub>
                </m:sSub>
                <m:r>
                  <w:rPr>
                    <w:rFonts w:ascii="Cambria Math" w:eastAsiaTheme="minorEastAsia" w:hAnsi="Cambria Math" w:cs="Times New Roman"/>
                    <w:sz w:val="28"/>
                    <w:szCs w:val="28"/>
                  </w:rPr>
                  <m:t>;</m:t>
                </m:r>
              </m:oMath>
            </m:oMathPara>
          </w:p>
          <w:p w:rsidR="000D325E" w:rsidRPr="00C27236" w:rsidRDefault="00627EE7" w:rsidP="000D325E">
            <w:pPr>
              <w:spacing w:after="0" w:line="360" w:lineRule="auto"/>
              <w:jc w:val="center"/>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i-4</m:t>
                    </m:r>
                  </m:e>
                </m:d>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l</m:t>
                    </m:r>
                  </m:sub>
                </m:sSub>
                <m:r>
                  <w:rPr>
                    <w:rFonts w:ascii="Cambria Math" w:eastAsiaTheme="minorEastAsia" w:hAnsi="Cambria Math" w:cs="Times New Roman"/>
                    <w:sz w:val="28"/>
                    <w:szCs w:val="28"/>
                  </w:rPr>
                  <m:t xml:space="preserve">:         5&lt;i&lt;M,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M</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l</m:t>
                    </m:r>
                  </m:sub>
                </m:sSub>
                <m:r>
                  <w:rPr>
                    <w:rFonts w:ascii="Cambria Math" w:eastAsiaTheme="minorEastAsia" w:hAnsi="Cambria Math" w:cs="Times New Roman"/>
                    <w:sz w:val="28"/>
                    <w:szCs w:val="28"/>
                  </w:rPr>
                  <m:t>.</m:t>
                </m:r>
              </m:oMath>
            </m:oMathPara>
          </w:p>
        </w:tc>
        <w:tc>
          <w:tcPr>
            <w:tcW w:w="885" w:type="dxa"/>
          </w:tcPr>
          <w:p w:rsidR="000D325E" w:rsidRPr="00C27236" w:rsidRDefault="000D325E"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lastRenderedPageBreak/>
              <w:t>(</w:t>
            </w:r>
            <w:r w:rsidR="00AF1BE0">
              <w:rPr>
                <w:rFonts w:ascii="Times New Roman" w:eastAsia="Times New Roman" w:hAnsi="Times New Roman" w:cs="Times New Roman"/>
                <w:sz w:val="28"/>
                <w:szCs w:val="28"/>
                <w:lang w:val="en-US"/>
              </w:rPr>
              <w:t>2</w:t>
            </w:r>
            <w:r w:rsidR="008D2118"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62)</w:t>
            </w:r>
          </w:p>
        </w:tc>
      </w:tr>
    </w:tbl>
    <w:p w:rsidR="00201669" w:rsidRPr="00C27236" w:rsidRDefault="00AF200B" w:rsidP="00AF200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i/>
          <w:sz w:val="28"/>
          <w:szCs w:val="28"/>
        </w:rPr>
        <w:tab/>
      </w:r>
      <w:r w:rsidRPr="00C27236">
        <w:rPr>
          <w:rFonts w:ascii="Times New Roman" w:eastAsiaTheme="minorEastAsia" w:hAnsi="Times New Roman" w:cs="Times New Roman"/>
          <w:sz w:val="28"/>
          <w:szCs w:val="28"/>
        </w:rPr>
        <w:t xml:space="preserve">Розглянемо математичний опис стаціонарного режиму роботи реактора ідеального змішування з </w:t>
      </w:r>
      <w:proofErr w:type="spellStart"/>
      <w:r w:rsidRPr="00C27236">
        <w:rPr>
          <w:rFonts w:ascii="Times New Roman" w:eastAsiaTheme="minorEastAsia" w:hAnsi="Times New Roman" w:cs="Times New Roman"/>
          <w:sz w:val="28"/>
          <w:szCs w:val="28"/>
        </w:rPr>
        <w:t>кін</w:t>
      </w:r>
      <w:r w:rsidR="002360EE" w:rsidRPr="00C27236">
        <w:rPr>
          <w:rFonts w:ascii="Times New Roman" w:eastAsiaTheme="minorEastAsia" w:hAnsi="Times New Roman" w:cs="Times New Roman"/>
          <w:sz w:val="28"/>
          <w:szCs w:val="28"/>
        </w:rPr>
        <w:t>ечним</w:t>
      </w:r>
      <w:proofErr w:type="spellEnd"/>
      <w:r w:rsidR="002360EE" w:rsidRPr="00C27236">
        <w:rPr>
          <w:rFonts w:ascii="Times New Roman" w:eastAsiaTheme="minorEastAsia" w:hAnsi="Times New Roman" w:cs="Times New Roman"/>
          <w:sz w:val="28"/>
          <w:szCs w:val="28"/>
        </w:rPr>
        <w:t xml:space="preserve"> числом </w:t>
      </w:r>
      <w:r w:rsidR="00DE6A78" w:rsidRPr="00C27236">
        <w:rPr>
          <w:rFonts w:ascii="Times New Roman" w:eastAsiaTheme="minorEastAsia" w:hAnsi="Times New Roman" w:cs="Times New Roman"/>
          <w:sz w:val="28"/>
          <w:szCs w:val="28"/>
        </w:rPr>
        <w:t>компонент реагуючої суміші, доба</w:t>
      </w:r>
      <w:r w:rsidR="002360EE" w:rsidRPr="00C27236">
        <w:rPr>
          <w:rFonts w:ascii="Times New Roman" w:eastAsiaTheme="minorEastAsia" w:hAnsi="Times New Roman" w:cs="Times New Roman"/>
          <w:sz w:val="28"/>
          <w:szCs w:val="28"/>
        </w:rPr>
        <w:t>вивши до рівнянь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002360EE" w:rsidRPr="00C27236">
        <w:rPr>
          <w:rFonts w:ascii="Times New Roman" w:eastAsiaTheme="minorEastAsia" w:hAnsi="Times New Roman" w:cs="Times New Roman"/>
          <w:sz w:val="28"/>
          <w:szCs w:val="28"/>
        </w:rPr>
        <w:t xml:space="preserve">58 –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002360EE" w:rsidRPr="00C27236">
        <w:rPr>
          <w:rFonts w:ascii="Times New Roman" w:eastAsiaTheme="minorEastAsia" w:hAnsi="Times New Roman" w:cs="Times New Roman"/>
          <w:sz w:val="28"/>
          <w:szCs w:val="28"/>
        </w:rPr>
        <w:t>62) рівняння масового балансу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002360EE" w:rsidRPr="00C27236">
        <w:rPr>
          <w:rFonts w:ascii="Times New Roman" w:eastAsiaTheme="minorEastAsia" w:hAnsi="Times New Roman" w:cs="Times New Roman"/>
          <w:sz w:val="28"/>
          <w:szCs w:val="28"/>
        </w:rPr>
        <w:t>19):</w:t>
      </w:r>
    </w:p>
    <w:tbl>
      <w:tblPr>
        <w:tblW w:w="0" w:type="auto"/>
        <w:tblInd w:w="129" w:type="dxa"/>
        <w:tblLook w:val="0000" w:firstRow="0" w:lastRow="0" w:firstColumn="0" w:lastColumn="0" w:noHBand="0" w:noVBand="0"/>
      </w:tblPr>
      <w:tblGrid>
        <w:gridCol w:w="8514"/>
        <w:gridCol w:w="995"/>
      </w:tblGrid>
      <w:tr w:rsidR="000D325E" w:rsidRPr="00C27236" w:rsidTr="0024391E">
        <w:trPr>
          <w:trHeight w:val="630"/>
        </w:trPr>
        <w:tc>
          <w:tcPr>
            <w:tcW w:w="9330" w:type="dxa"/>
          </w:tcPr>
          <w:p w:rsidR="000D325E" w:rsidRPr="00C27236" w:rsidRDefault="00627EE7" w:rsidP="0024391E">
            <w:pPr>
              <w:spacing w:after="0" w:line="360" w:lineRule="auto"/>
              <w:jc w:val="center"/>
              <w:rPr>
                <w:rFonts w:ascii="Times New Roman" w:eastAsiaTheme="minorEastAsia" w:hAnsi="Times New Roman" w:cs="Times New Roman"/>
                <w:i/>
                <w:sz w:val="28"/>
                <w:szCs w:val="28"/>
              </w:rPr>
            </w:pPr>
            <m:oMathPara>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i</m:t>
                        </m:r>
                      </m:sub>
                    </m:sSub>
                  </m:den>
                </m:f>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g</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gi</m:t>
                    </m:r>
                  </m:sub>
                </m:sSub>
                <m:r>
                  <w:rPr>
                    <w:rFonts w:ascii="Cambria Math" w:eastAsiaTheme="minorEastAsia" w:hAnsi="Cambria Math" w:cs="Times New Roman"/>
                    <w:sz w:val="28"/>
                    <w:szCs w:val="28"/>
                  </w:rPr>
                  <m:t>=0,    i=1, 2, …,M</m:t>
                </m:r>
              </m:oMath>
            </m:oMathPara>
          </w:p>
        </w:tc>
        <w:tc>
          <w:tcPr>
            <w:tcW w:w="885" w:type="dxa"/>
          </w:tcPr>
          <w:p w:rsidR="000D325E" w:rsidRPr="00C27236" w:rsidRDefault="000D325E"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8D2118"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63)</w:t>
            </w:r>
          </w:p>
        </w:tc>
      </w:tr>
    </w:tbl>
    <w:p w:rsidR="007B19ED" w:rsidRPr="00C27236" w:rsidRDefault="0049238F" w:rsidP="00AF200B">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т</w:t>
      </w:r>
      <w:r w:rsidR="00DC5B26" w:rsidRPr="00C27236">
        <w:rPr>
          <w:rFonts w:ascii="Times New Roman" w:eastAsiaTheme="minorEastAsia" w:hAnsi="Times New Roman" w:cs="Times New Roman"/>
          <w:sz w:val="28"/>
          <w:szCs w:val="28"/>
        </w:rPr>
        <w:t xml:space="preserve">ут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oMath>
      <w:r w:rsidR="00DC5B26" w:rsidRPr="00C27236">
        <w:rPr>
          <w:rFonts w:ascii="Times New Roman" w:eastAsiaTheme="minorEastAsia" w:hAnsi="Times New Roman" w:cs="Times New Roman"/>
          <w:sz w:val="28"/>
          <w:szCs w:val="28"/>
        </w:rPr>
        <w:t xml:space="preserve">швидкість </w:t>
      </w:r>
      <w:r w:rsidR="00926FBD" w:rsidRPr="00C27236">
        <w:rPr>
          <w:rFonts w:ascii="Times New Roman" w:eastAsiaTheme="minorEastAsia" w:hAnsi="Times New Roman" w:cs="Times New Roman"/>
          <w:sz w:val="28"/>
          <w:szCs w:val="28"/>
        </w:rPr>
        <w:t xml:space="preserve">утворення </w:t>
      </w:r>
      <w:r w:rsidR="00926FBD" w:rsidRPr="00C27236">
        <w:rPr>
          <w:rFonts w:ascii="Times New Roman" w:eastAsiaTheme="minorEastAsia" w:hAnsi="Times New Roman" w:cs="Times New Roman"/>
          <w:i/>
          <w:sz w:val="28"/>
          <w:szCs w:val="28"/>
        </w:rPr>
        <w:t>і</w:t>
      </w:r>
      <w:r w:rsidR="00926FBD" w:rsidRPr="00C27236">
        <w:rPr>
          <w:rFonts w:ascii="Times New Roman" w:eastAsiaTheme="minorEastAsia" w:hAnsi="Times New Roman" w:cs="Times New Roman"/>
          <w:sz w:val="28"/>
          <w:szCs w:val="28"/>
        </w:rPr>
        <w:t>-ї речовини, визначається по формулах (</w:t>
      </w:r>
      <w:r w:rsidRPr="0049238F">
        <w:rPr>
          <w:rFonts w:ascii="Times New Roman" w:eastAsiaTheme="minorEastAsia" w:hAnsi="Times New Roman" w:cs="Times New Roman"/>
          <w:sz w:val="28"/>
          <w:szCs w:val="28"/>
        </w:rPr>
        <w:t>2.</w:t>
      </w:r>
      <w:r w:rsidR="00926FBD" w:rsidRPr="00C27236">
        <w:rPr>
          <w:rFonts w:ascii="Times New Roman" w:eastAsiaTheme="minorEastAsia" w:hAnsi="Times New Roman" w:cs="Times New Roman"/>
          <w:sz w:val="28"/>
          <w:szCs w:val="28"/>
        </w:rPr>
        <w:t>14) – (</w:t>
      </w:r>
      <w:r w:rsidRPr="0049238F">
        <w:rPr>
          <w:rFonts w:ascii="Times New Roman" w:eastAsiaTheme="minorEastAsia" w:hAnsi="Times New Roman" w:cs="Times New Roman"/>
          <w:sz w:val="28"/>
          <w:szCs w:val="28"/>
        </w:rPr>
        <w:t>2.</w:t>
      </w:r>
      <w:r w:rsidR="007B19ED" w:rsidRPr="00C27236">
        <w:rPr>
          <w:rFonts w:ascii="Times New Roman" w:eastAsiaTheme="minorEastAsia" w:hAnsi="Times New Roman" w:cs="Times New Roman"/>
          <w:sz w:val="28"/>
          <w:szCs w:val="28"/>
        </w:rPr>
        <w:t>17), з тією</w:t>
      </w:r>
      <w:r w:rsidR="00926FBD" w:rsidRPr="00C27236">
        <w:rPr>
          <w:rFonts w:ascii="Times New Roman" w:eastAsiaTheme="minorEastAsia" w:hAnsi="Times New Roman" w:cs="Times New Roman"/>
          <w:sz w:val="28"/>
          <w:szCs w:val="28"/>
        </w:rPr>
        <w:t xml:space="preserve"> лише </w:t>
      </w:r>
      <w:r w:rsidR="007B19ED" w:rsidRPr="00C27236">
        <w:rPr>
          <w:rFonts w:ascii="Times New Roman" w:eastAsiaTheme="minorEastAsia" w:hAnsi="Times New Roman" w:cs="Times New Roman"/>
          <w:sz w:val="28"/>
          <w:szCs w:val="28"/>
        </w:rPr>
        <w:t xml:space="preserve">відміною, що вирази </w:t>
      </w:r>
      <w:proofErr w:type="spellStart"/>
      <w:r w:rsidR="007B19ED" w:rsidRPr="00C27236">
        <w:rPr>
          <w:rFonts w:ascii="Times New Roman" w:eastAsiaTheme="minorEastAsia" w:hAnsi="Times New Roman" w:cs="Times New Roman"/>
          <w:sz w:val="28"/>
          <w:szCs w:val="28"/>
        </w:rPr>
        <w:t>стеохіміометричних</w:t>
      </w:r>
      <w:proofErr w:type="spellEnd"/>
      <w:r w:rsidR="007B19ED" w:rsidRPr="00C27236">
        <w:rPr>
          <w:rFonts w:ascii="Times New Roman" w:eastAsiaTheme="minorEastAsia" w:hAnsi="Times New Roman" w:cs="Times New Roman"/>
          <w:sz w:val="28"/>
          <w:szCs w:val="28"/>
        </w:rPr>
        <w:t xml:space="preserve"> коефіцієнтів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i</m:t>
            </m:r>
          </m:sub>
        </m:sSub>
      </m:oMath>
      <w:r w:rsidR="007B19ED" w:rsidRPr="00C27236">
        <w:rPr>
          <w:rFonts w:ascii="Times New Roman" w:eastAsiaTheme="minorEastAsia" w:hAnsi="Times New Roman" w:cs="Times New Roman"/>
          <w:sz w:val="28"/>
          <w:szCs w:val="28"/>
        </w:rPr>
        <w:t xml:space="preserve"> тепер виписуються у відповідності до схеми реакцій (</w:t>
      </w:r>
      <w:r w:rsidR="00AF1BE0" w:rsidRPr="00AF1BE0">
        <w:rPr>
          <w:rFonts w:ascii="Times New Roman" w:eastAsiaTheme="minorEastAsia" w:hAnsi="Times New Roman" w:cs="Times New Roman"/>
          <w:sz w:val="28"/>
          <w:szCs w:val="28"/>
        </w:rPr>
        <w:t>2</w:t>
      </w:r>
      <w:r w:rsidR="008D2118" w:rsidRPr="00C27236">
        <w:rPr>
          <w:rFonts w:ascii="Times New Roman" w:eastAsiaTheme="minorEastAsia" w:hAnsi="Times New Roman" w:cs="Times New Roman"/>
          <w:sz w:val="28"/>
          <w:szCs w:val="28"/>
        </w:rPr>
        <w:t>.</w:t>
      </w:r>
      <w:r w:rsidR="007B19ED" w:rsidRPr="00C27236">
        <w:rPr>
          <w:rFonts w:ascii="Times New Roman" w:eastAsiaTheme="minorEastAsia" w:hAnsi="Times New Roman" w:cs="Times New Roman"/>
          <w:sz w:val="28"/>
          <w:szCs w:val="28"/>
        </w:rPr>
        <w:t xml:space="preserve">52 – </w:t>
      </w:r>
      <w:r w:rsidR="00AF1BE0" w:rsidRPr="00AF1BE0">
        <w:rPr>
          <w:rFonts w:ascii="Times New Roman" w:eastAsiaTheme="minorEastAsia" w:hAnsi="Times New Roman" w:cs="Times New Roman"/>
          <w:sz w:val="28"/>
          <w:szCs w:val="28"/>
        </w:rPr>
        <w:t>2</w:t>
      </w:r>
      <w:r w:rsidR="008D2118" w:rsidRPr="00C27236">
        <w:rPr>
          <w:rFonts w:ascii="Times New Roman" w:eastAsiaTheme="minorEastAsia" w:hAnsi="Times New Roman" w:cs="Times New Roman"/>
          <w:sz w:val="28"/>
          <w:szCs w:val="28"/>
        </w:rPr>
        <w:t>.</w:t>
      </w:r>
      <w:r w:rsidR="007B19ED" w:rsidRPr="00C27236">
        <w:rPr>
          <w:rFonts w:ascii="Times New Roman" w:eastAsiaTheme="minorEastAsia" w:hAnsi="Times New Roman" w:cs="Times New Roman"/>
          <w:sz w:val="28"/>
          <w:szCs w:val="28"/>
        </w:rPr>
        <w:t>54).</w:t>
      </w:r>
      <w:r w:rsidR="000D325E" w:rsidRPr="00C27236">
        <w:rPr>
          <w:rFonts w:ascii="Times New Roman" w:eastAsiaTheme="minorEastAsia" w:hAnsi="Times New Roman" w:cs="Times New Roman"/>
          <w:sz w:val="28"/>
          <w:szCs w:val="28"/>
        </w:rPr>
        <w:t xml:space="preserve"> </w:t>
      </w:r>
      <w:r w:rsidR="007B19ED" w:rsidRPr="00C27236">
        <w:rPr>
          <w:rFonts w:ascii="Times New Roman" w:eastAsiaTheme="minorEastAsia" w:hAnsi="Times New Roman" w:cs="Times New Roman"/>
          <w:sz w:val="28"/>
          <w:szCs w:val="28"/>
        </w:rPr>
        <w:t>Маємо</w:t>
      </w:r>
      <w:r w:rsidR="000D325E" w:rsidRPr="00C27236">
        <w:rPr>
          <w:rFonts w:ascii="Times New Roman" w:eastAsiaTheme="minorEastAsia" w:hAnsi="Times New Roman" w:cs="Times New Roman"/>
          <w:sz w:val="28"/>
          <w:szCs w:val="28"/>
        </w:rPr>
        <w:t>:</w:t>
      </w:r>
    </w:p>
    <w:tbl>
      <w:tblPr>
        <w:tblW w:w="0" w:type="auto"/>
        <w:tblInd w:w="129" w:type="dxa"/>
        <w:tblLook w:val="0000" w:firstRow="0" w:lastRow="0" w:firstColumn="0" w:lastColumn="0" w:noHBand="0" w:noVBand="0"/>
      </w:tblPr>
      <w:tblGrid>
        <w:gridCol w:w="8514"/>
        <w:gridCol w:w="995"/>
      </w:tblGrid>
      <w:tr w:rsidR="000D325E" w:rsidRPr="00C27236" w:rsidTr="0024391E">
        <w:trPr>
          <w:trHeight w:val="630"/>
        </w:trPr>
        <w:tc>
          <w:tcPr>
            <w:tcW w:w="9330" w:type="dxa"/>
          </w:tcPr>
          <w:p w:rsidR="000D325E" w:rsidRPr="00C27236" w:rsidRDefault="00627EE7" w:rsidP="000D325E">
            <w:pPr>
              <w:spacing w:after="0" w:line="360" w:lineRule="auto"/>
              <w:jc w:val="both"/>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l</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2</m:t>
                    </m:r>
                  </m:num>
                  <m:den>
                    <m:r>
                      <w:rPr>
                        <w:rFonts w:ascii="Cambria Math" w:eastAsiaTheme="minorEastAsia" w:hAnsi="Cambria Math" w:cs="Times New Roman"/>
                        <w:sz w:val="28"/>
                        <w:szCs w:val="28"/>
                      </w:rPr>
                      <m:t>1-α</m:t>
                    </m:r>
                  </m:den>
                </m:f>
                <m:r>
                  <w:rPr>
                    <w:rFonts w:ascii="Cambria Math" w:eastAsiaTheme="minorEastAsia" w:hAnsi="Cambria Math" w:cs="Times New Roman"/>
                    <w:sz w:val="28"/>
                    <w:szCs w:val="28"/>
                  </w:rPr>
                  <m:t>-1+</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1-γ</m:t>
                    </m:r>
                  </m:e>
                </m:d>
                <m:r>
                  <w:rPr>
                    <w:rFonts w:ascii="Cambria Math" w:eastAsiaTheme="minorEastAsia" w:hAnsi="Cambria Math" w:cs="Times New Roman"/>
                    <w:sz w:val="28"/>
                    <w:szCs w:val="28"/>
                  </w:rPr>
                  <m:t xml:space="preserve">α,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1-α</m:t>
                    </m:r>
                  </m:den>
                </m:f>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3</m:t>
                    </m:r>
                  </m:sub>
                </m:sSub>
                <m:r>
                  <w:rPr>
                    <w:rFonts w:ascii="Cambria Math" w:eastAsiaTheme="minorEastAsia" w:hAnsi="Cambria Math" w:cs="Times New Roman"/>
                    <w:sz w:val="28"/>
                    <w:szCs w:val="28"/>
                  </w:rPr>
                  <m:t xml:space="preserve">=0,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4</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1-α</m:t>
                    </m:r>
                  </m:den>
                </m:f>
                <m:r>
                  <w:rPr>
                    <w:rFonts w:ascii="Cambria Math" w:eastAsiaTheme="minorEastAsia" w:hAnsi="Cambria Math" w:cs="Times New Roman"/>
                    <w:sz w:val="28"/>
                    <w:szCs w:val="28"/>
                  </w:rPr>
                  <m:t>;</m:t>
                </m:r>
              </m:oMath>
            </m:oMathPara>
          </w:p>
          <w:p w:rsidR="000D325E" w:rsidRPr="00C27236" w:rsidRDefault="00627EE7" w:rsidP="000D325E">
            <w:pPr>
              <w:spacing w:after="0" w:line="360" w:lineRule="auto"/>
              <w:jc w:val="center"/>
              <w:rPr>
                <w:rFonts w:ascii="Times New Roman" w:eastAsiaTheme="minorEastAsia" w:hAnsi="Times New Roman" w:cs="Times New Roman"/>
                <w:i/>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1-α</m:t>
                  </m:r>
                </m:e>
              </m:d>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α</m:t>
                  </m:r>
                </m:e>
                <m:sup>
                  <m:r>
                    <w:rPr>
                      <w:rFonts w:ascii="Cambria Math" w:eastAsiaTheme="minorEastAsia" w:hAnsi="Cambria Math" w:cs="Times New Roman"/>
                      <w:sz w:val="28"/>
                      <w:szCs w:val="28"/>
                    </w:rPr>
                    <m:t>i-5</m:t>
                  </m:r>
                </m:sup>
              </m:sSup>
              <m:r>
                <w:rPr>
                  <w:rFonts w:ascii="Cambria Math" w:eastAsiaTheme="minorEastAsia" w:hAnsi="Cambria Math" w:cs="Times New Roman"/>
                  <w:sz w:val="28"/>
                  <w:szCs w:val="28"/>
                </w:rPr>
                <m:t xml:space="preserve">,    4&lt;i&lt;M;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M</m:t>
                  </m:r>
                </m:sub>
              </m:sSub>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α</m:t>
                  </m:r>
                </m:e>
                <m:sup>
                  <m:r>
                    <w:rPr>
                      <w:rFonts w:ascii="Cambria Math" w:eastAsiaTheme="minorEastAsia" w:hAnsi="Cambria Math" w:cs="Times New Roman"/>
                      <w:sz w:val="28"/>
                      <w:szCs w:val="28"/>
                    </w:rPr>
                    <m:t>N</m:t>
                  </m:r>
                </m:sup>
              </m:sSup>
              <m:r>
                <w:rPr>
                  <w:rFonts w:ascii="Cambria Math" w:eastAsiaTheme="minorEastAsia" w:hAnsi="Cambria Math" w:cs="Times New Roman"/>
                  <w:sz w:val="28"/>
                  <w:szCs w:val="28"/>
                </w:rPr>
                <m:t>,     N=M-5.</m:t>
              </m:r>
            </m:oMath>
            <w:r w:rsidR="000D325E" w:rsidRPr="00C27236">
              <w:rPr>
                <w:rFonts w:ascii="Times New Roman" w:eastAsiaTheme="minorEastAsia" w:hAnsi="Times New Roman" w:cs="Times New Roman"/>
                <w:i/>
                <w:sz w:val="28"/>
                <w:szCs w:val="28"/>
              </w:rPr>
              <w:t xml:space="preserve"> </w:t>
            </w:r>
          </w:p>
        </w:tc>
        <w:tc>
          <w:tcPr>
            <w:tcW w:w="885" w:type="dxa"/>
          </w:tcPr>
          <w:p w:rsidR="000D325E" w:rsidRPr="00C27236" w:rsidRDefault="000D325E"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8D2118"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64)</w:t>
            </w:r>
          </w:p>
        </w:tc>
      </w:tr>
    </w:tbl>
    <w:p w:rsidR="00D02790" w:rsidRPr="00C27236" w:rsidRDefault="00D02790" w:rsidP="00D02790">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Точно так само, як і в випадку безкінечного числа компонент, із рівнянь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58 –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64) слідує система рівнянь відносно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l2</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l3</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l4</m:t>
            </m:r>
          </m:sub>
        </m:sSub>
        <m:r>
          <w:rPr>
            <w:rFonts w:ascii="Cambria Math" w:eastAsiaTheme="minorEastAsia" w:hAnsi="Cambria Math" w:cs="Times New Roman"/>
            <w:sz w:val="28"/>
            <w:szCs w:val="28"/>
          </w:rPr>
          <m:t>:</m:t>
        </m:r>
      </m:oMath>
    </w:p>
    <w:tbl>
      <w:tblPr>
        <w:tblW w:w="0" w:type="auto"/>
        <w:tblInd w:w="129" w:type="dxa"/>
        <w:tblLook w:val="0000" w:firstRow="0" w:lastRow="0" w:firstColumn="0" w:lastColumn="0" w:noHBand="0" w:noVBand="0"/>
      </w:tblPr>
      <w:tblGrid>
        <w:gridCol w:w="8514"/>
        <w:gridCol w:w="995"/>
      </w:tblGrid>
      <w:tr w:rsidR="000D325E" w:rsidRPr="00C27236" w:rsidTr="0024391E">
        <w:trPr>
          <w:trHeight w:val="630"/>
        </w:trPr>
        <w:tc>
          <w:tcPr>
            <w:tcW w:w="9330" w:type="dxa"/>
          </w:tcPr>
          <w:p w:rsidR="000D325E" w:rsidRPr="00C27236" w:rsidRDefault="00627EE7" w:rsidP="000D325E">
            <w:pPr>
              <w:spacing w:after="0" w:line="360" w:lineRule="auto"/>
              <w:jc w:val="both"/>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l1</m:t>
                    </m:r>
                  </m:sub>
                </m:sSub>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m:t>
                    </m:r>
                  </m:sup>
                </m:sSubSup>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0</m:t>
                        </m:r>
                      </m:sup>
                    </m:sSubSup>
                  </m:den>
                </m:f>
                <m:d>
                  <m:dPr>
                    <m:ctrlPr>
                      <w:rPr>
                        <w:rFonts w:ascii="Cambria Math" w:eastAsiaTheme="minorEastAsia" w:hAnsi="Cambria Math" w:cs="Times New Roman"/>
                        <w:i/>
                        <w:sz w:val="28"/>
                        <w:szCs w:val="28"/>
                      </w:rPr>
                    </m:ctrlPr>
                  </m:dPr>
                  <m:e>
                    <m:f>
                      <m:fPr>
                        <m:type m:val="lin"/>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0</m:t>
                            </m:r>
                          </m:sup>
                        </m:sSubSup>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SH</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1</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den>
                    </m:f>
                  </m:e>
                </m:d>
                <m:r>
                  <w:rPr>
                    <w:rFonts w:ascii="Cambria Math" w:eastAsiaTheme="minorEastAsia" w:hAnsi="Cambria Math" w:cs="Times New Roman"/>
                    <w:sz w:val="28"/>
                    <w:szCs w:val="28"/>
                  </w:rPr>
                  <m:t>.</m:t>
                </m:r>
              </m:oMath>
            </m:oMathPara>
          </w:p>
          <w:p w:rsidR="000D325E" w:rsidRPr="00C27236" w:rsidRDefault="00627EE7" w:rsidP="000D325E">
            <w:pPr>
              <w:spacing w:after="0" w:line="360" w:lineRule="auto"/>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l2</m:t>
                    </m:r>
                  </m:sub>
                </m:sSub>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m:t>
                    </m:r>
                  </m:sup>
                </m:sSubSup>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2</m:t>
                        </m:r>
                      </m:sub>
                      <m:sup>
                        <m:r>
                          <w:rPr>
                            <w:rFonts w:ascii="Cambria Math" w:eastAsiaTheme="minorEastAsia" w:hAnsi="Cambria Math" w:cs="Times New Roman"/>
                            <w:sz w:val="28"/>
                            <w:szCs w:val="28"/>
                          </w:rPr>
                          <m:t>0</m:t>
                        </m:r>
                      </m:sup>
                    </m:sSubSup>
                  </m:den>
                </m:f>
                <m:d>
                  <m:dPr>
                    <m:ctrlPr>
                      <w:rPr>
                        <w:rFonts w:ascii="Cambria Math" w:eastAsiaTheme="minorEastAsia" w:hAnsi="Cambria Math" w:cs="Times New Roman"/>
                        <w:i/>
                        <w:sz w:val="28"/>
                        <w:szCs w:val="28"/>
                      </w:rPr>
                    </m:ctrlPr>
                  </m:dPr>
                  <m:e>
                    <m:f>
                      <m:fPr>
                        <m:type m:val="lin"/>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2</m:t>
                            </m:r>
                          </m:sub>
                          <m:sup>
                            <m:r>
                              <w:rPr>
                                <w:rFonts w:ascii="Cambria Math" w:eastAsiaTheme="minorEastAsia" w:hAnsi="Cambria Math" w:cs="Times New Roman"/>
                                <w:sz w:val="28"/>
                                <w:szCs w:val="28"/>
                              </w:rPr>
                              <m:t>0</m:t>
                            </m:r>
                          </m:sup>
                        </m:sSubSup>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SH</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2</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den>
                    </m:f>
                  </m:e>
                </m:d>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l3</m:t>
                    </m:r>
                  </m:sub>
                </m:sSub>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m:t>
                    </m:r>
                  </m:sup>
                </m:sSubSup>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3</m:t>
                        </m:r>
                      </m:sub>
                      <m:sup>
                        <m:r>
                          <w:rPr>
                            <w:rFonts w:ascii="Cambria Math" w:eastAsiaTheme="minorEastAsia" w:hAnsi="Cambria Math" w:cs="Times New Roman"/>
                            <w:sz w:val="28"/>
                            <w:szCs w:val="28"/>
                          </w:rPr>
                          <m:t>0</m:t>
                        </m:r>
                      </m:sup>
                    </m:sSubSup>
                  </m:den>
                </m:f>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SH</m:t>
                    </m:r>
                  </m:sub>
                </m:sSub>
                <m:r>
                  <w:rPr>
                    <w:rFonts w:ascii="Cambria Math" w:eastAsiaTheme="minorEastAsia" w:hAnsi="Cambria Math" w:cs="Times New Roman"/>
                    <w:sz w:val="28"/>
                    <w:szCs w:val="28"/>
                  </w:rPr>
                  <m:t xml:space="preserve">,                 </m:t>
                </m:r>
              </m:oMath>
            </m:oMathPara>
          </w:p>
          <w:p w:rsidR="000D325E" w:rsidRPr="00C27236" w:rsidRDefault="00627EE7" w:rsidP="000D325E">
            <w:pPr>
              <w:spacing w:after="0" w:line="360" w:lineRule="auto"/>
              <w:jc w:val="both"/>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l4</m:t>
                    </m:r>
                  </m:sub>
                </m:sSub>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m:t>
                    </m:r>
                  </m:sup>
                </m:sSubSup>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4</m:t>
                        </m:r>
                      </m:sub>
                      <m:sup>
                        <m:r>
                          <w:rPr>
                            <w:rFonts w:ascii="Cambria Math" w:eastAsiaTheme="minorEastAsia" w:hAnsi="Cambria Math" w:cs="Times New Roman"/>
                            <w:sz w:val="28"/>
                            <w:szCs w:val="28"/>
                          </w:rPr>
                          <m:t>0</m:t>
                        </m:r>
                      </m:sup>
                    </m:sSubSup>
                  </m:den>
                </m:f>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SH</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4</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r>
                  <w:rPr>
                    <w:rFonts w:ascii="Cambria Math" w:eastAsiaTheme="minorEastAsia" w:hAnsi="Cambria Math" w:cs="Times New Roman"/>
                    <w:sz w:val="28"/>
                    <w:szCs w:val="28"/>
                  </w:rPr>
                  <m:t>).</m:t>
                </m:r>
              </m:oMath>
            </m:oMathPara>
          </w:p>
        </w:tc>
        <w:tc>
          <w:tcPr>
            <w:tcW w:w="885" w:type="dxa"/>
          </w:tcPr>
          <w:p w:rsidR="000D325E" w:rsidRPr="00C27236" w:rsidRDefault="000D325E"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8D2118"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65)</w:t>
            </w:r>
          </w:p>
        </w:tc>
      </w:tr>
    </w:tbl>
    <w:p w:rsidR="009450AD" w:rsidRPr="00C27236" w:rsidRDefault="009450AD" w:rsidP="009450AD">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При цьому формула, яка визначає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m:t>
            </m:r>
          </m:sup>
        </m:sSubSup>
        <m:r>
          <w:rPr>
            <w:rFonts w:ascii="Cambria Math" w:eastAsiaTheme="minorEastAsia" w:hAnsi="Cambria Math" w:cs="Times New Roman"/>
            <w:sz w:val="28"/>
            <w:szCs w:val="28"/>
          </w:rPr>
          <m:t>,</m:t>
        </m:r>
      </m:oMath>
      <w:r w:rsidRPr="00C27236">
        <w:rPr>
          <w:rFonts w:ascii="Times New Roman" w:eastAsiaTheme="minorEastAsia" w:hAnsi="Times New Roman" w:cs="Times New Roman"/>
          <w:sz w:val="28"/>
          <w:szCs w:val="28"/>
        </w:rPr>
        <w:t xml:space="preserve"> має той самий вигляд, що і формула для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Sub>
      </m:oMath>
      <w:r w:rsidRPr="00C27236">
        <w:rPr>
          <w:rFonts w:ascii="Times New Roman" w:eastAsiaTheme="minorEastAsia" w:hAnsi="Times New Roman" w:cs="Times New Roman"/>
          <w:sz w:val="28"/>
          <w:szCs w:val="28"/>
        </w:rPr>
        <w:t xml:space="preserve"> (див. (</w:t>
      </w:r>
      <w:r w:rsidR="00AF1BE0">
        <w:rPr>
          <w:rFonts w:ascii="Times New Roman" w:eastAsiaTheme="minorEastAsia" w:hAnsi="Times New Roman" w:cs="Times New Roman"/>
          <w:sz w:val="28"/>
          <w:szCs w:val="28"/>
          <w:lang w:val="en-US"/>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25), (</w:t>
      </w:r>
      <w:r w:rsidR="00AF1BE0">
        <w:rPr>
          <w:rFonts w:ascii="Times New Roman" w:eastAsiaTheme="minorEastAsia" w:hAnsi="Times New Roman" w:cs="Times New Roman"/>
          <w:sz w:val="28"/>
          <w:szCs w:val="28"/>
          <w:lang w:val="en-US"/>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27), (</w:t>
      </w:r>
      <w:r w:rsidR="00AF1BE0">
        <w:rPr>
          <w:rFonts w:ascii="Times New Roman" w:eastAsiaTheme="minorEastAsia" w:hAnsi="Times New Roman" w:cs="Times New Roman"/>
          <w:sz w:val="28"/>
          <w:szCs w:val="28"/>
          <w:lang w:val="en-US"/>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28) після заміни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13</m:t>
            </m:r>
          </m:sub>
        </m:sSub>
      </m:oMath>
      <w:r w:rsidRPr="00C27236">
        <w:rPr>
          <w:rFonts w:ascii="Times New Roman" w:eastAsiaTheme="minorEastAsia" w:hAnsi="Times New Roman" w:cs="Times New Roman"/>
          <w:sz w:val="28"/>
          <w:szCs w:val="28"/>
        </w:rPr>
        <w:t xml:space="preserve"> на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13</m:t>
            </m:r>
          </m:sub>
          <m:sup>
            <m:r>
              <w:rPr>
                <w:rFonts w:ascii="Cambria Math" w:eastAsiaTheme="minorEastAsia" w:hAnsi="Cambria Math" w:cs="Times New Roman"/>
                <w:sz w:val="28"/>
                <w:szCs w:val="28"/>
              </w:rPr>
              <m:t>'</m:t>
            </m:r>
          </m:sup>
        </m:sSubSup>
      </m:oMath>
      <w:r w:rsidRPr="00C27236">
        <w:rPr>
          <w:rFonts w:ascii="Times New Roman" w:eastAsiaTheme="minorEastAsia" w:hAnsi="Times New Roman" w:cs="Times New Roman"/>
          <w:sz w:val="28"/>
          <w:szCs w:val="28"/>
        </w:rPr>
        <w:t>:</w:t>
      </w:r>
    </w:p>
    <w:tbl>
      <w:tblPr>
        <w:tblW w:w="0" w:type="auto"/>
        <w:tblInd w:w="129" w:type="dxa"/>
        <w:tblLook w:val="0000" w:firstRow="0" w:lastRow="0" w:firstColumn="0" w:lastColumn="0" w:noHBand="0" w:noVBand="0"/>
      </w:tblPr>
      <w:tblGrid>
        <w:gridCol w:w="8514"/>
        <w:gridCol w:w="995"/>
      </w:tblGrid>
      <w:tr w:rsidR="000D325E" w:rsidRPr="00C27236" w:rsidTr="0024391E">
        <w:trPr>
          <w:trHeight w:val="630"/>
        </w:trPr>
        <w:tc>
          <w:tcPr>
            <w:tcW w:w="9330" w:type="dxa"/>
          </w:tcPr>
          <w:p w:rsidR="000D325E" w:rsidRPr="00C27236" w:rsidRDefault="00627EE7" w:rsidP="0024391E">
            <w:pPr>
              <w:spacing w:after="0" w:line="360" w:lineRule="auto"/>
              <w:jc w:val="center"/>
              <w:rPr>
                <w:rFonts w:ascii="Times New Roman" w:eastAsiaTheme="minorEastAsia" w:hAnsi="Times New Roman" w:cs="Times New Roman"/>
                <w:i/>
                <w:sz w:val="28"/>
                <w:szCs w:val="28"/>
              </w:rPr>
            </w:pPr>
            <m:oMathPara>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m:t>
                    </m:r>
                  </m:sup>
                </m:sSubSup>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m:t>
                    </m:r>
                  </m:sup>
                  <m:e>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k</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k</m:t>
                            </m:r>
                          </m:sub>
                          <m:sup>
                            <m:r>
                              <w:rPr>
                                <w:rFonts w:ascii="Cambria Math" w:eastAsiaTheme="minorEastAsia" w:hAnsi="Cambria Math" w:cs="Times New Roman"/>
                                <w:sz w:val="28"/>
                                <w:szCs w:val="28"/>
                              </w:rPr>
                              <m:t>0</m:t>
                            </m:r>
                          </m:sup>
                        </m:sSubSup>
                      </m:den>
                    </m:f>
                  </m:e>
                </m:nary>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K</m:t>
                            </m:r>
                          </m:sub>
                          <m:sup>
                            <m:r>
                              <w:rPr>
                                <w:rFonts w:ascii="Cambria Math" w:eastAsiaTheme="minorEastAsia" w:hAnsi="Cambria Math" w:cs="Times New Roman"/>
                                <w:sz w:val="28"/>
                                <w:szCs w:val="28"/>
                              </w:rPr>
                              <m:t>0</m:t>
                            </m:r>
                          </m:sup>
                        </m:sSubSup>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k</m:t>
                            </m:r>
                          </m:sub>
                        </m:sSub>
                      </m:den>
                    </m:f>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12</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SH</m:t>
                    </m:r>
                  </m:sub>
                </m:sSub>
                <m:r>
                  <w:rPr>
                    <w:rFonts w:ascii="Cambria Math" w:eastAsiaTheme="minorEastAsia" w:hAnsi="Cambria Math" w:cs="Times New Roman"/>
                    <w:sz w:val="28"/>
                    <w:szCs w:val="28"/>
                  </w:rPr>
                  <m:t>+</m:t>
                </m:r>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13</m:t>
                    </m:r>
                  </m:sub>
                  <m:sup>
                    <m:r>
                      <w:rPr>
                        <w:rFonts w:ascii="Cambria Math" w:eastAsiaTheme="minorEastAsia" w:hAnsi="Cambria Math" w:cs="Times New Roman"/>
                        <w:sz w:val="28"/>
                        <w:szCs w:val="28"/>
                      </w:rPr>
                      <m:t>'</m:t>
                    </m:r>
                  </m:sup>
                </m:sSub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r>
                  <w:rPr>
                    <w:rFonts w:ascii="Cambria Math" w:eastAsiaTheme="minorEastAsia" w:hAnsi="Cambria Math" w:cs="Times New Roman"/>
                    <w:sz w:val="28"/>
                    <w:szCs w:val="28"/>
                  </w:rPr>
                  <m:t>.</m:t>
                </m:r>
              </m:oMath>
            </m:oMathPara>
          </w:p>
        </w:tc>
        <w:tc>
          <w:tcPr>
            <w:tcW w:w="885" w:type="dxa"/>
          </w:tcPr>
          <w:p w:rsidR="000D325E" w:rsidRPr="00C27236" w:rsidRDefault="000D325E"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8D2118"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66)</w:t>
            </w:r>
          </w:p>
        </w:tc>
      </w:tr>
    </w:tbl>
    <w:p w:rsidR="00FC7BB8" w:rsidRPr="00C27236" w:rsidRDefault="006A05EE" w:rsidP="006A05EE">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Тут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13</m:t>
            </m:r>
          </m:sub>
          <m:sup>
            <m:r>
              <w:rPr>
                <w:rFonts w:ascii="Cambria Math" w:eastAsiaTheme="minorEastAsia" w:hAnsi="Cambria Math" w:cs="Times New Roman"/>
                <w:sz w:val="28"/>
                <w:szCs w:val="28"/>
              </w:rPr>
              <m:t>'</m:t>
            </m:r>
          </m:sup>
        </m:sSubSup>
      </m:oMath>
      <w:r w:rsidRPr="00C27236">
        <w:rPr>
          <w:rFonts w:ascii="Times New Roman" w:eastAsiaTheme="minorEastAsia" w:hAnsi="Times New Roman" w:cs="Times New Roman"/>
          <w:sz w:val="28"/>
          <w:szCs w:val="28"/>
        </w:rPr>
        <w:t xml:space="preserve"> - кінцева сума </w:t>
      </w:r>
      <m:oMath>
        <m:f>
          <m:fPr>
            <m:type m:val="lin"/>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k</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k</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k</m:t>
                </m:r>
              </m:sub>
              <m:sup>
                <m:r>
                  <w:rPr>
                    <w:rFonts w:ascii="Cambria Math" w:eastAsiaTheme="minorEastAsia" w:hAnsi="Cambria Math" w:cs="Times New Roman"/>
                    <w:sz w:val="28"/>
                    <w:szCs w:val="28"/>
                  </w:rPr>
                  <m:t>0</m:t>
                </m:r>
              </m:sup>
            </m:sSubSup>
          </m:den>
        </m:f>
      </m:oMath>
      <w:r w:rsidRPr="00C27236">
        <w:rPr>
          <w:rFonts w:ascii="Times New Roman" w:eastAsiaTheme="minorEastAsia" w:hAnsi="Times New Roman" w:cs="Times New Roman"/>
          <w:sz w:val="28"/>
          <w:szCs w:val="28"/>
        </w:rPr>
        <w:t xml:space="preserve"> </w:t>
      </w:r>
      <w:r w:rsidR="004F147F" w:rsidRPr="00C27236">
        <w:rPr>
          <w:rFonts w:ascii="Times New Roman" w:eastAsiaTheme="minorEastAsia" w:hAnsi="Times New Roman" w:cs="Times New Roman"/>
          <w:sz w:val="28"/>
          <w:szCs w:val="28"/>
        </w:rPr>
        <w:t>по</w:t>
      </w:r>
      <w:r w:rsidR="004731C1" w:rsidRPr="00C27236">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k:</m:t>
        </m:r>
      </m:oMath>
      <w:r w:rsidRPr="00C27236">
        <w:rPr>
          <w:rFonts w:ascii="Times New Roman" w:eastAsiaTheme="minorEastAsia" w:hAnsi="Times New Roman" w:cs="Times New Roman"/>
          <w:sz w:val="28"/>
          <w:szCs w:val="28"/>
        </w:rPr>
        <w:t xml:space="preserve">    </w:t>
      </w:r>
    </w:p>
    <w:p w:rsidR="00C30CD5" w:rsidRPr="00C27236" w:rsidRDefault="00627EE7" w:rsidP="00C30CD5">
      <w:pPr>
        <w:spacing w:after="0" w:line="360" w:lineRule="auto"/>
        <w:jc w:val="center"/>
        <w:rPr>
          <w:rFonts w:ascii="Times New Roman" w:eastAsiaTheme="minorEastAsia" w:hAnsi="Times New Roman" w:cs="Times New Roman"/>
          <w:sz w:val="28"/>
          <w:szCs w:val="28"/>
        </w:rPr>
      </w:pPr>
      <m:oMathPara>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13</m:t>
              </m:r>
            </m:sub>
            <m:sup>
              <m:r>
                <w:rPr>
                  <w:rFonts w:ascii="Cambria Math" w:eastAsiaTheme="minorEastAsia" w:hAnsi="Cambria Math" w:cs="Times New Roman"/>
                  <w:sz w:val="28"/>
                  <w:szCs w:val="28"/>
                </w:rPr>
                <m:t>'</m:t>
              </m:r>
            </m:sup>
          </m:sSubSup>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m:t>
              </m:r>
            </m:sup>
            <m:e>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k</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k</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k</m:t>
                      </m:r>
                    </m:sub>
                    <m:sup>
                      <m:r>
                        <w:rPr>
                          <w:rFonts w:ascii="Cambria Math" w:eastAsiaTheme="minorEastAsia" w:hAnsi="Cambria Math" w:cs="Times New Roman"/>
                          <w:sz w:val="28"/>
                          <w:szCs w:val="28"/>
                        </w:rPr>
                        <m:t>0</m:t>
                      </m:r>
                    </m:sup>
                  </m:sSubSup>
                </m:den>
              </m:f>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5</m:t>
                  </m:r>
                </m:sup>
                <m:e>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k</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k</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k</m:t>
                          </m:r>
                        </m:sub>
                        <m:sup>
                          <m:r>
                            <w:rPr>
                              <w:rFonts w:ascii="Cambria Math" w:eastAsiaTheme="minorEastAsia" w:hAnsi="Cambria Math" w:cs="Times New Roman"/>
                              <w:sz w:val="28"/>
                              <w:szCs w:val="28"/>
                            </w:rPr>
                            <m:t>0</m:t>
                          </m:r>
                        </m:sup>
                      </m:sSubSup>
                    </m:den>
                  </m:f>
                </m:e>
              </m:nary>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m:t>
                      </m:r>
                    </m:sub>
                  </m:sSub>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ω</m:t>
                      </m:r>
                    </m:e>
                    <m:sup>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1-α</m:t>
                          </m:r>
                        </m:den>
                      </m:f>
                    </m:sup>
                  </m:sSup>
                </m:den>
              </m:f>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β</m:t>
                  </m:r>
                </m:e>
                <m:sup>
                  <m:r>
                    <w:rPr>
                      <w:rFonts w:ascii="Cambria Math" w:eastAsiaTheme="minorEastAsia" w:hAnsi="Cambria Math" w:cs="Times New Roman"/>
                      <w:sz w:val="28"/>
                      <w:szCs w:val="28"/>
                    </w:rPr>
                    <m:t>N</m:t>
                  </m:r>
                </m:sup>
              </m:sSup>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1-α</m:t>
                  </m:r>
                </m:num>
                <m:den>
                  <m:r>
                    <w:rPr>
                      <w:rFonts w:ascii="Cambria Math" w:eastAsiaTheme="minorEastAsia" w:hAnsi="Cambria Math" w:cs="Times New Roman"/>
                      <w:sz w:val="28"/>
                      <w:szCs w:val="28"/>
                    </w:rPr>
                    <m:t xml:space="preserve">α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m:t>
                      </m:r>
                    </m:sub>
                  </m:sSub>
                </m:den>
              </m:f>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β</m:t>
                  </m:r>
                </m:e>
                <m:sup>
                  <m:r>
                    <w:rPr>
                      <w:rFonts w:ascii="Cambria Math" w:eastAsiaTheme="minorEastAsia" w:hAnsi="Cambria Math" w:cs="Times New Roman"/>
                      <w:sz w:val="28"/>
                      <w:szCs w:val="28"/>
                    </w:rPr>
                    <m:t>2</m:t>
                  </m:r>
                </m:sup>
              </m:sSup>
              <m:d>
                <m:dPr>
                  <m:begChr m:val="["/>
                  <m:endChr m:val="]"/>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0φ</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β</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1</m:t>
                      </m:r>
                      <m:r>
                        <m:rPr>
                          <m:sty m:val="p"/>
                        </m:rPr>
                        <w:rPr>
                          <w:rFonts w:ascii="Times New Roman" w:eastAsiaTheme="minorEastAsia" w:hAnsi="Times New Roman" w:cs="Times New Roman"/>
                          <w:sz w:val="28"/>
                          <w:szCs w:val="28"/>
                        </w:rPr>
                        <m:t>ꝕ</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β</m:t>
                      </m:r>
                    </m:e>
                  </m:d>
                </m:e>
              </m:d>
              <m:r>
                <w:rPr>
                  <w:rFonts w:ascii="Cambria Math" w:eastAsiaTheme="minorEastAsia" w:hAnsi="Cambria Math" w:cs="Times New Roman"/>
                  <w:sz w:val="28"/>
                  <w:szCs w:val="28"/>
                </w:rPr>
                <m:t>,</m:t>
              </m:r>
            </m:e>
          </m:nary>
        </m:oMath>
      </m:oMathPara>
    </w:p>
    <w:p w:rsidR="004A7E74" w:rsidRPr="00C27236" w:rsidRDefault="004A7E74" w:rsidP="004A7E74">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lastRenderedPageBreak/>
        <w:t xml:space="preserve">де </w:t>
      </w:r>
    </w:p>
    <w:p w:rsidR="004A7E74" w:rsidRPr="00C27236" w:rsidRDefault="00092BC1" w:rsidP="004A7E74">
      <w:pPr>
        <w:spacing w:after="0" w:line="360" w:lineRule="auto"/>
        <w:jc w:val="center"/>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φ</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β</m:t>
              </m:r>
            </m:e>
          </m:d>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k=0</m:t>
              </m:r>
            </m:sub>
            <m:sup>
              <m:r>
                <w:rPr>
                  <w:rFonts w:ascii="Cambria Math" w:eastAsiaTheme="minorEastAsia" w:hAnsi="Cambria Math" w:cs="Times New Roman"/>
                  <w:sz w:val="28"/>
                  <w:szCs w:val="28"/>
                </w:rPr>
                <m:t>N-2</m:t>
              </m:r>
            </m:sup>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β</m:t>
                  </m:r>
                </m:e>
                <m:sup>
                  <m:r>
                    <w:rPr>
                      <w:rFonts w:ascii="Cambria Math" w:eastAsiaTheme="minorEastAsia" w:hAnsi="Cambria Math" w:cs="Times New Roman"/>
                      <w:sz w:val="28"/>
                      <w:szCs w:val="28"/>
                    </w:rPr>
                    <m:t>k</m:t>
                  </m:r>
                </m:sup>
              </m:sSup>
              <m:r>
                <w:rPr>
                  <w:rFonts w:ascii="Cambria Math" w:eastAsiaTheme="minorEastAsia" w:hAnsi="Cambria Math" w:cs="Times New Roman"/>
                  <w:sz w:val="28"/>
                  <w:szCs w:val="28"/>
                </w:rPr>
                <m:t>=</m:t>
              </m:r>
            </m:e>
          </m:nary>
          <m:d>
            <m:dPr>
              <m:begChr m:val="{"/>
              <m:endChr m:val=""/>
              <m:ctrlPr>
                <w:rPr>
                  <w:rFonts w:ascii="Cambria Math" w:eastAsiaTheme="minorEastAsia" w:hAnsi="Cambria Math" w:cs="Times New Roman"/>
                  <w:i/>
                  <w:sz w:val="28"/>
                  <w:szCs w:val="28"/>
                </w:rPr>
              </m:ctrlPr>
            </m:dPr>
            <m:e>
              <m:m>
                <m:mPr>
                  <m:mcs>
                    <m:mc>
                      <m:mcPr>
                        <m:count m:val="1"/>
                        <m:mcJc m:val="center"/>
                      </m:mcPr>
                    </m:mc>
                  </m:mcs>
                  <m:ctrlPr>
                    <w:rPr>
                      <w:rFonts w:ascii="Cambria Math" w:eastAsiaTheme="minorEastAsia" w:hAnsi="Cambria Math" w:cs="Times New Roman"/>
                      <w:i/>
                      <w:sz w:val="28"/>
                      <w:szCs w:val="28"/>
                    </w:rPr>
                  </m:ctrlPr>
                </m:mPr>
                <m:m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β</m:t>
                            </m:r>
                          </m:e>
                          <m:sup>
                            <m:r>
                              <w:rPr>
                                <w:rFonts w:ascii="Cambria Math" w:eastAsiaTheme="minorEastAsia" w:hAnsi="Cambria Math" w:cs="Times New Roman"/>
                                <w:sz w:val="28"/>
                                <w:szCs w:val="28"/>
                              </w:rPr>
                              <m:t>N-1</m:t>
                            </m:r>
                          </m:sup>
                        </m:sSup>
                      </m:num>
                      <m:den>
                        <m:r>
                          <w:rPr>
                            <w:rFonts w:ascii="Cambria Math" w:eastAsiaTheme="minorEastAsia" w:hAnsi="Cambria Math" w:cs="Times New Roman"/>
                            <w:sz w:val="28"/>
                            <w:szCs w:val="28"/>
                          </w:rPr>
                          <m:t>1-β</m:t>
                        </m:r>
                      </m:den>
                    </m:f>
                    <m:r>
                      <w:rPr>
                        <w:rFonts w:ascii="Cambria Math" w:eastAsiaTheme="minorEastAsia" w:hAnsi="Cambria Math" w:cs="Times New Roman"/>
                        <w:sz w:val="28"/>
                        <w:szCs w:val="28"/>
                      </w:rPr>
                      <m:t xml:space="preserve">,           β≠1,        </m:t>
                    </m:r>
                  </m:e>
                </m:mr>
                <m:mr>
                  <m:e>
                    <m:r>
                      <w:rPr>
                        <w:rFonts w:ascii="Cambria Math" w:eastAsiaTheme="minorEastAsia" w:hAnsi="Cambria Math" w:cs="Times New Roman"/>
                        <w:sz w:val="28"/>
                        <w:szCs w:val="28"/>
                      </w:rPr>
                      <m:t xml:space="preserve">N-1,                 β=1;      </m:t>
                    </m:r>
                  </m:e>
                </m:mr>
              </m:m>
            </m:e>
          </m:d>
        </m:oMath>
      </m:oMathPara>
    </w:p>
    <w:p w:rsidR="00092BC1" w:rsidRPr="00C27236" w:rsidRDefault="00092BC1" w:rsidP="00092BC1">
      <w:pPr>
        <w:spacing w:after="0" w:line="360" w:lineRule="auto"/>
        <w:jc w:val="center"/>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φ</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β</m:t>
              </m:r>
            </m:e>
          </m:d>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k=0</m:t>
              </m:r>
            </m:sub>
            <m:sup>
              <m:r>
                <w:rPr>
                  <w:rFonts w:ascii="Cambria Math" w:eastAsiaTheme="minorEastAsia" w:hAnsi="Cambria Math" w:cs="Times New Roman"/>
                  <w:sz w:val="28"/>
                  <w:szCs w:val="28"/>
                </w:rPr>
                <m:t>N-2</m:t>
              </m:r>
            </m:sup>
            <m:e>
              <m:sSup>
                <m:sSupPr>
                  <m:ctrlPr>
                    <w:rPr>
                      <w:rFonts w:ascii="Cambria Math" w:eastAsiaTheme="minorEastAsia" w:hAnsi="Cambria Math" w:cs="Times New Roman"/>
                      <w:i/>
                      <w:sz w:val="28"/>
                      <w:szCs w:val="28"/>
                    </w:rPr>
                  </m:ctrlPr>
                </m:sSupPr>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k+2</m:t>
                      </m:r>
                    </m:e>
                  </m:d>
                  <m:r>
                    <w:rPr>
                      <w:rFonts w:ascii="Cambria Math" w:eastAsiaTheme="minorEastAsia" w:hAnsi="Cambria Math" w:cs="Times New Roman"/>
                      <w:sz w:val="28"/>
                      <w:szCs w:val="28"/>
                    </w:rPr>
                    <m:t>β</m:t>
                  </m:r>
                </m:e>
                <m:sup>
                  <m:r>
                    <w:rPr>
                      <w:rFonts w:ascii="Cambria Math" w:eastAsiaTheme="minorEastAsia" w:hAnsi="Cambria Math" w:cs="Times New Roman"/>
                      <w:sz w:val="28"/>
                      <w:szCs w:val="28"/>
                    </w:rPr>
                    <m:t>k</m:t>
                  </m:r>
                </m:sup>
              </m:sSup>
              <m:r>
                <w:rPr>
                  <w:rFonts w:ascii="Cambria Math" w:eastAsiaTheme="minorEastAsia" w:hAnsi="Cambria Math" w:cs="Times New Roman"/>
                  <w:sz w:val="28"/>
                  <w:szCs w:val="28"/>
                </w:rPr>
                <m:t>=</m:t>
              </m:r>
            </m:e>
          </m:nary>
          <m:d>
            <m:dPr>
              <m:begChr m:val="{"/>
              <m:endChr m:val=""/>
              <m:ctrlPr>
                <w:rPr>
                  <w:rFonts w:ascii="Cambria Math" w:eastAsiaTheme="minorEastAsia" w:hAnsi="Cambria Math" w:cs="Times New Roman"/>
                  <w:i/>
                  <w:sz w:val="28"/>
                  <w:szCs w:val="28"/>
                </w:rPr>
              </m:ctrlPr>
            </m:dPr>
            <m:e>
              <m:m>
                <m:mPr>
                  <m:mcs>
                    <m:mc>
                      <m:mcPr>
                        <m:count m:val="1"/>
                        <m:mcJc m:val="center"/>
                      </m:mcPr>
                    </m:mc>
                  </m:mcs>
                  <m:ctrlPr>
                    <w:rPr>
                      <w:rFonts w:ascii="Cambria Math" w:eastAsiaTheme="minorEastAsia" w:hAnsi="Cambria Math" w:cs="Times New Roman"/>
                      <w:i/>
                      <w:sz w:val="28"/>
                      <w:szCs w:val="28"/>
                    </w:rPr>
                  </m:ctrlPr>
                </m:mPr>
                <m:mr>
                  <m:e>
                    <m:f>
                      <m:fPr>
                        <m:ctrlPr>
                          <w:rPr>
                            <w:rFonts w:ascii="Cambria Math" w:eastAsiaTheme="minorEastAsia" w:hAnsi="Cambria Math" w:cs="Times New Roman"/>
                            <w:i/>
                            <w:sz w:val="28"/>
                            <w:szCs w:val="28"/>
                          </w:rPr>
                        </m:ctrlPr>
                      </m:fPr>
                      <m:num>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2-</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β-</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N+1</m:t>
                                    </m:r>
                                  </m:e>
                                </m:d>
                                <m:r>
                                  <w:rPr>
                                    <w:rFonts w:ascii="Cambria Math" w:eastAsiaTheme="minorEastAsia" w:hAnsi="Cambria Math" w:cs="Times New Roman"/>
                                    <w:sz w:val="28"/>
                                    <w:szCs w:val="28"/>
                                  </w:rPr>
                                  <m:t xml:space="preserve">  β</m:t>
                                </m:r>
                              </m:e>
                              <m:sup>
                                <m:r>
                                  <w:rPr>
                                    <w:rFonts w:ascii="Cambria Math" w:eastAsiaTheme="minorEastAsia" w:hAnsi="Cambria Math" w:cs="Times New Roman"/>
                                    <w:sz w:val="28"/>
                                    <w:szCs w:val="28"/>
                                  </w:rPr>
                                  <m:t>N-1</m:t>
                                </m:r>
                              </m:sup>
                            </m:sSup>
                            <m:r>
                              <w:rPr>
                                <w:rFonts w:ascii="Cambria Math" w:eastAsiaTheme="minorEastAsia" w:hAnsi="Cambria Math" w:cs="Times New Roman"/>
                                <w:sz w:val="28"/>
                                <w:szCs w:val="28"/>
                              </w:rPr>
                              <m:t xml:space="preserve">+N </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β</m:t>
                                </m:r>
                              </m:e>
                              <m:sup>
                                <m:r>
                                  <w:rPr>
                                    <w:rFonts w:ascii="Cambria Math" w:eastAsiaTheme="minorEastAsia" w:hAnsi="Cambria Math" w:cs="Times New Roman"/>
                                    <w:sz w:val="28"/>
                                    <w:szCs w:val="28"/>
                                  </w:rPr>
                                  <m:t>N</m:t>
                                </m:r>
                              </m:sup>
                            </m:sSup>
                          </m:e>
                          <m:sup>
                            <m:r>
                              <w:rPr>
                                <w:rFonts w:ascii="Cambria Math" w:eastAsiaTheme="minorEastAsia" w:hAnsi="Cambria Math" w:cs="Times New Roman"/>
                                <w:sz w:val="28"/>
                                <w:szCs w:val="28"/>
                              </w:rPr>
                              <m:t xml:space="preserve">   </m:t>
                            </m:r>
                          </m:sup>
                        </m:sSup>
                      </m:num>
                      <m:den>
                        <m:sSup>
                          <m:sSupPr>
                            <m:ctrlPr>
                              <w:rPr>
                                <w:rFonts w:ascii="Cambria Math" w:eastAsiaTheme="minorEastAsia" w:hAnsi="Cambria Math" w:cs="Times New Roman"/>
                                <w:i/>
                                <w:sz w:val="28"/>
                                <w:szCs w:val="28"/>
                              </w:rPr>
                            </m:ctrlPr>
                          </m:sSupPr>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1-β</m:t>
                                </m:r>
                              </m:e>
                            </m:d>
                          </m:e>
                          <m:sup>
                            <m:r>
                              <w:rPr>
                                <w:rFonts w:ascii="Cambria Math" w:eastAsiaTheme="minorEastAsia" w:hAnsi="Cambria Math" w:cs="Times New Roman"/>
                                <w:sz w:val="28"/>
                                <w:szCs w:val="28"/>
                              </w:rPr>
                              <m:t>2</m:t>
                            </m:r>
                          </m:sup>
                        </m:sSup>
                      </m:den>
                    </m:f>
                    <m:r>
                      <w:rPr>
                        <w:rFonts w:ascii="Cambria Math" w:eastAsiaTheme="minorEastAsia" w:hAnsi="Cambria Math" w:cs="Times New Roman"/>
                        <w:sz w:val="28"/>
                        <w:szCs w:val="28"/>
                      </w:rPr>
                      <m:t xml:space="preserve">,           β≠1,        </m:t>
                    </m:r>
                  </m:e>
                </m:mr>
                <m:m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N</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N+1</m:t>
                            </m:r>
                          </m:e>
                        </m:d>
                      </m:num>
                      <m:den>
                        <m:r>
                          <w:rPr>
                            <w:rFonts w:ascii="Cambria Math" w:eastAsiaTheme="minorEastAsia" w:hAnsi="Cambria Math" w:cs="Times New Roman"/>
                            <w:sz w:val="28"/>
                            <w:szCs w:val="28"/>
                          </w:rPr>
                          <m:t>2</m:t>
                        </m:r>
                      </m:den>
                    </m:f>
                    <m:r>
                      <w:rPr>
                        <w:rFonts w:ascii="Cambria Math" w:eastAsiaTheme="minorEastAsia" w:hAnsi="Cambria Math" w:cs="Times New Roman"/>
                        <w:sz w:val="28"/>
                        <w:szCs w:val="28"/>
                      </w:rPr>
                      <m:t xml:space="preserve">-1,                                              β=1.      </m:t>
                    </m:r>
                  </m:e>
                </m:mr>
              </m:m>
            </m:e>
          </m:d>
        </m:oMath>
      </m:oMathPara>
    </w:p>
    <w:p w:rsidR="004A7E74" w:rsidRPr="00C27236" w:rsidRDefault="004A7E74" w:rsidP="004A7E74">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Важливо відмітити, що на відміну від системи (</w:t>
      </w:r>
      <w:r w:rsidR="00AF1BE0" w:rsidRPr="00AF1BE0">
        <w:rPr>
          <w:rFonts w:ascii="Times New Roman" w:eastAsiaTheme="minorEastAsia" w:hAnsi="Times New Roman" w:cs="Times New Roman"/>
          <w:sz w:val="28"/>
          <w:szCs w:val="28"/>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34), рішення якої існує при умові </w:t>
      </w:r>
      <m:oMath>
        <m:r>
          <w:rPr>
            <w:rFonts w:ascii="Cambria Math" w:eastAsiaTheme="minorEastAsia" w:hAnsi="Cambria Math" w:cs="Times New Roman"/>
            <w:sz w:val="28"/>
            <w:szCs w:val="28"/>
          </w:rPr>
          <m:t>0&lt;β&lt;1,</m:t>
        </m:r>
      </m:oMath>
      <w:r w:rsidRPr="00C27236">
        <w:rPr>
          <w:rFonts w:ascii="Times New Roman" w:eastAsiaTheme="minorEastAsia" w:hAnsi="Times New Roman" w:cs="Times New Roman"/>
          <w:sz w:val="28"/>
          <w:szCs w:val="28"/>
        </w:rPr>
        <w:t xml:space="preserve"> рішення системи (</w:t>
      </w:r>
      <w:r w:rsidR="00AF1BE0" w:rsidRPr="00AF1BE0">
        <w:rPr>
          <w:rFonts w:ascii="Times New Roman" w:eastAsiaTheme="minorEastAsia" w:hAnsi="Times New Roman" w:cs="Times New Roman"/>
          <w:sz w:val="28"/>
          <w:szCs w:val="28"/>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65) існує при </w:t>
      </w:r>
      <m:oMath>
        <m:r>
          <w:rPr>
            <w:rFonts w:ascii="Cambria Math" w:eastAsiaTheme="minorEastAsia" w:hAnsi="Cambria Math" w:cs="Times New Roman"/>
            <w:sz w:val="28"/>
            <w:szCs w:val="28"/>
          </w:rPr>
          <m:t>β&gt;0,</m:t>
        </m:r>
      </m:oMath>
      <w:r w:rsidRPr="00C27236">
        <w:rPr>
          <w:rFonts w:ascii="Times New Roman" w:eastAsiaTheme="minorEastAsia" w:hAnsi="Times New Roman" w:cs="Times New Roman"/>
          <w:sz w:val="28"/>
          <w:szCs w:val="28"/>
        </w:rPr>
        <w:t xml:space="preserve"> в тому числі і при </w:t>
      </w:r>
      <m:oMath>
        <m:r>
          <w:rPr>
            <w:rFonts w:ascii="Cambria Math" w:eastAsiaTheme="minorEastAsia" w:hAnsi="Cambria Math" w:cs="Times New Roman"/>
            <w:sz w:val="28"/>
            <w:szCs w:val="28"/>
          </w:rPr>
          <m:t>β&gt;1.</m:t>
        </m:r>
      </m:oMath>
      <w:r w:rsidRPr="00C27236">
        <w:rPr>
          <w:rFonts w:ascii="Times New Roman" w:eastAsiaTheme="minorEastAsia" w:hAnsi="Times New Roman" w:cs="Times New Roman"/>
          <w:sz w:val="28"/>
          <w:szCs w:val="28"/>
        </w:rPr>
        <w:t xml:space="preserve"> Відтак з ростом </w:t>
      </w:r>
      <w:r w:rsidRPr="00C27236">
        <w:rPr>
          <w:rFonts w:ascii="Times New Roman" w:eastAsiaTheme="minorEastAsia" w:hAnsi="Times New Roman" w:cs="Times New Roman"/>
          <w:i/>
          <w:sz w:val="28"/>
          <w:szCs w:val="28"/>
        </w:rPr>
        <w:t xml:space="preserve">N </w:t>
      </w:r>
      <w:r w:rsidRPr="00C27236">
        <w:rPr>
          <w:rFonts w:ascii="Times New Roman" w:eastAsiaTheme="minorEastAsia" w:hAnsi="Times New Roman" w:cs="Times New Roman"/>
          <w:sz w:val="28"/>
          <w:szCs w:val="28"/>
        </w:rPr>
        <w:t>рішення системи (</w:t>
      </w:r>
      <w:r w:rsidR="00AF1BE0" w:rsidRPr="00AF1BE0">
        <w:rPr>
          <w:rFonts w:ascii="Times New Roman" w:eastAsiaTheme="minorEastAsia" w:hAnsi="Times New Roman" w:cs="Times New Roman"/>
          <w:sz w:val="28"/>
          <w:szCs w:val="28"/>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65) прагне до рішення системи (</w:t>
      </w:r>
      <w:r w:rsidR="00AF1BE0" w:rsidRPr="00AF1BE0">
        <w:rPr>
          <w:rFonts w:ascii="Times New Roman" w:eastAsiaTheme="minorEastAsia" w:hAnsi="Times New Roman" w:cs="Times New Roman"/>
          <w:sz w:val="28"/>
          <w:szCs w:val="28"/>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34) тільки в тому випадку, якщо виконується умова (</w:t>
      </w:r>
      <w:r w:rsidR="00AF1BE0" w:rsidRPr="00AF1BE0">
        <w:rPr>
          <w:rFonts w:ascii="Times New Roman" w:eastAsiaTheme="minorEastAsia" w:hAnsi="Times New Roman" w:cs="Times New Roman"/>
          <w:sz w:val="28"/>
          <w:szCs w:val="28"/>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26). Метод чисельного дослідження системи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65) залишається тим самим, що і для системи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34).</w:t>
      </w:r>
    </w:p>
    <w:p w:rsidR="005904FB" w:rsidRPr="00C27236" w:rsidRDefault="005904FB" w:rsidP="004A7E74">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Приведемо вираз решти величин, визначених із рівнянь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59</w:t>
      </w:r>
      <w:r w:rsidR="008D2118" w:rsidRPr="00C27236">
        <w:rPr>
          <w:rFonts w:ascii="Times New Roman" w:eastAsiaTheme="minorEastAsia" w:hAnsi="Times New Roman" w:cs="Times New Roman"/>
          <w:sz w:val="28"/>
          <w:szCs w:val="28"/>
        </w:rPr>
        <w:t xml:space="preserve"> –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61),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63).  При цьому слід врахувати, що (див.(</w:t>
      </w:r>
      <w:r w:rsidR="00AF1BE0">
        <w:rPr>
          <w:rFonts w:ascii="Times New Roman" w:eastAsiaTheme="minorEastAsia" w:hAnsi="Times New Roman" w:cs="Times New Roman"/>
          <w:sz w:val="28"/>
          <w:szCs w:val="28"/>
          <w:lang w:val="en-US"/>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31 – </w:t>
      </w:r>
      <w:r w:rsidR="00AF1BE0">
        <w:rPr>
          <w:rFonts w:ascii="Times New Roman" w:eastAsiaTheme="minorEastAsia" w:hAnsi="Times New Roman" w:cs="Times New Roman"/>
          <w:sz w:val="28"/>
          <w:szCs w:val="28"/>
          <w:lang w:val="en-US"/>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33))</w:t>
      </w:r>
    </w:p>
    <w:tbl>
      <w:tblPr>
        <w:tblW w:w="0" w:type="auto"/>
        <w:tblInd w:w="129" w:type="dxa"/>
        <w:tblLook w:val="0000" w:firstRow="0" w:lastRow="0" w:firstColumn="0" w:lastColumn="0" w:noHBand="0" w:noVBand="0"/>
      </w:tblPr>
      <w:tblGrid>
        <w:gridCol w:w="8514"/>
        <w:gridCol w:w="995"/>
      </w:tblGrid>
      <w:tr w:rsidR="000D325E" w:rsidRPr="00C27236" w:rsidTr="0024391E">
        <w:trPr>
          <w:trHeight w:val="630"/>
        </w:trPr>
        <w:tc>
          <w:tcPr>
            <w:tcW w:w="9330" w:type="dxa"/>
          </w:tcPr>
          <w:p w:rsidR="000D325E" w:rsidRPr="00C27236" w:rsidRDefault="00627EE7" w:rsidP="0024391E">
            <w:pPr>
              <w:spacing w:after="0" w:line="360" w:lineRule="auto"/>
              <w:jc w:val="center"/>
              <w:rPr>
                <w:rFonts w:ascii="Times New Roman" w:eastAsiaTheme="minorEastAsia" w:hAnsi="Times New Roman" w:cs="Times New Roman"/>
                <w:i/>
                <w:sz w:val="28"/>
                <w:szCs w:val="28"/>
              </w:rPr>
            </w:pPr>
            <m:oMathPara>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2</m:t>
                    </m:r>
                  </m:sub>
                  <m:sup>
                    <m:r>
                      <w:rPr>
                        <w:rFonts w:ascii="Cambria Math" w:eastAsiaTheme="minorEastAsia" w:hAnsi="Cambria Math" w:cs="Times New Roman"/>
                        <w:sz w:val="28"/>
                        <w:szCs w:val="28"/>
                      </w:rPr>
                      <m:t>'</m:t>
                    </m:r>
                  </m:sup>
                </m:sSubSup>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m:t>
                    </m:r>
                  </m:sup>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k</m:t>
                            </m:r>
                          </m:sub>
                          <m:sup>
                            <m:r>
                              <w:rPr>
                                <w:rFonts w:ascii="Cambria Math" w:eastAsiaTheme="minorEastAsia" w:hAnsi="Cambria Math" w:cs="Times New Roman"/>
                                <w:sz w:val="28"/>
                                <w:szCs w:val="28"/>
                              </w:rPr>
                              <m:t>0</m:t>
                            </m:r>
                          </m:sup>
                        </m:sSubSup>
                      </m:den>
                    </m:f>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k</m:t>
                                </m:r>
                              </m:sub>
                              <m:sup>
                                <m:r>
                                  <w:rPr>
                                    <w:rFonts w:ascii="Cambria Math" w:eastAsiaTheme="minorEastAsia" w:hAnsi="Cambria Math" w:cs="Times New Roman"/>
                                    <w:sz w:val="28"/>
                                    <w:szCs w:val="28"/>
                                  </w:rPr>
                                  <m:t>0</m:t>
                                </m:r>
                              </m:sup>
                            </m:sSubSup>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k</m:t>
                                </m:r>
                              </m:sub>
                            </m:sSub>
                          </m:den>
                        </m:f>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k</m:t>
                            </m:r>
                          </m:sub>
                        </m:sSub>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21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22</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SH</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e>
                </m:nary>
              </m:oMath>
            </m:oMathPara>
          </w:p>
        </w:tc>
        <w:tc>
          <w:tcPr>
            <w:tcW w:w="885" w:type="dxa"/>
          </w:tcPr>
          <w:p w:rsidR="000D325E" w:rsidRPr="00C27236" w:rsidRDefault="000D325E"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8D2118"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67)</w:t>
            </w:r>
          </w:p>
        </w:tc>
      </w:tr>
    </w:tbl>
    <w:p w:rsidR="00F8038B" w:rsidRPr="00C27236" w:rsidRDefault="00F8038B" w:rsidP="00F8038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де </w:t>
      </w:r>
    </w:p>
    <w:p w:rsidR="00F8038B" w:rsidRPr="00C27236" w:rsidRDefault="00627EE7" w:rsidP="00F8038B">
      <w:pPr>
        <w:spacing w:after="0" w:line="360" w:lineRule="auto"/>
        <w:jc w:val="center"/>
        <w:rPr>
          <w:rFonts w:ascii="Times New Roman" w:eastAsiaTheme="minorEastAsia" w:hAnsi="Times New Roman" w:cs="Times New Roman"/>
          <w:sz w:val="28"/>
          <w:szCs w:val="28"/>
        </w:rPr>
      </w:pPr>
      <m:oMathPara>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23</m:t>
              </m:r>
            </m:sub>
            <m:sup>
              <m:r>
                <w:rPr>
                  <w:rFonts w:ascii="Cambria Math" w:eastAsiaTheme="minorEastAsia" w:hAnsi="Cambria Math" w:cs="Times New Roman"/>
                  <w:sz w:val="28"/>
                  <w:szCs w:val="28"/>
                </w:rPr>
                <m:t>'</m:t>
              </m:r>
            </m:sup>
          </m:sSubSup>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5</m:t>
              </m:r>
            </m:sup>
            <m:e>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k</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k</m:t>
                      </m:r>
                    </m:sub>
                    <m:sup>
                      <m:r>
                        <w:rPr>
                          <w:rFonts w:ascii="Cambria Math" w:eastAsiaTheme="minorEastAsia" w:hAnsi="Cambria Math" w:cs="Times New Roman"/>
                          <w:sz w:val="28"/>
                          <w:szCs w:val="28"/>
                        </w:rPr>
                        <m:t>0</m:t>
                      </m:r>
                    </m:sup>
                  </m:sSubSup>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1-α</m:t>
                  </m:r>
                </m:num>
                <m:den>
                  <m:r>
                    <w:rPr>
                      <w:rFonts w:ascii="Cambria Math" w:eastAsiaTheme="minorEastAsia" w:hAnsi="Cambria Math" w:cs="Times New Roman"/>
                      <w:sz w:val="28"/>
                      <w:szCs w:val="28"/>
                    </w:rPr>
                    <m:t xml:space="preserve">α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m:t>
                      </m:r>
                    </m:sub>
                  </m:sSub>
                </m:den>
              </m:f>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β</m:t>
                  </m:r>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φ</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β</m:t>
                  </m:r>
                </m:e>
              </m:d>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β</m:t>
                      </m:r>
                    </m:e>
                    <m:sup>
                      <m:r>
                        <w:rPr>
                          <w:rFonts w:ascii="Cambria Math" w:eastAsiaTheme="minorEastAsia" w:hAnsi="Cambria Math" w:cs="Times New Roman"/>
                          <w:sz w:val="28"/>
                          <w:szCs w:val="28"/>
                        </w:rPr>
                        <m:t>N</m:t>
                      </m:r>
                    </m:sup>
                  </m:sSup>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m:t>
                      </m:r>
                    </m:sub>
                  </m:sSub>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ω</m:t>
                      </m:r>
                    </m:e>
                    <m:sup>
                      <m:f>
                        <m:fPr>
                          <m:type m:val="lin"/>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1-α</m:t>
                              </m:r>
                            </m:e>
                          </m:d>
                        </m:den>
                      </m:f>
                    </m:sup>
                  </m:sSup>
                </m:den>
              </m:f>
              <m:r>
                <w:rPr>
                  <w:rFonts w:ascii="Cambria Math" w:eastAsiaTheme="minorEastAsia" w:hAnsi="Cambria Math" w:cs="Times New Roman"/>
                  <w:sz w:val="28"/>
                  <w:szCs w:val="28"/>
                </w:rPr>
                <m:t>.</m:t>
              </m:r>
            </m:e>
          </m:nary>
        </m:oMath>
      </m:oMathPara>
    </w:p>
    <w:p w:rsidR="00454748" w:rsidRPr="00C27236" w:rsidRDefault="00454748" w:rsidP="00454748">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Функція </w:t>
      </w:r>
      <m:oMath>
        <m:r>
          <w:rPr>
            <w:rFonts w:ascii="Cambria Math" w:eastAsiaTheme="minorEastAsia" w:hAnsi="Cambria Math" w:cs="Times New Roman"/>
            <w:sz w:val="28"/>
            <w:szCs w:val="28"/>
          </w:rPr>
          <m:t>φ</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β</m:t>
            </m:r>
          </m:e>
        </m:d>
      </m:oMath>
      <w:r w:rsidRPr="00C27236">
        <w:rPr>
          <w:rFonts w:ascii="Times New Roman" w:eastAsiaTheme="minorEastAsia" w:hAnsi="Times New Roman" w:cs="Times New Roman"/>
          <w:sz w:val="28"/>
          <w:szCs w:val="28"/>
        </w:rPr>
        <w:t xml:space="preserve"> визначена в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67). Таким чином, якщо відомо рішення системи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65), то (див.(</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38 –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40))</w:t>
      </w:r>
    </w:p>
    <w:tbl>
      <w:tblPr>
        <w:tblW w:w="0" w:type="auto"/>
        <w:tblInd w:w="129" w:type="dxa"/>
        <w:tblLook w:val="0000" w:firstRow="0" w:lastRow="0" w:firstColumn="0" w:lastColumn="0" w:noHBand="0" w:noVBand="0"/>
      </w:tblPr>
      <w:tblGrid>
        <w:gridCol w:w="8514"/>
        <w:gridCol w:w="995"/>
      </w:tblGrid>
      <w:tr w:rsidR="000D325E" w:rsidRPr="00C27236" w:rsidTr="0024391E">
        <w:trPr>
          <w:trHeight w:val="630"/>
        </w:trPr>
        <w:tc>
          <w:tcPr>
            <w:tcW w:w="9330" w:type="dxa"/>
          </w:tcPr>
          <w:p w:rsidR="000D325E" w:rsidRPr="00C27236" w:rsidRDefault="000D325E" w:rsidP="000D325E">
            <w:pPr>
              <w:spacing w:after="0" w:line="360" w:lineRule="auto"/>
              <w:jc w:val="both"/>
              <w:rPr>
                <w:rFonts w:ascii="Times New Roman" w:eastAsiaTheme="minorEastAsia" w:hAnsi="Times New Roman" w:cs="Times New Roman"/>
                <w:sz w:val="28"/>
                <w:szCs w:val="28"/>
              </w:rPr>
            </w:pPr>
          </w:p>
          <w:p w:rsidR="000D325E" w:rsidRPr="00C27236" w:rsidRDefault="00627EE7" w:rsidP="000D325E">
            <w:pPr>
              <w:spacing w:after="0"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g</m:t>
                    </m:r>
                  </m:sub>
                </m:sSub>
                <m:r>
                  <w:rPr>
                    <w:rFonts w:ascii="Cambria Math" w:eastAsiaTheme="minorEastAsia" w:hAnsi="Cambria Math" w:cs="Times New Roman"/>
                    <w:sz w:val="28"/>
                    <w:szCs w:val="28"/>
                  </w:rPr>
                  <m:t>=RT</m:t>
                </m:r>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2</m:t>
                    </m:r>
                  </m:sub>
                  <m:sup>
                    <m:r>
                      <w:rPr>
                        <w:rFonts w:ascii="Cambria Math" w:eastAsiaTheme="minorEastAsia" w:hAnsi="Cambria Math" w:cs="Times New Roman"/>
                        <w:sz w:val="28"/>
                        <w:szCs w:val="28"/>
                      </w:rPr>
                      <m:t>'</m:t>
                    </m:r>
                  </m:sup>
                </m:sSubSup>
                <m:r>
                  <w:rPr>
                    <w:rFonts w:ascii="Cambria Math" w:eastAsiaTheme="minorEastAsia" w:hAnsi="Cambria Math" w:cs="Times New Roman"/>
                    <w:sz w:val="28"/>
                    <w:szCs w:val="28"/>
                  </w:rPr>
                  <m:t>.</m:t>
                </m:r>
              </m:oMath>
            </m:oMathPara>
          </w:p>
          <w:p w:rsidR="000D325E" w:rsidRPr="00C27236" w:rsidRDefault="000D325E" w:rsidP="000D325E">
            <w:pPr>
              <w:spacing w:after="0" w:line="360" w:lineRule="auto"/>
              <w:jc w:val="center"/>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P=</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2</m:t>
                        </m:r>
                      </m:sub>
                      <m:sup>
                        <m:r>
                          <w:rPr>
                            <w:rFonts w:ascii="Cambria Math" w:eastAsiaTheme="minorEastAsia" w:hAnsi="Cambria Math" w:cs="Times New Roman"/>
                            <w:sz w:val="28"/>
                            <w:szCs w:val="28"/>
                          </w:rPr>
                          <m:t>'</m:t>
                        </m:r>
                      </m:sup>
                    </m:sSubSup>
                  </m:den>
                </m:f>
                <m:d>
                  <m:dPr>
                    <m:begChr m:val="["/>
                    <m:endChr m:val="]"/>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d>
                          <m:dPr>
                            <m:begChr m:val="["/>
                            <m:endChr m:val="]"/>
                            <m:ctrlPr>
                              <w:rPr>
                                <w:rFonts w:ascii="Cambria Math" w:eastAsiaTheme="minorEastAsia" w:hAnsi="Cambria Math" w:cs="Times New Roman"/>
                                <w:i/>
                                <w:sz w:val="28"/>
                                <w:szCs w:val="28"/>
                              </w:rPr>
                            </m:ctrlPr>
                          </m:dPr>
                          <m:e>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0</m:t>
                                </m:r>
                              </m:sup>
                            </m:sSubSup>
                          </m:e>
                        </m:d>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1</m:t>
                            </m:r>
                          </m:sub>
                        </m:sSub>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2</m:t>
                            </m:r>
                          </m:sub>
                          <m:sup>
                            <m:r>
                              <w:rPr>
                                <w:rFonts w:ascii="Cambria Math" w:eastAsiaTheme="minorEastAsia" w:hAnsi="Cambria Math" w:cs="Times New Roman"/>
                                <w:sz w:val="28"/>
                                <w:szCs w:val="28"/>
                              </w:rPr>
                              <m:t>0</m:t>
                            </m:r>
                          </m:sup>
                        </m:sSubSup>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μ</m:t>
                            </m:r>
                          </m:e>
                          <m:sub>
                            <m:r>
                              <w:rPr>
                                <w:rFonts w:ascii="Cambria Math" w:eastAsiaTheme="minorEastAsia" w:hAnsi="Cambria Math" w:cs="Times New Roman"/>
                                <w:sz w:val="28"/>
                                <w:szCs w:val="28"/>
                              </w:rPr>
                              <m:t>2</m:t>
                            </m:r>
                          </m:sub>
                        </m:sSub>
                      </m:den>
                    </m:f>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2</m:t>
                            </m:r>
                          </m:num>
                          <m:den>
                            <m:r>
                              <w:rPr>
                                <w:rFonts w:ascii="Cambria Math" w:eastAsiaTheme="minorEastAsia" w:hAnsi="Cambria Math" w:cs="Times New Roman"/>
                                <w:sz w:val="28"/>
                                <w:szCs w:val="28"/>
                              </w:rPr>
                              <m:t>1-α</m:t>
                            </m:r>
                          </m:den>
                        </m:f>
                        <m:r>
                          <w:rPr>
                            <w:rFonts w:ascii="Cambria Math" w:eastAsiaTheme="minorEastAsia" w:hAnsi="Cambria Math" w:cs="Times New Roman"/>
                            <w:sz w:val="28"/>
                            <w:szCs w:val="28"/>
                          </w:rPr>
                          <m:t>+γα-α</m:t>
                        </m:r>
                      </m:e>
                    </m:d>
                  </m:e>
                </m:d>
                <m:r>
                  <w:rPr>
                    <w:rFonts w:ascii="Cambria Math" w:eastAsiaTheme="minorEastAsia" w:hAnsi="Cambria Math" w:cs="Times New Roman"/>
                    <w:sz w:val="28"/>
                    <w:szCs w:val="28"/>
                  </w:rPr>
                  <m:t>.</m:t>
                </m:r>
              </m:oMath>
            </m:oMathPara>
          </w:p>
          <w:p w:rsidR="000D325E" w:rsidRPr="00C27236" w:rsidRDefault="00627EE7" w:rsidP="000D325E">
            <w:pPr>
              <w:spacing w:after="0"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g</m:t>
                    </m:r>
                  </m:sub>
                </m:sSub>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gk</m:t>
                        </m:r>
                      </m:sub>
                    </m:sSub>
                    <m:r>
                      <w:rPr>
                        <w:rFonts w:ascii="Cambria Math" w:eastAsiaTheme="minorEastAsia" w:hAnsi="Cambria Math" w:cs="Times New Roman"/>
                        <w:sz w:val="28"/>
                        <w:szCs w:val="28"/>
                      </w:rPr>
                      <m:t>=</m:t>
                    </m:r>
                  </m:e>
                </m:nary>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P</m:t>
                    </m:r>
                  </m:num>
                  <m:den>
                    <m:r>
                      <w:rPr>
                        <w:rFonts w:ascii="Cambria Math" w:eastAsiaTheme="minorEastAsia" w:hAnsi="Cambria Math" w:cs="Times New Roman"/>
                        <w:sz w:val="28"/>
                        <w:szCs w:val="28"/>
                      </w:rPr>
                      <m:t xml:space="preserve">RT </m:t>
                    </m:r>
                  </m:den>
                </m:f>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l</m:t>
                    </m:r>
                  </m:sub>
                </m:sSub>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lk</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e>
                </m:nary>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m:t>
                        </m:r>
                      </m:sup>
                    </m:sSubSup>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2</m:t>
                        </m:r>
                      </m:sub>
                      <m:sup>
                        <m:r>
                          <w:rPr>
                            <w:rFonts w:ascii="Cambria Math" w:eastAsiaTheme="minorEastAsia" w:hAnsi="Cambria Math" w:cs="Times New Roman"/>
                            <w:sz w:val="28"/>
                            <w:szCs w:val="28"/>
                          </w:rPr>
                          <m:t>'</m:t>
                        </m:r>
                      </m:sup>
                    </m:sSubSup>
                    <m:r>
                      <w:rPr>
                        <w:rFonts w:ascii="Cambria Math" w:eastAsiaTheme="minorEastAsia" w:hAnsi="Cambria Math" w:cs="Times New Roman"/>
                        <w:sz w:val="28"/>
                        <w:szCs w:val="28"/>
                      </w:rPr>
                      <m:t xml:space="preserve"> </m:t>
                    </m:r>
                  </m:den>
                </m:f>
                <m:r>
                  <w:rPr>
                    <w:rFonts w:ascii="Cambria Math" w:eastAsiaTheme="minorEastAsia" w:hAnsi="Cambria Math" w:cs="Times New Roman"/>
                    <w:sz w:val="28"/>
                    <w:szCs w:val="28"/>
                  </w:rPr>
                  <m:t>.</m:t>
                </m:r>
              </m:oMath>
            </m:oMathPara>
          </w:p>
        </w:tc>
        <w:tc>
          <w:tcPr>
            <w:tcW w:w="885" w:type="dxa"/>
          </w:tcPr>
          <w:p w:rsidR="000D325E" w:rsidRPr="00C27236" w:rsidRDefault="000D325E"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8D2118"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68)</w:t>
            </w:r>
          </w:p>
        </w:tc>
      </w:tr>
    </w:tbl>
    <w:p w:rsidR="00167F7B" w:rsidRPr="00C27236" w:rsidRDefault="00176927" w:rsidP="00167F7B">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lastRenderedPageBreak/>
        <w:tab/>
        <w:t xml:space="preserve">Для обчислення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li</m:t>
            </m:r>
          </m:sub>
        </m:sSub>
        <m:r>
          <w:rPr>
            <w:rFonts w:ascii="Cambria Math" w:eastAsiaTheme="minorEastAsia" w:hAnsi="Cambria Math" w:cs="Times New Roman"/>
            <w:sz w:val="28"/>
            <w:szCs w:val="28"/>
          </w:rPr>
          <m:t>, i=5, 6, …, M-1,</m:t>
        </m:r>
      </m:oMath>
      <w:r w:rsidRPr="00C27236">
        <w:rPr>
          <w:rFonts w:ascii="Times New Roman" w:eastAsiaTheme="minorEastAsia" w:hAnsi="Times New Roman" w:cs="Times New Roman"/>
          <w:sz w:val="28"/>
          <w:szCs w:val="28"/>
        </w:rPr>
        <w:t xml:space="preserve"> залишаються справедливими формули (</w:t>
      </w:r>
      <w:r w:rsidR="0049238F">
        <w:rPr>
          <w:rFonts w:ascii="Times New Roman" w:eastAsiaTheme="minorEastAsia" w:hAnsi="Times New Roman" w:cs="Times New Roman"/>
          <w:sz w:val="28"/>
          <w:szCs w:val="28"/>
        </w:rPr>
        <w:t>2.</w:t>
      </w:r>
      <w:r w:rsidRPr="00C27236">
        <w:rPr>
          <w:rFonts w:ascii="Times New Roman" w:eastAsiaTheme="minorEastAsia" w:hAnsi="Times New Roman" w:cs="Times New Roman"/>
          <w:sz w:val="28"/>
          <w:szCs w:val="28"/>
        </w:rPr>
        <w:t>35), (</w:t>
      </w:r>
      <w:r w:rsidR="0049238F">
        <w:rPr>
          <w:rFonts w:ascii="Times New Roman" w:eastAsiaTheme="minorEastAsia" w:hAnsi="Times New Roman" w:cs="Times New Roman"/>
          <w:sz w:val="28"/>
          <w:szCs w:val="28"/>
        </w:rPr>
        <w:t>2.</w:t>
      </w:r>
      <w:r w:rsidRPr="00C27236">
        <w:rPr>
          <w:rFonts w:ascii="Times New Roman" w:eastAsiaTheme="minorEastAsia" w:hAnsi="Times New Roman" w:cs="Times New Roman"/>
          <w:sz w:val="28"/>
          <w:szCs w:val="28"/>
        </w:rPr>
        <w:t>36). Добавляється лише вираз</w:t>
      </w:r>
    </w:p>
    <w:tbl>
      <w:tblPr>
        <w:tblW w:w="0" w:type="auto"/>
        <w:tblInd w:w="129" w:type="dxa"/>
        <w:tblLook w:val="0000" w:firstRow="0" w:lastRow="0" w:firstColumn="0" w:lastColumn="0" w:noHBand="0" w:noVBand="0"/>
      </w:tblPr>
      <w:tblGrid>
        <w:gridCol w:w="8514"/>
        <w:gridCol w:w="995"/>
      </w:tblGrid>
      <w:tr w:rsidR="000D325E" w:rsidRPr="00C27236" w:rsidTr="0024391E">
        <w:trPr>
          <w:trHeight w:val="630"/>
        </w:trPr>
        <w:tc>
          <w:tcPr>
            <w:tcW w:w="9330" w:type="dxa"/>
          </w:tcPr>
          <w:p w:rsidR="000D325E" w:rsidRPr="00C27236" w:rsidRDefault="00627EE7" w:rsidP="0024391E">
            <w:pPr>
              <w:spacing w:after="0" w:line="360" w:lineRule="auto"/>
              <w:jc w:val="center"/>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С</m:t>
                    </m:r>
                  </m:e>
                  <m:sub>
                    <m:r>
                      <w:rPr>
                        <w:rFonts w:ascii="Cambria Math" w:eastAsiaTheme="minorEastAsia" w:hAnsi="Cambria Math" w:cs="Times New Roman"/>
                        <w:sz w:val="28"/>
                        <w:szCs w:val="28"/>
                      </w:rPr>
                      <m:t>lM</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f>
                  <m:fPr>
                    <m:type m:val="lin"/>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m:t>
                        </m:r>
                      </m:sup>
                    </m:sSub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m:t>
                        </m:r>
                      </m:sub>
                    </m:sSub>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ω</m:t>
                        </m:r>
                      </m:e>
                      <m:sup>
                        <m:f>
                          <m:fPr>
                            <m:type m:val="lin"/>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1-α</m:t>
                                </m:r>
                              </m:e>
                            </m:d>
                          </m:den>
                        </m:f>
                      </m:sup>
                    </m:sSup>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β</m:t>
                        </m:r>
                      </m:e>
                      <m:sup>
                        <m:r>
                          <w:rPr>
                            <w:rFonts w:ascii="Cambria Math" w:eastAsiaTheme="minorEastAsia" w:hAnsi="Cambria Math" w:cs="Times New Roman"/>
                            <w:sz w:val="28"/>
                            <w:szCs w:val="28"/>
                          </w:rPr>
                          <m:t>N</m:t>
                        </m:r>
                      </m:sup>
                    </m:sSup>
                    <m:r>
                      <w:rPr>
                        <w:rFonts w:ascii="Cambria Math" w:eastAsiaTheme="minorEastAsia" w:hAnsi="Cambria Math" w:cs="Times New Roman"/>
                        <w:sz w:val="28"/>
                        <w:szCs w:val="28"/>
                      </w:rPr>
                      <m:t xml:space="preserve">. </m:t>
                    </m:r>
                  </m:den>
                </m:f>
              </m:oMath>
            </m:oMathPara>
          </w:p>
        </w:tc>
        <w:tc>
          <w:tcPr>
            <w:tcW w:w="885" w:type="dxa"/>
          </w:tcPr>
          <w:p w:rsidR="000D325E" w:rsidRPr="00C27236" w:rsidRDefault="000D325E"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8D2118"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69)</w:t>
            </w:r>
          </w:p>
        </w:tc>
      </w:tr>
    </w:tbl>
    <w:p w:rsidR="007109AC" w:rsidRPr="00C27236" w:rsidRDefault="007109AC" w:rsidP="007109AC">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В результаті може бути обчислені мольні частки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oMath>
    </w:p>
    <w:tbl>
      <w:tblPr>
        <w:tblW w:w="0" w:type="auto"/>
        <w:tblInd w:w="129" w:type="dxa"/>
        <w:tblLook w:val="0000" w:firstRow="0" w:lastRow="0" w:firstColumn="0" w:lastColumn="0" w:noHBand="0" w:noVBand="0"/>
      </w:tblPr>
      <w:tblGrid>
        <w:gridCol w:w="8514"/>
        <w:gridCol w:w="995"/>
      </w:tblGrid>
      <w:tr w:rsidR="000D325E" w:rsidRPr="00C27236" w:rsidTr="0024391E">
        <w:trPr>
          <w:trHeight w:val="630"/>
        </w:trPr>
        <w:tc>
          <w:tcPr>
            <w:tcW w:w="9330" w:type="dxa"/>
          </w:tcPr>
          <w:p w:rsidR="000D325E" w:rsidRPr="00C27236" w:rsidRDefault="00627EE7" w:rsidP="0024391E">
            <w:pPr>
              <w:spacing w:after="0" w:line="360" w:lineRule="auto"/>
              <w:jc w:val="center"/>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f>
                  <m:fPr>
                    <m:type m:val="lin"/>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li</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l</m:t>
                        </m:r>
                      </m:sub>
                    </m:sSub>
                  </m:den>
                </m:f>
                <m:r>
                  <w:rPr>
                    <w:rFonts w:ascii="Cambria Math" w:eastAsiaTheme="minorEastAsia" w:hAnsi="Cambria Math" w:cs="Times New Roman"/>
                    <w:sz w:val="28"/>
                    <w:szCs w:val="28"/>
                  </w:rPr>
                  <m:t>,        i=1, 2, …, M.</m:t>
                </m:r>
              </m:oMath>
            </m:oMathPara>
          </w:p>
        </w:tc>
        <w:tc>
          <w:tcPr>
            <w:tcW w:w="885" w:type="dxa"/>
          </w:tcPr>
          <w:p w:rsidR="000D325E" w:rsidRPr="00C27236" w:rsidRDefault="000D325E"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8D2118"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70)</w:t>
            </w:r>
          </w:p>
        </w:tc>
      </w:tr>
    </w:tbl>
    <w:p w:rsidR="007109AC" w:rsidRPr="00C27236" w:rsidRDefault="007109AC" w:rsidP="007109AC">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Дал</w:t>
      </w:r>
      <w:r w:rsidR="000D325E" w:rsidRPr="00C27236">
        <w:rPr>
          <w:rFonts w:ascii="Times New Roman" w:eastAsiaTheme="minorEastAsia" w:hAnsi="Times New Roman" w:cs="Times New Roman"/>
          <w:sz w:val="28"/>
          <w:szCs w:val="28"/>
        </w:rPr>
        <w:t>і</w:t>
      </w:r>
      <w:r w:rsidRPr="00C27236">
        <w:rPr>
          <w:rFonts w:ascii="Times New Roman" w:eastAsiaTheme="minorEastAsia" w:hAnsi="Times New Roman" w:cs="Times New Roman"/>
          <w:sz w:val="28"/>
          <w:szCs w:val="28"/>
        </w:rPr>
        <w:t>, з урахуванням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10),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41),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42) визначаються концентрації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gi</m:t>
            </m:r>
          </m:sub>
        </m:sSub>
      </m:oMath>
      <w:r w:rsidRPr="00C27236">
        <w:rPr>
          <w:rFonts w:ascii="Times New Roman" w:eastAsiaTheme="minorEastAsia" w:hAnsi="Times New Roman" w:cs="Times New Roman"/>
          <w:sz w:val="28"/>
          <w:szCs w:val="28"/>
        </w:rPr>
        <w:t>в рідкій фазі:</w:t>
      </w:r>
    </w:p>
    <w:tbl>
      <w:tblPr>
        <w:tblW w:w="0" w:type="auto"/>
        <w:tblInd w:w="129" w:type="dxa"/>
        <w:tblLook w:val="0000" w:firstRow="0" w:lastRow="0" w:firstColumn="0" w:lastColumn="0" w:noHBand="0" w:noVBand="0"/>
      </w:tblPr>
      <w:tblGrid>
        <w:gridCol w:w="8514"/>
        <w:gridCol w:w="995"/>
      </w:tblGrid>
      <w:tr w:rsidR="000D325E" w:rsidRPr="00C27236" w:rsidTr="0024391E">
        <w:trPr>
          <w:trHeight w:val="630"/>
        </w:trPr>
        <w:tc>
          <w:tcPr>
            <w:tcW w:w="9330" w:type="dxa"/>
          </w:tcPr>
          <w:p w:rsidR="000D325E" w:rsidRPr="00C27236" w:rsidRDefault="00627EE7" w:rsidP="000D325E">
            <w:pPr>
              <w:spacing w:after="0" w:line="360" w:lineRule="auto"/>
              <w:jc w:val="center"/>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gi</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0</m:t>
                        </m:r>
                      </m:sup>
                    </m:sSubSup>
                  </m:num>
                  <m:den>
                    <m:r>
                      <w:rPr>
                        <w:rFonts w:ascii="Cambria Math" w:eastAsiaTheme="minorEastAsia" w:hAnsi="Cambria Math" w:cs="Times New Roman"/>
                        <w:sz w:val="28"/>
                        <w:szCs w:val="28"/>
                      </w:rPr>
                      <m:t>RT</m:t>
                    </m:r>
                  </m:den>
                </m:f>
                <m:r>
                  <w:rPr>
                    <w:rFonts w:ascii="Cambria Math" w:eastAsiaTheme="minorEastAsia" w:hAnsi="Cambria Math" w:cs="Times New Roman"/>
                    <w:sz w:val="28"/>
                    <w:szCs w:val="28"/>
                  </w:rPr>
                  <m:t xml:space="preserve">,           i=1, 2, …,M-1;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С</m:t>
                    </m:r>
                  </m:e>
                  <m:sub>
                    <m:r>
                      <w:rPr>
                        <w:rFonts w:ascii="Cambria Math" w:eastAsiaTheme="minorEastAsia" w:hAnsi="Cambria Math" w:cs="Times New Roman"/>
                        <w:sz w:val="28"/>
                        <w:szCs w:val="28"/>
                      </w:rPr>
                      <m:t>gM</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l</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FT</m:t>
                        </m:r>
                      </m:sub>
                    </m:sSub>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m:t>
                        </m:r>
                      </m:sup>
                    </m:sSub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l</m:t>
                        </m:r>
                      </m:sub>
                    </m:sSub>
                    <m:r>
                      <w:rPr>
                        <w:rFonts w:ascii="Cambria Math" w:eastAsiaTheme="minorEastAsia" w:hAnsi="Cambria Math" w:cs="Times New Roman"/>
                        <w:sz w:val="28"/>
                        <w:szCs w:val="28"/>
                      </w:rPr>
                      <m:t>RT</m:t>
                    </m:r>
                  </m:den>
                </m:f>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α</m:t>
                    </m:r>
                  </m:e>
                  <m:sup>
                    <m:r>
                      <w:rPr>
                        <w:rFonts w:ascii="Cambria Math" w:eastAsiaTheme="minorEastAsia" w:hAnsi="Cambria Math" w:cs="Times New Roman"/>
                        <w:sz w:val="28"/>
                        <w:szCs w:val="28"/>
                      </w:rPr>
                      <m:t>N</m:t>
                    </m:r>
                  </m:sup>
                </m:sSup>
              </m:oMath>
            </m:oMathPara>
          </w:p>
        </w:tc>
        <w:tc>
          <w:tcPr>
            <w:tcW w:w="885" w:type="dxa"/>
          </w:tcPr>
          <w:p w:rsidR="000D325E" w:rsidRPr="00C27236" w:rsidRDefault="000D325E"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8D2118"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71)</w:t>
            </w:r>
          </w:p>
        </w:tc>
      </w:tr>
    </w:tbl>
    <w:p w:rsidR="00193447" w:rsidRPr="00C27236" w:rsidRDefault="00193447" w:rsidP="00193447">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а також (див. (</w:t>
      </w:r>
      <w:r w:rsidR="00AF1BE0" w:rsidRPr="00AF1BE0">
        <w:rPr>
          <w:rFonts w:ascii="Times New Roman" w:eastAsiaTheme="minorEastAsia" w:hAnsi="Times New Roman" w:cs="Times New Roman"/>
          <w:sz w:val="28"/>
          <w:szCs w:val="28"/>
          <w:lang w:val="ru-RU"/>
        </w:rPr>
        <w:t>2</w:t>
      </w:r>
      <w:r w:rsidR="008D2118" w:rsidRPr="00C27236">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43)) мольні частки в рідкій фазі:</w:t>
      </w:r>
    </w:p>
    <w:tbl>
      <w:tblPr>
        <w:tblW w:w="0" w:type="auto"/>
        <w:tblInd w:w="129" w:type="dxa"/>
        <w:tblLook w:val="0000" w:firstRow="0" w:lastRow="0" w:firstColumn="0" w:lastColumn="0" w:noHBand="0" w:noVBand="0"/>
      </w:tblPr>
      <w:tblGrid>
        <w:gridCol w:w="8514"/>
        <w:gridCol w:w="995"/>
      </w:tblGrid>
      <w:tr w:rsidR="000D325E" w:rsidRPr="00C27236" w:rsidTr="0024391E">
        <w:trPr>
          <w:trHeight w:val="630"/>
        </w:trPr>
        <w:tc>
          <w:tcPr>
            <w:tcW w:w="9330" w:type="dxa"/>
          </w:tcPr>
          <w:p w:rsidR="000D325E" w:rsidRPr="00C27236" w:rsidRDefault="00627EE7" w:rsidP="000D325E">
            <w:pPr>
              <w:spacing w:after="0" w:line="360" w:lineRule="auto"/>
              <w:jc w:val="both"/>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f>
                  <m:fPr>
                    <m:type m:val="lin"/>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gi</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g</m:t>
                        </m:r>
                      </m:sub>
                    </m:sSub>
                    <m:r>
                      <w:rPr>
                        <w:rFonts w:ascii="Cambria Math" w:eastAsiaTheme="minorEastAsia" w:hAnsi="Cambria Math" w:cs="Times New Roman"/>
                        <w:sz w:val="28"/>
                        <w:szCs w:val="28"/>
                      </w:rPr>
                      <m:t xml:space="preserve">, </m:t>
                    </m:r>
                  </m:den>
                </m:f>
                <m:r>
                  <w:rPr>
                    <w:rFonts w:ascii="Cambria Math" w:eastAsiaTheme="minorEastAsia" w:hAnsi="Cambria Math" w:cs="Times New Roman"/>
                    <w:sz w:val="28"/>
                    <w:szCs w:val="28"/>
                  </w:rPr>
                  <m:t xml:space="preserve">         i=1, 2, …, M.</m:t>
                </m:r>
              </m:oMath>
            </m:oMathPara>
          </w:p>
        </w:tc>
        <w:tc>
          <w:tcPr>
            <w:tcW w:w="885" w:type="dxa"/>
          </w:tcPr>
          <w:p w:rsidR="000D325E" w:rsidRPr="00C27236" w:rsidRDefault="000D325E" w:rsidP="0024391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AF1BE0">
              <w:rPr>
                <w:rFonts w:ascii="Times New Roman" w:eastAsia="Times New Roman" w:hAnsi="Times New Roman" w:cs="Times New Roman"/>
                <w:sz w:val="28"/>
                <w:szCs w:val="28"/>
                <w:lang w:val="en-US"/>
              </w:rPr>
              <w:t>2</w:t>
            </w:r>
            <w:r w:rsidR="008D2118" w:rsidRPr="00C27236">
              <w:rPr>
                <w:rFonts w:ascii="Times New Roman" w:eastAsia="Times New Roman" w:hAnsi="Times New Roman" w:cs="Times New Roman"/>
                <w:sz w:val="28"/>
                <w:szCs w:val="28"/>
              </w:rPr>
              <w:t>.</w:t>
            </w:r>
            <w:r w:rsidRPr="00C27236">
              <w:rPr>
                <w:rFonts w:ascii="Times New Roman" w:eastAsia="Times New Roman" w:hAnsi="Times New Roman" w:cs="Times New Roman"/>
                <w:sz w:val="28"/>
                <w:szCs w:val="28"/>
              </w:rPr>
              <w:t>72)</w:t>
            </w:r>
          </w:p>
        </w:tc>
      </w:tr>
    </w:tbl>
    <w:p w:rsidR="00986A1E" w:rsidRDefault="00193447" w:rsidP="00193447">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r>
      <w:r w:rsidR="00986A1E">
        <w:rPr>
          <w:rFonts w:ascii="Times New Roman" w:eastAsiaTheme="minorEastAsia" w:hAnsi="Times New Roman" w:cs="Times New Roman"/>
          <w:sz w:val="28"/>
          <w:szCs w:val="28"/>
        </w:rPr>
        <w:t xml:space="preserve">Для розрахунку системи </w:t>
      </w:r>
      <w:r w:rsidR="0049238F">
        <w:rPr>
          <w:rFonts w:ascii="Times New Roman" w:eastAsiaTheme="minorEastAsia" w:hAnsi="Times New Roman" w:cs="Times New Roman"/>
          <w:sz w:val="28"/>
          <w:szCs w:val="28"/>
        </w:rPr>
        <w:t>(</w:t>
      </w:r>
      <w:r w:rsidR="00AF1BE0" w:rsidRPr="00AF1BE0">
        <w:rPr>
          <w:rFonts w:ascii="Times New Roman" w:eastAsiaTheme="minorEastAsia" w:hAnsi="Times New Roman" w:cs="Times New Roman"/>
          <w:sz w:val="28"/>
          <w:szCs w:val="28"/>
        </w:rPr>
        <w:t>2</w:t>
      </w:r>
      <w:r w:rsidR="00986A1E">
        <w:rPr>
          <w:rFonts w:ascii="Times New Roman" w:eastAsiaTheme="minorEastAsia" w:hAnsi="Times New Roman" w:cs="Times New Roman"/>
          <w:sz w:val="28"/>
          <w:szCs w:val="28"/>
        </w:rPr>
        <w:t>.65</w:t>
      </w:r>
      <w:r w:rsidR="0049238F">
        <w:rPr>
          <w:rFonts w:ascii="Times New Roman" w:eastAsiaTheme="minorEastAsia" w:hAnsi="Times New Roman" w:cs="Times New Roman"/>
          <w:sz w:val="28"/>
          <w:szCs w:val="28"/>
        </w:rPr>
        <w:t>)</w:t>
      </w:r>
      <w:r w:rsidR="00986A1E">
        <w:rPr>
          <w:rFonts w:ascii="Times New Roman" w:eastAsiaTheme="minorEastAsia" w:hAnsi="Times New Roman" w:cs="Times New Roman"/>
          <w:sz w:val="28"/>
          <w:szCs w:val="28"/>
        </w:rPr>
        <w:t xml:space="preserve"> необхідно ввести початкові дані</w:t>
      </w:r>
      <w:r w:rsidR="00986A1E" w:rsidRPr="00986A1E">
        <w:rPr>
          <w:rFonts w:ascii="Times New Roman" w:eastAsiaTheme="minorEastAsia" w:hAnsi="Times New Roman" w:cs="Times New Roman"/>
          <w:sz w:val="28"/>
          <w:szCs w:val="28"/>
        </w:rPr>
        <w:t xml:space="preserve">: </w:t>
      </w:r>
      <w:r w:rsidR="00986A1E">
        <w:rPr>
          <w:rFonts w:ascii="Times New Roman" w:eastAsiaTheme="minorEastAsia" w:hAnsi="Times New Roman" w:cs="Times New Roman"/>
          <w:sz w:val="28"/>
          <w:szCs w:val="28"/>
        </w:rPr>
        <w:t>густину, швидкість подачі водню та монооксид вуглецю, термодинамічні константи та швидкість прямої реакції Фішера-</w:t>
      </w:r>
      <w:proofErr w:type="spellStart"/>
      <w:r w:rsidR="00986A1E">
        <w:rPr>
          <w:rFonts w:ascii="Times New Roman" w:eastAsiaTheme="minorEastAsia" w:hAnsi="Times New Roman" w:cs="Times New Roman"/>
          <w:sz w:val="28"/>
          <w:szCs w:val="28"/>
        </w:rPr>
        <w:t>Тропша</w:t>
      </w:r>
      <w:proofErr w:type="spellEnd"/>
      <w:r w:rsidR="00986A1E">
        <w:rPr>
          <w:rFonts w:ascii="Times New Roman" w:eastAsiaTheme="minorEastAsia" w:hAnsi="Times New Roman" w:cs="Times New Roman"/>
          <w:sz w:val="28"/>
          <w:szCs w:val="28"/>
        </w:rPr>
        <w:t xml:space="preserve"> та швидкість реакції здвигу.</w:t>
      </w:r>
    </w:p>
    <w:p w:rsidR="00AF1BE0" w:rsidRDefault="00AF1BE0" w:rsidP="00193447">
      <w:pPr>
        <w:spacing w:after="0" w:line="360" w:lineRule="auto"/>
        <w:jc w:val="both"/>
        <w:rPr>
          <w:rFonts w:ascii="Times New Roman" w:eastAsiaTheme="minorEastAsia" w:hAnsi="Times New Roman" w:cs="Times New Roman"/>
          <w:sz w:val="28"/>
          <w:szCs w:val="28"/>
        </w:rPr>
      </w:pPr>
    </w:p>
    <w:p w:rsidR="00AF1BE0" w:rsidRPr="00AF1BE0" w:rsidRDefault="00AF1BE0" w:rsidP="00AF1BE0">
      <w:pPr>
        <w:pStyle w:val="2"/>
        <w:jc w:val="center"/>
        <w:rPr>
          <w:rFonts w:ascii="Times New Roman" w:eastAsiaTheme="minorEastAsia" w:hAnsi="Times New Roman" w:cs="Times New Roman"/>
          <w:b/>
          <w:bCs/>
          <w:color w:val="000000" w:themeColor="text1"/>
          <w:sz w:val="28"/>
          <w:szCs w:val="28"/>
        </w:rPr>
      </w:pPr>
      <w:bookmarkStart w:id="19" w:name="_Toc26479738"/>
      <w:r w:rsidRPr="00AF1BE0">
        <w:rPr>
          <w:rFonts w:ascii="Times New Roman" w:eastAsiaTheme="minorEastAsia" w:hAnsi="Times New Roman" w:cs="Times New Roman"/>
          <w:b/>
          <w:bCs/>
          <w:color w:val="000000" w:themeColor="text1"/>
          <w:sz w:val="28"/>
          <w:szCs w:val="28"/>
          <w:lang w:val="ru-RU"/>
        </w:rPr>
        <w:t xml:space="preserve">2.5 </w:t>
      </w:r>
      <w:r w:rsidRPr="00AF1BE0">
        <w:rPr>
          <w:rFonts w:ascii="Times New Roman" w:eastAsiaTheme="minorEastAsia" w:hAnsi="Times New Roman" w:cs="Times New Roman"/>
          <w:b/>
          <w:bCs/>
          <w:color w:val="000000" w:themeColor="text1"/>
          <w:sz w:val="28"/>
          <w:szCs w:val="28"/>
        </w:rPr>
        <w:t>ОПИС АЛГОРИТМУ РОЗРАХУНКУ</w:t>
      </w:r>
      <w:bookmarkEnd w:id="19"/>
    </w:p>
    <w:p w:rsidR="00AF1BE0" w:rsidRDefault="00AF1BE0" w:rsidP="00193447">
      <w:pPr>
        <w:spacing w:after="0" w:line="360" w:lineRule="auto"/>
        <w:jc w:val="both"/>
        <w:rPr>
          <w:rFonts w:ascii="Times New Roman" w:eastAsiaTheme="minorEastAsia" w:hAnsi="Times New Roman" w:cs="Times New Roman"/>
          <w:sz w:val="28"/>
          <w:szCs w:val="28"/>
        </w:rPr>
      </w:pPr>
    </w:p>
    <w:p w:rsidR="00986A1E" w:rsidRDefault="00986A1E" w:rsidP="00193447">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 xml:space="preserve">Оскільки в початковий момент часу концентрація води та вуглекислого газу рівна 0, на першій ітерації ми можемо знехтувати розрахунком даних концентрацій. Таким чином система набуде аналогічного вигляду до </w:t>
      </w:r>
      <w:r w:rsidR="0049238F">
        <w:rPr>
          <w:rFonts w:ascii="Times New Roman" w:eastAsiaTheme="minorEastAsia" w:hAnsi="Times New Roman" w:cs="Times New Roman"/>
          <w:sz w:val="28"/>
          <w:szCs w:val="28"/>
        </w:rPr>
        <w:t>(</w:t>
      </w:r>
      <w:r w:rsidR="00AF1BE0" w:rsidRPr="00AF1BE0">
        <w:rPr>
          <w:rFonts w:ascii="Times New Roman" w:eastAsiaTheme="minorEastAsia" w:hAnsi="Times New Roman" w:cs="Times New Roman"/>
          <w:sz w:val="28"/>
          <w:szCs w:val="28"/>
          <w:lang w:val="ru-RU"/>
        </w:rPr>
        <w:t>2</w:t>
      </w:r>
      <w:r>
        <w:rPr>
          <w:rFonts w:ascii="Times New Roman" w:eastAsiaTheme="minorEastAsia" w:hAnsi="Times New Roman" w:cs="Times New Roman"/>
          <w:sz w:val="28"/>
          <w:szCs w:val="28"/>
        </w:rPr>
        <w:t>.51</w:t>
      </w:r>
      <w:r w:rsidR="0049238F">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w:t>
      </w:r>
    </w:p>
    <w:p w:rsidR="00986A1E" w:rsidRDefault="00986A1E" w:rsidP="00193447">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Далі знаючи початкові концентрації водню та монооксид вуглецю, проводимо наступну ітерацію (таким чином моделюємо зміну концентрації в часу) і тепер розраховуємо систему за формулами</w:t>
      </w:r>
      <w:r w:rsidR="0012310A">
        <w:rPr>
          <w:rFonts w:ascii="Times New Roman" w:eastAsiaTheme="minorEastAsia" w:hAnsi="Times New Roman" w:cs="Times New Roman"/>
          <w:sz w:val="28"/>
          <w:szCs w:val="28"/>
        </w:rPr>
        <w:t xml:space="preserve"> (2.65)</w:t>
      </w:r>
      <w:r>
        <w:rPr>
          <w:rFonts w:ascii="Times New Roman" w:eastAsiaTheme="minorEastAsia" w:hAnsi="Times New Roman" w:cs="Times New Roman"/>
          <w:sz w:val="28"/>
          <w:szCs w:val="28"/>
        </w:rPr>
        <w:t>, враховуючи концентрації на попередній ітерації.</w:t>
      </w:r>
    </w:p>
    <w:p w:rsidR="00BB1E42" w:rsidRDefault="00986A1E" w:rsidP="00193447">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 xml:space="preserve">Обрахувавши таким чином концентрації </w:t>
      </w:r>
      <w:r w:rsidR="00A34C36">
        <w:rPr>
          <w:rFonts w:ascii="Times New Roman" w:eastAsiaTheme="minorEastAsia" w:hAnsi="Times New Roman" w:cs="Times New Roman"/>
          <w:sz w:val="28"/>
          <w:szCs w:val="28"/>
        </w:rPr>
        <w:t>базових речовин за певний проміжок часу (кількість ітерацій рівна часу реакції в реакторі)</w:t>
      </w:r>
      <w:r w:rsidR="00BB1E42">
        <w:rPr>
          <w:rFonts w:ascii="Times New Roman" w:eastAsiaTheme="minorEastAsia" w:hAnsi="Times New Roman" w:cs="Times New Roman"/>
          <w:sz w:val="28"/>
          <w:szCs w:val="28"/>
        </w:rPr>
        <w:t>.</w:t>
      </w:r>
    </w:p>
    <w:p w:rsidR="00986A1E" w:rsidRDefault="00BB1E42" w:rsidP="00BB1E42">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Далі обрахуємо концентрації цільових продуктів в газовій та рідкій фазі</w:t>
      </w:r>
      <w:r w:rsidR="0012310A">
        <w:rPr>
          <w:rFonts w:ascii="Times New Roman" w:eastAsiaTheme="minorEastAsia" w:hAnsi="Times New Roman" w:cs="Times New Roman"/>
          <w:sz w:val="28"/>
          <w:szCs w:val="28"/>
        </w:rPr>
        <w:t xml:space="preserve"> за формулами (2.69) та (2.71)</w:t>
      </w:r>
      <w:r>
        <w:rPr>
          <w:rFonts w:ascii="Times New Roman" w:eastAsiaTheme="minorEastAsia" w:hAnsi="Times New Roman" w:cs="Times New Roman"/>
          <w:sz w:val="28"/>
          <w:szCs w:val="28"/>
        </w:rPr>
        <w:t>.</w:t>
      </w:r>
    </w:p>
    <w:p w:rsidR="00BB1E42" w:rsidRDefault="00A34C36" w:rsidP="00193447">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ab/>
      </w:r>
      <w:r w:rsidR="00BB1E42">
        <w:rPr>
          <w:rFonts w:ascii="Times New Roman" w:eastAsiaTheme="minorEastAsia" w:hAnsi="Times New Roman" w:cs="Times New Roman"/>
          <w:sz w:val="28"/>
          <w:szCs w:val="28"/>
        </w:rPr>
        <w:t>Після цього необхідно обрахувати відсотковий вміст конкретного цільового продукту в кожній із фаз (рідка і газоподібна)</w:t>
      </w:r>
      <w:r w:rsidR="00366D36">
        <w:rPr>
          <w:rFonts w:ascii="Times New Roman" w:eastAsiaTheme="minorEastAsia" w:hAnsi="Times New Roman" w:cs="Times New Roman"/>
          <w:sz w:val="28"/>
          <w:szCs w:val="28"/>
        </w:rPr>
        <w:t xml:space="preserve"> формули (2.70) та (2.72)</w:t>
      </w:r>
      <w:r w:rsidR="00BB1E42">
        <w:rPr>
          <w:rFonts w:ascii="Times New Roman" w:eastAsiaTheme="minorEastAsia" w:hAnsi="Times New Roman" w:cs="Times New Roman"/>
          <w:sz w:val="28"/>
          <w:szCs w:val="28"/>
        </w:rPr>
        <w:t>.</w:t>
      </w:r>
    </w:p>
    <w:p w:rsidR="00A34C36" w:rsidRPr="00986A1E" w:rsidRDefault="00A34C36" w:rsidP="00BB1E42">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Це дозволить визначити момент коли кількість необхідного цільового продукту буде найвищою.</w:t>
      </w:r>
    </w:p>
    <w:p w:rsidR="00193447" w:rsidRDefault="00193447" w:rsidP="00986A1E">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На цьому завершується опис математичної моделі</w:t>
      </w:r>
      <w:r w:rsidR="000843D8" w:rsidRPr="00C27236">
        <w:rPr>
          <w:rFonts w:ascii="Times New Roman" w:eastAsiaTheme="minorEastAsia" w:hAnsi="Times New Roman" w:cs="Times New Roman"/>
          <w:sz w:val="28"/>
          <w:szCs w:val="28"/>
        </w:rPr>
        <w:t xml:space="preserve"> реакції синтезу Фішера – </w:t>
      </w:r>
      <w:proofErr w:type="spellStart"/>
      <w:r w:rsidR="000843D8" w:rsidRPr="00C27236">
        <w:rPr>
          <w:rFonts w:ascii="Times New Roman" w:eastAsiaTheme="minorEastAsia" w:hAnsi="Times New Roman" w:cs="Times New Roman"/>
          <w:sz w:val="28"/>
          <w:szCs w:val="28"/>
        </w:rPr>
        <w:t>Тропша</w:t>
      </w:r>
      <w:proofErr w:type="spellEnd"/>
      <w:r w:rsidR="000843D8" w:rsidRPr="00C27236">
        <w:rPr>
          <w:rFonts w:ascii="Times New Roman" w:eastAsiaTheme="minorEastAsia" w:hAnsi="Times New Roman" w:cs="Times New Roman"/>
          <w:sz w:val="28"/>
          <w:szCs w:val="28"/>
        </w:rPr>
        <w:t xml:space="preserve">, </w:t>
      </w:r>
      <w:r w:rsidR="00DE609D" w:rsidRPr="00C27236">
        <w:rPr>
          <w:rFonts w:ascii="Times New Roman" w:eastAsiaTheme="minorEastAsia" w:hAnsi="Times New Roman" w:cs="Times New Roman"/>
          <w:sz w:val="28"/>
          <w:szCs w:val="28"/>
        </w:rPr>
        <w:t>яка протікає в стаціонарних умовах в суспензійному реакторі ідеального змішування, а також методу розрахунку стаціонарних режимів в залежності від параметрів моделі.</w:t>
      </w:r>
    </w:p>
    <w:p w:rsidR="00A34C36" w:rsidRDefault="00A34C36" w:rsidP="00A34C36">
      <w:pPr>
        <w:spacing w:after="0" w:line="360" w:lineRule="auto"/>
        <w:ind w:firstLine="720"/>
        <w:jc w:val="both"/>
        <w:rPr>
          <w:rFonts w:ascii="Times New Roman" w:eastAsiaTheme="minorEastAsia" w:hAnsi="Times New Roman" w:cs="Times New Roman"/>
          <w:sz w:val="28"/>
          <w:szCs w:val="28"/>
        </w:rPr>
      </w:pPr>
    </w:p>
    <w:p w:rsidR="00A34C36" w:rsidRPr="00A34C36" w:rsidRDefault="00A34C36" w:rsidP="00A34C36">
      <w:pPr>
        <w:pStyle w:val="2"/>
        <w:spacing w:line="360" w:lineRule="auto"/>
        <w:jc w:val="center"/>
        <w:rPr>
          <w:rFonts w:ascii="Times New Roman" w:eastAsiaTheme="minorEastAsia" w:hAnsi="Times New Roman" w:cs="Times New Roman"/>
          <w:b/>
          <w:bCs/>
          <w:color w:val="000000" w:themeColor="text1"/>
          <w:sz w:val="28"/>
          <w:szCs w:val="28"/>
        </w:rPr>
      </w:pPr>
      <w:bookmarkStart w:id="20" w:name="_Toc26479739"/>
      <w:r w:rsidRPr="00A34C36">
        <w:rPr>
          <w:rFonts w:ascii="Times New Roman" w:eastAsiaTheme="minorEastAsia" w:hAnsi="Times New Roman" w:cs="Times New Roman"/>
          <w:b/>
          <w:bCs/>
          <w:color w:val="000000" w:themeColor="text1"/>
          <w:sz w:val="28"/>
          <w:szCs w:val="28"/>
        </w:rPr>
        <w:t>2.4</w:t>
      </w:r>
      <w:r w:rsidRPr="00A34C36">
        <w:rPr>
          <w:rFonts w:ascii="Times New Roman" w:eastAsiaTheme="minorEastAsia" w:hAnsi="Times New Roman" w:cs="Times New Roman"/>
          <w:color w:val="000000" w:themeColor="text1"/>
          <w:sz w:val="28"/>
          <w:szCs w:val="28"/>
        </w:rPr>
        <w:t xml:space="preserve"> </w:t>
      </w:r>
      <w:r w:rsidRPr="00A34C36">
        <w:rPr>
          <w:rFonts w:ascii="Times New Roman" w:eastAsiaTheme="minorEastAsia" w:hAnsi="Times New Roman" w:cs="Times New Roman"/>
          <w:b/>
          <w:bCs/>
          <w:color w:val="000000" w:themeColor="text1"/>
          <w:sz w:val="28"/>
          <w:szCs w:val="28"/>
        </w:rPr>
        <w:t>ВИСНОВКИ ЗА РОЗДІЛОМ</w:t>
      </w:r>
      <w:bookmarkEnd w:id="20"/>
    </w:p>
    <w:p w:rsidR="0068106D" w:rsidRDefault="0068106D" w:rsidP="00A34C36">
      <w:pPr>
        <w:spacing w:after="0" w:line="360" w:lineRule="auto"/>
        <w:jc w:val="both"/>
        <w:rPr>
          <w:rFonts w:ascii="Times New Roman" w:eastAsiaTheme="minorEastAsia" w:hAnsi="Times New Roman" w:cs="Times New Roman"/>
          <w:sz w:val="28"/>
          <w:szCs w:val="28"/>
        </w:rPr>
      </w:pPr>
    </w:p>
    <w:p w:rsidR="00A34C36" w:rsidRDefault="00A34C36" w:rsidP="00193447">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Була описана математична модель суспензійного реактора за схемою Фішера-</w:t>
      </w:r>
      <w:proofErr w:type="spellStart"/>
      <w:r>
        <w:rPr>
          <w:rFonts w:ascii="Times New Roman" w:eastAsiaTheme="minorEastAsia" w:hAnsi="Times New Roman" w:cs="Times New Roman"/>
          <w:sz w:val="28"/>
          <w:szCs w:val="28"/>
        </w:rPr>
        <w:t>Тропша</w:t>
      </w:r>
      <w:proofErr w:type="spellEnd"/>
      <w:r>
        <w:rPr>
          <w:rFonts w:ascii="Times New Roman" w:eastAsiaTheme="minorEastAsia" w:hAnsi="Times New Roman" w:cs="Times New Roman"/>
          <w:sz w:val="28"/>
          <w:szCs w:val="28"/>
        </w:rPr>
        <w:t xml:space="preserve">, яка протікає в стаціонарних умовах. Крім того був наведений </w:t>
      </w:r>
      <w:r w:rsidR="0049238F">
        <w:rPr>
          <w:rFonts w:ascii="Times New Roman" w:eastAsiaTheme="minorEastAsia" w:hAnsi="Times New Roman" w:cs="Times New Roman"/>
          <w:sz w:val="28"/>
          <w:szCs w:val="28"/>
        </w:rPr>
        <w:t xml:space="preserve">опис </w:t>
      </w:r>
      <w:r>
        <w:rPr>
          <w:rFonts w:ascii="Times New Roman" w:eastAsiaTheme="minorEastAsia" w:hAnsi="Times New Roman" w:cs="Times New Roman"/>
          <w:sz w:val="28"/>
          <w:szCs w:val="28"/>
        </w:rPr>
        <w:t>алгоритм</w:t>
      </w:r>
      <w:r w:rsidR="0049238F">
        <w:rPr>
          <w:rFonts w:ascii="Times New Roman" w:eastAsiaTheme="minorEastAsia" w:hAnsi="Times New Roman" w:cs="Times New Roman"/>
          <w:sz w:val="28"/>
          <w:szCs w:val="28"/>
        </w:rPr>
        <w:t>у</w:t>
      </w:r>
      <w:r>
        <w:rPr>
          <w:rFonts w:ascii="Times New Roman" w:eastAsiaTheme="minorEastAsia" w:hAnsi="Times New Roman" w:cs="Times New Roman"/>
          <w:sz w:val="28"/>
          <w:szCs w:val="28"/>
        </w:rPr>
        <w:t xml:space="preserve"> розрахунку, в основі якого лежить </w:t>
      </w:r>
      <w:r w:rsidR="0049238F">
        <w:rPr>
          <w:rFonts w:ascii="Times New Roman" w:eastAsiaTheme="minorEastAsia" w:hAnsi="Times New Roman" w:cs="Times New Roman"/>
          <w:sz w:val="28"/>
          <w:szCs w:val="28"/>
        </w:rPr>
        <w:t>ітераційний</w:t>
      </w:r>
      <w:r>
        <w:rPr>
          <w:rFonts w:ascii="Times New Roman" w:eastAsiaTheme="minorEastAsia" w:hAnsi="Times New Roman" w:cs="Times New Roman"/>
          <w:sz w:val="28"/>
          <w:szCs w:val="28"/>
        </w:rPr>
        <w:t xml:space="preserve"> метод розрахунку концентрацій в кожен момент часу.</w:t>
      </w:r>
    </w:p>
    <w:p w:rsidR="00A34C36" w:rsidRDefault="00A34C36" w:rsidP="00193447">
      <w:pPr>
        <w:spacing w:after="0" w:line="360" w:lineRule="auto"/>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rPr>
        <w:tab/>
        <w:t>Для розрахунку системи необхідно ввести наступні початкові параметри</w:t>
      </w:r>
      <w:r w:rsidRPr="00A34C36">
        <w:rPr>
          <w:rFonts w:ascii="Times New Roman" w:eastAsiaTheme="minorEastAsia" w:hAnsi="Times New Roman" w:cs="Times New Roman"/>
          <w:sz w:val="28"/>
          <w:szCs w:val="28"/>
          <w:lang w:val="ru-RU"/>
        </w:rPr>
        <w:t>:</w:t>
      </w:r>
    </w:p>
    <w:p w:rsidR="00A34C36" w:rsidRPr="00A34C36" w:rsidRDefault="00A34C36" w:rsidP="00A34C36">
      <w:pPr>
        <w:pStyle w:val="a3"/>
        <w:numPr>
          <w:ilvl w:val="0"/>
          <w:numId w:val="21"/>
        </w:numPr>
        <w:spacing w:after="0" w:line="360" w:lineRule="auto"/>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rPr>
        <w:t>Густину суміші</w:t>
      </w:r>
      <w:r>
        <w:rPr>
          <w:rFonts w:ascii="Times New Roman" w:eastAsiaTheme="minorEastAsia" w:hAnsi="Times New Roman" w:cs="Times New Roman"/>
          <w:sz w:val="28"/>
          <w:szCs w:val="28"/>
          <w:lang w:val="en-US"/>
        </w:rPr>
        <w:t>;</w:t>
      </w:r>
    </w:p>
    <w:p w:rsidR="00A34C36" w:rsidRPr="00A34C36" w:rsidRDefault="00A34C36" w:rsidP="00A34C36">
      <w:pPr>
        <w:pStyle w:val="a3"/>
        <w:numPr>
          <w:ilvl w:val="0"/>
          <w:numId w:val="21"/>
        </w:numPr>
        <w:spacing w:after="0" w:line="360" w:lineRule="auto"/>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rPr>
        <w:t>Швидкість подачі водню</w:t>
      </w:r>
      <w:r>
        <w:rPr>
          <w:rFonts w:ascii="Times New Roman" w:eastAsiaTheme="minorEastAsia" w:hAnsi="Times New Roman" w:cs="Times New Roman"/>
          <w:sz w:val="28"/>
          <w:szCs w:val="28"/>
          <w:lang w:val="en-US"/>
        </w:rPr>
        <w:t>;</w:t>
      </w:r>
    </w:p>
    <w:p w:rsidR="00A34C36" w:rsidRPr="00A34C36" w:rsidRDefault="00A34C36" w:rsidP="00A34C36">
      <w:pPr>
        <w:pStyle w:val="a3"/>
        <w:numPr>
          <w:ilvl w:val="0"/>
          <w:numId w:val="21"/>
        </w:numPr>
        <w:spacing w:after="0" w:line="360" w:lineRule="auto"/>
        <w:jc w:val="both"/>
        <w:rPr>
          <w:rFonts w:ascii="Times New Roman" w:eastAsiaTheme="minorEastAsia" w:hAnsi="Times New Roman" w:cs="Times New Roman"/>
          <w:sz w:val="28"/>
          <w:szCs w:val="28"/>
          <w:lang w:val="ru-RU"/>
        </w:rPr>
      </w:pPr>
      <w:proofErr w:type="spellStart"/>
      <w:r>
        <w:rPr>
          <w:rFonts w:ascii="Times New Roman" w:eastAsiaTheme="minorEastAsia" w:hAnsi="Times New Roman" w:cs="Times New Roman"/>
          <w:sz w:val="28"/>
          <w:szCs w:val="28"/>
          <w:lang w:val="ru-RU"/>
        </w:rPr>
        <w:t>Швидк</w:t>
      </w:r>
      <w:r>
        <w:rPr>
          <w:rFonts w:ascii="Times New Roman" w:eastAsiaTheme="minorEastAsia" w:hAnsi="Times New Roman" w:cs="Times New Roman"/>
          <w:sz w:val="28"/>
          <w:szCs w:val="28"/>
        </w:rPr>
        <w:t>ість</w:t>
      </w:r>
      <w:proofErr w:type="spellEnd"/>
      <w:r>
        <w:rPr>
          <w:rFonts w:ascii="Times New Roman" w:eastAsiaTheme="minorEastAsia" w:hAnsi="Times New Roman" w:cs="Times New Roman"/>
          <w:sz w:val="28"/>
          <w:szCs w:val="28"/>
        </w:rPr>
        <w:t xml:space="preserve"> подачі монооксид вуглецю</w:t>
      </w:r>
      <w:r>
        <w:rPr>
          <w:rFonts w:ascii="Times New Roman" w:eastAsiaTheme="minorEastAsia" w:hAnsi="Times New Roman" w:cs="Times New Roman"/>
          <w:sz w:val="28"/>
          <w:szCs w:val="28"/>
          <w:lang w:val="en-US"/>
        </w:rPr>
        <w:t>;</w:t>
      </w:r>
    </w:p>
    <w:p w:rsidR="00A34C36" w:rsidRPr="00B800FA" w:rsidRDefault="00B800FA" w:rsidP="00A34C36">
      <w:pPr>
        <w:pStyle w:val="a3"/>
        <w:numPr>
          <w:ilvl w:val="0"/>
          <w:numId w:val="21"/>
        </w:numPr>
        <w:spacing w:after="0" w:line="360" w:lineRule="auto"/>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rPr>
        <w:t>Термодинамічні константи.</w:t>
      </w:r>
    </w:p>
    <w:p w:rsidR="00B800FA" w:rsidRPr="00B800FA" w:rsidRDefault="00B800FA" w:rsidP="00B800FA">
      <w:pPr>
        <w:spacing w:after="0" w:line="360" w:lineRule="auto"/>
        <w:ind w:firstLine="720"/>
        <w:jc w:val="both"/>
        <w:rPr>
          <w:rFonts w:ascii="Times New Roman" w:eastAsiaTheme="minorEastAsia" w:hAnsi="Times New Roman" w:cs="Times New Roman"/>
          <w:sz w:val="28"/>
          <w:szCs w:val="28"/>
          <w:lang w:val="ru-RU"/>
        </w:rPr>
      </w:pPr>
      <w:proofErr w:type="spellStart"/>
      <w:r>
        <w:rPr>
          <w:rFonts w:ascii="Times New Roman" w:eastAsiaTheme="minorEastAsia" w:hAnsi="Times New Roman" w:cs="Times New Roman"/>
          <w:sz w:val="28"/>
          <w:szCs w:val="28"/>
          <w:lang w:val="ru-RU"/>
        </w:rPr>
        <w:t>Крім</w:t>
      </w:r>
      <w:proofErr w:type="spellEnd"/>
      <w:r>
        <w:rPr>
          <w:rFonts w:ascii="Times New Roman" w:eastAsiaTheme="minorEastAsia" w:hAnsi="Times New Roman" w:cs="Times New Roman"/>
          <w:sz w:val="28"/>
          <w:szCs w:val="28"/>
          <w:lang w:val="ru-RU"/>
        </w:rPr>
        <w:t xml:space="preserve"> того </w:t>
      </w:r>
      <w:proofErr w:type="spellStart"/>
      <w:r>
        <w:rPr>
          <w:rFonts w:ascii="Times New Roman" w:eastAsiaTheme="minorEastAsia" w:hAnsi="Times New Roman" w:cs="Times New Roman"/>
          <w:sz w:val="28"/>
          <w:szCs w:val="28"/>
          <w:lang w:val="ru-RU"/>
        </w:rPr>
        <w:t>існування</w:t>
      </w:r>
      <w:proofErr w:type="spellEnd"/>
      <w:r w:rsidRPr="00B800FA">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стаціонарного</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рішення</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даної</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системи</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можливе</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лише</w:t>
      </w:r>
      <w:proofErr w:type="spellEnd"/>
      <w:r>
        <w:rPr>
          <w:rFonts w:ascii="Times New Roman" w:eastAsiaTheme="minorEastAsia" w:hAnsi="Times New Roman" w:cs="Times New Roman"/>
          <w:sz w:val="28"/>
          <w:szCs w:val="28"/>
          <w:lang w:val="ru-RU"/>
        </w:rPr>
        <w:t xml:space="preserve"> при </w:t>
      </w:r>
      <w:proofErr w:type="spellStart"/>
      <w:r>
        <w:rPr>
          <w:rFonts w:ascii="Times New Roman" w:eastAsiaTheme="minorEastAsia" w:hAnsi="Times New Roman" w:cs="Times New Roman"/>
          <w:sz w:val="28"/>
          <w:szCs w:val="28"/>
          <w:lang w:val="ru-RU"/>
        </w:rPr>
        <w:t>виконанні</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умови</w:t>
      </w:r>
      <w:proofErr w:type="spellEnd"/>
      <w:r>
        <w:rPr>
          <w:rFonts w:ascii="Times New Roman" w:eastAsiaTheme="minorEastAsia" w:hAnsi="Times New Roman" w:cs="Times New Roman"/>
          <w:sz w:val="28"/>
          <w:szCs w:val="28"/>
          <w:lang w:val="ru-RU"/>
        </w:rPr>
        <w:t xml:space="preserve"> </w:t>
      </w:r>
      <w:r w:rsidR="0049238F">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lang w:val="ru-RU"/>
        </w:rPr>
        <w:t>3.26</w:t>
      </w:r>
      <w:r w:rsidR="0049238F">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lang w:val="ru-RU"/>
        </w:rPr>
        <w:t>.</w:t>
      </w:r>
    </w:p>
    <w:p w:rsidR="0068106D" w:rsidRPr="00C27236" w:rsidRDefault="0068106D" w:rsidP="00193447">
      <w:pPr>
        <w:spacing w:after="0" w:line="360" w:lineRule="auto"/>
        <w:jc w:val="both"/>
        <w:rPr>
          <w:rFonts w:ascii="Times New Roman" w:eastAsiaTheme="minorEastAsia" w:hAnsi="Times New Roman" w:cs="Times New Roman"/>
          <w:sz w:val="28"/>
          <w:szCs w:val="28"/>
        </w:rPr>
      </w:pPr>
    </w:p>
    <w:p w:rsidR="0068106D" w:rsidRPr="00C27236" w:rsidRDefault="0068106D" w:rsidP="00193447">
      <w:pPr>
        <w:spacing w:after="0" w:line="360" w:lineRule="auto"/>
        <w:jc w:val="both"/>
        <w:rPr>
          <w:rFonts w:ascii="Times New Roman" w:eastAsiaTheme="minorEastAsia" w:hAnsi="Times New Roman" w:cs="Times New Roman"/>
          <w:sz w:val="28"/>
          <w:szCs w:val="28"/>
        </w:rPr>
      </w:pPr>
    </w:p>
    <w:p w:rsidR="0068106D" w:rsidRPr="00C27236" w:rsidRDefault="0068106D" w:rsidP="00193447">
      <w:pPr>
        <w:spacing w:after="0" w:line="360" w:lineRule="auto"/>
        <w:jc w:val="both"/>
        <w:rPr>
          <w:rFonts w:ascii="Times New Roman" w:eastAsiaTheme="minorEastAsia" w:hAnsi="Times New Roman" w:cs="Times New Roman"/>
          <w:sz w:val="28"/>
          <w:szCs w:val="28"/>
        </w:rPr>
      </w:pPr>
    </w:p>
    <w:p w:rsidR="0068106D" w:rsidRPr="00C27236" w:rsidRDefault="0068106D" w:rsidP="00193447">
      <w:pPr>
        <w:spacing w:after="0" w:line="360" w:lineRule="auto"/>
        <w:jc w:val="both"/>
        <w:rPr>
          <w:rFonts w:ascii="Times New Roman" w:eastAsiaTheme="minorEastAsia" w:hAnsi="Times New Roman" w:cs="Times New Roman"/>
          <w:sz w:val="28"/>
          <w:szCs w:val="28"/>
        </w:rPr>
      </w:pPr>
    </w:p>
    <w:p w:rsidR="0068106D" w:rsidRPr="00C27236" w:rsidRDefault="0068106D" w:rsidP="00193447">
      <w:pPr>
        <w:spacing w:after="0" w:line="360" w:lineRule="auto"/>
        <w:jc w:val="both"/>
        <w:rPr>
          <w:rFonts w:ascii="Times New Roman" w:eastAsiaTheme="minorEastAsia" w:hAnsi="Times New Roman" w:cs="Times New Roman"/>
          <w:sz w:val="28"/>
          <w:szCs w:val="28"/>
        </w:rPr>
      </w:pPr>
    </w:p>
    <w:p w:rsidR="0068106D" w:rsidRPr="00C27236" w:rsidRDefault="0068106D" w:rsidP="00193447">
      <w:pPr>
        <w:spacing w:after="0" w:line="360" w:lineRule="auto"/>
        <w:jc w:val="both"/>
        <w:rPr>
          <w:rFonts w:ascii="Times New Roman" w:eastAsiaTheme="minorEastAsia" w:hAnsi="Times New Roman" w:cs="Times New Roman"/>
          <w:sz w:val="28"/>
          <w:szCs w:val="28"/>
        </w:rPr>
      </w:pPr>
    </w:p>
    <w:p w:rsidR="0068106D" w:rsidRPr="00C27236" w:rsidRDefault="0068106D" w:rsidP="00193447">
      <w:pPr>
        <w:spacing w:after="0" w:line="360" w:lineRule="auto"/>
        <w:jc w:val="both"/>
        <w:rPr>
          <w:rFonts w:ascii="Times New Roman" w:eastAsiaTheme="minorEastAsia" w:hAnsi="Times New Roman" w:cs="Times New Roman"/>
          <w:sz w:val="28"/>
          <w:szCs w:val="28"/>
        </w:rPr>
      </w:pPr>
    </w:p>
    <w:p w:rsidR="0068106D" w:rsidRPr="00C27236" w:rsidRDefault="00B800FA" w:rsidP="00EF1198">
      <w:pPr>
        <w:pStyle w:val="1"/>
        <w:spacing w:line="360" w:lineRule="auto"/>
        <w:jc w:val="center"/>
        <w:rPr>
          <w:rFonts w:ascii="Times New Roman" w:eastAsiaTheme="minorEastAsia" w:hAnsi="Times New Roman" w:cs="Times New Roman"/>
          <w:b/>
          <w:bCs/>
          <w:color w:val="000000" w:themeColor="text1"/>
          <w:sz w:val="28"/>
          <w:szCs w:val="28"/>
        </w:rPr>
      </w:pPr>
      <w:bookmarkStart w:id="21" w:name="_Toc26479740"/>
      <w:r>
        <w:rPr>
          <w:rFonts w:ascii="Times New Roman" w:eastAsiaTheme="minorEastAsia" w:hAnsi="Times New Roman" w:cs="Times New Roman"/>
          <w:b/>
          <w:bCs/>
          <w:color w:val="000000" w:themeColor="text1"/>
          <w:sz w:val="28"/>
          <w:szCs w:val="28"/>
        </w:rPr>
        <w:lastRenderedPageBreak/>
        <w:t>3</w:t>
      </w:r>
      <w:r w:rsidR="008C2251" w:rsidRPr="00C27236">
        <w:rPr>
          <w:rFonts w:ascii="Times New Roman" w:eastAsiaTheme="minorEastAsia" w:hAnsi="Times New Roman" w:cs="Times New Roman"/>
          <w:b/>
          <w:bCs/>
          <w:color w:val="000000" w:themeColor="text1"/>
          <w:sz w:val="28"/>
          <w:szCs w:val="28"/>
        </w:rPr>
        <w:t xml:space="preserve"> </w:t>
      </w:r>
      <w:r w:rsidR="0068106D" w:rsidRPr="00C27236">
        <w:rPr>
          <w:rFonts w:ascii="Times New Roman" w:eastAsiaTheme="minorEastAsia" w:hAnsi="Times New Roman" w:cs="Times New Roman"/>
          <w:b/>
          <w:bCs/>
          <w:color w:val="000000" w:themeColor="text1"/>
          <w:sz w:val="28"/>
          <w:szCs w:val="28"/>
        </w:rPr>
        <w:t>РОЗРОБКА ПРОГРАМНОГО МОДУЛЮ</w:t>
      </w:r>
      <w:bookmarkEnd w:id="21"/>
    </w:p>
    <w:p w:rsidR="0068106D" w:rsidRPr="00C27236" w:rsidRDefault="0068106D" w:rsidP="0068106D">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На основі описано</w:t>
      </w:r>
      <w:r w:rsidR="00E409FE">
        <w:rPr>
          <w:rFonts w:ascii="Times New Roman" w:eastAsiaTheme="minorEastAsia" w:hAnsi="Times New Roman" w:cs="Times New Roman"/>
          <w:sz w:val="28"/>
          <w:szCs w:val="28"/>
        </w:rPr>
        <w:t>го</w:t>
      </w:r>
      <w:r w:rsidRPr="00C27236">
        <w:rPr>
          <w:rFonts w:ascii="Times New Roman" w:eastAsiaTheme="minorEastAsia" w:hAnsi="Times New Roman" w:cs="Times New Roman"/>
          <w:sz w:val="28"/>
          <w:szCs w:val="28"/>
        </w:rPr>
        <w:t xml:space="preserve"> </w:t>
      </w:r>
      <w:r w:rsidR="00B800FA">
        <w:rPr>
          <w:rFonts w:ascii="Times New Roman" w:eastAsiaTheme="minorEastAsia" w:hAnsi="Times New Roman" w:cs="Times New Roman"/>
          <w:sz w:val="28"/>
          <w:szCs w:val="28"/>
        </w:rPr>
        <w:t>алгоритму</w:t>
      </w:r>
      <w:r w:rsidRPr="00C27236">
        <w:rPr>
          <w:rFonts w:ascii="Times New Roman" w:eastAsiaTheme="minorEastAsia" w:hAnsi="Times New Roman" w:cs="Times New Roman"/>
          <w:sz w:val="28"/>
          <w:szCs w:val="28"/>
        </w:rPr>
        <w:t xml:space="preserve"> </w:t>
      </w:r>
      <w:r w:rsidR="003637B0">
        <w:rPr>
          <w:rFonts w:ascii="Times New Roman" w:eastAsiaTheme="minorEastAsia" w:hAnsi="Times New Roman" w:cs="Times New Roman"/>
          <w:sz w:val="28"/>
          <w:szCs w:val="28"/>
        </w:rPr>
        <w:t>з</w:t>
      </w:r>
      <w:r w:rsidRPr="00C27236">
        <w:rPr>
          <w:rFonts w:ascii="Times New Roman" w:eastAsiaTheme="minorEastAsia" w:hAnsi="Times New Roman" w:cs="Times New Roman"/>
          <w:sz w:val="28"/>
          <w:szCs w:val="28"/>
        </w:rPr>
        <w:t xml:space="preserve"> </w:t>
      </w:r>
      <w:r w:rsidR="00B800FA">
        <w:rPr>
          <w:rFonts w:ascii="Times New Roman" w:eastAsiaTheme="minorEastAsia" w:hAnsi="Times New Roman" w:cs="Times New Roman"/>
          <w:sz w:val="28"/>
          <w:szCs w:val="28"/>
        </w:rPr>
        <w:t>розділ</w:t>
      </w:r>
      <w:r w:rsidR="003637B0">
        <w:rPr>
          <w:rFonts w:ascii="Times New Roman" w:eastAsiaTheme="minorEastAsia" w:hAnsi="Times New Roman" w:cs="Times New Roman"/>
          <w:sz w:val="28"/>
          <w:szCs w:val="28"/>
        </w:rPr>
        <w:t>у</w:t>
      </w:r>
      <w:r w:rsidR="00E409FE">
        <w:rPr>
          <w:rFonts w:ascii="Times New Roman" w:eastAsiaTheme="minorEastAsia" w:hAnsi="Times New Roman" w:cs="Times New Roman"/>
          <w:sz w:val="28"/>
          <w:szCs w:val="28"/>
        </w:rPr>
        <w:t xml:space="preserve"> 2</w:t>
      </w:r>
      <w:r w:rsidRPr="00C27236">
        <w:rPr>
          <w:rFonts w:ascii="Times New Roman" w:eastAsiaTheme="minorEastAsia" w:hAnsi="Times New Roman" w:cs="Times New Roman"/>
          <w:sz w:val="28"/>
          <w:szCs w:val="28"/>
        </w:rPr>
        <w:t>, було розроблено програмний модуль. Для вибору засобів, середовища та платформи було обрано наступні критерії:</w:t>
      </w:r>
    </w:p>
    <w:p w:rsidR="0068106D" w:rsidRPr="00C27236" w:rsidRDefault="0068106D" w:rsidP="0068106D">
      <w:pPr>
        <w:pStyle w:val="a3"/>
        <w:numPr>
          <w:ilvl w:val="0"/>
          <w:numId w:val="3"/>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Потужність розрахунків;</w:t>
      </w:r>
    </w:p>
    <w:p w:rsidR="0068106D" w:rsidRPr="00C27236" w:rsidRDefault="0068106D" w:rsidP="0068106D">
      <w:pPr>
        <w:pStyle w:val="a3"/>
        <w:numPr>
          <w:ilvl w:val="0"/>
          <w:numId w:val="3"/>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Готові рішення та бібліотеки;</w:t>
      </w:r>
    </w:p>
    <w:p w:rsidR="0068106D" w:rsidRPr="00C27236" w:rsidRDefault="0068106D" w:rsidP="0068106D">
      <w:pPr>
        <w:pStyle w:val="a3"/>
        <w:numPr>
          <w:ilvl w:val="0"/>
          <w:numId w:val="3"/>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Підтримка основних платформ (веб платформа, </w:t>
      </w:r>
      <w:proofErr w:type="spellStart"/>
      <w:r w:rsidRPr="00C27236">
        <w:rPr>
          <w:rFonts w:ascii="Times New Roman" w:eastAsiaTheme="minorEastAsia" w:hAnsi="Times New Roman" w:cs="Times New Roman"/>
          <w:sz w:val="28"/>
          <w:szCs w:val="28"/>
        </w:rPr>
        <w:t>десктопна</w:t>
      </w:r>
      <w:proofErr w:type="spellEnd"/>
      <w:r w:rsidRPr="00C27236">
        <w:rPr>
          <w:rFonts w:ascii="Times New Roman" w:eastAsiaTheme="minorEastAsia" w:hAnsi="Times New Roman" w:cs="Times New Roman"/>
          <w:sz w:val="28"/>
          <w:szCs w:val="28"/>
        </w:rPr>
        <w:t>, мобільна);</w:t>
      </w:r>
    </w:p>
    <w:p w:rsidR="0068106D" w:rsidRPr="00C27236" w:rsidRDefault="0068106D" w:rsidP="0068106D">
      <w:pPr>
        <w:pStyle w:val="a3"/>
        <w:numPr>
          <w:ilvl w:val="0"/>
          <w:numId w:val="3"/>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Якість документації</w:t>
      </w:r>
      <w:r w:rsidR="0088651E">
        <w:rPr>
          <w:rFonts w:ascii="Times New Roman" w:eastAsiaTheme="minorEastAsia" w:hAnsi="Times New Roman" w:cs="Times New Roman"/>
          <w:sz w:val="28"/>
          <w:szCs w:val="28"/>
        </w:rPr>
        <w:t>.</w:t>
      </w:r>
    </w:p>
    <w:p w:rsidR="0068106D" w:rsidRPr="00C27236" w:rsidRDefault="0068106D" w:rsidP="0068106D">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На основі вище описаних критеріїв було обрано мову C# з середовищем .</w:t>
      </w:r>
      <w:proofErr w:type="spellStart"/>
      <w:r w:rsidRPr="00C27236">
        <w:rPr>
          <w:rFonts w:ascii="Times New Roman" w:eastAsiaTheme="minorEastAsia" w:hAnsi="Times New Roman" w:cs="Times New Roman"/>
          <w:sz w:val="28"/>
          <w:szCs w:val="28"/>
        </w:rPr>
        <w:t>Net</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Framework</w:t>
      </w:r>
      <w:proofErr w:type="spellEnd"/>
      <w:r w:rsidRPr="00C27236">
        <w:rPr>
          <w:rFonts w:ascii="Times New Roman" w:eastAsiaTheme="minorEastAsia" w:hAnsi="Times New Roman" w:cs="Times New Roman"/>
          <w:sz w:val="28"/>
          <w:szCs w:val="28"/>
        </w:rPr>
        <w:t xml:space="preserve">, Windows </w:t>
      </w:r>
      <w:proofErr w:type="spellStart"/>
      <w:r w:rsidRPr="00C27236">
        <w:rPr>
          <w:rFonts w:ascii="Times New Roman" w:eastAsiaTheme="minorEastAsia" w:hAnsi="Times New Roman" w:cs="Times New Roman"/>
          <w:sz w:val="28"/>
          <w:szCs w:val="28"/>
        </w:rPr>
        <w:t>Forms</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Application</w:t>
      </w:r>
      <w:proofErr w:type="spellEnd"/>
      <w:r w:rsidRPr="00C27236">
        <w:rPr>
          <w:rFonts w:ascii="Times New Roman" w:eastAsiaTheme="minorEastAsia" w:hAnsi="Times New Roman" w:cs="Times New Roman"/>
          <w:sz w:val="28"/>
          <w:szCs w:val="28"/>
        </w:rPr>
        <w:t xml:space="preserve"> – </w:t>
      </w:r>
      <w:proofErr w:type="spellStart"/>
      <w:r w:rsidRPr="00C27236">
        <w:rPr>
          <w:rFonts w:ascii="Times New Roman" w:eastAsiaTheme="minorEastAsia" w:hAnsi="Times New Roman" w:cs="Times New Roman"/>
          <w:sz w:val="28"/>
          <w:szCs w:val="28"/>
        </w:rPr>
        <w:t>десктопне</w:t>
      </w:r>
      <w:proofErr w:type="spellEnd"/>
      <w:r w:rsidRPr="00C27236">
        <w:rPr>
          <w:rFonts w:ascii="Times New Roman" w:eastAsiaTheme="minorEastAsia" w:hAnsi="Times New Roman" w:cs="Times New Roman"/>
          <w:sz w:val="28"/>
          <w:szCs w:val="28"/>
        </w:rPr>
        <w:t xml:space="preserve"> представлення даних під операційну систему Windows, редактор </w:t>
      </w:r>
      <w:proofErr w:type="spellStart"/>
      <w:r w:rsidRPr="00C27236">
        <w:rPr>
          <w:rFonts w:ascii="Times New Roman" w:eastAsiaTheme="minorEastAsia" w:hAnsi="Times New Roman" w:cs="Times New Roman"/>
          <w:sz w:val="28"/>
          <w:szCs w:val="28"/>
        </w:rPr>
        <w:t>Visual</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Studio</w:t>
      </w:r>
      <w:proofErr w:type="spellEnd"/>
      <w:r w:rsidRPr="00C27236">
        <w:rPr>
          <w:rFonts w:ascii="Times New Roman" w:eastAsiaTheme="minorEastAsia" w:hAnsi="Times New Roman" w:cs="Times New Roman"/>
          <w:sz w:val="28"/>
          <w:szCs w:val="28"/>
        </w:rPr>
        <w:t xml:space="preserve"> 2019.</w:t>
      </w:r>
    </w:p>
    <w:p w:rsidR="008C2251" w:rsidRDefault="008C2251" w:rsidP="0068106D">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Спроектовано архітектуру додатку</w:t>
      </w:r>
      <w:r w:rsidR="0088651E">
        <w:rPr>
          <w:rFonts w:ascii="Times New Roman" w:eastAsiaTheme="minorEastAsia" w:hAnsi="Times New Roman" w:cs="Times New Roman"/>
          <w:sz w:val="28"/>
          <w:szCs w:val="28"/>
        </w:rPr>
        <w:t xml:space="preserve"> (рисунок </w:t>
      </w:r>
      <w:r w:rsidR="00185CBD">
        <w:rPr>
          <w:rFonts w:ascii="Times New Roman" w:eastAsiaTheme="minorEastAsia" w:hAnsi="Times New Roman" w:cs="Times New Roman"/>
          <w:sz w:val="28"/>
          <w:szCs w:val="28"/>
          <w:lang w:val="en-US"/>
        </w:rPr>
        <w:t>3</w:t>
      </w:r>
      <w:r w:rsidR="0088651E">
        <w:rPr>
          <w:rFonts w:ascii="Times New Roman" w:eastAsiaTheme="minorEastAsia" w:hAnsi="Times New Roman" w:cs="Times New Roman"/>
          <w:sz w:val="28"/>
          <w:szCs w:val="28"/>
        </w:rPr>
        <w:t>.1).</w:t>
      </w:r>
    </w:p>
    <w:p w:rsidR="00B800FA" w:rsidRPr="00C27236" w:rsidRDefault="00B800FA" w:rsidP="0068106D">
      <w:pPr>
        <w:spacing w:after="0" w:line="360" w:lineRule="auto"/>
        <w:ind w:firstLine="720"/>
        <w:jc w:val="both"/>
        <w:rPr>
          <w:rFonts w:ascii="Times New Roman" w:eastAsiaTheme="minorEastAsia" w:hAnsi="Times New Roman" w:cs="Times New Roman"/>
          <w:sz w:val="28"/>
          <w:szCs w:val="28"/>
        </w:rPr>
      </w:pPr>
    </w:p>
    <w:p w:rsidR="008C2251" w:rsidRPr="00C27236" w:rsidRDefault="001C060A" w:rsidP="008C2251">
      <w:pPr>
        <w:spacing w:after="0" w:line="360" w:lineRule="auto"/>
        <w:ind w:firstLine="720"/>
        <w:jc w:val="center"/>
        <w:rPr>
          <w:rFonts w:ascii="Times New Roman" w:eastAsiaTheme="minorEastAsia" w:hAnsi="Times New Roman" w:cs="Times New Roman"/>
          <w:sz w:val="28"/>
          <w:szCs w:val="28"/>
        </w:rPr>
      </w:pPr>
      <w:r w:rsidRPr="00C27236">
        <w:rPr>
          <w:noProof/>
          <w:lang w:eastAsia="uk-UA"/>
        </w:rPr>
        <w:drawing>
          <wp:inline distT="0" distB="0" distL="0" distR="0" wp14:anchorId="6997F3C9" wp14:editId="427BFC7C">
            <wp:extent cx="2533650" cy="9715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533650" cy="971550"/>
                    </a:xfrm>
                    <a:prstGeom prst="rect">
                      <a:avLst/>
                    </a:prstGeom>
                  </pic:spPr>
                </pic:pic>
              </a:graphicData>
            </a:graphic>
          </wp:inline>
        </w:drawing>
      </w:r>
    </w:p>
    <w:p w:rsidR="00B800FA" w:rsidRDefault="008C2251" w:rsidP="00B800FA">
      <w:pPr>
        <w:spacing w:after="0" w:line="360" w:lineRule="auto"/>
        <w:ind w:firstLine="720"/>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sidR="00185CBD" w:rsidRPr="00A12451">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.1 – Архітектура додатку</w:t>
      </w:r>
    </w:p>
    <w:p w:rsidR="00B800FA" w:rsidRDefault="00B800FA" w:rsidP="00B800FA">
      <w:pPr>
        <w:spacing w:after="0" w:line="360" w:lineRule="auto"/>
        <w:ind w:firstLine="720"/>
        <w:jc w:val="center"/>
        <w:rPr>
          <w:rFonts w:ascii="Times New Roman" w:eastAsiaTheme="minorEastAsia" w:hAnsi="Times New Roman" w:cs="Times New Roman"/>
          <w:sz w:val="28"/>
          <w:szCs w:val="28"/>
        </w:rPr>
      </w:pPr>
    </w:p>
    <w:p w:rsidR="00B800FA" w:rsidRPr="00B800FA" w:rsidRDefault="00B800FA" w:rsidP="00B800FA">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Спроектований проект містить </w:t>
      </w:r>
      <w:r>
        <w:rPr>
          <w:rFonts w:ascii="Times New Roman" w:eastAsiaTheme="minorEastAsia" w:hAnsi="Times New Roman" w:cs="Times New Roman"/>
          <w:sz w:val="28"/>
          <w:szCs w:val="28"/>
          <w:lang w:val="en-US"/>
        </w:rPr>
        <w:t>WinForms</w:t>
      </w:r>
      <w:r w:rsidRPr="00B800FA">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точку входу в додаток, проте дана архітектура дозволяє використовувати іншу точку входу (веб-додаток, мобільний додаток та інші), оскільки вся логіка роботи знаходиться в бібліотеці </w:t>
      </w:r>
      <w:proofErr w:type="spellStart"/>
      <w:r>
        <w:rPr>
          <w:rFonts w:ascii="Times New Roman" w:eastAsiaTheme="minorEastAsia" w:hAnsi="Times New Roman" w:cs="Times New Roman"/>
          <w:sz w:val="28"/>
          <w:szCs w:val="28"/>
          <w:lang w:val="en-US"/>
        </w:rPr>
        <w:t>SlurryReactor</w:t>
      </w:r>
      <w:proofErr w:type="spellEnd"/>
      <w:r w:rsidRPr="00B800FA">
        <w:rPr>
          <w:rFonts w:ascii="Times New Roman" w:eastAsiaTheme="minorEastAsia" w:hAnsi="Times New Roman" w:cs="Times New Roman"/>
          <w:sz w:val="28"/>
          <w:szCs w:val="28"/>
        </w:rPr>
        <w:t>.</w:t>
      </w:r>
    </w:p>
    <w:p w:rsidR="00B800FA" w:rsidRDefault="008C2251" w:rsidP="00B800FA">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В таблиці </w:t>
      </w:r>
      <w:r w:rsidR="00185CBD" w:rsidRPr="00185CBD">
        <w:rPr>
          <w:rFonts w:ascii="Times New Roman" w:eastAsiaTheme="minorEastAsia" w:hAnsi="Times New Roman" w:cs="Times New Roman"/>
          <w:sz w:val="28"/>
          <w:szCs w:val="28"/>
          <w:lang w:val="ru-RU"/>
        </w:rPr>
        <w:t>3</w:t>
      </w:r>
      <w:r w:rsidRPr="00C27236">
        <w:rPr>
          <w:rFonts w:ascii="Times New Roman" w:eastAsiaTheme="minorEastAsia" w:hAnsi="Times New Roman" w:cs="Times New Roman"/>
          <w:sz w:val="28"/>
          <w:szCs w:val="28"/>
        </w:rPr>
        <w:t>.1 наведено назва модуля та його опис</w:t>
      </w:r>
      <w:r w:rsidR="001C060A" w:rsidRPr="00C27236">
        <w:rPr>
          <w:rFonts w:ascii="Times New Roman" w:eastAsiaTheme="minorEastAsia" w:hAnsi="Times New Roman" w:cs="Times New Roman"/>
          <w:sz w:val="28"/>
          <w:szCs w:val="28"/>
        </w:rPr>
        <w:t xml:space="preserve">, лістинг коду наведено в </w:t>
      </w:r>
      <w:r w:rsidR="001C060A" w:rsidRPr="003637B0">
        <w:rPr>
          <w:rFonts w:ascii="Times New Roman" w:eastAsiaTheme="minorEastAsia" w:hAnsi="Times New Roman" w:cs="Times New Roman"/>
          <w:sz w:val="28"/>
          <w:szCs w:val="28"/>
        </w:rPr>
        <w:t>додатках А, Б, В, Г відповідно.</w:t>
      </w:r>
    </w:p>
    <w:p w:rsidR="00B800FA" w:rsidRDefault="00B800FA" w:rsidP="00B800FA">
      <w:pPr>
        <w:spacing w:after="0" w:line="360" w:lineRule="auto"/>
        <w:ind w:firstLine="720"/>
        <w:jc w:val="both"/>
        <w:rPr>
          <w:rFonts w:ascii="Times New Roman" w:eastAsiaTheme="minorEastAsia" w:hAnsi="Times New Roman" w:cs="Times New Roman"/>
          <w:sz w:val="28"/>
          <w:szCs w:val="28"/>
        </w:rPr>
      </w:pPr>
    </w:p>
    <w:p w:rsidR="00B800FA" w:rsidRDefault="00B800FA" w:rsidP="00B800FA">
      <w:pPr>
        <w:spacing w:after="0" w:line="360" w:lineRule="auto"/>
        <w:ind w:firstLine="720"/>
        <w:jc w:val="both"/>
        <w:rPr>
          <w:rFonts w:ascii="Times New Roman" w:eastAsiaTheme="minorEastAsia" w:hAnsi="Times New Roman" w:cs="Times New Roman"/>
          <w:sz w:val="28"/>
          <w:szCs w:val="28"/>
        </w:rPr>
      </w:pPr>
    </w:p>
    <w:p w:rsidR="00B800FA" w:rsidRDefault="00B800FA" w:rsidP="00B800FA">
      <w:pPr>
        <w:spacing w:after="0" w:line="360" w:lineRule="auto"/>
        <w:ind w:firstLine="720"/>
        <w:jc w:val="both"/>
        <w:rPr>
          <w:rFonts w:ascii="Times New Roman" w:eastAsiaTheme="minorEastAsia" w:hAnsi="Times New Roman" w:cs="Times New Roman"/>
          <w:sz w:val="28"/>
          <w:szCs w:val="28"/>
        </w:rPr>
      </w:pPr>
    </w:p>
    <w:p w:rsidR="00B800FA" w:rsidRPr="00C27236" w:rsidRDefault="00B800FA" w:rsidP="00B800FA">
      <w:pPr>
        <w:spacing w:after="0" w:line="360" w:lineRule="auto"/>
        <w:ind w:firstLine="720"/>
        <w:jc w:val="both"/>
        <w:rPr>
          <w:rFonts w:ascii="Times New Roman" w:eastAsiaTheme="minorEastAsia" w:hAnsi="Times New Roman" w:cs="Times New Roman"/>
          <w:sz w:val="28"/>
          <w:szCs w:val="28"/>
        </w:rPr>
      </w:pPr>
    </w:p>
    <w:p w:rsidR="007F2E12" w:rsidRPr="00C27236" w:rsidRDefault="007F2E12" w:rsidP="007F2E12">
      <w:pPr>
        <w:spacing w:after="0" w:line="360" w:lineRule="auto"/>
        <w:ind w:firstLine="720"/>
        <w:jc w:val="right"/>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lastRenderedPageBreak/>
        <w:t xml:space="preserve">Таблиця </w:t>
      </w:r>
      <w:r w:rsidR="00185CBD">
        <w:rPr>
          <w:rFonts w:ascii="Times New Roman" w:eastAsiaTheme="minorEastAsia" w:hAnsi="Times New Roman" w:cs="Times New Roman"/>
          <w:sz w:val="28"/>
          <w:szCs w:val="28"/>
          <w:lang w:val="en-US"/>
        </w:rPr>
        <w:t>3</w:t>
      </w:r>
      <w:r w:rsidRPr="00C27236">
        <w:rPr>
          <w:rFonts w:ascii="Times New Roman" w:eastAsiaTheme="minorEastAsia" w:hAnsi="Times New Roman" w:cs="Times New Roman"/>
          <w:sz w:val="28"/>
          <w:szCs w:val="28"/>
        </w:rPr>
        <w:t>.1 – Модулі додатку</w:t>
      </w:r>
    </w:p>
    <w:tbl>
      <w:tblPr>
        <w:tblStyle w:val="a5"/>
        <w:tblW w:w="9665" w:type="dxa"/>
        <w:jc w:val="center"/>
        <w:tblLook w:val="04A0" w:firstRow="1" w:lastRow="0" w:firstColumn="1" w:lastColumn="0" w:noHBand="0" w:noVBand="1"/>
      </w:tblPr>
      <w:tblGrid>
        <w:gridCol w:w="2083"/>
        <w:gridCol w:w="5000"/>
        <w:gridCol w:w="2582"/>
      </w:tblGrid>
      <w:tr w:rsidR="008C2251" w:rsidRPr="00B800FA" w:rsidTr="00B800FA">
        <w:trPr>
          <w:trHeight w:val="239"/>
          <w:jc w:val="center"/>
        </w:trPr>
        <w:tc>
          <w:tcPr>
            <w:tcW w:w="2083" w:type="dxa"/>
          </w:tcPr>
          <w:p w:rsidR="008C2251" w:rsidRPr="00B800FA" w:rsidRDefault="008C2251" w:rsidP="00B800FA">
            <w:pPr>
              <w:spacing w:line="360" w:lineRule="auto"/>
              <w:jc w:val="center"/>
              <w:rPr>
                <w:rFonts w:ascii="Times New Roman" w:eastAsiaTheme="minorEastAsia" w:hAnsi="Times New Roman" w:cs="Times New Roman"/>
                <w:b/>
                <w:bCs/>
                <w:sz w:val="28"/>
                <w:szCs w:val="28"/>
              </w:rPr>
            </w:pPr>
            <w:r w:rsidRPr="00B800FA">
              <w:rPr>
                <w:rFonts w:ascii="Times New Roman" w:eastAsiaTheme="minorEastAsia" w:hAnsi="Times New Roman" w:cs="Times New Roman"/>
                <w:b/>
                <w:bCs/>
                <w:sz w:val="28"/>
                <w:szCs w:val="28"/>
              </w:rPr>
              <w:t>Назва модулю</w:t>
            </w:r>
          </w:p>
        </w:tc>
        <w:tc>
          <w:tcPr>
            <w:tcW w:w="5000" w:type="dxa"/>
          </w:tcPr>
          <w:p w:rsidR="008C2251" w:rsidRPr="00B800FA" w:rsidRDefault="008C2251" w:rsidP="00B800FA">
            <w:pPr>
              <w:spacing w:line="360" w:lineRule="auto"/>
              <w:jc w:val="center"/>
              <w:rPr>
                <w:rFonts w:ascii="Times New Roman" w:eastAsiaTheme="minorEastAsia" w:hAnsi="Times New Roman" w:cs="Times New Roman"/>
                <w:b/>
                <w:bCs/>
                <w:sz w:val="28"/>
                <w:szCs w:val="28"/>
              </w:rPr>
            </w:pPr>
            <w:r w:rsidRPr="00B800FA">
              <w:rPr>
                <w:rFonts w:ascii="Times New Roman" w:eastAsiaTheme="minorEastAsia" w:hAnsi="Times New Roman" w:cs="Times New Roman"/>
                <w:b/>
                <w:bCs/>
                <w:sz w:val="28"/>
                <w:szCs w:val="28"/>
              </w:rPr>
              <w:t>Короткий опис</w:t>
            </w:r>
          </w:p>
        </w:tc>
        <w:tc>
          <w:tcPr>
            <w:tcW w:w="2582" w:type="dxa"/>
          </w:tcPr>
          <w:p w:rsidR="008C2251" w:rsidRPr="00B800FA" w:rsidRDefault="008C2251" w:rsidP="00B800FA">
            <w:pPr>
              <w:spacing w:line="360" w:lineRule="auto"/>
              <w:jc w:val="center"/>
              <w:rPr>
                <w:rFonts w:ascii="Times New Roman" w:eastAsiaTheme="minorEastAsia" w:hAnsi="Times New Roman" w:cs="Times New Roman"/>
                <w:b/>
                <w:bCs/>
                <w:sz w:val="28"/>
                <w:szCs w:val="28"/>
              </w:rPr>
            </w:pPr>
            <w:r w:rsidRPr="00B800FA">
              <w:rPr>
                <w:rFonts w:ascii="Times New Roman" w:eastAsiaTheme="minorEastAsia" w:hAnsi="Times New Roman" w:cs="Times New Roman"/>
                <w:b/>
                <w:bCs/>
                <w:sz w:val="28"/>
                <w:szCs w:val="28"/>
              </w:rPr>
              <w:t>Тип проекту</w:t>
            </w:r>
          </w:p>
        </w:tc>
      </w:tr>
      <w:tr w:rsidR="008C2251" w:rsidRPr="00B800FA" w:rsidTr="00B800FA">
        <w:trPr>
          <w:trHeight w:val="970"/>
          <w:jc w:val="center"/>
        </w:trPr>
        <w:tc>
          <w:tcPr>
            <w:tcW w:w="2083" w:type="dxa"/>
          </w:tcPr>
          <w:p w:rsidR="008C2251" w:rsidRPr="00DF6A6C" w:rsidRDefault="008C2251" w:rsidP="00B800FA">
            <w:pPr>
              <w:spacing w:line="360" w:lineRule="auto"/>
              <w:jc w:val="center"/>
              <w:rPr>
                <w:rFonts w:ascii="Times New Roman" w:eastAsiaTheme="minorEastAsia" w:hAnsi="Times New Roman" w:cs="Times New Roman"/>
                <w:sz w:val="26"/>
                <w:szCs w:val="26"/>
              </w:rPr>
            </w:pPr>
            <w:proofErr w:type="spellStart"/>
            <w:r w:rsidRPr="00DF6A6C">
              <w:rPr>
                <w:rFonts w:ascii="Times New Roman" w:eastAsiaTheme="minorEastAsia" w:hAnsi="Times New Roman" w:cs="Times New Roman"/>
                <w:sz w:val="26"/>
                <w:szCs w:val="26"/>
              </w:rPr>
              <w:t>Common</w:t>
            </w:r>
            <w:proofErr w:type="spellEnd"/>
          </w:p>
        </w:tc>
        <w:tc>
          <w:tcPr>
            <w:tcW w:w="5000" w:type="dxa"/>
          </w:tcPr>
          <w:p w:rsidR="008C2251" w:rsidRPr="00DF6A6C" w:rsidRDefault="008C2251" w:rsidP="00B800FA">
            <w:pPr>
              <w:spacing w:line="360" w:lineRule="auto"/>
              <w:jc w:val="center"/>
              <w:rPr>
                <w:rFonts w:ascii="Times New Roman" w:eastAsiaTheme="minorEastAsia" w:hAnsi="Times New Roman" w:cs="Times New Roman"/>
                <w:sz w:val="26"/>
                <w:szCs w:val="26"/>
              </w:rPr>
            </w:pPr>
            <w:r w:rsidRPr="00DF6A6C">
              <w:rPr>
                <w:rFonts w:ascii="Times New Roman" w:eastAsiaTheme="minorEastAsia" w:hAnsi="Times New Roman" w:cs="Times New Roman"/>
                <w:sz w:val="26"/>
                <w:szCs w:val="26"/>
              </w:rPr>
              <w:t>Містити класи з загальною функціональністю для всіх модулів</w:t>
            </w:r>
          </w:p>
        </w:tc>
        <w:tc>
          <w:tcPr>
            <w:tcW w:w="2582" w:type="dxa"/>
          </w:tcPr>
          <w:p w:rsidR="008C2251" w:rsidRPr="00DF6A6C" w:rsidRDefault="008C2251" w:rsidP="00B800FA">
            <w:pPr>
              <w:spacing w:line="360" w:lineRule="auto"/>
              <w:jc w:val="center"/>
              <w:rPr>
                <w:rFonts w:ascii="Times New Roman" w:eastAsiaTheme="minorEastAsia" w:hAnsi="Times New Roman" w:cs="Times New Roman"/>
                <w:sz w:val="26"/>
                <w:szCs w:val="26"/>
              </w:rPr>
            </w:pPr>
            <w:r w:rsidRPr="00DF6A6C">
              <w:rPr>
                <w:rFonts w:ascii="Times New Roman" w:eastAsiaTheme="minorEastAsia" w:hAnsi="Times New Roman" w:cs="Times New Roman"/>
                <w:sz w:val="26"/>
                <w:szCs w:val="26"/>
              </w:rPr>
              <w:t>.</w:t>
            </w:r>
            <w:proofErr w:type="spellStart"/>
            <w:r w:rsidRPr="00DF6A6C">
              <w:rPr>
                <w:rFonts w:ascii="Times New Roman" w:eastAsiaTheme="minorEastAsia" w:hAnsi="Times New Roman" w:cs="Times New Roman"/>
                <w:sz w:val="26"/>
                <w:szCs w:val="26"/>
              </w:rPr>
              <w:t>Net</w:t>
            </w:r>
            <w:proofErr w:type="spellEnd"/>
            <w:r w:rsidRPr="00DF6A6C">
              <w:rPr>
                <w:rFonts w:ascii="Times New Roman" w:eastAsiaTheme="minorEastAsia" w:hAnsi="Times New Roman" w:cs="Times New Roman"/>
                <w:sz w:val="26"/>
                <w:szCs w:val="26"/>
              </w:rPr>
              <w:t xml:space="preserve"> </w:t>
            </w:r>
            <w:proofErr w:type="spellStart"/>
            <w:r w:rsidRPr="00DF6A6C">
              <w:rPr>
                <w:rFonts w:ascii="Times New Roman" w:eastAsiaTheme="minorEastAsia" w:hAnsi="Times New Roman" w:cs="Times New Roman"/>
                <w:sz w:val="26"/>
                <w:szCs w:val="26"/>
              </w:rPr>
              <w:t>Framework</w:t>
            </w:r>
            <w:proofErr w:type="spellEnd"/>
            <w:r w:rsidRPr="00DF6A6C">
              <w:rPr>
                <w:rFonts w:ascii="Times New Roman" w:eastAsiaTheme="minorEastAsia" w:hAnsi="Times New Roman" w:cs="Times New Roman"/>
                <w:sz w:val="26"/>
                <w:szCs w:val="26"/>
              </w:rPr>
              <w:t xml:space="preserve"> 4.</w:t>
            </w:r>
            <w:r w:rsidR="006E6A10" w:rsidRPr="00DF6A6C">
              <w:rPr>
                <w:rFonts w:ascii="Times New Roman" w:eastAsiaTheme="minorEastAsia" w:hAnsi="Times New Roman" w:cs="Times New Roman"/>
                <w:sz w:val="26"/>
                <w:szCs w:val="26"/>
              </w:rPr>
              <w:t>8</w:t>
            </w:r>
            <w:r w:rsidRPr="00DF6A6C">
              <w:rPr>
                <w:rFonts w:ascii="Times New Roman" w:eastAsiaTheme="minorEastAsia" w:hAnsi="Times New Roman" w:cs="Times New Roman"/>
                <w:sz w:val="26"/>
                <w:szCs w:val="26"/>
              </w:rPr>
              <w:t>.</w:t>
            </w:r>
            <w:r w:rsidR="006E6A10" w:rsidRPr="00DF6A6C">
              <w:rPr>
                <w:rFonts w:ascii="Times New Roman" w:eastAsiaTheme="minorEastAsia" w:hAnsi="Times New Roman" w:cs="Times New Roman"/>
                <w:sz w:val="26"/>
                <w:szCs w:val="26"/>
              </w:rPr>
              <w:t>1</w:t>
            </w:r>
            <w:r w:rsidRPr="00DF6A6C">
              <w:rPr>
                <w:rFonts w:ascii="Times New Roman" w:eastAsiaTheme="minorEastAsia" w:hAnsi="Times New Roman" w:cs="Times New Roman"/>
                <w:sz w:val="26"/>
                <w:szCs w:val="26"/>
              </w:rPr>
              <w:t xml:space="preserve"> </w:t>
            </w:r>
            <w:proofErr w:type="spellStart"/>
            <w:r w:rsidRPr="00DF6A6C">
              <w:rPr>
                <w:rFonts w:ascii="Times New Roman" w:eastAsiaTheme="minorEastAsia" w:hAnsi="Times New Roman" w:cs="Times New Roman"/>
                <w:sz w:val="26"/>
                <w:szCs w:val="26"/>
              </w:rPr>
              <w:t>library</w:t>
            </w:r>
            <w:proofErr w:type="spellEnd"/>
          </w:p>
        </w:tc>
      </w:tr>
      <w:tr w:rsidR="008C2251" w:rsidRPr="00B800FA" w:rsidTr="00B800FA">
        <w:trPr>
          <w:trHeight w:val="756"/>
          <w:jc w:val="center"/>
        </w:trPr>
        <w:tc>
          <w:tcPr>
            <w:tcW w:w="2083" w:type="dxa"/>
          </w:tcPr>
          <w:p w:rsidR="008C2251" w:rsidRPr="00DF6A6C" w:rsidRDefault="008C2251" w:rsidP="00B800FA">
            <w:pPr>
              <w:spacing w:line="360" w:lineRule="auto"/>
              <w:jc w:val="center"/>
              <w:rPr>
                <w:rFonts w:ascii="Times New Roman" w:eastAsiaTheme="minorEastAsia" w:hAnsi="Times New Roman" w:cs="Times New Roman"/>
                <w:sz w:val="26"/>
                <w:szCs w:val="26"/>
              </w:rPr>
            </w:pPr>
            <w:proofErr w:type="spellStart"/>
            <w:r w:rsidRPr="00DF6A6C">
              <w:rPr>
                <w:rFonts w:ascii="Times New Roman" w:eastAsiaTheme="minorEastAsia" w:hAnsi="Times New Roman" w:cs="Times New Roman"/>
                <w:sz w:val="26"/>
                <w:szCs w:val="26"/>
              </w:rPr>
              <w:t>ConsoleUI</w:t>
            </w:r>
            <w:proofErr w:type="spellEnd"/>
          </w:p>
        </w:tc>
        <w:tc>
          <w:tcPr>
            <w:tcW w:w="5000" w:type="dxa"/>
          </w:tcPr>
          <w:p w:rsidR="008C2251" w:rsidRPr="00DF6A6C" w:rsidRDefault="006E6A10" w:rsidP="00B800FA">
            <w:pPr>
              <w:spacing w:line="360" w:lineRule="auto"/>
              <w:jc w:val="center"/>
              <w:rPr>
                <w:rFonts w:ascii="Times New Roman" w:eastAsiaTheme="minorEastAsia" w:hAnsi="Times New Roman" w:cs="Times New Roman"/>
                <w:sz w:val="26"/>
                <w:szCs w:val="26"/>
              </w:rPr>
            </w:pPr>
            <w:r w:rsidRPr="00DF6A6C">
              <w:rPr>
                <w:rFonts w:ascii="Times New Roman" w:eastAsiaTheme="minorEastAsia" w:hAnsi="Times New Roman" w:cs="Times New Roman"/>
                <w:sz w:val="26"/>
                <w:szCs w:val="26"/>
              </w:rPr>
              <w:t>Консольна точка входу для тестування окремих модулів</w:t>
            </w:r>
          </w:p>
        </w:tc>
        <w:tc>
          <w:tcPr>
            <w:tcW w:w="2582" w:type="dxa"/>
          </w:tcPr>
          <w:p w:rsidR="008C2251" w:rsidRPr="00DF6A6C" w:rsidRDefault="008C2251" w:rsidP="00B800FA">
            <w:pPr>
              <w:spacing w:line="360" w:lineRule="auto"/>
              <w:jc w:val="center"/>
              <w:rPr>
                <w:rFonts w:ascii="Times New Roman" w:eastAsiaTheme="minorEastAsia" w:hAnsi="Times New Roman" w:cs="Times New Roman"/>
                <w:sz w:val="26"/>
                <w:szCs w:val="26"/>
              </w:rPr>
            </w:pPr>
            <w:r w:rsidRPr="00DF6A6C">
              <w:rPr>
                <w:rFonts w:ascii="Times New Roman" w:eastAsiaTheme="minorEastAsia" w:hAnsi="Times New Roman" w:cs="Times New Roman"/>
                <w:sz w:val="26"/>
                <w:szCs w:val="26"/>
              </w:rPr>
              <w:t>.</w:t>
            </w:r>
            <w:proofErr w:type="spellStart"/>
            <w:r w:rsidRPr="00DF6A6C">
              <w:rPr>
                <w:rFonts w:ascii="Times New Roman" w:eastAsiaTheme="minorEastAsia" w:hAnsi="Times New Roman" w:cs="Times New Roman"/>
                <w:sz w:val="26"/>
                <w:szCs w:val="26"/>
              </w:rPr>
              <w:t>Net</w:t>
            </w:r>
            <w:proofErr w:type="spellEnd"/>
            <w:r w:rsidRPr="00DF6A6C">
              <w:rPr>
                <w:rFonts w:ascii="Times New Roman" w:eastAsiaTheme="minorEastAsia" w:hAnsi="Times New Roman" w:cs="Times New Roman"/>
                <w:sz w:val="26"/>
                <w:szCs w:val="26"/>
              </w:rPr>
              <w:t xml:space="preserve"> </w:t>
            </w:r>
            <w:proofErr w:type="spellStart"/>
            <w:r w:rsidRPr="00DF6A6C">
              <w:rPr>
                <w:rFonts w:ascii="Times New Roman" w:eastAsiaTheme="minorEastAsia" w:hAnsi="Times New Roman" w:cs="Times New Roman"/>
                <w:sz w:val="26"/>
                <w:szCs w:val="26"/>
              </w:rPr>
              <w:t>Framework</w:t>
            </w:r>
            <w:proofErr w:type="spellEnd"/>
            <w:r w:rsidRPr="00DF6A6C">
              <w:rPr>
                <w:rFonts w:ascii="Times New Roman" w:eastAsiaTheme="minorEastAsia" w:hAnsi="Times New Roman" w:cs="Times New Roman"/>
                <w:sz w:val="26"/>
                <w:szCs w:val="26"/>
              </w:rPr>
              <w:t xml:space="preserve"> 4.</w:t>
            </w:r>
            <w:r w:rsidR="006E6A10" w:rsidRPr="00DF6A6C">
              <w:rPr>
                <w:rFonts w:ascii="Times New Roman" w:eastAsiaTheme="minorEastAsia" w:hAnsi="Times New Roman" w:cs="Times New Roman"/>
                <w:sz w:val="26"/>
                <w:szCs w:val="26"/>
              </w:rPr>
              <w:t>8</w:t>
            </w:r>
            <w:r w:rsidRPr="00DF6A6C">
              <w:rPr>
                <w:rFonts w:ascii="Times New Roman" w:eastAsiaTheme="minorEastAsia" w:hAnsi="Times New Roman" w:cs="Times New Roman"/>
                <w:sz w:val="26"/>
                <w:szCs w:val="26"/>
              </w:rPr>
              <w:t>.</w:t>
            </w:r>
            <w:r w:rsidR="006E6A10" w:rsidRPr="00DF6A6C">
              <w:rPr>
                <w:rFonts w:ascii="Times New Roman" w:eastAsiaTheme="minorEastAsia" w:hAnsi="Times New Roman" w:cs="Times New Roman"/>
                <w:sz w:val="26"/>
                <w:szCs w:val="26"/>
              </w:rPr>
              <w:t>1</w:t>
            </w:r>
            <w:r w:rsidRPr="00DF6A6C">
              <w:rPr>
                <w:rFonts w:ascii="Times New Roman" w:eastAsiaTheme="minorEastAsia" w:hAnsi="Times New Roman" w:cs="Times New Roman"/>
                <w:sz w:val="26"/>
                <w:szCs w:val="26"/>
              </w:rPr>
              <w:t xml:space="preserve"> </w:t>
            </w:r>
            <w:proofErr w:type="spellStart"/>
            <w:r w:rsidRPr="00DF6A6C">
              <w:rPr>
                <w:rFonts w:ascii="Times New Roman" w:eastAsiaTheme="minorEastAsia" w:hAnsi="Times New Roman" w:cs="Times New Roman"/>
                <w:sz w:val="26"/>
                <w:szCs w:val="26"/>
              </w:rPr>
              <w:t>Console</w:t>
            </w:r>
            <w:proofErr w:type="spellEnd"/>
            <w:r w:rsidRPr="00DF6A6C">
              <w:rPr>
                <w:rFonts w:ascii="Times New Roman" w:eastAsiaTheme="minorEastAsia" w:hAnsi="Times New Roman" w:cs="Times New Roman"/>
                <w:sz w:val="26"/>
                <w:szCs w:val="26"/>
              </w:rPr>
              <w:t xml:space="preserve"> </w:t>
            </w:r>
            <w:proofErr w:type="spellStart"/>
            <w:r w:rsidRPr="00DF6A6C">
              <w:rPr>
                <w:rFonts w:ascii="Times New Roman" w:eastAsiaTheme="minorEastAsia" w:hAnsi="Times New Roman" w:cs="Times New Roman"/>
                <w:sz w:val="26"/>
                <w:szCs w:val="26"/>
              </w:rPr>
              <w:t>A</w:t>
            </w:r>
            <w:r w:rsidR="006E6A10" w:rsidRPr="00DF6A6C">
              <w:rPr>
                <w:rFonts w:ascii="Times New Roman" w:eastAsiaTheme="minorEastAsia" w:hAnsi="Times New Roman" w:cs="Times New Roman"/>
                <w:sz w:val="26"/>
                <w:szCs w:val="26"/>
              </w:rPr>
              <w:t>p</w:t>
            </w:r>
            <w:r w:rsidRPr="00DF6A6C">
              <w:rPr>
                <w:rFonts w:ascii="Times New Roman" w:eastAsiaTheme="minorEastAsia" w:hAnsi="Times New Roman" w:cs="Times New Roman"/>
                <w:sz w:val="26"/>
                <w:szCs w:val="26"/>
              </w:rPr>
              <w:t>plication</w:t>
            </w:r>
            <w:proofErr w:type="spellEnd"/>
          </w:p>
        </w:tc>
      </w:tr>
      <w:tr w:rsidR="008C2251" w:rsidRPr="00B800FA" w:rsidTr="00B800FA">
        <w:trPr>
          <w:trHeight w:val="436"/>
          <w:jc w:val="center"/>
        </w:trPr>
        <w:tc>
          <w:tcPr>
            <w:tcW w:w="2083" w:type="dxa"/>
          </w:tcPr>
          <w:p w:rsidR="008C2251" w:rsidRPr="00DF6A6C" w:rsidRDefault="008C2251" w:rsidP="00B800FA">
            <w:pPr>
              <w:spacing w:line="360" w:lineRule="auto"/>
              <w:jc w:val="center"/>
              <w:rPr>
                <w:rFonts w:ascii="Times New Roman" w:eastAsiaTheme="minorEastAsia" w:hAnsi="Times New Roman" w:cs="Times New Roman"/>
                <w:sz w:val="26"/>
                <w:szCs w:val="26"/>
              </w:rPr>
            </w:pPr>
            <w:proofErr w:type="spellStart"/>
            <w:r w:rsidRPr="00DF6A6C">
              <w:rPr>
                <w:rFonts w:ascii="Times New Roman" w:eastAsiaTheme="minorEastAsia" w:hAnsi="Times New Roman" w:cs="Times New Roman"/>
                <w:sz w:val="26"/>
                <w:szCs w:val="26"/>
              </w:rPr>
              <w:t>SlurryReactor</w:t>
            </w:r>
            <w:proofErr w:type="spellEnd"/>
          </w:p>
        </w:tc>
        <w:tc>
          <w:tcPr>
            <w:tcW w:w="5000" w:type="dxa"/>
          </w:tcPr>
          <w:p w:rsidR="008C2251" w:rsidRPr="00DF6A6C" w:rsidRDefault="006E6A10" w:rsidP="00B800FA">
            <w:pPr>
              <w:spacing w:line="360" w:lineRule="auto"/>
              <w:jc w:val="center"/>
              <w:rPr>
                <w:rFonts w:ascii="Times New Roman" w:eastAsiaTheme="minorEastAsia" w:hAnsi="Times New Roman" w:cs="Times New Roman"/>
                <w:sz w:val="26"/>
                <w:szCs w:val="26"/>
              </w:rPr>
            </w:pPr>
            <w:r w:rsidRPr="00DF6A6C">
              <w:rPr>
                <w:rFonts w:ascii="Times New Roman" w:eastAsiaTheme="minorEastAsia" w:hAnsi="Times New Roman" w:cs="Times New Roman"/>
                <w:sz w:val="26"/>
                <w:szCs w:val="26"/>
              </w:rPr>
              <w:t>Модель суспензійного реактора описаного на основі системи (</w:t>
            </w:r>
            <w:r w:rsidR="00B800FA" w:rsidRPr="00DF6A6C">
              <w:rPr>
                <w:rFonts w:ascii="Times New Roman" w:eastAsiaTheme="minorEastAsia" w:hAnsi="Times New Roman" w:cs="Times New Roman"/>
                <w:sz w:val="26"/>
                <w:szCs w:val="26"/>
              </w:rPr>
              <w:t>3.</w:t>
            </w:r>
            <w:r w:rsidRPr="00DF6A6C">
              <w:rPr>
                <w:rFonts w:ascii="Times New Roman" w:eastAsiaTheme="minorEastAsia" w:hAnsi="Times New Roman" w:cs="Times New Roman"/>
                <w:sz w:val="26"/>
                <w:szCs w:val="26"/>
              </w:rPr>
              <w:t xml:space="preserve">65) </w:t>
            </w:r>
          </w:p>
        </w:tc>
        <w:tc>
          <w:tcPr>
            <w:tcW w:w="2582" w:type="dxa"/>
          </w:tcPr>
          <w:p w:rsidR="008C2251" w:rsidRPr="00DF6A6C" w:rsidRDefault="008C2251" w:rsidP="00B800FA">
            <w:pPr>
              <w:spacing w:line="360" w:lineRule="auto"/>
              <w:jc w:val="center"/>
              <w:rPr>
                <w:rFonts w:ascii="Times New Roman" w:eastAsiaTheme="minorEastAsia" w:hAnsi="Times New Roman" w:cs="Times New Roman"/>
                <w:sz w:val="26"/>
                <w:szCs w:val="26"/>
              </w:rPr>
            </w:pPr>
            <w:r w:rsidRPr="00DF6A6C">
              <w:rPr>
                <w:rFonts w:ascii="Times New Roman" w:eastAsiaTheme="minorEastAsia" w:hAnsi="Times New Roman" w:cs="Times New Roman"/>
                <w:sz w:val="26"/>
                <w:szCs w:val="26"/>
              </w:rPr>
              <w:t>.</w:t>
            </w:r>
            <w:proofErr w:type="spellStart"/>
            <w:r w:rsidRPr="00DF6A6C">
              <w:rPr>
                <w:rFonts w:ascii="Times New Roman" w:eastAsiaTheme="minorEastAsia" w:hAnsi="Times New Roman" w:cs="Times New Roman"/>
                <w:sz w:val="26"/>
                <w:szCs w:val="26"/>
              </w:rPr>
              <w:t>Net</w:t>
            </w:r>
            <w:proofErr w:type="spellEnd"/>
            <w:r w:rsidRPr="00DF6A6C">
              <w:rPr>
                <w:rFonts w:ascii="Times New Roman" w:eastAsiaTheme="minorEastAsia" w:hAnsi="Times New Roman" w:cs="Times New Roman"/>
                <w:sz w:val="26"/>
                <w:szCs w:val="26"/>
              </w:rPr>
              <w:t xml:space="preserve"> </w:t>
            </w:r>
            <w:proofErr w:type="spellStart"/>
            <w:r w:rsidRPr="00DF6A6C">
              <w:rPr>
                <w:rFonts w:ascii="Times New Roman" w:eastAsiaTheme="minorEastAsia" w:hAnsi="Times New Roman" w:cs="Times New Roman"/>
                <w:sz w:val="26"/>
                <w:szCs w:val="26"/>
              </w:rPr>
              <w:t>Framework</w:t>
            </w:r>
            <w:proofErr w:type="spellEnd"/>
            <w:r w:rsidRPr="00DF6A6C">
              <w:rPr>
                <w:rFonts w:ascii="Times New Roman" w:eastAsiaTheme="minorEastAsia" w:hAnsi="Times New Roman" w:cs="Times New Roman"/>
                <w:sz w:val="26"/>
                <w:szCs w:val="26"/>
              </w:rPr>
              <w:t xml:space="preserve"> 4.</w:t>
            </w:r>
            <w:r w:rsidR="006E6A10" w:rsidRPr="00DF6A6C">
              <w:rPr>
                <w:rFonts w:ascii="Times New Roman" w:eastAsiaTheme="minorEastAsia" w:hAnsi="Times New Roman" w:cs="Times New Roman"/>
                <w:sz w:val="26"/>
                <w:szCs w:val="26"/>
              </w:rPr>
              <w:t>8</w:t>
            </w:r>
            <w:r w:rsidRPr="00DF6A6C">
              <w:rPr>
                <w:rFonts w:ascii="Times New Roman" w:eastAsiaTheme="minorEastAsia" w:hAnsi="Times New Roman" w:cs="Times New Roman"/>
                <w:sz w:val="26"/>
                <w:szCs w:val="26"/>
              </w:rPr>
              <w:t>.</w:t>
            </w:r>
            <w:r w:rsidR="006E6A10" w:rsidRPr="00DF6A6C">
              <w:rPr>
                <w:rFonts w:ascii="Times New Roman" w:eastAsiaTheme="minorEastAsia" w:hAnsi="Times New Roman" w:cs="Times New Roman"/>
                <w:sz w:val="26"/>
                <w:szCs w:val="26"/>
              </w:rPr>
              <w:t>1</w:t>
            </w:r>
            <w:r w:rsidRPr="00DF6A6C">
              <w:rPr>
                <w:rFonts w:ascii="Times New Roman" w:eastAsiaTheme="minorEastAsia" w:hAnsi="Times New Roman" w:cs="Times New Roman"/>
                <w:sz w:val="26"/>
                <w:szCs w:val="26"/>
              </w:rPr>
              <w:t xml:space="preserve"> </w:t>
            </w:r>
            <w:proofErr w:type="spellStart"/>
            <w:r w:rsidRPr="00DF6A6C">
              <w:rPr>
                <w:rFonts w:ascii="Times New Roman" w:eastAsiaTheme="minorEastAsia" w:hAnsi="Times New Roman" w:cs="Times New Roman"/>
                <w:sz w:val="26"/>
                <w:szCs w:val="26"/>
              </w:rPr>
              <w:t>library</w:t>
            </w:r>
            <w:proofErr w:type="spellEnd"/>
          </w:p>
        </w:tc>
      </w:tr>
      <w:tr w:rsidR="008C2251" w:rsidRPr="00B800FA" w:rsidTr="003318D2">
        <w:trPr>
          <w:trHeight w:val="477"/>
          <w:jc w:val="center"/>
        </w:trPr>
        <w:tc>
          <w:tcPr>
            <w:tcW w:w="2083" w:type="dxa"/>
          </w:tcPr>
          <w:p w:rsidR="008C2251" w:rsidRPr="00DF6A6C" w:rsidRDefault="008C2251" w:rsidP="00B800FA">
            <w:pPr>
              <w:spacing w:line="360" w:lineRule="auto"/>
              <w:jc w:val="center"/>
              <w:rPr>
                <w:rFonts w:ascii="Times New Roman" w:eastAsiaTheme="minorEastAsia" w:hAnsi="Times New Roman" w:cs="Times New Roman"/>
                <w:sz w:val="26"/>
                <w:szCs w:val="26"/>
              </w:rPr>
            </w:pPr>
            <w:proofErr w:type="spellStart"/>
            <w:r w:rsidRPr="00DF6A6C">
              <w:rPr>
                <w:rFonts w:ascii="Times New Roman" w:eastAsiaTheme="minorEastAsia" w:hAnsi="Times New Roman" w:cs="Times New Roman"/>
                <w:sz w:val="26"/>
                <w:szCs w:val="26"/>
              </w:rPr>
              <w:t>SlurryReactorUI</w:t>
            </w:r>
            <w:proofErr w:type="spellEnd"/>
          </w:p>
        </w:tc>
        <w:tc>
          <w:tcPr>
            <w:tcW w:w="5000" w:type="dxa"/>
          </w:tcPr>
          <w:p w:rsidR="008C2251" w:rsidRPr="00DF6A6C" w:rsidRDefault="006E6A10" w:rsidP="00B800FA">
            <w:pPr>
              <w:spacing w:line="360" w:lineRule="auto"/>
              <w:jc w:val="center"/>
              <w:rPr>
                <w:rFonts w:ascii="Times New Roman" w:eastAsiaTheme="minorEastAsia" w:hAnsi="Times New Roman" w:cs="Times New Roman"/>
                <w:sz w:val="26"/>
                <w:szCs w:val="26"/>
              </w:rPr>
            </w:pPr>
            <w:r w:rsidRPr="00DF6A6C">
              <w:rPr>
                <w:rFonts w:ascii="Times New Roman" w:eastAsiaTheme="minorEastAsia" w:hAnsi="Times New Roman" w:cs="Times New Roman"/>
                <w:sz w:val="26"/>
                <w:szCs w:val="26"/>
              </w:rPr>
              <w:t>Графічна частина для середовища Windows</w:t>
            </w:r>
          </w:p>
        </w:tc>
        <w:tc>
          <w:tcPr>
            <w:tcW w:w="2582" w:type="dxa"/>
          </w:tcPr>
          <w:p w:rsidR="008C2251" w:rsidRPr="00DF6A6C" w:rsidRDefault="006E6A10" w:rsidP="00B800FA">
            <w:pPr>
              <w:spacing w:line="360" w:lineRule="auto"/>
              <w:jc w:val="center"/>
              <w:rPr>
                <w:rFonts w:ascii="Times New Roman" w:eastAsiaTheme="minorEastAsia" w:hAnsi="Times New Roman" w:cs="Times New Roman"/>
                <w:sz w:val="26"/>
                <w:szCs w:val="26"/>
              </w:rPr>
            </w:pPr>
            <w:r w:rsidRPr="00DF6A6C">
              <w:rPr>
                <w:rFonts w:ascii="Times New Roman" w:eastAsiaTheme="minorEastAsia" w:hAnsi="Times New Roman" w:cs="Times New Roman"/>
                <w:sz w:val="26"/>
                <w:szCs w:val="26"/>
              </w:rPr>
              <w:t>.</w:t>
            </w:r>
            <w:proofErr w:type="spellStart"/>
            <w:r w:rsidRPr="00DF6A6C">
              <w:rPr>
                <w:rFonts w:ascii="Times New Roman" w:eastAsiaTheme="minorEastAsia" w:hAnsi="Times New Roman" w:cs="Times New Roman"/>
                <w:sz w:val="26"/>
                <w:szCs w:val="26"/>
              </w:rPr>
              <w:t>Net</w:t>
            </w:r>
            <w:proofErr w:type="spellEnd"/>
            <w:r w:rsidRPr="00DF6A6C">
              <w:rPr>
                <w:rFonts w:ascii="Times New Roman" w:eastAsiaTheme="minorEastAsia" w:hAnsi="Times New Roman" w:cs="Times New Roman"/>
                <w:sz w:val="26"/>
                <w:szCs w:val="26"/>
              </w:rPr>
              <w:t xml:space="preserve"> </w:t>
            </w:r>
            <w:proofErr w:type="spellStart"/>
            <w:r w:rsidRPr="00DF6A6C">
              <w:rPr>
                <w:rFonts w:ascii="Times New Roman" w:eastAsiaTheme="minorEastAsia" w:hAnsi="Times New Roman" w:cs="Times New Roman"/>
                <w:sz w:val="26"/>
                <w:szCs w:val="26"/>
              </w:rPr>
              <w:t>Framework</w:t>
            </w:r>
            <w:proofErr w:type="spellEnd"/>
            <w:r w:rsidRPr="00DF6A6C">
              <w:rPr>
                <w:rFonts w:ascii="Times New Roman" w:eastAsiaTheme="minorEastAsia" w:hAnsi="Times New Roman" w:cs="Times New Roman"/>
                <w:sz w:val="26"/>
                <w:szCs w:val="26"/>
              </w:rPr>
              <w:t xml:space="preserve"> 4.8.1 </w:t>
            </w:r>
            <w:proofErr w:type="spellStart"/>
            <w:r w:rsidRPr="00DF6A6C">
              <w:rPr>
                <w:rFonts w:ascii="Times New Roman" w:eastAsiaTheme="minorEastAsia" w:hAnsi="Times New Roman" w:cs="Times New Roman"/>
                <w:sz w:val="26"/>
                <w:szCs w:val="26"/>
              </w:rPr>
              <w:t>WinForms</w:t>
            </w:r>
            <w:proofErr w:type="spellEnd"/>
          </w:p>
        </w:tc>
      </w:tr>
    </w:tbl>
    <w:p w:rsidR="00877A0A" w:rsidRDefault="00877A0A" w:rsidP="00EF1198">
      <w:pPr>
        <w:spacing w:after="0" w:line="360" w:lineRule="auto"/>
        <w:rPr>
          <w:rFonts w:ascii="Times New Roman" w:eastAsiaTheme="minorEastAsia" w:hAnsi="Times New Roman" w:cs="Times New Roman"/>
          <w:sz w:val="28"/>
          <w:szCs w:val="28"/>
        </w:rPr>
      </w:pPr>
    </w:p>
    <w:p w:rsidR="003637B0" w:rsidRDefault="003637B0" w:rsidP="003637B0">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 xml:space="preserve">В додатку А ( Код загального модуля) представлені методи розширення (так звані </w:t>
      </w:r>
      <w:r>
        <w:rPr>
          <w:rFonts w:ascii="Times New Roman" w:eastAsiaTheme="minorEastAsia" w:hAnsi="Times New Roman" w:cs="Times New Roman"/>
          <w:sz w:val="28"/>
          <w:szCs w:val="28"/>
          <w:lang w:val="en-US"/>
        </w:rPr>
        <w:t>extension</w:t>
      </w:r>
      <w:r w:rsidRPr="003637B0">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method</w:t>
      </w:r>
      <w:r w:rsidRPr="003637B0">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які можуть бути використані в будь-якому іншому модулі, для виконання повторюваних операцій та зменшення дублювання коду. </w:t>
      </w:r>
    </w:p>
    <w:p w:rsidR="003637B0" w:rsidRDefault="003637B0" w:rsidP="003637B0">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Наприклад функція формування двомірного масиву, на основі декількох одномірних.</w:t>
      </w:r>
    </w:p>
    <w:p w:rsidR="003637B0" w:rsidRDefault="003637B0" w:rsidP="003637B0">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Додаток Б (Консольне тестування додатку) дозволяє вивести на консоль розробника певні параметри замінивши графічну оболонку, це необхідно для швидкого тестування окремих функцій, що значно спрощує роботу розробника в тестуванні окремих елементів. Крім цього, консольна точка входу дозволяє швидко ввести запрограмовані дані </w:t>
      </w:r>
      <w:r w:rsidR="00CF50A1">
        <w:rPr>
          <w:rFonts w:ascii="Times New Roman" w:eastAsiaTheme="minorEastAsia" w:hAnsi="Times New Roman" w:cs="Times New Roman"/>
          <w:sz w:val="28"/>
          <w:szCs w:val="28"/>
        </w:rPr>
        <w:t>та обрахувати їх.</w:t>
      </w:r>
    </w:p>
    <w:p w:rsidR="00CF50A1" w:rsidRDefault="00CF50A1" w:rsidP="003637B0">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Додаток В (Код розрахунку суспензійного реактора) є основною бібліотекою, в якій зберігається вся логіка опрацювання даних, описані класи моделі з якими працює основний клас обрахунку. Також описаний клас опрацювання даних, який </w:t>
      </w:r>
      <w:proofErr w:type="spellStart"/>
      <w:r>
        <w:rPr>
          <w:rFonts w:ascii="Times New Roman" w:eastAsiaTheme="minorEastAsia" w:hAnsi="Times New Roman" w:cs="Times New Roman"/>
          <w:sz w:val="28"/>
          <w:szCs w:val="28"/>
        </w:rPr>
        <w:t>інкапсулює</w:t>
      </w:r>
      <w:proofErr w:type="spellEnd"/>
      <w:r>
        <w:rPr>
          <w:rFonts w:ascii="Times New Roman" w:eastAsiaTheme="minorEastAsia" w:hAnsi="Times New Roman" w:cs="Times New Roman"/>
          <w:sz w:val="28"/>
          <w:szCs w:val="28"/>
        </w:rPr>
        <w:t xml:space="preserve"> в собі доступ до даних, приховані та публічні функції.</w:t>
      </w:r>
    </w:p>
    <w:p w:rsidR="00CF50A1" w:rsidRDefault="00CF50A1" w:rsidP="003637B0">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Додаток Г (Код візуального представлення додатку) є описом графічної оболонки з усіма обробниками подій, списком форм та графічних елементів. </w:t>
      </w:r>
      <w:r>
        <w:rPr>
          <w:rFonts w:ascii="Times New Roman" w:eastAsiaTheme="minorEastAsia" w:hAnsi="Times New Roman" w:cs="Times New Roman"/>
          <w:sz w:val="28"/>
          <w:szCs w:val="28"/>
        </w:rPr>
        <w:lastRenderedPageBreak/>
        <w:t>Всередині викликається метод розрахунку суспензійного реактора з даними, які введе користувач.</w:t>
      </w:r>
    </w:p>
    <w:p w:rsidR="00CF50A1" w:rsidRPr="003637B0" w:rsidRDefault="00CF50A1" w:rsidP="003637B0">
      <w:pPr>
        <w:spacing w:after="0" w:line="360" w:lineRule="auto"/>
        <w:ind w:firstLine="720"/>
        <w:jc w:val="both"/>
        <w:rPr>
          <w:rFonts w:ascii="Times New Roman" w:eastAsiaTheme="minorEastAsia" w:hAnsi="Times New Roman" w:cs="Times New Roman"/>
          <w:sz w:val="28"/>
          <w:szCs w:val="28"/>
        </w:rPr>
      </w:pPr>
    </w:p>
    <w:p w:rsidR="008C2251" w:rsidRDefault="00B800FA" w:rsidP="00EF1198">
      <w:pPr>
        <w:pStyle w:val="2"/>
        <w:spacing w:line="360" w:lineRule="auto"/>
        <w:jc w:val="center"/>
        <w:rPr>
          <w:rFonts w:ascii="Times New Roman" w:eastAsiaTheme="minorEastAsia" w:hAnsi="Times New Roman" w:cs="Times New Roman"/>
          <w:b/>
          <w:bCs/>
          <w:color w:val="000000" w:themeColor="text1"/>
          <w:sz w:val="28"/>
          <w:szCs w:val="28"/>
        </w:rPr>
      </w:pPr>
      <w:bookmarkStart w:id="22" w:name="_Toc26479741"/>
      <w:r w:rsidRPr="003637B0">
        <w:rPr>
          <w:rFonts w:ascii="Times New Roman" w:eastAsiaTheme="minorEastAsia" w:hAnsi="Times New Roman" w:cs="Times New Roman"/>
          <w:b/>
          <w:bCs/>
          <w:color w:val="000000" w:themeColor="text1"/>
          <w:sz w:val="28"/>
          <w:szCs w:val="28"/>
          <w:lang w:val="ru-RU"/>
        </w:rPr>
        <w:t>3</w:t>
      </w:r>
      <w:r w:rsidR="00877A0A" w:rsidRPr="00C27236">
        <w:rPr>
          <w:rFonts w:ascii="Times New Roman" w:eastAsiaTheme="minorEastAsia" w:hAnsi="Times New Roman" w:cs="Times New Roman"/>
          <w:b/>
          <w:bCs/>
          <w:color w:val="000000" w:themeColor="text1"/>
          <w:sz w:val="28"/>
          <w:szCs w:val="28"/>
        </w:rPr>
        <w:t xml:space="preserve">.1 </w:t>
      </w:r>
      <w:r w:rsidR="00EF1198" w:rsidRPr="00C27236">
        <w:rPr>
          <w:rFonts w:ascii="Times New Roman" w:eastAsiaTheme="minorEastAsia" w:hAnsi="Times New Roman" w:cs="Times New Roman"/>
          <w:b/>
          <w:bCs/>
          <w:color w:val="000000" w:themeColor="text1"/>
          <w:sz w:val="28"/>
          <w:szCs w:val="28"/>
        </w:rPr>
        <w:t>ОПИС ПРОГРАМНОГО МОДУЛЮ</w:t>
      </w:r>
      <w:bookmarkEnd w:id="22"/>
    </w:p>
    <w:p w:rsidR="00DF6A6C" w:rsidRPr="00DF6A6C" w:rsidRDefault="00DF6A6C" w:rsidP="00DF6A6C"/>
    <w:p w:rsidR="00877A0A" w:rsidRPr="00C27236" w:rsidRDefault="00877A0A" w:rsidP="00877A0A">
      <w:pPr>
        <w:spacing w:after="0" w:line="360" w:lineRule="auto"/>
        <w:ind w:firstLine="720"/>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Головна графічна форма додатку наведена на рисунку </w:t>
      </w:r>
      <w:r w:rsidR="003318D2">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w:t>
      </w:r>
      <w:r w:rsidR="00EF1198" w:rsidRPr="00C27236">
        <w:rPr>
          <w:rFonts w:ascii="Times New Roman" w:eastAsiaTheme="minorEastAsia" w:hAnsi="Times New Roman" w:cs="Times New Roman"/>
          <w:sz w:val="28"/>
          <w:szCs w:val="28"/>
        </w:rPr>
        <w:t>2</w:t>
      </w:r>
      <w:r w:rsidRPr="00C27236">
        <w:rPr>
          <w:rFonts w:ascii="Times New Roman" w:eastAsiaTheme="minorEastAsia" w:hAnsi="Times New Roman" w:cs="Times New Roman"/>
          <w:sz w:val="28"/>
          <w:szCs w:val="28"/>
        </w:rPr>
        <w:t>, з початковими даними.</w:t>
      </w:r>
    </w:p>
    <w:p w:rsidR="00877A0A" w:rsidRPr="00C27236" w:rsidRDefault="00877A0A" w:rsidP="00877A0A">
      <w:pPr>
        <w:spacing w:after="0" w:line="360" w:lineRule="auto"/>
        <w:jc w:val="center"/>
        <w:rPr>
          <w:rFonts w:ascii="Times New Roman" w:eastAsiaTheme="minorEastAsia" w:hAnsi="Times New Roman" w:cs="Times New Roman"/>
          <w:sz w:val="28"/>
          <w:szCs w:val="28"/>
        </w:rPr>
      </w:pPr>
      <w:r w:rsidRPr="00C27236">
        <w:rPr>
          <w:noProof/>
          <w:lang w:eastAsia="uk-UA"/>
        </w:rPr>
        <w:drawing>
          <wp:inline distT="0" distB="0" distL="0" distR="0" wp14:anchorId="134F8EB0" wp14:editId="0CAC3BD3">
            <wp:extent cx="4797337" cy="4038600"/>
            <wp:effectExtent l="0" t="0" r="381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863426" cy="4094236"/>
                    </a:xfrm>
                    <a:prstGeom prst="rect">
                      <a:avLst/>
                    </a:prstGeom>
                  </pic:spPr>
                </pic:pic>
              </a:graphicData>
            </a:graphic>
          </wp:inline>
        </w:drawing>
      </w:r>
    </w:p>
    <w:p w:rsidR="007F2E12" w:rsidRPr="00C27236" w:rsidRDefault="007F2E12" w:rsidP="00185CBD">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sidR="00185CBD" w:rsidRPr="00A12451">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w:t>
      </w:r>
      <w:r w:rsidR="00EF1198" w:rsidRPr="00C27236">
        <w:rPr>
          <w:rFonts w:ascii="Times New Roman" w:eastAsiaTheme="minorEastAsia" w:hAnsi="Times New Roman" w:cs="Times New Roman"/>
          <w:sz w:val="28"/>
          <w:szCs w:val="28"/>
        </w:rPr>
        <w:t>2</w:t>
      </w:r>
      <w:r w:rsidRPr="00C27236">
        <w:rPr>
          <w:rFonts w:ascii="Times New Roman" w:eastAsiaTheme="minorEastAsia" w:hAnsi="Times New Roman" w:cs="Times New Roman"/>
          <w:sz w:val="28"/>
          <w:szCs w:val="28"/>
        </w:rPr>
        <w:t xml:space="preserve"> – Головне меню додатку</w:t>
      </w:r>
    </w:p>
    <w:p w:rsidR="007F2E12" w:rsidRPr="00C27236" w:rsidRDefault="00877A0A" w:rsidP="007F2E12">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Як початкові дані користувачеві пропонуються значення по замовчуванню, якщо користувач захоче змінити дані, а потім повернути по замовчуванню, можна використати прапорець “</w:t>
      </w:r>
      <w:proofErr w:type="spellStart"/>
      <w:r w:rsidRPr="00C27236">
        <w:rPr>
          <w:rFonts w:ascii="Times New Roman" w:eastAsiaTheme="minorEastAsia" w:hAnsi="Times New Roman" w:cs="Times New Roman"/>
          <w:sz w:val="28"/>
          <w:szCs w:val="28"/>
        </w:rPr>
        <w:t>Use</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default</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constants</w:t>
      </w:r>
      <w:proofErr w:type="spellEnd"/>
      <w:r w:rsidRPr="00C27236">
        <w:rPr>
          <w:rFonts w:ascii="Times New Roman" w:eastAsiaTheme="minorEastAsia" w:hAnsi="Times New Roman" w:cs="Times New Roman"/>
          <w:sz w:val="28"/>
          <w:szCs w:val="28"/>
        </w:rPr>
        <w:t xml:space="preserve">”. </w:t>
      </w:r>
      <w:r w:rsidR="007F2E12" w:rsidRPr="00C27236">
        <w:rPr>
          <w:rFonts w:ascii="Times New Roman" w:eastAsiaTheme="minorEastAsia" w:hAnsi="Times New Roman" w:cs="Times New Roman"/>
          <w:sz w:val="28"/>
          <w:szCs w:val="28"/>
        </w:rPr>
        <w:t xml:space="preserve">Головне меню ділиться на дві основні частини вводу: термодинамічні константи та параметри реактора. </w:t>
      </w:r>
    </w:p>
    <w:p w:rsidR="00877A0A" w:rsidRPr="00C27236" w:rsidRDefault="007F2E12" w:rsidP="007F2E12">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В таблиці </w:t>
      </w:r>
      <w:r w:rsidR="00185CBD" w:rsidRPr="00185CBD">
        <w:rPr>
          <w:rFonts w:ascii="Times New Roman" w:eastAsiaTheme="minorEastAsia" w:hAnsi="Times New Roman" w:cs="Times New Roman"/>
          <w:sz w:val="28"/>
          <w:szCs w:val="28"/>
          <w:lang w:val="ru-RU"/>
        </w:rPr>
        <w:t>3</w:t>
      </w:r>
      <w:r w:rsidRPr="00C27236">
        <w:rPr>
          <w:rFonts w:ascii="Times New Roman" w:eastAsiaTheme="minorEastAsia" w:hAnsi="Times New Roman" w:cs="Times New Roman"/>
          <w:sz w:val="28"/>
          <w:szCs w:val="28"/>
        </w:rPr>
        <w:t>.</w:t>
      </w:r>
      <w:r w:rsidR="00EF1198" w:rsidRPr="00C27236">
        <w:rPr>
          <w:rFonts w:ascii="Times New Roman" w:eastAsiaTheme="minorEastAsia" w:hAnsi="Times New Roman" w:cs="Times New Roman"/>
          <w:sz w:val="28"/>
          <w:szCs w:val="28"/>
        </w:rPr>
        <w:t>2</w:t>
      </w:r>
      <w:r w:rsidRPr="00C27236">
        <w:rPr>
          <w:rFonts w:ascii="Times New Roman" w:eastAsiaTheme="minorEastAsia" w:hAnsi="Times New Roman" w:cs="Times New Roman"/>
          <w:sz w:val="28"/>
          <w:szCs w:val="28"/>
        </w:rPr>
        <w:t xml:space="preserve"> наведено термодинамічні параметри, їх позначення та одиниця вимірювання.</w:t>
      </w:r>
    </w:p>
    <w:p w:rsidR="007F2E12" w:rsidRPr="00C27236" w:rsidRDefault="007F2E12" w:rsidP="007F2E12">
      <w:pPr>
        <w:spacing w:after="0" w:line="360" w:lineRule="auto"/>
        <w:ind w:firstLine="720"/>
        <w:jc w:val="right"/>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lastRenderedPageBreak/>
        <w:t xml:space="preserve">Таблиця </w:t>
      </w:r>
      <w:r w:rsidR="00185CBD">
        <w:rPr>
          <w:rFonts w:ascii="Times New Roman" w:eastAsiaTheme="minorEastAsia" w:hAnsi="Times New Roman" w:cs="Times New Roman"/>
          <w:sz w:val="28"/>
          <w:szCs w:val="28"/>
          <w:lang w:val="en-US"/>
        </w:rPr>
        <w:t>3</w:t>
      </w:r>
      <w:r w:rsidRPr="00C27236">
        <w:rPr>
          <w:rFonts w:ascii="Times New Roman" w:eastAsiaTheme="minorEastAsia" w:hAnsi="Times New Roman" w:cs="Times New Roman"/>
          <w:sz w:val="28"/>
          <w:szCs w:val="28"/>
        </w:rPr>
        <w:t>.</w:t>
      </w:r>
      <w:r w:rsidR="00EF1198" w:rsidRPr="00C27236">
        <w:rPr>
          <w:rFonts w:ascii="Times New Roman" w:eastAsiaTheme="minorEastAsia" w:hAnsi="Times New Roman" w:cs="Times New Roman"/>
          <w:sz w:val="28"/>
          <w:szCs w:val="28"/>
        </w:rPr>
        <w:t>2</w:t>
      </w:r>
      <w:r w:rsidRPr="00C27236">
        <w:rPr>
          <w:rFonts w:ascii="Times New Roman" w:eastAsiaTheme="minorEastAsia" w:hAnsi="Times New Roman" w:cs="Times New Roman"/>
          <w:sz w:val="28"/>
          <w:szCs w:val="28"/>
        </w:rPr>
        <w:t xml:space="preserve"> – Термодинамічні константи</w:t>
      </w:r>
    </w:p>
    <w:tbl>
      <w:tblPr>
        <w:tblStyle w:val="a5"/>
        <w:tblW w:w="0" w:type="auto"/>
        <w:jc w:val="center"/>
        <w:tblLook w:val="04A0" w:firstRow="1" w:lastRow="0" w:firstColumn="1" w:lastColumn="0" w:noHBand="0" w:noVBand="1"/>
      </w:tblPr>
      <w:tblGrid>
        <w:gridCol w:w="3103"/>
        <w:gridCol w:w="3104"/>
        <w:gridCol w:w="3104"/>
      </w:tblGrid>
      <w:tr w:rsidR="00EF1198" w:rsidRPr="00C27236" w:rsidTr="007E60C8">
        <w:trPr>
          <w:trHeight w:val="472"/>
          <w:jc w:val="center"/>
        </w:trPr>
        <w:tc>
          <w:tcPr>
            <w:tcW w:w="3103" w:type="dxa"/>
          </w:tcPr>
          <w:p w:rsidR="00EF1198" w:rsidRPr="00C27236" w:rsidRDefault="00EF1198" w:rsidP="007F2E12">
            <w:pPr>
              <w:spacing w:line="360" w:lineRule="auto"/>
              <w:jc w:val="center"/>
              <w:rPr>
                <w:rFonts w:ascii="Times New Roman" w:eastAsiaTheme="minorEastAsia" w:hAnsi="Times New Roman" w:cs="Times New Roman"/>
                <w:b/>
                <w:bCs/>
                <w:sz w:val="28"/>
                <w:szCs w:val="28"/>
              </w:rPr>
            </w:pPr>
            <w:r w:rsidRPr="00C27236">
              <w:rPr>
                <w:rFonts w:ascii="Times New Roman" w:eastAsiaTheme="minorEastAsia" w:hAnsi="Times New Roman" w:cs="Times New Roman"/>
                <w:b/>
                <w:bCs/>
                <w:sz w:val="28"/>
                <w:szCs w:val="28"/>
              </w:rPr>
              <w:t>Позначення</w:t>
            </w:r>
          </w:p>
        </w:tc>
        <w:tc>
          <w:tcPr>
            <w:tcW w:w="3104" w:type="dxa"/>
          </w:tcPr>
          <w:p w:rsidR="00EF1198" w:rsidRPr="00C27236" w:rsidRDefault="00EF1198" w:rsidP="007F2E12">
            <w:pPr>
              <w:spacing w:line="360" w:lineRule="auto"/>
              <w:jc w:val="center"/>
              <w:rPr>
                <w:rFonts w:ascii="Times New Roman" w:eastAsiaTheme="minorEastAsia" w:hAnsi="Times New Roman" w:cs="Times New Roman"/>
                <w:b/>
                <w:bCs/>
                <w:sz w:val="28"/>
                <w:szCs w:val="28"/>
              </w:rPr>
            </w:pPr>
            <w:r w:rsidRPr="00C27236">
              <w:rPr>
                <w:rFonts w:ascii="Times New Roman" w:eastAsiaTheme="minorEastAsia" w:hAnsi="Times New Roman" w:cs="Times New Roman"/>
                <w:b/>
                <w:bCs/>
                <w:sz w:val="28"/>
                <w:szCs w:val="28"/>
              </w:rPr>
              <w:t>Значення</w:t>
            </w:r>
          </w:p>
        </w:tc>
        <w:tc>
          <w:tcPr>
            <w:tcW w:w="3104" w:type="dxa"/>
          </w:tcPr>
          <w:p w:rsidR="00EF1198" w:rsidRPr="00C27236" w:rsidRDefault="00EF1198" w:rsidP="007F2E12">
            <w:pPr>
              <w:spacing w:line="360" w:lineRule="auto"/>
              <w:jc w:val="center"/>
              <w:rPr>
                <w:rFonts w:ascii="Times New Roman" w:eastAsiaTheme="minorEastAsia" w:hAnsi="Times New Roman" w:cs="Times New Roman"/>
                <w:b/>
                <w:bCs/>
                <w:sz w:val="28"/>
                <w:szCs w:val="28"/>
              </w:rPr>
            </w:pPr>
            <w:r w:rsidRPr="00C27236">
              <w:rPr>
                <w:rFonts w:ascii="Times New Roman" w:eastAsiaTheme="minorEastAsia" w:hAnsi="Times New Roman" w:cs="Times New Roman"/>
                <w:b/>
                <w:bCs/>
                <w:sz w:val="28"/>
                <w:szCs w:val="28"/>
              </w:rPr>
              <w:t>Одиниці вимірювання</w:t>
            </w:r>
          </w:p>
        </w:tc>
      </w:tr>
      <w:tr w:rsidR="00EF1198" w:rsidRPr="00C27236" w:rsidTr="007E60C8">
        <w:trPr>
          <w:trHeight w:val="472"/>
          <w:jc w:val="center"/>
        </w:trPr>
        <w:tc>
          <w:tcPr>
            <w:tcW w:w="3103" w:type="dxa"/>
          </w:tcPr>
          <w:p w:rsidR="00EF1198" w:rsidRPr="00C27236" w:rsidRDefault="00EF1198"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K</w:t>
            </w:r>
            <w:r w:rsidRPr="00C27236">
              <w:rPr>
                <w:rFonts w:ascii="Times New Roman" w:eastAsiaTheme="minorEastAsia" w:hAnsi="Times New Roman" w:cs="Times New Roman"/>
                <w:sz w:val="28"/>
                <w:szCs w:val="28"/>
                <w:vertAlign w:val="superscript"/>
              </w:rPr>
              <w:t>*</w:t>
            </w:r>
          </w:p>
        </w:tc>
        <w:tc>
          <w:tcPr>
            <w:tcW w:w="3104" w:type="dxa"/>
          </w:tcPr>
          <w:p w:rsidR="00EF1198" w:rsidRPr="00C27236" w:rsidRDefault="008E56DA" w:rsidP="007F2E12">
            <w:pPr>
              <w:spacing w:line="360" w:lineRule="auto"/>
              <w:jc w:val="center"/>
              <w:rPr>
                <w:rFonts w:ascii="Times New Roman" w:eastAsia="Calibri" w:hAnsi="Times New Roman" w:cs="Times New Roman"/>
                <w:sz w:val="28"/>
                <w:szCs w:val="28"/>
              </w:rPr>
            </w:pPr>
            <w:r w:rsidRPr="00C27236">
              <w:rPr>
                <w:rFonts w:ascii="Times New Roman" w:eastAsia="Calibri" w:hAnsi="Times New Roman" w:cs="Times New Roman"/>
                <w:sz w:val="28"/>
                <w:szCs w:val="28"/>
              </w:rPr>
              <w:t>35838000</w:t>
            </w:r>
          </w:p>
        </w:tc>
        <w:tc>
          <w:tcPr>
            <w:tcW w:w="3104" w:type="dxa"/>
          </w:tcPr>
          <w:p w:rsidR="00EF1198" w:rsidRPr="00C27236" w:rsidRDefault="00627EE7" w:rsidP="007F2E12">
            <w:pPr>
              <w:spacing w:line="360" w:lineRule="auto"/>
              <w:jc w:val="center"/>
              <w:rPr>
                <w:rFonts w:ascii="Times New Roman" w:eastAsiaTheme="minorEastAsia" w:hAnsi="Times New Roman" w:cs="Times New Roman"/>
                <w:sz w:val="28"/>
                <w:szCs w:val="28"/>
              </w:rPr>
            </w:pPr>
            <m:oMathPara>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сек</m:t>
                    </m:r>
                  </m:den>
                </m:f>
              </m:oMath>
            </m:oMathPara>
          </w:p>
        </w:tc>
      </w:tr>
      <w:tr w:rsidR="00EF1198" w:rsidRPr="00C27236" w:rsidTr="007E60C8">
        <w:trPr>
          <w:trHeight w:val="472"/>
          <w:jc w:val="center"/>
        </w:trPr>
        <w:tc>
          <w:tcPr>
            <w:tcW w:w="3103" w:type="dxa"/>
          </w:tcPr>
          <w:p w:rsidR="00EF1198" w:rsidRPr="00C27236" w:rsidRDefault="00EF1198" w:rsidP="007F2E12">
            <w:pPr>
              <w:spacing w:line="360" w:lineRule="auto"/>
              <w:jc w:val="center"/>
              <w:rPr>
                <w:rFonts w:ascii="Times New Roman" w:eastAsiaTheme="minorEastAsia" w:hAnsi="Times New Roman" w:cs="Times New Roman"/>
                <w:sz w:val="28"/>
                <w:szCs w:val="28"/>
                <w:vertAlign w:val="subscript"/>
              </w:rPr>
            </w:pPr>
            <w:r w:rsidRPr="00C27236">
              <w:rPr>
                <w:rFonts w:ascii="Times New Roman" w:eastAsiaTheme="minorEastAsia" w:hAnsi="Times New Roman" w:cs="Times New Roman"/>
                <w:sz w:val="28"/>
                <w:szCs w:val="28"/>
              </w:rPr>
              <w:t>K</w:t>
            </w:r>
            <w:r w:rsidRPr="00C27236">
              <w:rPr>
                <w:rFonts w:ascii="Times New Roman" w:eastAsiaTheme="minorEastAsia" w:hAnsi="Times New Roman" w:cs="Times New Roman"/>
                <w:sz w:val="28"/>
                <w:szCs w:val="28"/>
                <w:vertAlign w:val="subscript"/>
              </w:rPr>
              <w:t>1</w:t>
            </w:r>
          </w:p>
        </w:tc>
        <w:tc>
          <w:tcPr>
            <w:tcW w:w="3104" w:type="dxa"/>
          </w:tcPr>
          <w:p w:rsidR="00EF1198" w:rsidRPr="00C27236" w:rsidRDefault="008E56DA" w:rsidP="007F2E12">
            <w:pPr>
              <w:spacing w:line="360" w:lineRule="auto"/>
              <w:jc w:val="center"/>
              <w:rPr>
                <w:rFonts w:ascii="Times New Roman" w:eastAsia="Calibri" w:hAnsi="Times New Roman" w:cs="Times New Roman"/>
                <w:sz w:val="28"/>
                <w:szCs w:val="28"/>
              </w:rPr>
            </w:pPr>
            <w:r w:rsidRPr="00C27236">
              <w:rPr>
                <w:rFonts w:ascii="Times New Roman" w:eastAsia="Calibri" w:hAnsi="Times New Roman" w:cs="Times New Roman"/>
                <w:sz w:val="28"/>
                <w:szCs w:val="28"/>
              </w:rPr>
              <w:t>8807300</w:t>
            </w:r>
          </w:p>
        </w:tc>
        <w:tc>
          <w:tcPr>
            <w:tcW w:w="3104" w:type="dxa"/>
          </w:tcPr>
          <w:p w:rsidR="00EF1198" w:rsidRPr="00C27236" w:rsidRDefault="00627EE7" w:rsidP="007F2E12">
            <w:pPr>
              <w:spacing w:line="360" w:lineRule="auto"/>
              <w:jc w:val="center"/>
              <w:rPr>
                <w:rFonts w:ascii="Times New Roman" w:eastAsiaTheme="minorEastAsia" w:hAnsi="Times New Roman" w:cs="Times New Roman"/>
                <w:sz w:val="28"/>
                <w:szCs w:val="28"/>
              </w:rPr>
            </w:pPr>
            <m:oMathPara>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сек</m:t>
                    </m:r>
                  </m:den>
                </m:f>
              </m:oMath>
            </m:oMathPara>
          </w:p>
        </w:tc>
      </w:tr>
      <w:tr w:rsidR="00EF1198" w:rsidRPr="00C27236" w:rsidTr="007E60C8">
        <w:trPr>
          <w:trHeight w:val="457"/>
          <w:jc w:val="center"/>
        </w:trPr>
        <w:tc>
          <w:tcPr>
            <w:tcW w:w="3103" w:type="dxa"/>
          </w:tcPr>
          <w:p w:rsidR="00EF1198" w:rsidRPr="00C27236" w:rsidRDefault="00EF1198"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K</w:t>
            </w:r>
            <w:r w:rsidRPr="00C27236">
              <w:rPr>
                <w:rFonts w:ascii="Times New Roman" w:eastAsiaTheme="minorEastAsia" w:hAnsi="Times New Roman" w:cs="Times New Roman"/>
                <w:sz w:val="28"/>
                <w:szCs w:val="28"/>
                <w:vertAlign w:val="subscript"/>
              </w:rPr>
              <w:t>2</w:t>
            </w:r>
          </w:p>
        </w:tc>
        <w:tc>
          <w:tcPr>
            <w:tcW w:w="3104" w:type="dxa"/>
          </w:tcPr>
          <w:p w:rsidR="00EF1198" w:rsidRPr="00C27236" w:rsidRDefault="008E56DA" w:rsidP="007F2E12">
            <w:pPr>
              <w:spacing w:line="360" w:lineRule="auto"/>
              <w:jc w:val="center"/>
              <w:rPr>
                <w:rFonts w:ascii="Times New Roman" w:eastAsia="Calibri" w:hAnsi="Times New Roman" w:cs="Times New Roman"/>
                <w:sz w:val="28"/>
                <w:szCs w:val="28"/>
              </w:rPr>
            </w:pPr>
            <w:r w:rsidRPr="00C27236">
              <w:rPr>
                <w:rFonts w:ascii="Times New Roman" w:eastAsia="Calibri" w:hAnsi="Times New Roman" w:cs="Times New Roman"/>
                <w:sz w:val="28"/>
                <w:szCs w:val="28"/>
              </w:rPr>
              <w:t>13660000</w:t>
            </w:r>
          </w:p>
        </w:tc>
        <w:tc>
          <w:tcPr>
            <w:tcW w:w="3104" w:type="dxa"/>
          </w:tcPr>
          <w:p w:rsidR="00EF1198" w:rsidRPr="00C27236" w:rsidRDefault="00627EE7" w:rsidP="007F2E12">
            <w:pPr>
              <w:spacing w:line="360" w:lineRule="auto"/>
              <w:jc w:val="center"/>
              <w:rPr>
                <w:rFonts w:ascii="Times New Roman" w:eastAsiaTheme="minorEastAsia" w:hAnsi="Times New Roman" w:cs="Times New Roman"/>
                <w:sz w:val="28"/>
                <w:szCs w:val="28"/>
              </w:rPr>
            </w:pPr>
            <m:oMathPara>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сек</m:t>
                    </m:r>
                  </m:den>
                </m:f>
              </m:oMath>
            </m:oMathPara>
          </w:p>
        </w:tc>
      </w:tr>
      <w:tr w:rsidR="00EF1198" w:rsidRPr="00C27236" w:rsidTr="007E60C8">
        <w:trPr>
          <w:trHeight w:val="472"/>
          <w:jc w:val="center"/>
        </w:trPr>
        <w:tc>
          <w:tcPr>
            <w:tcW w:w="3103" w:type="dxa"/>
          </w:tcPr>
          <w:p w:rsidR="00EF1198" w:rsidRPr="00C27236" w:rsidRDefault="00EF1198"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K</w:t>
            </w:r>
            <w:r w:rsidRPr="00C27236">
              <w:rPr>
                <w:rFonts w:ascii="Times New Roman" w:eastAsiaTheme="minorEastAsia" w:hAnsi="Times New Roman" w:cs="Times New Roman"/>
                <w:sz w:val="28"/>
                <w:szCs w:val="28"/>
                <w:vertAlign w:val="subscript"/>
              </w:rPr>
              <w:t>3</w:t>
            </w:r>
          </w:p>
        </w:tc>
        <w:tc>
          <w:tcPr>
            <w:tcW w:w="3104" w:type="dxa"/>
          </w:tcPr>
          <w:p w:rsidR="00EF1198" w:rsidRPr="00C27236" w:rsidRDefault="008E56DA" w:rsidP="007F2E12">
            <w:pPr>
              <w:spacing w:line="360" w:lineRule="auto"/>
              <w:jc w:val="center"/>
              <w:rPr>
                <w:rFonts w:ascii="Times New Roman" w:eastAsia="Calibri" w:hAnsi="Times New Roman" w:cs="Times New Roman"/>
                <w:sz w:val="28"/>
                <w:szCs w:val="28"/>
              </w:rPr>
            </w:pPr>
            <w:r w:rsidRPr="00C27236">
              <w:rPr>
                <w:rFonts w:ascii="Times New Roman" w:eastAsia="Calibri" w:hAnsi="Times New Roman" w:cs="Times New Roman"/>
                <w:sz w:val="28"/>
                <w:szCs w:val="28"/>
              </w:rPr>
              <w:t>48502000</w:t>
            </w:r>
          </w:p>
        </w:tc>
        <w:tc>
          <w:tcPr>
            <w:tcW w:w="3104" w:type="dxa"/>
          </w:tcPr>
          <w:p w:rsidR="00EF1198" w:rsidRPr="00C27236" w:rsidRDefault="00627EE7" w:rsidP="007F2E12">
            <w:pPr>
              <w:spacing w:line="360" w:lineRule="auto"/>
              <w:jc w:val="center"/>
              <w:rPr>
                <w:rFonts w:ascii="Times New Roman" w:eastAsiaTheme="minorEastAsia" w:hAnsi="Times New Roman" w:cs="Times New Roman"/>
                <w:sz w:val="28"/>
                <w:szCs w:val="28"/>
              </w:rPr>
            </w:pPr>
            <m:oMathPara>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сек</m:t>
                    </m:r>
                  </m:den>
                </m:f>
              </m:oMath>
            </m:oMathPara>
          </w:p>
        </w:tc>
      </w:tr>
      <w:tr w:rsidR="00EF1198" w:rsidRPr="00C27236" w:rsidTr="007E60C8">
        <w:trPr>
          <w:trHeight w:val="472"/>
          <w:jc w:val="center"/>
        </w:trPr>
        <w:tc>
          <w:tcPr>
            <w:tcW w:w="3103" w:type="dxa"/>
          </w:tcPr>
          <w:p w:rsidR="00EF1198" w:rsidRPr="00C27236" w:rsidRDefault="00EF1198"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K</w:t>
            </w:r>
            <w:r w:rsidRPr="00C27236">
              <w:rPr>
                <w:rFonts w:ascii="Times New Roman" w:eastAsiaTheme="minorEastAsia" w:hAnsi="Times New Roman" w:cs="Times New Roman"/>
                <w:sz w:val="28"/>
                <w:szCs w:val="28"/>
                <w:vertAlign w:val="subscript"/>
              </w:rPr>
              <w:t>4</w:t>
            </w:r>
          </w:p>
        </w:tc>
        <w:tc>
          <w:tcPr>
            <w:tcW w:w="3104" w:type="dxa"/>
          </w:tcPr>
          <w:p w:rsidR="00EF1198" w:rsidRPr="00C27236" w:rsidRDefault="008E56DA" w:rsidP="007F2E12">
            <w:pPr>
              <w:spacing w:line="360" w:lineRule="auto"/>
              <w:jc w:val="center"/>
              <w:rPr>
                <w:rFonts w:ascii="Times New Roman" w:eastAsia="Calibri" w:hAnsi="Times New Roman" w:cs="Times New Roman"/>
                <w:sz w:val="28"/>
                <w:szCs w:val="28"/>
              </w:rPr>
            </w:pPr>
            <w:r w:rsidRPr="00C27236">
              <w:rPr>
                <w:rFonts w:ascii="Times New Roman" w:eastAsia="Calibri" w:hAnsi="Times New Roman" w:cs="Times New Roman"/>
                <w:sz w:val="28"/>
                <w:szCs w:val="28"/>
              </w:rPr>
              <w:t>687630000</w:t>
            </w:r>
          </w:p>
        </w:tc>
        <w:tc>
          <w:tcPr>
            <w:tcW w:w="3104" w:type="dxa"/>
          </w:tcPr>
          <w:p w:rsidR="00EF1198" w:rsidRPr="00C27236" w:rsidRDefault="00627EE7" w:rsidP="007F2E12">
            <w:pPr>
              <w:spacing w:line="360" w:lineRule="auto"/>
              <w:jc w:val="center"/>
              <w:rPr>
                <w:rFonts w:ascii="Times New Roman" w:eastAsiaTheme="minorEastAsia" w:hAnsi="Times New Roman" w:cs="Times New Roman"/>
                <w:sz w:val="28"/>
                <w:szCs w:val="28"/>
              </w:rPr>
            </w:pPr>
            <m:oMathPara>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сек</m:t>
                    </m:r>
                  </m:den>
                </m:f>
              </m:oMath>
            </m:oMathPara>
          </w:p>
        </w:tc>
      </w:tr>
      <w:tr w:rsidR="00EF1198" w:rsidRPr="00C27236" w:rsidTr="007E60C8">
        <w:trPr>
          <w:trHeight w:val="472"/>
          <w:jc w:val="center"/>
        </w:trPr>
        <w:tc>
          <w:tcPr>
            <w:tcW w:w="3103" w:type="dxa"/>
          </w:tcPr>
          <w:p w:rsidR="00EF1198" w:rsidRPr="00C27236" w:rsidRDefault="00EF1198"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K</w:t>
            </w:r>
            <w:r w:rsidRPr="00C27236">
              <w:rPr>
                <w:rFonts w:ascii="Times New Roman" w:eastAsiaTheme="minorEastAsia" w:hAnsi="Times New Roman" w:cs="Times New Roman"/>
                <w:sz w:val="28"/>
                <w:szCs w:val="28"/>
                <w:vertAlign w:val="subscript"/>
              </w:rPr>
              <w:t>5</w:t>
            </w:r>
          </w:p>
        </w:tc>
        <w:tc>
          <w:tcPr>
            <w:tcW w:w="3104" w:type="dxa"/>
          </w:tcPr>
          <w:p w:rsidR="00EF1198" w:rsidRPr="00C27236" w:rsidRDefault="008E56DA" w:rsidP="007F2E12">
            <w:pPr>
              <w:spacing w:line="360" w:lineRule="auto"/>
              <w:jc w:val="center"/>
              <w:rPr>
                <w:rFonts w:ascii="Times New Roman" w:eastAsia="Calibri" w:hAnsi="Times New Roman" w:cs="Times New Roman"/>
                <w:sz w:val="28"/>
                <w:szCs w:val="28"/>
              </w:rPr>
            </w:pPr>
            <w:r w:rsidRPr="00C27236">
              <w:rPr>
                <w:rFonts w:ascii="Times New Roman" w:eastAsia="Calibri" w:hAnsi="Times New Roman" w:cs="Times New Roman"/>
                <w:sz w:val="28"/>
                <w:szCs w:val="28"/>
              </w:rPr>
              <w:t>220970</w:t>
            </w:r>
          </w:p>
        </w:tc>
        <w:tc>
          <w:tcPr>
            <w:tcW w:w="3104" w:type="dxa"/>
          </w:tcPr>
          <w:p w:rsidR="00EF1198" w:rsidRPr="00C27236" w:rsidRDefault="00627EE7" w:rsidP="007F2E12">
            <w:pPr>
              <w:spacing w:line="360" w:lineRule="auto"/>
              <w:jc w:val="center"/>
              <w:rPr>
                <w:rFonts w:ascii="Times New Roman" w:eastAsiaTheme="minorEastAsia" w:hAnsi="Times New Roman" w:cs="Times New Roman"/>
                <w:sz w:val="28"/>
                <w:szCs w:val="28"/>
              </w:rPr>
            </w:pPr>
            <m:oMathPara>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сек</m:t>
                    </m:r>
                  </m:den>
                </m:f>
              </m:oMath>
            </m:oMathPara>
          </w:p>
        </w:tc>
      </w:tr>
      <w:tr w:rsidR="00EF1198" w:rsidRPr="00C27236" w:rsidTr="007E60C8">
        <w:trPr>
          <w:trHeight w:val="472"/>
          <w:jc w:val="center"/>
        </w:trPr>
        <w:tc>
          <w:tcPr>
            <w:tcW w:w="3103" w:type="dxa"/>
          </w:tcPr>
          <w:p w:rsidR="00EF1198" w:rsidRPr="00C27236" w:rsidRDefault="00EF1198"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B</w:t>
            </w:r>
            <w:r w:rsidRPr="00C27236">
              <w:rPr>
                <w:rFonts w:ascii="Times New Roman" w:eastAsiaTheme="minorEastAsia" w:hAnsi="Times New Roman" w:cs="Times New Roman"/>
                <w:sz w:val="28"/>
                <w:szCs w:val="28"/>
                <w:vertAlign w:val="superscript"/>
              </w:rPr>
              <w:t>*</w:t>
            </w:r>
          </w:p>
        </w:tc>
        <w:tc>
          <w:tcPr>
            <w:tcW w:w="3104" w:type="dxa"/>
          </w:tcPr>
          <w:p w:rsidR="00EF1198" w:rsidRPr="00C27236" w:rsidRDefault="008E56DA"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627.218</w:t>
            </w:r>
          </w:p>
        </w:tc>
        <w:tc>
          <w:tcPr>
            <w:tcW w:w="3104" w:type="dxa"/>
          </w:tcPr>
          <w:p w:rsidR="00EF1198" w:rsidRPr="00C27236" w:rsidRDefault="00EF1198"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Безрозмірна величина</w:t>
            </w:r>
          </w:p>
        </w:tc>
      </w:tr>
      <w:tr w:rsidR="00EF1198" w:rsidRPr="00C27236" w:rsidTr="007E60C8">
        <w:trPr>
          <w:trHeight w:val="472"/>
          <w:jc w:val="center"/>
        </w:trPr>
        <w:tc>
          <w:tcPr>
            <w:tcW w:w="3103" w:type="dxa"/>
          </w:tcPr>
          <w:p w:rsidR="00EF1198" w:rsidRPr="00C27236" w:rsidRDefault="00EF1198" w:rsidP="007F2E12">
            <w:pPr>
              <w:spacing w:line="360" w:lineRule="auto"/>
              <w:jc w:val="center"/>
              <w:rPr>
                <w:rFonts w:ascii="Times New Roman" w:eastAsiaTheme="minorEastAsia" w:hAnsi="Times New Roman" w:cs="Times New Roman"/>
                <w:sz w:val="28"/>
                <w:szCs w:val="28"/>
                <w:vertAlign w:val="subscript"/>
              </w:rPr>
            </w:pPr>
            <w:r w:rsidRPr="00C27236">
              <w:rPr>
                <w:rFonts w:ascii="Times New Roman" w:eastAsiaTheme="minorEastAsia" w:hAnsi="Times New Roman" w:cs="Times New Roman"/>
                <w:sz w:val="28"/>
                <w:szCs w:val="28"/>
              </w:rPr>
              <w:t>B</w:t>
            </w:r>
            <w:r w:rsidRPr="00C27236">
              <w:rPr>
                <w:rFonts w:ascii="Times New Roman" w:eastAsiaTheme="minorEastAsia" w:hAnsi="Times New Roman" w:cs="Times New Roman"/>
                <w:sz w:val="28"/>
                <w:szCs w:val="28"/>
                <w:vertAlign w:val="subscript"/>
              </w:rPr>
              <w:t>1</w:t>
            </w:r>
          </w:p>
        </w:tc>
        <w:tc>
          <w:tcPr>
            <w:tcW w:w="3104" w:type="dxa"/>
          </w:tcPr>
          <w:p w:rsidR="00EF1198" w:rsidRPr="00C27236" w:rsidRDefault="008E56DA"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-769.491</w:t>
            </w:r>
          </w:p>
        </w:tc>
        <w:tc>
          <w:tcPr>
            <w:tcW w:w="3104" w:type="dxa"/>
          </w:tcPr>
          <w:p w:rsidR="00EF1198" w:rsidRPr="00C27236" w:rsidRDefault="00EF1198"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Безрозмірна величина</w:t>
            </w:r>
          </w:p>
        </w:tc>
      </w:tr>
      <w:tr w:rsidR="00EF1198" w:rsidRPr="00C27236" w:rsidTr="007E60C8">
        <w:trPr>
          <w:trHeight w:val="472"/>
          <w:jc w:val="center"/>
        </w:trPr>
        <w:tc>
          <w:tcPr>
            <w:tcW w:w="3103" w:type="dxa"/>
          </w:tcPr>
          <w:p w:rsidR="00EF1198" w:rsidRPr="00C27236" w:rsidRDefault="00EF1198"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B</w:t>
            </w:r>
            <w:r w:rsidRPr="00C27236">
              <w:rPr>
                <w:rFonts w:ascii="Times New Roman" w:eastAsiaTheme="minorEastAsia" w:hAnsi="Times New Roman" w:cs="Times New Roman"/>
                <w:sz w:val="28"/>
                <w:szCs w:val="28"/>
                <w:vertAlign w:val="subscript"/>
              </w:rPr>
              <w:t>2</w:t>
            </w:r>
          </w:p>
        </w:tc>
        <w:tc>
          <w:tcPr>
            <w:tcW w:w="3104" w:type="dxa"/>
          </w:tcPr>
          <w:p w:rsidR="00EF1198" w:rsidRPr="00C27236" w:rsidRDefault="008E56DA"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-424.565</w:t>
            </w:r>
          </w:p>
        </w:tc>
        <w:tc>
          <w:tcPr>
            <w:tcW w:w="3104" w:type="dxa"/>
          </w:tcPr>
          <w:p w:rsidR="00EF1198" w:rsidRPr="00C27236" w:rsidRDefault="00EF1198"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Безрозмірна величина</w:t>
            </w:r>
          </w:p>
        </w:tc>
      </w:tr>
      <w:tr w:rsidR="00EF1198" w:rsidRPr="00C27236" w:rsidTr="007E60C8">
        <w:trPr>
          <w:trHeight w:val="472"/>
          <w:jc w:val="center"/>
        </w:trPr>
        <w:tc>
          <w:tcPr>
            <w:tcW w:w="3103" w:type="dxa"/>
          </w:tcPr>
          <w:p w:rsidR="00EF1198" w:rsidRPr="00C27236" w:rsidRDefault="00EF1198"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B</w:t>
            </w:r>
            <w:r w:rsidRPr="00C27236">
              <w:rPr>
                <w:rFonts w:ascii="Times New Roman" w:eastAsiaTheme="minorEastAsia" w:hAnsi="Times New Roman" w:cs="Times New Roman"/>
                <w:sz w:val="28"/>
                <w:szCs w:val="28"/>
                <w:vertAlign w:val="subscript"/>
              </w:rPr>
              <w:t>3</w:t>
            </w:r>
          </w:p>
        </w:tc>
        <w:tc>
          <w:tcPr>
            <w:tcW w:w="3104" w:type="dxa"/>
          </w:tcPr>
          <w:p w:rsidR="00EF1198" w:rsidRPr="00C27236" w:rsidRDefault="008E56DA"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636.999</w:t>
            </w:r>
          </w:p>
        </w:tc>
        <w:tc>
          <w:tcPr>
            <w:tcW w:w="3104" w:type="dxa"/>
          </w:tcPr>
          <w:p w:rsidR="00EF1198" w:rsidRPr="00C27236" w:rsidRDefault="00EF1198"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Безрозмірна величина</w:t>
            </w:r>
          </w:p>
        </w:tc>
      </w:tr>
      <w:tr w:rsidR="00EF1198" w:rsidRPr="00C27236" w:rsidTr="007E60C8">
        <w:trPr>
          <w:trHeight w:val="472"/>
          <w:jc w:val="center"/>
        </w:trPr>
        <w:tc>
          <w:tcPr>
            <w:tcW w:w="3103" w:type="dxa"/>
          </w:tcPr>
          <w:p w:rsidR="00EF1198" w:rsidRPr="00C27236" w:rsidRDefault="00EF1198"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B</w:t>
            </w:r>
            <w:r w:rsidRPr="00C27236">
              <w:rPr>
                <w:rFonts w:ascii="Times New Roman" w:eastAsiaTheme="minorEastAsia" w:hAnsi="Times New Roman" w:cs="Times New Roman"/>
                <w:sz w:val="28"/>
                <w:szCs w:val="28"/>
                <w:vertAlign w:val="subscript"/>
              </w:rPr>
              <w:t>4</w:t>
            </w:r>
          </w:p>
        </w:tc>
        <w:tc>
          <w:tcPr>
            <w:tcW w:w="3104" w:type="dxa"/>
          </w:tcPr>
          <w:p w:rsidR="00EF1198" w:rsidRPr="00C27236" w:rsidRDefault="008E56DA"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746.846</w:t>
            </w:r>
          </w:p>
        </w:tc>
        <w:tc>
          <w:tcPr>
            <w:tcW w:w="3104" w:type="dxa"/>
          </w:tcPr>
          <w:p w:rsidR="00EF1198" w:rsidRPr="00C27236" w:rsidRDefault="00EF1198"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Безрозмірна величина</w:t>
            </w:r>
          </w:p>
        </w:tc>
      </w:tr>
      <w:tr w:rsidR="00EF1198" w:rsidRPr="00C27236" w:rsidTr="007E60C8">
        <w:trPr>
          <w:trHeight w:val="472"/>
          <w:jc w:val="center"/>
        </w:trPr>
        <w:tc>
          <w:tcPr>
            <w:tcW w:w="3103" w:type="dxa"/>
          </w:tcPr>
          <w:p w:rsidR="00EF1198" w:rsidRPr="00C27236" w:rsidRDefault="00EF1198"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B</w:t>
            </w:r>
            <w:r w:rsidRPr="00C27236">
              <w:rPr>
                <w:rFonts w:ascii="Times New Roman" w:eastAsiaTheme="minorEastAsia" w:hAnsi="Times New Roman" w:cs="Times New Roman"/>
                <w:sz w:val="28"/>
                <w:szCs w:val="28"/>
                <w:vertAlign w:val="subscript"/>
              </w:rPr>
              <w:t>5</w:t>
            </w:r>
          </w:p>
        </w:tc>
        <w:tc>
          <w:tcPr>
            <w:tcW w:w="3104" w:type="dxa"/>
          </w:tcPr>
          <w:p w:rsidR="00EF1198" w:rsidRPr="00C27236" w:rsidRDefault="008E56DA"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95.8691</w:t>
            </w:r>
          </w:p>
        </w:tc>
        <w:tc>
          <w:tcPr>
            <w:tcW w:w="3104" w:type="dxa"/>
          </w:tcPr>
          <w:p w:rsidR="00EF1198" w:rsidRPr="00C27236" w:rsidRDefault="00EF1198"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Безрозмірна величина</w:t>
            </w:r>
          </w:p>
        </w:tc>
      </w:tr>
      <w:tr w:rsidR="00EF1198" w:rsidRPr="00C27236" w:rsidTr="007E60C8">
        <w:trPr>
          <w:trHeight w:val="472"/>
          <w:jc w:val="center"/>
        </w:trPr>
        <w:tc>
          <w:tcPr>
            <w:tcW w:w="3103" w:type="dxa"/>
          </w:tcPr>
          <w:p w:rsidR="00EF1198" w:rsidRPr="00C27236" w:rsidRDefault="00EF1198" w:rsidP="007F2E12">
            <w:pPr>
              <w:spacing w:line="360" w:lineRule="auto"/>
              <w:jc w:val="center"/>
              <w:rPr>
                <w:rFonts w:ascii="Times New Roman" w:eastAsiaTheme="minorEastAsia" w:hAnsi="Times New Roman" w:cs="Times New Roman"/>
                <w:sz w:val="28"/>
                <w:szCs w:val="28"/>
                <w:vertAlign w:val="subscript"/>
              </w:rPr>
            </w:pPr>
            <w:r w:rsidRPr="00C27236">
              <w:rPr>
                <w:rFonts w:ascii="Times New Roman" w:eastAsiaTheme="minorEastAsia" w:hAnsi="Times New Roman" w:cs="Times New Roman"/>
                <w:sz w:val="28"/>
                <w:szCs w:val="28"/>
              </w:rPr>
              <w:t>B</w:t>
            </w:r>
            <w:r w:rsidRPr="00C27236">
              <w:rPr>
                <w:rFonts w:ascii="Times New Roman" w:eastAsiaTheme="minorEastAsia" w:hAnsi="Times New Roman" w:cs="Times New Roman"/>
                <w:sz w:val="28"/>
                <w:szCs w:val="28"/>
                <w:vertAlign w:val="subscript"/>
              </w:rPr>
              <w:t>0</w:t>
            </w:r>
          </w:p>
        </w:tc>
        <w:tc>
          <w:tcPr>
            <w:tcW w:w="3104" w:type="dxa"/>
          </w:tcPr>
          <w:p w:rsidR="00EF1198" w:rsidRPr="00C27236" w:rsidRDefault="008E56DA"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0.0020298</w:t>
            </w:r>
          </w:p>
        </w:tc>
        <w:tc>
          <w:tcPr>
            <w:tcW w:w="3104" w:type="dxa"/>
          </w:tcPr>
          <w:p w:rsidR="00EF1198" w:rsidRPr="00C27236" w:rsidRDefault="00EF1198"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Безрозмірна величина</w:t>
            </w:r>
          </w:p>
        </w:tc>
      </w:tr>
      <w:tr w:rsidR="00EF1198" w:rsidRPr="00C27236" w:rsidTr="007E60C8">
        <w:trPr>
          <w:trHeight w:val="472"/>
          <w:jc w:val="center"/>
        </w:trPr>
        <w:tc>
          <w:tcPr>
            <w:tcW w:w="3103" w:type="dxa"/>
          </w:tcPr>
          <w:p w:rsidR="00EF1198" w:rsidRPr="00C27236" w:rsidRDefault="00EF1198"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Швидкість прямої реакції</w:t>
            </w:r>
          </w:p>
        </w:tc>
        <w:tc>
          <w:tcPr>
            <w:tcW w:w="3104" w:type="dxa"/>
          </w:tcPr>
          <w:p w:rsidR="00EF1198" w:rsidRPr="00C27236" w:rsidRDefault="008E56DA" w:rsidP="007F2E12">
            <w:pPr>
              <w:spacing w:line="360" w:lineRule="auto"/>
              <w:jc w:val="center"/>
              <w:rPr>
                <w:rFonts w:ascii="Times New Roman" w:eastAsia="Calibri" w:hAnsi="Times New Roman" w:cs="Times New Roman"/>
                <w:sz w:val="28"/>
                <w:szCs w:val="28"/>
              </w:rPr>
            </w:pPr>
            <w:r w:rsidRPr="00C27236">
              <w:rPr>
                <w:rFonts w:ascii="Times New Roman" w:eastAsia="Calibri" w:hAnsi="Times New Roman" w:cs="Times New Roman"/>
                <w:sz w:val="28"/>
                <w:szCs w:val="28"/>
              </w:rPr>
              <w:t>0.001</w:t>
            </w:r>
          </w:p>
        </w:tc>
        <w:tc>
          <w:tcPr>
            <w:tcW w:w="3104" w:type="dxa"/>
          </w:tcPr>
          <w:p w:rsidR="00EF1198" w:rsidRPr="00C27236" w:rsidRDefault="00627EE7" w:rsidP="007F2E12">
            <w:pPr>
              <w:spacing w:line="360" w:lineRule="auto"/>
              <w:jc w:val="center"/>
              <w:rPr>
                <w:rFonts w:ascii="Times New Roman" w:eastAsiaTheme="minorEastAsia" w:hAnsi="Times New Roman" w:cs="Times New Roman"/>
                <w:sz w:val="28"/>
                <w:szCs w:val="28"/>
              </w:rPr>
            </w:pPr>
            <m:oMathPara>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кмоль</m:t>
                    </m:r>
                  </m:num>
                  <m:den>
                    <m:r>
                      <w:rPr>
                        <w:rFonts w:ascii="Cambria Math" w:eastAsiaTheme="minorEastAsia" w:hAnsi="Cambria Math" w:cs="Times New Roman"/>
                        <w:sz w:val="28"/>
                        <w:szCs w:val="28"/>
                      </w:rPr>
                      <m:t>сек</m:t>
                    </m:r>
                  </m:den>
                </m:f>
              </m:oMath>
            </m:oMathPara>
          </w:p>
        </w:tc>
      </w:tr>
      <w:tr w:rsidR="00EF1198" w:rsidRPr="00C27236" w:rsidTr="007E60C8">
        <w:trPr>
          <w:trHeight w:val="472"/>
          <w:jc w:val="center"/>
        </w:trPr>
        <w:tc>
          <w:tcPr>
            <w:tcW w:w="3103" w:type="dxa"/>
          </w:tcPr>
          <w:p w:rsidR="00EF1198" w:rsidRPr="00C27236" w:rsidRDefault="00EF1198"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Швидкість оберненої реакції</w:t>
            </w:r>
          </w:p>
        </w:tc>
        <w:tc>
          <w:tcPr>
            <w:tcW w:w="3104" w:type="dxa"/>
          </w:tcPr>
          <w:p w:rsidR="00EF1198" w:rsidRPr="00C27236" w:rsidRDefault="008E56DA" w:rsidP="007F2E12">
            <w:pPr>
              <w:spacing w:line="360" w:lineRule="auto"/>
              <w:jc w:val="center"/>
              <w:rPr>
                <w:rFonts w:ascii="Times New Roman" w:eastAsia="Calibri" w:hAnsi="Times New Roman" w:cs="Times New Roman"/>
                <w:sz w:val="28"/>
                <w:szCs w:val="28"/>
              </w:rPr>
            </w:pPr>
            <w:r w:rsidRPr="00C27236">
              <w:rPr>
                <w:rFonts w:ascii="Times New Roman" w:eastAsia="Calibri" w:hAnsi="Times New Roman" w:cs="Times New Roman"/>
                <w:sz w:val="28"/>
                <w:szCs w:val="28"/>
              </w:rPr>
              <w:t>0.000001</w:t>
            </w:r>
          </w:p>
        </w:tc>
        <w:tc>
          <w:tcPr>
            <w:tcW w:w="3104" w:type="dxa"/>
          </w:tcPr>
          <w:p w:rsidR="00EF1198" w:rsidRPr="00C27236" w:rsidRDefault="00627EE7" w:rsidP="007F2E12">
            <w:pPr>
              <w:spacing w:line="360" w:lineRule="auto"/>
              <w:jc w:val="center"/>
              <w:rPr>
                <w:rFonts w:ascii="Times New Roman" w:eastAsiaTheme="minorEastAsia" w:hAnsi="Times New Roman" w:cs="Times New Roman"/>
                <w:sz w:val="28"/>
                <w:szCs w:val="28"/>
              </w:rPr>
            </w:pPr>
            <m:oMathPara>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кмоль</m:t>
                    </m:r>
                  </m:num>
                  <m:den>
                    <m:r>
                      <w:rPr>
                        <w:rFonts w:ascii="Cambria Math" w:eastAsiaTheme="minorEastAsia" w:hAnsi="Cambria Math" w:cs="Times New Roman"/>
                        <w:sz w:val="28"/>
                        <w:szCs w:val="28"/>
                      </w:rPr>
                      <m:t>сек</m:t>
                    </m:r>
                  </m:den>
                </m:f>
              </m:oMath>
            </m:oMathPara>
          </w:p>
        </w:tc>
      </w:tr>
      <w:tr w:rsidR="00EF1198" w:rsidRPr="00C27236" w:rsidTr="007E60C8">
        <w:trPr>
          <w:trHeight w:val="472"/>
          <w:jc w:val="center"/>
        </w:trPr>
        <w:tc>
          <w:tcPr>
            <w:tcW w:w="3103" w:type="dxa"/>
          </w:tcPr>
          <w:p w:rsidR="00EF1198" w:rsidRPr="00C27236" w:rsidRDefault="00EF1198"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Енергія активації прямої реакції</w:t>
            </w:r>
          </w:p>
        </w:tc>
        <w:tc>
          <w:tcPr>
            <w:tcW w:w="3104" w:type="dxa"/>
          </w:tcPr>
          <w:p w:rsidR="00EF1198" w:rsidRPr="00C27236" w:rsidRDefault="008E56DA" w:rsidP="007F2E12">
            <w:pPr>
              <w:spacing w:line="360" w:lineRule="auto"/>
              <w:jc w:val="center"/>
              <w:rPr>
                <w:rFonts w:ascii="Times New Roman" w:eastAsia="Calibri" w:hAnsi="Times New Roman" w:cs="Times New Roman"/>
                <w:sz w:val="28"/>
                <w:szCs w:val="28"/>
              </w:rPr>
            </w:pPr>
            <w:r w:rsidRPr="00C27236">
              <w:rPr>
                <w:rFonts w:ascii="Times New Roman" w:eastAsia="Calibri" w:hAnsi="Times New Roman" w:cs="Times New Roman"/>
                <w:sz w:val="28"/>
                <w:szCs w:val="28"/>
              </w:rPr>
              <w:t>136.1</w:t>
            </w:r>
          </w:p>
        </w:tc>
        <w:tc>
          <w:tcPr>
            <w:tcW w:w="3104" w:type="dxa"/>
          </w:tcPr>
          <w:p w:rsidR="00EF1198" w:rsidRPr="00C27236" w:rsidRDefault="00627EE7" w:rsidP="007F2E12">
            <w:pPr>
              <w:spacing w:line="360" w:lineRule="auto"/>
              <w:jc w:val="center"/>
              <w:rPr>
                <w:rFonts w:ascii="Times New Roman" w:eastAsiaTheme="minorEastAsia" w:hAnsi="Times New Roman" w:cs="Times New Roman"/>
                <w:sz w:val="28"/>
                <w:szCs w:val="28"/>
              </w:rPr>
            </w:pPr>
            <m:oMathPara>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кДж</m:t>
                    </m:r>
                  </m:num>
                  <m:den>
                    <m:r>
                      <w:rPr>
                        <w:rFonts w:ascii="Cambria Math" w:eastAsiaTheme="minorEastAsia" w:hAnsi="Cambria Math" w:cs="Times New Roman"/>
                        <w:sz w:val="28"/>
                        <w:szCs w:val="28"/>
                      </w:rPr>
                      <m:t>кмоль</m:t>
                    </m:r>
                  </m:den>
                </m:f>
              </m:oMath>
            </m:oMathPara>
          </w:p>
        </w:tc>
      </w:tr>
      <w:tr w:rsidR="00EF1198" w:rsidRPr="00C27236" w:rsidTr="007E60C8">
        <w:trPr>
          <w:trHeight w:val="472"/>
          <w:jc w:val="center"/>
        </w:trPr>
        <w:tc>
          <w:tcPr>
            <w:tcW w:w="3103" w:type="dxa"/>
          </w:tcPr>
          <w:p w:rsidR="00EF1198" w:rsidRPr="00C27236" w:rsidRDefault="00EF1198" w:rsidP="007F2E12">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Енергія активації оберненої реакції</w:t>
            </w:r>
          </w:p>
        </w:tc>
        <w:tc>
          <w:tcPr>
            <w:tcW w:w="3104" w:type="dxa"/>
          </w:tcPr>
          <w:p w:rsidR="00EF1198" w:rsidRPr="00C27236" w:rsidRDefault="008E56DA" w:rsidP="007F2E12">
            <w:pPr>
              <w:spacing w:line="360" w:lineRule="auto"/>
              <w:jc w:val="center"/>
              <w:rPr>
                <w:rFonts w:ascii="Times New Roman" w:eastAsia="Calibri" w:hAnsi="Times New Roman" w:cs="Times New Roman"/>
                <w:sz w:val="28"/>
                <w:szCs w:val="28"/>
              </w:rPr>
            </w:pPr>
            <w:r w:rsidRPr="00C27236">
              <w:rPr>
                <w:rFonts w:ascii="Times New Roman" w:eastAsia="Calibri" w:hAnsi="Times New Roman" w:cs="Times New Roman"/>
                <w:sz w:val="28"/>
                <w:szCs w:val="28"/>
              </w:rPr>
              <w:t>1181</w:t>
            </w:r>
          </w:p>
        </w:tc>
        <w:tc>
          <w:tcPr>
            <w:tcW w:w="3104" w:type="dxa"/>
          </w:tcPr>
          <w:p w:rsidR="00EF1198" w:rsidRPr="00C27236" w:rsidRDefault="00627EE7" w:rsidP="007F2E12">
            <w:pPr>
              <w:spacing w:line="360" w:lineRule="auto"/>
              <w:jc w:val="center"/>
              <w:rPr>
                <w:rFonts w:ascii="Times New Roman" w:eastAsiaTheme="minorEastAsia" w:hAnsi="Times New Roman" w:cs="Times New Roman"/>
                <w:sz w:val="28"/>
                <w:szCs w:val="28"/>
              </w:rPr>
            </w:pPr>
            <m:oMathPara>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кДж</m:t>
                    </m:r>
                  </m:num>
                  <m:den>
                    <m:r>
                      <w:rPr>
                        <w:rFonts w:ascii="Cambria Math" w:eastAsiaTheme="minorEastAsia" w:hAnsi="Cambria Math" w:cs="Times New Roman"/>
                        <w:sz w:val="28"/>
                        <w:szCs w:val="28"/>
                      </w:rPr>
                      <m:t>кмоль</m:t>
                    </m:r>
                  </m:den>
                </m:f>
              </m:oMath>
            </m:oMathPara>
          </w:p>
        </w:tc>
      </w:tr>
    </w:tbl>
    <w:p w:rsidR="0024391E" w:rsidRPr="00C27236" w:rsidRDefault="0024391E" w:rsidP="0024391E">
      <w:pPr>
        <w:spacing w:after="0" w:line="360" w:lineRule="auto"/>
        <w:ind w:firstLine="720"/>
        <w:jc w:val="both"/>
        <w:rPr>
          <w:rFonts w:ascii="Times New Roman" w:eastAsiaTheme="minorEastAsia" w:hAnsi="Times New Roman" w:cs="Times New Roman"/>
          <w:sz w:val="28"/>
          <w:szCs w:val="28"/>
        </w:rPr>
      </w:pPr>
    </w:p>
    <w:p w:rsidR="00F36D1F" w:rsidRPr="00C27236" w:rsidRDefault="00F36D1F" w:rsidP="0024391E">
      <w:pPr>
        <w:spacing w:after="0" w:line="360" w:lineRule="auto"/>
        <w:ind w:firstLine="720"/>
        <w:jc w:val="both"/>
        <w:rPr>
          <w:rFonts w:ascii="Times New Roman" w:eastAsiaTheme="minorEastAsia" w:hAnsi="Times New Roman" w:cs="Times New Roman"/>
          <w:sz w:val="28"/>
          <w:szCs w:val="28"/>
        </w:rPr>
      </w:pPr>
    </w:p>
    <w:p w:rsidR="008C2251" w:rsidRDefault="0024391E" w:rsidP="00F36D1F">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lastRenderedPageBreak/>
        <w:t xml:space="preserve">В таблиці </w:t>
      </w:r>
      <w:r w:rsidR="00185CBD">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w:t>
      </w:r>
      <w:r w:rsidR="00EF1198" w:rsidRPr="00C27236">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 xml:space="preserve"> наведено параметри реактора, їх позначення та одиниця вимірювання.</w:t>
      </w:r>
    </w:p>
    <w:p w:rsidR="00185CBD" w:rsidRPr="00C27236" w:rsidRDefault="00185CBD" w:rsidP="00F36D1F">
      <w:pPr>
        <w:spacing w:after="0" w:line="360" w:lineRule="auto"/>
        <w:ind w:firstLine="720"/>
        <w:jc w:val="both"/>
        <w:rPr>
          <w:rFonts w:ascii="Times New Roman" w:eastAsiaTheme="minorEastAsia" w:hAnsi="Times New Roman" w:cs="Times New Roman"/>
          <w:sz w:val="28"/>
          <w:szCs w:val="28"/>
        </w:rPr>
      </w:pPr>
    </w:p>
    <w:p w:rsidR="0024391E" w:rsidRPr="00C27236" w:rsidRDefault="0024391E" w:rsidP="0024391E">
      <w:pPr>
        <w:spacing w:after="0" w:line="360" w:lineRule="auto"/>
        <w:ind w:firstLine="720"/>
        <w:jc w:val="right"/>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Таблиця </w:t>
      </w:r>
      <w:r w:rsidR="00185CBD">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w:t>
      </w:r>
      <w:r w:rsidR="00EF1198" w:rsidRPr="00C27236">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 xml:space="preserve"> – Термодинамічні константи</w:t>
      </w:r>
    </w:p>
    <w:tbl>
      <w:tblPr>
        <w:tblStyle w:val="a5"/>
        <w:tblW w:w="0" w:type="auto"/>
        <w:jc w:val="center"/>
        <w:tblLook w:val="04A0" w:firstRow="1" w:lastRow="0" w:firstColumn="1" w:lastColumn="0" w:noHBand="0" w:noVBand="1"/>
      </w:tblPr>
      <w:tblGrid>
        <w:gridCol w:w="3397"/>
        <w:gridCol w:w="1701"/>
        <w:gridCol w:w="4123"/>
      </w:tblGrid>
      <w:tr w:rsidR="008E56DA" w:rsidRPr="00C27236" w:rsidTr="00185CBD">
        <w:trPr>
          <w:trHeight w:val="422"/>
          <w:jc w:val="center"/>
        </w:trPr>
        <w:tc>
          <w:tcPr>
            <w:tcW w:w="3397" w:type="dxa"/>
          </w:tcPr>
          <w:p w:rsidR="008E56DA" w:rsidRPr="00C27236" w:rsidRDefault="008E56DA" w:rsidP="0024391E">
            <w:pPr>
              <w:spacing w:line="360" w:lineRule="auto"/>
              <w:jc w:val="center"/>
              <w:rPr>
                <w:rFonts w:ascii="Times New Roman" w:eastAsiaTheme="minorEastAsia" w:hAnsi="Times New Roman" w:cs="Times New Roman"/>
                <w:b/>
                <w:bCs/>
                <w:sz w:val="28"/>
                <w:szCs w:val="28"/>
              </w:rPr>
            </w:pPr>
            <w:r w:rsidRPr="00C27236">
              <w:rPr>
                <w:rFonts w:ascii="Times New Roman" w:eastAsiaTheme="minorEastAsia" w:hAnsi="Times New Roman" w:cs="Times New Roman"/>
                <w:b/>
                <w:bCs/>
                <w:sz w:val="28"/>
                <w:szCs w:val="28"/>
              </w:rPr>
              <w:t>Позначення</w:t>
            </w:r>
          </w:p>
        </w:tc>
        <w:tc>
          <w:tcPr>
            <w:tcW w:w="1701" w:type="dxa"/>
          </w:tcPr>
          <w:p w:rsidR="008E56DA" w:rsidRPr="00C27236" w:rsidRDefault="008E56DA" w:rsidP="0024391E">
            <w:pPr>
              <w:spacing w:line="360" w:lineRule="auto"/>
              <w:jc w:val="center"/>
              <w:rPr>
                <w:rFonts w:ascii="Times New Roman" w:eastAsiaTheme="minorEastAsia" w:hAnsi="Times New Roman" w:cs="Times New Roman"/>
                <w:b/>
                <w:bCs/>
                <w:sz w:val="28"/>
                <w:szCs w:val="28"/>
              </w:rPr>
            </w:pPr>
            <w:r w:rsidRPr="00C27236">
              <w:rPr>
                <w:rFonts w:ascii="Times New Roman" w:eastAsiaTheme="minorEastAsia" w:hAnsi="Times New Roman" w:cs="Times New Roman"/>
                <w:b/>
                <w:bCs/>
                <w:sz w:val="28"/>
                <w:szCs w:val="28"/>
              </w:rPr>
              <w:t>Значення</w:t>
            </w:r>
          </w:p>
        </w:tc>
        <w:tc>
          <w:tcPr>
            <w:tcW w:w="4123" w:type="dxa"/>
          </w:tcPr>
          <w:p w:rsidR="008E56DA" w:rsidRPr="00C27236" w:rsidRDefault="008E56DA" w:rsidP="0024391E">
            <w:pPr>
              <w:spacing w:line="360" w:lineRule="auto"/>
              <w:jc w:val="center"/>
              <w:rPr>
                <w:rFonts w:ascii="Times New Roman" w:eastAsiaTheme="minorEastAsia" w:hAnsi="Times New Roman" w:cs="Times New Roman"/>
                <w:b/>
                <w:bCs/>
                <w:sz w:val="28"/>
                <w:szCs w:val="28"/>
              </w:rPr>
            </w:pPr>
            <w:r w:rsidRPr="00C27236">
              <w:rPr>
                <w:rFonts w:ascii="Times New Roman" w:eastAsiaTheme="minorEastAsia" w:hAnsi="Times New Roman" w:cs="Times New Roman"/>
                <w:b/>
                <w:bCs/>
                <w:sz w:val="28"/>
                <w:szCs w:val="28"/>
              </w:rPr>
              <w:t>Одиниці вимірювання</w:t>
            </w:r>
          </w:p>
        </w:tc>
      </w:tr>
      <w:tr w:rsidR="008E56DA" w:rsidRPr="00C27236" w:rsidTr="00185CBD">
        <w:trPr>
          <w:trHeight w:val="422"/>
          <w:jc w:val="center"/>
        </w:trPr>
        <w:tc>
          <w:tcPr>
            <w:tcW w:w="3397" w:type="dxa"/>
            <w:vAlign w:val="center"/>
          </w:tcPr>
          <w:p w:rsidR="008E56DA" w:rsidRPr="00C27236" w:rsidRDefault="008E56DA" w:rsidP="0024391E">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Густина (</w:t>
            </w:r>
            <w:proofErr w:type="spellStart"/>
            <w:r w:rsidRPr="00C27236">
              <w:rPr>
                <w:rFonts w:ascii="Times New Roman" w:eastAsiaTheme="minorEastAsia" w:hAnsi="Times New Roman" w:cs="Times New Roman"/>
                <w:sz w:val="28"/>
                <w:szCs w:val="28"/>
              </w:rPr>
              <w:t>density</w:t>
            </w:r>
            <w:proofErr w:type="spellEnd"/>
            <w:r w:rsidRPr="00C27236">
              <w:rPr>
                <w:rFonts w:ascii="Times New Roman" w:eastAsiaTheme="minorEastAsia" w:hAnsi="Times New Roman" w:cs="Times New Roman"/>
                <w:sz w:val="28"/>
                <w:szCs w:val="28"/>
              </w:rPr>
              <w:t>)</w:t>
            </w:r>
          </w:p>
        </w:tc>
        <w:tc>
          <w:tcPr>
            <w:tcW w:w="1701" w:type="dxa"/>
          </w:tcPr>
          <w:p w:rsidR="008E56DA" w:rsidRPr="00C27236" w:rsidRDefault="008E56DA" w:rsidP="0024391E">
            <w:pPr>
              <w:spacing w:line="360" w:lineRule="auto"/>
              <w:jc w:val="center"/>
              <w:rPr>
                <w:rFonts w:ascii="Times New Roman" w:eastAsia="Calibri" w:hAnsi="Times New Roman" w:cs="Times New Roman"/>
                <w:sz w:val="28"/>
                <w:szCs w:val="28"/>
              </w:rPr>
            </w:pPr>
            <w:r w:rsidRPr="00C27236">
              <w:rPr>
                <w:rFonts w:ascii="Times New Roman" w:eastAsia="Calibri" w:hAnsi="Times New Roman" w:cs="Times New Roman"/>
                <w:sz w:val="28"/>
                <w:szCs w:val="28"/>
              </w:rPr>
              <w:t>600</w:t>
            </w:r>
          </w:p>
        </w:tc>
        <w:tc>
          <w:tcPr>
            <w:tcW w:w="4123" w:type="dxa"/>
            <w:vAlign w:val="center"/>
          </w:tcPr>
          <w:p w:rsidR="008E56DA" w:rsidRPr="00C27236" w:rsidRDefault="00627EE7" w:rsidP="0024391E">
            <w:pPr>
              <w:spacing w:line="360" w:lineRule="auto"/>
              <w:jc w:val="center"/>
              <w:rPr>
                <w:rFonts w:ascii="Times New Roman" w:eastAsiaTheme="minorEastAsia" w:hAnsi="Times New Roman" w:cs="Times New Roman"/>
                <w:sz w:val="28"/>
                <w:szCs w:val="28"/>
              </w:rPr>
            </w:pPr>
            <m:oMathPara>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кг</m:t>
                    </m:r>
                  </m:num>
                  <m:den>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m:t>
                        </m:r>
                      </m:e>
                      <m:sup>
                        <m:r>
                          <w:rPr>
                            <w:rFonts w:ascii="Cambria Math" w:eastAsiaTheme="minorEastAsia" w:hAnsi="Cambria Math" w:cs="Times New Roman"/>
                            <w:sz w:val="28"/>
                            <w:szCs w:val="28"/>
                          </w:rPr>
                          <m:t>3</m:t>
                        </m:r>
                      </m:sup>
                    </m:sSup>
                  </m:den>
                </m:f>
              </m:oMath>
            </m:oMathPara>
          </w:p>
        </w:tc>
      </w:tr>
      <w:tr w:rsidR="008E56DA" w:rsidRPr="00C27236" w:rsidTr="00185CBD">
        <w:trPr>
          <w:trHeight w:val="422"/>
          <w:jc w:val="center"/>
        </w:trPr>
        <w:tc>
          <w:tcPr>
            <w:tcW w:w="3397" w:type="dxa"/>
            <w:vAlign w:val="center"/>
          </w:tcPr>
          <w:p w:rsidR="008E56DA" w:rsidRPr="00C27236" w:rsidRDefault="008E56DA" w:rsidP="0024391E">
            <w:pPr>
              <w:spacing w:line="360" w:lineRule="auto"/>
              <w:jc w:val="center"/>
              <w:rPr>
                <w:rFonts w:ascii="Times New Roman" w:eastAsiaTheme="minorEastAsia" w:hAnsi="Times New Roman" w:cs="Times New Roman"/>
                <w:sz w:val="28"/>
                <w:szCs w:val="28"/>
                <w:vertAlign w:val="subscript"/>
              </w:rPr>
            </w:pPr>
            <w:r w:rsidRPr="00C27236">
              <w:rPr>
                <w:rFonts w:ascii="Times New Roman" w:eastAsiaTheme="minorEastAsia" w:hAnsi="Times New Roman" w:cs="Times New Roman"/>
                <w:sz w:val="28"/>
                <w:szCs w:val="28"/>
              </w:rPr>
              <w:t>Швидкість подачі водню (G1)</w:t>
            </w:r>
          </w:p>
        </w:tc>
        <w:tc>
          <w:tcPr>
            <w:tcW w:w="1701" w:type="dxa"/>
          </w:tcPr>
          <w:p w:rsidR="008E56DA" w:rsidRPr="00C27236" w:rsidRDefault="008E56DA" w:rsidP="0024391E">
            <w:pPr>
              <w:spacing w:line="360" w:lineRule="auto"/>
              <w:jc w:val="center"/>
              <w:rPr>
                <w:rFonts w:ascii="Times New Roman" w:eastAsia="Calibri" w:hAnsi="Times New Roman" w:cs="Times New Roman"/>
                <w:sz w:val="28"/>
                <w:szCs w:val="28"/>
              </w:rPr>
            </w:pPr>
            <w:r w:rsidRPr="00C27236">
              <w:rPr>
                <w:rFonts w:ascii="Times New Roman" w:eastAsia="Calibri" w:hAnsi="Times New Roman" w:cs="Times New Roman"/>
                <w:sz w:val="28"/>
                <w:szCs w:val="28"/>
              </w:rPr>
              <w:t>4</w:t>
            </w:r>
          </w:p>
        </w:tc>
        <w:tc>
          <w:tcPr>
            <w:tcW w:w="4123" w:type="dxa"/>
            <w:vAlign w:val="center"/>
          </w:tcPr>
          <w:p w:rsidR="008E56DA" w:rsidRPr="00C27236" w:rsidRDefault="00627EE7" w:rsidP="0024391E">
            <w:pPr>
              <w:spacing w:line="360" w:lineRule="auto"/>
              <w:jc w:val="center"/>
              <w:rPr>
                <w:rFonts w:ascii="Times New Roman" w:eastAsiaTheme="minorEastAsia" w:hAnsi="Times New Roman" w:cs="Times New Roman"/>
                <w:sz w:val="28"/>
                <w:szCs w:val="28"/>
              </w:rPr>
            </w:pPr>
            <m:oMathPara>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кг</m:t>
                    </m:r>
                  </m:num>
                  <m:den>
                    <m:r>
                      <w:rPr>
                        <w:rFonts w:ascii="Cambria Math" w:eastAsiaTheme="minorEastAsia" w:hAnsi="Cambria Math" w:cs="Times New Roman"/>
                        <w:sz w:val="28"/>
                        <w:szCs w:val="28"/>
                      </w:rPr>
                      <m:t>сек</m:t>
                    </m:r>
                  </m:den>
                </m:f>
              </m:oMath>
            </m:oMathPara>
          </w:p>
        </w:tc>
      </w:tr>
      <w:tr w:rsidR="008E56DA" w:rsidRPr="00C27236" w:rsidTr="00185CBD">
        <w:trPr>
          <w:trHeight w:val="408"/>
          <w:jc w:val="center"/>
        </w:trPr>
        <w:tc>
          <w:tcPr>
            <w:tcW w:w="3397" w:type="dxa"/>
            <w:vAlign w:val="center"/>
          </w:tcPr>
          <w:p w:rsidR="008E56DA" w:rsidRPr="00C27236" w:rsidRDefault="008E56DA" w:rsidP="0024391E">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Швидкість подачі монооксиду вуглецю (G2)</w:t>
            </w:r>
          </w:p>
        </w:tc>
        <w:tc>
          <w:tcPr>
            <w:tcW w:w="1701" w:type="dxa"/>
          </w:tcPr>
          <w:p w:rsidR="008E56DA" w:rsidRPr="00C27236" w:rsidRDefault="008E56DA" w:rsidP="0024391E">
            <w:pPr>
              <w:spacing w:line="360" w:lineRule="auto"/>
              <w:jc w:val="center"/>
              <w:rPr>
                <w:rFonts w:ascii="Times New Roman" w:eastAsia="Calibri" w:hAnsi="Times New Roman" w:cs="Times New Roman"/>
                <w:sz w:val="28"/>
                <w:szCs w:val="28"/>
              </w:rPr>
            </w:pPr>
            <w:r w:rsidRPr="00C27236">
              <w:rPr>
                <w:rFonts w:ascii="Times New Roman" w:eastAsia="Calibri" w:hAnsi="Times New Roman" w:cs="Times New Roman"/>
                <w:sz w:val="28"/>
                <w:szCs w:val="28"/>
              </w:rPr>
              <w:t>28</w:t>
            </w:r>
          </w:p>
        </w:tc>
        <w:tc>
          <w:tcPr>
            <w:tcW w:w="4123" w:type="dxa"/>
            <w:vAlign w:val="center"/>
          </w:tcPr>
          <w:p w:rsidR="008E56DA" w:rsidRPr="00C27236" w:rsidRDefault="00627EE7" w:rsidP="0024391E">
            <w:pPr>
              <w:spacing w:line="360" w:lineRule="auto"/>
              <w:jc w:val="center"/>
              <w:rPr>
                <w:rFonts w:ascii="Times New Roman" w:eastAsiaTheme="minorEastAsia" w:hAnsi="Times New Roman" w:cs="Times New Roman"/>
                <w:sz w:val="28"/>
                <w:szCs w:val="28"/>
              </w:rPr>
            </w:pPr>
            <m:oMathPara>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кг</m:t>
                    </m:r>
                  </m:num>
                  <m:den>
                    <m:r>
                      <w:rPr>
                        <w:rFonts w:ascii="Cambria Math" w:eastAsiaTheme="minorEastAsia" w:hAnsi="Cambria Math" w:cs="Times New Roman"/>
                        <w:sz w:val="28"/>
                        <w:szCs w:val="28"/>
                      </w:rPr>
                      <m:t>сек</m:t>
                    </m:r>
                  </m:den>
                </m:f>
              </m:oMath>
            </m:oMathPara>
          </w:p>
        </w:tc>
      </w:tr>
      <w:tr w:rsidR="008E56DA" w:rsidRPr="00C27236" w:rsidTr="00185CBD">
        <w:trPr>
          <w:trHeight w:val="422"/>
          <w:jc w:val="center"/>
        </w:trPr>
        <w:tc>
          <w:tcPr>
            <w:tcW w:w="3397" w:type="dxa"/>
            <w:vAlign w:val="center"/>
          </w:tcPr>
          <w:p w:rsidR="008E56DA" w:rsidRPr="00C27236" w:rsidRDefault="008E56DA" w:rsidP="0024391E">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Гама (</w:t>
            </w:r>
            <w:proofErr w:type="spellStart"/>
            <w:r w:rsidRPr="00C27236">
              <w:rPr>
                <w:rFonts w:ascii="Times New Roman" w:eastAsiaTheme="minorEastAsia" w:hAnsi="Times New Roman" w:cs="Times New Roman"/>
                <w:sz w:val="28"/>
                <w:szCs w:val="28"/>
              </w:rPr>
              <w:t>gama</w:t>
            </w:r>
            <w:proofErr w:type="spellEnd"/>
            <w:r w:rsidRPr="00C27236">
              <w:rPr>
                <w:rFonts w:ascii="Times New Roman" w:eastAsiaTheme="minorEastAsia" w:hAnsi="Times New Roman" w:cs="Times New Roman"/>
                <w:sz w:val="28"/>
                <w:szCs w:val="28"/>
              </w:rPr>
              <w:t>)</w:t>
            </w:r>
          </w:p>
        </w:tc>
        <w:tc>
          <w:tcPr>
            <w:tcW w:w="1701" w:type="dxa"/>
          </w:tcPr>
          <w:p w:rsidR="008E56DA" w:rsidRPr="00C27236" w:rsidRDefault="008E56DA" w:rsidP="0024391E">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0</w:t>
            </w:r>
          </w:p>
        </w:tc>
        <w:tc>
          <w:tcPr>
            <w:tcW w:w="4123" w:type="dxa"/>
            <w:vAlign w:val="center"/>
          </w:tcPr>
          <w:p w:rsidR="008E56DA" w:rsidRPr="00C27236" w:rsidRDefault="008E56DA" w:rsidP="0024391E">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Безрозмірна величина</w:t>
            </w:r>
          </w:p>
        </w:tc>
      </w:tr>
      <w:tr w:rsidR="008E56DA" w:rsidRPr="00C27236" w:rsidTr="00185CBD">
        <w:trPr>
          <w:trHeight w:val="422"/>
          <w:jc w:val="center"/>
        </w:trPr>
        <w:tc>
          <w:tcPr>
            <w:tcW w:w="3397" w:type="dxa"/>
            <w:vAlign w:val="center"/>
          </w:tcPr>
          <w:p w:rsidR="008E56DA" w:rsidRPr="00C27236" w:rsidRDefault="008E56DA" w:rsidP="0024391E">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Альфа (</w:t>
            </w:r>
            <w:proofErr w:type="spellStart"/>
            <w:r w:rsidRPr="00C27236">
              <w:rPr>
                <w:rFonts w:ascii="Times New Roman" w:eastAsiaTheme="minorEastAsia" w:hAnsi="Times New Roman" w:cs="Times New Roman"/>
                <w:sz w:val="28"/>
                <w:szCs w:val="28"/>
              </w:rPr>
              <w:t>alfa</w:t>
            </w:r>
            <w:proofErr w:type="spellEnd"/>
            <w:r w:rsidRPr="00C27236">
              <w:rPr>
                <w:rFonts w:ascii="Times New Roman" w:eastAsiaTheme="minorEastAsia" w:hAnsi="Times New Roman" w:cs="Times New Roman"/>
                <w:sz w:val="28"/>
                <w:szCs w:val="28"/>
              </w:rPr>
              <w:t>)</w:t>
            </w:r>
          </w:p>
        </w:tc>
        <w:tc>
          <w:tcPr>
            <w:tcW w:w="1701" w:type="dxa"/>
          </w:tcPr>
          <w:p w:rsidR="008E56DA" w:rsidRPr="00C27236" w:rsidRDefault="008E56DA" w:rsidP="0024391E">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0.7</w:t>
            </w:r>
          </w:p>
        </w:tc>
        <w:tc>
          <w:tcPr>
            <w:tcW w:w="4123" w:type="dxa"/>
            <w:vAlign w:val="center"/>
          </w:tcPr>
          <w:p w:rsidR="008E56DA" w:rsidRPr="00C27236" w:rsidRDefault="008E56DA" w:rsidP="0024391E">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Безрозмірна величина</w:t>
            </w:r>
          </w:p>
        </w:tc>
      </w:tr>
      <w:tr w:rsidR="008E56DA" w:rsidRPr="00C27236" w:rsidTr="00185CBD">
        <w:trPr>
          <w:trHeight w:val="422"/>
          <w:jc w:val="center"/>
        </w:trPr>
        <w:tc>
          <w:tcPr>
            <w:tcW w:w="3397" w:type="dxa"/>
            <w:vAlign w:val="center"/>
          </w:tcPr>
          <w:p w:rsidR="008E56DA" w:rsidRPr="00C27236" w:rsidRDefault="008E56DA" w:rsidP="0024391E">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Температура (</w:t>
            </w:r>
            <w:proofErr w:type="spellStart"/>
            <w:r w:rsidRPr="00C27236">
              <w:rPr>
                <w:rFonts w:ascii="Times New Roman" w:eastAsiaTheme="minorEastAsia" w:hAnsi="Times New Roman" w:cs="Times New Roman"/>
                <w:sz w:val="28"/>
                <w:szCs w:val="28"/>
              </w:rPr>
              <w:t>temperature</w:t>
            </w:r>
            <w:proofErr w:type="spellEnd"/>
            <w:r w:rsidRPr="00C27236">
              <w:rPr>
                <w:rFonts w:ascii="Times New Roman" w:eastAsiaTheme="minorEastAsia" w:hAnsi="Times New Roman" w:cs="Times New Roman"/>
                <w:sz w:val="28"/>
                <w:szCs w:val="28"/>
              </w:rPr>
              <w:t>)</w:t>
            </w:r>
          </w:p>
        </w:tc>
        <w:tc>
          <w:tcPr>
            <w:tcW w:w="1701" w:type="dxa"/>
          </w:tcPr>
          <w:p w:rsidR="008E56DA" w:rsidRPr="00C27236" w:rsidRDefault="008E56DA" w:rsidP="0024391E">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420</w:t>
            </w:r>
          </w:p>
        </w:tc>
        <w:tc>
          <w:tcPr>
            <w:tcW w:w="4123" w:type="dxa"/>
            <w:vAlign w:val="center"/>
          </w:tcPr>
          <w:p w:rsidR="008E56DA" w:rsidRPr="00C27236" w:rsidRDefault="008E56DA" w:rsidP="0024391E">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К</w:t>
            </w:r>
          </w:p>
        </w:tc>
      </w:tr>
      <w:tr w:rsidR="008E56DA" w:rsidRPr="00C27236" w:rsidTr="00185CBD">
        <w:trPr>
          <w:trHeight w:val="422"/>
          <w:jc w:val="center"/>
        </w:trPr>
        <w:tc>
          <w:tcPr>
            <w:tcW w:w="3397" w:type="dxa"/>
            <w:vAlign w:val="center"/>
          </w:tcPr>
          <w:p w:rsidR="008E56DA" w:rsidRPr="00C27236" w:rsidRDefault="008E56DA" w:rsidP="0024391E">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Час реакції (</w:t>
            </w:r>
            <w:proofErr w:type="spellStart"/>
            <w:r w:rsidRPr="00C27236">
              <w:rPr>
                <w:rFonts w:ascii="Times New Roman" w:eastAsiaTheme="minorEastAsia" w:hAnsi="Times New Roman" w:cs="Times New Roman"/>
                <w:sz w:val="28"/>
                <w:szCs w:val="28"/>
              </w:rPr>
              <w:t>reaction</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time</w:t>
            </w:r>
            <w:proofErr w:type="spellEnd"/>
            <w:r w:rsidRPr="00C27236">
              <w:rPr>
                <w:rFonts w:ascii="Times New Roman" w:eastAsiaTheme="minorEastAsia" w:hAnsi="Times New Roman" w:cs="Times New Roman"/>
                <w:sz w:val="28"/>
                <w:szCs w:val="28"/>
              </w:rPr>
              <w:t>)</w:t>
            </w:r>
          </w:p>
        </w:tc>
        <w:tc>
          <w:tcPr>
            <w:tcW w:w="1701" w:type="dxa"/>
          </w:tcPr>
          <w:p w:rsidR="008E56DA" w:rsidRPr="00C27236" w:rsidRDefault="008E56DA" w:rsidP="0024391E">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100</w:t>
            </w:r>
          </w:p>
        </w:tc>
        <w:tc>
          <w:tcPr>
            <w:tcW w:w="4123" w:type="dxa"/>
            <w:vAlign w:val="center"/>
          </w:tcPr>
          <w:p w:rsidR="008E56DA" w:rsidRPr="00C27236" w:rsidRDefault="008E56DA" w:rsidP="0024391E">
            <w:pPr>
              <w:spacing w:line="360" w:lineRule="auto"/>
              <w:jc w:val="center"/>
              <w:rPr>
                <w:rFonts w:ascii="Times New Roman" w:eastAsiaTheme="minorEastAsia" w:hAnsi="Times New Roman" w:cs="Times New Roman"/>
                <w:sz w:val="28"/>
                <w:szCs w:val="28"/>
              </w:rPr>
            </w:pPr>
            <w:proofErr w:type="spellStart"/>
            <w:r w:rsidRPr="00C27236">
              <w:rPr>
                <w:rFonts w:ascii="Times New Roman" w:eastAsiaTheme="minorEastAsia" w:hAnsi="Times New Roman" w:cs="Times New Roman"/>
                <w:sz w:val="28"/>
                <w:szCs w:val="28"/>
              </w:rPr>
              <w:t>сек</w:t>
            </w:r>
            <w:proofErr w:type="spellEnd"/>
          </w:p>
        </w:tc>
      </w:tr>
      <w:tr w:rsidR="008E56DA" w:rsidRPr="00C27236" w:rsidTr="00185CBD">
        <w:trPr>
          <w:trHeight w:val="422"/>
          <w:jc w:val="center"/>
        </w:trPr>
        <w:tc>
          <w:tcPr>
            <w:tcW w:w="3397" w:type="dxa"/>
            <w:vAlign w:val="center"/>
          </w:tcPr>
          <w:p w:rsidR="008E56DA" w:rsidRPr="00C27236" w:rsidRDefault="008E56DA" w:rsidP="0024391E">
            <w:pPr>
              <w:spacing w:line="360" w:lineRule="auto"/>
              <w:jc w:val="center"/>
              <w:rPr>
                <w:rFonts w:ascii="Times New Roman" w:eastAsiaTheme="minorEastAsia" w:hAnsi="Times New Roman" w:cs="Times New Roman"/>
                <w:sz w:val="28"/>
                <w:szCs w:val="28"/>
                <w:vertAlign w:val="subscript"/>
              </w:rPr>
            </w:pPr>
            <w:r w:rsidRPr="00C27236">
              <w:rPr>
                <w:rFonts w:ascii="Times New Roman" w:eastAsiaTheme="minorEastAsia" w:hAnsi="Times New Roman" w:cs="Times New Roman"/>
                <w:sz w:val="28"/>
                <w:szCs w:val="28"/>
              </w:rPr>
              <w:t>Кількість речовин (</w:t>
            </w:r>
            <w:proofErr w:type="spellStart"/>
            <w:r w:rsidRPr="00C27236">
              <w:rPr>
                <w:rFonts w:ascii="Times New Roman" w:eastAsiaTheme="minorEastAsia" w:hAnsi="Times New Roman" w:cs="Times New Roman"/>
                <w:sz w:val="28"/>
                <w:szCs w:val="28"/>
              </w:rPr>
              <w:t>count</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of</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substances</w:t>
            </w:r>
            <w:proofErr w:type="spellEnd"/>
            <w:r w:rsidRPr="00C27236">
              <w:rPr>
                <w:rFonts w:ascii="Times New Roman" w:eastAsiaTheme="minorEastAsia" w:hAnsi="Times New Roman" w:cs="Times New Roman"/>
                <w:sz w:val="28"/>
                <w:szCs w:val="28"/>
              </w:rPr>
              <w:t>)</w:t>
            </w:r>
          </w:p>
        </w:tc>
        <w:tc>
          <w:tcPr>
            <w:tcW w:w="1701" w:type="dxa"/>
          </w:tcPr>
          <w:p w:rsidR="008E56DA" w:rsidRPr="00C27236" w:rsidRDefault="008E56DA" w:rsidP="0024391E">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50</w:t>
            </w:r>
          </w:p>
        </w:tc>
        <w:tc>
          <w:tcPr>
            <w:tcW w:w="4123" w:type="dxa"/>
            <w:vAlign w:val="center"/>
          </w:tcPr>
          <w:p w:rsidR="008E56DA" w:rsidRPr="00C27236" w:rsidRDefault="008E56DA" w:rsidP="0024391E">
            <w:pPr>
              <w:spacing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Безрозмірна величина</w:t>
            </w:r>
          </w:p>
        </w:tc>
      </w:tr>
    </w:tbl>
    <w:p w:rsidR="003318D2" w:rsidRDefault="00F36D1F" w:rsidP="00F36D1F">
      <w:pPr>
        <w:spacing w:after="0" w:line="360" w:lineRule="auto"/>
        <w:jc w:val="both"/>
        <w:rPr>
          <w:rFonts w:ascii="Times New Roman" w:eastAsiaTheme="minorEastAsia" w:hAnsi="Times New Roman" w:cs="Times New Roman"/>
          <w:b/>
          <w:bCs/>
          <w:sz w:val="28"/>
          <w:szCs w:val="28"/>
        </w:rPr>
      </w:pPr>
      <w:r w:rsidRPr="00C27236">
        <w:rPr>
          <w:rFonts w:ascii="Times New Roman" w:eastAsiaTheme="minorEastAsia" w:hAnsi="Times New Roman" w:cs="Times New Roman"/>
          <w:b/>
          <w:bCs/>
          <w:sz w:val="28"/>
          <w:szCs w:val="28"/>
        </w:rPr>
        <w:tab/>
      </w:r>
    </w:p>
    <w:p w:rsidR="00F36D1F" w:rsidRPr="00C27236" w:rsidRDefault="00F36D1F" w:rsidP="003318D2">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Більшість термодинамічних констант було наведено в </w:t>
      </w:r>
      <w:r w:rsidR="0049238F">
        <w:rPr>
          <w:rFonts w:ascii="Times New Roman" w:eastAsiaTheme="minorEastAsia" w:hAnsi="Times New Roman" w:cs="Times New Roman"/>
          <w:sz w:val="28"/>
          <w:szCs w:val="28"/>
        </w:rPr>
        <w:t>розділі</w:t>
      </w:r>
      <w:r w:rsidRPr="00C27236">
        <w:rPr>
          <w:rFonts w:ascii="Times New Roman" w:eastAsiaTheme="minorEastAsia" w:hAnsi="Times New Roman" w:cs="Times New Roman"/>
          <w:sz w:val="28"/>
          <w:szCs w:val="28"/>
        </w:rPr>
        <w:t xml:space="preserve"> </w:t>
      </w:r>
      <w:r w:rsidR="00185CBD">
        <w:rPr>
          <w:rFonts w:ascii="Times New Roman" w:eastAsiaTheme="minorEastAsia" w:hAnsi="Times New Roman" w:cs="Times New Roman"/>
          <w:sz w:val="28"/>
          <w:szCs w:val="28"/>
        </w:rPr>
        <w:t>2</w:t>
      </w:r>
      <w:r w:rsidRPr="00C27236">
        <w:rPr>
          <w:rFonts w:ascii="Times New Roman" w:eastAsiaTheme="minorEastAsia" w:hAnsi="Times New Roman" w:cs="Times New Roman"/>
          <w:sz w:val="28"/>
          <w:szCs w:val="28"/>
        </w:rPr>
        <w:t xml:space="preserve"> даної роботи, і їх було взято в основу розрахунків, крім того температура реакції повинна бути не менше 400 градусів Кельвіна та не більше 650. </w:t>
      </w:r>
    </w:p>
    <w:p w:rsidR="00F36D1F" w:rsidRPr="00C27236" w:rsidRDefault="00F36D1F" w:rsidP="00F36D1F">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Параметр гама показує відсотковий вміст алканів в реакторі, альфа показує ймовірністю росту вуглеводневого ланцюга.</w:t>
      </w:r>
    </w:p>
    <w:p w:rsidR="00185CBD" w:rsidRDefault="0024391E" w:rsidP="00185CBD">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b/>
          <w:bCs/>
          <w:sz w:val="28"/>
          <w:szCs w:val="28"/>
        </w:rPr>
        <w:tab/>
      </w:r>
      <w:r w:rsidRPr="00C27236">
        <w:rPr>
          <w:rFonts w:ascii="Times New Roman" w:eastAsiaTheme="minorEastAsia" w:hAnsi="Times New Roman" w:cs="Times New Roman"/>
          <w:sz w:val="28"/>
          <w:szCs w:val="28"/>
        </w:rPr>
        <w:t>Після введення вхідних даних потрібно натиснути кнопку розрахунку “</w:t>
      </w:r>
      <w:proofErr w:type="spellStart"/>
      <w:r w:rsidRPr="00C27236">
        <w:rPr>
          <w:rFonts w:ascii="Times New Roman" w:eastAsiaTheme="minorEastAsia" w:hAnsi="Times New Roman" w:cs="Times New Roman"/>
          <w:sz w:val="28"/>
          <w:szCs w:val="28"/>
        </w:rPr>
        <w:t>Calculate</w:t>
      </w:r>
      <w:proofErr w:type="spellEnd"/>
      <w:r w:rsidRPr="00C27236">
        <w:rPr>
          <w:rFonts w:ascii="Times New Roman" w:eastAsiaTheme="minorEastAsia" w:hAnsi="Times New Roman" w:cs="Times New Roman"/>
          <w:sz w:val="28"/>
          <w:szCs w:val="28"/>
        </w:rPr>
        <w:t>”</w:t>
      </w:r>
      <w:r w:rsidR="00F36D1F" w:rsidRPr="00C27236">
        <w:rPr>
          <w:rFonts w:ascii="Times New Roman" w:eastAsiaTheme="minorEastAsia" w:hAnsi="Times New Roman" w:cs="Times New Roman"/>
          <w:sz w:val="28"/>
          <w:szCs w:val="28"/>
        </w:rPr>
        <w:t xml:space="preserve">. Далі будуть отримані дані по яким можна побудувати графіки зміни концентрацій в часі у газовій та рідкій фазі. На рисунку </w:t>
      </w:r>
      <w:r w:rsidR="00185CBD">
        <w:rPr>
          <w:rFonts w:ascii="Times New Roman" w:eastAsiaTheme="minorEastAsia" w:hAnsi="Times New Roman" w:cs="Times New Roman"/>
          <w:sz w:val="28"/>
          <w:szCs w:val="28"/>
        </w:rPr>
        <w:t>3</w:t>
      </w:r>
      <w:r w:rsidR="00F36D1F" w:rsidRPr="00C27236">
        <w:rPr>
          <w:rFonts w:ascii="Times New Roman" w:eastAsiaTheme="minorEastAsia" w:hAnsi="Times New Roman" w:cs="Times New Roman"/>
          <w:sz w:val="28"/>
          <w:szCs w:val="28"/>
        </w:rPr>
        <w:t>.</w:t>
      </w:r>
      <w:r w:rsidR="00185CBD">
        <w:rPr>
          <w:rFonts w:ascii="Times New Roman" w:eastAsiaTheme="minorEastAsia" w:hAnsi="Times New Roman" w:cs="Times New Roman"/>
          <w:sz w:val="28"/>
          <w:szCs w:val="28"/>
        </w:rPr>
        <w:t>3</w:t>
      </w:r>
      <w:r w:rsidR="00F36D1F" w:rsidRPr="00C27236">
        <w:rPr>
          <w:rFonts w:ascii="Times New Roman" w:eastAsiaTheme="minorEastAsia" w:hAnsi="Times New Roman" w:cs="Times New Roman"/>
          <w:sz w:val="28"/>
          <w:szCs w:val="28"/>
        </w:rPr>
        <w:t xml:space="preserve"> наведено приклад розрахунку.</w:t>
      </w:r>
    </w:p>
    <w:p w:rsidR="00185CBD" w:rsidRDefault="00185CBD" w:rsidP="00185CBD">
      <w:pPr>
        <w:spacing w:after="0" w:line="360" w:lineRule="auto"/>
        <w:jc w:val="both"/>
        <w:rPr>
          <w:rFonts w:ascii="Times New Roman" w:eastAsiaTheme="minorEastAsia" w:hAnsi="Times New Roman" w:cs="Times New Roman"/>
          <w:sz w:val="28"/>
          <w:szCs w:val="28"/>
        </w:rPr>
      </w:pPr>
    </w:p>
    <w:p w:rsidR="00877A0A" w:rsidRPr="00C27236" w:rsidRDefault="00F36D1F" w:rsidP="00185CBD">
      <w:pPr>
        <w:spacing w:after="0" w:line="360" w:lineRule="auto"/>
        <w:jc w:val="center"/>
        <w:rPr>
          <w:rFonts w:ascii="Times New Roman" w:eastAsiaTheme="minorEastAsia" w:hAnsi="Times New Roman" w:cs="Times New Roman"/>
          <w:b/>
          <w:bCs/>
          <w:sz w:val="28"/>
          <w:szCs w:val="28"/>
        </w:rPr>
      </w:pPr>
      <w:r w:rsidRPr="00C27236">
        <w:rPr>
          <w:noProof/>
          <w:lang w:eastAsia="uk-UA"/>
        </w:rPr>
        <w:lastRenderedPageBreak/>
        <w:drawing>
          <wp:inline distT="0" distB="0" distL="0" distR="0" wp14:anchorId="79AA469E" wp14:editId="00AA8C9C">
            <wp:extent cx="5687085" cy="4772025"/>
            <wp:effectExtent l="0" t="0" r="889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36173" cy="4813215"/>
                    </a:xfrm>
                    <a:prstGeom prst="rect">
                      <a:avLst/>
                    </a:prstGeom>
                  </pic:spPr>
                </pic:pic>
              </a:graphicData>
            </a:graphic>
          </wp:inline>
        </w:drawing>
      </w:r>
    </w:p>
    <w:p w:rsidR="00F36D1F" w:rsidRDefault="00F36D1F" w:rsidP="00F36D1F">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sidR="003318D2">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w:t>
      </w:r>
      <w:r w:rsidR="008E56DA" w:rsidRPr="00C27236">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 xml:space="preserve"> – Головне меню додатку після розрахунку</w:t>
      </w:r>
    </w:p>
    <w:p w:rsidR="00185CBD" w:rsidRPr="00C27236" w:rsidRDefault="00185CBD" w:rsidP="00F36D1F">
      <w:pPr>
        <w:spacing w:after="0" w:line="360" w:lineRule="auto"/>
        <w:jc w:val="center"/>
        <w:rPr>
          <w:rFonts w:ascii="Times New Roman" w:eastAsiaTheme="minorEastAsia" w:hAnsi="Times New Roman" w:cs="Times New Roman"/>
          <w:sz w:val="28"/>
          <w:szCs w:val="28"/>
        </w:rPr>
      </w:pPr>
    </w:p>
    <w:p w:rsidR="00117F7A" w:rsidRPr="00C27236" w:rsidRDefault="00F36D1F" w:rsidP="00117F7A">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b/>
          <w:bCs/>
          <w:sz w:val="28"/>
          <w:szCs w:val="28"/>
        </w:rPr>
        <w:tab/>
      </w:r>
      <w:r w:rsidRPr="00C27236">
        <w:rPr>
          <w:rFonts w:ascii="Times New Roman" w:eastAsiaTheme="minorEastAsia" w:hAnsi="Times New Roman" w:cs="Times New Roman"/>
          <w:sz w:val="28"/>
          <w:szCs w:val="28"/>
        </w:rPr>
        <w:t xml:space="preserve">Як видно з рисунку </w:t>
      </w:r>
      <w:r w:rsidR="00185CBD">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w:t>
      </w:r>
      <w:r w:rsidR="008E56DA" w:rsidRPr="00C27236">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 xml:space="preserve"> після натиснення кнопки розрахунку, розраховуються наступні параметри в реакторі: тиск та безрозмірна величина </w:t>
      </w:r>
      <w:proofErr w:type="spellStart"/>
      <w:r w:rsidR="00117F7A" w:rsidRPr="00C27236">
        <w:rPr>
          <w:rFonts w:ascii="Times New Roman" w:eastAsiaTheme="minorEastAsia" w:hAnsi="Times New Roman" w:cs="Times New Roman"/>
          <w:sz w:val="28"/>
          <w:szCs w:val="28"/>
        </w:rPr>
        <w:t>beta</w:t>
      </w:r>
      <w:proofErr w:type="spellEnd"/>
      <w:r w:rsidR="00117F7A" w:rsidRPr="00C27236">
        <w:rPr>
          <w:rFonts w:ascii="Times New Roman" w:eastAsiaTheme="minorEastAsia" w:hAnsi="Times New Roman" w:cs="Times New Roman"/>
          <w:sz w:val="28"/>
          <w:szCs w:val="28"/>
        </w:rPr>
        <w:t xml:space="preserve"> – числовий критерій існування стаціонарного рішення </w:t>
      </w:r>
      <w:r w:rsidR="0049238F">
        <w:rPr>
          <w:rFonts w:ascii="Times New Roman" w:eastAsiaTheme="minorEastAsia" w:hAnsi="Times New Roman" w:cs="Times New Roman"/>
          <w:sz w:val="28"/>
          <w:szCs w:val="28"/>
        </w:rPr>
        <w:t>(</w:t>
      </w:r>
      <w:proofErr w:type="spellStart"/>
      <w:r w:rsidR="0049238F" w:rsidRPr="00C27236">
        <w:rPr>
          <w:rFonts w:ascii="Times New Roman" w:eastAsiaTheme="minorEastAsia" w:hAnsi="Times New Roman" w:cs="Times New Roman"/>
          <w:sz w:val="28"/>
          <w:szCs w:val="28"/>
        </w:rPr>
        <w:t>beta</w:t>
      </w:r>
      <w:proofErr w:type="spellEnd"/>
      <w:r w:rsidR="0049238F" w:rsidRPr="00C27236">
        <w:rPr>
          <w:rFonts w:ascii="Times New Roman" w:eastAsiaTheme="minorEastAsia" w:hAnsi="Times New Roman" w:cs="Times New Roman"/>
          <w:sz w:val="28"/>
          <w:szCs w:val="28"/>
        </w:rPr>
        <w:t xml:space="preserve"> </w:t>
      </w:r>
      <w:r w:rsidR="00117F7A" w:rsidRPr="00C27236">
        <w:rPr>
          <w:rFonts w:ascii="Times New Roman" w:eastAsiaTheme="minorEastAsia" w:hAnsi="Times New Roman" w:cs="Times New Roman"/>
          <w:sz w:val="28"/>
          <w:szCs w:val="28"/>
        </w:rPr>
        <w:t>менш</w:t>
      </w:r>
      <w:r w:rsidR="0049238F">
        <w:rPr>
          <w:rFonts w:ascii="Times New Roman" w:eastAsiaTheme="minorEastAsia" w:hAnsi="Times New Roman" w:cs="Times New Roman"/>
          <w:sz w:val="28"/>
          <w:szCs w:val="28"/>
        </w:rPr>
        <w:t>е</w:t>
      </w:r>
      <w:r w:rsidR="00117F7A" w:rsidRPr="00C27236">
        <w:rPr>
          <w:rFonts w:ascii="Times New Roman" w:eastAsiaTheme="minorEastAsia" w:hAnsi="Times New Roman" w:cs="Times New Roman"/>
          <w:sz w:val="28"/>
          <w:szCs w:val="28"/>
        </w:rPr>
        <w:t xml:space="preserve"> за 1</w:t>
      </w:r>
      <w:r w:rsidR="0049238F">
        <w:rPr>
          <w:rFonts w:ascii="Times New Roman" w:eastAsiaTheme="minorEastAsia" w:hAnsi="Times New Roman" w:cs="Times New Roman"/>
          <w:sz w:val="28"/>
          <w:szCs w:val="28"/>
        </w:rPr>
        <w:t>)</w:t>
      </w:r>
      <w:r w:rsidR="00117F7A" w:rsidRPr="00C27236">
        <w:rPr>
          <w:rFonts w:ascii="Times New Roman" w:eastAsiaTheme="minorEastAsia" w:hAnsi="Times New Roman" w:cs="Times New Roman"/>
          <w:sz w:val="28"/>
          <w:szCs w:val="28"/>
        </w:rPr>
        <w:t>.</w:t>
      </w:r>
    </w:p>
    <w:p w:rsidR="00F36D1F" w:rsidRDefault="00117F7A" w:rsidP="00117F7A">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 xml:space="preserve">Крім того  після розрахунку стають доступні кнопки з виведенням та відображенням розрахованих даних. В таблиці </w:t>
      </w:r>
      <w:r w:rsidR="00185CBD">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w:t>
      </w:r>
      <w:r w:rsidR="008E56DA" w:rsidRPr="00C27236">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 xml:space="preserve"> наведено назва кнопки та її функціонал.</w:t>
      </w:r>
    </w:p>
    <w:p w:rsidR="003318D2" w:rsidRDefault="003318D2" w:rsidP="00117F7A">
      <w:pPr>
        <w:spacing w:after="0" w:line="360" w:lineRule="auto"/>
        <w:jc w:val="both"/>
        <w:rPr>
          <w:rFonts w:ascii="Times New Roman" w:eastAsiaTheme="minorEastAsia" w:hAnsi="Times New Roman" w:cs="Times New Roman"/>
          <w:sz w:val="28"/>
          <w:szCs w:val="28"/>
        </w:rPr>
      </w:pPr>
    </w:p>
    <w:p w:rsidR="003318D2" w:rsidRDefault="003318D2" w:rsidP="00117F7A">
      <w:pPr>
        <w:spacing w:after="0" w:line="360" w:lineRule="auto"/>
        <w:jc w:val="both"/>
        <w:rPr>
          <w:rFonts w:ascii="Times New Roman" w:eastAsiaTheme="minorEastAsia" w:hAnsi="Times New Roman" w:cs="Times New Roman"/>
          <w:sz w:val="28"/>
          <w:szCs w:val="28"/>
        </w:rPr>
      </w:pPr>
    </w:p>
    <w:p w:rsidR="0049238F" w:rsidRDefault="0049238F" w:rsidP="00117F7A">
      <w:pPr>
        <w:spacing w:after="0" w:line="360" w:lineRule="auto"/>
        <w:jc w:val="both"/>
        <w:rPr>
          <w:rFonts w:ascii="Times New Roman" w:eastAsiaTheme="minorEastAsia" w:hAnsi="Times New Roman" w:cs="Times New Roman"/>
          <w:sz w:val="28"/>
          <w:szCs w:val="28"/>
        </w:rPr>
      </w:pPr>
    </w:p>
    <w:p w:rsidR="003318D2" w:rsidRDefault="003318D2" w:rsidP="00117F7A">
      <w:pPr>
        <w:spacing w:after="0" w:line="360" w:lineRule="auto"/>
        <w:jc w:val="both"/>
        <w:rPr>
          <w:rFonts w:ascii="Times New Roman" w:eastAsiaTheme="minorEastAsia" w:hAnsi="Times New Roman" w:cs="Times New Roman"/>
          <w:sz w:val="28"/>
          <w:szCs w:val="28"/>
        </w:rPr>
      </w:pPr>
    </w:p>
    <w:p w:rsidR="003318D2" w:rsidRPr="00C27236" w:rsidRDefault="003318D2" w:rsidP="00117F7A">
      <w:pPr>
        <w:spacing w:after="0" w:line="360" w:lineRule="auto"/>
        <w:jc w:val="both"/>
        <w:rPr>
          <w:rFonts w:ascii="Times New Roman" w:eastAsiaTheme="minorEastAsia" w:hAnsi="Times New Roman" w:cs="Times New Roman"/>
          <w:sz w:val="28"/>
          <w:szCs w:val="28"/>
        </w:rPr>
      </w:pPr>
    </w:p>
    <w:p w:rsidR="00117F7A" w:rsidRPr="00C27236" w:rsidRDefault="00117F7A" w:rsidP="00117F7A">
      <w:pPr>
        <w:spacing w:after="0" w:line="360" w:lineRule="auto"/>
        <w:ind w:firstLine="720"/>
        <w:jc w:val="right"/>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lastRenderedPageBreak/>
        <w:t xml:space="preserve">Таблиця </w:t>
      </w:r>
      <w:r w:rsidR="00185CBD">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w:t>
      </w:r>
      <w:r w:rsidR="008E56DA" w:rsidRPr="00C27236">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 xml:space="preserve"> – Функціонал після розрахунку</w:t>
      </w:r>
    </w:p>
    <w:tbl>
      <w:tblPr>
        <w:tblStyle w:val="a5"/>
        <w:tblW w:w="0" w:type="auto"/>
        <w:jc w:val="center"/>
        <w:tblLook w:val="04A0" w:firstRow="1" w:lastRow="0" w:firstColumn="1" w:lastColumn="0" w:noHBand="0" w:noVBand="1"/>
      </w:tblPr>
      <w:tblGrid>
        <w:gridCol w:w="4535"/>
        <w:gridCol w:w="4105"/>
      </w:tblGrid>
      <w:tr w:rsidR="00117F7A" w:rsidRPr="00C27236" w:rsidTr="00117F7A">
        <w:trPr>
          <w:trHeight w:val="472"/>
          <w:jc w:val="center"/>
        </w:trPr>
        <w:tc>
          <w:tcPr>
            <w:tcW w:w="4535" w:type="dxa"/>
          </w:tcPr>
          <w:p w:rsidR="00117F7A" w:rsidRPr="00C27236" w:rsidRDefault="00117F7A" w:rsidP="00185CBD">
            <w:pPr>
              <w:spacing w:line="276" w:lineRule="auto"/>
              <w:jc w:val="center"/>
              <w:rPr>
                <w:rFonts w:ascii="Times New Roman" w:eastAsiaTheme="minorEastAsia" w:hAnsi="Times New Roman" w:cs="Times New Roman"/>
                <w:b/>
                <w:bCs/>
                <w:sz w:val="28"/>
                <w:szCs w:val="28"/>
              </w:rPr>
            </w:pPr>
            <w:r w:rsidRPr="00C27236">
              <w:rPr>
                <w:rFonts w:ascii="Times New Roman" w:eastAsiaTheme="minorEastAsia" w:hAnsi="Times New Roman" w:cs="Times New Roman"/>
                <w:b/>
                <w:bCs/>
                <w:sz w:val="28"/>
                <w:szCs w:val="28"/>
              </w:rPr>
              <w:t>Назва</w:t>
            </w:r>
          </w:p>
        </w:tc>
        <w:tc>
          <w:tcPr>
            <w:tcW w:w="4105" w:type="dxa"/>
          </w:tcPr>
          <w:p w:rsidR="00117F7A" w:rsidRPr="00C27236" w:rsidRDefault="00117F7A" w:rsidP="00185CBD">
            <w:pPr>
              <w:spacing w:line="276" w:lineRule="auto"/>
              <w:jc w:val="center"/>
              <w:rPr>
                <w:rFonts w:ascii="Times New Roman" w:eastAsiaTheme="minorEastAsia" w:hAnsi="Times New Roman" w:cs="Times New Roman"/>
                <w:b/>
                <w:bCs/>
                <w:sz w:val="28"/>
                <w:szCs w:val="28"/>
              </w:rPr>
            </w:pPr>
            <w:r w:rsidRPr="00C27236">
              <w:rPr>
                <w:rFonts w:ascii="Times New Roman" w:eastAsiaTheme="minorEastAsia" w:hAnsi="Times New Roman" w:cs="Times New Roman"/>
                <w:b/>
                <w:bCs/>
                <w:sz w:val="28"/>
                <w:szCs w:val="28"/>
              </w:rPr>
              <w:t>Функціонал</w:t>
            </w:r>
          </w:p>
        </w:tc>
      </w:tr>
      <w:tr w:rsidR="00117F7A" w:rsidRPr="00C27236" w:rsidTr="00117F7A">
        <w:trPr>
          <w:trHeight w:val="472"/>
          <w:jc w:val="center"/>
        </w:trPr>
        <w:tc>
          <w:tcPr>
            <w:tcW w:w="4535" w:type="dxa"/>
            <w:vAlign w:val="center"/>
          </w:tcPr>
          <w:p w:rsidR="00117F7A" w:rsidRPr="00C27236" w:rsidRDefault="00117F7A" w:rsidP="00185CBD">
            <w:pPr>
              <w:spacing w:line="276"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Відобразити графік зміни концентрації в газові фазі (</w:t>
            </w:r>
            <w:proofErr w:type="spellStart"/>
            <w:r w:rsidRPr="00C27236">
              <w:rPr>
                <w:rFonts w:ascii="Times New Roman" w:eastAsiaTheme="minorEastAsia" w:hAnsi="Times New Roman" w:cs="Times New Roman"/>
                <w:sz w:val="28"/>
                <w:szCs w:val="28"/>
              </w:rPr>
              <w:t>Show</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gas</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phase</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component</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concentration</w:t>
            </w:r>
            <w:proofErr w:type="spellEnd"/>
            <w:r w:rsidRPr="00C27236">
              <w:rPr>
                <w:rFonts w:ascii="Times New Roman" w:eastAsiaTheme="minorEastAsia" w:hAnsi="Times New Roman" w:cs="Times New Roman"/>
                <w:sz w:val="28"/>
                <w:szCs w:val="28"/>
              </w:rPr>
              <w:t>)</w:t>
            </w:r>
          </w:p>
        </w:tc>
        <w:tc>
          <w:tcPr>
            <w:tcW w:w="4105" w:type="dxa"/>
            <w:vAlign w:val="center"/>
          </w:tcPr>
          <w:p w:rsidR="00117F7A" w:rsidRPr="00C27236" w:rsidRDefault="00117F7A" w:rsidP="00185CBD">
            <w:pPr>
              <w:spacing w:line="276"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Виводить на екран графік зміни концентрацій в газовій фазі</w:t>
            </w:r>
          </w:p>
        </w:tc>
      </w:tr>
      <w:tr w:rsidR="00117F7A" w:rsidRPr="00C27236" w:rsidTr="002258FF">
        <w:trPr>
          <w:trHeight w:val="472"/>
          <w:jc w:val="center"/>
        </w:trPr>
        <w:tc>
          <w:tcPr>
            <w:tcW w:w="4535" w:type="dxa"/>
            <w:vAlign w:val="center"/>
          </w:tcPr>
          <w:p w:rsidR="00117F7A" w:rsidRPr="00C27236" w:rsidRDefault="00117F7A" w:rsidP="00185CBD">
            <w:pPr>
              <w:spacing w:line="276"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Відобразити графік зміни концентрації в рідкій фазі (</w:t>
            </w:r>
            <w:proofErr w:type="spellStart"/>
            <w:r w:rsidRPr="00C27236">
              <w:rPr>
                <w:rFonts w:ascii="Times New Roman" w:eastAsiaTheme="minorEastAsia" w:hAnsi="Times New Roman" w:cs="Times New Roman"/>
                <w:sz w:val="28"/>
                <w:szCs w:val="28"/>
              </w:rPr>
              <w:t>Show</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liquid</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phase</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component</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concentration</w:t>
            </w:r>
            <w:proofErr w:type="spellEnd"/>
            <w:r w:rsidRPr="00C27236">
              <w:rPr>
                <w:rFonts w:ascii="Times New Roman" w:eastAsiaTheme="minorEastAsia" w:hAnsi="Times New Roman" w:cs="Times New Roman"/>
                <w:sz w:val="28"/>
                <w:szCs w:val="28"/>
              </w:rPr>
              <w:t>)</w:t>
            </w:r>
          </w:p>
        </w:tc>
        <w:tc>
          <w:tcPr>
            <w:tcW w:w="4105" w:type="dxa"/>
            <w:vAlign w:val="center"/>
          </w:tcPr>
          <w:p w:rsidR="00117F7A" w:rsidRPr="00C27236" w:rsidRDefault="00117F7A" w:rsidP="00185CBD">
            <w:pPr>
              <w:spacing w:line="276"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Виводить на екран графік зміни концентрацій в рідкій фазі</w:t>
            </w:r>
          </w:p>
        </w:tc>
      </w:tr>
      <w:tr w:rsidR="00117F7A" w:rsidRPr="00C27236" w:rsidTr="002258FF">
        <w:trPr>
          <w:trHeight w:val="472"/>
          <w:jc w:val="center"/>
        </w:trPr>
        <w:tc>
          <w:tcPr>
            <w:tcW w:w="4535" w:type="dxa"/>
            <w:vAlign w:val="center"/>
          </w:tcPr>
          <w:p w:rsidR="00117F7A" w:rsidRPr="00C27236" w:rsidRDefault="00117F7A" w:rsidP="00185CBD">
            <w:pPr>
              <w:spacing w:line="276"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Відсоткова зміна концентрацій цільових продуктів в газовій фазі (</w:t>
            </w:r>
            <w:proofErr w:type="spellStart"/>
            <w:r w:rsidRPr="00C27236">
              <w:rPr>
                <w:rFonts w:ascii="Times New Roman" w:eastAsiaTheme="minorEastAsia" w:hAnsi="Times New Roman" w:cs="Times New Roman"/>
                <w:sz w:val="28"/>
                <w:szCs w:val="28"/>
              </w:rPr>
              <w:t>Show</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gas</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component</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rate</w:t>
            </w:r>
            <w:proofErr w:type="spellEnd"/>
            <w:r w:rsidRPr="00C27236">
              <w:rPr>
                <w:rFonts w:ascii="Times New Roman" w:eastAsiaTheme="minorEastAsia" w:hAnsi="Times New Roman" w:cs="Times New Roman"/>
                <w:sz w:val="28"/>
                <w:szCs w:val="28"/>
              </w:rPr>
              <w:t>)</w:t>
            </w:r>
          </w:p>
        </w:tc>
        <w:tc>
          <w:tcPr>
            <w:tcW w:w="4105" w:type="dxa"/>
            <w:vAlign w:val="center"/>
          </w:tcPr>
          <w:p w:rsidR="00117F7A" w:rsidRPr="00C27236" w:rsidRDefault="00117F7A" w:rsidP="00185CBD">
            <w:pPr>
              <w:spacing w:line="276"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Виводить на екран графік концентрацій цільових продуктів у відсотковому складі, газова фаза </w:t>
            </w:r>
          </w:p>
        </w:tc>
      </w:tr>
      <w:tr w:rsidR="00117F7A" w:rsidRPr="00C27236" w:rsidTr="002258FF">
        <w:trPr>
          <w:trHeight w:val="472"/>
          <w:jc w:val="center"/>
        </w:trPr>
        <w:tc>
          <w:tcPr>
            <w:tcW w:w="4535" w:type="dxa"/>
            <w:vAlign w:val="center"/>
          </w:tcPr>
          <w:p w:rsidR="00117F7A" w:rsidRPr="00C27236" w:rsidRDefault="00117F7A" w:rsidP="00185CBD">
            <w:pPr>
              <w:spacing w:line="276"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Відсоткова зміна концентрацій цільових продуктів в рідкій фазі (</w:t>
            </w:r>
            <w:proofErr w:type="spellStart"/>
            <w:r w:rsidRPr="00C27236">
              <w:rPr>
                <w:rFonts w:ascii="Times New Roman" w:eastAsiaTheme="minorEastAsia" w:hAnsi="Times New Roman" w:cs="Times New Roman"/>
                <w:sz w:val="28"/>
                <w:szCs w:val="28"/>
              </w:rPr>
              <w:t>Show</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gas</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component</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rate</w:t>
            </w:r>
            <w:proofErr w:type="spellEnd"/>
            <w:r w:rsidRPr="00C27236">
              <w:rPr>
                <w:rFonts w:ascii="Times New Roman" w:eastAsiaTheme="minorEastAsia" w:hAnsi="Times New Roman" w:cs="Times New Roman"/>
                <w:sz w:val="28"/>
                <w:szCs w:val="28"/>
              </w:rPr>
              <w:t>)</w:t>
            </w:r>
          </w:p>
        </w:tc>
        <w:tc>
          <w:tcPr>
            <w:tcW w:w="4105" w:type="dxa"/>
            <w:vAlign w:val="center"/>
          </w:tcPr>
          <w:p w:rsidR="00117F7A" w:rsidRPr="00C27236" w:rsidRDefault="00117F7A" w:rsidP="00185CBD">
            <w:pPr>
              <w:spacing w:line="276"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Виводить на екран графік концентрацій цільових продуктів у відсотковому складі, рідка фаза </w:t>
            </w:r>
          </w:p>
        </w:tc>
      </w:tr>
      <w:tr w:rsidR="00E97CD5" w:rsidRPr="00C27236" w:rsidTr="002258FF">
        <w:trPr>
          <w:trHeight w:val="472"/>
          <w:jc w:val="center"/>
        </w:trPr>
        <w:tc>
          <w:tcPr>
            <w:tcW w:w="4535" w:type="dxa"/>
            <w:vAlign w:val="center"/>
          </w:tcPr>
          <w:p w:rsidR="00E97CD5" w:rsidRPr="00C27236" w:rsidRDefault="00E97CD5" w:rsidP="00185CBD">
            <w:pPr>
              <w:spacing w:line="276"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Відобразити таблицю даних концентрацій в газовій фазі (</w:t>
            </w:r>
            <w:proofErr w:type="spellStart"/>
            <w:r w:rsidRPr="00C27236">
              <w:rPr>
                <w:rFonts w:ascii="Times New Roman" w:eastAsiaTheme="minorEastAsia" w:hAnsi="Times New Roman" w:cs="Times New Roman"/>
                <w:sz w:val="28"/>
                <w:szCs w:val="28"/>
              </w:rPr>
              <w:t>Show</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gas</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phase</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concentration</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values</w:t>
            </w:r>
            <w:proofErr w:type="spellEnd"/>
            <w:r w:rsidRPr="00C27236">
              <w:rPr>
                <w:rFonts w:ascii="Times New Roman" w:eastAsiaTheme="minorEastAsia" w:hAnsi="Times New Roman" w:cs="Times New Roman"/>
                <w:sz w:val="28"/>
                <w:szCs w:val="28"/>
              </w:rPr>
              <w:t>)</w:t>
            </w:r>
          </w:p>
        </w:tc>
        <w:tc>
          <w:tcPr>
            <w:tcW w:w="4105" w:type="dxa"/>
            <w:vAlign w:val="center"/>
          </w:tcPr>
          <w:p w:rsidR="00E97CD5" w:rsidRPr="00C27236" w:rsidRDefault="00E97CD5" w:rsidP="00185CBD">
            <w:pPr>
              <w:spacing w:line="276"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Виводить значення концентрацій в табличній формі для газової фази</w:t>
            </w:r>
          </w:p>
        </w:tc>
      </w:tr>
      <w:tr w:rsidR="00E97CD5" w:rsidRPr="00C27236" w:rsidTr="002258FF">
        <w:trPr>
          <w:trHeight w:val="472"/>
          <w:jc w:val="center"/>
        </w:trPr>
        <w:tc>
          <w:tcPr>
            <w:tcW w:w="4535" w:type="dxa"/>
            <w:vAlign w:val="center"/>
          </w:tcPr>
          <w:p w:rsidR="00E97CD5" w:rsidRPr="00C27236" w:rsidRDefault="00E97CD5" w:rsidP="00185CBD">
            <w:pPr>
              <w:spacing w:line="276"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Відобразити таблицю даних концентрацій в рідкій фазі (</w:t>
            </w:r>
            <w:proofErr w:type="spellStart"/>
            <w:r w:rsidRPr="00C27236">
              <w:rPr>
                <w:rFonts w:ascii="Times New Roman" w:eastAsiaTheme="minorEastAsia" w:hAnsi="Times New Roman" w:cs="Times New Roman"/>
                <w:sz w:val="28"/>
                <w:szCs w:val="28"/>
              </w:rPr>
              <w:t>Show</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liquid</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phase</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concentration</w:t>
            </w:r>
            <w:proofErr w:type="spellEnd"/>
            <w:r w:rsidRPr="00C27236">
              <w:rPr>
                <w:rFonts w:ascii="Times New Roman" w:eastAsiaTheme="minorEastAsia" w:hAnsi="Times New Roman" w:cs="Times New Roman"/>
                <w:sz w:val="28"/>
                <w:szCs w:val="28"/>
              </w:rPr>
              <w:t xml:space="preserve"> </w:t>
            </w:r>
            <w:proofErr w:type="spellStart"/>
            <w:r w:rsidRPr="00C27236">
              <w:rPr>
                <w:rFonts w:ascii="Times New Roman" w:eastAsiaTheme="minorEastAsia" w:hAnsi="Times New Roman" w:cs="Times New Roman"/>
                <w:sz w:val="28"/>
                <w:szCs w:val="28"/>
              </w:rPr>
              <w:t>values</w:t>
            </w:r>
            <w:proofErr w:type="spellEnd"/>
            <w:r w:rsidRPr="00C27236">
              <w:rPr>
                <w:rFonts w:ascii="Times New Roman" w:eastAsiaTheme="minorEastAsia" w:hAnsi="Times New Roman" w:cs="Times New Roman"/>
                <w:sz w:val="28"/>
                <w:szCs w:val="28"/>
              </w:rPr>
              <w:t>)</w:t>
            </w:r>
          </w:p>
        </w:tc>
        <w:tc>
          <w:tcPr>
            <w:tcW w:w="4105" w:type="dxa"/>
            <w:vAlign w:val="center"/>
          </w:tcPr>
          <w:p w:rsidR="00E97CD5" w:rsidRPr="00C27236" w:rsidRDefault="00E97CD5" w:rsidP="00185CBD">
            <w:pPr>
              <w:spacing w:line="276"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Виводить значення концентрацій в табличній формі для рідкої фази</w:t>
            </w:r>
          </w:p>
        </w:tc>
      </w:tr>
    </w:tbl>
    <w:p w:rsidR="00E97CD5" w:rsidRPr="00C27236" w:rsidRDefault="00E97CD5">
      <w:pPr>
        <w:rPr>
          <w:rFonts w:ascii="Times New Roman" w:eastAsiaTheme="minorEastAsia" w:hAnsi="Times New Roman" w:cs="Times New Roman"/>
          <w:b/>
          <w:bCs/>
          <w:sz w:val="28"/>
          <w:szCs w:val="28"/>
        </w:rPr>
      </w:pPr>
    </w:p>
    <w:p w:rsidR="00E97CD5" w:rsidRPr="00C27236" w:rsidRDefault="00E97CD5" w:rsidP="00E97CD5">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b/>
          <w:bCs/>
          <w:sz w:val="28"/>
          <w:szCs w:val="28"/>
        </w:rPr>
        <w:tab/>
      </w:r>
      <w:r w:rsidRPr="00C27236">
        <w:rPr>
          <w:rFonts w:ascii="Times New Roman" w:eastAsiaTheme="minorEastAsia" w:hAnsi="Times New Roman" w:cs="Times New Roman"/>
          <w:sz w:val="28"/>
          <w:szCs w:val="28"/>
        </w:rPr>
        <w:t xml:space="preserve">Для вхідних даних по замовчуванню було розраховано всі дані та отримано результати. Як видно з параметра </w:t>
      </w:r>
      <w:proofErr w:type="spellStart"/>
      <w:r w:rsidRPr="00C27236">
        <w:rPr>
          <w:rFonts w:ascii="Times New Roman" w:eastAsiaTheme="minorEastAsia" w:hAnsi="Times New Roman" w:cs="Times New Roman"/>
          <w:sz w:val="28"/>
          <w:szCs w:val="28"/>
        </w:rPr>
        <w:t>beta</w:t>
      </w:r>
      <w:proofErr w:type="spellEnd"/>
      <w:r w:rsidRPr="00C27236">
        <w:rPr>
          <w:rFonts w:ascii="Times New Roman" w:eastAsiaTheme="minorEastAsia" w:hAnsi="Times New Roman" w:cs="Times New Roman"/>
          <w:sz w:val="28"/>
          <w:szCs w:val="28"/>
        </w:rPr>
        <w:t xml:space="preserve"> = 0.56, отримані результати описують стаціонарний режим і є вірними.</w:t>
      </w:r>
    </w:p>
    <w:p w:rsidR="00CF50A1" w:rsidRDefault="00E97CD5" w:rsidP="00CF50A1">
      <w:pPr>
        <w:spacing w:after="0"/>
        <w:jc w:val="both"/>
        <w:rPr>
          <w:rFonts w:ascii="Times New Roman" w:eastAsiaTheme="minorEastAsia" w:hAnsi="Times New Roman" w:cs="Times New Roman"/>
          <w:sz w:val="28"/>
          <w:szCs w:val="28"/>
        </w:rPr>
      </w:pPr>
      <w:r w:rsidRPr="00C27236">
        <w:rPr>
          <w:rFonts w:ascii="Times New Roman" w:eastAsiaTheme="minorEastAsia" w:hAnsi="Times New Roman" w:cs="Times New Roman"/>
          <w:b/>
          <w:bCs/>
          <w:sz w:val="28"/>
          <w:szCs w:val="28"/>
        </w:rPr>
        <w:tab/>
      </w:r>
      <w:r w:rsidRPr="00C27236">
        <w:rPr>
          <w:rFonts w:ascii="Times New Roman" w:eastAsiaTheme="minorEastAsia" w:hAnsi="Times New Roman" w:cs="Times New Roman"/>
          <w:sz w:val="28"/>
          <w:szCs w:val="28"/>
        </w:rPr>
        <w:t xml:space="preserve">На рисунках </w:t>
      </w:r>
      <w:r w:rsidR="00185CBD">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w:t>
      </w:r>
      <w:r w:rsidR="008E56DA" w:rsidRPr="00C27236">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 xml:space="preserve"> – </w:t>
      </w:r>
      <w:r w:rsidR="00185CBD">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w:t>
      </w:r>
      <w:r w:rsidR="00CF50A1">
        <w:rPr>
          <w:rFonts w:ascii="Times New Roman" w:eastAsiaTheme="minorEastAsia" w:hAnsi="Times New Roman" w:cs="Times New Roman"/>
          <w:sz w:val="28"/>
          <w:szCs w:val="28"/>
        </w:rPr>
        <w:t>5</w:t>
      </w:r>
      <w:r w:rsidRPr="00C27236">
        <w:rPr>
          <w:rFonts w:ascii="Times New Roman" w:eastAsiaTheme="minorEastAsia" w:hAnsi="Times New Roman" w:cs="Times New Roman"/>
          <w:sz w:val="28"/>
          <w:szCs w:val="28"/>
        </w:rPr>
        <w:t xml:space="preserve"> наведено графіки</w:t>
      </w:r>
      <w:r w:rsidR="00CF50A1">
        <w:rPr>
          <w:rFonts w:ascii="Times New Roman" w:eastAsiaTheme="minorEastAsia" w:hAnsi="Times New Roman" w:cs="Times New Roman"/>
          <w:sz w:val="28"/>
          <w:szCs w:val="28"/>
        </w:rPr>
        <w:t xml:space="preserve"> зміни концентрації базових речовин</w:t>
      </w:r>
      <w:r w:rsidR="00185CBD">
        <w:rPr>
          <w:rFonts w:ascii="Times New Roman" w:eastAsiaTheme="minorEastAsia" w:hAnsi="Times New Roman" w:cs="Times New Roman"/>
          <w:sz w:val="28"/>
          <w:szCs w:val="28"/>
        </w:rPr>
        <w:t xml:space="preserve"> </w:t>
      </w:r>
    </w:p>
    <w:p w:rsidR="00F36D1F" w:rsidRDefault="00CF50A1" w:rsidP="00CF50A1">
      <w:pPr>
        <w:spacing w:after="0"/>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На рисунках 3.6 – 3.7 </w:t>
      </w:r>
      <w:r w:rsidRPr="00C27236">
        <w:rPr>
          <w:rFonts w:ascii="Times New Roman" w:eastAsiaTheme="minorEastAsia" w:hAnsi="Times New Roman" w:cs="Times New Roman"/>
          <w:sz w:val="28"/>
          <w:szCs w:val="28"/>
        </w:rPr>
        <w:t>наведен</w:t>
      </w:r>
      <w:r>
        <w:rPr>
          <w:rFonts w:ascii="Times New Roman" w:eastAsiaTheme="minorEastAsia" w:hAnsi="Times New Roman" w:cs="Times New Roman"/>
          <w:sz w:val="28"/>
          <w:szCs w:val="28"/>
        </w:rPr>
        <w:t>і</w:t>
      </w:r>
      <w:r w:rsidRPr="00C2723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концентрації цільових продуктів в табличній формі, на основі яких побудовані графіки на рисунках 3.8 – 3.9. </w:t>
      </w:r>
    </w:p>
    <w:p w:rsidR="00185CBD" w:rsidRPr="00C27236" w:rsidRDefault="00185CBD" w:rsidP="00E97CD5">
      <w:pPr>
        <w:spacing w:after="0"/>
        <w:rPr>
          <w:rFonts w:ascii="Times New Roman" w:eastAsiaTheme="minorEastAsia" w:hAnsi="Times New Roman" w:cs="Times New Roman"/>
          <w:sz w:val="28"/>
          <w:szCs w:val="28"/>
        </w:rPr>
      </w:pPr>
    </w:p>
    <w:p w:rsidR="00E97CD5" w:rsidRPr="00C27236" w:rsidRDefault="00E97CD5">
      <w:pPr>
        <w:rPr>
          <w:rFonts w:ascii="Times New Roman" w:eastAsiaTheme="minorEastAsia" w:hAnsi="Times New Roman" w:cs="Times New Roman"/>
          <w:sz w:val="28"/>
          <w:szCs w:val="28"/>
        </w:rPr>
      </w:pPr>
      <w:r w:rsidRPr="00C27236">
        <w:rPr>
          <w:noProof/>
          <w:lang w:eastAsia="uk-UA"/>
        </w:rPr>
        <w:lastRenderedPageBreak/>
        <w:drawing>
          <wp:inline distT="0" distB="0" distL="0" distR="0" wp14:anchorId="465B59C9" wp14:editId="12607D88">
            <wp:extent cx="6097639" cy="37147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06320" cy="3720038"/>
                    </a:xfrm>
                    <a:prstGeom prst="rect">
                      <a:avLst/>
                    </a:prstGeom>
                  </pic:spPr>
                </pic:pic>
              </a:graphicData>
            </a:graphic>
          </wp:inline>
        </w:drawing>
      </w:r>
    </w:p>
    <w:p w:rsidR="00E97CD5" w:rsidRDefault="00E97CD5" w:rsidP="00E97CD5">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sidR="00185CBD">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w:t>
      </w:r>
      <w:r w:rsidR="008E56DA" w:rsidRPr="00C27236">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 xml:space="preserve"> – Концентрація основних продуктів в газовій фазі</w:t>
      </w:r>
    </w:p>
    <w:p w:rsidR="00185CBD" w:rsidRPr="00C27236" w:rsidRDefault="00185CBD" w:rsidP="00E97CD5">
      <w:pPr>
        <w:spacing w:after="0" w:line="360" w:lineRule="auto"/>
        <w:jc w:val="center"/>
        <w:rPr>
          <w:rFonts w:ascii="Times New Roman" w:eastAsiaTheme="minorEastAsia" w:hAnsi="Times New Roman" w:cs="Times New Roman"/>
          <w:sz w:val="28"/>
          <w:szCs w:val="28"/>
        </w:rPr>
      </w:pPr>
    </w:p>
    <w:p w:rsidR="00E97CD5" w:rsidRPr="00C27236" w:rsidRDefault="00E97CD5" w:rsidP="00E97CD5">
      <w:pPr>
        <w:rPr>
          <w:rFonts w:ascii="Times New Roman" w:eastAsiaTheme="minorEastAsia" w:hAnsi="Times New Roman" w:cs="Times New Roman"/>
          <w:sz w:val="28"/>
          <w:szCs w:val="28"/>
        </w:rPr>
      </w:pPr>
      <w:r w:rsidRPr="00C27236">
        <w:rPr>
          <w:noProof/>
          <w:lang w:eastAsia="uk-UA"/>
        </w:rPr>
        <w:drawing>
          <wp:inline distT="0" distB="0" distL="0" distR="0" wp14:anchorId="73A6E2C9" wp14:editId="46204D30">
            <wp:extent cx="6067284" cy="366712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070659" cy="3669165"/>
                    </a:xfrm>
                    <a:prstGeom prst="rect">
                      <a:avLst/>
                    </a:prstGeom>
                  </pic:spPr>
                </pic:pic>
              </a:graphicData>
            </a:graphic>
          </wp:inline>
        </w:drawing>
      </w:r>
    </w:p>
    <w:p w:rsidR="00E97CD5" w:rsidRDefault="00E97CD5" w:rsidP="00E97CD5">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sidR="00185CBD">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w:t>
      </w:r>
      <w:r w:rsidR="008E56DA" w:rsidRPr="00C27236">
        <w:rPr>
          <w:rFonts w:ascii="Times New Roman" w:eastAsiaTheme="minorEastAsia" w:hAnsi="Times New Roman" w:cs="Times New Roman"/>
          <w:sz w:val="28"/>
          <w:szCs w:val="28"/>
        </w:rPr>
        <w:t>5</w:t>
      </w:r>
      <w:r w:rsidRPr="00C27236">
        <w:rPr>
          <w:rFonts w:ascii="Times New Roman" w:eastAsiaTheme="minorEastAsia" w:hAnsi="Times New Roman" w:cs="Times New Roman"/>
          <w:sz w:val="28"/>
          <w:szCs w:val="28"/>
        </w:rPr>
        <w:t xml:space="preserve"> – Концентрація основних продуктів в рідкій фазі</w:t>
      </w:r>
    </w:p>
    <w:p w:rsidR="00185CBD" w:rsidRPr="00C27236" w:rsidRDefault="00185CBD" w:rsidP="00185CBD">
      <w:pPr>
        <w:rPr>
          <w:rFonts w:ascii="Times New Roman" w:eastAsiaTheme="minorEastAsia" w:hAnsi="Times New Roman" w:cs="Times New Roman"/>
          <w:sz w:val="28"/>
          <w:szCs w:val="28"/>
        </w:rPr>
      </w:pPr>
      <w:r w:rsidRPr="00C27236">
        <w:rPr>
          <w:noProof/>
          <w:lang w:eastAsia="uk-UA"/>
        </w:rPr>
        <w:lastRenderedPageBreak/>
        <w:drawing>
          <wp:inline distT="0" distB="0" distL="0" distR="0" wp14:anchorId="2CC4F15C" wp14:editId="1A6C1A4F">
            <wp:extent cx="6162675" cy="3221741"/>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71135" cy="3226164"/>
                    </a:xfrm>
                    <a:prstGeom prst="rect">
                      <a:avLst/>
                    </a:prstGeom>
                  </pic:spPr>
                </pic:pic>
              </a:graphicData>
            </a:graphic>
          </wp:inline>
        </w:drawing>
      </w:r>
    </w:p>
    <w:p w:rsidR="00185CBD" w:rsidRDefault="00185CBD" w:rsidP="00185CBD">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6</w:t>
      </w:r>
      <w:r w:rsidRPr="00C27236">
        <w:rPr>
          <w:rFonts w:ascii="Times New Roman" w:eastAsiaTheme="minorEastAsia" w:hAnsi="Times New Roman" w:cs="Times New Roman"/>
          <w:sz w:val="28"/>
          <w:szCs w:val="28"/>
        </w:rPr>
        <w:t xml:space="preserve"> – Концентрації продуктів в газовій фазі, таблична форма</w:t>
      </w:r>
    </w:p>
    <w:p w:rsidR="00185CBD" w:rsidRPr="00C27236" w:rsidRDefault="00185CBD" w:rsidP="00185CBD">
      <w:pPr>
        <w:spacing w:after="0" w:line="360" w:lineRule="auto"/>
        <w:jc w:val="center"/>
        <w:rPr>
          <w:rFonts w:ascii="Times New Roman" w:eastAsiaTheme="minorEastAsia" w:hAnsi="Times New Roman" w:cs="Times New Roman"/>
          <w:sz w:val="28"/>
          <w:szCs w:val="28"/>
        </w:rPr>
      </w:pPr>
    </w:p>
    <w:p w:rsidR="00185CBD" w:rsidRPr="00C27236" w:rsidRDefault="00185CBD" w:rsidP="00185CBD">
      <w:pPr>
        <w:rPr>
          <w:rFonts w:ascii="Times New Roman" w:eastAsiaTheme="minorEastAsia" w:hAnsi="Times New Roman" w:cs="Times New Roman"/>
          <w:sz w:val="28"/>
          <w:szCs w:val="28"/>
        </w:rPr>
      </w:pPr>
      <w:r w:rsidRPr="00C27236">
        <w:rPr>
          <w:noProof/>
          <w:lang w:eastAsia="uk-UA"/>
        </w:rPr>
        <w:drawing>
          <wp:inline distT="0" distB="0" distL="0" distR="0" wp14:anchorId="403A11E8" wp14:editId="0ECDB685">
            <wp:extent cx="6162675" cy="3216306"/>
            <wp:effectExtent l="0" t="0" r="0" b="317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65208" cy="3217628"/>
                    </a:xfrm>
                    <a:prstGeom prst="rect">
                      <a:avLst/>
                    </a:prstGeom>
                  </pic:spPr>
                </pic:pic>
              </a:graphicData>
            </a:graphic>
          </wp:inline>
        </w:drawing>
      </w:r>
    </w:p>
    <w:p w:rsidR="00185CBD" w:rsidRPr="00C27236" w:rsidRDefault="00185CBD" w:rsidP="00185CBD">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7</w:t>
      </w:r>
      <w:r w:rsidRPr="00C27236">
        <w:rPr>
          <w:rFonts w:ascii="Times New Roman" w:eastAsiaTheme="minorEastAsia" w:hAnsi="Times New Roman" w:cs="Times New Roman"/>
          <w:sz w:val="28"/>
          <w:szCs w:val="28"/>
        </w:rPr>
        <w:t xml:space="preserve"> – Концентрації продуктів в рідкій фазі, таблична форма</w:t>
      </w:r>
    </w:p>
    <w:p w:rsidR="00185CBD" w:rsidRPr="00C27236" w:rsidRDefault="00185CBD" w:rsidP="00E97CD5">
      <w:pPr>
        <w:spacing w:after="0" w:line="360" w:lineRule="auto"/>
        <w:jc w:val="center"/>
        <w:rPr>
          <w:rFonts w:ascii="Times New Roman" w:eastAsiaTheme="minorEastAsia" w:hAnsi="Times New Roman" w:cs="Times New Roman"/>
          <w:sz w:val="28"/>
          <w:szCs w:val="28"/>
        </w:rPr>
      </w:pPr>
    </w:p>
    <w:p w:rsidR="00E97CD5" w:rsidRPr="00C27236" w:rsidRDefault="00E97CD5" w:rsidP="00E97CD5">
      <w:pPr>
        <w:spacing w:after="0" w:line="360" w:lineRule="auto"/>
        <w:jc w:val="center"/>
        <w:rPr>
          <w:rFonts w:ascii="Times New Roman" w:eastAsiaTheme="minorEastAsia" w:hAnsi="Times New Roman" w:cs="Times New Roman"/>
          <w:sz w:val="28"/>
          <w:szCs w:val="28"/>
        </w:rPr>
      </w:pPr>
    </w:p>
    <w:p w:rsidR="00E97CD5" w:rsidRPr="00C27236" w:rsidRDefault="00E97CD5" w:rsidP="00E97CD5">
      <w:pPr>
        <w:rPr>
          <w:rFonts w:ascii="Times New Roman" w:eastAsiaTheme="minorEastAsia" w:hAnsi="Times New Roman" w:cs="Times New Roman"/>
          <w:sz w:val="28"/>
          <w:szCs w:val="28"/>
        </w:rPr>
      </w:pPr>
      <w:r w:rsidRPr="00C27236">
        <w:rPr>
          <w:noProof/>
          <w:lang w:eastAsia="uk-UA"/>
        </w:rPr>
        <w:lastRenderedPageBreak/>
        <w:drawing>
          <wp:inline distT="0" distB="0" distL="0" distR="0" wp14:anchorId="42C6D6E0" wp14:editId="38E14F77">
            <wp:extent cx="6096000" cy="3419853"/>
            <wp:effectExtent l="0" t="0" r="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02840" cy="3423690"/>
                    </a:xfrm>
                    <a:prstGeom prst="rect">
                      <a:avLst/>
                    </a:prstGeom>
                  </pic:spPr>
                </pic:pic>
              </a:graphicData>
            </a:graphic>
          </wp:inline>
        </w:drawing>
      </w:r>
    </w:p>
    <w:p w:rsidR="00F36D1F" w:rsidRDefault="00E97CD5" w:rsidP="00B170E7">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sidR="00185CBD">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w:t>
      </w:r>
      <w:r w:rsidR="00185CBD">
        <w:rPr>
          <w:rFonts w:ascii="Times New Roman" w:eastAsiaTheme="minorEastAsia" w:hAnsi="Times New Roman" w:cs="Times New Roman"/>
          <w:sz w:val="28"/>
          <w:szCs w:val="28"/>
        </w:rPr>
        <w:t>8</w:t>
      </w:r>
      <w:r w:rsidRPr="00C27236">
        <w:rPr>
          <w:rFonts w:ascii="Times New Roman" w:eastAsiaTheme="minorEastAsia" w:hAnsi="Times New Roman" w:cs="Times New Roman"/>
          <w:sz w:val="28"/>
          <w:szCs w:val="28"/>
        </w:rPr>
        <w:t xml:space="preserve"> – Відсотковий вміст цільових продуктів </w:t>
      </w:r>
      <w:r w:rsidR="00B170E7" w:rsidRPr="00C27236">
        <w:rPr>
          <w:rFonts w:ascii="Times New Roman" w:eastAsiaTheme="minorEastAsia" w:hAnsi="Times New Roman" w:cs="Times New Roman"/>
          <w:sz w:val="28"/>
          <w:szCs w:val="28"/>
        </w:rPr>
        <w:t>на виході в</w:t>
      </w:r>
      <w:r w:rsidRPr="00C27236">
        <w:rPr>
          <w:rFonts w:ascii="Times New Roman" w:eastAsiaTheme="minorEastAsia" w:hAnsi="Times New Roman" w:cs="Times New Roman"/>
          <w:sz w:val="28"/>
          <w:szCs w:val="28"/>
        </w:rPr>
        <w:t xml:space="preserve"> газовій фазі</w:t>
      </w:r>
    </w:p>
    <w:p w:rsidR="00185CBD" w:rsidRPr="00C27236" w:rsidRDefault="00185CBD" w:rsidP="00B170E7">
      <w:pPr>
        <w:spacing w:after="0" w:line="360" w:lineRule="auto"/>
        <w:jc w:val="center"/>
        <w:rPr>
          <w:rFonts w:ascii="Times New Roman" w:eastAsiaTheme="minorEastAsia" w:hAnsi="Times New Roman" w:cs="Times New Roman"/>
          <w:sz w:val="28"/>
          <w:szCs w:val="28"/>
        </w:rPr>
      </w:pPr>
    </w:p>
    <w:p w:rsidR="00B170E7" w:rsidRPr="00C27236" w:rsidRDefault="00B170E7" w:rsidP="00B170E7">
      <w:pPr>
        <w:rPr>
          <w:rFonts w:ascii="Times New Roman" w:eastAsiaTheme="minorEastAsia" w:hAnsi="Times New Roman" w:cs="Times New Roman"/>
          <w:sz w:val="28"/>
          <w:szCs w:val="28"/>
        </w:rPr>
      </w:pPr>
      <w:r w:rsidRPr="00C27236">
        <w:rPr>
          <w:noProof/>
          <w:lang w:eastAsia="uk-UA"/>
        </w:rPr>
        <w:drawing>
          <wp:inline distT="0" distB="0" distL="0" distR="0" wp14:anchorId="7511DB32" wp14:editId="3DB747FD">
            <wp:extent cx="6156110" cy="348615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57606" cy="3486997"/>
                    </a:xfrm>
                    <a:prstGeom prst="rect">
                      <a:avLst/>
                    </a:prstGeom>
                  </pic:spPr>
                </pic:pic>
              </a:graphicData>
            </a:graphic>
          </wp:inline>
        </w:drawing>
      </w:r>
    </w:p>
    <w:p w:rsidR="00B170E7" w:rsidRPr="00C27236" w:rsidRDefault="00B170E7" w:rsidP="00B170E7">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sidR="00185CBD">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w:t>
      </w:r>
      <w:r w:rsidR="00185CBD">
        <w:rPr>
          <w:rFonts w:ascii="Times New Roman" w:eastAsiaTheme="minorEastAsia" w:hAnsi="Times New Roman" w:cs="Times New Roman"/>
          <w:sz w:val="28"/>
          <w:szCs w:val="28"/>
        </w:rPr>
        <w:t>9</w:t>
      </w:r>
      <w:r w:rsidRPr="00C27236">
        <w:rPr>
          <w:rFonts w:ascii="Times New Roman" w:eastAsiaTheme="minorEastAsia" w:hAnsi="Times New Roman" w:cs="Times New Roman"/>
          <w:sz w:val="28"/>
          <w:szCs w:val="28"/>
        </w:rPr>
        <w:t xml:space="preserve"> – Відсотковий вміст цільових продуктів на виході в рідкій фазі</w:t>
      </w:r>
    </w:p>
    <w:p w:rsidR="00F36D1F" w:rsidRPr="00C27236" w:rsidRDefault="00F36D1F">
      <w:pPr>
        <w:rPr>
          <w:rFonts w:ascii="Times New Roman" w:eastAsiaTheme="minorEastAsia" w:hAnsi="Times New Roman" w:cs="Times New Roman"/>
          <w:b/>
          <w:bCs/>
          <w:sz w:val="28"/>
          <w:szCs w:val="28"/>
        </w:rPr>
      </w:pPr>
    </w:p>
    <w:p w:rsidR="0027206C" w:rsidRDefault="0027206C" w:rsidP="0027206C">
      <w:pPr>
        <w:spacing w:after="0"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 xml:space="preserve">Отримані результати </w:t>
      </w:r>
      <w:r w:rsidR="001747C6" w:rsidRPr="00C27236">
        <w:rPr>
          <w:rFonts w:ascii="Times New Roman" w:eastAsiaTheme="minorEastAsia" w:hAnsi="Times New Roman" w:cs="Times New Roman"/>
          <w:sz w:val="28"/>
          <w:szCs w:val="28"/>
        </w:rPr>
        <w:t>співпадають з результатами наведеними в [</w:t>
      </w:r>
      <w:r w:rsidR="00743FA8">
        <w:rPr>
          <w:rFonts w:ascii="Times New Roman" w:eastAsiaTheme="minorEastAsia" w:hAnsi="Times New Roman" w:cs="Times New Roman"/>
          <w:sz w:val="28"/>
          <w:szCs w:val="28"/>
        </w:rPr>
        <w:t>25</w:t>
      </w:r>
      <w:r w:rsidR="001747C6" w:rsidRPr="00C27236">
        <w:rPr>
          <w:rFonts w:ascii="Times New Roman" w:eastAsiaTheme="minorEastAsia" w:hAnsi="Times New Roman" w:cs="Times New Roman"/>
          <w:sz w:val="28"/>
          <w:szCs w:val="28"/>
        </w:rPr>
        <w:t>].</w:t>
      </w:r>
    </w:p>
    <w:p w:rsidR="00743FA8" w:rsidRPr="00743FA8" w:rsidRDefault="00743FA8" w:rsidP="00743FA8">
      <w:pPr>
        <w:pStyle w:val="2"/>
        <w:spacing w:line="360" w:lineRule="auto"/>
        <w:jc w:val="center"/>
        <w:rPr>
          <w:rFonts w:ascii="Times New Roman" w:eastAsiaTheme="minorEastAsia" w:hAnsi="Times New Roman" w:cs="Times New Roman"/>
          <w:b/>
          <w:bCs/>
          <w:color w:val="000000" w:themeColor="text1"/>
          <w:sz w:val="28"/>
          <w:szCs w:val="28"/>
        </w:rPr>
      </w:pPr>
      <w:bookmarkStart w:id="23" w:name="_Toc26479742"/>
      <w:r w:rsidRPr="00743FA8">
        <w:rPr>
          <w:rFonts w:ascii="Times New Roman" w:eastAsiaTheme="minorEastAsia" w:hAnsi="Times New Roman" w:cs="Times New Roman"/>
          <w:b/>
          <w:bCs/>
          <w:color w:val="000000" w:themeColor="text1"/>
          <w:sz w:val="28"/>
          <w:szCs w:val="28"/>
        </w:rPr>
        <w:lastRenderedPageBreak/>
        <w:t>3.2 ВИСНОВКИ ПО РОЗДІЛУ</w:t>
      </w:r>
      <w:bookmarkEnd w:id="23"/>
    </w:p>
    <w:p w:rsidR="00F36D1F" w:rsidRPr="00C27236" w:rsidRDefault="00F36D1F" w:rsidP="00743FA8">
      <w:pPr>
        <w:spacing w:line="360" w:lineRule="auto"/>
        <w:rPr>
          <w:rFonts w:ascii="Times New Roman" w:eastAsiaTheme="minorEastAsia" w:hAnsi="Times New Roman" w:cs="Times New Roman"/>
          <w:b/>
          <w:bCs/>
          <w:sz w:val="28"/>
          <w:szCs w:val="28"/>
        </w:rPr>
      </w:pPr>
    </w:p>
    <w:p w:rsidR="00743FA8" w:rsidRDefault="00743FA8" w:rsidP="00743FA8">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 xml:space="preserve">На основі математичної моделі з розділу 2, був написаний програмний додаток мовою </w:t>
      </w:r>
      <w:r>
        <w:rPr>
          <w:rFonts w:ascii="Times New Roman" w:eastAsiaTheme="minorEastAsia" w:hAnsi="Times New Roman" w:cs="Times New Roman"/>
          <w:sz w:val="28"/>
          <w:szCs w:val="28"/>
          <w:lang w:val="en-US"/>
        </w:rPr>
        <w:t>C</w:t>
      </w:r>
      <w:r w:rsidRPr="00743FA8">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 xml:space="preserve"> на платформі </w:t>
      </w:r>
      <w:r w:rsidRPr="00743FA8">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en-US"/>
        </w:rPr>
        <w:t>Net</w:t>
      </w:r>
      <w:r w:rsidRPr="00743FA8">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Framework</w:t>
      </w:r>
      <w:r w:rsidRPr="00743FA8">
        <w:rPr>
          <w:rFonts w:ascii="Times New Roman" w:eastAsiaTheme="minorEastAsia" w:hAnsi="Times New Roman" w:cs="Times New Roman"/>
          <w:sz w:val="28"/>
          <w:szCs w:val="28"/>
        </w:rPr>
        <w:t xml:space="preserve"> 4.8, </w:t>
      </w:r>
      <w:r>
        <w:rPr>
          <w:rFonts w:ascii="Times New Roman" w:eastAsiaTheme="minorEastAsia" w:hAnsi="Times New Roman" w:cs="Times New Roman"/>
          <w:sz w:val="28"/>
          <w:szCs w:val="28"/>
        </w:rPr>
        <w:t xml:space="preserve">з використання середовища розробки </w:t>
      </w:r>
      <w:r>
        <w:rPr>
          <w:rFonts w:ascii="Times New Roman" w:eastAsiaTheme="minorEastAsia" w:hAnsi="Times New Roman" w:cs="Times New Roman"/>
          <w:sz w:val="28"/>
          <w:szCs w:val="28"/>
          <w:lang w:val="en-US"/>
        </w:rPr>
        <w:t>Visual</w:t>
      </w:r>
      <w:r w:rsidRPr="00743FA8">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Studio</w:t>
      </w:r>
      <w:r w:rsidRPr="00743FA8">
        <w:rPr>
          <w:rFonts w:ascii="Times New Roman" w:eastAsiaTheme="minorEastAsia" w:hAnsi="Times New Roman" w:cs="Times New Roman"/>
          <w:sz w:val="28"/>
          <w:szCs w:val="28"/>
        </w:rPr>
        <w:t xml:space="preserve"> 2019.</w:t>
      </w:r>
    </w:p>
    <w:p w:rsidR="00F36D1F" w:rsidRDefault="00743FA8" w:rsidP="00743FA8">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 xml:space="preserve">Написаний додаток </w:t>
      </w:r>
      <w:r w:rsidRPr="00743FA8">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має графічну оболонку під операційну систему </w:t>
      </w:r>
      <w:r>
        <w:rPr>
          <w:rFonts w:ascii="Times New Roman" w:eastAsiaTheme="minorEastAsia" w:hAnsi="Times New Roman" w:cs="Times New Roman"/>
          <w:sz w:val="28"/>
          <w:szCs w:val="28"/>
          <w:lang w:val="en-US"/>
        </w:rPr>
        <w:t>Windows</w:t>
      </w:r>
      <w:r>
        <w:rPr>
          <w:rFonts w:ascii="Times New Roman" w:eastAsiaTheme="minorEastAsia" w:hAnsi="Times New Roman" w:cs="Times New Roman"/>
          <w:sz w:val="28"/>
          <w:szCs w:val="28"/>
        </w:rPr>
        <w:t xml:space="preserve">, проте в будь-який момент можна змінити графічну оболонку під веб-додаток чи мобільний додаток, оскільки спроектована архітектура </w:t>
      </w:r>
      <w:proofErr w:type="spellStart"/>
      <w:r>
        <w:rPr>
          <w:rFonts w:ascii="Times New Roman" w:eastAsiaTheme="minorEastAsia" w:hAnsi="Times New Roman" w:cs="Times New Roman"/>
          <w:sz w:val="28"/>
          <w:szCs w:val="28"/>
        </w:rPr>
        <w:t>інкапсулює</w:t>
      </w:r>
      <w:proofErr w:type="spellEnd"/>
      <w:r>
        <w:rPr>
          <w:rFonts w:ascii="Times New Roman" w:eastAsiaTheme="minorEastAsia" w:hAnsi="Times New Roman" w:cs="Times New Roman"/>
          <w:sz w:val="28"/>
          <w:szCs w:val="28"/>
        </w:rPr>
        <w:t xml:space="preserve"> всю логіку в окремій бібліотеці, що значно спростить в подальшому зміну графічної оболонки.</w:t>
      </w:r>
    </w:p>
    <w:p w:rsidR="00324F68" w:rsidRDefault="00743FA8" w:rsidP="00743FA8">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Програмний додаток дозволяє обрахувати концентрації базових речовин та цільових продуктів, відсотковий вміст цільових продуктів в рідкій та газовій фазах</w:t>
      </w:r>
      <w:r w:rsidR="00324F68">
        <w:rPr>
          <w:rFonts w:ascii="Times New Roman" w:eastAsiaTheme="minorEastAsia" w:hAnsi="Times New Roman" w:cs="Times New Roman"/>
          <w:sz w:val="28"/>
          <w:szCs w:val="28"/>
        </w:rPr>
        <w:t xml:space="preserve"> і на основі цих даних побудувати графіки.</w:t>
      </w:r>
    </w:p>
    <w:p w:rsidR="00AF6380" w:rsidRDefault="003318D2" w:rsidP="00AF6380">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Було проведено комп</w:t>
      </w:r>
      <w:r w:rsidRPr="003318D2">
        <w:rPr>
          <w:rFonts w:ascii="Times New Roman" w:eastAsiaTheme="minorEastAsia" w:hAnsi="Times New Roman" w:cs="Times New Roman"/>
          <w:sz w:val="28"/>
          <w:szCs w:val="28"/>
          <w:lang w:val="ru-RU"/>
        </w:rPr>
        <w:t>’</w:t>
      </w:r>
      <w:proofErr w:type="spellStart"/>
      <w:r>
        <w:rPr>
          <w:rFonts w:ascii="Times New Roman" w:eastAsiaTheme="minorEastAsia" w:hAnsi="Times New Roman" w:cs="Times New Roman"/>
          <w:sz w:val="28"/>
          <w:szCs w:val="28"/>
        </w:rPr>
        <w:t>ютерні</w:t>
      </w:r>
      <w:proofErr w:type="spellEnd"/>
      <w:r w:rsidRPr="003318D2">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 </w:t>
      </w:r>
      <w:r w:rsidR="00AF6380">
        <w:rPr>
          <w:rFonts w:ascii="Times New Roman" w:eastAsiaTheme="minorEastAsia" w:hAnsi="Times New Roman" w:cs="Times New Roman"/>
          <w:sz w:val="28"/>
          <w:szCs w:val="28"/>
        </w:rPr>
        <w:t>розрахунки</w:t>
      </w:r>
      <w:r>
        <w:rPr>
          <w:rFonts w:ascii="Times New Roman" w:eastAsiaTheme="minorEastAsia" w:hAnsi="Times New Roman" w:cs="Times New Roman"/>
          <w:sz w:val="28"/>
          <w:szCs w:val="28"/>
        </w:rPr>
        <w:t xml:space="preserve"> на основі написаного програмного забезпечення. </w:t>
      </w:r>
      <w:r w:rsidR="008B6DC1">
        <w:rPr>
          <w:rFonts w:ascii="Times New Roman" w:eastAsiaTheme="minorEastAsia" w:hAnsi="Times New Roman" w:cs="Times New Roman"/>
          <w:sz w:val="28"/>
          <w:szCs w:val="28"/>
        </w:rPr>
        <w:t>Використано</w:t>
      </w:r>
      <w:r>
        <w:rPr>
          <w:rFonts w:ascii="Times New Roman" w:eastAsiaTheme="minorEastAsia" w:hAnsi="Times New Roman" w:cs="Times New Roman"/>
          <w:sz w:val="28"/>
          <w:szCs w:val="28"/>
        </w:rPr>
        <w:t xml:space="preserve"> різні значення вхідних даних</w:t>
      </w:r>
      <w:r w:rsidR="008B6DC1">
        <w:rPr>
          <w:rFonts w:ascii="Times New Roman" w:eastAsiaTheme="minorEastAsia" w:hAnsi="Times New Roman" w:cs="Times New Roman"/>
          <w:sz w:val="28"/>
          <w:szCs w:val="28"/>
        </w:rPr>
        <w:t xml:space="preserve"> (температура, витрати, коефіцієнт росту вуглеводневого ланцюга)</w:t>
      </w:r>
      <w:r>
        <w:rPr>
          <w:rFonts w:ascii="Times New Roman" w:eastAsiaTheme="minorEastAsia" w:hAnsi="Times New Roman" w:cs="Times New Roman"/>
          <w:sz w:val="28"/>
          <w:szCs w:val="28"/>
        </w:rPr>
        <w:t xml:space="preserve"> та </w:t>
      </w:r>
      <w:proofErr w:type="spellStart"/>
      <w:r>
        <w:rPr>
          <w:rFonts w:ascii="Times New Roman" w:eastAsiaTheme="minorEastAsia" w:hAnsi="Times New Roman" w:cs="Times New Roman"/>
          <w:sz w:val="28"/>
          <w:szCs w:val="28"/>
        </w:rPr>
        <w:t>дослідженно</w:t>
      </w:r>
      <w:proofErr w:type="spellEnd"/>
      <w:r>
        <w:rPr>
          <w:rFonts w:ascii="Times New Roman" w:eastAsiaTheme="minorEastAsia" w:hAnsi="Times New Roman" w:cs="Times New Roman"/>
          <w:sz w:val="28"/>
          <w:szCs w:val="28"/>
        </w:rPr>
        <w:t xml:space="preserve"> </w:t>
      </w:r>
      <w:r w:rsidR="00AF6380">
        <w:rPr>
          <w:rFonts w:ascii="Times New Roman" w:eastAsiaTheme="minorEastAsia" w:hAnsi="Times New Roman" w:cs="Times New Roman"/>
          <w:sz w:val="28"/>
          <w:szCs w:val="28"/>
        </w:rPr>
        <w:t>їх вплив на систему.</w:t>
      </w:r>
    </w:p>
    <w:p w:rsidR="00324F68" w:rsidRPr="00AF6380" w:rsidRDefault="00324F68" w:rsidP="00AF6380">
      <w:pPr>
        <w:spacing w:after="0" w:line="360" w:lineRule="auto"/>
        <w:jc w:val="both"/>
        <w:rPr>
          <w:rFonts w:ascii="Times New Roman" w:eastAsiaTheme="minorEastAsia" w:hAnsi="Times New Roman" w:cs="Times New Roman"/>
          <w:sz w:val="28"/>
          <w:szCs w:val="28"/>
        </w:rPr>
      </w:pPr>
      <w:r>
        <w:br w:type="page"/>
      </w:r>
    </w:p>
    <w:p w:rsidR="00F36D1F" w:rsidRPr="00C27236" w:rsidRDefault="00743FA8" w:rsidP="008E56DA">
      <w:pPr>
        <w:pStyle w:val="1"/>
        <w:spacing w:line="360" w:lineRule="auto"/>
        <w:jc w:val="center"/>
        <w:rPr>
          <w:rFonts w:ascii="Times New Roman" w:eastAsiaTheme="minorEastAsia" w:hAnsi="Times New Roman" w:cs="Times New Roman"/>
          <w:b/>
          <w:bCs/>
          <w:color w:val="000000" w:themeColor="text1"/>
          <w:sz w:val="28"/>
          <w:szCs w:val="28"/>
        </w:rPr>
      </w:pPr>
      <w:bookmarkStart w:id="24" w:name="_Toc26479743"/>
      <w:r>
        <w:rPr>
          <w:rFonts w:ascii="Times New Roman" w:eastAsiaTheme="minorEastAsia" w:hAnsi="Times New Roman" w:cs="Times New Roman"/>
          <w:b/>
          <w:bCs/>
          <w:color w:val="000000" w:themeColor="text1"/>
          <w:sz w:val="28"/>
          <w:szCs w:val="28"/>
        </w:rPr>
        <w:lastRenderedPageBreak/>
        <w:t>4</w:t>
      </w:r>
      <w:r w:rsidR="001747C6" w:rsidRPr="00C27236">
        <w:rPr>
          <w:rFonts w:ascii="Times New Roman" w:eastAsiaTheme="minorEastAsia" w:hAnsi="Times New Roman" w:cs="Times New Roman"/>
          <w:b/>
          <w:bCs/>
          <w:color w:val="000000" w:themeColor="text1"/>
          <w:sz w:val="28"/>
          <w:szCs w:val="28"/>
        </w:rPr>
        <w:t xml:space="preserve"> </w:t>
      </w:r>
      <w:r w:rsidR="005D44E4">
        <w:rPr>
          <w:rFonts w:ascii="Times New Roman" w:eastAsiaTheme="minorEastAsia" w:hAnsi="Times New Roman" w:cs="Times New Roman"/>
          <w:b/>
          <w:bCs/>
          <w:color w:val="000000" w:themeColor="text1"/>
          <w:sz w:val="28"/>
          <w:szCs w:val="28"/>
        </w:rPr>
        <w:t>ДОСЛІДЖЕННЯ</w:t>
      </w:r>
      <w:r w:rsidR="001747C6" w:rsidRPr="00C27236">
        <w:rPr>
          <w:rFonts w:ascii="Times New Roman" w:eastAsiaTheme="minorEastAsia" w:hAnsi="Times New Roman" w:cs="Times New Roman"/>
          <w:b/>
          <w:bCs/>
          <w:color w:val="000000" w:themeColor="text1"/>
          <w:sz w:val="28"/>
          <w:szCs w:val="28"/>
        </w:rPr>
        <w:t xml:space="preserve"> </w:t>
      </w:r>
      <w:r w:rsidR="005D44E4">
        <w:rPr>
          <w:rFonts w:ascii="Times New Roman" w:eastAsiaTheme="minorEastAsia" w:hAnsi="Times New Roman" w:cs="Times New Roman"/>
          <w:b/>
          <w:bCs/>
          <w:color w:val="000000" w:themeColor="text1"/>
          <w:sz w:val="28"/>
          <w:szCs w:val="28"/>
        </w:rPr>
        <w:t>МАТЕМАТИЧНОЇ МОДЕЛІ</w:t>
      </w:r>
      <w:bookmarkEnd w:id="24"/>
    </w:p>
    <w:p w:rsidR="001747C6" w:rsidRPr="00C27236" w:rsidRDefault="001747C6" w:rsidP="001747C6">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 xml:space="preserve">Серед параметрів, які впливають на систему </w:t>
      </w:r>
      <w:r w:rsidR="00E409FE">
        <w:rPr>
          <w:rFonts w:ascii="Times New Roman" w:eastAsiaTheme="minorEastAsia" w:hAnsi="Times New Roman" w:cs="Times New Roman"/>
          <w:sz w:val="28"/>
          <w:szCs w:val="28"/>
        </w:rPr>
        <w:t>виділимо</w:t>
      </w:r>
      <w:r w:rsidRPr="00C27236">
        <w:rPr>
          <w:rFonts w:ascii="Times New Roman" w:eastAsiaTheme="minorEastAsia" w:hAnsi="Times New Roman" w:cs="Times New Roman"/>
          <w:sz w:val="28"/>
          <w:szCs w:val="28"/>
        </w:rPr>
        <w:t xml:space="preserve"> наступні: </w:t>
      </w:r>
    </w:p>
    <w:p w:rsidR="001747C6" w:rsidRPr="00C27236" w:rsidRDefault="001747C6" w:rsidP="001747C6">
      <w:pPr>
        <w:pStyle w:val="a3"/>
        <w:numPr>
          <w:ilvl w:val="0"/>
          <w:numId w:val="4"/>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Температуру</w:t>
      </w:r>
      <w:r w:rsidR="005D44E4">
        <w:rPr>
          <w:rFonts w:ascii="Times New Roman" w:eastAsiaTheme="minorEastAsia" w:hAnsi="Times New Roman" w:cs="Times New Roman"/>
          <w:sz w:val="28"/>
          <w:szCs w:val="28"/>
          <w:lang w:val="en-US"/>
        </w:rPr>
        <w:t>;</w:t>
      </w:r>
    </w:p>
    <w:p w:rsidR="001747C6" w:rsidRPr="00C27236" w:rsidRDefault="001747C6" w:rsidP="001747C6">
      <w:pPr>
        <w:pStyle w:val="a3"/>
        <w:numPr>
          <w:ilvl w:val="0"/>
          <w:numId w:val="4"/>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Подача водню та монооксиду вуглецю</w:t>
      </w:r>
      <w:r w:rsidR="005D44E4" w:rsidRPr="005D44E4">
        <w:rPr>
          <w:rFonts w:ascii="Times New Roman" w:eastAsiaTheme="minorEastAsia" w:hAnsi="Times New Roman" w:cs="Times New Roman"/>
          <w:sz w:val="28"/>
          <w:szCs w:val="28"/>
          <w:lang w:val="ru-RU"/>
        </w:rPr>
        <w:t>;</w:t>
      </w:r>
    </w:p>
    <w:p w:rsidR="001747C6" w:rsidRPr="00C27236" w:rsidRDefault="001747C6" w:rsidP="001747C6">
      <w:pPr>
        <w:pStyle w:val="a3"/>
        <w:numPr>
          <w:ilvl w:val="0"/>
          <w:numId w:val="4"/>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Параметр росту вуглеводневого ланцюга</w:t>
      </w:r>
      <w:r w:rsidR="005D44E4">
        <w:rPr>
          <w:rFonts w:ascii="Times New Roman" w:eastAsiaTheme="minorEastAsia" w:hAnsi="Times New Roman" w:cs="Times New Roman"/>
          <w:sz w:val="28"/>
          <w:szCs w:val="28"/>
          <w:lang w:val="en-US"/>
        </w:rPr>
        <w:t>.</w:t>
      </w:r>
    </w:p>
    <w:p w:rsidR="001747C6" w:rsidRPr="00C27236" w:rsidRDefault="001747C6" w:rsidP="001747C6">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Залишивши всі параметри незмінними, змінимо температуру та оцінимо отримані результати. Для цього змінимо значення температури з кроком 100 до 620 градусів по Кельвіну.</w:t>
      </w:r>
    </w:p>
    <w:p w:rsidR="001747C6" w:rsidRPr="00C27236" w:rsidRDefault="001747C6" w:rsidP="001747C6">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Розраховані значення для температури 420 Кельвін наведені в </w:t>
      </w:r>
      <w:r w:rsidR="00DF6A6C">
        <w:rPr>
          <w:rFonts w:ascii="Times New Roman" w:eastAsiaTheme="minorEastAsia" w:hAnsi="Times New Roman" w:cs="Times New Roman"/>
          <w:sz w:val="28"/>
          <w:szCs w:val="28"/>
        </w:rPr>
        <w:t>розділі</w:t>
      </w:r>
      <w:r w:rsidRPr="00C27236">
        <w:rPr>
          <w:rFonts w:ascii="Times New Roman" w:eastAsiaTheme="minorEastAsia" w:hAnsi="Times New Roman" w:cs="Times New Roman"/>
          <w:sz w:val="28"/>
          <w:szCs w:val="28"/>
        </w:rPr>
        <w:t xml:space="preserve"> </w:t>
      </w:r>
      <w:r w:rsidR="00DF6A6C" w:rsidRPr="00DF6A6C">
        <w:rPr>
          <w:rFonts w:ascii="Times New Roman" w:eastAsiaTheme="minorEastAsia" w:hAnsi="Times New Roman" w:cs="Times New Roman"/>
          <w:sz w:val="28"/>
          <w:szCs w:val="28"/>
          <w:lang w:val="ru-RU"/>
        </w:rPr>
        <w:t>3</w:t>
      </w:r>
      <w:r w:rsidRPr="00C27236">
        <w:rPr>
          <w:rFonts w:ascii="Times New Roman" w:eastAsiaTheme="minorEastAsia" w:hAnsi="Times New Roman" w:cs="Times New Roman"/>
          <w:sz w:val="28"/>
          <w:szCs w:val="28"/>
        </w:rPr>
        <w:t>.</w:t>
      </w:r>
    </w:p>
    <w:p w:rsidR="001747C6" w:rsidRDefault="001747C6" w:rsidP="001747C6">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Тепер змінимо температуру до 520 Кельвін. </w:t>
      </w:r>
      <w:r w:rsidR="00FC4754" w:rsidRPr="00C27236">
        <w:rPr>
          <w:rFonts w:ascii="Times New Roman" w:eastAsiaTheme="minorEastAsia" w:hAnsi="Times New Roman" w:cs="Times New Roman"/>
          <w:sz w:val="28"/>
          <w:szCs w:val="28"/>
        </w:rPr>
        <w:t xml:space="preserve">На рисунках </w:t>
      </w:r>
      <w:r w:rsidR="00DF6A6C">
        <w:rPr>
          <w:rFonts w:ascii="Times New Roman" w:eastAsiaTheme="minorEastAsia" w:hAnsi="Times New Roman" w:cs="Times New Roman"/>
          <w:sz w:val="28"/>
          <w:szCs w:val="28"/>
        </w:rPr>
        <w:t>4</w:t>
      </w:r>
      <w:r w:rsidR="00FC4754" w:rsidRPr="00C27236">
        <w:rPr>
          <w:rFonts w:ascii="Times New Roman" w:eastAsiaTheme="minorEastAsia" w:hAnsi="Times New Roman" w:cs="Times New Roman"/>
          <w:sz w:val="28"/>
          <w:szCs w:val="28"/>
        </w:rPr>
        <w:t xml:space="preserve">.1 – </w:t>
      </w:r>
      <w:r w:rsidR="00DF6A6C">
        <w:rPr>
          <w:rFonts w:ascii="Times New Roman" w:eastAsiaTheme="minorEastAsia" w:hAnsi="Times New Roman" w:cs="Times New Roman"/>
          <w:sz w:val="28"/>
          <w:szCs w:val="28"/>
        </w:rPr>
        <w:t>4</w:t>
      </w:r>
      <w:r w:rsidR="00FC4754" w:rsidRPr="00C27236">
        <w:rPr>
          <w:rFonts w:ascii="Times New Roman" w:eastAsiaTheme="minorEastAsia" w:hAnsi="Times New Roman" w:cs="Times New Roman"/>
          <w:sz w:val="28"/>
          <w:szCs w:val="28"/>
        </w:rPr>
        <w:t>.3 наведені отримані результати.</w:t>
      </w:r>
    </w:p>
    <w:p w:rsidR="00DF6A6C" w:rsidRPr="00C27236" w:rsidRDefault="00DF6A6C" w:rsidP="001747C6">
      <w:pPr>
        <w:spacing w:after="0" w:line="360" w:lineRule="auto"/>
        <w:ind w:firstLine="720"/>
        <w:jc w:val="both"/>
        <w:rPr>
          <w:rFonts w:ascii="Times New Roman" w:eastAsiaTheme="minorEastAsia" w:hAnsi="Times New Roman" w:cs="Times New Roman"/>
          <w:sz w:val="28"/>
          <w:szCs w:val="28"/>
        </w:rPr>
      </w:pPr>
    </w:p>
    <w:p w:rsidR="001747C6" w:rsidRPr="00C27236" w:rsidRDefault="00FC4754" w:rsidP="001747C6">
      <w:pPr>
        <w:spacing w:after="0" w:line="360" w:lineRule="auto"/>
        <w:jc w:val="center"/>
        <w:rPr>
          <w:rFonts w:ascii="Times New Roman" w:eastAsiaTheme="minorEastAsia" w:hAnsi="Times New Roman" w:cs="Times New Roman"/>
          <w:b/>
          <w:bCs/>
          <w:sz w:val="28"/>
          <w:szCs w:val="28"/>
        </w:rPr>
      </w:pPr>
      <w:r w:rsidRPr="00C27236">
        <w:rPr>
          <w:noProof/>
          <w:lang w:eastAsia="uk-UA"/>
        </w:rPr>
        <w:drawing>
          <wp:inline distT="0" distB="0" distL="0" distR="0" wp14:anchorId="2A5F81FB" wp14:editId="35B4665F">
            <wp:extent cx="5334000" cy="4430278"/>
            <wp:effectExtent l="0" t="0" r="0" b="889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336067" cy="4431995"/>
                    </a:xfrm>
                    <a:prstGeom prst="rect">
                      <a:avLst/>
                    </a:prstGeom>
                  </pic:spPr>
                </pic:pic>
              </a:graphicData>
            </a:graphic>
          </wp:inline>
        </w:drawing>
      </w:r>
    </w:p>
    <w:p w:rsidR="00FC4754" w:rsidRPr="00C27236" w:rsidRDefault="00FC4754" w:rsidP="00FC4754">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sidR="00DF6A6C">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.1 – Головна форма при температурі 520 Кельвін</w:t>
      </w:r>
    </w:p>
    <w:p w:rsidR="00FC4754" w:rsidRPr="00C27236" w:rsidRDefault="00FC4754" w:rsidP="00FC4754">
      <w:pPr>
        <w:spacing w:after="0" w:line="360" w:lineRule="auto"/>
        <w:jc w:val="center"/>
        <w:rPr>
          <w:rFonts w:ascii="Times New Roman" w:eastAsiaTheme="minorEastAsia" w:hAnsi="Times New Roman" w:cs="Times New Roman"/>
          <w:sz w:val="28"/>
          <w:szCs w:val="28"/>
        </w:rPr>
      </w:pPr>
      <w:r w:rsidRPr="00C27236">
        <w:rPr>
          <w:noProof/>
          <w:lang w:eastAsia="uk-UA"/>
        </w:rPr>
        <w:lastRenderedPageBreak/>
        <w:drawing>
          <wp:inline distT="0" distB="0" distL="0" distR="0" wp14:anchorId="6E6A65E7" wp14:editId="0922E2F1">
            <wp:extent cx="6048375" cy="3429289"/>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056448" cy="3433866"/>
                    </a:xfrm>
                    <a:prstGeom prst="rect">
                      <a:avLst/>
                    </a:prstGeom>
                  </pic:spPr>
                </pic:pic>
              </a:graphicData>
            </a:graphic>
          </wp:inline>
        </w:drawing>
      </w:r>
    </w:p>
    <w:p w:rsidR="00FC4754" w:rsidRDefault="00FC4754" w:rsidP="00FC4754">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sidR="00DF6A6C">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.2 – Відсотковий вміст цільових продуктів в газовій фазі при температурі 520 К</w:t>
      </w:r>
    </w:p>
    <w:p w:rsidR="00DF6A6C" w:rsidRPr="00C27236" w:rsidRDefault="00DF6A6C" w:rsidP="00FC4754">
      <w:pPr>
        <w:spacing w:after="0" w:line="360" w:lineRule="auto"/>
        <w:jc w:val="center"/>
        <w:rPr>
          <w:rFonts w:ascii="Times New Roman" w:eastAsiaTheme="minorEastAsia" w:hAnsi="Times New Roman" w:cs="Times New Roman"/>
          <w:sz w:val="28"/>
          <w:szCs w:val="28"/>
        </w:rPr>
      </w:pPr>
    </w:p>
    <w:p w:rsidR="00FC4754" w:rsidRPr="00C27236" w:rsidRDefault="00FC4754" w:rsidP="00FC4754">
      <w:pPr>
        <w:spacing w:after="0" w:line="360" w:lineRule="auto"/>
        <w:jc w:val="center"/>
        <w:rPr>
          <w:rFonts w:ascii="Times New Roman" w:eastAsiaTheme="minorEastAsia" w:hAnsi="Times New Roman" w:cs="Times New Roman"/>
          <w:sz w:val="28"/>
          <w:szCs w:val="28"/>
        </w:rPr>
      </w:pPr>
      <w:r w:rsidRPr="00C27236">
        <w:rPr>
          <w:noProof/>
          <w:lang w:eastAsia="uk-UA"/>
        </w:rPr>
        <w:drawing>
          <wp:inline distT="0" distB="0" distL="0" distR="0" wp14:anchorId="2FB057B7" wp14:editId="4B7DD922">
            <wp:extent cx="6076950" cy="3369864"/>
            <wp:effectExtent l="0" t="0" r="0" b="254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081237" cy="3372241"/>
                    </a:xfrm>
                    <a:prstGeom prst="rect">
                      <a:avLst/>
                    </a:prstGeom>
                  </pic:spPr>
                </pic:pic>
              </a:graphicData>
            </a:graphic>
          </wp:inline>
        </w:drawing>
      </w:r>
    </w:p>
    <w:p w:rsidR="00FC4754" w:rsidRPr="00C27236" w:rsidRDefault="00FC4754" w:rsidP="00FC4754">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sidR="00DF6A6C">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.3 – Відсотковий вміст цільових продуктів в рідкій фазі при температурі 520 К</w:t>
      </w:r>
    </w:p>
    <w:p w:rsidR="00FC4754" w:rsidRPr="00C27236" w:rsidRDefault="00FC4754" w:rsidP="001747C6">
      <w:pPr>
        <w:spacing w:after="0" w:line="360" w:lineRule="auto"/>
        <w:jc w:val="center"/>
        <w:rPr>
          <w:rFonts w:ascii="Times New Roman" w:eastAsiaTheme="minorEastAsia" w:hAnsi="Times New Roman" w:cs="Times New Roman"/>
          <w:b/>
          <w:bCs/>
          <w:sz w:val="28"/>
          <w:szCs w:val="28"/>
        </w:rPr>
      </w:pPr>
    </w:p>
    <w:p w:rsidR="001747C6" w:rsidRPr="00C27236" w:rsidRDefault="001747C6" w:rsidP="001747C6">
      <w:pPr>
        <w:spacing w:after="0" w:line="360" w:lineRule="auto"/>
        <w:jc w:val="center"/>
        <w:rPr>
          <w:rFonts w:ascii="Times New Roman" w:eastAsiaTheme="minorEastAsia" w:hAnsi="Times New Roman" w:cs="Times New Roman"/>
          <w:b/>
          <w:bCs/>
          <w:sz w:val="28"/>
          <w:szCs w:val="28"/>
        </w:rPr>
      </w:pPr>
    </w:p>
    <w:p w:rsidR="00FC4754" w:rsidRDefault="00FC4754" w:rsidP="00FC4754">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Змінимо температуру до 620 Кельвін. На рисунках </w:t>
      </w:r>
      <w:r w:rsidR="00DF6A6C">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 xml:space="preserve">.4 – </w:t>
      </w:r>
      <w:r w:rsidR="00DF6A6C">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.6 наведені отримані результати.</w:t>
      </w:r>
    </w:p>
    <w:p w:rsidR="00DF6A6C" w:rsidRPr="00C27236" w:rsidRDefault="00DF6A6C" w:rsidP="00FC4754">
      <w:pPr>
        <w:spacing w:after="0" w:line="360" w:lineRule="auto"/>
        <w:ind w:firstLine="720"/>
        <w:jc w:val="both"/>
        <w:rPr>
          <w:rFonts w:ascii="Times New Roman" w:eastAsiaTheme="minorEastAsia" w:hAnsi="Times New Roman" w:cs="Times New Roman"/>
          <w:sz w:val="28"/>
          <w:szCs w:val="28"/>
        </w:rPr>
      </w:pPr>
    </w:p>
    <w:p w:rsidR="00FC4754" w:rsidRPr="00C27236" w:rsidRDefault="00FC4754" w:rsidP="00FC4754">
      <w:pPr>
        <w:spacing w:after="0" w:line="360" w:lineRule="auto"/>
        <w:jc w:val="center"/>
        <w:rPr>
          <w:rFonts w:ascii="Times New Roman" w:eastAsiaTheme="minorEastAsia" w:hAnsi="Times New Roman" w:cs="Times New Roman"/>
          <w:b/>
          <w:bCs/>
          <w:sz w:val="28"/>
          <w:szCs w:val="28"/>
        </w:rPr>
      </w:pPr>
      <w:r w:rsidRPr="00C27236">
        <w:rPr>
          <w:noProof/>
          <w:lang w:eastAsia="uk-UA"/>
        </w:rPr>
        <w:drawing>
          <wp:inline distT="0" distB="0" distL="0" distR="0" wp14:anchorId="36B35A3F" wp14:editId="0EE5A0AC">
            <wp:extent cx="5710429" cy="4772025"/>
            <wp:effectExtent l="0" t="0" r="508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58235" cy="4811975"/>
                    </a:xfrm>
                    <a:prstGeom prst="rect">
                      <a:avLst/>
                    </a:prstGeom>
                  </pic:spPr>
                </pic:pic>
              </a:graphicData>
            </a:graphic>
          </wp:inline>
        </w:drawing>
      </w:r>
    </w:p>
    <w:p w:rsidR="00FC4754" w:rsidRPr="00C27236" w:rsidRDefault="00FC4754" w:rsidP="00FC4754">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Рисунок 5.4 – Головна форма при температурі 620 Кельвін</w:t>
      </w:r>
    </w:p>
    <w:p w:rsidR="00FC4754" w:rsidRPr="00C27236" w:rsidRDefault="00FC4754" w:rsidP="00FC4754">
      <w:pPr>
        <w:spacing w:after="0" w:line="360" w:lineRule="auto"/>
        <w:jc w:val="center"/>
        <w:rPr>
          <w:rFonts w:ascii="Times New Roman" w:eastAsiaTheme="minorEastAsia" w:hAnsi="Times New Roman" w:cs="Times New Roman"/>
          <w:sz w:val="28"/>
          <w:szCs w:val="28"/>
        </w:rPr>
      </w:pPr>
      <w:r w:rsidRPr="00C27236">
        <w:rPr>
          <w:noProof/>
          <w:lang w:eastAsia="uk-UA"/>
        </w:rPr>
        <w:lastRenderedPageBreak/>
        <w:drawing>
          <wp:inline distT="0" distB="0" distL="0" distR="0" wp14:anchorId="04EDF0A6" wp14:editId="70362E08">
            <wp:extent cx="5939129" cy="3352800"/>
            <wp:effectExtent l="0" t="0" r="508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59842" cy="3364493"/>
                    </a:xfrm>
                    <a:prstGeom prst="rect">
                      <a:avLst/>
                    </a:prstGeom>
                  </pic:spPr>
                </pic:pic>
              </a:graphicData>
            </a:graphic>
          </wp:inline>
        </w:drawing>
      </w:r>
    </w:p>
    <w:p w:rsidR="00FC4754" w:rsidRDefault="00FC4754" w:rsidP="00FC4754">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sidR="00DF6A6C">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.5 – Відсотковий вміст цільових продуктів в газовій фазі при температурі 620 К</w:t>
      </w:r>
    </w:p>
    <w:p w:rsidR="00DF6A6C" w:rsidRPr="00C27236" w:rsidRDefault="00DF6A6C" w:rsidP="00FC4754">
      <w:pPr>
        <w:spacing w:after="0" w:line="360" w:lineRule="auto"/>
        <w:jc w:val="center"/>
        <w:rPr>
          <w:rFonts w:ascii="Times New Roman" w:eastAsiaTheme="minorEastAsia" w:hAnsi="Times New Roman" w:cs="Times New Roman"/>
          <w:sz w:val="28"/>
          <w:szCs w:val="28"/>
        </w:rPr>
      </w:pPr>
    </w:p>
    <w:p w:rsidR="00FC4754" w:rsidRPr="00C27236" w:rsidRDefault="00FC4754" w:rsidP="00FC4754">
      <w:pPr>
        <w:spacing w:after="0" w:line="360" w:lineRule="auto"/>
        <w:jc w:val="center"/>
        <w:rPr>
          <w:rFonts w:ascii="Times New Roman" w:eastAsiaTheme="minorEastAsia" w:hAnsi="Times New Roman" w:cs="Times New Roman"/>
          <w:sz w:val="28"/>
          <w:szCs w:val="28"/>
        </w:rPr>
      </w:pPr>
      <w:r w:rsidRPr="00C27236">
        <w:rPr>
          <w:noProof/>
          <w:lang w:eastAsia="uk-UA"/>
        </w:rPr>
        <w:drawing>
          <wp:inline distT="0" distB="0" distL="0" distR="0" wp14:anchorId="3913BBEF" wp14:editId="6A92EE64">
            <wp:extent cx="6480175" cy="366585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480175" cy="3665855"/>
                    </a:xfrm>
                    <a:prstGeom prst="rect">
                      <a:avLst/>
                    </a:prstGeom>
                  </pic:spPr>
                </pic:pic>
              </a:graphicData>
            </a:graphic>
          </wp:inline>
        </w:drawing>
      </w:r>
    </w:p>
    <w:p w:rsidR="00DF6A6C" w:rsidRPr="00C27236" w:rsidRDefault="00FC4754" w:rsidP="00DF6A6C">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sidR="00DF6A6C">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.6 – Відсотковий вміст цільових продуктів в рідкій фазі при температурі 620 К</w:t>
      </w:r>
    </w:p>
    <w:p w:rsidR="001747C6" w:rsidRPr="00C27236" w:rsidRDefault="00FC4754" w:rsidP="00FC4754">
      <w:pPr>
        <w:spacing w:after="0"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b/>
          <w:bCs/>
          <w:sz w:val="28"/>
          <w:szCs w:val="28"/>
        </w:rPr>
        <w:lastRenderedPageBreak/>
        <w:tab/>
      </w:r>
      <w:r w:rsidRPr="00C27236">
        <w:rPr>
          <w:rFonts w:ascii="Times New Roman" w:eastAsiaTheme="minorEastAsia" w:hAnsi="Times New Roman" w:cs="Times New Roman"/>
          <w:sz w:val="28"/>
          <w:szCs w:val="28"/>
        </w:rPr>
        <w:t>На основі отриманих даних можна зробити наступні висновки:</w:t>
      </w:r>
    </w:p>
    <w:p w:rsidR="00FC4754" w:rsidRPr="00C27236" w:rsidRDefault="00FC4754" w:rsidP="00FC4754">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З ростом температури тиск в системі зменшується, через утворення більш складних вуглеводнів в газовій фазі;</w:t>
      </w:r>
    </w:p>
    <w:p w:rsidR="00FC4754" w:rsidRPr="00C27236" w:rsidRDefault="00FC4754" w:rsidP="00FC4754">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В газовій фазі концентрація </w:t>
      </w:r>
      <w:r w:rsidR="00A30E91" w:rsidRPr="00C27236">
        <w:rPr>
          <w:rFonts w:ascii="Times New Roman" w:eastAsiaTheme="minorEastAsia" w:hAnsi="Times New Roman" w:cs="Times New Roman"/>
          <w:sz w:val="28"/>
          <w:szCs w:val="28"/>
        </w:rPr>
        <w:t>важчих вуглеводнів збільшується з ростом температури;</w:t>
      </w:r>
    </w:p>
    <w:p w:rsidR="00A30E91" w:rsidRPr="00C27236" w:rsidRDefault="00A30E91" w:rsidP="00FC4754">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В рідкій фазі видно незначне зменшення концентрації вуглеводів;</w:t>
      </w:r>
    </w:p>
    <w:p w:rsidR="00A30E91" w:rsidRPr="00C27236" w:rsidRDefault="00A30E91" w:rsidP="00FC4754">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Безрозмірний параметр </w:t>
      </w:r>
      <w:proofErr w:type="spellStart"/>
      <w:r w:rsidRPr="00C27236">
        <w:rPr>
          <w:rFonts w:ascii="Times New Roman" w:eastAsiaTheme="minorEastAsia" w:hAnsi="Times New Roman" w:cs="Times New Roman"/>
          <w:sz w:val="28"/>
          <w:szCs w:val="28"/>
        </w:rPr>
        <w:t>beta</w:t>
      </w:r>
      <w:proofErr w:type="spellEnd"/>
      <w:r w:rsidRPr="00C27236">
        <w:rPr>
          <w:rFonts w:ascii="Times New Roman" w:eastAsiaTheme="minorEastAsia" w:hAnsi="Times New Roman" w:cs="Times New Roman"/>
          <w:sz w:val="28"/>
          <w:szCs w:val="28"/>
        </w:rPr>
        <w:t xml:space="preserve"> збільшується, при 620 К він становить 0.9, що значить подальше збільшення температури призведе до того, що параметр стане більший за 1 і система не матиме стаціонарного рішення.</w:t>
      </w:r>
    </w:p>
    <w:p w:rsidR="00A30E91" w:rsidRPr="00C27236" w:rsidRDefault="00A30E91" w:rsidP="00A30E91">
      <w:pPr>
        <w:spacing w:after="0" w:line="360" w:lineRule="auto"/>
        <w:ind w:firstLine="720"/>
        <w:jc w:val="both"/>
        <w:rPr>
          <w:rFonts w:ascii="Times New Roman" w:eastAsiaTheme="minorEastAsia" w:hAnsi="Times New Roman" w:cs="Times New Roman"/>
          <w:sz w:val="28"/>
          <w:szCs w:val="28"/>
        </w:rPr>
      </w:pPr>
    </w:p>
    <w:p w:rsidR="00A30E91" w:rsidRPr="00C27236" w:rsidRDefault="00A30E91" w:rsidP="00A30E91">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Тепер почнемо змінювати подачу водню, залишивши всі інші параметри незмінними. Для цього замість 4 кг/</w:t>
      </w:r>
      <w:proofErr w:type="spellStart"/>
      <w:r w:rsidRPr="00C27236">
        <w:rPr>
          <w:rFonts w:ascii="Times New Roman" w:eastAsiaTheme="minorEastAsia" w:hAnsi="Times New Roman" w:cs="Times New Roman"/>
          <w:sz w:val="28"/>
          <w:szCs w:val="28"/>
        </w:rPr>
        <w:t>сек</w:t>
      </w:r>
      <w:proofErr w:type="spellEnd"/>
      <w:r w:rsidRPr="00C27236">
        <w:rPr>
          <w:rFonts w:ascii="Times New Roman" w:eastAsiaTheme="minorEastAsia" w:hAnsi="Times New Roman" w:cs="Times New Roman"/>
          <w:sz w:val="28"/>
          <w:szCs w:val="28"/>
        </w:rPr>
        <w:t xml:space="preserve"> збільшимо до 8 кг/</w:t>
      </w:r>
      <w:proofErr w:type="spellStart"/>
      <w:r w:rsidRPr="00C27236">
        <w:rPr>
          <w:rFonts w:ascii="Times New Roman" w:eastAsiaTheme="minorEastAsia" w:hAnsi="Times New Roman" w:cs="Times New Roman"/>
          <w:sz w:val="28"/>
          <w:szCs w:val="28"/>
        </w:rPr>
        <w:t>сек</w:t>
      </w:r>
      <w:proofErr w:type="spellEnd"/>
      <w:r w:rsidRPr="00C27236">
        <w:rPr>
          <w:rFonts w:ascii="Times New Roman" w:eastAsiaTheme="minorEastAsia" w:hAnsi="Times New Roman" w:cs="Times New Roman"/>
          <w:sz w:val="28"/>
          <w:szCs w:val="28"/>
        </w:rPr>
        <w:t>, і порівняємо отримані результати (результати для 4 кг/</w:t>
      </w:r>
      <w:proofErr w:type="spellStart"/>
      <w:r w:rsidRPr="00C27236">
        <w:rPr>
          <w:rFonts w:ascii="Times New Roman" w:eastAsiaTheme="minorEastAsia" w:hAnsi="Times New Roman" w:cs="Times New Roman"/>
          <w:sz w:val="28"/>
          <w:szCs w:val="28"/>
        </w:rPr>
        <w:t>сек</w:t>
      </w:r>
      <w:proofErr w:type="spellEnd"/>
      <w:r w:rsidRPr="00C27236">
        <w:rPr>
          <w:rFonts w:ascii="Times New Roman" w:eastAsiaTheme="minorEastAsia" w:hAnsi="Times New Roman" w:cs="Times New Roman"/>
          <w:sz w:val="28"/>
          <w:szCs w:val="28"/>
        </w:rPr>
        <w:t xml:space="preserve"> наведені в </w:t>
      </w:r>
      <w:r w:rsidR="00DF6A6C">
        <w:rPr>
          <w:rFonts w:ascii="Times New Roman" w:eastAsiaTheme="minorEastAsia" w:hAnsi="Times New Roman" w:cs="Times New Roman"/>
          <w:sz w:val="28"/>
          <w:szCs w:val="28"/>
        </w:rPr>
        <w:t>розділі</w:t>
      </w:r>
      <w:r w:rsidRPr="00C27236">
        <w:rPr>
          <w:rFonts w:ascii="Times New Roman" w:eastAsiaTheme="minorEastAsia" w:hAnsi="Times New Roman" w:cs="Times New Roman"/>
          <w:sz w:val="28"/>
          <w:szCs w:val="28"/>
        </w:rPr>
        <w:t xml:space="preserve"> </w:t>
      </w:r>
      <w:r w:rsidR="00DF6A6C">
        <w:rPr>
          <w:rFonts w:ascii="Times New Roman" w:eastAsiaTheme="minorEastAsia" w:hAnsi="Times New Roman" w:cs="Times New Roman"/>
          <w:sz w:val="28"/>
          <w:szCs w:val="28"/>
        </w:rPr>
        <w:t>3</w:t>
      </w:r>
      <w:r w:rsidRPr="00C27236">
        <w:rPr>
          <w:rFonts w:ascii="Times New Roman" w:eastAsiaTheme="minorEastAsia" w:hAnsi="Times New Roman" w:cs="Times New Roman"/>
          <w:sz w:val="28"/>
          <w:szCs w:val="28"/>
        </w:rPr>
        <w:t>).</w:t>
      </w:r>
    </w:p>
    <w:p w:rsidR="00A30E91" w:rsidRDefault="00A30E91" w:rsidP="00A30E91">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На рисунках </w:t>
      </w:r>
      <w:r w:rsidR="00DF6A6C">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 xml:space="preserve">.7 – </w:t>
      </w:r>
      <w:r w:rsidR="00DF6A6C">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.9 наведені отримані результати.</w:t>
      </w:r>
    </w:p>
    <w:p w:rsidR="00DF6A6C" w:rsidRPr="00C27236" w:rsidRDefault="00DF6A6C" w:rsidP="00A30E91">
      <w:pPr>
        <w:spacing w:after="0" w:line="360" w:lineRule="auto"/>
        <w:ind w:firstLine="720"/>
        <w:jc w:val="both"/>
        <w:rPr>
          <w:rFonts w:ascii="Times New Roman" w:eastAsiaTheme="minorEastAsia" w:hAnsi="Times New Roman" w:cs="Times New Roman"/>
          <w:sz w:val="28"/>
          <w:szCs w:val="28"/>
        </w:rPr>
      </w:pPr>
    </w:p>
    <w:p w:rsidR="00A30E91" w:rsidRPr="00C27236" w:rsidRDefault="00A30E91" w:rsidP="00A30E91">
      <w:pPr>
        <w:spacing w:after="0" w:line="360" w:lineRule="auto"/>
        <w:jc w:val="center"/>
        <w:rPr>
          <w:rFonts w:ascii="Times New Roman" w:eastAsiaTheme="minorEastAsia" w:hAnsi="Times New Roman" w:cs="Times New Roman"/>
          <w:b/>
          <w:bCs/>
          <w:sz w:val="28"/>
          <w:szCs w:val="28"/>
        </w:rPr>
      </w:pPr>
      <w:r w:rsidRPr="00C27236">
        <w:rPr>
          <w:noProof/>
          <w:lang w:eastAsia="uk-UA"/>
        </w:rPr>
        <w:drawing>
          <wp:inline distT="0" distB="0" distL="0" distR="0" wp14:anchorId="2BA9F800" wp14:editId="4CB239AF">
            <wp:extent cx="4648200" cy="3919426"/>
            <wp:effectExtent l="0" t="0" r="0" b="508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690030" cy="3954698"/>
                    </a:xfrm>
                    <a:prstGeom prst="rect">
                      <a:avLst/>
                    </a:prstGeom>
                  </pic:spPr>
                </pic:pic>
              </a:graphicData>
            </a:graphic>
          </wp:inline>
        </w:drawing>
      </w:r>
    </w:p>
    <w:p w:rsidR="00A30E91" w:rsidRPr="00C27236" w:rsidRDefault="00A30E91" w:rsidP="00A30E91">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sidR="00DF6A6C">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w:t>
      </w:r>
      <w:r w:rsidR="00422141" w:rsidRPr="00C27236">
        <w:rPr>
          <w:rFonts w:ascii="Times New Roman" w:eastAsiaTheme="minorEastAsia" w:hAnsi="Times New Roman" w:cs="Times New Roman"/>
          <w:sz w:val="28"/>
          <w:szCs w:val="28"/>
        </w:rPr>
        <w:t>7</w:t>
      </w:r>
      <w:r w:rsidRPr="00C27236">
        <w:rPr>
          <w:rFonts w:ascii="Times New Roman" w:eastAsiaTheme="minorEastAsia" w:hAnsi="Times New Roman" w:cs="Times New Roman"/>
          <w:sz w:val="28"/>
          <w:szCs w:val="28"/>
        </w:rPr>
        <w:t xml:space="preserve"> – Головна форма при 8 кг/с подачі водню</w:t>
      </w:r>
    </w:p>
    <w:p w:rsidR="00A30E91" w:rsidRPr="00C27236" w:rsidRDefault="00A30E91" w:rsidP="00A30E91">
      <w:pPr>
        <w:spacing w:after="0" w:line="360" w:lineRule="auto"/>
        <w:jc w:val="center"/>
        <w:rPr>
          <w:rFonts w:ascii="Times New Roman" w:eastAsiaTheme="minorEastAsia" w:hAnsi="Times New Roman" w:cs="Times New Roman"/>
          <w:sz w:val="28"/>
          <w:szCs w:val="28"/>
        </w:rPr>
      </w:pPr>
      <w:r w:rsidRPr="00C27236">
        <w:rPr>
          <w:noProof/>
          <w:lang w:eastAsia="uk-UA"/>
        </w:rPr>
        <w:lastRenderedPageBreak/>
        <w:drawing>
          <wp:inline distT="0" distB="0" distL="0" distR="0" wp14:anchorId="74066612" wp14:editId="7A7CFEAA">
            <wp:extent cx="6029325" cy="3421442"/>
            <wp:effectExtent l="0" t="0" r="0" b="762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042544" cy="3428943"/>
                    </a:xfrm>
                    <a:prstGeom prst="rect">
                      <a:avLst/>
                    </a:prstGeom>
                  </pic:spPr>
                </pic:pic>
              </a:graphicData>
            </a:graphic>
          </wp:inline>
        </w:drawing>
      </w:r>
    </w:p>
    <w:p w:rsidR="00A30E91" w:rsidRDefault="00A30E91" w:rsidP="00A30E91">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sidR="00DF6A6C">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w:t>
      </w:r>
      <w:r w:rsidR="00422141" w:rsidRPr="00C27236">
        <w:rPr>
          <w:rFonts w:ascii="Times New Roman" w:eastAsiaTheme="minorEastAsia" w:hAnsi="Times New Roman" w:cs="Times New Roman"/>
          <w:sz w:val="28"/>
          <w:szCs w:val="28"/>
        </w:rPr>
        <w:t>8</w:t>
      </w:r>
      <w:r w:rsidRPr="00C27236">
        <w:rPr>
          <w:rFonts w:ascii="Times New Roman" w:eastAsiaTheme="minorEastAsia" w:hAnsi="Times New Roman" w:cs="Times New Roman"/>
          <w:sz w:val="28"/>
          <w:szCs w:val="28"/>
        </w:rPr>
        <w:t xml:space="preserve"> – Відсотковий вміст цільових продуктів в газовій фазі при 8 кг/с подачі водню</w:t>
      </w:r>
    </w:p>
    <w:p w:rsidR="00DF6A6C" w:rsidRPr="00C27236" w:rsidRDefault="00DF6A6C" w:rsidP="00A30E91">
      <w:pPr>
        <w:spacing w:after="0" w:line="360" w:lineRule="auto"/>
        <w:jc w:val="center"/>
        <w:rPr>
          <w:rFonts w:ascii="Times New Roman" w:eastAsiaTheme="minorEastAsia" w:hAnsi="Times New Roman" w:cs="Times New Roman"/>
          <w:sz w:val="28"/>
          <w:szCs w:val="28"/>
        </w:rPr>
      </w:pPr>
    </w:p>
    <w:p w:rsidR="00A30E91" w:rsidRPr="00C27236" w:rsidRDefault="00422141" w:rsidP="00A30E91">
      <w:pPr>
        <w:spacing w:after="0" w:line="360" w:lineRule="auto"/>
        <w:jc w:val="center"/>
        <w:rPr>
          <w:rFonts w:ascii="Times New Roman" w:eastAsiaTheme="minorEastAsia" w:hAnsi="Times New Roman" w:cs="Times New Roman"/>
          <w:sz w:val="28"/>
          <w:szCs w:val="28"/>
        </w:rPr>
      </w:pPr>
      <w:r w:rsidRPr="00C27236">
        <w:rPr>
          <w:noProof/>
          <w:lang w:eastAsia="uk-UA"/>
        </w:rPr>
        <w:drawing>
          <wp:inline distT="0" distB="0" distL="0" distR="0" wp14:anchorId="33AE1A43" wp14:editId="618FDCBF">
            <wp:extent cx="6156050" cy="335280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162342" cy="3356227"/>
                    </a:xfrm>
                    <a:prstGeom prst="rect">
                      <a:avLst/>
                    </a:prstGeom>
                  </pic:spPr>
                </pic:pic>
              </a:graphicData>
            </a:graphic>
          </wp:inline>
        </w:drawing>
      </w:r>
    </w:p>
    <w:p w:rsidR="00A30E91" w:rsidRDefault="00A30E91" w:rsidP="00A30E91">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sidR="00DF6A6C">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w:t>
      </w:r>
      <w:r w:rsidR="00422141" w:rsidRPr="00C27236">
        <w:rPr>
          <w:rFonts w:ascii="Times New Roman" w:eastAsiaTheme="minorEastAsia" w:hAnsi="Times New Roman" w:cs="Times New Roman"/>
          <w:sz w:val="28"/>
          <w:szCs w:val="28"/>
        </w:rPr>
        <w:t>9</w:t>
      </w:r>
      <w:r w:rsidRPr="00C27236">
        <w:rPr>
          <w:rFonts w:ascii="Times New Roman" w:eastAsiaTheme="minorEastAsia" w:hAnsi="Times New Roman" w:cs="Times New Roman"/>
          <w:sz w:val="28"/>
          <w:szCs w:val="28"/>
        </w:rPr>
        <w:t xml:space="preserve"> – Відсотковий вміст цільових продуктів в рідкій фазі при 8 кг/с подачі водню</w:t>
      </w:r>
    </w:p>
    <w:p w:rsidR="00DF6A6C" w:rsidRPr="00C27236" w:rsidRDefault="00DF6A6C" w:rsidP="00A30E91">
      <w:pPr>
        <w:spacing w:after="0" w:line="360" w:lineRule="auto"/>
        <w:jc w:val="center"/>
        <w:rPr>
          <w:rFonts w:ascii="Times New Roman" w:eastAsiaTheme="minorEastAsia" w:hAnsi="Times New Roman" w:cs="Times New Roman"/>
          <w:sz w:val="28"/>
          <w:szCs w:val="28"/>
        </w:rPr>
      </w:pPr>
    </w:p>
    <w:p w:rsidR="00422141" w:rsidRPr="00C27236" w:rsidRDefault="00422141" w:rsidP="00422141">
      <w:pPr>
        <w:spacing w:after="0" w:line="360" w:lineRule="auto"/>
        <w:rPr>
          <w:rFonts w:ascii="Times New Roman" w:eastAsiaTheme="minorEastAsia" w:hAnsi="Times New Roman" w:cs="Times New Roman"/>
          <w:sz w:val="28"/>
          <w:szCs w:val="28"/>
        </w:rPr>
      </w:pPr>
      <w:r w:rsidRPr="00C27236">
        <w:rPr>
          <w:rFonts w:ascii="Times New Roman" w:eastAsiaTheme="minorEastAsia" w:hAnsi="Times New Roman" w:cs="Times New Roman"/>
          <w:b/>
          <w:bCs/>
          <w:sz w:val="28"/>
          <w:szCs w:val="28"/>
        </w:rPr>
        <w:lastRenderedPageBreak/>
        <w:tab/>
      </w:r>
      <w:r w:rsidRPr="00C27236">
        <w:rPr>
          <w:rFonts w:ascii="Times New Roman" w:eastAsiaTheme="minorEastAsia" w:hAnsi="Times New Roman" w:cs="Times New Roman"/>
          <w:sz w:val="28"/>
          <w:szCs w:val="28"/>
        </w:rPr>
        <w:t>На основі отриманих даних можна зробити наступні висновки:</w:t>
      </w:r>
    </w:p>
    <w:p w:rsidR="001747C6" w:rsidRPr="00C27236" w:rsidRDefault="00422141" w:rsidP="00422141">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Якщо співвідношення водню збільшити, то відсотковий вміст вуглеводнів </w:t>
      </w:r>
      <w:r w:rsidR="006170A9" w:rsidRPr="00C27236">
        <w:rPr>
          <w:rFonts w:ascii="Times New Roman" w:eastAsiaTheme="minorEastAsia" w:hAnsi="Times New Roman" w:cs="Times New Roman"/>
          <w:sz w:val="28"/>
          <w:szCs w:val="28"/>
        </w:rPr>
        <w:t xml:space="preserve">в газовій фазі </w:t>
      </w:r>
      <w:r w:rsidRPr="00C27236">
        <w:rPr>
          <w:rFonts w:ascii="Times New Roman" w:eastAsiaTheme="minorEastAsia" w:hAnsi="Times New Roman" w:cs="Times New Roman"/>
          <w:sz w:val="28"/>
          <w:szCs w:val="28"/>
        </w:rPr>
        <w:t>збільшиться</w:t>
      </w:r>
      <w:r w:rsidR="006170A9" w:rsidRPr="00C27236">
        <w:rPr>
          <w:rFonts w:ascii="Times New Roman" w:eastAsiaTheme="minorEastAsia" w:hAnsi="Times New Roman" w:cs="Times New Roman"/>
          <w:sz w:val="28"/>
          <w:szCs w:val="28"/>
        </w:rPr>
        <w:t>, а в рідкій зменшиться</w:t>
      </w:r>
      <w:r w:rsidRPr="00C27236">
        <w:rPr>
          <w:rFonts w:ascii="Times New Roman" w:eastAsiaTheme="minorEastAsia" w:hAnsi="Times New Roman" w:cs="Times New Roman"/>
          <w:sz w:val="28"/>
          <w:szCs w:val="28"/>
        </w:rPr>
        <w:t>;</w:t>
      </w:r>
    </w:p>
    <w:p w:rsidR="00422141" w:rsidRPr="00C27236" w:rsidRDefault="00422141" w:rsidP="00422141">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При збільшенні співвідношення водню, тиск в системі зростає;</w:t>
      </w:r>
    </w:p>
    <w:p w:rsidR="00422141" w:rsidRPr="00C27236" w:rsidRDefault="00422141" w:rsidP="00422141">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Значення параметра </w:t>
      </w:r>
      <w:proofErr w:type="spellStart"/>
      <w:r w:rsidRPr="00C27236">
        <w:rPr>
          <w:rFonts w:ascii="Times New Roman" w:eastAsiaTheme="minorEastAsia" w:hAnsi="Times New Roman" w:cs="Times New Roman"/>
          <w:sz w:val="28"/>
          <w:szCs w:val="28"/>
        </w:rPr>
        <w:t>beta</w:t>
      </w:r>
      <w:proofErr w:type="spellEnd"/>
      <w:r w:rsidRPr="00C27236">
        <w:rPr>
          <w:rFonts w:ascii="Times New Roman" w:eastAsiaTheme="minorEastAsia" w:hAnsi="Times New Roman" w:cs="Times New Roman"/>
          <w:sz w:val="28"/>
          <w:szCs w:val="28"/>
        </w:rPr>
        <w:t xml:space="preserve"> не змінюється.</w:t>
      </w:r>
    </w:p>
    <w:p w:rsidR="00422141" w:rsidRPr="00C27236" w:rsidRDefault="00422141" w:rsidP="00422141">
      <w:pPr>
        <w:spacing w:after="0" w:line="360" w:lineRule="auto"/>
        <w:jc w:val="both"/>
        <w:rPr>
          <w:rFonts w:ascii="Times New Roman" w:eastAsiaTheme="minorEastAsia" w:hAnsi="Times New Roman" w:cs="Times New Roman"/>
          <w:sz w:val="28"/>
          <w:szCs w:val="28"/>
        </w:rPr>
      </w:pPr>
    </w:p>
    <w:p w:rsidR="00422141" w:rsidRPr="00C27236" w:rsidRDefault="00422141" w:rsidP="00422141">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Тепер почнемо змінювати подачу монооксид вуглецю, залишивши всі інші параметри незмінними. Для цього замість 28 кг/</w:t>
      </w:r>
      <w:proofErr w:type="spellStart"/>
      <w:r w:rsidRPr="00C27236">
        <w:rPr>
          <w:rFonts w:ascii="Times New Roman" w:eastAsiaTheme="minorEastAsia" w:hAnsi="Times New Roman" w:cs="Times New Roman"/>
          <w:sz w:val="28"/>
          <w:szCs w:val="28"/>
        </w:rPr>
        <w:t>сек</w:t>
      </w:r>
      <w:proofErr w:type="spellEnd"/>
      <w:r w:rsidRPr="00C27236">
        <w:rPr>
          <w:rFonts w:ascii="Times New Roman" w:eastAsiaTheme="minorEastAsia" w:hAnsi="Times New Roman" w:cs="Times New Roman"/>
          <w:sz w:val="28"/>
          <w:szCs w:val="28"/>
        </w:rPr>
        <w:t xml:space="preserve"> збільшимо до 35 кг/</w:t>
      </w:r>
      <w:proofErr w:type="spellStart"/>
      <w:r w:rsidRPr="00C27236">
        <w:rPr>
          <w:rFonts w:ascii="Times New Roman" w:eastAsiaTheme="minorEastAsia" w:hAnsi="Times New Roman" w:cs="Times New Roman"/>
          <w:sz w:val="28"/>
          <w:szCs w:val="28"/>
        </w:rPr>
        <w:t>сек</w:t>
      </w:r>
      <w:proofErr w:type="spellEnd"/>
      <w:r w:rsidRPr="00C27236">
        <w:rPr>
          <w:rFonts w:ascii="Times New Roman" w:eastAsiaTheme="minorEastAsia" w:hAnsi="Times New Roman" w:cs="Times New Roman"/>
          <w:sz w:val="28"/>
          <w:szCs w:val="28"/>
        </w:rPr>
        <w:t>, і порівняємо отримані результати (результати для 28 кг/</w:t>
      </w:r>
      <w:proofErr w:type="spellStart"/>
      <w:r w:rsidRPr="00C27236">
        <w:rPr>
          <w:rFonts w:ascii="Times New Roman" w:eastAsiaTheme="minorEastAsia" w:hAnsi="Times New Roman" w:cs="Times New Roman"/>
          <w:sz w:val="28"/>
          <w:szCs w:val="28"/>
        </w:rPr>
        <w:t>сек</w:t>
      </w:r>
      <w:proofErr w:type="spellEnd"/>
      <w:r w:rsidRPr="00C27236">
        <w:rPr>
          <w:rFonts w:ascii="Times New Roman" w:eastAsiaTheme="minorEastAsia" w:hAnsi="Times New Roman" w:cs="Times New Roman"/>
          <w:sz w:val="28"/>
          <w:szCs w:val="28"/>
        </w:rPr>
        <w:t xml:space="preserve"> наведені в </w:t>
      </w:r>
      <w:r w:rsidR="00DF6A6C">
        <w:rPr>
          <w:rFonts w:ascii="Times New Roman" w:eastAsiaTheme="minorEastAsia" w:hAnsi="Times New Roman" w:cs="Times New Roman"/>
          <w:sz w:val="28"/>
          <w:szCs w:val="28"/>
        </w:rPr>
        <w:t>розділі 3</w:t>
      </w:r>
      <w:r w:rsidRPr="00C27236">
        <w:rPr>
          <w:rFonts w:ascii="Times New Roman" w:eastAsiaTheme="minorEastAsia" w:hAnsi="Times New Roman" w:cs="Times New Roman"/>
          <w:sz w:val="28"/>
          <w:szCs w:val="28"/>
        </w:rPr>
        <w:t>).</w:t>
      </w:r>
    </w:p>
    <w:p w:rsidR="00422141" w:rsidRDefault="00422141" w:rsidP="00422141">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На рисунках </w:t>
      </w:r>
      <w:r w:rsidR="00DF6A6C">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 xml:space="preserve">.10 – </w:t>
      </w:r>
      <w:r w:rsidR="00DF6A6C">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.12 наведені отримані результати.</w:t>
      </w:r>
    </w:p>
    <w:p w:rsidR="00DF6A6C" w:rsidRPr="00C27236" w:rsidRDefault="00DF6A6C" w:rsidP="00422141">
      <w:pPr>
        <w:spacing w:after="0" w:line="360" w:lineRule="auto"/>
        <w:ind w:firstLine="720"/>
        <w:jc w:val="both"/>
        <w:rPr>
          <w:rFonts w:ascii="Times New Roman" w:eastAsiaTheme="minorEastAsia" w:hAnsi="Times New Roman" w:cs="Times New Roman"/>
          <w:sz w:val="28"/>
          <w:szCs w:val="28"/>
        </w:rPr>
      </w:pPr>
    </w:p>
    <w:p w:rsidR="00422141" w:rsidRPr="00C27236" w:rsidRDefault="00422141" w:rsidP="00422141">
      <w:pPr>
        <w:spacing w:after="0" w:line="360" w:lineRule="auto"/>
        <w:jc w:val="center"/>
        <w:rPr>
          <w:rFonts w:ascii="Times New Roman" w:eastAsiaTheme="minorEastAsia" w:hAnsi="Times New Roman" w:cs="Times New Roman"/>
          <w:b/>
          <w:bCs/>
          <w:sz w:val="28"/>
          <w:szCs w:val="28"/>
        </w:rPr>
      </w:pPr>
      <w:r w:rsidRPr="00C27236">
        <w:rPr>
          <w:noProof/>
          <w:lang w:eastAsia="uk-UA"/>
        </w:rPr>
        <w:drawing>
          <wp:inline distT="0" distB="0" distL="0" distR="0" wp14:anchorId="7E375C6B" wp14:editId="298F1E62">
            <wp:extent cx="5585429" cy="461010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604632" cy="4625950"/>
                    </a:xfrm>
                    <a:prstGeom prst="rect">
                      <a:avLst/>
                    </a:prstGeom>
                  </pic:spPr>
                </pic:pic>
              </a:graphicData>
            </a:graphic>
          </wp:inline>
        </w:drawing>
      </w:r>
    </w:p>
    <w:p w:rsidR="00422141" w:rsidRPr="00C27236" w:rsidRDefault="00422141" w:rsidP="00422141">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sidR="0049238F">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.10 – Головна форма при 35 кг/с подачі монооксид вуглецю</w:t>
      </w:r>
    </w:p>
    <w:p w:rsidR="00422141" w:rsidRPr="00C27236" w:rsidRDefault="00422141" w:rsidP="00422141">
      <w:pPr>
        <w:spacing w:after="0" w:line="360" w:lineRule="auto"/>
        <w:jc w:val="center"/>
        <w:rPr>
          <w:rFonts w:ascii="Times New Roman" w:eastAsiaTheme="minorEastAsia" w:hAnsi="Times New Roman" w:cs="Times New Roman"/>
          <w:sz w:val="28"/>
          <w:szCs w:val="28"/>
        </w:rPr>
      </w:pPr>
      <w:r w:rsidRPr="00C27236">
        <w:rPr>
          <w:noProof/>
          <w:lang w:eastAsia="uk-UA"/>
        </w:rPr>
        <w:lastRenderedPageBreak/>
        <w:drawing>
          <wp:inline distT="0" distB="0" distL="0" distR="0" wp14:anchorId="2E41A012" wp14:editId="4D465130">
            <wp:extent cx="6020959" cy="3438525"/>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026244" cy="3441543"/>
                    </a:xfrm>
                    <a:prstGeom prst="rect">
                      <a:avLst/>
                    </a:prstGeom>
                  </pic:spPr>
                </pic:pic>
              </a:graphicData>
            </a:graphic>
          </wp:inline>
        </w:drawing>
      </w:r>
    </w:p>
    <w:p w:rsidR="00422141" w:rsidRDefault="00422141" w:rsidP="00422141">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sidR="00DF6A6C">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.11 – Відсотковий вміст цільових продуктів в газовій фазі при 35 кг/с подачі монооксид вуглецю</w:t>
      </w:r>
    </w:p>
    <w:p w:rsidR="00DF6A6C" w:rsidRPr="00C27236" w:rsidRDefault="00DF6A6C" w:rsidP="00422141">
      <w:pPr>
        <w:spacing w:after="0" w:line="360" w:lineRule="auto"/>
        <w:jc w:val="center"/>
        <w:rPr>
          <w:rFonts w:ascii="Times New Roman" w:eastAsiaTheme="minorEastAsia" w:hAnsi="Times New Roman" w:cs="Times New Roman"/>
          <w:sz w:val="28"/>
          <w:szCs w:val="28"/>
        </w:rPr>
      </w:pPr>
    </w:p>
    <w:p w:rsidR="00422141" w:rsidRPr="00C27236" w:rsidRDefault="00422141" w:rsidP="00422141">
      <w:pPr>
        <w:spacing w:after="0" w:line="360" w:lineRule="auto"/>
        <w:jc w:val="center"/>
        <w:rPr>
          <w:rFonts w:ascii="Times New Roman" w:eastAsiaTheme="minorEastAsia" w:hAnsi="Times New Roman" w:cs="Times New Roman"/>
          <w:sz w:val="28"/>
          <w:szCs w:val="28"/>
        </w:rPr>
      </w:pPr>
      <w:r w:rsidRPr="00C27236">
        <w:rPr>
          <w:noProof/>
          <w:lang w:eastAsia="uk-UA"/>
        </w:rPr>
        <w:drawing>
          <wp:inline distT="0" distB="0" distL="0" distR="0" wp14:anchorId="2E491DF7" wp14:editId="020EEB34">
            <wp:extent cx="6210300" cy="3521097"/>
            <wp:effectExtent l="0" t="0" r="0" b="317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215838" cy="3524237"/>
                    </a:xfrm>
                    <a:prstGeom prst="rect">
                      <a:avLst/>
                    </a:prstGeom>
                  </pic:spPr>
                </pic:pic>
              </a:graphicData>
            </a:graphic>
          </wp:inline>
        </w:drawing>
      </w:r>
    </w:p>
    <w:p w:rsidR="00422141" w:rsidRDefault="00422141" w:rsidP="00422141">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sidR="00DF6A6C">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.12 – Відсотковий вміст цільових продуктів в рідкій фазі при 35 кг/с подачі монооксид вуглецю</w:t>
      </w:r>
    </w:p>
    <w:p w:rsidR="00DF6A6C" w:rsidRPr="00C27236" w:rsidRDefault="00DF6A6C" w:rsidP="00422141">
      <w:pPr>
        <w:spacing w:after="0" w:line="360" w:lineRule="auto"/>
        <w:jc w:val="center"/>
        <w:rPr>
          <w:rFonts w:ascii="Times New Roman" w:eastAsiaTheme="minorEastAsia" w:hAnsi="Times New Roman" w:cs="Times New Roman"/>
          <w:sz w:val="28"/>
          <w:szCs w:val="28"/>
        </w:rPr>
      </w:pPr>
    </w:p>
    <w:p w:rsidR="00422141" w:rsidRPr="00C27236" w:rsidRDefault="00422141" w:rsidP="00422141">
      <w:pPr>
        <w:spacing w:after="0" w:line="360" w:lineRule="auto"/>
        <w:ind w:firstLine="360"/>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lastRenderedPageBreak/>
        <w:t>На основі отриманих даних можна зробити наступні висновки:</w:t>
      </w:r>
    </w:p>
    <w:p w:rsidR="00422141" w:rsidRPr="00C27236" w:rsidRDefault="00422141" w:rsidP="00422141">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Якщо співвідношення </w:t>
      </w:r>
      <w:r w:rsidR="006170A9" w:rsidRPr="00C27236">
        <w:rPr>
          <w:rFonts w:ascii="Times New Roman" w:eastAsiaTheme="minorEastAsia" w:hAnsi="Times New Roman" w:cs="Times New Roman"/>
          <w:sz w:val="28"/>
          <w:szCs w:val="28"/>
        </w:rPr>
        <w:t xml:space="preserve">монооксид вуглецю </w:t>
      </w:r>
      <w:r w:rsidRPr="00C27236">
        <w:rPr>
          <w:rFonts w:ascii="Times New Roman" w:eastAsiaTheme="minorEastAsia" w:hAnsi="Times New Roman" w:cs="Times New Roman"/>
          <w:sz w:val="28"/>
          <w:szCs w:val="28"/>
        </w:rPr>
        <w:t xml:space="preserve">збільшити, то відсотковий вміст вуглеводнів </w:t>
      </w:r>
      <w:r w:rsidR="006170A9" w:rsidRPr="00C27236">
        <w:rPr>
          <w:rFonts w:ascii="Times New Roman" w:eastAsiaTheme="minorEastAsia" w:hAnsi="Times New Roman" w:cs="Times New Roman"/>
          <w:sz w:val="28"/>
          <w:szCs w:val="28"/>
        </w:rPr>
        <w:t>в газовій фазі зменшується, а в рідкій збільшується</w:t>
      </w:r>
      <w:r w:rsidRPr="00C27236">
        <w:rPr>
          <w:rFonts w:ascii="Times New Roman" w:eastAsiaTheme="minorEastAsia" w:hAnsi="Times New Roman" w:cs="Times New Roman"/>
          <w:sz w:val="28"/>
          <w:szCs w:val="28"/>
        </w:rPr>
        <w:t>;</w:t>
      </w:r>
    </w:p>
    <w:p w:rsidR="00422141" w:rsidRPr="00C27236" w:rsidRDefault="00422141" w:rsidP="00422141">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При збільшенні співвідношення </w:t>
      </w:r>
      <w:r w:rsidR="006170A9" w:rsidRPr="00C27236">
        <w:rPr>
          <w:rFonts w:ascii="Times New Roman" w:eastAsiaTheme="minorEastAsia" w:hAnsi="Times New Roman" w:cs="Times New Roman"/>
          <w:sz w:val="28"/>
          <w:szCs w:val="28"/>
        </w:rPr>
        <w:t>монооксид вуглецю</w:t>
      </w:r>
      <w:r w:rsidRPr="00C27236">
        <w:rPr>
          <w:rFonts w:ascii="Times New Roman" w:eastAsiaTheme="minorEastAsia" w:hAnsi="Times New Roman" w:cs="Times New Roman"/>
          <w:sz w:val="28"/>
          <w:szCs w:val="28"/>
        </w:rPr>
        <w:t xml:space="preserve">, тиск в системі </w:t>
      </w:r>
      <w:r w:rsidR="006170A9" w:rsidRPr="00C27236">
        <w:rPr>
          <w:rFonts w:ascii="Times New Roman" w:eastAsiaTheme="minorEastAsia" w:hAnsi="Times New Roman" w:cs="Times New Roman"/>
          <w:sz w:val="28"/>
          <w:szCs w:val="28"/>
        </w:rPr>
        <w:t>зменшується</w:t>
      </w:r>
      <w:r w:rsidRPr="00C27236">
        <w:rPr>
          <w:rFonts w:ascii="Times New Roman" w:eastAsiaTheme="minorEastAsia" w:hAnsi="Times New Roman" w:cs="Times New Roman"/>
          <w:sz w:val="28"/>
          <w:szCs w:val="28"/>
        </w:rPr>
        <w:t>;</w:t>
      </w:r>
    </w:p>
    <w:p w:rsidR="00422141" w:rsidRPr="00C27236" w:rsidRDefault="00422141" w:rsidP="00422141">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Значення параметра </w:t>
      </w:r>
      <w:proofErr w:type="spellStart"/>
      <w:r w:rsidRPr="00C27236">
        <w:rPr>
          <w:rFonts w:ascii="Times New Roman" w:eastAsiaTheme="minorEastAsia" w:hAnsi="Times New Roman" w:cs="Times New Roman"/>
          <w:sz w:val="28"/>
          <w:szCs w:val="28"/>
        </w:rPr>
        <w:t>beta</w:t>
      </w:r>
      <w:proofErr w:type="spellEnd"/>
      <w:r w:rsidRPr="00C27236">
        <w:rPr>
          <w:rFonts w:ascii="Times New Roman" w:eastAsiaTheme="minorEastAsia" w:hAnsi="Times New Roman" w:cs="Times New Roman"/>
          <w:sz w:val="28"/>
          <w:szCs w:val="28"/>
        </w:rPr>
        <w:t xml:space="preserve"> не змінюється.</w:t>
      </w:r>
    </w:p>
    <w:p w:rsidR="006170A9" w:rsidRPr="00C27236" w:rsidRDefault="006170A9" w:rsidP="006170A9">
      <w:pPr>
        <w:spacing w:after="0" w:line="360" w:lineRule="auto"/>
        <w:jc w:val="both"/>
        <w:rPr>
          <w:rFonts w:ascii="Times New Roman" w:eastAsiaTheme="minorEastAsia" w:hAnsi="Times New Roman" w:cs="Times New Roman"/>
          <w:sz w:val="28"/>
          <w:szCs w:val="28"/>
        </w:rPr>
      </w:pPr>
    </w:p>
    <w:p w:rsidR="006170A9" w:rsidRPr="00C27236" w:rsidRDefault="005D44E4" w:rsidP="006170A9">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Далі </w:t>
      </w:r>
      <w:r w:rsidR="006170A9" w:rsidRPr="00C27236">
        <w:rPr>
          <w:rFonts w:ascii="Times New Roman" w:eastAsiaTheme="minorEastAsia" w:hAnsi="Times New Roman" w:cs="Times New Roman"/>
          <w:sz w:val="28"/>
          <w:szCs w:val="28"/>
        </w:rPr>
        <w:t>зміню</w:t>
      </w:r>
      <w:r>
        <w:rPr>
          <w:rFonts w:ascii="Times New Roman" w:eastAsiaTheme="minorEastAsia" w:hAnsi="Times New Roman" w:cs="Times New Roman"/>
          <w:sz w:val="28"/>
          <w:szCs w:val="28"/>
        </w:rPr>
        <w:t>ємо</w:t>
      </w:r>
      <w:r w:rsidR="006170A9" w:rsidRPr="00C27236">
        <w:rPr>
          <w:rFonts w:ascii="Times New Roman" w:eastAsiaTheme="minorEastAsia" w:hAnsi="Times New Roman" w:cs="Times New Roman"/>
          <w:sz w:val="28"/>
          <w:szCs w:val="28"/>
        </w:rPr>
        <w:t xml:space="preserve"> ймовірніст</w:t>
      </w:r>
      <w:r>
        <w:rPr>
          <w:rFonts w:ascii="Times New Roman" w:eastAsiaTheme="minorEastAsia" w:hAnsi="Times New Roman" w:cs="Times New Roman"/>
          <w:sz w:val="28"/>
          <w:szCs w:val="28"/>
        </w:rPr>
        <w:t>ь</w:t>
      </w:r>
      <w:r w:rsidR="006170A9" w:rsidRPr="00C27236">
        <w:rPr>
          <w:rFonts w:ascii="Times New Roman" w:eastAsiaTheme="minorEastAsia" w:hAnsi="Times New Roman" w:cs="Times New Roman"/>
          <w:sz w:val="28"/>
          <w:szCs w:val="28"/>
        </w:rPr>
        <w:t xml:space="preserve"> утворення вуглеводневого ланцюга, значення для 0,7 являється базовим і було розраховано, тому зменшимо його до 0,5.</w:t>
      </w:r>
    </w:p>
    <w:p w:rsidR="006170A9" w:rsidRDefault="006170A9" w:rsidP="006170A9">
      <w:pPr>
        <w:spacing w:after="0" w:line="360" w:lineRule="auto"/>
        <w:ind w:firstLine="72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На рисунках </w:t>
      </w:r>
      <w:r w:rsidR="00DF6A6C">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 xml:space="preserve">.13 – </w:t>
      </w:r>
      <w:r w:rsidR="00DF6A6C">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.15 наведені отримані результати.</w:t>
      </w:r>
    </w:p>
    <w:p w:rsidR="00DF6A6C" w:rsidRPr="00C27236" w:rsidRDefault="00DF6A6C" w:rsidP="006170A9">
      <w:pPr>
        <w:spacing w:after="0" w:line="360" w:lineRule="auto"/>
        <w:ind w:firstLine="720"/>
        <w:jc w:val="both"/>
        <w:rPr>
          <w:rFonts w:ascii="Times New Roman" w:eastAsiaTheme="minorEastAsia" w:hAnsi="Times New Roman" w:cs="Times New Roman"/>
          <w:sz w:val="28"/>
          <w:szCs w:val="28"/>
        </w:rPr>
      </w:pPr>
    </w:p>
    <w:p w:rsidR="006170A9" w:rsidRPr="00C27236" w:rsidRDefault="006170A9" w:rsidP="006170A9">
      <w:pPr>
        <w:spacing w:after="0" w:line="360" w:lineRule="auto"/>
        <w:jc w:val="center"/>
        <w:rPr>
          <w:rFonts w:ascii="Times New Roman" w:eastAsiaTheme="minorEastAsia" w:hAnsi="Times New Roman" w:cs="Times New Roman"/>
          <w:b/>
          <w:bCs/>
          <w:sz w:val="28"/>
          <w:szCs w:val="28"/>
        </w:rPr>
      </w:pPr>
      <w:r w:rsidRPr="00C27236">
        <w:rPr>
          <w:noProof/>
          <w:lang w:eastAsia="uk-UA"/>
        </w:rPr>
        <w:drawing>
          <wp:inline distT="0" distB="0" distL="0" distR="0" wp14:anchorId="5467F69F" wp14:editId="1A4752A0">
            <wp:extent cx="5911353" cy="4962525"/>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24488" cy="4973552"/>
                    </a:xfrm>
                    <a:prstGeom prst="rect">
                      <a:avLst/>
                    </a:prstGeom>
                  </pic:spPr>
                </pic:pic>
              </a:graphicData>
            </a:graphic>
          </wp:inline>
        </w:drawing>
      </w:r>
    </w:p>
    <w:p w:rsidR="006170A9" w:rsidRPr="00C27236" w:rsidRDefault="006170A9" w:rsidP="006170A9">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sidR="0049238F">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 xml:space="preserve">.13 – Головна форма при </w:t>
      </w:r>
      <w:proofErr w:type="spellStart"/>
      <w:r w:rsidRPr="00C27236">
        <w:rPr>
          <w:rFonts w:ascii="Times New Roman" w:eastAsiaTheme="minorEastAsia" w:hAnsi="Times New Roman" w:cs="Times New Roman"/>
          <w:sz w:val="28"/>
          <w:szCs w:val="28"/>
        </w:rPr>
        <w:t>alfa</w:t>
      </w:r>
      <w:proofErr w:type="spellEnd"/>
      <w:r w:rsidRPr="00C27236">
        <w:rPr>
          <w:rFonts w:ascii="Times New Roman" w:eastAsiaTheme="minorEastAsia" w:hAnsi="Times New Roman" w:cs="Times New Roman"/>
          <w:sz w:val="28"/>
          <w:szCs w:val="28"/>
        </w:rPr>
        <w:t xml:space="preserve"> 0.5</w:t>
      </w:r>
    </w:p>
    <w:p w:rsidR="006170A9" w:rsidRPr="00C27236" w:rsidRDefault="006170A9" w:rsidP="006170A9">
      <w:pPr>
        <w:spacing w:after="0" w:line="360" w:lineRule="auto"/>
        <w:jc w:val="center"/>
        <w:rPr>
          <w:rFonts w:ascii="Times New Roman" w:eastAsiaTheme="minorEastAsia" w:hAnsi="Times New Roman" w:cs="Times New Roman"/>
          <w:sz w:val="28"/>
          <w:szCs w:val="28"/>
        </w:rPr>
      </w:pPr>
      <w:r w:rsidRPr="00C27236">
        <w:rPr>
          <w:noProof/>
          <w:lang w:eastAsia="uk-UA"/>
        </w:rPr>
        <w:lastRenderedPageBreak/>
        <w:drawing>
          <wp:inline distT="0" distB="0" distL="0" distR="0" wp14:anchorId="2655FFA3" wp14:editId="56053958">
            <wp:extent cx="5964592" cy="337185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67499" cy="3373493"/>
                    </a:xfrm>
                    <a:prstGeom prst="rect">
                      <a:avLst/>
                    </a:prstGeom>
                  </pic:spPr>
                </pic:pic>
              </a:graphicData>
            </a:graphic>
          </wp:inline>
        </w:drawing>
      </w:r>
    </w:p>
    <w:p w:rsidR="006170A9" w:rsidRDefault="006170A9" w:rsidP="006170A9">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sidR="00DF6A6C">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 xml:space="preserve">.14 – Відсотковий вміст цільових продуктів в газовій фазі при </w:t>
      </w:r>
      <w:proofErr w:type="spellStart"/>
      <w:r w:rsidRPr="00C27236">
        <w:rPr>
          <w:rFonts w:ascii="Times New Roman" w:eastAsiaTheme="minorEastAsia" w:hAnsi="Times New Roman" w:cs="Times New Roman"/>
          <w:sz w:val="28"/>
          <w:szCs w:val="28"/>
        </w:rPr>
        <w:t>alfa</w:t>
      </w:r>
      <w:proofErr w:type="spellEnd"/>
      <w:r w:rsidRPr="00C27236">
        <w:rPr>
          <w:rFonts w:ascii="Times New Roman" w:eastAsiaTheme="minorEastAsia" w:hAnsi="Times New Roman" w:cs="Times New Roman"/>
          <w:sz w:val="28"/>
          <w:szCs w:val="28"/>
        </w:rPr>
        <w:t xml:space="preserve"> 0.5</w:t>
      </w:r>
    </w:p>
    <w:p w:rsidR="00DF6A6C" w:rsidRPr="00C27236" w:rsidRDefault="00DF6A6C" w:rsidP="006170A9">
      <w:pPr>
        <w:spacing w:after="0" w:line="360" w:lineRule="auto"/>
        <w:jc w:val="center"/>
        <w:rPr>
          <w:rFonts w:ascii="Times New Roman" w:eastAsiaTheme="minorEastAsia" w:hAnsi="Times New Roman" w:cs="Times New Roman"/>
          <w:sz w:val="28"/>
          <w:szCs w:val="28"/>
        </w:rPr>
      </w:pPr>
    </w:p>
    <w:p w:rsidR="006170A9" w:rsidRPr="00C27236" w:rsidRDefault="006170A9" w:rsidP="006170A9">
      <w:pPr>
        <w:spacing w:after="0" w:line="360" w:lineRule="auto"/>
        <w:jc w:val="center"/>
        <w:rPr>
          <w:rFonts w:ascii="Times New Roman" w:eastAsiaTheme="minorEastAsia" w:hAnsi="Times New Roman" w:cs="Times New Roman"/>
          <w:sz w:val="28"/>
          <w:szCs w:val="28"/>
        </w:rPr>
      </w:pPr>
      <w:r w:rsidRPr="00C27236">
        <w:rPr>
          <w:noProof/>
          <w:lang w:eastAsia="uk-UA"/>
        </w:rPr>
        <w:drawing>
          <wp:inline distT="0" distB="0" distL="0" distR="0" wp14:anchorId="61B47365" wp14:editId="5A0B12EF">
            <wp:extent cx="5943027" cy="3400425"/>
            <wp:effectExtent l="0" t="0" r="63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45452" cy="3401813"/>
                    </a:xfrm>
                    <a:prstGeom prst="rect">
                      <a:avLst/>
                    </a:prstGeom>
                  </pic:spPr>
                </pic:pic>
              </a:graphicData>
            </a:graphic>
          </wp:inline>
        </w:drawing>
      </w:r>
    </w:p>
    <w:p w:rsidR="006170A9" w:rsidRDefault="006170A9" w:rsidP="006170A9">
      <w:pPr>
        <w:spacing w:after="0" w:line="360" w:lineRule="auto"/>
        <w:jc w:val="center"/>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Рисунок </w:t>
      </w:r>
      <w:r w:rsidR="00DF6A6C">
        <w:rPr>
          <w:rFonts w:ascii="Times New Roman" w:eastAsiaTheme="minorEastAsia" w:hAnsi="Times New Roman" w:cs="Times New Roman"/>
          <w:sz w:val="28"/>
          <w:szCs w:val="28"/>
        </w:rPr>
        <w:t>4</w:t>
      </w:r>
      <w:r w:rsidRPr="00C27236">
        <w:rPr>
          <w:rFonts w:ascii="Times New Roman" w:eastAsiaTheme="minorEastAsia" w:hAnsi="Times New Roman" w:cs="Times New Roman"/>
          <w:sz w:val="28"/>
          <w:szCs w:val="28"/>
        </w:rPr>
        <w:t xml:space="preserve">.15 – Відсотковий вміст цільових продуктів в рідкій фазі при </w:t>
      </w:r>
      <w:proofErr w:type="spellStart"/>
      <w:r w:rsidRPr="00C27236">
        <w:rPr>
          <w:rFonts w:ascii="Times New Roman" w:eastAsiaTheme="minorEastAsia" w:hAnsi="Times New Roman" w:cs="Times New Roman"/>
          <w:sz w:val="28"/>
          <w:szCs w:val="28"/>
        </w:rPr>
        <w:t>alfa</w:t>
      </w:r>
      <w:proofErr w:type="spellEnd"/>
      <w:r w:rsidRPr="00C27236">
        <w:rPr>
          <w:rFonts w:ascii="Times New Roman" w:eastAsiaTheme="minorEastAsia" w:hAnsi="Times New Roman" w:cs="Times New Roman"/>
          <w:sz w:val="28"/>
          <w:szCs w:val="28"/>
        </w:rPr>
        <w:t xml:space="preserve"> 0.5</w:t>
      </w:r>
    </w:p>
    <w:p w:rsidR="00DF6A6C" w:rsidRDefault="00DF6A6C" w:rsidP="006170A9">
      <w:pPr>
        <w:spacing w:after="0" w:line="360" w:lineRule="auto"/>
        <w:jc w:val="center"/>
        <w:rPr>
          <w:rFonts w:ascii="Times New Roman" w:eastAsiaTheme="minorEastAsia" w:hAnsi="Times New Roman" w:cs="Times New Roman"/>
          <w:sz w:val="28"/>
          <w:szCs w:val="28"/>
        </w:rPr>
      </w:pPr>
    </w:p>
    <w:p w:rsidR="00DF6A6C" w:rsidRDefault="00DF6A6C" w:rsidP="006170A9">
      <w:pPr>
        <w:spacing w:after="0" w:line="360" w:lineRule="auto"/>
        <w:jc w:val="center"/>
        <w:rPr>
          <w:rFonts w:ascii="Times New Roman" w:eastAsiaTheme="minorEastAsia" w:hAnsi="Times New Roman" w:cs="Times New Roman"/>
          <w:sz w:val="28"/>
          <w:szCs w:val="28"/>
        </w:rPr>
      </w:pPr>
    </w:p>
    <w:p w:rsidR="00DF6A6C" w:rsidRPr="00C27236" w:rsidRDefault="00DF6A6C" w:rsidP="006170A9">
      <w:pPr>
        <w:spacing w:after="0" w:line="360" w:lineRule="auto"/>
        <w:jc w:val="center"/>
        <w:rPr>
          <w:rFonts w:ascii="Times New Roman" w:eastAsiaTheme="minorEastAsia" w:hAnsi="Times New Roman" w:cs="Times New Roman"/>
          <w:sz w:val="28"/>
          <w:szCs w:val="28"/>
        </w:rPr>
      </w:pPr>
    </w:p>
    <w:p w:rsidR="006170A9" w:rsidRPr="00C27236" w:rsidRDefault="006170A9" w:rsidP="00DF6A6C">
      <w:pPr>
        <w:spacing w:after="0" w:line="360" w:lineRule="auto"/>
        <w:ind w:firstLine="720"/>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lastRenderedPageBreak/>
        <w:t>На основі отриманих даних можна зробити наступні висновки:</w:t>
      </w:r>
    </w:p>
    <w:p w:rsidR="006170A9" w:rsidRPr="00C27236" w:rsidRDefault="00E10267" w:rsidP="006170A9">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Концентрація легших вуглеводнів зростає при зменшенні ймовірності росту ланцюга в обох фазах;</w:t>
      </w:r>
    </w:p>
    <w:p w:rsidR="006170A9" w:rsidRPr="00C27236" w:rsidRDefault="00E10267" w:rsidP="006170A9">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Тиск в системі падає прим зменшенні </w:t>
      </w:r>
      <w:proofErr w:type="spellStart"/>
      <w:r w:rsidRPr="00C27236">
        <w:rPr>
          <w:rFonts w:ascii="Times New Roman" w:eastAsiaTheme="minorEastAsia" w:hAnsi="Times New Roman" w:cs="Times New Roman"/>
          <w:sz w:val="28"/>
          <w:szCs w:val="28"/>
        </w:rPr>
        <w:t>alfa</w:t>
      </w:r>
      <w:proofErr w:type="spellEnd"/>
      <w:r w:rsidRPr="00C27236">
        <w:rPr>
          <w:rFonts w:ascii="Times New Roman" w:eastAsiaTheme="minorEastAsia" w:hAnsi="Times New Roman" w:cs="Times New Roman"/>
          <w:sz w:val="28"/>
          <w:szCs w:val="28"/>
        </w:rPr>
        <w:t>;</w:t>
      </w:r>
    </w:p>
    <w:p w:rsidR="006170A9" w:rsidRPr="00C27236" w:rsidRDefault="006170A9" w:rsidP="006170A9">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Значення параметра </w:t>
      </w:r>
      <w:proofErr w:type="spellStart"/>
      <w:r w:rsidRPr="00C27236">
        <w:rPr>
          <w:rFonts w:ascii="Times New Roman" w:eastAsiaTheme="minorEastAsia" w:hAnsi="Times New Roman" w:cs="Times New Roman"/>
          <w:sz w:val="28"/>
          <w:szCs w:val="28"/>
        </w:rPr>
        <w:t>beta</w:t>
      </w:r>
      <w:proofErr w:type="spellEnd"/>
      <w:r w:rsidRPr="00C27236">
        <w:rPr>
          <w:rFonts w:ascii="Times New Roman" w:eastAsiaTheme="minorEastAsia" w:hAnsi="Times New Roman" w:cs="Times New Roman"/>
          <w:sz w:val="28"/>
          <w:szCs w:val="28"/>
        </w:rPr>
        <w:t xml:space="preserve"> </w:t>
      </w:r>
      <w:r w:rsidR="00E10267" w:rsidRPr="00C27236">
        <w:rPr>
          <w:rFonts w:ascii="Times New Roman" w:eastAsiaTheme="minorEastAsia" w:hAnsi="Times New Roman" w:cs="Times New Roman"/>
          <w:sz w:val="28"/>
          <w:szCs w:val="28"/>
        </w:rPr>
        <w:t>теж зменшується, що показує що система має стаціонарне рішення.</w:t>
      </w:r>
    </w:p>
    <w:p w:rsidR="00DF6A6C" w:rsidRDefault="00DF6A6C" w:rsidP="00E10267">
      <w:pPr>
        <w:spacing w:after="0" w:line="360" w:lineRule="auto"/>
        <w:ind w:left="360"/>
        <w:rPr>
          <w:rFonts w:ascii="Times New Roman" w:eastAsiaTheme="minorEastAsia" w:hAnsi="Times New Roman" w:cs="Times New Roman"/>
          <w:sz w:val="28"/>
          <w:szCs w:val="28"/>
        </w:rPr>
      </w:pPr>
    </w:p>
    <w:p w:rsidR="00DF6A6C" w:rsidRDefault="00DF6A6C" w:rsidP="00A53532">
      <w:pPr>
        <w:pStyle w:val="2"/>
        <w:spacing w:line="360" w:lineRule="auto"/>
        <w:jc w:val="center"/>
        <w:rPr>
          <w:rFonts w:ascii="Times New Roman" w:eastAsiaTheme="minorEastAsia" w:hAnsi="Times New Roman" w:cs="Times New Roman"/>
          <w:b/>
          <w:bCs/>
          <w:color w:val="000000" w:themeColor="text1"/>
          <w:sz w:val="28"/>
          <w:szCs w:val="28"/>
        </w:rPr>
      </w:pPr>
      <w:bookmarkStart w:id="25" w:name="_Toc26479744"/>
      <w:r w:rsidRPr="00DF6A6C">
        <w:rPr>
          <w:rFonts w:ascii="Times New Roman" w:eastAsiaTheme="minorEastAsia" w:hAnsi="Times New Roman" w:cs="Times New Roman"/>
          <w:b/>
          <w:bCs/>
          <w:color w:val="000000" w:themeColor="text1"/>
          <w:sz w:val="28"/>
          <w:szCs w:val="28"/>
        </w:rPr>
        <w:t>ВИСНОВКИ ЗА РОЗДІЛОМ</w:t>
      </w:r>
      <w:bookmarkEnd w:id="25"/>
    </w:p>
    <w:p w:rsidR="00DF6A6C" w:rsidRDefault="00DF6A6C" w:rsidP="00A53532">
      <w:pPr>
        <w:spacing w:line="360" w:lineRule="auto"/>
      </w:pPr>
    </w:p>
    <w:p w:rsidR="00A53532" w:rsidRPr="00C27236" w:rsidRDefault="00A53532" w:rsidP="00A53532">
      <w:pPr>
        <w:spacing w:after="0" w:line="360" w:lineRule="auto"/>
        <w:ind w:firstLine="720"/>
        <w:jc w:val="both"/>
        <w:rPr>
          <w:rFonts w:ascii="Times New Roman" w:eastAsiaTheme="minorEastAsia" w:hAnsi="Times New Roman" w:cs="Times New Roman"/>
          <w:sz w:val="28"/>
          <w:szCs w:val="28"/>
        </w:rPr>
      </w:pPr>
      <w:r>
        <w:rPr>
          <w:rFonts w:ascii="Times New Roman" w:hAnsi="Times New Roman" w:cs="Times New Roman"/>
          <w:sz w:val="28"/>
          <w:szCs w:val="28"/>
        </w:rPr>
        <w:t xml:space="preserve">Було проаналізовано </w:t>
      </w:r>
      <w:proofErr w:type="spellStart"/>
      <w:r>
        <w:rPr>
          <w:rFonts w:ascii="Times New Roman" w:hAnsi="Times New Roman" w:cs="Times New Roman"/>
          <w:sz w:val="28"/>
          <w:szCs w:val="28"/>
        </w:rPr>
        <w:t>матетатичну</w:t>
      </w:r>
      <w:proofErr w:type="spellEnd"/>
      <w:r>
        <w:rPr>
          <w:rFonts w:ascii="Times New Roman" w:hAnsi="Times New Roman" w:cs="Times New Roman"/>
          <w:sz w:val="28"/>
          <w:szCs w:val="28"/>
        </w:rPr>
        <w:t xml:space="preserve"> модель з розділу 2, за допомогою програмного додатку описаного в розділі 3 та </w:t>
      </w:r>
      <w:r w:rsidR="003B2261">
        <w:rPr>
          <w:rFonts w:ascii="Times New Roman" w:eastAsiaTheme="minorEastAsia" w:hAnsi="Times New Roman" w:cs="Times New Roman"/>
          <w:sz w:val="28"/>
          <w:szCs w:val="28"/>
        </w:rPr>
        <w:t>виділ</w:t>
      </w:r>
      <w:r w:rsidR="00C574E8">
        <w:rPr>
          <w:rFonts w:ascii="Times New Roman" w:eastAsiaTheme="minorEastAsia" w:hAnsi="Times New Roman" w:cs="Times New Roman"/>
          <w:sz w:val="28"/>
          <w:szCs w:val="28"/>
        </w:rPr>
        <w:t>ено</w:t>
      </w:r>
      <w:r>
        <w:rPr>
          <w:rFonts w:ascii="Times New Roman" w:eastAsiaTheme="minorEastAsia" w:hAnsi="Times New Roman" w:cs="Times New Roman"/>
          <w:sz w:val="28"/>
          <w:szCs w:val="28"/>
        </w:rPr>
        <w:t xml:space="preserve"> наступні</w:t>
      </w:r>
      <w:r w:rsidRPr="00C27236">
        <w:rPr>
          <w:rFonts w:ascii="Times New Roman" w:eastAsiaTheme="minorEastAsia" w:hAnsi="Times New Roman" w:cs="Times New Roman"/>
          <w:sz w:val="28"/>
          <w:szCs w:val="28"/>
        </w:rPr>
        <w:t xml:space="preserve"> параметр</w:t>
      </w:r>
      <w:r>
        <w:rPr>
          <w:rFonts w:ascii="Times New Roman" w:eastAsiaTheme="minorEastAsia" w:hAnsi="Times New Roman" w:cs="Times New Roman"/>
          <w:sz w:val="28"/>
          <w:szCs w:val="28"/>
        </w:rPr>
        <w:t>и</w:t>
      </w:r>
      <w:r w:rsidRPr="00C27236">
        <w:rPr>
          <w:rFonts w:ascii="Times New Roman" w:eastAsiaTheme="minorEastAsia" w:hAnsi="Times New Roman" w:cs="Times New Roman"/>
          <w:sz w:val="28"/>
          <w:szCs w:val="28"/>
        </w:rPr>
        <w:t xml:space="preserve">, які впливають на систему: </w:t>
      </w:r>
    </w:p>
    <w:p w:rsidR="00A53532" w:rsidRPr="00C27236" w:rsidRDefault="00A53532" w:rsidP="00A53532">
      <w:pPr>
        <w:pStyle w:val="a3"/>
        <w:numPr>
          <w:ilvl w:val="0"/>
          <w:numId w:val="4"/>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Температуру</w:t>
      </w:r>
      <w:r>
        <w:rPr>
          <w:rFonts w:ascii="Times New Roman" w:eastAsiaTheme="minorEastAsia" w:hAnsi="Times New Roman" w:cs="Times New Roman"/>
          <w:sz w:val="28"/>
          <w:szCs w:val="28"/>
          <w:lang w:val="en-US"/>
        </w:rPr>
        <w:t>;</w:t>
      </w:r>
    </w:p>
    <w:p w:rsidR="00A53532" w:rsidRPr="00C27236" w:rsidRDefault="00A53532" w:rsidP="00A53532">
      <w:pPr>
        <w:pStyle w:val="a3"/>
        <w:numPr>
          <w:ilvl w:val="0"/>
          <w:numId w:val="4"/>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Подача водню та монооксиду вуглецю</w:t>
      </w:r>
      <w:r w:rsidRPr="005D44E4">
        <w:rPr>
          <w:rFonts w:ascii="Times New Roman" w:eastAsiaTheme="minorEastAsia" w:hAnsi="Times New Roman" w:cs="Times New Roman"/>
          <w:sz w:val="28"/>
          <w:szCs w:val="28"/>
          <w:lang w:val="ru-RU"/>
        </w:rPr>
        <w:t>;</w:t>
      </w:r>
    </w:p>
    <w:p w:rsidR="00A53532" w:rsidRPr="00A53532" w:rsidRDefault="00A53532" w:rsidP="00A53532">
      <w:pPr>
        <w:pStyle w:val="a3"/>
        <w:numPr>
          <w:ilvl w:val="0"/>
          <w:numId w:val="4"/>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Параметр росту вуглеводневого ланцюга</w:t>
      </w:r>
      <w:r>
        <w:rPr>
          <w:rFonts w:ascii="Times New Roman" w:eastAsiaTheme="minorEastAsia" w:hAnsi="Times New Roman" w:cs="Times New Roman"/>
          <w:sz w:val="28"/>
          <w:szCs w:val="28"/>
          <w:lang w:val="en-US"/>
        </w:rPr>
        <w:t>.</w:t>
      </w:r>
    </w:p>
    <w:p w:rsidR="005B2AD6" w:rsidRPr="005B2AD6" w:rsidRDefault="005B2AD6" w:rsidP="00A53532">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Було проведено ком</w:t>
      </w:r>
      <w:r w:rsidRPr="005B2AD6">
        <w:rPr>
          <w:rFonts w:ascii="Times New Roman" w:eastAsiaTheme="minorEastAsia" w:hAnsi="Times New Roman" w:cs="Times New Roman"/>
          <w:sz w:val="28"/>
          <w:szCs w:val="28"/>
          <w:lang w:val="ru-RU"/>
        </w:rPr>
        <w:t>’</w:t>
      </w:r>
      <w:proofErr w:type="spellStart"/>
      <w:r>
        <w:rPr>
          <w:rFonts w:ascii="Times New Roman" w:eastAsiaTheme="minorEastAsia" w:hAnsi="Times New Roman" w:cs="Times New Roman"/>
          <w:sz w:val="28"/>
          <w:szCs w:val="28"/>
        </w:rPr>
        <w:t>ютерні</w:t>
      </w:r>
      <w:proofErr w:type="spellEnd"/>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експеременти</w:t>
      </w:r>
      <w:proofErr w:type="spellEnd"/>
      <w:r>
        <w:rPr>
          <w:rFonts w:ascii="Times New Roman" w:eastAsiaTheme="minorEastAsia" w:hAnsi="Times New Roman" w:cs="Times New Roman"/>
          <w:sz w:val="28"/>
          <w:szCs w:val="28"/>
        </w:rPr>
        <w:t xml:space="preserve"> на основі програмного додатку (розділ 3). Підібрано можливі значення параметрів для даного типу реактору.</w:t>
      </w:r>
    </w:p>
    <w:p w:rsidR="00A53532" w:rsidRPr="00A53532" w:rsidRDefault="00A53532" w:rsidP="00A53532">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Найбільш чутливим та вагомим параметром виявилась температура, значення якої необхідно підтримувати на постійному рівні, оскільки реакції процесу є екзотермічними</w:t>
      </w:r>
      <w:r w:rsidRPr="00A53532">
        <w:rPr>
          <w:rFonts w:ascii="Times New Roman" w:eastAsiaTheme="minorEastAsia" w:hAnsi="Times New Roman" w:cs="Times New Roman"/>
          <w:sz w:val="28"/>
          <w:szCs w:val="28"/>
        </w:rPr>
        <w:t xml:space="preserve"> [27]</w:t>
      </w:r>
      <w:r>
        <w:rPr>
          <w:rFonts w:ascii="Times New Roman" w:eastAsiaTheme="minorEastAsia" w:hAnsi="Times New Roman" w:cs="Times New Roman"/>
          <w:sz w:val="28"/>
          <w:szCs w:val="28"/>
        </w:rPr>
        <w:t>. Для цього</w:t>
      </w:r>
      <w:r w:rsidRPr="00A53532">
        <w:rPr>
          <w:rFonts w:ascii="Times New Roman" w:eastAsiaTheme="minorEastAsia" w:hAnsi="Times New Roman" w:cs="Times New Roman"/>
          <w:sz w:val="28"/>
          <w:szCs w:val="28"/>
        </w:rPr>
        <w:t xml:space="preserve"> необхідно </w:t>
      </w:r>
      <w:r>
        <w:rPr>
          <w:rFonts w:ascii="Times New Roman" w:eastAsiaTheme="minorEastAsia" w:hAnsi="Times New Roman" w:cs="Times New Roman"/>
          <w:sz w:val="28"/>
          <w:szCs w:val="28"/>
        </w:rPr>
        <w:t>постійно охолоджувати  реактор</w:t>
      </w:r>
      <w:r w:rsidR="0049238F">
        <w:rPr>
          <w:rFonts w:ascii="Times New Roman" w:eastAsiaTheme="minorEastAsia" w:hAnsi="Times New Roman" w:cs="Times New Roman"/>
          <w:sz w:val="28"/>
          <w:szCs w:val="28"/>
        </w:rPr>
        <w:t xml:space="preserve"> та контролювати його температуру</w:t>
      </w:r>
      <w:r>
        <w:rPr>
          <w:rFonts w:ascii="Times New Roman" w:eastAsiaTheme="minorEastAsia" w:hAnsi="Times New Roman" w:cs="Times New Roman"/>
          <w:sz w:val="28"/>
          <w:szCs w:val="28"/>
        </w:rPr>
        <w:t xml:space="preserve">. </w:t>
      </w:r>
    </w:p>
    <w:p w:rsidR="00DF6A6C" w:rsidRPr="00DF6A6C" w:rsidRDefault="00DF6A6C" w:rsidP="00A53532">
      <w:pPr>
        <w:spacing w:line="360" w:lineRule="auto"/>
        <w:ind w:firstLine="720"/>
        <w:jc w:val="both"/>
        <w:rPr>
          <w:rFonts w:ascii="Times New Roman" w:hAnsi="Times New Roman" w:cs="Times New Roman"/>
          <w:sz w:val="28"/>
          <w:szCs w:val="28"/>
        </w:rPr>
      </w:pPr>
    </w:p>
    <w:p w:rsidR="00DF6A6C" w:rsidRDefault="00DF6A6C" w:rsidP="00A53532">
      <w:pPr>
        <w:spacing w:line="360" w:lineRule="auto"/>
      </w:pPr>
      <w:r>
        <w:br w:type="page"/>
      </w:r>
    </w:p>
    <w:p w:rsidR="000D1289" w:rsidRDefault="00DF6A6C" w:rsidP="00DF6A6C">
      <w:pPr>
        <w:pStyle w:val="1"/>
        <w:spacing w:line="360" w:lineRule="auto"/>
        <w:jc w:val="center"/>
        <w:rPr>
          <w:rFonts w:ascii="Times New Roman" w:eastAsiaTheme="minorEastAsia" w:hAnsi="Times New Roman" w:cs="Times New Roman"/>
          <w:b/>
          <w:bCs/>
          <w:color w:val="000000" w:themeColor="text1"/>
          <w:sz w:val="28"/>
          <w:szCs w:val="28"/>
        </w:rPr>
      </w:pPr>
      <w:bookmarkStart w:id="26" w:name="_Toc26479745"/>
      <w:r w:rsidRPr="00DF6A6C">
        <w:rPr>
          <w:rFonts w:ascii="Times New Roman" w:eastAsiaTheme="minorEastAsia" w:hAnsi="Times New Roman" w:cs="Times New Roman"/>
          <w:b/>
          <w:bCs/>
          <w:color w:val="000000" w:themeColor="text1"/>
          <w:sz w:val="28"/>
          <w:szCs w:val="28"/>
        </w:rPr>
        <w:lastRenderedPageBreak/>
        <w:t>5</w:t>
      </w:r>
      <w:r w:rsidR="006455D0" w:rsidRPr="00DF6A6C">
        <w:rPr>
          <w:rFonts w:ascii="Times New Roman" w:eastAsiaTheme="minorEastAsia" w:hAnsi="Times New Roman" w:cs="Times New Roman"/>
          <w:b/>
          <w:bCs/>
          <w:color w:val="000000" w:themeColor="text1"/>
          <w:sz w:val="28"/>
          <w:szCs w:val="28"/>
        </w:rPr>
        <w:t xml:space="preserve"> КЕРУВАННЯ ТЕМПЕРАТУРОЮ В СУСПЕНЗІЙНОМУ РЕАКТОРІ С</w:t>
      </w:r>
      <w:r w:rsidR="0049238F">
        <w:rPr>
          <w:rFonts w:ascii="Times New Roman" w:eastAsiaTheme="minorEastAsia" w:hAnsi="Times New Roman" w:cs="Times New Roman"/>
          <w:b/>
          <w:bCs/>
          <w:color w:val="000000" w:themeColor="text1"/>
          <w:sz w:val="28"/>
          <w:szCs w:val="28"/>
        </w:rPr>
        <w:t>ИНТЕЗ ФІШЕРА-ТРОПША</w:t>
      </w:r>
      <w:bookmarkEnd w:id="26"/>
    </w:p>
    <w:p w:rsidR="00DF6A6C" w:rsidRDefault="00DF6A6C" w:rsidP="00DF6A6C"/>
    <w:p w:rsidR="00DF6A6C" w:rsidRPr="00DF6A6C" w:rsidRDefault="00DF6A6C" w:rsidP="00DF6A6C"/>
    <w:p w:rsidR="000D1289" w:rsidRPr="00C27236" w:rsidRDefault="000D1289" w:rsidP="000D1289">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 xml:space="preserve">Як видно з розділу </w:t>
      </w:r>
      <w:r w:rsidR="001F0E8F">
        <w:rPr>
          <w:rFonts w:ascii="Times New Roman" w:eastAsiaTheme="minorEastAsia" w:hAnsi="Times New Roman" w:cs="Times New Roman"/>
          <w:sz w:val="28"/>
          <w:szCs w:val="28"/>
        </w:rPr>
        <w:t>2</w:t>
      </w:r>
      <w:r w:rsidRPr="00C27236">
        <w:rPr>
          <w:rFonts w:ascii="Times New Roman" w:eastAsiaTheme="minorEastAsia" w:hAnsi="Times New Roman" w:cs="Times New Roman"/>
          <w:sz w:val="28"/>
          <w:szCs w:val="28"/>
        </w:rPr>
        <w:t>, реакції які проходять в реакторі СФТ йдуть з виділенням тепла. Проаналізувавши вплив температури в розділі</w:t>
      </w:r>
      <w:r w:rsidR="001F0E8F">
        <w:rPr>
          <w:rFonts w:ascii="Times New Roman" w:eastAsiaTheme="minorEastAsia" w:hAnsi="Times New Roman" w:cs="Times New Roman"/>
          <w:sz w:val="28"/>
          <w:szCs w:val="28"/>
        </w:rPr>
        <w:t xml:space="preserve"> 4</w:t>
      </w:r>
      <w:r w:rsidRPr="00C27236">
        <w:rPr>
          <w:rFonts w:ascii="Times New Roman" w:eastAsiaTheme="minorEastAsia" w:hAnsi="Times New Roman" w:cs="Times New Roman"/>
          <w:sz w:val="28"/>
          <w:szCs w:val="28"/>
        </w:rPr>
        <w:t xml:space="preserve"> можна зробити висновок, що температура один з головних факторів, який впливає на вихід цільових продуктів, існування стаціонарного режиму.</w:t>
      </w:r>
    </w:p>
    <w:p w:rsidR="008A6825" w:rsidRPr="00C27236" w:rsidRDefault="000D1289" w:rsidP="008A6825">
      <w:pPr>
        <w:pStyle w:val="HTML"/>
        <w:shd w:val="clear" w:color="auto" w:fill="FFFFFF"/>
        <w:spacing w:line="360" w:lineRule="auto"/>
        <w:jc w:val="both"/>
        <w:rPr>
          <w:rFonts w:ascii="Times New Roman" w:hAnsi="Times New Roman" w:cs="Times New Roman"/>
          <w:sz w:val="28"/>
          <w:szCs w:val="28"/>
          <w:lang w:val="uk-UA"/>
        </w:rPr>
      </w:pPr>
      <w:r w:rsidRPr="0012310A">
        <w:rPr>
          <w:rFonts w:ascii="Times New Roman" w:eastAsiaTheme="minorEastAsia" w:hAnsi="Times New Roman" w:cs="Times New Roman"/>
          <w:sz w:val="28"/>
          <w:szCs w:val="28"/>
          <w:lang w:val="ru-RU"/>
        </w:rPr>
        <w:tab/>
      </w:r>
      <w:proofErr w:type="spellStart"/>
      <w:r w:rsidRPr="008A6825">
        <w:rPr>
          <w:rFonts w:ascii="Times New Roman" w:eastAsiaTheme="minorEastAsia" w:hAnsi="Times New Roman" w:cs="Times New Roman"/>
          <w:sz w:val="28"/>
          <w:szCs w:val="28"/>
          <w:lang w:val="ru-RU"/>
        </w:rPr>
        <w:t>Саме</w:t>
      </w:r>
      <w:proofErr w:type="spellEnd"/>
      <w:r w:rsidRPr="008A6825">
        <w:rPr>
          <w:rFonts w:ascii="Times New Roman" w:eastAsiaTheme="minorEastAsia" w:hAnsi="Times New Roman" w:cs="Times New Roman"/>
          <w:sz w:val="28"/>
          <w:szCs w:val="28"/>
          <w:lang w:val="ru-RU"/>
        </w:rPr>
        <w:t xml:space="preserve"> тому </w:t>
      </w:r>
      <w:proofErr w:type="spellStart"/>
      <w:r w:rsidRPr="008A6825">
        <w:rPr>
          <w:rFonts w:ascii="Times New Roman" w:eastAsiaTheme="minorEastAsia" w:hAnsi="Times New Roman" w:cs="Times New Roman"/>
          <w:sz w:val="28"/>
          <w:szCs w:val="28"/>
          <w:lang w:val="ru-RU"/>
        </w:rPr>
        <w:t>керуючи</w:t>
      </w:r>
      <w:proofErr w:type="spellEnd"/>
      <w:r w:rsidRPr="008A6825">
        <w:rPr>
          <w:rFonts w:ascii="Times New Roman" w:eastAsiaTheme="minorEastAsia" w:hAnsi="Times New Roman" w:cs="Times New Roman"/>
          <w:sz w:val="28"/>
          <w:szCs w:val="28"/>
          <w:lang w:val="ru-RU"/>
        </w:rPr>
        <w:t xml:space="preserve"> температурою </w:t>
      </w:r>
      <w:proofErr w:type="spellStart"/>
      <w:r w:rsidRPr="008A6825">
        <w:rPr>
          <w:rFonts w:ascii="Times New Roman" w:eastAsiaTheme="minorEastAsia" w:hAnsi="Times New Roman" w:cs="Times New Roman"/>
          <w:sz w:val="28"/>
          <w:szCs w:val="28"/>
          <w:lang w:val="ru-RU"/>
        </w:rPr>
        <w:t>всередині</w:t>
      </w:r>
      <w:proofErr w:type="spellEnd"/>
      <w:r w:rsidRPr="008A6825">
        <w:rPr>
          <w:rFonts w:ascii="Times New Roman" w:eastAsiaTheme="minorEastAsia" w:hAnsi="Times New Roman" w:cs="Times New Roman"/>
          <w:sz w:val="28"/>
          <w:szCs w:val="28"/>
          <w:lang w:val="ru-RU"/>
        </w:rPr>
        <w:t xml:space="preserve"> реактора </w:t>
      </w:r>
      <w:proofErr w:type="spellStart"/>
      <w:r w:rsidRPr="008A6825">
        <w:rPr>
          <w:rFonts w:ascii="Times New Roman" w:eastAsiaTheme="minorEastAsia" w:hAnsi="Times New Roman" w:cs="Times New Roman"/>
          <w:sz w:val="28"/>
          <w:szCs w:val="28"/>
          <w:lang w:val="ru-RU"/>
        </w:rPr>
        <w:t>можна</w:t>
      </w:r>
      <w:proofErr w:type="spellEnd"/>
      <w:r w:rsidRPr="008A6825">
        <w:rPr>
          <w:rFonts w:ascii="Times New Roman" w:eastAsiaTheme="minorEastAsia" w:hAnsi="Times New Roman" w:cs="Times New Roman"/>
          <w:sz w:val="28"/>
          <w:szCs w:val="28"/>
          <w:lang w:val="ru-RU"/>
        </w:rPr>
        <w:t xml:space="preserve"> </w:t>
      </w:r>
      <w:proofErr w:type="spellStart"/>
      <w:r w:rsidRPr="008A6825">
        <w:rPr>
          <w:rFonts w:ascii="Times New Roman" w:eastAsiaTheme="minorEastAsia" w:hAnsi="Times New Roman" w:cs="Times New Roman"/>
          <w:sz w:val="28"/>
          <w:szCs w:val="28"/>
          <w:lang w:val="ru-RU"/>
        </w:rPr>
        <w:t>впливати</w:t>
      </w:r>
      <w:proofErr w:type="spellEnd"/>
      <w:r w:rsidRPr="008A6825">
        <w:rPr>
          <w:rFonts w:ascii="Times New Roman" w:eastAsiaTheme="minorEastAsia" w:hAnsi="Times New Roman" w:cs="Times New Roman"/>
          <w:sz w:val="28"/>
          <w:szCs w:val="28"/>
          <w:lang w:val="ru-RU"/>
        </w:rPr>
        <w:t xml:space="preserve"> на сам </w:t>
      </w:r>
      <w:proofErr w:type="spellStart"/>
      <w:r w:rsidRPr="008A6825">
        <w:rPr>
          <w:rFonts w:ascii="Times New Roman" w:eastAsiaTheme="minorEastAsia" w:hAnsi="Times New Roman" w:cs="Times New Roman"/>
          <w:sz w:val="28"/>
          <w:szCs w:val="28"/>
          <w:lang w:val="ru-RU"/>
        </w:rPr>
        <w:t>процес</w:t>
      </w:r>
      <w:proofErr w:type="spellEnd"/>
      <w:r w:rsidRPr="008A6825">
        <w:rPr>
          <w:rFonts w:ascii="Times New Roman" w:eastAsiaTheme="minorEastAsia" w:hAnsi="Times New Roman" w:cs="Times New Roman"/>
          <w:sz w:val="28"/>
          <w:szCs w:val="28"/>
          <w:lang w:val="ru-RU"/>
        </w:rPr>
        <w:t xml:space="preserve"> в ту </w:t>
      </w:r>
      <w:proofErr w:type="spellStart"/>
      <w:r w:rsidRPr="008A6825">
        <w:rPr>
          <w:rFonts w:ascii="Times New Roman" w:eastAsiaTheme="minorEastAsia" w:hAnsi="Times New Roman" w:cs="Times New Roman"/>
          <w:sz w:val="28"/>
          <w:szCs w:val="28"/>
          <w:lang w:val="ru-RU"/>
        </w:rPr>
        <w:t>чи</w:t>
      </w:r>
      <w:proofErr w:type="spellEnd"/>
      <w:r w:rsidRPr="008A6825">
        <w:rPr>
          <w:rFonts w:ascii="Times New Roman" w:eastAsiaTheme="minorEastAsia" w:hAnsi="Times New Roman" w:cs="Times New Roman"/>
          <w:sz w:val="28"/>
          <w:szCs w:val="28"/>
          <w:lang w:val="ru-RU"/>
        </w:rPr>
        <w:t xml:space="preserve"> </w:t>
      </w:r>
      <w:proofErr w:type="spellStart"/>
      <w:r w:rsidRPr="008A6825">
        <w:rPr>
          <w:rFonts w:ascii="Times New Roman" w:eastAsiaTheme="minorEastAsia" w:hAnsi="Times New Roman" w:cs="Times New Roman"/>
          <w:sz w:val="28"/>
          <w:szCs w:val="28"/>
          <w:lang w:val="ru-RU"/>
        </w:rPr>
        <w:t>іншу</w:t>
      </w:r>
      <w:proofErr w:type="spellEnd"/>
      <w:r w:rsidRPr="008A6825">
        <w:rPr>
          <w:rFonts w:ascii="Times New Roman" w:eastAsiaTheme="minorEastAsia" w:hAnsi="Times New Roman" w:cs="Times New Roman"/>
          <w:sz w:val="28"/>
          <w:szCs w:val="28"/>
          <w:lang w:val="ru-RU"/>
        </w:rPr>
        <w:t xml:space="preserve"> сторону.</w:t>
      </w:r>
      <w:r w:rsidR="008A6825" w:rsidRPr="008A6825">
        <w:rPr>
          <w:rFonts w:ascii="Times New Roman" w:hAnsi="Times New Roman" w:cs="Times New Roman"/>
          <w:sz w:val="28"/>
          <w:szCs w:val="28"/>
          <w:lang w:val="uk-UA"/>
        </w:rPr>
        <w:t xml:space="preserve"> </w:t>
      </w:r>
      <w:r w:rsidR="008A6825" w:rsidRPr="00C27236">
        <w:rPr>
          <w:rFonts w:ascii="Times New Roman" w:hAnsi="Times New Roman" w:cs="Times New Roman"/>
          <w:sz w:val="28"/>
          <w:szCs w:val="28"/>
          <w:lang w:val="uk-UA"/>
        </w:rPr>
        <w:t>Прискорення процесу в такій системі ускладнено, так як реакція Фішера-</w:t>
      </w:r>
      <w:proofErr w:type="spellStart"/>
      <w:r w:rsidR="008A6825" w:rsidRPr="00C27236">
        <w:rPr>
          <w:rFonts w:ascii="Times New Roman" w:hAnsi="Times New Roman" w:cs="Times New Roman"/>
          <w:sz w:val="28"/>
          <w:szCs w:val="28"/>
          <w:lang w:val="uk-UA"/>
        </w:rPr>
        <w:t>Тропша</w:t>
      </w:r>
      <w:proofErr w:type="spellEnd"/>
      <w:r w:rsidR="008A6825" w:rsidRPr="00C27236">
        <w:rPr>
          <w:rFonts w:ascii="Times New Roman" w:hAnsi="Times New Roman" w:cs="Times New Roman"/>
          <w:sz w:val="28"/>
          <w:szCs w:val="28"/>
          <w:lang w:val="uk-UA"/>
        </w:rPr>
        <w:t xml:space="preserve">, будучи сильно екзотермічною, в той же самий час надзвичайно чутлива до найменшого перегріву; швидша подача синтез-газу або підвищення температури може призвести до втрати теплової стійкості і запалювання сильно екзотермічної реакції </w:t>
      </w:r>
      <w:proofErr w:type="spellStart"/>
      <w:r w:rsidR="008A6825" w:rsidRPr="00C27236">
        <w:rPr>
          <w:rFonts w:ascii="Times New Roman" w:hAnsi="Times New Roman" w:cs="Times New Roman"/>
          <w:sz w:val="28"/>
          <w:szCs w:val="28"/>
          <w:lang w:val="uk-UA"/>
        </w:rPr>
        <w:t>метанування</w:t>
      </w:r>
      <w:proofErr w:type="spellEnd"/>
      <w:r w:rsidR="008A6825" w:rsidRPr="00C27236">
        <w:rPr>
          <w:rFonts w:ascii="Times New Roman" w:hAnsi="Times New Roman" w:cs="Times New Roman"/>
          <w:sz w:val="28"/>
          <w:szCs w:val="28"/>
          <w:lang w:val="uk-UA"/>
        </w:rPr>
        <w:t>.</w:t>
      </w:r>
    </w:p>
    <w:p w:rsidR="009154D4" w:rsidRDefault="009154D4" w:rsidP="000D1289">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 </w:t>
      </w:r>
      <w:r w:rsidR="008A6825">
        <w:rPr>
          <w:rFonts w:ascii="Times New Roman" w:eastAsiaTheme="minorEastAsia" w:hAnsi="Times New Roman" w:cs="Times New Roman"/>
          <w:sz w:val="28"/>
          <w:szCs w:val="28"/>
        </w:rPr>
        <w:tab/>
        <w:t xml:space="preserve">    </w:t>
      </w:r>
      <w:r w:rsidRPr="00C27236">
        <w:rPr>
          <w:rFonts w:ascii="Times New Roman" w:eastAsiaTheme="minorEastAsia" w:hAnsi="Times New Roman" w:cs="Times New Roman"/>
          <w:sz w:val="28"/>
          <w:szCs w:val="28"/>
        </w:rPr>
        <w:t>Для цього була складена математична модель для розрахунку температури та для розрахунку керуючого сигналу ПІ регулятора.</w:t>
      </w:r>
    </w:p>
    <w:p w:rsidR="00A53532" w:rsidRPr="00C27236" w:rsidRDefault="00A53532" w:rsidP="000D1289">
      <w:pPr>
        <w:spacing w:after="0" w:line="360" w:lineRule="auto"/>
        <w:jc w:val="both"/>
        <w:rPr>
          <w:rFonts w:ascii="Times New Roman" w:eastAsiaTheme="minorEastAsia" w:hAnsi="Times New Roman" w:cs="Times New Roman"/>
          <w:sz w:val="28"/>
          <w:szCs w:val="28"/>
        </w:rPr>
      </w:pPr>
    </w:p>
    <w:p w:rsidR="009154D4" w:rsidRDefault="00A53532" w:rsidP="00A51228">
      <w:pPr>
        <w:pStyle w:val="2"/>
        <w:spacing w:line="360" w:lineRule="auto"/>
        <w:jc w:val="center"/>
        <w:rPr>
          <w:rFonts w:ascii="Times New Roman" w:eastAsiaTheme="minorEastAsia" w:hAnsi="Times New Roman" w:cs="Times New Roman"/>
          <w:b/>
          <w:bCs/>
          <w:color w:val="auto"/>
          <w:sz w:val="28"/>
          <w:szCs w:val="28"/>
        </w:rPr>
      </w:pPr>
      <w:bookmarkStart w:id="27" w:name="_Toc26479746"/>
      <w:r>
        <w:rPr>
          <w:rFonts w:ascii="Times New Roman" w:eastAsiaTheme="minorEastAsia" w:hAnsi="Times New Roman" w:cs="Times New Roman"/>
          <w:b/>
          <w:bCs/>
          <w:color w:val="auto"/>
          <w:sz w:val="28"/>
          <w:szCs w:val="28"/>
        </w:rPr>
        <w:t>5</w:t>
      </w:r>
      <w:r w:rsidR="009154D4" w:rsidRPr="00A51228">
        <w:rPr>
          <w:rFonts w:ascii="Times New Roman" w:eastAsiaTheme="minorEastAsia" w:hAnsi="Times New Roman" w:cs="Times New Roman"/>
          <w:b/>
          <w:bCs/>
          <w:color w:val="auto"/>
          <w:sz w:val="28"/>
          <w:szCs w:val="28"/>
        </w:rPr>
        <w:t>.1 МАТЕМАТИЧНИЙ ОПИС ТЕПЛОВОГО БАЛАНСУ</w:t>
      </w:r>
      <w:bookmarkEnd w:id="27"/>
    </w:p>
    <w:p w:rsidR="00A53532" w:rsidRPr="00A53532" w:rsidRDefault="00A53532" w:rsidP="00A53532"/>
    <w:p w:rsidR="009154D4" w:rsidRPr="00C27236" w:rsidRDefault="009154D4" w:rsidP="009154D4">
      <w:pPr>
        <w:spacing w:after="0" w:line="360" w:lineRule="auto"/>
        <w:jc w:val="both"/>
        <w:rPr>
          <w:rFonts w:ascii="Times New Roman" w:eastAsiaTheme="minorEastAsia" w:hAnsi="Times New Roman" w:cs="Times New Roman"/>
          <w:color w:val="000000" w:themeColor="text1"/>
          <w:sz w:val="28"/>
          <w:szCs w:val="28"/>
        </w:rPr>
      </w:pPr>
      <w:r w:rsidRPr="00C27236">
        <w:rPr>
          <w:rFonts w:ascii="Times New Roman" w:eastAsiaTheme="minorEastAsia" w:hAnsi="Times New Roman" w:cs="Times New Roman"/>
          <w:color w:val="000000" w:themeColor="text1"/>
          <w:sz w:val="28"/>
          <w:szCs w:val="28"/>
        </w:rPr>
        <w:tab/>
        <w:t xml:space="preserve">За допомогою математичної моделі описаної в розділі </w:t>
      </w:r>
      <w:r w:rsidR="00D82308">
        <w:rPr>
          <w:rFonts w:ascii="Times New Roman" w:eastAsiaTheme="minorEastAsia" w:hAnsi="Times New Roman" w:cs="Times New Roman"/>
          <w:color w:val="000000" w:themeColor="text1"/>
          <w:sz w:val="28"/>
          <w:szCs w:val="28"/>
        </w:rPr>
        <w:t>2</w:t>
      </w:r>
      <w:r w:rsidRPr="00C27236">
        <w:rPr>
          <w:rFonts w:ascii="Times New Roman" w:eastAsiaTheme="minorEastAsia" w:hAnsi="Times New Roman" w:cs="Times New Roman"/>
          <w:color w:val="000000" w:themeColor="text1"/>
          <w:sz w:val="28"/>
          <w:szCs w:val="28"/>
        </w:rPr>
        <w:t xml:space="preserve"> та програмного модуля із розділу </w:t>
      </w:r>
      <w:r w:rsidR="001F0E8F">
        <w:rPr>
          <w:rFonts w:ascii="Times New Roman" w:eastAsiaTheme="minorEastAsia" w:hAnsi="Times New Roman" w:cs="Times New Roman"/>
          <w:color w:val="000000" w:themeColor="text1"/>
          <w:sz w:val="28"/>
          <w:szCs w:val="28"/>
        </w:rPr>
        <w:t>3</w:t>
      </w:r>
      <w:r w:rsidRPr="00C27236">
        <w:rPr>
          <w:rFonts w:ascii="Times New Roman" w:eastAsiaTheme="minorEastAsia" w:hAnsi="Times New Roman" w:cs="Times New Roman"/>
          <w:color w:val="000000" w:themeColor="text1"/>
          <w:sz w:val="28"/>
          <w:szCs w:val="28"/>
        </w:rPr>
        <w:t xml:space="preserve"> ми отримала залежності концентрації продуктів від часу. Оскільки основним процесом є утворення більш складних вуглеводні з водню та монооксид вуглецю, з виділенням теплоти. Дану реакцію можна представити у вигляді</w:t>
      </w:r>
      <w:r w:rsidR="00DF6A6C">
        <w:rPr>
          <w:rFonts w:ascii="Times New Roman" w:eastAsiaTheme="minorEastAsia" w:hAnsi="Times New Roman" w:cs="Times New Roman"/>
          <w:color w:val="000000" w:themeColor="text1"/>
          <w:sz w:val="28"/>
          <w:szCs w:val="28"/>
          <w:lang w:val="en-US"/>
        </w:rPr>
        <w:t xml:space="preserve"> [2</w:t>
      </w:r>
      <w:r w:rsidR="00A53532">
        <w:rPr>
          <w:rFonts w:ascii="Times New Roman" w:eastAsiaTheme="minorEastAsia" w:hAnsi="Times New Roman" w:cs="Times New Roman"/>
          <w:color w:val="000000" w:themeColor="text1"/>
          <w:sz w:val="28"/>
          <w:szCs w:val="28"/>
        </w:rPr>
        <w:t>8</w:t>
      </w:r>
      <w:r w:rsidR="00DF6A6C">
        <w:rPr>
          <w:rFonts w:ascii="Times New Roman" w:eastAsiaTheme="minorEastAsia" w:hAnsi="Times New Roman" w:cs="Times New Roman"/>
          <w:color w:val="000000" w:themeColor="text1"/>
          <w:sz w:val="28"/>
          <w:szCs w:val="28"/>
          <w:lang w:val="en-US"/>
        </w:rPr>
        <w:t>]</w:t>
      </w:r>
      <w:r w:rsidRPr="00C27236">
        <w:rPr>
          <w:rFonts w:ascii="Times New Roman" w:eastAsiaTheme="minorEastAsia" w:hAnsi="Times New Roman" w:cs="Times New Roman"/>
          <w:color w:val="000000" w:themeColor="text1"/>
          <w:sz w:val="28"/>
          <w:szCs w:val="28"/>
        </w:rPr>
        <w:t>:</w:t>
      </w:r>
    </w:p>
    <w:tbl>
      <w:tblPr>
        <w:tblW w:w="0" w:type="auto"/>
        <w:tblInd w:w="129" w:type="dxa"/>
        <w:tblLook w:val="0000" w:firstRow="0" w:lastRow="0" w:firstColumn="0" w:lastColumn="0" w:noHBand="0" w:noVBand="0"/>
      </w:tblPr>
      <w:tblGrid>
        <w:gridCol w:w="8527"/>
        <w:gridCol w:w="982"/>
      </w:tblGrid>
      <w:tr w:rsidR="009154D4" w:rsidRPr="00C27236" w:rsidTr="009154D4">
        <w:trPr>
          <w:trHeight w:val="630"/>
        </w:trPr>
        <w:tc>
          <w:tcPr>
            <w:tcW w:w="9297" w:type="dxa"/>
          </w:tcPr>
          <w:p w:rsidR="009154D4" w:rsidRPr="00C27236" w:rsidRDefault="009154D4" w:rsidP="00FF5BFE">
            <w:pPr>
              <w:spacing w:after="0" w:line="360" w:lineRule="auto"/>
              <w:jc w:val="center"/>
              <w:rPr>
                <w:rFonts w:ascii="Times New Roman" w:eastAsiaTheme="minorEastAsia" w:hAnsi="Times New Roman" w:cs="Times New Roman"/>
                <w:i/>
                <w:sz w:val="28"/>
                <w:szCs w:val="28"/>
              </w:rPr>
            </w:pPr>
            <w:r w:rsidRPr="00C27236">
              <w:rPr>
                <w:rFonts w:ascii="Times New Roman" w:eastAsiaTheme="minorEastAsia" w:hAnsi="Times New Roman" w:cs="Times New Roman"/>
                <w:color w:val="000000" w:themeColor="text1"/>
                <w:sz w:val="28"/>
                <w:szCs w:val="28"/>
              </w:rPr>
              <w:t xml:space="preserve">  </w:t>
            </w:r>
            <m:oMath>
              <m:r>
                <w:rPr>
                  <w:rFonts w:ascii="Cambria Math" w:eastAsiaTheme="minorEastAsia" w:hAnsi="Cambria Math" w:cs="Times New Roman"/>
                  <w:sz w:val="28"/>
                  <w:szCs w:val="28"/>
                </w:rPr>
                <m:t xml:space="preserve">A+B→C </m:t>
              </m:r>
            </m:oMath>
          </w:p>
        </w:tc>
        <w:tc>
          <w:tcPr>
            <w:tcW w:w="995" w:type="dxa"/>
          </w:tcPr>
          <w:p w:rsidR="009154D4" w:rsidRPr="00C27236" w:rsidRDefault="009154D4" w:rsidP="00FF5BF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5B2AD6">
              <w:rPr>
                <w:rFonts w:ascii="Times New Roman" w:eastAsia="Times New Roman" w:hAnsi="Times New Roman" w:cs="Times New Roman"/>
                <w:sz w:val="28"/>
                <w:szCs w:val="28"/>
              </w:rPr>
              <w:t>5</w:t>
            </w:r>
            <w:r w:rsidRPr="00C27236">
              <w:rPr>
                <w:rFonts w:ascii="Times New Roman" w:eastAsia="Times New Roman" w:hAnsi="Times New Roman" w:cs="Times New Roman"/>
                <w:sz w:val="28"/>
                <w:szCs w:val="28"/>
              </w:rPr>
              <w:t>.1)</w:t>
            </w:r>
          </w:p>
        </w:tc>
      </w:tr>
    </w:tbl>
    <w:p w:rsidR="006455D0" w:rsidRPr="00C27236" w:rsidRDefault="009154D4" w:rsidP="009154D4">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де А – водень, В – </w:t>
      </w:r>
      <w:proofErr w:type="spellStart"/>
      <w:r w:rsidRPr="00C27236">
        <w:rPr>
          <w:rFonts w:ascii="Times New Roman" w:eastAsiaTheme="minorEastAsia" w:hAnsi="Times New Roman" w:cs="Times New Roman"/>
          <w:sz w:val="28"/>
          <w:szCs w:val="28"/>
        </w:rPr>
        <w:t>мокооксид</w:t>
      </w:r>
      <w:proofErr w:type="spellEnd"/>
      <w:r w:rsidRPr="00C27236">
        <w:rPr>
          <w:rFonts w:ascii="Times New Roman" w:eastAsiaTheme="minorEastAsia" w:hAnsi="Times New Roman" w:cs="Times New Roman"/>
          <w:sz w:val="28"/>
          <w:szCs w:val="28"/>
        </w:rPr>
        <w:t xml:space="preserve"> вуглецю, С – суміш усіх цільових продуктів, які утворюються.</w:t>
      </w:r>
    </w:p>
    <w:p w:rsidR="009154D4" w:rsidRDefault="009154D4" w:rsidP="009154D4">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ab/>
        <w:t>Таким чином на основі [</w:t>
      </w:r>
      <w:r w:rsidR="009546CC" w:rsidRPr="009546CC">
        <w:rPr>
          <w:rFonts w:ascii="Times New Roman" w:eastAsiaTheme="minorEastAsia" w:hAnsi="Times New Roman" w:cs="Times New Roman"/>
          <w:color w:val="000000" w:themeColor="text1"/>
          <w:sz w:val="28"/>
          <w:szCs w:val="28"/>
          <w:lang w:val="ru-RU"/>
        </w:rPr>
        <w:t>2</w:t>
      </w:r>
      <w:r w:rsidR="00A53532">
        <w:rPr>
          <w:rFonts w:ascii="Times New Roman" w:eastAsiaTheme="minorEastAsia" w:hAnsi="Times New Roman" w:cs="Times New Roman"/>
          <w:color w:val="000000" w:themeColor="text1"/>
          <w:sz w:val="28"/>
          <w:szCs w:val="28"/>
          <w:lang w:val="ru-RU"/>
        </w:rPr>
        <w:t>9</w:t>
      </w:r>
      <w:r w:rsidR="00324F68" w:rsidRPr="00324F68">
        <w:rPr>
          <w:rFonts w:ascii="Times New Roman" w:eastAsiaTheme="minorEastAsia" w:hAnsi="Times New Roman" w:cs="Times New Roman"/>
          <w:color w:val="000000" w:themeColor="text1"/>
          <w:sz w:val="28"/>
          <w:szCs w:val="28"/>
          <w:lang w:val="ru-RU"/>
        </w:rPr>
        <w:t>-</w:t>
      </w:r>
      <w:r w:rsidR="00A53532">
        <w:rPr>
          <w:rFonts w:ascii="Times New Roman" w:eastAsiaTheme="minorEastAsia" w:hAnsi="Times New Roman" w:cs="Times New Roman"/>
          <w:color w:val="000000" w:themeColor="text1"/>
          <w:sz w:val="28"/>
          <w:szCs w:val="28"/>
          <w:lang w:val="ru-RU"/>
        </w:rPr>
        <w:t>30</w:t>
      </w:r>
      <w:r w:rsidRPr="00C27236">
        <w:rPr>
          <w:rFonts w:ascii="Times New Roman" w:eastAsiaTheme="minorEastAsia" w:hAnsi="Times New Roman" w:cs="Times New Roman"/>
          <w:sz w:val="28"/>
          <w:szCs w:val="28"/>
        </w:rPr>
        <w:t>]</w:t>
      </w:r>
      <w:r w:rsidR="00C27236" w:rsidRPr="00C27236">
        <w:rPr>
          <w:rFonts w:ascii="Times New Roman" w:eastAsiaTheme="minorEastAsia" w:hAnsi="Times New Roman" w:cs="Times New Roman"/>
          <w:sz w:val="28"/>
          <w:szCs w:val="28"/>
        </w:rPr>
        <w:t xml:space="preserve"> система рівнянь для розрахунку температури та рівняння регулятора виглядатимуть:</w:t>
      </w:r>
    </w:p>
    <w:tbl>
      <w:tblPr>
        <w:tblW w:w="0" w:type="auto"/>
        <w:tblInd w:w="129" w:type="dxa"/>
        <w:tblLook w:val="0000" w:firstRow="0" w:lastRow="0" w:firstColumn="0" w:lastColumn="0" w:noHBand="0" w:noVBand="0"/>
      </w:tblPr>
      <w:tblGrid>
        <w:gridCol w:w="8547"/>
        <w:gridCol w:w="962"/>
      </w:tblGrid>
      <w:tr w:rsidR="00A51228" w:rsidRPr="00C27236" w:rsidTr="002B0984">
        <w:trPr>
          <w:trHeight w:val="630"/>
        </w:trPr>
        <w:tc>
          <w:tcPr>
            <w:tcW w:w="8547" w:type="dxa"/>
          </w:tcPr>
          <w:p w:rsidR="00A51228" w:rsidRPr="00C27236" w:rsidRDefault="00627EE7" w:rsidP="00FF5BFE">
            <w:pPr>
              <w:spacing w:after="0" w:line="360" w:lineRule="auto"/>
              <w:jc w:val="center"/>
              <w:rPr>
                <w:rFonts w:ascii="Times New Roman" w:eastAsiaTheme="minorEastAsia" w:hAnsi="Times New Roman" w:cs="Times New Roman"/>
                <w:i/>
                <w:sz w:val="28"/>
                <w:szCs w:val="28"/>
              </w:rPr>
            </w:pPr>
            <m:oMathPara>
              <m:oMath>
                <m:d>
                  <m:dPr>
                    <m:begChr m:val="{"/>
                    <m:endChr m:val=""/>
                    <m:ctrlPr>
                      <w:rPr>
                        <w:rFonts w:ascii="Cambria Math" w:eastAsiaTheme="minorEastAsia" w:hAnsi="Cambria Math" w:cs="Times New Roman"/>
                        <w:i/>
                        <w:sz w:val="28"/>
                        <w:szCs w:val="28"/>
                      </w:rPr>
                    </m:ctrlPr>
                  </m:dPr>
                  <m:e>
                    <m:eqArr>
                      <m:eqArrPr>
                        <m:ctrlPr>
                          <w:rPr>
                            <w:rFonts w:ascii="Cambria Math" w:eastAsiaTheme="minorEastAsia" w:hAnsi="Cambria Math" w:cs="Times New Roman"/>
                            <w:i/>
                            <w:sz w:val="28"/>
                            <w:szCs w:val="28"/>
                          </w:rPr>
                        </m:ctrlPr>
                      </m:eqArrP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dT</m:t>
                            </m:r>
                          </m:num>
                          <m:den>
                            <m:r>
                              <w:rPr>
                                <w:rFonts w:ascii="Cambria Math" w:eastAsiaTheme="minorEastAsia" w:hAnsi="Cambria Math" w:cs="Times New Roman"/>
                                <w:sz w:val="28"/>
                                <w:szCs w:val="28"/>
                              </w:rPr>
                              <m:t>dt</m:t>
                            </m:r>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Cp</m:t>
                            </m:r>
                          </m:den>
                        </m:f>
                        <m:r>
                          <w:rPr>
                            <w:rFonts w:ascii="Cambria Math" w:eastAsiaTheme="minorEastAsia" w:hAnsi="Cambria Math" w:cs="Times New Roman"/>
                            <w:sz w:val="28"/>
                            <w:szCs w:val="28"/>
                          </w:rPr>
                          <m:t>(</m:t>
                        </m:r>
                        <m:r>
                          <w:rPr>
                            <w:rFonts w:ascii="Cambria Math" w:eastAsiaTheme="minorEastAsia" w:hAnsi="Cambria Math" w:cs="Times New Roman"/>
                            <w:sz w:val="28"/>
                            <w:szCs w:val="28"/>
                          </w:rPr>
                          <m:t>ΔH*k*c</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A</m:t>
                            </m:r>
                          </m:e>
                        </m:d>
                        <m:r>
                          <w:rPr>
                            <w:rFonts w:ascii="Cambria Math" w:eastAsiaTheme="minorEastAsia" w:hAnsi="Cambria Math" w:cs="Times New Roman"/>
                            <w:sz w:val="28"/>
                            <w:szCs w:val="28"/>
                          </w:rPr>
                          <m:t>*c</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B</m:t>
                            </m:r>
                          </m:e>
                        </m:d>
                        <m:r>
                          <w:rPr>
                            <w:rFonts w:ascii="Cambria Math" w:eastAsiaTheme="minorEastAsia" w:hAnsi="Cambria Math" w:cs="Times New Roman"/>
                            <w:sz w:val="28"/>
                            <w:szCs w:val="28"/>
                          </w:rPr>
                          <m:t>-KF*</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хл</m:t>
                                </m:r>
                              </m:sub>
                            </m:sSub>
                          </m:e>
                        </m:d>
                        <m:r>
                          <w:rPr>
                            <w:rFonts w:ascii="Cambria Math" w:eastAsiaTheme="minorEastAsia" w:hAnsi="Cambria Math" w:cs="Times New Roman"/>
                            <w:sz w:val="28"/>
                            <w:szCs w:val="28"/>
                          </w:rPr>
                          <m:t>)</m:t>
                        </m:r>
                      </m:e>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dW</m:t>
                            </m:r>
                          </m:num>
                          <m:den>
                            <m:r>
                              <w:rPr>
                                <w:rFonts w:ascii="Cambria Math" w:eastAsiaTheme="minorEastAsia" w:hAnsi="Cambria Math" w:cs="Times New Roman"/>
                                <w:sz w:val="28"/>
                                <w:szCs w:val="28"/>
                              </w:rPr>
                              <m:t>dt</m:t>
                            </m:r>
                          </m:den>
                        </m:f>
                        <m:r>
                          <w:rPr>
                            <w:rFonts w:ascii="Cambria Math" w:eastAsiaTheme="minorEastAsia" w:hAnsi="Cambria Math" w:cs="Times New Roman"/>
                            <w:sz w:val="28"/>
                            <w:szCs w:val="28"/>
                          </w:rPr>
                          <m:t>=</m:t>
                        </m:r>
                        <m:r>
                          <w:rPr>
                            <w:rFonts w:ascii="Cambria Math" w:eastAsiaTheme="minorEastAsia" w:hAnsi="Cambria Math" w:cs="Times New Roman"/>
                            <w:sz w:val="28"/>
                            <w:szCs w:val="28"/>
                          </w:rPr>
                          <m:t>-</m:t>
                        </m:r>
                        <m:sSub>
                          <m:sSubPr>
                            <m:ctrlPr>
                              <w:rPr>
                                <w:rFonts w:ascii="Cambria Math" w:eastAsiaTheme="minorEastAsia" w:hAnsi="Cambria Math" w:cs="Times New Roman"/>
                                <w:i/>
                                <w:iCs/>
                                <w:sz w:val="28"/>
                                <w:szCs w:val="28"/>
                                <w:lang w:val="en-US"/>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p</m:t>
                            </m:r>
                          </m:sub>
                        </m:sSub>
                        <m:r>
                          <w:rPr>
                            <w:rFonts w:ascii="Cambria Math" w:eastAsiaTheme="minorEastAsia" w:hAnsi="Cambria Math" w:cs="Times New Roman"/>
                            <w:sz w:val="28"/>
                            <w:szCs w:val="28"/>
                          </w:rPr>
                          <m:t>(</m:t>
                        </m:r>
                        <m:sSub>
                          <m:sSubPr>
                            <m:ctrlPr>
                              <w:rPr>
                                <w:rFonts w:ascii="Cambria Math" w:eastAsiaTheme="minorEastAsia" w:hAnsi="Cambria Math" w:cs="Times New Roman"/>
                                <w:i/>
                                <w:iCs/>
                                <w:sz w:val="28"/>
                                <w:szCs w:val="28"/>
                                <w:lang w:val="en-US"/>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zad</m:t>
                            </m:r>
                          </m:sub>
                        </m:sSub>
                        <m:r>
                          <w:rPr>
                            <w:rFonts w:ascii="Cambria Math" w:eastAsiaTheme="minorEastAsia" w:hAnsi="Cambria Math" w:cs="Times New Roman"/>
                            <w:sz w:val="28"/>
                            <w:szCs w:val="28"/>
                          </w:rPr>
                          <m:t>-T)+</m:t>
                        </m:r>
                        <m:f>
                          <m:fPr>
                            <m:ctrlPr>
                              <w:rPr>
                                <w:rFonts w:ascii="Cambria Math" w:eastAsiaTheme="minorEastAsia" w:hAnsi="Cambria Math" w:cs="Times New Roman"/>
                                <w:i/>
                                <w:iCs/>
                                <w:sz w:val="28"/>
                                <w:szCs w:val="28"/>
                                <w:lang w:val="en-US"/>
                              </w:rPr>
                            </m:ctrlPr>
                          </m:fPr>
                          <m:num>
                            <m:sSub>
                              <m:sSubPr>
                                <m:ctrlPr>
                                  <w:rPr>
                                    <w:rFonts w:ascii="Cambria Math" w:eastAsiaTheme="minorEastAsia" w:hAnsi="Cambria Math" w:cs="Times New Roman"/>
                                    <w:i/>
                                    <w:iCs/>
                                    <w:sz w:val="28"/>
                                    <w:szCs w:val="28"/>
                                    <w:lang w:val="en-US"/>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p</m:t>
                                </m:r>
                              </m:sub>
                            </m:sSub>
                          </m:num>
                          <m:den>
                            <m:sSub>
                              <m:sSubPr>
                                <m:ctrlPr>
                                  <w:rPr>
                                    <w:rFonts w:ascii="Cambria Math" w:eastAsiaTheme="minorEastAsia" w:hAnsi="Cambria Math" w:cs="Times New Roman"/>
                                    <w:i/>
                                    <w:iCs/>
                                    <w:sz w:val="28"/>
                                    <w:szCs w:val="28"/>
                                    <w:lang w:val="en-US"/>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izod</m:t>
                                </m:r>
                              </m:sub>
                            </m:sSub>
                          </m:den>
                        </m:f>
                        <m:r>
                          <w:rPr>
                            <w:rFonts w:ascii="Cambria Math" w:eastAsiaTheme="minorEastAsia" w:hAnsi="Cambria Math" w:cs="Times New Roman"/>
                            <w:sz w:val="28"/>
                            <w:szCs w:val="28"/>
                          </w:rPr>
                          <m:t>(</m:t>
                        </m:r>
                        <m:sSub>
                          <m:sSubPr>
                            <m:ctrlPr>
                              <w:rPr>
                                <w:rFonts w:ascii="Cambria Math" w:eastAsiaTheme="minorEastAsia" w:hAnsi="Cambria Math" w:cs="Times New Roman"/>
                                <w:i/>
                                <w:iCs/>
                                <w:sz w:val="28"/>
                                <w:szCs w:val="28"/>
                                <w:lang w:val="en-US"/>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zad</m:t>
                            </m:r>
                          </m:sub>
                        </m:sSub>
                        <m:r>
                          <w:rPr>
                            <w:rFonts w:ascii="Cambria Math" w:eastAsiaTheme="minorEastAsia" w:hAnsi="Cambria Math" w:cs="Times New Roman"/>
                            <w:sz w:val="28"/>
                            <w:szCs w:val="28"/>
                          </w:rPr>
                          <m:t>-T)</m:t>
                        </m:r>
                      </m:e>
                    </m:eqArr>
                  </m:e>
                </m:d>
              </m:oMath>
            </m:oMathPara>
          </w:p>
        </w:tc>
        <w:tc>
          <w:tcPr>
            <w:tcW w:w="962" w:type="dxa"/>
          </w:tcPr>
          <w:p w:rsidR="00A51228" w:rsidRPr="00C27236" w:rsidRDefault="00A51228" w:rsidP="00FF5BFE">
            <w:pPr>
              <w:spacing w:after="0" w:line="360" w:lineRule="auto"/>
              <w:ind w:left="102"/>
              <w:jc w:val="center"/>
              <w:rPr>
                <w:rFonts w:ascii="Times New Roman" w:eastAsia="Times New Roman" w:hAnsi="Times New Roman" w:cs="Times New Roman"/>
                <w:sz w:val="28"/>
                <w:szCs w:val="28"/>
              </w:rPr>
            </w:pPr>
            <w:r w:rsidRPr="00C27236">
              <w:rPr>
                <w:rFonts w:ascii="Times New Roman" w:eastAsia="Times New Roman" w:hAnsi="Times New Roman" w:cs="Times New Roman"/>
                <w:sz w:val="28"/>
                <w:szCs w:val="28"/>
              </w:rPr>
              <w:t>(</w:t>
            </w:r>
            <w:r w:rsidR="005B2AD6">
              <w:rPr>
                <w:rFonts w:ascii="Times New Roman" w:eastAsia="Times New Roman" w:hAnsi="Times New Roman" w:cs="Times New Roman"/>
                <w:sz w:val="28"/>
                <w:szCs w:val="28"/>
              </w:rPr>
              <w:t>5</w:t>
            </w:r>
            <w:r w:rsidRPr="00C27236">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2</w:t>
            </w:r>
            <w:r w:rsidRPr="00C27236">
              <w:rPr>
                <w:rFonts w:ascii="Times New Roman" w:eastAsia="Times New Roman" w:hAnsi="Times New Roman" w:cs="Times New Roman"/>
                <w:sz w:val="28"/>
                <w:szCs w:val="28"/>
              </w:rPr>
              <w:t>)</w:t>
            </w:r>
          </w:p>
        </w:tc>
      </w:tr>
    </w:tbl>
    <w:p w:rsidR="009154D4" w:rsidRPr="00C27236" w:rsidRDefault="009154D4" w:rsidP="009154D4">
      <w:pPr>
        <w:spacing w:after="0" w:line="360" w:lineRule="auto"/>
        <w:jc w:val="both"/>
        <w:rPr>
          <w:rFonts w:ascii="Times New Roman" w:eastAsiaTheme="minorEastAsia" w:hAnsi="Times New Roman" w:cs="Times New Roman"/>
          <w:sz w:val="28"/>
          <w:szCs w:val="28"/>
        </w:rPr>
      </w:pPr>
    </w:p>
    <w:p w:rsidR="009154D4" w:rsidRDefault="00C27236" w:rsidP="009154D4">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де </w:t>
      </w:r>
      <w:proofErr w:type="spellStart"/>
      <w:r w:rsidRPr="00C27236">
        <w:rPr>
          <w:rFonts w:ascii="Times New Roman" w:eastAsiaTheme="minorEastAsia" w:hAnsi="Times New Roman" w:cs="Times New Roman"/>
          <w:sz w:val="28"/>
          <w:szCs w:val="28"/>
        </w:rPr>
        <w:t>Cp</w:t>
      </w:r>
      <w:proofErr w:type="spellEnd"/>
      <w:r w:rsidRPr="00C27236">
        <w:rPr>
          <w:rFonts w:ascii="Times New Roman" w:eastAsiaTheme="minorEastAsia" w:hAnsi="Times New Roman" w:cs="Times New Roman"/>
          <w:sz w:val="28"/>
          <w:szCs w:val="28"/>
        </w:rPr>
        <w:t xml:space="preserve"> – питома теплоємність суміші, </w:t>
      </w:r>
      <m:oMath>
        <m:r>
          <w:rPr>
            <w:rFonts w:ascii="Cambria Math" w:eastAsiaTheme="minorEastAsia" w:hAnsi="Cambria Math" w:cs="Times New Roman"/>
            <w:sz w:val="28"/>
            <w:szCs w:val="28"/>
          </w:rPr>
          <m:t>ΔH</m:t>
        </m:r>
      </m:oMath>
      <w:r w:rsidRPr="00C27236">
        <w:rPr>
          <w:rFonts w:ascii="Times New Roman" w:eastAsiaTheme="minorEastAsia" w:hAnsi="Times New Roman" w:cs="Times New Roman"/>
          <w:sz w:val="28"/>
          <w:szCs w:val="28"/>
        </w:rPr>
        <w:t xml:space="preserve">- ентальпія, </w:t>
      </w:r>
      <m:oMath>
        <m:r>
          <w:rPr>
            <w:rFonts w:ascii="Cambria Math" w:eastAsiaTheme="minorEastAsia" w:hAnsi="Cambria Math" w:cs="Times New Roman"/>
            <w:sz w:val="28"/>
            <w:szCs w:val="28"/>
          </w:rPr>
          <m:t>k</m:t>
        </m:r>
      </m:oMath>
      <w:r w:rsidRPr="00C27236">
        <w:rPr>
          <w:rFonts w:ascii="Times New Roman" w:eastAsiaTheme="minorEastAsia" w:hAnsi="Times New Roman" w:cs="Times New Roman"/>
          <w:sz w:val="28"/>
          <w:szCs w:val="28"/>
        </w:rPr>
        <w:t xml:space="preserve"> – швидкість утворення цільових продуктів, </w:t>
      </w:r>
      <w:r>
        <w:rPr>
          <w:rFonts w:ascii="Times New Roman" w:eastAsiaTheme="minorEastAsia" w:hAnsi="Times New Roman" w:cs="Times New Roman"/>
          <w:sz w:val="28"/>
          <w:szCs w:val="28"/>
        </w:rPr>
        <w:t>с(</w:t>
      </w:r>
      <w:r>
        <w:rPr>
          <w:rFonts w:ascii="Times New Roman" w:eastAsiaTheme="minorEastAsia" w:hAnsi="Times New Roman" w:cs="Times New Roman"/>
          <w:sz w:val="28"/>
          <w:szCs w:val="28"/>
          <w:lang w:val="en-US"/>
        </w:rPr>
        <w:t>A</w:t>
      </w:r>
      <w:r w:rsidRPr="00C2723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концентрація водню, </w:t>
      </w:r>
      <w:r>
        <w:rPr>
          <w:rFonts w:ascii="Times New Roman" w:eastAsiaTheme="minorEastAsia" w:hAnsi="Times New Roman" w:cs="Times New Roman"/>
          <w:sz w:val="28"/>
          <w:szCs w:val="28"/>
          <w:lang w:val="en-US"/>
        </w:rPr>
        <w:t>c</w:t>
      </w:r>
      <w:r w:rsidRPr="00C27236">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en-US"/>
        </w:rPr>
        <w:t>B</w:t>
      </w:r>
      <w:r w:rsidRPr="00C2723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концентрація монооксид вуглецю, </w:t>
      </w:r>
      <w:r>
        <w:rPr>
          <w:rFonts w:ascii="Times New Roman" w:eastAsiaTheme="minorEastAsia" w:hAnsi="Times New Roman" w:cs="Times New Roman"/>
          <w:sz w:val="28"/>
          <w:szCs w:val="28"/>
          <w:lang w:val="en-US"/>
        </w:rPr>
        <w:t>K</w:t>
      </w:r>
      <w:r w:rsidRPr="00C2723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 коефіцієнт теплопередачі, </w:t>
      </w:r>
      <w:r>
        <w:rPr>
          <w:rFonts w:ascii="Times New Roman" w:eastAsiaTheme="minorEastAsia" w:hAnsi="Times New Roman" w:cs="Times New Roman"/>
          <w:sz w:val="28"/>
          <w:szCs w:val="28"/>
          <w:lang w:val="en-US"/>
        </w:rPr>
        <w:t>F</w:t>
      </w:r>
      <w:r w:rsidRPr="00C2723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площа поверхні теплообміну, </w:t>
      </w:r>
      <w:r>
        <w:rPr>
          <w:rFonts w:ascii="Times New Roman" w:eastAsiaTheme="minorEastAsia" w:hAnsi="Times New Roman" w:cs="Times New Roman"/>
          <w:sz w:val="28"/>
          <w:szCs w:val="28"/>
          <w:lang w:val="en-US"/>
        </w:rPr>
        <w:t>T</w:t>
      </w:r>
      <w:r w:rsidRPr="00C2723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температура всередині реактора, </w:t>
      </w:r>
      <w:r>
        <w:rPr>
          <w:rFonts w:ascii="Times New Roman" w:eastAsiaTheme="minorEastAsia" w:hAnsi="Times New Roman" w:cs="Times New Roman"/>
          <w:sz w:val="28"/>
          <w:szCs w:val="28"/>
          <w:lang w:val="en-US"/>
        </w:rPr>
        <w:t>T</w:t>
      </w:r>
      <w:proofErr w:type="spellStart"/>
      <w:r>
        <w:rPr>
          <w:rFonts w:ascii="Times New Roman" w:eastAsiaTheme="minorEastAsia" w:hAnsi="Times New Roman" w:cs="Times New Roman"/>
          <w:sz w:val="28"/>
          <w:szCs w:val="28"/>
          <w:vertAlign w:val="subscript"/>
        </w:rPr>
        <w:t>хл</w:t>
      </w:r>
      <w:proofErr w:type="spellEnd"/>
      <w:r>
        <w:rPr>
          <w:rFonts w:ascii="Times New Roman" w:eastAsiaTheme="minorEastAsia" w:hAnsi="Times New Roman" w:cs="Times New Roman"/>
          <w:sz w:val="28"/>
          <w:szCs w:val="28"/>
        </w:rPr>
        <w:t xml:space="preserve"> – температура холодоагенту, </w:t>
      </w:r>
      <w:proofErr w:type="spellStart"/>
      <w:r>
        <w:rPr>
          <w:rFonts w:ascii="Times New Roman" w:eastAsiaTheme="minorEastAsia" w:hAnsi="Times New Roman" w:cs="Times New Roman"/>
          <w:sz w:val="28"/>
          <w:szCs w:val="28"/>
          <w:lang w:val="en-US"/>
        </w:rPr>
        <w:t>T</w:t>
      </w:r>
      <w:r>
        <w:rPr>
          <w:rFonts w:ascii="Times New Roman" w:eastAsiaTheme="minorEastAsia" w:hAnsi="Times New Roman" w:cs="Times New Roman"/>
          <w:sz w:val="28"/>
          <w:szCs w:val="28"/>
          <w:vertAlign w:val="subscript"/>
          <w:lang w:val="en-US"/>
        </w:rPr>
        <w:t>zad</w:t>
      </w:r>
      <w:proofErr w:type="spellEnd"/>
      <w:r w:rsidRPr="00C2723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 температура рівень якої контролюємо, </w:t>
      </w:r>
      <w:proofErr w:type="spellStart"/>
      <w:r>
        <w:rPr>
          <w:rFonts w:ascii="Times New Roman" w:eastAsiaTheme="minorEastAsia" w:hAnsi="Times New Roman" w:cs="Times New Roman"/>
          <w:sz w:val="28"/>
          <w:szCs w:val="28"/>
          <w:lang w:val="en-US"/>
        </w:rPr>
        <w:t>dW</w:t>
      </w:r>
      <w:proofErr w:type="spellEnd"/>
      <w:r w:rsidRPr="00C2723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зміна сигналу регулятора, </w:t>
      </w:r>
      <w:proofErr w:type="spellStart"/>
      <w:r>
        <w:rPr>
          <w:rFonts w:ascii="Times New Roman" w:eastAsiaTheme="minorEastAsia" w:hAnsi="Times New Roman" w:cs="Times New Roman"/>
          <w:sz w:val="28"/>
          <w:szCs w:val="28"/>
          <w:lang w:val="en-US"/>
        </w:rPr>
        <w:t>Kp</w:t>
      </w:r>
      <w:proofErr w:type="spellEnd"/>
      <w:r w:rsidRPr="00C2723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коефіцієнт пропорційності регулятора, </w:t>
      </w:r>
      <w:proofErr w:type="spellStart"/>
      <w:r>
        <w:rPr>
          <w:rFonts w:ascii="Times New Roman" w:eastAsiaTheme="minorEastAsia" w:hAnsi="Times New Roman" w:cs="Times New Roman"/>
          <w:sz w:val="28"/>
          <w:szCs w:val="28"/>
          <w:lang w:val="en-US"/>
        </w:rPr>
        <w:t>t</w:t>
      </w:r>
      <w:r>
        <w:rPr>
          <w:rFonts w:ascii="Times New Roman" w:eastAsiaTheme="minorEastAsia" w:hAnsi="Times New Roman" w:cs="Times New Roman"/>
          <w:sz w:val="28"/>
          <w:szCs w:val="28"/>
          <w:vertAlign w:val="subscript"/>
          <w:lang w:val="en-US"/>
        </w:rPr>
        <w:t>izod</w:t>
      </w:r>
      <w:proofErr w:type="spellEnd"/>
      <w:r w:rsidRPr="00C2723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w:t>
      </w:r>
      <w:r w:rsidRPr="00C2723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час ізодрому.</w:t>
      </w:r>
    </w:p>
    <w:p w:rsidR="009154D4" w:rsidRDefault="00C27236" w:rsidP="009154D4">
      <w:pPr>
        <w:spacing w:after="0" w:line="360" w:lineRule="auto"/>
        <w:jc w:val="both"/>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rPr>
        <w:tab/>
        <w:t xml:space="preserve">Значення </w:t>
      </w:r>
      <w:r>
        <w:rPr>
          <w:rFonts w:ascii="Times New Roman" w:eastAsiaTheme="minorEastAsia" w:hAnsi="Times New Roman" w:cs="Times New Roman"/>
          <w:sz w:val="28"/>
          <w:szCs w:val="28"/>
          <w:lang w:val="en-US"/>
        </w:rPr>
        <w:t>c</w:t>
      </w:r>
      <w:r w:rsidRPr="00C27236">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lang w:val="en-US"/>
        </w:rPr>
        <w:t>A</w:t>
      </w:r>
      <w:r w:rsidRPr="00C27236">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en-US"/>
        </w:rPr>
        <w:t>c</w:t>
      </w:r>
      <w:r w:rsidRPr="00C27236">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lang w:val="en-US"/>
        </w:rPr>
        <w:t>B</w:t>
      </w:r>
      <w:r w:rsidRPr="00C27236">
        <w:rPr>
          <w:rFonts w:ascii="Times New Roman" w:eastAsiaTheme="minorEastAsia" w:hAnsi="Times New Roman" w:cs="Times New Roman"/>
          <w:sz w:val="28"/>
          <w:szCs w:val="28"/>
          <w:lang w:val="ru-RU"/>
        </w:rPr>
        <w:t>)</w:t>
      </w:r>
      <w:r w:rsidR="00A51228" w:rsidRPr="00A51228">
        <w:rPr>
          <w:rFonts w:ascii="Times New Roman" w:eastAsiaTheme="minorEastAsia" w:hAnsi="Times New Roman" w:cs="Times New Roman"/>
          <w:sz w:val="28"/>
          <w:szCs w:val="28"/>
          <w:lang w:val="ru-RU"/>
        </w:rPr>
        <w:t xml:space="preserve"> </w:t>
      </w:r>
      <w:r w:rsidR="00A51228">
        <w:rPr>
          <w:rFonts w:ascii="Times New Roman" w:eastAsiaTheme="minorEastAsia" w:hAnsi="Times New Roman" w:cs="Times New Roman"/>
          <w:sz w:val="28"/>
          <w:szCs w:val="28"/>
        </w:rPr>
        <w:t>ми отримали при розрахунку математичної моделі суспензійного реактора СФТ. Початкові умови для інших величин наступні</w:t>
      </w:r>
      <w:r w:rsidR="00A51228">
        <w:rPr>
          <w:rFonts w:ascii="Times New Roman" w:eastAsiaTheme="minorEastAsia" w:hAnsi="Times New Roman" w:cs="Times New Roman"/>
          <w:sz w:val="28"/>
          <w:szCs w:val="28"/>
          <w:lang w:val="en-US"/>
        </w:rPr>
        <w:t>:</w:t>
      </w:r>
    </w:p>
    <w:p w:rsidR="00A51228" w:rsidRDefault="00A51228" w:rsidP="00A51228">
      <w:pPr>
        <w:pStyle w:val="a3"/>
        <w:numPr>
          <w:ilvl w:val="0"/>
          <w:numId w:val="13"/>
        </w:numPr>
        <w:spacing w:after="0" w:line="360" w:lineRule="auto"/>
        <w:jc w:val="both"/>
        <w:rPr>
          <w:rFonts w:ascii="Times New Roman" w:eastAsiaTheme="minorEastAsia" w:hAnsi="Times New Roman" w:cs="Times New Roman"/>
          <w:sz w:val="28"/>
          <w:szCs w:val="28"/>
          <w:lang w:val="en-US"/>
        </w:rPr>
      </w:pPr>
      <w:proofErr w:type="gramStart"/>
      <w:r>
        <w:rPr>
          <w:rFonts w:ascii="Times New Roman" w:eastAsiaTheme="minorEastAsia" w:hAnsi="Times New Roman" w:cs="Times New Roman"/>
          <w:sz w:val="28"/>
          <w:szCs w:val="28"/>
          <w:lang w:val="en-US"/>
        </w:rPr>
        <w:t>t(</w:t>
      </w:r>
      <w:proofErr w:type="gramEnd"/>
      <w:r>
        <w:rPr>
          <w:rFonts w:ascii="Times New Roman" w:eastAsiaTheme="minorEastAsia" w:hAnsi="Times New Roman" w:cs="Times New Roman"/>
          <w:sz w:val="28"/>
          <w:szCs w:val="28"/>
          <w:lang w:val="en-US"/>
        </w:rPr>
        <w:t>0) = 0</w:t>
      </w:r>
    </w:p>
    <w:p w:rsidR="00A51228" w:rsidRDefault="00A51228" w:rsidP="00A51228">
      <w:pPr>
        <w:pStyle w:val="a3"/>
        <w:numPr>
          <w:ilvl w:val="0"/>
          <w:numId w:val="13"/>
        </w:numPr>
        <w:spacing w:after="0" w:line="360" w:lineRule="auto"/>
        <w:jc w:val="both"/>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lang w:val="en-US"/>
        </w:rPr>
        <w:t>T</w:t>
      </w:r>
      <w:r>
        <w:rPr>
          <w:rFonts w:ascii="Times New Roman" w:eastAsiaTheme="minorEastAsia" w:hAnsi="Times New Roman" w:cs="Times New Roman"/>
          <w:sz w:val="28"/>
          <w:szCs w:val="28"/>
          <w:vertAlign w:val="subscript"/>
          <w:lang w:val="en-US"/>
        </w:rPr>
        <w:t>0</w:t>
      </w:r>
      <w:r>
        <w:rPr>
          <w:rFonts w:ascii="Times New Roman" w:eastAsiaTheme="minorEastAsia" w:hAnsi="Times New Roman" w:cs="Times New Roman"/>
          <w:sz w:val="28"/>
          <w:szCs w:val="28"/>
          <w:lang w:val="en-US"/>
        </w:rPr>
        <w:t xml:space="preserve"> = </w:t>
      </w:r>
      <w:proofErr w:type="gramStart"/>
      <w:r>
        <w:rPr>
          <w:rFonts w:ascii="Times New Roman" w:eastAsiaTheme="minorEastAsia" w:hAnsi="Times New Roman" w:cs="Times New Roman"/>
          <w:sz w:val="28"/>
          <w:szCs w:val="28"/>
          <w:lang w:val="en-US"/>
        </w:rPr>
        <w:t>T(</w:t>
      </w:r>
      <w:proofErr w:type="gramEnd"/>
      <w:r>
        <w:rPr>
          <w:rFonts w:ascii="Times New Roman" w:eastAsiaTheme="minorEastAsia" w:hAnsi="Times New Roman" w:cs="Times New Roman"/>
          <w:sz w:val="28"/>
          <w:szCs w:val="28"/>
          <w:lang w:val="en-US"/>
        </w:rPr>
        <w:t>0)</w:t>
      </w:r>
    </w:p>
    <w:p w:rsidR="00A51228" w:rsidRDefault="00A51228" w:rsidP="00A51228">
      <w:pPr>
        <w:pStyle w:val="a3"/>
        <w:numPr>
          <w:ilvl w:val="0"/>
          <w:numId w:val="13"/>
        </w:numPr>
        <w:spacing w:after="0" w:line="360" w:lineRule="auto"/>
        <w:jc w:val="both"/>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lang w:val="en-US"/>
        </w:rPr>
        <w:t>W</w:t>
      </w:r>
      <w:r>
        <w:rPr>
          <w:rFonts w:ascii="Times New Roman" w:eastAsiaTheme="minorEastAsia" w:hAnsi="Times New Roman" w:cs="Times New Roman"/>
          <w:sz w:val="28"/>
          <w:szCs w:val="28"/>
          <w:vertAlign w:val="subscript"/>
          <w:lang w:val="en-US"/>
        </w:rPr>
        <w:t>0</w:t>
      </w:r>
      <w:r>
        <w:rPr>
          <w:rFonts w:ascii="Times New Roman" w:eastAsiaTheme="minorEastAsia" w:hAnsi="Times New Roman" w:cs="Times New Roman"/>
          <w:sz w:val="28"/>
          <w:szCs w:val="28"/>
          <w:lang w:val="en-US"/>
        </w:rPr>
        <w:t xml:space="preserve"> = </w:t>
      </w:r>
      <w:proofErr w:type="gramStart"/>
      <w:r>
        <w:rPr>
          <w:rFonts w:ascii="Times New Roman" w:eastAsiaTheme="minorEastAsia" w:hAnsi="Times New Roman" w:cs="Times New Roman"/>
          <w:sz w:val="28"/>
          <w:szCs w:val="28"/>
          <w:lang w:val="en-US"/>
        </w:rPr>
        <w:t>W(</w:t>
      </w:r>
      <w:proofErr w:type="gramEnd"/>
      <w:r>
        <w:rPr>
          <w:rFonts w:ascii="Times New Roman" w:eastAsiaTheme="minorEastAsia" w:hAnsi="Times New Roman" w:cs="Times New Roman"/>
          <w:sz w:val="28"/>
          <w:szCs w:val="28"/>
          <w:lang w:val="en-US"/>
        </w:rPr>
        <w:t xml:space="preserve">0) </w:t>
      </w:r>
    </w:p>
    <w:p w:rsidR="002B0984" w:rsidRPr="002B0984" w:rsidRDefault="002B0984" w:rsidP="002B0984">
      <w:pPr>
        <w:pStyle w:val="a3"/>
        <w:numPr>
          <w:ilvl w:val="0"/>
          <w:numId w:val="13"/>
        </w:numPr>
        <w:spacing w:line="360" w:lineRule="auto"/>
        <w:jc w:val="both"/>
        <w:rPr>
          <w:rFonts w:ascii="Times New Roman" w:eastAsiaTheme="minorEastAsia" w:hAnsi="Times New Roman" w:cs="Times New Roman"/>
          <w:sz w:val="28"/>
          <w:szCs w:val="28"/>
        </w:rPr>
      </w:pPr>
      <m:oMath>
        <m:r>
          <w:rPr>
            <w:rFonts w:ascii="Cambria Math" w:eastAsiaTheme="minorEastAsia" w:hAnsi="Cambria Math" w:cs="Times New Roman"/>
            <w:sz w:val="28"/>
            <w:szCs w:val="28"/>
          </w:rPr>
          <m:t>Cp</m:t>
        </m:r>
        <m:r>
          <w:rPr>
            <w:rFonts w:ascii="Cambria Math" w:eastAsiaTheme="minorEastAsia" w:hAnsi="Cambria Math" w:cs="Times New Roman"/>
            <w:sz w:val="28"/>
            <w:szCs w:val="28"/>
            <w:lang w:val="ru-RU"/>
          </w:rPr>
          <m:t>=</m:t>
        </m:r>
        <m:f>
          <m:fPr>
            <m:ctrlPr>
              <w:rPr>
                <w:rFonts w:ascii="Cambria Math" w:eastAsiaTheme="minorEastAsia" w:hAnsi="Cambria Math" w:cs="Times New Roman"/>
                <w:i/>
                <w:iCs/>
                <w:sz w:val="28"/>
                <w:szCs w:val="28"/>
                <w:lang w:val="en-US"/>
              </w:rPr>
            </m:ctrlPr>
          </m:fPr>
          <m:num>
            <m:r>
              <w:rPr>
                <w:rFonts w:ascii="Cambria Math" w:eastAsiaTheme="minorEastAsia" w:hAnsi="Cambria Math" w:cs="Times New Roman"/>
                <w:sz w:val="28"/>
                <w:szCs w:val="28"/>
              </w:rPr>
              <m:t>кДж</m:t>
            </m:r>
          </m:num>
          <m:den>
            <m:r>
              <w:rPr>
                <w:rFonts w:ascii="Cambria Math" w:eastAsiaTheme="minorEastAsia" w:hAnsi="Cambria Math" w:cs="Times New Roman"/>
                <w:sz w:val="28"/>
                <w:szCs w:val="28"/>
              </w:rPr>
              <m:t>кг*К</m:t>
            </m:r>
          </m:den>
        </m:f>
        <m:r>
          <w:rPr>
            <w:rFonts w:ascii="Cambria Math" w:eastAsiaTheme="minorEastAsia" w:hAnsi="Cambria Math" w:cs="Times New Roman"/>
            <w:sz w:val="28"/>
            <w:szCs w:val="28"/>
          </w:rPr>
          <m:t>ΔH</m:t>
        </m:r>
      </m:oMath>
      <w:r w:rsidRPr="002B0984">
        <w:rPr>
          <w:rFonts w:ascii="Times New Roman" w:eastAsiaTheme="minorEastAsia" w:hAnsi="Times New Roman" w:cs="Times New Roman"/>
          <w:sz w:val="28"/>
          <w:szCs w:val="28"/>
          <w:lang w:val="ru-RU"/>
        </w:rPr>
        <w:t xml:space="preserve"> = 140 </w:t>
      </w:r>
      <w:r w:rsidRPr="002B0984">
        <w:rPr>
          <w:rFonts w:ascii="Times New Roman" w:eastAsiaTheme="minorEastAsia" w:hAnsi="Times New Roman" w:cs="Times New Roman"/>
          <w:sz w:val="28"/>
          <w:szCs w:val="28"/>
        </w:rPr>
        <w:t xml:space="preserve">кДж, </w:t>
      </w:r>
      <w:r w:rsidRPr="002B0984">
        <w:rPr>
          <w:rFonts w:ascii="Times New Roman" w:eastAsiaTheme="minorEastAsia" w:hAnsi="Times New Roman" w:cs="Times New Roman"/>
          <w:sz w:val="28"/>
          <w:szCs w:val="28"/>
          <w:lang w:val="en-US"/>
        </w:rPr>
        <w:t>k</w:t>
      </w:r>
      <w:r w:rsidRPr="002B0984">
        <w:rPr>
          <w:rFonts w:ascii="Times New Roman" w:eastAsiaTheme="minorEastAsia" w:hAnsi="Times New Roman" w:cs="Times New Roman"/>
          <w:sz w:val="28"/>
          <w:szCs w:val="28"/>
          <w:lang w:val="ru-RU"/>
        </w:rPr>
        <w:t xml:space="preserve"> = 0.002 </w:t>
      </w:r>
      <m:oMath>
        <m:f>
          <m:fPr>
            <m:ctrlPr>
              <w:rPr>
                <w:rFonts w:ascii="Cambria Math" w:eastAsiaTheme="minorEastAsia" w:hAnsi="Cambria Math" w:cs="Times New Roman"/>
                <w:i/>
                <w:iCs/>
                <w:sz w:val="28"/>
                <w:szCs w:val="28"/>
                <w:lang w:val="en-US"/>
              </w:rPr>
            </m:ctrlPr>
          </m:fPr>
          <m:num>
            <m:r>
              <w:rPr>
                <w:rFonts w:ascii="Cambria Math" w:eastAsiaTheme="minorEastAsia" w:hAnsi="Cambria Math" w:cs="Times New Roman"/>
                <w:sz w:val="28"/>
                <w:szCs w:val="28"/>
                <w:lang w:val="ru-RU"/>
              </w:rPr>
              <m:t>1</m:t>
            </m:r>
          </m:num>
          <m:den>
            <m:r>
              <w:rPr>
                <w:rFonts w:ascii="Cambria Math" w:eastAsiaTheme="minorEastAsia" w:hAnsi="Cambria Math" w:cs="Times New Roman"/>
                <w:sz w:val="28"/>
                <w:szCs w:val="28"/>
                <w:lang w:val="en-US"/>
              </w:rPr>
              <m:t>c</m:t>
            </m:r>
          </m:den>
        </m:f>
      </m:oMath>
    </w:p>
    <w:p w:rsidR="002B0984" w:rsidRPr="002B0984" w:rsidRDefault="002B0984" w:rsidP="002B0984">
      <w:pPr>
        <w:pStyle w:val="a3"/>
        <w:numPr>
          <w:ilvl w:val="0"/>
          <w:numId w:val="13"/>
        </w:numPr>
        <w:spacing w:line="360" w:lineRule="auto"/>
        <w:jc w:val="both"/>
        <w:rPr>
          <w:rFonts w:ascii="Times New Roman" w:eastAsiaTheme="minorEastAsia" w:hAnsi="Times New Roman" w:cs="Times New Roman"/>
          <w:sz w:val="28"/>
          <w:szCs w:val="28"/>
        </w:rPr>
      </w:pPr>
      <m:oMath>
        <m:r>
          <w:rPr>
            <w:rFonts w:ascii="Cambria Math" w:eastAsiaTheme="minorEastAsia" w:hAnsi="Cambria Math" w:cs="Times New Roman"/>
            <w:sz w:val="28"/>
            <w:szCs w:val="28"/>
          </w:rPr>
          <m:t>F</m:t>
        </m:r>
      </m:oMath>
      <w:r w:rsidRPr="002B0984">
        <w:rPr>
          <w:rFonts w:ascii="Times New Roman" w:eastAsiaTheme="minorEastAsia" w:hAnsi="Times New Roman" w:cs="Times New Roman"/>
          <w:sz w:val="28"/>
          <w:szCs w:val="28"/>
        </w:rPr>
        <w:t xml:space="preserve"> = 10 </w:t>
      </w:r>
      <m:oMath>
        <m:sSup>
          <m:sSupPr>
            <m:ctrlPr>
              <w:rPr>
                <w:rFonts w:ascii="Cambria Math" w:eastAsiaTheme="minorEastAsia" w:hAnsi="Cambria Math" w:cs="Times New Roman"/>
                <w:i/>
                <w:iCs/>
                <w:sz w:val="28"/>
                <w:szCs w:val="28"/>
              </w:rPr>
            </m:ctrlPr>
          </m:sSupPr>
          <m:e>
            <m:r>
              <w:rPr>
                <w:rFonts w:ascii="Cambria Math" w:eastAsiaTheme="minorEastAsia" w:hAnsi="Cambria Math" w:cs="Times New Roman"/>
                <w:sz w:val="28"/>
                <w:szCs w:val="28"/>
              </w:rPr>
              <m:t>м</m:t>
            </m:r>
          </m:e>
          <m:sup>
            <m:r>
              <w:rPr>
                <w:rFonts w:ascii="Cambria Math" w:eastAsiaTheme="minorEastAsia" w:hAnsi="Cambria Math" w:cs="Times New Roman"/>
                <w:sz w:val="28"/>
                <w:szCs w:val="28"/>
              </w:rPr>
              <m:t>2</m:t>
            </m:r>
          </m:sup>
        </m:sSup>
        <m:r>
          <m:rPr>
            <m:sty m:val="p"/>
          </m:rPr>
          <w:rPr>
            <w:rFonts w:ascii="Cambria Math" w:eastAsiaTheme="minorEastAsia" w:hAnsi="Cambria Math" w:cs="Times New Roman"/>
            <w:sz w:val="28"/>
            <w:szCs w:val="28"/>
          </w:rPr>
          <m:t>,</m:t>
        </m:r>
      </m:oMath>
      <w:r>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K</m:t>
        </m:r>
      </m:oMath>
      <w:r w:rsidRPr="002B0984">
        <w:rPr>
          <w:rFonts w:ascii="Times New Roman" w:eastAsiaTheme="minorEastAsia" w:hAnsi="Times New Roman" w:cs="Times New Roman"/>
          <w:sz w:val="28"/>
          <w:szCs w:val="28"/>
          <w:lang w:val="ru-RU"/>
        </w:rPr>
        <w:t xml:space="preserve"> =</w:t>
      </w:r>
      <w:r w:rsidRPr="002B0984">
        <w:rPr>
          <w:rFonts w:ascii="Times New Roman" w:eastAsiaTheme="minorEastAsia" w:hAnsi="Times New Roman" w:cs="Times New Roman"/>
          <w:sz w:val="28"/>
          <w:szCs w:val="28"/>
        </w:rPr>
        <w:t xml:space="preserve"> 0.027</w:t>
      </w:r>
      <w:r w:rsidRPr="002B0984">
        <w:rPr>
          <w:rFonts w:ascii="Times New Roman" w:eastAsiaTheme="minorEastAsia" w:hAnsi="Times New Roman" w:cs="Times New Roman"/>
          <w:sz w:val="28"/>
          <w:szCs w:val="28"/>
          <w:lang w:val="ru-RU"/>
        </w:rPr>
        <w:t xml:space="preserve"> </w:t>
      </w:r>
      <m:oMath>
        <m:f>
          <m:fPr>
            <m:ctrlPr>
              <w:rPr>
                <w:rFonts w:ascii="Cambria Math" w:eastAsiaTheme="minorEastAsia" w:hAnsi="Cambria Math" w:cs="Times New Roman"/>
                <w:i/>
                <w:iCs/>
                <w:sz w:val="28"/>
                <w:szCs w:val="28"/>
                <w:lang w:val="en-US"/>
              </w:rPr>
            </m:ctrlPr>
          </m:fPr>
          <m:num>
            <m:r>
              <w:rPr>
                <w:rFonts w:ascii="Cambria Math" w:eastAsiaTheme="minorEastAsia" w:hAnsi="Cambria Math" w:cs="Times New Roman"/>
                <w:sz w:val="28"/>
                <w:szCs w:val="28"/>
              </w:rPr>
              <m:t>кВт</m:t>
            </m:r>
          </m:num>
          <m:den>
            <m:r>
              <w:rPr>
                <w:rFonts w:ascii="Cambria Math" w:eastAsiaTheme="minorEastAsia" w:hAnsi="Cambria Math" w:cs="Times New Roman"/>
                <w:sz w:val="28"/>
                <w:szCs w:val="28"/>
              </w:rPr>
              <m:t>К*</m:t>
            </m:r>
            <m:sSup>
              <m:sSupPr>
                <m:ctrlPr>
                  <w:rPr>
                    <w:rFonts w:ascii="Cambria Math" w:eastAsiaTheme="minorEastAsia" w:hAnsi="Cambria Math" w:cs="Times New Roman"/>
                    <w:i/>
                    <w:iCs/>
                    <w:sz w:val="28"/>
                    <w:szCs w:val="28"/>
                  </w:rPr>
                </m:ctrlPr>
              </m:sSupPr>
              <m:e>
                <m:r>
                  <w:rPr>
                    <w:rFonts w:ascii="Cambria Math" w:eastAsiaTheme="minorEastAsia" w:hAnsi="Cambria Math" w:cs="Times New Roman"/>
                    <w:sz w:val="28"/>
                    <w:szCs w:val="28"/>
                  </w:rPr>
                  <m:t>м</m:t>
                </m:r>
              </m:e>
              <m:sup>
                <m:r>
                  <w:rPr>
                    <w:rFonts w:ascii="Cambria Math" w:eastAsiaTheme="minorEastAsia" w:hAnsi="Cambria Math" w:cs="Times New Roman"/>
                    <w:sz w:val="28"/>
                    <w:szCs w:val="28"/>
                  </w:rPr>
                  <m:t>2</m:t>
                </m:r>
              </m:sup>
            </m:sSup>
          </m:den>
        </m:f>
      </m:oMath>
      <w:r w:rsidRPr="002B0984">
        <w:rPr>
          <w:rFonts w:ascii="Times New Roman" w:eastAsiaTheme="minorEastAsia" w:hAnsi="Times New Roman" w:cs="Times New Roman"/>
          <w:sz w:val="28"/>
          <w:szCs w:val="28"/>
          <w:lang w:val="ru-RU"/>
        </w:rPr>
        <w:t xml:space="preserve"> </w:t>
      </w:r>
    </w:p>
    <w:p w:rsidR="002B0984" w:rsidRPr="002B0984" w:rsidRDefault="002B0984" w:rsidP="002B0984">
      <w:pPr>
        <w:pStyle w:val="a3"/>
        <w:numPr>
          <w:ilvl w:val="0"/>
          <w:numId w:val="13"/>
        </w:numPr>
        <w:spacing w:line="360" w:lineRule="auto"/>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iCs/>
                <w:sz w:val="28"/>
                <w:szCs w:val="28"/>
                <w:lang w:val="en-US"/>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zad</m:t>
            </m:r>
          </m:sub>
        </m:sSub>
      </m:oMath>
      <w:r w:rsidRPr="002B0984">
        <w:rPr>
          <w:rFonts w:ascii="Times New Roman" w:eastAsiaTheme="minorEastAsia" w:hAnsi="Times New Roman" w:cs="Times New Roman"/>
          <w:sz w:val="28"/>
          <w:szCs w:val="28"/>
        </w:rPr>
        <w:t xml:space="preserve"> = 420 К, </w:t>
      </w:r>
      <m:oMath>
        <m:sSub>
          <m:sSubPr>
            <m:ctrlPr>
              <w:rPr>
                <w:rFonts w:ascii="Cambria Math" w:eastAsiaTheme="minorEastAsia" w:hAnsi="Cambria Math" w:cs="Times New Roman"/>
                <w:i/>
                <w:iCs/>
                <w:sz w:val="28"/>
                <w:szCs w:val="28"/>
                <w:lang w:val="en-US"/>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хл</m:t>
            </m:r>
          </m:sub>
        </m:sSub>
      </m:oMath>
      <w:r w:rsidRPr="002B0984">
        <w:rPr>
          <w:rFonts w:ascii="Times New Roman" w:eastAsiaTheme="minorEastAsia" w:hAnsi="Times New Roman" w:cs="Times New Roman"/>
          <w:sz w:val="28"/>
          <w:szCs w:val="28"/>
        </w:rPr>
        <w:t xml:space="preserve"> = 420К </w:t>
      </w:r>
    </w:p>
    <w:p w:rsidR="002B0984" w:rsidRPr="002B0984" w:rsidRDefault="002B0984" w:rsidP="002B0984">
      <w:pPr>
        <w:pStyle w:val="a3"/>
        <w:spacing w:after="0" w:line="360" w:lineRule="auto"/>
        <w:jc w:val="both"/>
        <w:rPr>
          <w:rFonts w:ascii="Times New Roman" w:eastAsiaTheme="minorEastAsia" w:hAnsi="Times New Roman" w:cs="Times New Roman"/>
          <w:sz w:val="28"/>
          <w:szCs w:val="28"/>
          <w:lang w:val="en-US"/>
        </w:rPr>
      </w:pPr>
    </w:p>
    <w:p w:rsidR="001F0E8F" w:rsidRPr="002B0984" w:rsidRDefault="001F0E8F" w:rsidP="001F0E8F">
      <w:pPr>
        <w:spacing w:after="0" w:line="360" w:lineRule="auto"/>
        <w:jc w:val="both"/>
        <w:rPr>
          <w:rFonts w:ascii="Times New Roman" w:eastAsiaTheme="minorEastAsia" w:hAnsi="Times New Roman" w:cs="Times New Roman"/>
          <w:sz w:val="28"/>
          <w:szCs w:val="28"/>
          <w:lang w:val="ru-RU"/>
        </w:rPr>
      </w:pPr>
    </w:p>
    <w:p w:rsidR="00A51228" w:rsidRDefault="001F0E8F" w:rsidP="00A51228">
      <w:pPr>
        <w:pStyle w:val="2"/>
        <w:spacing w:line="360" w:lineRule="auto"/>
        <w:jc w:val="center"/>
        <w:rPr>
          <w:rFonts w:ascii="Times New Roman" w:eastAsiaTheme="minorEastAsia" w:hAnsi="Times New Roman" w:cs="Times New Roman"/>
          <w:b/>
          <w:bCs/>
          <w:color w:val="auto"/>
          <w:sz w:val="28"/>
          <w:szCs w:val="28"/>
        </w:rPr>
      </w:pPr>
      <w:bookmarkStart w:id="28" w:name="_Toc26479747"/>
      <w:r>
        <w:rPr>
          <w:rFonts w:ascii="Times New Roman" w:eastAsiaTheme="minorEastAsia" w:hAnsi="Times New Roman" w:cs="Times New Roman"/>
          <w:b/>
          <w:bCs/>
          <w:color w:val="auto"/>
          <w:sz w:val="28"/>
          <w:szCs w:val="28"/>
        </w:rPr>
        <w:t>5</w:t>
      </w:r>
      <w:r w:rsidR="00A51228" w:rsidRPr="00A51228">
        <w:rPr>
          <w:rFonts w:ascii="Times New Roman" w:eastAsiaTheme="minorEastAsia" w:hAnsi="Times New Roman" w:cs="Times New Roman"/>
          <w:b/>
          <w:bCs/>
          <w:color w:val="auto"/>
          <w:sz w:val="28"/>
          <w:szCs w:val="28"/>
        </w:rPr>
        <w:t>.</w:t>
      </w:r>
      <w:r w:rsidR="00A51228">
        <w:rPr>
          <w:rFonts w:ascii="Times New Roman" w:eastAsiaTheme="minorEastAsia" w:hAnsi="Times New Roman" w:cs="Times New Roman"/>
          <w:b/>
          <w:bCs/>
          <w:color w:val="auto"/>
          <w:sz w:val="28"/>
          <w:szCs w:val="28"/>
          <w:lang w:val="en-US"/>
        </w:rPr>
        <w:t>2</w:t>
      </w:r>
      <w:r w:rsidR="00A51228" w:rsidRPr="00A51228">
        <w:rPr>
          <w:rFonts w:ascii="Times New Roman" w:eastAsiaTheme="minorEastAsia" w:hAnsi="Times New Roman" w:cs="Times New Roman"/>
          <w:b/>
          <w:bCs/>
          <w:color w:val="auto"/>
          <w:sz w:val="28"/>
          <w:szCs w:val="28"/>
        </w:rPr>
        <w:t xml:space="preserve"> </w:t>
      </w:r>
      <w:r w:rsidR="00A51228">
        <w:rPr>
          <w:rFonts w:ascii="Times New Roman" w:eastAsiaTheme="minorEastAsia" w:hAnsi="Times New Roman" w:cs="Times New Roman"/>
          <w:b/>
          <w:bCs/>
          <w:color w:val="auto"/>
          <w:sz w:val="28"/>
          <w:szCs w:val="28"/>
        </w:rPr>
        <w:t>РОЗРОБКА ПРОГРАМНОГО МОДУЛЯ</w:t>
      </w:r>
      <w:bookmarkEnd w:id="28"/>
    </w:p>
    <w:p w:rsidR="001F0E8F" w:rsidRPr="001F0E8F" w:rsidRDefault="001F0E8F" w:rsidP="001F0E8F"/>
    <w:p w:rsidR="00A51228" w:rsidRDefault="00A51228" w:rsidP="00A5122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На основі системи </w:t>
      </w:r>
      <w:r w:rsidR="005B2AD6">
        <w:rPr>
          <w:rFonts w:ascii="Times New Roman" w:hAnsi="Times New Roman" w:cs="Times New Roman"/>
          <w:sz w:val="28"/>
          <w:szCs w:val="28"/>
        </w:rPr>
        <w:t>5</w:t>
      </w:r>
      <w:r>
        <w:rPr>
          <w:rFonts w:ascii="Times New Roman" w:hAnsi="Times New Roman" w:cs="Times New Roman"/>
          <w:sz w:val="28"/>
          <w:szCs w:val="28"/>
        </w:rPr>
        <w:t xml:space="preserve">.2 необхідного модуля розробленого в розділі </w:t>
      </w:r>
      <w:r w:rsidR="001F0E8F">
        <w:rPr>
          <w:rFonts w:ascii="Times New Roman" w:hAnsi="Times New Roman" w:cs="Times New Roman"/>
          <w:sz w:val="28"/>
          <w:szCs w:val="28"/>
        </w:rPr>
        <w:t>3</w:t>
      </w:r>
      <w:r>
        <w:rPr>
          <w:rFonts w:ascii="Times New Roman" w:hAnsi="Times New Roman" w:cs="Times New Roman"/>
          <w:sz w:val="28"/>
          <w:szCs w:val="28"/>
        </w:rPr>
        <w:t xml:space="preserve"> додати частину яка обраховує температурний режим та керуючий вплив сигналу регулятора.</w:t>
      </w:r>
    </w:p>
    <w:p w:rsidR="00A51228" w:rsidRDefault="00A51228" w:rsidP="00A5122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Для даної задачі були обрані ті ж самі засоби з використанням </w:t>
      </w:r>
      <w:r>
        <w:rPr>
          <w:rFonts w:ascii="Times New Roman" w:hAnsi="Times New Roman" w:cs="Times New Roman"/>
          <w:sz w:val="28"/>
          <w:szCs w:val="28"/>
          <w:lang w:val="en-US"/>
        </w:rPr>
        <w:t>open</w:t>
      </w:r>
      <w:r w:rsidRPr="00A51228">
        <w:rPr>
          <w:rFonts w:ascii="Times New Roman" w:hAnsi="Times New Roman" w:cs="Times New Roman"/>
          <w:sz w:val="28"/>
          <w:szCs w:val="28"/>
        </w:rPr>
        <w:t xml:space="preserve"> </w:t>
      </w:r>
      <w:r>
        <w:rPr>
          <w:rFonts w:ascii="Times New Roman" w:hAnsi="Times New Roman" w:cs="Times New Roman"/>
          <w:sz w:val="28"/>
          <w:szCs w:val="28"/>
          <w:lang w:val="en-US"/>
        </w:rPr>
        <w:t>source</w:t>
      </w:r>
      <w:r w:rsidRPr="00A51228">
        <w:rPr>
          <w:rFonts w:ascii="Times New Roman" w:hAnsi="Times New Roman" w:cs="Times New Roman"/>
          <w:sz w:val="28"/>
          <w:szCs w:val="28"/>
        </w:rPr>
        <w:t xml:space="preserve"> </w:t>
      </w:r>
      <w:r>
        <w:rPr>
          <w:rFonts w:ascii="Times New Roman" w:hAnsi="Times New Roman" w:cs="Times New Roman"/>
          <w:sz w:val="28"/>
          <w:szCs w:val="28"/>
        </w:rPr>
        <w:t xml:space="preserve">бібліотеки </w:t>
      </w:r>
      <w:proofErr w:type="spellStart"/>
      <w:r w:rsidRPr="00A51228">
        <w:rPr>
          <w:rFonts w:ascii="Times New Roman" w:hAnsi="Times New Roman" w:cs="Times New Roman"/>
          <w:sz w:val="28"/>
          <w:szCs w:val="28"/>
        </w:rPr>
        <w:t>Extreme.Mathematics</w:t>
      </w:r>
      <w:proofErr w:type="spellEnd"/>
      <w:r>
        <w:rPr>
          <w:rFonts w:ascii="Times New Roman" w:hAnsi="Times New Roman" w:cs="Times New Roman"/>
          <w:sz w:val="28"/>
          <w:szCs w:val="28"/>
        </w:rPr>
        <w:t xml:space="preserve">. Дана бібліотека надає можливість використання </w:t>
      </w:r>
      <w:r>
        <w:rPr>
          <w:rFonts w:ascii="Times New Roman" w:hAnsi="Times New Roman" w:cs="Times New Roman"/>
          <w:sz w:val="28"/>
          <w:szCs w:val="28"/>
        </w:rPr>
        <w:lastRenderedPageBreak/>
        <w:t xml:space="preserve">методів розрахунку диференційних рівнянь, серед яких було обрано метод </w:t>
      </w:r>
      <w:proofErr w:type="spellStart"/>
      <w:r>
        <w:rPr>
          <w:rFonts w:ascii="Times New Roman" w:hAnsi="Times New Roman" w:cs="Times New Roman"/>
          <w:sz w:val="28"/>
          <w:szCs w:val="28"/>
        </w:rPr>
        <w:t>Рунге-Кутта</w:t>
      </w:r>
      <w:proofErr w:type="spellEnd"/>
      <w:r>
        <w:rPr>
          <w:rFonts w:ascii="Times New Roman" w:hAnsi="Times New Roman" w:cs="Times New Roman"/>
          <w:sz w:val="28"/>
          <w:szCs w:val="28"/>
        </w:rPr>
        <w:t xml:space="preserve"> 4 порядку з сталим кроком.</w:t>
      </w:r>
    </w:p>
    <w:p w:rsidR="007702A2" w:rsidRDefault="007702A2" w:rsidP="00A5122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Структура додатку наведена на рисунку </w:t>
      </w:r>
      <w:r w:rsidR="001F0E8F">
        <w:rPr>
          <w:rFonts w:ascii="Times New Roman" w:hAnsi="Times New Roman" w:cs="Times New Roman"/>
          <w:sz w:val="28"/>
          <w:szCs w:val="28"/>
        </w:rPr>
        <w:t>5</w:t>
      </w:r>
      <w:r>
        <w:rPr>
          <w:rFonts w:ascii="Times New Roman" w:hAnsi="Times New Roman" w:cs="Times New Roman"/>
          <w:sz w:val="28"/>
          <w:szCs w:val="28"/>
        </w:rPr>
        <w:t>.1.</w:t>
      </w:r>
    </w:p>
    <w:p w:rsidR="00BB1E42" w:rsidRDefault="00BB1E42" w:rsidP="00A51228">
      <w:pPr>
        <w:spacing w:after="0" w:line="360" w:lineRule="auto"/>
        <w:jc w:val="both"/>
        <w:rPr>
          <w:rFonts w:ascii="Times New Roman" w:hAnsi="Times New Roman" w:cs="Times New Roman"/>
          <w:sz w:val="28"/>
          <w:szCs w:val="28"/>
        </w:rPr>
      </w:pPr>
    </w:p>
    <w:p w:rsidR="007702A2" w:rsidRDefault="007702A2" w:rsidP="007702A2">
      <w:pPr>
        <w:spacing w:after="0" w:line="360" w:lineRule="auto"/>
        <w:jc w:val="center"/>
        <w:rPr>
          <w:rFonts w:ascii="Times New Roman" w:hAnsi="Times New Roman" w:cs="Times New Roman"/>
          <w:sz w:val="28"/>
          <w:szCs w:val="28"/>
          <w:lang w:val="en-US"/>
        </w:rPr>
      </w:pPr>
      <w:r>
        <w:rPr>
          <w:noProof/>
          <w:lang w:eastAsia="uk-UA"/>
        </w:rPr>
        <w:drawing>
          <wp:inline distT="0" distB="0" distL="0" distR="0" wp14:anchorId="100DA10C" wp14:editId="19E16F8E">
            <wp:extent cx="3457575" cy="681493"/>
            <wp:effectExtent l="0" t="0" r="0"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519302" cy="693659"/>
                    </a:xfrm>
                    <a:prstGeom prst="rect">
                      <a:avLst/>
                    </a:prstGeom>
                  </pic:spPr>
                </pic:pic>
              </a:graphicData>
            </a:graphic>
          </wp:inline>
        </w:drawing>
      </w:r>
    </w:p>
    <w:p w:rsidR="007702A2" w:rsidRDefault="007702A2" w:rsidP="007702A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1F0E8F">
        <w:rPr>
          <w:rFonts w:ascii="Times New Roman" w:hAnsi="Times New Roman" w:cs="Times New Roman"/>
          <w:sz w:val="28"/>
          <w:szCs w:val="28"/>
        </w:rPr>
        <w:t>5</w:t>
      </w:r>
      <w:r>
        <w:rPr>
          <w:rFonts w:ascii="Times New Roman" w:hAnsi="Times New Roman" w:cs="Times New Roman"/>
          <w:sz w:val="28"/>
          <w:szCs w:val="28"/>
        </w:rPr>
        <w:t>.1 – Структура модуля керування температурою</w:t>
      </w:r>
    </w:p>
    <w:p w:rsidR="001F0E8F" w:rsidRDefault="001F0E8F" w:rsidP="007702A2">
      <w:pPr>
        <w:spacing w:after="0" w:line="360" w:lineRule="auto"/>
        <w:jc w:val="center"/>
        <w:rPr>
          <w:rFonts w:ascii="Times New Roman" w:hAnsi="Times New Roman" w:cs="Times New Roman"/>
          <w:sz w:val="28"/>
          <w:szCs w:val="28"/>
        </w:rPr>
      </w:pPr>
    </w:p>
    <w:p w:rsidR="007702A2" w:rsidRDefault="007702A2" w:rsidP="001F0E8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 таблиці </w:t>
      </w:r>
      <w:r w:rsidR="001F0E8F">
        <w:rPr>
          <w:rFonts w:ascii="Times New Roman" w:hAnsi="Times New Roman" w:cs="Times New Roman"/>
          <w:sz w:val="28"/>
          <w:szCs w:val="28"/>
        </w:rPr>
        <w:t>5</w:t>
      </w:r>
      <w:r>
        <w:rPr>
          <w:rFonts w:ascii="Times New Roman" w:hAnsi="Times New Roman" w:cs="Times New Roman"/>
          <w:sz w:val="28"/>
          <w:szCs w:val="28"/>
        </w:rPr>
        <w:t>.1 описано призначення кожної частини модуля, код відповідних частин наведено в додатках Д, Е.</w:t>
      </w:r>
    </w:p>
    <w:p w:rsidR="001F0E8F" w:rsidRDefault="001F0E8F" w:rsidP="001F0E8F">
      <w:pPr>
        <w:spacing w:after="0" w:line="360" w:lineRule="auto"/>
        <w:jc w:val="both"/>
        <w:rPr>
          <w:rFonts w:ascii="Times New Roman" w:hAnsi="Times New Roman" w:cs="Times New Roman"/>
          <w:sz w:val="28"/>
          <w:szCs w:val="28"/>
        </w:rPr>
      </w:pPr>
    </w:p>
    <w:p w:rsidR="001F0E8F" w:rsidRDefault="001F0E8F" w:rsidP="001F0E8F">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Таблиця 5.1 – Модулі додатку</w:t>
      </w:r>
    </w:p>
    <w:tbl>
      <w:tblPr>
        <w:tblStyle w:val="a5"/>
        <w:tblW w:w="9923" w:type="dxa"/>
        <w:tblInd w:w="-5" w:type="dxa"/>
        <w:tblLook w:val="04A0" w:firstRow="1" w:lastRow="0" w:firstColumn="1" w:lastColumn="0" w:noHBand="0" w:noVBand="1"/>
      </w:tblPr>
      <w:tblGrid>
        <w:gridCol w:w="4011"/>
        <w:gridCol w:w="3786"/>
        <w:gridCol w:w="2126"/>
      </w:tblGrid>
      <w:tr w:rsidR="007702A2" w:rsidRPr="001F0E8F" w:rsidTr="001F0E8F">
        <w:trPr>
          <w:trHeight w:val="421"/>
        </w:trPr>
        <w:tc>
          <w:tcPr>
            <w:tcW w:w="4011" w:type="dxa"/>
          </w:tcPr>
          <w:p w:rsidR="007702A2" w:rsidRPr="00C574E8" w:rsidRDefault="007702A2" w:rsidP="00C574E8">
            <w:pPr>
              <w:spacing w:line="360" w:lineRule="auto"/>
              <w:jc w:val="center"/>
              <w:rPr>
                <w:rFonts w:ascii="Times New Roman" w:eastAsiaTheme="minorEastAsia" w:hAnsi="Times New Roman" w:cs="Times New Roman"/>
                <w:b/>
                <w:bCs/>
                <w:sz w:val="28"/>
                <w:szCs w:val="28"/>
              </w:rPr>
            </w:pPr>
            <w:r w:rsidRPr="00C574E8">
              <w:rPr>
                <w:rFonts w:ascii="Times New Roman" w:eastAsiaTheme="minorEastAsia" w:hAnsi="Times New Roman" w:cs="Times New Roman"/>
                <w:b/>
                <w:bCs/>
                <w:sz w:val="28"/>
                <w:szCs w:val="28"/>
              </w:rPr>
              <w:t>Назва модулю</w:t>
            </w:r>
          </w:p>
        </w:tc>
        <w:tc>
          <w:tcPr>
            <w:tcW w:w="3786" w:type="dxa"/>
          </w:tcPr>
          <w:p w:rsidR="007702A2" w:rsidRPr="00C574E8" w:rsidRDefault="007702A2" w:rsidP="00C574E8">
            <w:pPr>
              <w:spacing w:line="360" w:lineRule="auto"/>
              <w:jc w:val="center"/>
              <w:rPr>
                <w:rFonts w:ascii="Times New Roman" w:eastAsiaTheme="minorEastAsia" w:hAnsi="Times New Roman" w:cs="Times New Roman"/>
                <w:b/>
                <w:bCs/>
                <w:sz w:val="28"/>
                <w:szCs w:val="28"/>
              </w:rPr>
            </w:pPr>
            <w:r w:rsidRPr="00C574E8">
              <w:rPr>
                <w:rFonts w:ascii="Times New Roman" w:eastAsiaTheme="minorEastAsia" w:hAnsi="Times New Roman" w:cs="Times New Roman"/>
                <w:b/>
                <w:bCs/>
                <w:sz w:val="28"/>
                <w:szCs w:val="28"/>
              </w:rPr>
              <w:t>Короткий опис</w:t>
            </w:r>
          </w:p>
        </w:tc>
        <w:tc>
          <w:tcPr>
            <w:tcW w:w="2126" w:type="dxa"/>
          </w:tcPr>
          <w:p w:rsidR="007702A2" w:rsidRPr="00C574E8" w:rsidRDefault="007702A2" w:rsidP="00C574E8">
            <w:pPr>
              <w:spacing w:line="360" w:lineRule="auto"/>
              <w:jc w:val="center"/>
              <w:rPr>
                <w:rFonts w:ascii="Times New Roman" w:eastAsiaTheme="minorEastAsia" w:hAnsi="Times New Roman" w:cs="Times New Roman"/>
                <w:b/>
                <w:bCs/>
                <w:sz w:val="28"/>
                <w:szCs w:val="28"/>
              </w:rPr>
            </w:pPr>
            <w:r w:rsidRPr="00C574E8">
              <w:rPr>
                <w:rFonts w:ascii="Times New Roman" w:eastAsiaTheme="minorEastAsia" w:hAnsi="Times New Roman" w:cs="Times New Roman"/>
                <w:b/>
                <w:bCs/>
                <w:sz w:val="28"/>
                <w:szCs w:val="28"/>
              </w:rPr>
              <w:t>Тип проекту</w:t>
            </w:r>
          </w:p>
        </w:tc>
      </w:tr>
      <w:tr w:rsidR="007702A2" w:rsidRPr="001F0E8F" w:rsidTr="001F0E8F">
        <w:trPr>
          <w:trHeight w:val="842"/>
        </w:trPr>
        <w:tc>
          <w:tcPr>
            <w:tcW w:w="4011" w:type="dxa"/>
          </w:tcPr>
          <w:p w:rsidR="007702A2" w:rsidRPr="00C574E8" w:rsidRDefault="007702A2" w:rsidP="00C574E8">
            <w:pPr>
              <w:spacing w:line="360" w:lineRule="auto"/>
              <w:jc w:val="center"/>
              <w:rPr>
                <w:rFonts w:ascii="Times New Roman" w:eastAsiaTheme="minorEastAsia" w:hAnsi="Times New Roman" w:cs="Times New Roman"/>
                <w:sz w:val="28"/>
                <w:szCs w:val="28"/>
                <w:lang w:val="en-US"/>
              </w:rPr>
            </w:pPr>
            <w:proofErr w:type="spellStart"/>
            <w:r w:rsidRPr="00C574E8">
              <w:rPr>
                <w:rFonts w:ascii="Times New Roman" w:eastAsiaTheme="minorEastAsia" w:hAnsi="Times New Roman" w:cs="Times New Roman"/>
                <w:sz w:val="28"/>
                <w:szCs w:val="28"/>
                <w:lang w:val="en-US"/>
              </w:rPr>
              <w:t>FisherTropchTemperatureControl</w:t>
            </w:r>
            <w:proofErr w:type="spellEnd"/>
          </w:p>
        </w:tc>
        <w:tc>
          <w:tcPr>
            <w:tcW w:w="3786" w:type="dxa"/>
          </w:tcPr>
          <w:p w:rsidR="007702A2" w:rsidRPr="00C574E8" w:rsidRDefault="007702A2" w:rsidP="00C574E8">
            <w:pPr>
              <w:spacing w:line="360" w:lineRule="auto"/>
              <w:jc w:val="center"/>
              <w:rPr>
                <w:rFonts w:ascii="Times New Roman" w:eastAsiaTheme="minorEastAsia" w:hAnsi="Times New Roman" w:cs="Times New Roman"/>
                <w:sz w:val="28"/>
                <w:szCs w:val="28"/>
              </w:rPr>
            </w:pPr>
            <w:r w:rsidRPr="00C574E8">
              <w:rPr>
                <w:rFonts w:ascii="Times New Roman" w:eastAsiaTheme="minorEastAsia" w:hAnsi="Times New Roman" w:cs="Times New Roman"/>
                <w:sz w:val="28"/>
                <w:szCs w:val="28"/>
              </w:rPr>
              <w:t>Містить логіку розрахунку системи рівнянь 6.2</w:t>
            </w:r>
          </w:p>
        </w:tc>
        <w:tc>
          <w:tcPr>
            <w:tcW w:w="2126" w:type="dxa"/>
          </w:tcPr>
          <w:p w:rsidR="007702A2" w:rsidRPr="00C574E8" w:rsidRDefault="007702A2" w:rsidP="00C574E8">
            <w:pPr>
              <w:spacing w:line="360" w:lineRule="auto"/>
              <w:jc w:val="center"/>
              <w:rPr>
                <w:rFonts w:ascii="Times New Roman" w:eastAsiaTheme="minorEastAsia" w:hAnsi="Times New Roman" w:cs="Times New Roman"/>
                <w:sz w:val="28"/>
                <w:szCs w:val="28"/>
              </w:rPr>
            </w:pPr>
            <w:r w:rsidRPr="00C574E8">
              <w:rPr>
                <w:rFonts w:ascii="Times New Roman" w:eastAsiaTheme="minorEastAsia" w:hAnsi="Times New Roman" w:cs="Times New Roman"/>
                <w:sz w:val="28"/>
                <w:szCs w:val="28"/>
              </w:rPr>
              <w:t>.</w:t>
            </w:r>
            <w:proofErr w:type="spellStart"/>
            <w:r w:rsidRPr="00C574E8">
              <w:rPr>
                <w:rFonts w:ascii="Times New Roman" w:eastAsiaTheme="minorEastAsia" w:hAnsi="Times New Roman" w:cs="Times New Roman"/>
                <w:sz w:val="28"/>
                <w:szCs w:val="28"/>
              </w:rPr>
              <w:t>Net</w:t>
            </w:r>
            <w:proofErr w:type="spellEnd"/>
            <w:r w:rsidRPr="00C574E8">
              <w:rPr>
                <w:rFonts w:ascii="Times New Roman" w:eastAsiaTheme="minorEastAsia" w:hAnsi="Times New Roman" w:cs="Times New Roman"/>
                <w:sz w:val="28"/>
                <w:szCs w:val="28"/>
              </w:rPr>
              <w:t xml:space="preserve"> </w:t>
            </w:r>
            <w:proofErr w:type="spellStart"/>
            <w:r w:rsidRPr="00C574E8">
              <w:rPr>
                <w:rFonts w:ascii="Times New Roman" w:eastAsiaTheme="minorEastAsia" w:hAnsi="Times New Roman" w:cs="Times New Roman"/>
                <w:sz w:val="28"/>
                <w:szCs w:val="28"/>
              </w:rPr>
              <w:t>Framework</w:t>
            </w:r>
            <w:proofErr w:type="spellEnd"/>
            <w:r w:rsidRPr="00C574E8">
              <w:rPr>
                <w:rFonts w:ascii="Times New Roman" w:eastAsiaTheme="minorEastAsia" w:hAnsi="Times New Roman" w:cs="Times New Roman"/>
                <w:sz w:val="28"/>
                <w:szCs w:val="28"/>
              </w:rPr>
              <w:t xml:space="preserve"> 4.8.1 </w:t>
            </w:r>
            <w:proofErr w:type="spellStart"/>
            <w:r w:rsidRPr="00C574E8">
              <w:rPr>
                <w:rFonts w:ascii="Times New Roman" w:eastAsiaTheme="minorEastAsia" w:hAnsi="Times New Roman" w:cs="Times New Roman"/>
                <w:sz w:val="28"/>
                <w:szCs w:val="28"/>
              </w:rPr>
              <w:t>library</w:t>
            </w:r>
            <w:proofErr w:type="spellEnd"/>
          </w:p>
        </w:tc>
      </w:tr>
      <w:tr w:rsidR="007702A2" w:rsidRPr="001F0E8F" w:rsidTr="001F0E8F">
        <w:trPr>
          <w:trHeight w:val="842"/>
        </w:trPr>
        <w:tc>
          <w:tcPr>
            <w:tcW w:w="4011" w:type="dxa"/>
          </w:tcPr>
          <w:p w:rsidR="007702A2" w:rsidRPr="00C574E8" w:rsidRDefault="007702A2" w:rsidP="00C574E8">
            <w:pPr>
              <w:spacing w:line="360" w:lineRule="auto"/>
              <w:jc w:val="center"/>
              <w:rPr>
                <w:rFonts w:ascii="Times New Roman" w:eastAsiaTheme="minorEastAsia" w:hAnsi="Times New Roman" w:cs="Times New Roman"/>
                <w:sz w:val="28"/>
                <w:szCs w:val="28"/>
                <w:lang w:val="en-US"/>
              </w:rPr>
            </w:pPr>
            <w:proofErr w:type="spellStart"/>
            <w:r w:rsidRPr="00C574E8">
              <w:rPr>
                <w:rFonts w:ascii="Times New Roman" w:eastAsiaTheme="minorEastAsia" w:hAnsi="Times New Roman" w:cs="Times New Roman"/>
                <w:sz w:val="28"/>
                <w:szCs w:val="28"/>
                <w:lang w:val="en-US"/>
              </w:rPr>
              <w:t>TemperatureControlUI</w:t>
            </w:r>
            <w:proofErr w:type="spellEnd"/>
          </w:p>
        </w:tc>
        <w:tc>
          <w:tcPr>
            <w:tcW w:w="3786" w:type="dxa"/>
          </w:tcPr>
          <w:p w:rsidR="007702A2" w:rsidRPr="00C574E8" w:rsidRDefault="007702A2" w:rsidP="00C574E8">
            <w:pPr>
              <w:spacing w:line="360" w:lineRule="auto"/>
              <w:jc w:val="center"/>
              <w:rPr>
                <w:rFonts w:ascii="Times New Roman" w:eastAsiaTheme="minorEastAsia" w:hAnsi="Times New Roman" w:cs="Times New Roman"/>
                <w:sz w:val="28"/>
                <w:szCs w:val="28"/>
              </w:rPr>
            </w:pPr>
            <w:r w:rsidRPr="00C574E8">
              <w:rPr>
                <w:rFonts w:ascii="Times New Roman" w:eastAsiaTheme="minorEastAsia" w:hAnsi="Times New Roman" w:cs="Times New Roman"/>
                <w:sz w:val="28"/>
                <w:szCs w:val="28"/>
              </w:rPr>
              <w:t>Візуальне представлення модуля</w:t>
            </w:r>
          </w:p>
        </w:tc>
        <w:tc>
          <w:tcPr>
            <w:tcW w:w="2126" w:type="dxa"/>
          </w:tcPr>
          <w:p w:rsidR="007702A2" w:rsidRPr="00C574E8" w:rsidRDefault="007702A2" w:rsidP="00C574E8">
            <w:pPr>
              <w:spacing w:line="360" w:lineRule="auto"/>
              <w:jc w:val="center"/>
              <w:rPr>
                <w:rFonts w:ascii="Times New Roman" w:eastAsiaTheme="minorEastAsia" w:hAnsi="Times New Roman" w:cs="Times New Roman"/>
                <w:sz w:val="28"/>
                <w:szCs w:val="28"/>
                <w:lang w:val="en-US"/>
              </w:rPr>
            </w:pPr>
            <w:r w:rsidRPr="00C574E8">
              <w:rPr>
                <w:rFonts w:ascii="Times New Roman" w:eastAsiaTheme="minorEastAsia" w:hAnsi="Times New Roman" w:cs="Times New Roman"/>
                <w:sz w:val="28"/>
                <w:szCs w:val="28"/>
              </w:rPr>
              <w:t>.</w:t>
            </w:r>
            <w:proofErr w:type="spellStart"/>
            <w:r w:rsidRPr="00C574E8">
              <w:rPr>
                <w:rFonts w:ascii="Times New Roman" w:eastAsiaTheme="minorEastAsia" w:hAnsi="Times New Roman" w:cs="Times New Roman"/>
                <w:sz w:val="28"/>
                <w:szCs w:val="28"/>
              </w:rPr>
              <w:t>Net</w:t>
            </w:r>
            <w:proofErr w:type="spellEnd"/>
            <w:r w:rsidRPr="00C574E8">
              <w:rPr>
                <w:rFonts w:ascii="Times New Roman" w:eastAsiaTheme="minorEastAsia" w:hAnsi="Times New Roman" w:cs="Times New Roman"/>
                <w:sz w:val="28"/>
                <w:szCs w:val="28"/>
              </w:rPr>
              <w:t xml:space="preserve"> </w:t>
            </w:r>
            <w:proofErr w:type="spellStart"/>
            <w:r w:rsidRPr="00C574E8">
              <w:rPr>
                <w:rFonts w:ascii="Times New Roman" w:eastAsiaTheme="minorEastAsia" w:hAnsi="Times New Roman" w:cs="Times New Roman"/>
                <w:sz w:val="28"/>
                <w:szCs w:val="28"/>
              </w:rPr>
              <w:t>Framework</w:t>
            </w:r>
            <w:proofErr w:type="spellEnd"/>
            <w:r w:rsidRPr="00C574E8">
              <w:rPr>
                <w:rFonts w:ascii="Times New Roman" w:eastAsiaTheme="minorEastAsia" w:hAnsi="Times New Roman" w:cs="Times New Roman"/>
                <w:sz w:val="28"/>
                <w:szCs w:val="28"/>
              </w:rPr>
              <w:t xml:space="preserve"> 4.8.1 </w:t>
            </w:r>
            <w:r w:rsidRPr="00C574E8">
              <w:rPr>
                <w:rFonts w:ascii="Times New Roman" w:eastAsiaTheme="minorEastAsia" w:hAnsi="Times New Roman" w:cs="Times New Roman"/>
                <w:sz w:val="28"/>
                <w:szCs w:val="28"/>
                <w:lang w:val="en-US"/>
              </w:rPr>
              <w:t>Windows Forms</w:t>
            </w:r>
          </w:p>
        </w:tc>
      </w:tr>
    </w:tbl>
    <w:p w:rsidR="007702A2" w:rsidRDefault="007702A2" w:rsidP="007702A2">
      <w:pPr>
        <w:spacing w:after="0" w:line="360" w:lineRule="auto"/>
        <w:rPr>
          <w:rFonts w:ascii="Times New Roman" w:hAnsi="Times New Roman" w:cs="Times New Roman"/>
          <w:sz w:val="28"/>
          <w:szCs w:val="28"/>
        </w:rPr>
      </w:pPr>
    </w:p>
    <w:p w:rsidR="00C574E8" w:rsidRDefault="007702A2" w:rsidP="007702A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574E8">
        <w:rPr>
          <w:rFonts w:ascii="Times New Roman" w:hAnsi="Times New Roman" w:cs="Times New Roman"/>
          <w:sz w:val="28"/>
          <w:szCs w:val="28"/>
        </w:rPr>
        <w:t xml:space="preserve">Додаток Д (Код розрахунку керуючого модуля температури) описує логіку обрахунку температури та керуючого сигналу ПІ регулятора з використанням бібліотеки для обчислення за допомогою метода </w:t>
      </w:r>
      <w:proofErr w:type="spellStart"/>
      <w:r w:rsidR="00C574E8">
        <w:rPr>
          <w:rFonts w:ascii="Times New Roman" w:hAnsi="Times New Roman" w:cs="Times New Roman"/>
          <w:sz w:val="28"/>
          <w:szCs w:val="28"/>
        </w:rPr>
        <w:t>Рунге-Кутта</w:t>
      </w:r>
      <w:proofErr w:type="spellEnd"/>
      <w:r w:rsidR="00C574E8">
        <w:rPr>
          <w:rFonts w:ascii="Times New Roman" w:hAnsi="Times New Roman" w:cs="Times New Roman"/>
          <w:sz w:val="28"/>
          <w:szCs w:val="28"/>
        </w:rPr>
        <w:t xml:space="preserve"> 4 порядку.</w:t>
      </w:r>
    </w:p>
    <w:p w:rsidR="00C574E8" w:rsidRDefault="00C574E8" w:rsidP="007702A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Додаток Е (Код графічної оболонки модуля керування температурою) описує графічні елементи, форми та обробники подій, використовує дані, які вводить користувач для виклику обрахунку температури та сигналу регулятора.</w:t>
      </w:r>
    </w:p>
    <w:p w:rsidR="001F0E8F" w:rsidRDefault="007702A2" w:rsidP="00BB1E4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Графічна оболонка модуля представлена на рисунку </w:t>
      </w:r>
      <w:r w:rsidR="001F0E8F">
        <w:rPr>
          <w:rFonts w:ascii="Times New Roman" w:hAnsi="Times New Roman" w:cs="Times New Roman"/>
          <w:sz w:val="28"/>
          <w:szCs w:val="28"/>
        </w:rPr>
        <w:t>5</w:t>
      </w:r>
      <w:r>
        <w:rPr>
          <w:rFonts w:ascii="Times New Roman" w:hAnsi="Times New Roman" w:cs="Times New Roman"/>
          <w:sz w:val="28"/>
          <w:szCs w:val="28"/>
        </w:rPr>
        <w:t>.2. Для розрахунку необхідно ввести параметри реактора, параметри регулятора і натиснути кнопку розрахунку.</w:t>
      </w:r>
    </w:p>
    <w:p w:rsidR="007702A2" w:rsidRDefault="007702A2" w:rsidP="00A22A5D">
      <w:pPr>
        <w:spacing w:after="0" w:line="360" w:lineRule="auto"/>
        <w:jc w:val="center"/>
        <w:rPr>
          <w:rFonts w:ascii="Times New Roman" w:hAnsi="Times New Roman" w:cs="Times New Roman"/>
          <w:sz w:val="28"/>
          <w:szCs w:val="28"/>
        </w:rPr>
      </w:pPr>
      <w:r>
        <w:rPr>
          <w:noProof/>
          <w:lang w:eastAsia="uk-UA"/>
        </w:rPr>
        <w:lastRenderedPageBreak/>
        <w:drawing>
          <wp:inline distT="0" distB="0" distL="0" distR="0" wp14:anchorId="5983F3F2" wp14:editId="31EEFDD2">
            <wp:extent cx="6074952" cy="3552825"/>
            <wp:effectExtent l="0" t="0" r="254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094586" cy="3564307"/>
                    </a:xfrm>
                    <a:prstGeom prst="rect">
                      <a:avLst/>
                    </a:prstGeom>
                  </pic:spPr>
                </pic:pic>
              </a:graphicData>
            </a:graphic>
          </wp:inline>
        </w:drawing>
      </w:r>
    </w:p>
    <w:p w:rsidR="007702A2" w:rsidRDefault="007702A2" w:rsidP="007702A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1F0E8F">
        <w:rPr>
          <w:rFonts w:ascii="Times New Roman" w:hAnsi="Times New Roman" w:cs="Times New Roman"/>
          <w:sz w:val="28"/>
          <w:szCs w:val="28"/>
        </w:rPr>
        <w:t>5</w:t>
      </w:r>
      <w:r>
        <w:rPr>
          <w:rFonts w:ascii="Times New Roman" w:hAnsi="Times New Roman" w:cs="Times New Roman"/>
          <w:sz w:val="28"/>
          <w:szCs w:val="28"/>
        </w:rPr>
        <w:t>.2 – Головне меню додатку</w:t>
      </w:r>
    </w:p>
    <w:p w:rsidR="00C574E8" w:rsidRDefault="00C574E8" w:rsidP="007702A2">
      <w:pPr>
        <w:spacing w:after="0" w:line="360" w:lineRule="auto"/>
        <w:jc w:val="center"/>
        <w:rPr>
          <w:rFonts w:ascii="Times New Roman" w:hAnsi="Times New Roman" w:cs="Times New Roman"/>
          <w:sz w:val="28"/>
          <w:szCs w:val="28"/>
        </w:rPr>
      </w:pPr>
    </w:p>
    <w:p w:rsidR="007702A2" w:rsidRDefault="007702A2" w:rsidP="001F0E8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 таблиці </w:t>
      </w:r>
      <w:r w:rsidR="001F0E8F">
        <w:rPr>
          <w:rFonts w:ascii="Times New Roman" w:hAnsi="Times New Roman" w:cs="Times New Roman"/>
          <w:sz w:val="28"/>
          <w:szCs w:val="28"/>
        </w:rPr>
        <w:t>5</w:t>
      </w:r>
      <w:r>
        <w:rPr>
          <w:rFonts w:ascii="Times New Roman" w:hAnsi="Times New Roman" w:cs="Times New Roman"/>
          <w:sz w:val="28"/>
          <w:szCs w:val="28"/>
        </w:rPr>
        <w:t>.2 наведені</w:t>
      </w:r>
      <w:r w:rsidR="00D466E3">
        <w:rPr>
          <w:rFonts w:ascii="Times New Roman" w:hAnsi="Times New Roman" w:cs="Times New Roman"/>
          <w:sz w:val="28"/>
          <w:szCs w:val="28"/>
        </w:rPr>
        <w:t xml:space="preserve"> вхідні</w:t>
      </w:r>
      <w:r>
        <w:rPr>
          <w:rFonts w:ascii="Times New Roman" w:hAnsi="Times New Roman" w:cs="Times New Roman"/>
          <w:sz w:val="28"/>
          <w:szCs w:val="28"/>
        </w:rPr>
        <w:t xml:space="preserve"> параметри</w:t>
      </w:r>
      <w:r w:rsidR="00D466E3">
        <w:rPr>
          <w:rFonts w:ascii="Times New Roman" w:hAnsi="Times New Roman" w:cs="Times New Roman"/>
          <w:sz w:val="28"/>
          <w:szCs w:val="28"/>
        </w:rPr>
        <w:t>, одиниці вимірювання та значення по замовчуванню.</w:t>
      </w:r>
    </w:p>
    <w:p w:rsidR="001F0E8F" w:rsidRDefault="001F0E8F" w:rsidP="001F0E8F">
      <w:pPr>
        <w:spacing w:after="0" w:line="360" w:lineRule="auto"/>
        <w:jc w:val="both"/>
        <w:rPr>
          <w:rFonts w:ascii="Times New Roman" w:hAnsi="Times New Roman" w:cs="Times New Roman"/>
          <w:sz w:val="28"/>
          <w:szCs w:val="28"/>
        </w:rPr>
      </w:pPr>
    </w:p>
    <w:p w:rsidR="00D466E3" w:rsidRPr="00C27236" w:rsidRDefault="00D466E3" w:rsidP="00D466E3">
      <w:pPr>
        <w:spacing w:after="0" w:line="360" w:lineRule="auto"/>
        <w:ind w:firstLine="720"/>
        <w:jc w:val="right"/>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Таблиця </w:t>
      </w:r>
      <w:r w:rsidR="001F0E8F">
        <w:rPr>
          <w:rFonts w:ascii="Times New Roman" w:eastAsiaTheme="minorEastAsia" w:hAnsi="Times New Roman" w:cs="Times New Roman"/>
          <w:sz w:val="28"/>
          <w:szCs w:val="28"/>
        </w:rPr>
        <w:t>5</w:t>
      </w:r>
      <w:r w:rsidRPr="00C27236">
        <w:rPr>
          <w:rFonts w:ascii="Times New Roman" w:eastAsiaTheme="minorEastAsia" w:hAnsi="Times New Roman" w:cs="Times New Roman"/>
          <w:sz w:val="28"/>
          <w:szCs w:val="28"/>
        </w:rPr>
        <w:t xml:space="preserve">.2 – </w:t>
      </w:r>
      <w:r>
        <w:rPr>
          <w:rFonts w:ascii="Times New Roman" w:eastAsiaTheme="minorEastAsia" w:hAnsi="Times New Roman" w:cs="Times New Roman"/>
          <w:sz w:val="28"/>
          <w:szCs w:val="28"/>
        </w:rPr>
        <w:t>Вхідні параметри додатку</w:t>
      </w:r>
    </w:p>
    <w:tbl>
      <w:tblPr>
        <w:tblStyle w:val="a5"/>
        <w:tblW w:w="0" w:type="auto"/>
        <w:jc w:val="center"/>
        <w:tblLook w:val="04A0" w:firstRow="1" w:lastRow="0" w:firstColumn="1" w:lastColumn="0" w:noHBand="0" w:noVBand="1"/>
      </w:tblPr>
      <w:tblGrid>
        <w:gridCol w:w="3103"/>
        <w:gridCol w:w="3104"/>
        <w:gridCol w:w="3104"/>
      </w:tblGrid>
      <w:tr w:rsidR="00D466E3" w:rsidRPr="00C27236" w:rsidTr="001F0E8F">
        <w:trPr>
          <w:trHeight w:val="472"/>
          <w:jc w:val="center"/>
        </w:trPr>
        <w:tc>
          <w:tcPr>
            <w:tcW w:w="3103" w:type="dxa"/>
            <w:shd w:val="clear" w:color="auto" w:fill="auto"/>
          </w:tcPr>
          <w:p w:rsidR="00D466E3" w:rsidRPr="00D82308" w:rsidRDefault="00D466E3" w:rsidP="001F0E8F">
            <w:pPr>
              <w:spacing w:line="276" w:lineRule="auto"/>
              <w:jc w:val="center"/>
              <w:rPr>
                <w:rFonts w:ascii="Times New Roman" w:hAnsi="Times New Roman" w:cs="Times New Roman"/>
                <w:b/>
                <w:bCs/>
                <w:sz w:val="28"/>
                <w:szCs w:val="28"/>
              </w:rPr>
            </w:pPr>
            <w:r w:rsidRPr="00D82308">
              <w:rPr>
                <w:rFonts w:ascii="Times New Roman" w:hAnsi="Times New Roman" w:cs="Times New Roman"/>
                <w:b/>
                <w:bCs/>
                <w:sz w:val="28"/>
                <w:szCs w:val="28"/>
              </w:rPr>
              <w:t>Позначення</w:t>
            </w:r>
          </w:p>
        </w:tc>
        <w:tc>
          <w:tcPr>
            <w:tcW w:w="3104" w:type="dxa"/>
            <w:shd w:val="clear" w:color="auto" w:fill="auto"/>
          </w:tcPr>
          <w:p w:rsidR="00D466E3" w:rsidRPr="00D82308" w:rsidRDefault="00D466E3" w:rsidP="001F0E8F">
            <w:pPr>
              <w:spacing w:line="276" w:lineRule="auto"/>
              <w:jc w:val="center"/>
              <w:rPr>
                <w:rFonts w:ascii="Times New Roman" w:hAnsi="Times New Roman" w:cs="Times New Roman"/>
                <w:b/>
                <w:bCs/>
                <w:sz w:val="28"/>
                <w:szCs w:val="28"/>
              </w:rPr>
            </w:pPr>
            <w:r w:rsidRPr="00D82308">
              <w:rPr>
                <w:rFonts w:ascii="Times New Roman" w:hAnsi="Times New Roman" w:cs="Times New Roman"/>
                <w:b/>
                <w:bCs/>
                <w:sz w:val="28"/>
                <w:szCs w:val="28"/>
              </w:rPr>
              <w:t>Значення</w:t>
            </w:r>
          </w:p>
        </w:tc>
        <w:tc>
          <w:tcPr>
            <w:tcW w:w="3104" w:type="dxa"/>
            <w:shd w:val="clear" w:color="auto" w:fill="auto"/>
          </w:tcPr>
          <w:p w:rsidR="00D466E3" w:rsidRPr="00D82308" w:rsidRDefault="00D466E3" w:rsidP="001F0E8F">
            <w:pPr>
              <w:spacing w:line="276" w:lineRule="auto"/>
              <w:jc w:val="center"/>
              <w:rPr>
                <w:rFonts w:ascii="Times New Roman" w:hAnsi="Times New Roman" w:cs="Times New Roman"/>
                <w:b/>
                <w:bCs/>
                <w:sz w:val="28"/>
                <w:szCs w:val="28"/>
              </w:rPr>
            </w:pPr>
            <w:r w:rsidRPr="00D82308">
              <w:rPr>
                <w:rFonts w:ascii="Times New Roman" w:hAnsi="Times New Roman" w:cs="Times New Roman"/>
                <w:b/>
                <w:bCs/>
                <w:sz w:val="28"/>
                <w:szCs w:val="28"/>
              </w:rPr>
              <w:t>Одиниці вимірювання</w:t>
            </w:r>
          </w:p>
        </w:tc>
      </w:tr>
      <w:tr w:rsidR="00D466E3" w:rsidRPr="00C27236" w:rsidTr="001F0E8F">
        <w:trPr>
          <w:trHeight w:val="472"/>
          <w:jc w:val="center"/>
        </w:trPr>
        <w:tc>
          <w:tcPr>
            <w:tcW w:w="3103" w:type="dxa"/>
            <w:shd w:val="clear" w:color="auto" w:fill="auto"/>
          </w:tcPr>
          <w:p w:rsidR="00D466E3" w:rsidRPr="00D466E3" w:rsidRDefault="00D466E3" w:rsidP="001F0E8F">
            <w:pPr>
              <w:spacing w:line="276" w:lineRule="auto"/>
              <w:jc w:val="center"/>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rPr>
              <w:t xml:space="preserve">Питома теплоємність </w:t>
            </w:r>
            <w:r>
              <w:rPr>
                <w:rFonts w:ascii="Times New Roman" w:eastAsiaTheme="minorEastAsia" w:hAnsi="Times New Roman" w:cs="Times New Roman"/>
                <w:sz w:val="28"/>
                <w:szCs w:val="28"/>
                <w:lang w:val="en-US"/>
              </w:rPr>
              <w:t>(specific heat capacity)</w:t>
            </w:r>
          </w:p>
        </w:tc>
        <w:tc>
          <w:tcPr>
            <w:tcW w:w="3104" w:type="dxa"/>
            <w:shd w:val="clear" w:color="auto" w:fill="auto"/>
          </w:tcPr>
          <w:p w:rsidR="00D466E3" w:rsidRPr="00D466E3" w:rsidRDefault="00D466E3" w:rsidP="001F0E8F">
            <w:pPr>
              <w:spacing w:line="276"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0.76</w:t>
            </w:r>
          </w:p>
        </w:tc>
        <w:tc>
          <w:tcPr>
            <w:tcW w:w="3104" w:type="dxa"/>
            <w:shd w:val="clear" w:color="auto" w:fill="auto"/>
          </w:tcPr>
          <w:p w:rsidR="00D466E3" w:rsidRPr="00C27236" w:rsidRDefault="00627EE7" w:rsidP="001F0E8F">
            <w:pPr>
              <w:spacing w:line="276" w:lineRule="auto"/>
              <w:jc w:val="center"/>
              <w:rPr>
                <w:rFonts w:ascii="Times New Roman" w:eastAsiaTheme="minorEastAsia" w:hAnsi="Times New Roman" w:cs="Times New Roman"/>
                <w:sz w:val="28"/>
                <w:szCs w:val="28"/>
              </w:rPr>
            </w:pPr>
            <m:oMathPara>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кДж</m:t>
                    </m:r>
                  </m:num>
                  <m:den>
                    <m:r>
                      <w:rPr>
                        <w:rFonts w:ascii="Cambria Math" w:eastAsiaTheme="minorEastAsia" w:hAnsi="Cambria Math" w:cs="Times New Roman"/>
                        <w:sz w:val="28"/>
                        <w:szCs w:val="28"/>
                      </w:rPr>
                      <m:t>кг*К</m:t>
                    </m:r>
                  </m:den>
                </m:f>
              </m:oMath>
            </m:oMathPara>
          </w:p>
        </w:tc>
      </w:tr>
      <w:tr w:rsidR="00D466E3" w:rsidRPr="00C27236" w:rsidTr="001F0E8F">
        <w:trPr>
          <w:trHeight w:val="472"/>
          <w:jc w:val="center"/>
        </w:trPr>
        <w:tc>
          <w:tcPr>
            <w:tcW w:w="3103" w:type="dxa"/>
            <w:shd w:val="clear" w:color="auto" w:fill="auto"/>
          </w:tcPr>
          <w:p w:rsidR="00D466E3" w:rsidRPr="00D466E3" w:rsidRDefault="00D466E3" w:rsidP="001F0E8F">
            <w:pPr>
              <w:spacing w:line="276" w:lineRule="auto"/>
              <w:jc w:val="center"/>
              <w:rPr>
                <w:rFonts w:ascii="Times New Roman" w:eastAsiaTheme="minorEastAsia" w:hAnsi="Times New Roman" w:cs="Times New Roman"/>
                <w:sz w:val="28"/>
                <w:szCs w:val="28"/>
                <w:vertAlign w:val="subscript"/>
                <w:lang w:val="en-US"/>
              </w:rPr>
            </w:pPr>
            <w:r>
              <w:rPr>
                <w:rFonts w:ascii="Times New Roman" w:eastAsiaTheme="minorEastAsia" w:hAnsi="Times New Roman" w:cs="Times New Roman"/>
                <w:sz w:val="28"/>
                <w:szCs w:val="28"/>
              </w:rPr>
              <w:t xml:space="preserve">Коефіцієнт теплопередачі </w:t>
            </w:r>
            <w:r>
              <w:rPr>
                <w:rFonts w:ascii="Times New Roman" w:eastAsiaTheme="minorEastAsia" w:hAnsi="Times New Roman" w:cs="Times New Roman"/>
                <w:sz w:val="28"/>
                <w:szCs w:val="28"/>
                <w:lang w:val="en-US"/>
              </w:rPr>
              <w:t>(heat transfer coefficient)</w:t>
            </w:r>
          </w:p>
        </w:tc>
        <w:tc>
          <w:tcPr>
            <w:tcW w:w="3104" w:type="dxa"/>
            <w:shd w:val="clear" w:color="auto" w:fill="auto"/>
          </w:tcPr>
          <w:p w:rsidR="00D466E3" w:rsidRPr="00D466E3" w:rsidRDefault="00D466E3" w:rsidP="001F0E8F">
            <w:pPr>
              <w:spacing w:line="276"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0.027</w:t>
            </w:r>
          </w:p>
        </w:tc>
        <w:tc>
          <w:tcPr>
            <w:tcW w:w="3104" w:type="dxa"/>
            <w:shd w:val="clear" w:color="auto" w:fill="auto"/>
          </w:tcPr>
          <w:p w:rsidR="00D466E3" w:rsidRPr="00C27236" w:rsidRDefault="00627EE7" w:rsidP="001F0E8F">
            <w:pPr>
              <w:spacing w:line="276" w:lineRule="auto"/>
              <w:jc w:val="center"/>
              <w:rPr>
                <w:rFonts w:ascii="Times New Roman" w:eastAsiaTheme="minorEastAsia" w:hAnsi="Times New Roman" w:cs="Times New Roman"/>
                <w:sz w:val="28"/>
                <w:szCs w:val="28"/>
              </w:rPr>
            </w:pPr>
            <m:oMathPara>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кВт*К</m:t>
                    </m:r>
                  </m:num>
                  <m:den>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m:t>
                        </m:r>
                      </m:e>
                      <m:sup>
                        <m:r>
                          <w:rPr>
                            <w:rFonts w:ascii="Cambria Math" w:eastAsiaTheme="minorEastAsia" w:hAnsi="Cambria Math" w:cs="Times New Roman"/>
                            <w:sz w:val="28"/>
                            <w:szCs w:val="28"/>
                          </w:rPr>
                          <m:t>2</m:t>
                        </m:r>
                      </m:sup>
                    </m:sSup>
                  </m:den>
                </m:f>
              </m:oMath>
            </m:oMathPara>
          </w:p>
        </w:tc>
      </w:tr>
      <w:tr w:rsidR="00D466E3" w:rsidRPr="00C27236" w:rsidTr="001F0E8F">
        <w:trPr>
          <w:trHeight w:val="472"/>
          <w:jc w:val="center"/>
        </w:trPr>
        <w:tc>
          <w:tcPr>
            <w:tcW w:w="3103" w:type="dxa"/>
            <w:shd w:val="clear" w:color="auto" w:fill="auto"/>
          </w:tcPr>
          <w:p w:rsidR="00D466E3" w:rsidRDefault="00D466E3" w:rsidP="001F0E8F">
            <w:pPr>
              <w:spacing w:line="276"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Площа теплообміну</w:t>
            </w:r>
          </w:p>
        </w:tc>
        <w:tc>
          <w:tcPr>
            <w:tcW w:w="3104" w:type="dxa"/>
            <w:shd w:val="clear" w:color="auto" w:fill="auto"/>
          </w:tcPr>
          <w:p w:rsidR="00D466E3" w:rsidRPr="00D466E3" w:rsidRDefault="00D466E3" w:rsidP="001F0E8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10</w:t>
            </w:r>
          </w:p>
        </w:tc>
        <w:tc>
          <w:tcPr>
            <w:tcW w:w="3104" w:type="dxa"/>
            <w:shd w:val="clear" w:color="auto" w:fill="auto"/>
          </w:tcPr>
          <w:p w:rsidR="00D466E3" w:rsidRPr="00C27236" w:rsidRDefault="00627EE7" w:rsidP="001F0E8F">
            <w:pPr>
              <w:spacing w:line="276" w:lineRule="auto"/>
              <w:jc w:val="center"/>
              <w:rPr>
                <w:rFonts w:ascii="Times New Roman" w:eastAsia="Calibri" w:hAnsi="Times New Roman" w:cs="Times New Roman"/>
                <w:sz w:val="28"/>
                <w:szCs w:val="28"/>
              </w:rPr>
            </w:pPr>
            <m:oMathPara>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m:t>
                    </m:r>
                  </m:e>
                  <m:sup>
                    <m:r>
                      <w:rPr>
                        <w:rFonts w:ascii="Cambria Math" w:eastAsiaTheme="minorEastAsia" w:hAnsi="Cambria Math" w:cs="Times New Roman"/>
                        <w:sz w:val="28"/>
                        <w:szCs w:val="28"/>
                      </w:rPr>
                      <m:t>2</m:t>
                    </m:r>
                  </m:sup>
                </m:sSup>
              </m:oMath>
            </m:oMathPara>
          </w:p>
        </w:tc>
      </w:tr>
      <w:tr w:rsidR="00D466E3" w:rsidRPr="00C27236" w:rsidTr="001F0E8F">
        <w:trPr>
          <w:trHeight w:val="472"/>
          <w:jc w:val="center"/>
        </w:trPr>
        <w:tc>
          <w:tcPr>
            <w:tcW w:w="3103" w:type="dxa"/>
            <w:shd w:val="clear" w:color="auto" w:fill="auto"/>
          </w:tcPr>
          <w:p w:rsidR="00D466E3" w:rsidRDefault="00D466E3" w:rsidP="001F0E8F">
            <w:pPr>
              <w:spacing w:line="276"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Константа швидкості реакції</w:t>
            </w:r>
          </w:p>
        </w:tc>
        <w:tc>
          <w:tcPr>
            <w:tcW w:w="3104" w:type="dxa"/>
            <w:shd w:val="clear" w:color="auto" w:fill="auto"/>
          </w:tcPr>
          <w:p w:rsidR="00D466E3" w:rsidRPr="00D466E3" w:rsidRDefault="00D466E3" w:rsidP="001F0E8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0.002</w:t>
            </w:r>
          </w:p>
        </w:tc>
        <w:tc>
          <w:tcPr>
            <w:tcW w:w="3104" w:type="dxa"/>
            <w:shd w:val="clear" w:color="auto" w:fill="auto"/>
          </w:tcPr>
          <w:p w:rsidR="00D466E3" w:rsidRPr="00C27236" w:rsidRDefault="00627EE7" w:rsidP="001F0E8F">
            <w:pPr>
              <w:spacing w:line="276" w:lineRule="auto"/>
              <w:jc w:val="center"/>
              <w:rPr>
                <w:rFonts w:ascii="Times New Roman" w:eastAsia="Calibri" w:hAnsi="Times New Roman" w:cs="Times New Roman"/>
                <w:sz w:val="28"/>
                <w:szCs w:val="28"/>
              </w:rPr>
            </w:pPr>
            <m:oMathPara>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lang w:val="en-US"/>
                      </w:rPr>
                      <m:t>sec</m:t>
                    </m:r>
                  </m:den>
                </m:f>
              </m:oMath>
            </m:oMathPara>
          </w:p>
        </w:tc>
      </w:tr>
      <w:tr w:rsidR="00D466E3" w:rsidRPr="00C27236" w:rsidTr="001F0E8F">
        <w:trPr>
          <w:trHeight w:val="472"/>
          <w:jc w:val="center"/>
        </w:trPr>
        <w:tc>
          <w:tcPr>
            <w:tcW w:w="3103" w:type="dxa"/>
            <w:shd w:val="clear" w:color="auto" w:fill="auto"/>
          </w:tcPr>
          <w:p w:rsidR="00D466E3" w:rsidRPr="00D466E3" w:rsidRDefault="00D466E3" w:rsidP="001F0E8F">
            <w:pPr>
              <w:spacing w:line="276" w:lineRule="auto"/>
              <w:jc w:val="center"/>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rPr>
              <w:t xml:space="preserve">Початкова температура </w:t>
            </w:r>
            <w:r>
              <w:rPr>
                <w:rFonts w:ascii="Times New Roman" w:eastAsiaTheme="minorEastAsia" w:hAnsi="Times New Roman" w:cs="Times New Roman"/>
                <w:sz w:val="28"/>
                <w:szCs w:val="28"/>
                <w:lang w:val="en-US"/>
              </w:rPr>
              <w:t>(inlet temperature)</w:t>
            </w:r>
          </w:p>
        </w:tc>
        <w:tc>
          <w:tcPr>
            <w:tcW w:w="3104" w:type="dxa"/>
            <w:shd w:val="clear" w:color="auto" w:fill="auto"/>
          </w:tcPr>
          <w:p w:rsidR="00D466E3" w:rsidRPr="00D466E3" w:rsidRDefault="00D466E3" w:rsidP="001F0E8F">
            <w:pPr>
              <w:spacing w:line="276"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420</w:t>
            </w:r>
          </w:p>
        </w:tc>
        <w:tc>
          <w:tcPr>
            <w:tcW w:w="3104" w:type="dxa"/>
            <w:shd w:val="clear" w:color="auto" w:fill="auto"/>
          </w:tcPr>
          <w:p w:rsidR="00D466E3" w:rsidRPr="00D466E3" w:rsidRDefault="00D466E3" w:rsidP="001F0E8F">
            <w:pPr>
              <w:spacing w:line="276" w:lineRule="auto"/>
              <w:jc w:val="center"/>
              <w:rPr>
                <w:rFonts w:ascii="Times New Roman" w:eastAsiaTheme="minorEastAsia" w:hAnsi="Times New Roman" w:cs="Times New Roman"/>
                <w:i/>
                <w:sz w:val="28"/>
                <w:szCs w:val="28"/>
              </w:rPr>
            </w:pPr>
            <m:oMathPara>
              <m:oMath>
                <m:r>
                  <w:rPr>
                    <w:rFonts w:ascii="Cambria Math" w:eastAsiaTheme="minorEastAsia" w:hAnsi="Cambria Math" w:cs="Times New Roman"/>
                    <w:sz w:val="28"/>
                    <w:szCs w:val="28"/>
                  </w:rPr>
                  <m:t>K</m:t>
                </m:r>
              </m:oMath>
            </m:oMathPara>
          </w:p>
        </w:tc>
      </w:tr>
    </w:tbl>
    <w:p w:rsidR="00C574E8" w:rsidRDefault="00C574E8"/>
    <w:p w:rsidR="00C574E8" w:rsidRDefault="00C574E8"/>
    <w:p w:rsidR="00C574E8" w:rsidRDefault="00C574E8" w:rsidP="00C574E8">
      <w:pPr>
        <w:jc w:val="right"/>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5.2</w:t>
      </w:r>
    </w:p>
    <w:tbl>
      <w:tblPr>
        <w:tblStyle w:val="a5"/>
        <w:tblW w:w="0" w:type="auto"/>
        <w:tblLook w:val="04A0" w:firstRow="1" w:lastRow="0" w:firstColumn="1" w:lastColumn="0" w:noHBand="0" w:noVBand="1"/>
      </w:tblPr>
      <w:tblGrid>
        <w:gridCol w:w="3681"/>
        <w:gridCol w:w="2526"/>
        <w:gridCol w:w="3104"/>
      </w:tblGrid>
      <w:tr w:rsidR="00D82308" w:rsidRPr="00D82308" w:rsidTr="00D82308">
        <w:trPr>
          <w:trHeight w:val="472"/>
        </w:trPr>
        <w:tc>
          <w:tcPr>
            <w:tcW w:w="3681" w:type="dxa"/>
          </w:tcPr>
          <w:p w:rsidR="00D82308" w:rsidRPr="00D82308" w:rsidRDefault="00D82308" w:rsidP="0012310A">
            <w:pPr>
              <w:spacing w:line="276" w:lineRule="auto"/>
              <w:jc w:val="center"/>
              <w:rPr>
                <w:rFonts w:ascii="Times New Roman" w:hAnsi="Times New Roman" w:cs="Times New Roman"/>
                <w:b/>
                <w:bCs/>
                <w:sz w:val="28"/>
                <w:szCs w:val="28"/>
              </w:rPr>
            </w:pPr>
            <w:r w:rsidRPr="00D82308">
              <w:rPr>
                <w:rFonts w:ascii="Times New Roman" w:hAnsi="Times New Roman" w:cs="Times New Roman"/>
                <w:b/>
                <w:bCs/>
                <w:sz w:val="28"/>
                <w:szCs w:val="28"/>
              </w:rPr>
              <w:t>1</w:t>
            </w:r>
          </w:p>
        </w:tc>
        <w:tc>
          <w:tcPr>
            <w:tcW w:w="2526" w:type="dxa"/>
          </w:tcPr>
          <w:p w:rsidR="00D82308" w:rsidRPr="00D82308" w:rsidRDefault="00D82308" w:rsidP="0012310A">
            <w:pPr>
              <w:spacing w:line="276" w:lineRule="auto"/>
              <w:jc w:val="center"/>
              <w:rPr>
                <w:rFonts w:ascii="Times New Roman" w:hAnsi="Times New Roman" w:cs="Times New Roman"/>
                <w:b/>
                <w:bCs/>
                <w:sz w:val="28"/>
                <w:szCs w:val="28"/>
              </w:rPr>
            </w:pPr>
            <w:r w:rsidRPr="00D82308">
              <w:rPr>
                <w:rFonts w:ascii="Times New Roman" w:hAnsi="Times New Roman" w:cs="Times New Roman"/>
                <w:b/>
                <w:bCs/>
                <w:sz w:val="28"/>
                <w:szCs w:val="28"/>
              </w:rPr>
              <w:t>2</w:t>
            </w:r>
          </w:p>
        </w:tc>
        <w:tc>
          <w:tcPr>
            <w:tcW w:w="3104" w:type="dxa"/>
          </w:tcPr>
          <w:p w:rsidR="00D82308" w:rsidRPr="00D82308" w:rsidRDefault="00D82308" w:rsidP="0012310A">
            <w:pPr>
              <w:spacing w:line="276" w:lineRule="auto"/>
              <w:jc w:val="center"/>
              <w:rPr>
                <w:rFonts w:ascii="Times New Roman" w:hAnsi="Times New Roman" w:cs="Times New Roman"/>
                <w:b/>
                <w:bCs/>
                <w:sz w:val="28"/>
                <w:szCs w:val="28"/>
              </w:rPr>
            </w:pPr>
            <w:r w:rsidRPr="00D82308">
              <w:rPr>
                <w:rFonts w:ascii="Times New Roman" w:hAnsi="Times New Roman" w:cs="Times New Roman"/>
                <w:b/>
                <w:bCs/>
                <w:sz w:val="28"/>
                <w:szCs w:val="28"/>
              </w:rPr>
              <w:t>3</w:t>
            </w:r>
          </w:p>
        </w:tc>
      </w:tr>
      <w:tr w:rsidR="00D466E3" w:rsidRPr="00C27236" w:rsidTr="00C574E8">
        <w:tblPrEx>
          <w:jc w:val="center"/>
        </w:tblPrEx>
        <w:trPr>
          <w:trHeight w:val="472"/>
          <w:jc w:val="center"/>
        </w:trPr>
        <w:tc>
          <w:tcPr>
            <w:tcW w:w="3681" w:type="dxa"/>
            <w:shd w:val="clear" w:color="auto" w:fill="auto"/>
          </w:tcPr>
          <w:p w:rsidR="00D466E3" w:rsidRPr="00D466E3" w:rsidRDefault="00D466E3" w:rsidP="001F0E8F">
            <w:pPr>
              <w:spacing w:line="276" w:lineRule="auto"/>
              <w:jc w:val="center"/>
              <w:rPr>
                <w:rFonts w:ascii="Times New Roman" w:eastAsiaTheme="minorEastAsia" w:hAnsi="Times New Roman" w:cs="Times New Roman"/>
                <w:sz w:val="28"/>
                <w:szCs w:val="28"/>
                <w:vertAlign w:val="subscript"/>
                <w:lang w:val="en-US"/>
              </w:rPr>
            </w:pPr>
            <w:r>
              <w:rPr>
                <w:rFonts w:ascii="Times New Roman" w:eastAsiaTheme="minorEastAsia" w:hAnsi="Times New Roman" w:cs="Times New Roman"/>
                <w:sz w:val="28"/>
                <w:szCs w:val="28"/>
              </w:rPr>
              <w:t>Контрольована температура (</w:t>
            </w:r>
            <w:r>
              <w:rPr>
                <w:rFonts w:ascii="Times New Roman" w:eastAsiaTheme="minorEastAsia" w:hAnsi="Times New Roman" w:cs="Times New Roman"/>
                <w:sz w:val="28"/>
                <w:szCs w:val="28"/>
                <w:lang w:val="en-US"/>
              </w:rPr>
              <w:t>control temperature</w:t>
            </w:r>
            <w:r>
              <w:rPr>
                <w:rFonts w:ascii="Times New Roman" w:eastAsiaTheme="minorEastAsia" w:hAnsi="Times New Roman" w:cs="Times New Roman"/>
                <w:sz w:val="28"/>
                <w:szCs w:val="28"/>
              </w:rPr>
              <w:t>)</w:t>
            </w:r>
          </w:p>
        </w:tc>
        <w:tc>
          <w:tcPr>
            <w:tcW w:w="2526" w:type="dxa"/>
            <w:shd w:val="clear" w:color="auto" w:fill="auto"/>
          </w:tcPr>
          <w:p w:rsidR="00D466E3" w:rsidRPr="00D466E3" w:rsidRDefault="00D466E3" w:rsidP="001F0E8F">
            <w:pPr>
              <w:spacing w:line="276"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420</w:t>
            </w:r>
          </w:p>
        </w:tc>
        <w:tc>
          <w:tcPr>
            <w:tcW w:w="3104" w:type="dxa"/>
            <w:shd w:val="clear" w:color="auto" w:fill="auto"/>
          </w:tcPr>
          <w:p w:rsidR="00D466E3" w:rsidRPr="00C27236" w:rsidRDefault="00D466E3" w:rsidP="001F0E8F">
            <w:pPr>
              <w:spacing w:line="276" w:lineRule="auto"/>
              <w:jc w:val="center"/>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K</m:t>
                </m:r>
              </m:oMath>
            </m:oMathPara>
          </w:p>
        </w:tc>
      </w:tr>
      <w:tr w:rsidR="00D466E3" w:rsidRPr="00C27236" w:rsidTr="00C574E8">
        <w:tblPrEx>
          <w:jc w:val="center"/>
        </w:tblPrEx>
        <w:trPr>
          <w:trHeight w:val="472"/>
          <w:jc w:val="center"/>
        </w:trPr>
        <w:tc>
          <w:tcPr>
            <w:tcW w:w="3681" w:type="dxa"/>
            <w:shd w:val="clear" w:color="auto" w:fill="auto"/>
          </w:tcPr>
          <w:p w:rsidR="00D466E3" w:rsidRPr="00D466E3" w:rsidRDefault="00D466E3" w:rsidP="001F0E8F">
            <w:pPr>
              <w:spacing w:line="276" w:lineRule="auto"/>
              <w:jc w:val="center"/>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rPr>
              <w:t>Температура холодоагенту (</w:t>
            </w:r>
            <w:r>
              <w:rPr>
                <w:rFonts w:ascii="Times New Roman" w:eastAsiaTheme="minorEastAsia" w:hAnsi="Times New Roman" w:cs="Times New Roman"/>
                <w:sz w:val="28"/>
                <w:szCs w:val="28"/>
                <w:lang w:val="en-US"/>
              </w:rPr>
              <w:t>refrigerant temperature</w:t>
            </w:r>
            <w:r>
              <w:rPr>
                <w:rFonts w:ascii="Times New Roman" w:eastAsiaTheme="minorEastAsia" w:hAnsi="Times New Roman" w:cs="Times New Roman"/>
                <w:sz w:val="28"/>
                <w:szCs w:val="28"/>
              </w:rPr>
              <w:t>)</w:t>
            </w:r>
          </w:p>
        </w:tc>
        <w:tc>
          <w:tcPr>
            <w:tcW w:w="2526" w:type="dxa"/>
            <w:shd w:val="clear" w:color="auto" w:fill="auto"/>
          </w:tcPr>
          <w:p w:rsidR="00D466E3" w:rsidRDefault="00D466E3" w:rsidP="001F0E8F">
            <w:pPr>
              <w:spacing w:line="276"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400</w:t>
            </w:r>
          </w:p>
        </w:tc>
        <w:tc>
          <w:tcPr>
            <w:tcW w:w="3104" w:type="dxa"/>
            <w:shd w:val="clear" w:color="auto" w:fill="auto"/>
          </w:tcPr>
          <w:p w:rsidR="00D466E3" w:rsidRDefault="00D466E3" w:rsidP="001F0E8F">
            <w:pPr>
              <w:spacing w:line="276" w:lineRule="auto"/>
              <w:jc w:val="center"/>
              <w:rPr>
                <w:rFonts w:ascii="Times New Roman" w:eastAsia="Calibri" w:hAnsi="Times New Roman" w:cs="Times New Roman"/>
                <w:sz w:val="28"/>
                <w:szCs w:val="28"/>
              </w:rPr>
            </w:pPr>
            <m:oMathPara>
              <m:oMath>
                <m:r>
                  <w:rPr>
                    <w:rFonts w:ascii="Cambria Math" w:eastAsiaTheme="minorEastAsia" w:hAnsi="Cambria Math" w:cs="Times New Roman"/>
                    <w:sz w:val="28"/>
                    <w:szCs w:val="28"/>
                  </w:rPr>
                  <m:t>K</m:t>
                </m:r>
              </m:oMath>
            </m:oMathPara>
          </w:p>
        </w:tc>
      </w:tr>
      <w:tr w:rsidR="00D466E3" w:rsidRPr="00C27236" w:rsidTr="00C574E8">
        <w:tblPrEx>
          <w:jc w:val="center"/>
        </w:tblPrEx>
        <w:trPr>
          <w:trHeight w:val="472"/>
          <w:jc w:val="center"/>
        </w:trPr>
        <w:tc>
          <w:tcPr>
            <w:tcW w:w="3681" w:type="dxa"/>
            <w:shd w:val="clear" w:color="auto" w:fill="auto"/>
          </w:tcPr>
          <w:p w:rsidR="00D466E3" w:rsidRPr="00D466E3" w:rsidRDefault="00D466E3" w:rsidP="001F0E8F">
            <w:pPr>
              <w:spacing w:line="276" w:lineRule="auto"/>
              <w:jc w:val="center"/>
              <w:rPr>
                <w:rFonts w:ascii="Times New Roman" w:eastAsiaTheme="minorEastAsia" w:hAnsi="Times New Roman" w:cs="Times New Roman"/>
                <w:sz w:val="28"/>
                <w:szCs w:val="28"/>
              </w:rPr>
            </w:pPr>
            <w:proofErr w:type="spellStart"/>
            <w:r>
              <w:rPr>
                <w:rFonts w:ascii="Times New Roman" w:eastAsiaTheme="minorEastAsia" w:hAnsi="Times New Roman" w:cs="Times New Roman"/>
                <w:sz w:val="28"/>
                <w:szCs w:val="28"/>
              </w:rPr>
              <w:t>Ентальпія</w:t>
            </w:r>
            <w:proofErr w:type="spellEnd"/>
            <w:r>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enthalpy</w:t>
            </w:r>
            <w:r>
              <w:rPr>
                <w:rFonts w:ascii="Times New Roman" w:eastAsiaTheme="minorEastAsia" w:hAnsi="Times New Roman" w:cs="Times New Roman"/>
                <w:sz w:val="28"/>
                <w:szCs w:val="28"/>
              </w:rPr>
              <w:t>)</w:t>
            </w:r>
          </w:p>
        </w:tc>
        <w:tc>
          <w:tcPr>
            <w:tcW w:w="2526" w:type="dxa"/>
            <w:shd w:val="clear" w:color="auto" w:fill="auto"/>
          </w:tcPr>
          <w:p w:rsidR="00D466E3" w:rsidRDefault="00D466E3" w:rsidP="001F0E8F">
            <w:pPr>
              <w:spacing w:line="276"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140</w:t>
            </w:r>
          </w:p>
        </w:tc>
        <w:tc>
          <w:tcPr>
            <w:tcW w:w="3104" w:type="dxa"/>
            <w:shd w:val="clear" w:color="auto" w:fill="auto"/>
          </w:tcPr>
          <w:p w:rsidR="00D466E3" w:rsidRDefault="00D466E3" w:rsidP="001F0E8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кДж</w:t>
            </w:r>
          </w:p>
        </w:tc>
      </w:tr>
      <w:tr w:rsidR="00D466E3" w:rsidRPr="00C27236" w:rsidTr="00C574E8">
        <w:tblPrEx>
          <w:jc w:val="center"/>
        </w:tblPrEx>
        <w:trPr>
          <w:trHeight w:val="472"/>
          <w:jc w:val="center"/>
        </w:trPr>
        <w:tc>
          <w:tcPr>
            <w:tcW w:w="3681" w:type="dxa"/>
            <w:shd w:val="clear" w:color="auto" w:fill="auto"/>
          </w:tcPr>
          <w:p w:rsidR="00D466E3" w:rsidRPr="00D466E3" w:rsidRDefault="00D466E3" w:rsidP="001F0E8F">
            <w:pPr>
              <w:spacing w:line="276" w:lineRule="auto"/>
              <w:jc w:val="center"/>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rPr>
              <w:t xml:space="preserve">Коефіцієнт пропорційності </w:t>
            </w:r>
            <w:r>
              <w:rPr>
                <w:rFonts w:ascii="Times New Roman" w:eastAsiaTheme="minorEastAsia" w:hAnsi="Times New Roman" w:cs="Times New Roman"/>
                <w:sz w:val="28"/>
                <w:szCs w:val="28"/>
                <w:lang w:val="en-US"/>
              </w:rPr>
              <w:t>(proportionality coefficient)</w:t>
            </w:r>
          </w:p>
        </w:tc>
        <w:tc>
          <w:tcPr>
            <w:tcW w:w="2526" w:type="dxa"/>
            <w:shd w:val="clear" w:color="auto" w:fill="auto"/>
          </w:tcPr>
          <w:p w:rsidR="00D466E3" w:rsidRDefault="00D466E3" w:rsidP="001F0E8F">
            <w:pPr>
              <w:spacing w:line="276"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0.001</w:t>
            </w:r>
          </w:p>
        </w:tc>
        <w:tc>
          <w:tcPr>
            <w:tcW w:w="3104" w:type="dxa"/>
            <w:shd w:val="clear" w:color="auto" w:fill="auto"/>
          </w:tcPr>
          <w:p w:rsidR="00D466E3" w:rsidRDefault="00627EE7" w:rsidP="001F0E8F">
            <w:pPr>
              <w:spacing w:line="276" w:lineRule="auto"/>
              <w:jc w:val="center"/>
              <w:rPr>
                <w:rFonts w:ascii="Times New Roman" w:eastAsia="Calibri" w:hAnsi="Times New Roman" w:cs="Times New Roman"/>
                <w:sz w:val="28"/>
                <w:szCs w:val="28"/>
              </w:rPr>
            </w:pPr>
            <m:oMathPara>
              <m:oMath>
                <m:f>
                  <m:fPr>
                    <m:ctrlPr>
                      <w:rPr>
                        <w:rFonts w:ascii="Cambria Math" w:eastAsiaTheme="minorEastAsia" w:hAnsi="Cambria Math" w:cs="Times New Roman"/>
                        <w:i/>
                        <w:sz w:val="28"/>
                        <w:szCs w:val="28"/>
                      </w:rPr>
                    </m:ctrlPr>
                  </m:fPr>
                  <m:num>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m:t>
                        </m:r>
                      </m:e>
                      <m:sup>
                        <m:r>
                          <w:rPr>
                            <w:rFonts w:ascii="Cambria Math" w:eastAsiaTheme="minorEastAsia" w:hAnsi="Cambria Math" w:cs="Times New Roman"/>
                            <w:sz w:val="28"/>
                            <w:szCs w:val="28"/>
                          </w:rPr>
                          <m:t>3</m:t>
                        </m:r>
                      </m:sup>
                    </m:sSup>
                  </m:num>
                  <m:den>
                    <m:r>
                      <w:rPr>
                        <w:rFonts w:ascii="Cambria Math" w:eastAsiaTheme="minorEastAsia" w:hAnsi="Cambria Math" w:cs="Times New Roman"/>
                        <w:sz w:val="28"/>
                        <w:szCs w:val="28"/>
                        <w:lang w:val="en-US"/>
                      </w:rPr>
                      <m:t>sec*K</m:t>
                    </m:r>
                  </m:den>
                </m:f>
              </m:oMath>
            </m:oMathPara>
          </w:p>
        </w:tc>
      </w:tr>
      <w:tr w:rsidR="00D466E3" w:rsidRPr="00C27236" w:rsidTr="00C574E8">
        <w:tblPrEx>
          <w:jc w:val="center"/>
        </w:tblPrEx>
        <w:trPr>
          <w:trHeight w:val="472"/>
          <w:jc w:val="center"/>
        </w:trPr>
        <w:tc>
          <w:tcPr>
            <w:tcW w:w="3681" w:type="dxa"/>
            <w:shd w:val="clear" w:color="auto" w:fill="auto"/>
          </w:tcPr>
          <w:p w:rsidR="00D466E3" w:rsidRPr="00D466E3" w:rsidRDefault="00D466E3" w:rsidP="001F0E8F">
            <w:pPr>
              <w:spacing w:line="276" w:lineRule="auto"/>
              <w:jc w:val="center"/>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rPr>
              <w:t>Час ізодрому (</w:t>
            </w:r>
            <w:proofErr w:type="spellStart"/>
            <w:r>
              <w:rPr>
                <w:rFonts w:ascii="Times New Roman" w:eastAsiaTheme="minorEastAsia" w:hAnsi="Times New Roman" w:cs="Times New Roman"/>
                <w:sz w:val="28"/>
                <w:szCs w:val="28"/>
                <w:lang w:val="en-US"/>
              </w:rPr>
              <w:t>izodrom</w:t>
            </w:r>
            <w:proofErr w:type="spellEnd"/>
            <w:r>
              <w:rPr>
                <w:rFonts w:ascii="Times New Roman" w:eastAsiaTheme="minorEastAsia" w:hAnsi="Times New Roman" w:cs="Times New Roman"/>
                <w:sz w:val="28"/>
                <w:szCs w:val="28"/>
                <w:lang w:val="en-US"/>
              </w:rPr>
              <w:t xml:space="preserve"> time)</w:t>
            </w:r>
          </w:p>
        </w:tc>
        <w:tc>
          <w:tcPr>
            <w:tcW w:w="2526" w:type="dxa"/>
            <w:shd w:val="clear" w:color="auto" w:fill="auto"/>
          </w:tcPr>
          <w:p w:rsidR="00D466E3" w:rsidRDefault="00D466E3" w:rsidP="001F0E8F">
            <w:pPr>
              <w:spacing w:line="276"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200</w:t>
            </w:r>
          </w:p>
        </w:tc>
        <w:tc>
          <w:tcPr>
            <w:tcW w:w="3104" w:type="dxa"/>
            <w:shd w:val="clear" w:color="auto" w:fill="auto"/>
          </w:tcPr>
          <w:p w:rsidR="00D466E3" w:rsidRPr="00FF5BFE" w:rsidRDefault="00FF5BFE" w:rsidP="001F0E8F">
            <w:pPr>
              <w:spacing w:line="276"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sec</w:t>
            </w:r>
          </w:p>
        </w:tc>
      </w:tr>
      <w:tr w:rsidR="00D466E3" w:rsidRPr="00C27236" w:rsidTr="00C574E8">
        <w:tblPrEx>
          <w:jc w:val="center"/>
        </w:tblPrEx>
        <w:trPr>
          <w:trHeight w:val="472"/>
          <w:jc w:val="center"/>
        </w:trPr>
        <w:tc>
          <w:tcPr>
            <w:tcW w:w="3681" w:type="dxa"/>
            <w:shd w:val="clear" w:color="auto" w:fill="auto"/>
          </w:tcPr>
          <w:p w:rsidR="00D466E3" w:rsidRPr="00FF5BFE" w:rsidRDefault="00FF5BFE" w:rsidP="001F0E8F">
            <w:pPr>
              <w:spacing w:line="276"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Початковий сигнал </w:t>
            </w:r>
            <w:r>
              <w:rPr>
                <w:rFonts w:ascii="Times New Roman" w:eastAsiaTheme="minorEastAsia" w:hAnsi="Times New Roman" w:cs="Times New Roman"/>
                <w:sz w:val="28"/>
                <w:szCs w:val="28"/>
                <w:lang w:val="en-US"/>
              </w:rPr>
              <w:t>(basic signal)</w:t>
            </w:r>
          </w:p>
        </w:tc>
        <w:tc>
          <w:tcPr>
            <w:tcW w:w="2526" w:type="dxa"/>
            <w:shd w:val="clear" w:color="auto" w:fill="auto"/>
          </w:tcPr>
          <w:p w:rsidR="00D466E3" w:rsidRDefault="00D466E3" w:rsidP="001F0E8F">
            <w:pPr>
              <w:spacing w:line="276"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1</w:t>
            </w:r>
          </w:p>
        </w:tc>
        <w:tc>
          <w:tcPr>
            <w:tcW w:w="3104" w:type="dxa"/>
            <w:shd w:val="clear" w:color="auto" w:fill="auto"/>
          </w:tcPr>
          <w:p w:rsidR="00D466E3" w:rsidRDefault="00FF5BFE" w:rsidP="001F0E8F">
            <w:pPr>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Безрозмірна </w:t>
            </w:r>
            <w:proofErr w:type="spellStart"/>
            <w:r>
              <w:rPr>
                <w:rFonts w:ascii="Times New Roman" w:eastAsia="Calibri" w:hAnsi="Times New Roman" w:cs="Times New Roman"/>
                <w:sz w:val="28"/>
                <w:szCs w:val="28"/>
              </w:rPr>
              <w:t>велечина</w:t>
            </w:r>
            <w:proofErr w:type="spellEnd"/>
          </w:p>
        </w:tc>
      </w:tr>
    </w:tbl>
    <w:p w:rsidR="009154D4" w:rsidRPr="00C27236" w:rsidRDefault="009154D4" w:rsidP="009154D4">
      <w:pPr>
        <w:spacing w:after="0" w:line="360" w:lineRule="auto"/>
        <w:jc w:val="both"/>
        <w:rPr>
          <w:rFonts w:ascii="Times New Roman" w:eastAsiaTheme="minorEastAsia" w:hAnsi="Times New Roman" w:cs="Times New Roman"/>
          <w:b/>
          <w:bCs/>
          <w:color w:val="2F5496" w:themeColor="accent1" w:themeShade="BF"/>
          <w:sz w:val="28"/>
          <w:szCs w:val="28"/>
        </w:rPr>
      </w:pPr>
    </w:p>
    <w:p w:rsidR="009154D4" w:rsidRDefault="00FF5BFE" w:rsidP="009154D4">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b/>
          <w:bCs/>
          <w:color w:val="2F5496" w:themeColor="accent1" w:themeShade="BF"/>
          <w:sz w:val="28"/>
          <w:szCs w:val="28"/>
        </w:rPr>
        <w:tab/>
      </w:r>
      <w:r>
        <w:rPr>
          <w:rFonts w:ascii="Times New Roman" w:eastAsiaTheme="minorEastAsia" w:hAnsi="Times New Roman" w:cs="Times New Roman"/>
          <w:sz w:val="28"/>
          <w:szCs w:val="28"/>
        </w:rPr>
        <w:t xml:space="preserve">Після натискання кнопки розрахунку на основі отриманих даних отримаємо графік зміни температури в часі та графік керуючого сигналу ПІ регулятора. На рисунку </w:t>
      </w:r>
      <w:r w:rsidR="001F0E8F">
        <w:rPr>
          <w:rFonts w:ascii="Times New Roman" w:eastAsiaTheme="minorEastAsia" w:hAnsi="Times New Roman" w:cs="Times New Roman"/>
          <w:sz w:val="28"/>
          <w:szCs w:val="28"/>
        </w:rPr>
        <w:t>5</w:t>
      </w:r>
      <w:r>
        <w:rPr>
          <w:rFonts w:ascii="Times New Roman" w:eastAsiaTheme="minorEastAsia" w:hAnsi="Times New Roman" w:cs="Times New Roman"/>
          <w:sz w:val="28"/>
          <w:szCs w:val="28"/>
        </w:rPr>
        <w:t xml:space="preserve">.3 наведений графік зміни температури, на рисунку </w:t>
      </w:r>
      <w:r w:rsidR="001F0E8F">
        <w:rPr>
          <w:rFonts w:ascii="Times New Roman" w:eastAsiaTheme="minorEastAsia" w:hAnsi="Times New Roman" w:cs="Times New Roman"/>
          <w:sz w:val="28"/>
          <w:szCs w:val="28"/>
        </w:rPr>
        <w:t>5</w:t>
      </w:r>
      <w:r>
        <w:rPr>
          <w:rFonts w:ascii="Times New Roman" w:eastAsiaTheme="minorEastAsia" w:hAnsi="Times New Roman" w:cs="Times New Roman"/>
          <w:sz w:val="28"/>
          <w:szCs w:val="28"/>
        </w:rPr>
        <w:t>.4 графік зміни керуючого сигналу регулятора.</w:t>
      </w:r>
    </w:p>
    <w:p w:rsidR="001F0E8F" w:rsidRDefault="001F0E8F" w:rsidP="009154D4">
      <w:pPr>
        <w:spacing w:after="0" w:line="360" w:lineRule="auto"/>
        <w:jc w:val="both"/>
        <w:rPr>
          <w:rFonts w:ascii="Times New Roman" w:eastAsiaTheme="minorEastAsia" w:hAnsi="Times New Roman" w:cs="Times New Roman"/>
          <w:sz w:val="28"/>
          <w:szCs w:val="28"/>
        </w:rPr>
      </w:pPr>
    </w:p>
    <w:p w:rsidR="00FF5BFE" w:rsidRDefault="00FF5BFE" w:rsidP="00130B5F">
      <w:pPr>
        <w:spacing w:after="0" w:line="360" w:lineRule="auto"/>
        <w:jc w:val="center"/>
        <w:rPr>
          <w:rFonts w:ascii="Times New Roman" w:eastAsiaTheme="minorEastAsia" w:hAnsi="Times New Roman" w:cs="Times New Roman"/>
          <w:sz w:val="28"/>
          <w:szCs w:val="28"/>
        </w:rPr>
      </w:pPr>
      <w:r>
        <w:rPr>
          <w:noProof/>
          <w:lang w:eastAsia="uk-UA"/>
        </w:rPr>
        <w:drawing>
          <wp:inline distT="0" distB="0" distL="0" distR="0" wp14:anchorId="12EBCB27" wp14:editId="55AD1845">
            <wp:extent cx="4905375" cy="2934572"/>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939436" cy="2954949"/>
                    </a:xfrm>
                    <a:prstGeom prst="rect">
                      <a:avLst/>
                    </a:prstGeom>
                  </pic:spPr>
                </pic:pic>
              </a:graphicData>
            </a:graphic>
          </wp:inline>
        </w:drawing>
      </w:r>
    </w:p>
    <w:p w:rsidR="00FF5BFE" w:rsidRDefault="00FF5BFE" w:rsidP="00FF5BFE">
      <w:pPr>
        <w:spacing w:after="0"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Рисунок </w:t>
      </w:r>
      <w:r w:rsidR="001F0E8F">
        <w:rPr>
          <w:rFonts w:ascii="Times New Roman" w:eastAsiaTheme="minorEastAsia" w:hAnsi="Times New Roman" w:cs="Times New Roman"/>
          <w:sz w:val="28"/>
          <w:szCs w:val="28"/>
        </w:rPr>
        <w:t>5</w:t>
      </w:r>
      <w:r>
        <w:rPr>
          <w:rFonts w:ascii="Times New Roman" w:eastAsiaTheme="minorEastAsia" w:hAnsi="Times New Roman" w:cs="Times New Roman"/>
          <w:sz w:val="28"/>
          <w:szCs w:val="28"/>
        </w:rPr>
        <w:t>.3 – Графік зміни температури</w:t>
      </w:r>
    </w:p>
    <w:p w:rsidR="001F0E8F" w:rsidRDefault="001F0E8F" w:rsidP="00FF5BFE">
      <w:pPr>
        <w:spacing w:after="0" w:line="360" w:lineRule="auto"/>
        <w:jc w:val="center"/>
        <w:rPr>
          <w:rFonts w:ascii="Times New Roman" w:eastAsiaTheme="minorEastAsia" w:hAnsi="Times New Roman" w:cs="Times New Roman"/>
          <w:sz w:val="28"/>
          <w:szCs w:val="28"/>
        </w:rPr>
      </w:pPr>
    </w:p>
    <w:p w:rsidR="00FF5BFE" w:rsidRDefault="00FF5BFE" w:rsidP="00FF5BFE">
      <w:pPr>
        <w:spacing w:after="0" w:line="360" w:lineRule="auto"/>
        <w:jc w:val="center"/>
        <w:rPr>
          <w:rFonts w:ascii="Times New Roman" w:eastAsiaTheme="minorEastAsia" w:hAnsi="Times New Roman" w:cs="Times New Roman"/>
          <w:sz w:val="28"/>
          <w:szCs w:val="28"/>
        </w:rPr>
      </w:pPr>
      <w:r>
        <w:rPr>
          <w:noProof/>
          <w:lang w:eastAsia="uk-UA"/>
        </w:rPr>
        <w:lastRenderedPageBreak/>
        <w:drawing>
          <wp:inline distT="0" distB="0" distL="0" distR="0" wp14:anchorId="77715A10" wp14:editId="654D3D7E">
            <wp:extent cx="4838700" cy="2681792"/>
            <wp:effectExtent l="0" t="0" r="0" b="444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865335" cy="2696554"/>
                    </a:xfrm>
                    <a:prstGeom prst="rect">
                      <a:avLst/>
                    </a:prstGeom>
                  </pic:spPr>
                </pic:pic>
              </a:graphicData>
            </a:graphic>
          </wp:inline>
        </w:drawing>
      </w:r>
    </w:p>
    <w:p w:rsidR="00FF5BFE" w:rsidRDefault="00FF5BFE" w:rsidP="00FF5BFE">
      <w:pPr>
        <w:spacing w:after="0"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Рисунок </w:t>
      </w:r>
      <w:r w:rsidR="001F0E8F">
        <w:rPr>
          <w:rFonts w:ascii="Times New Roman" w:eastAsiaTheme="minorEastAsia" w:hAnsi="Times New Roman" w:cs="Times New Roman"/>
          <w:sz w:val="28"/>
          <w:szCs w:val="28"/>
        </w:rPr>
        <w:t>5</w:t>
      </w:r>
      <w:r>
        <w:rPr>
          <w:rFonts w:ascii="Times New Roman" w:eastAsiaTheme="minorEastAsia" w:hAnsi="Times New Roman" w:cs="Times New Roman"/>
          <w:sz w:val="28"/>
          <w:szCs w:val="28"/>
        </w:rPr>
        <w:t>.4 – Графік зміни керуючого сигналу регулятора</w:t>
      </w:r>
    </w:p>
    <w:p w:rsidR="00C574E8" w:rsidRDefault="00C574E8" w:rsidP="00FF5BFE">
      <w:pPr>
        <w:spacing w:after="0" w:line="360" w:lineRule="auto"/>
        <w:jc w:val="center"/>
        <w:rPr>
          <w:rFonts w:ascii="Times New Roman" w:eastAsiaTheme="minorEastAsia" w:hAnsi="Times New Roman" w:cs="Times New Roman"/>
          <w:sz w:val="28"/>
          <w:szCs w:val="28"/>
        </w:rPr>
      </w:pPr>
    </w:p>
    <w:p w:rsidR="00FF5BFE" w:rsidRDefault="00FF5BFE" w:rsidP="00FF5BFE">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 xml:space="preserve">Як видно з графік </w:t>
      </w:r>
      <w:r w:rsidR="001F0E8F">
        <w:rPr>
          <w:rFonts w:ascii="Times New Roman" w:eastAsiaTheme="minorEastAsia" w:hAnsi="Times New Roman" w:cs="Times New Roman"/>
          <w:sz w:val="28"/>
          <w:szCs w:val="28"/>
        </w:rPr>
        <w:t>5</w:t>
      </w:r>
      <w:r>
        <w:rPr>
          <w:rFonts w:ascii="Times New Roman" w:eastAsiaTheme="minorEastAsia" w:hAnsi="Times New Roman" w:cs="Times New Roman"/>
          <w:sz w:val="28"/>
          <w:szCs w:val="28"/>
        </w:rPr>
        <w:t xml:space="preserve">.3 температура в реактора з заданими на рисунку </w:t>
      </w:r>
      <w:r w:rsidR="001F0E8F">
        <w:rPr>
          <w:rFonts w:ascii="Times New Roman" w:eastAsiaTheme="minorEastAsia" w:hAnsi="Times New Roman" w:cs="Times New Roman"/>
          <w:sz w:val="28"/>
          <w:szCs w:val="28"/>
        </w:rPr>
        <w:t>5</w:t>
      </w:r>
      <w:r>
        <w:rPr>
          <w:rFonts w:ascii="Times New Roman" w:eastAsiaTheme="minorEastAsia" w:hAnsi="Times New Roman" w:cs="Times New Roman"/>
          <w:sz w:val="28"/>
          <w:szCs w:val="28"/>
        </w:rPr>
        <w:t>.1 параметрами росте до 780 градусів Кельвіна, після завдяки холодоагенту починає зменшуватись. Відповідно до зміни температури змінюється сигнал регулятора, спочатку збільшує подачу холодоагенту, після зменшує.</w:t>
      </w:r>
    </w:p>
    <w:p w:rsidR="00130B5F" w:rsidRDefault="00130B5F" w:rsidP="00FF5BFE">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t xml:space="preserve">У випадку збільшення коефіцієнту теплообміну максимальна температура в реакторі зменшується (рисунок </w:t>
      </w:r>
      <w:r w:rsidR="001F0E8F">
        <w:rPr>
          <w:rFonts w:ascii="Times New Roman" w:eastAsiaTheme="minorEastAsia" w:hAnsi="Times New Roman" w:cs="Times New Roman"/>
          <w:sz w:val="28"/>
          <w:szCs w:val="28"/>
        </w:rPr>
        <w:t>5</w:t>
      </w:r>
      <w:r>
        <w:rPr>
          <w:rFonts w:ascii="Times New Roman" w:eastAsiaTheme="minorEastAsia" w:hAnsi="Times New Roman" w:cs="Times New Roman"/>
          <w:sz w:val="28"/>
          <w:szCs w:val="28"/>
        </w:rPr>
        <w:t xml:space="preserve">.5, </w:t>
      </w:r>
      <w:r w:rsidR="001F0E8F">
        <w:rPr>
          <w:rFonts w:ascii="Times New Roman" w:eastAsiaTheme="minorEastAsia" w:hAnsi="Times New Roman" w:cs="Times New Roman"/>
          <w:sz w:val="28"/>
          <w:szCs w:val="28"/>
        </w:rPr>
        <w:t>5</w:t>
      </w:r>
      <w:r>
        <w:rPr>
          <w:rFonts w:ascii="Times New Roman" w:eastAsiaTheme="minorEastAsia" w:hAnsi="Times New Roman" w:cs="Times New Roman"/>
          <w:sz w:val="28"/>
          <w:szCs w:val="28"/>
        </w:rPr>
        <w:t>.6).</w:t>
      </w:r>
    </w:p>
    <w:p w:rsidR="001F0E8F" w:rsidRDefault="001F0E8F" w:rsidP="00FF5BFE">
      <w:pPr>
        <w:spacing w:after="0" w:line="360" w:lineRule="auto"/>
        <w:jc w:val="both"/>
        <w:rPr>
          <w:rFonts w:ascii="Times New Roman" w:eastAsiaTheme="minorEastAsia" w:hAnsi="Times New Roman" w:cs="Times New Roman"/>
          <w:sz w:val="28"/>
          <w:szCs w:val="28"/>
        </w:rPr>
      </w:pPr>
    </w:p>
    <w:p w:rsidR="00130B5F" w:rsidRDefault="00130B5F" w:rsidP="00130B5F">
      <w:pPr>
        <w:spacing w:after="0" w:line="360" w:lineRule="auto"/>
        <w:jc w:val="center"/>
        <w:rPr>
          <w:rFonts w:ascii="Times New Roman" w:eastAsiaTheme="minorEastAsia" w:hAnsi="Times New Roman" w:cs="Times New Roman"/>
          <w:sz w:val="28"/>
          <w:szCs w:val="28"/>
        </w:rPr>
      </w:pPr>
      <w:r>
        <w:rPr>
          <w:noProof/>
          <w:lang w:eastAsia="uk-UA"/>
        </w:rPr>
        <w:drawing>
          <wp:inline distT="0" distB="0" distL="0" distR="0" wp14:anchorId="4CA20BE5" wp14:editId="311DAF51">
            <wp:extent cx="4924425" cy="2537249"/>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966201" cy="2558774"/>
                    </a:xfrm>
                    <a:prstGeom prst="rect">
                      <a:avLst/>
                    </a:prstGeom>
                  </pic:spPr>
                </pic:pic>
              </a:graphicData>
            </a:graphic>
          </wp:inline>
        </w:drawing>
      </w:r>
    </w:p>
    <w:p w:rsidR="00130B5F" w:rsidRDefault="00130B5F" w:rsidP="00130B5F">
      <w:pPr>
        <w:spacing w:after="0"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Рисунок </w:t>
      </w:r>
      <w:r w:rsidR="001F0E8F">
        <w:rPr>
          <w:rFonts w:ascii="Times New Roman" w:eastAsiaTheme="minorEastAsia" w:hAnsi="Times New Roman" w:cs="Times New Roman"/>
          <w:sz w:val="28"/>
          <w:szCs w:val="28"/>
        </w:rPr>
        <w:t>5</w:t>
      </w:r>
      <w:r>
        <w:rPr>
          <w:rFonts w:ascii="Times New Roman" w:eastAsiaTheme="minorEastAsia" w:hAnsi="Times New Roman" w:cs="Times New Roman"/>
          <w:sz w:val="28"/>
          <w:szCs w:val="28"/>
        </w:rPr>
        <w:t>.5 – Графік зміни температури при збільшенні коефіцієнту теплообміну в 10 разів</w:t>
      </w:r>
    </w:p>
    <w:p w:rsidR="001F0E8F" w:rsidRDefault="001F0E8F" w:rsidP="00130B5F">
      <w:pPr>
        <w:spacing w:after="0" w:line="360" w:lineRule="auto"/>
        <w:jc w:val="center"/>
        <w:rPr>
          <w:rFonts w:ascii="Times New Roman" w:eastAsiaTheme="minorEastAsia" w:hAnsi="Times New Roman" w:cs="Times New Roman"/>
          <w:sz w:val="28"/>
          <w:szCs w:val="28"/>
        </w:rPr>
      </w:pPr>
    </w:p>
    <w:p w:rsidR="00130B5F" w:rsidRDefault="00130B5F" w:rsidP="00130B5F">
      <w:pPr>
        <w:spacing w:after="0" w:line="360" w:lineRule="auto"/>
        <w:jc w:val="center"/>
        <w:rPr>
          <w:rFonts w:ascii="Times New Roman" w:eastAsiaTheme="minorEastAsia" w:hAnsi="Times New Roman" w:cs="Times New Roman"/>
          <w:sz w:val="28"/>
          <w:szCs w:val="28"/>
        </w:rPr>
      </w:pPr>
      <w:r>
        <w:rPr>
          <w:noProof/>
          <w:lang w:eastAsia="uk-UA"/>
        </w:rPr>
        <w:drawing>
          <wp:inline distT="0" distB="0" distL="0" distR="0" wp14:anchorId="7482003D" wp14:editId="14A14A58">
            <wp:extent cx="4810125" cy="2725816"/>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833443" cy="2739030"/>
                    </a:xfrm>
                    <a:prstGeom prst="rect">
                      <a:avLst/>
                    </a:prstGeom>
                  </pic:spPr>
                </pic:pic>
              </a:graphicData>
            </a:graphic>
          </wp:inline>
        </w:drawing>
      </w:r>
    </w:p>
    <w:p w:rsidR="001F0E8F" w:rsidRDefault="00130B5F" w:rsidP="001F0E8F">
      <w:pPr>
        <w:spacing w:after="0"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Рисунок </w:t>
      </w:r>
      <w:r w:rsidR="00D82308">
        <w:rPr>
          <w:rFonts w:ascii="Times New Roman" w:eastAsiaTheme="minorEastAsia" w:hAnsi="Times New Roman" w:cs="Times New Roman"/>
          <w:sz w:val="28"/>
          <w:szCs w:val="28"/>
        </w:rPr>
        <w:t>5</w:t>
      </w:r>
      <w:r>
        <w:rPr>
          <w:rFonts w:ascii="Times New Roman" w:eastAsiaTheme="minorEastAsia" w:hAnsi="Times New Roman" w:cs="Times New Roman"/>
          <w:sz w:val="28"/>
          <w:szCs w:val="28"/>
        </w:rPr>
        <w:t>.5 – Графік зміни керуючого сигналу при збільшенні коефіцієнту теплообміну в 10 разів</w:t>
      </w:r>
    </w:p>
    <w:p w:rsidR="001F0E8F" w:rsidRDefault="001F0E8F" w:rsidP="001F0E8F">
      <w:pPr>
        <w:spacing w:after="0" w:line="360" w:lineRule="auto"/>
        <w:ind w:firstLine="720"/>
        <w:rPr>
          <w:rFonts w:ascii="Times New Roman" w:eastAsiaTheme="minorEastAsia" w:hAnsi="Times New Roman" w:cs="Times New Roman"/>
          <w:b/>
          <w:bCs/>
          <w:color w:val="2F5496" w:themeColor="accent1" w:themeShade="BF"/>
          <w:sz w:val="28"/>
          <w:szCs w:val="28"/>
        </w:rPr>
      </w:pPr>
    </w:p>
    <w:p w:rsidR="009154D4" w:rsidRDefault="00130B5F" w:rsidP="001F0E8F">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Даний програмний модуль дозволяє </w:t>
      </w:r>
      <w:proofErr w:type="spellStart"/>
      <w:r>
        <w:rPr>
          <w:rFonts w:ascii="Times New Roman" w:eastAsiaTheme="minorEastAsia" w:hAnsi="Times New Roman" w:cs="Times New Roman"/>
          <w:sz w:val="28"/>
          <w:szCs w:val="28"/>
        </w:rPr>
        <w:t>динамічно</w:t>
      </w:r>
      <w:proofErr w:type="spellEnd"/>
      <w:r>
        <w:rPr>
          <w:rFonts w:ascii="Times New Roman" w:eastAsiaTheme="minorEastAsia" w:hAnsi="Times New Roman" w:cs="Times New Roman"/>
          <w:sz w:val="28"/>
          <w:szCs w:val="28"/>
        </w:rPr>
        <w:t xml:space="preserve"> дізнатися температуру в реакторі, а також визначити керуючий сигнал регулятора.</w:t>
      </w:r>
    </w:p>
    <w:p w:rsidR="001F0E8F" w:rsidRDefault="001F0E8F" w:rsidP="001F0E8F">
      <w:pPr>
        <w:pStyle w:val="2"/>
        <w:spacing w:line="360" w:lineRule="auto"/>
        <w:jc w:val="center"/>
        <w:rPr>
          <w:rFonts w:ascii="Times New Roman" w:eastAsiaTheme="minorEastAsia" w:hAnsi="Times New Roman" w:cs="Times New Roman"/>
          <w:b/>
          <w:bCs/>
          <w:color w:val="000000" w:themeColor="text1"/>
          <w:sz w:val="28"/>
          <w:szCs w:val="28"/>
        </w:rPr>
      </w:pPr>
      <w:bookmarkStart w:id="29" w:name="_Toc26479748"/>
      <w:r w:rsidRPr="001F0E8F">
        <w:rPr>
          <w:rFonts w:ascii="Times New Roman" w:eastAsiaTheme="minorEastAsia" w:hAnsi="Times New Roman" w:cs="Times New Roman"/>
          <w:b/>
          <w:bCs/>
          <w:color w:val="000000" w:themeColor="text1"/>
          <w:sz w:val="28"/>
          <w:szCs w:val="28"/>
        </w:rPr>
        <w:t>5.3 ВИСНОВКИ ЗА РОЗДІЛОМ</w:t>
      </w:r>
      <w:bookmarkEnd w:id="29"/>
    </w:p>
    <w:p w:rsidR="001F0E8F" w:rsidRPr="001F0E8F" w:rsidRDefault="001F0E8F" w:rsidP="001F0E8F"/>
    <w:p w:rsidR="009154D4" w:rsidRDefault="001F0E8F" w:rsidP="009154D4">
      <w:pPr>
        <w:spacing w:after="0" w:line="360" w:lineRule="auto"/>
        <w:jc w:val="both"/>
        <w:rPr>
          <w:rFonts w:ascii="Times New Roman" w:eastAsiaTheme="minorEastAsia" w:hAnsi="Times New Roman" w:cs="Times New Roman"/>
          <w:color w:val="000000" w:themeColor="text1"/>
          <w:sz w:val="28"/>
          <w:szCs w:val="28"/>
        </w:rPr>
      </w:pPr>
      <w:r>
        <w:rPr>
          <w:rFonts w:ascii="Times New Roman" w:eastAsiaTheme="minorEastAsia" w:hAnsi="Times New Roman" w:cs="Times New Roman"/>
          <w:b/>
          <w:bCs/>
          <w:color w:val="2F5496" w:themeColor="accent1" w:themeShade="BF"/>
          <w:sz w:val="28"/>
          <w:szCs w:val="28"/>
          <w:lang w:val="ru-RU"/>
        </w:rPr>
        <w:tab/>
      </w:r>
      <w:r>
        <w:rPr>
          <w:rFonts w:ascii="Times New Roman" w:eastAsiaTheme="minorEastAsia" w:hAnsi="Times New Roman" w:cs="Times New Roman"/>
          <w:color w:val="000000" w:themeColor="text1"/>
          <w:sz w:val="28"/>
          <w:szCs w:val="28"/>
        </w:rPr>
        <w:t>В результаті аналізу факторів впливу (розділ 4) було вирішено керувати значенням температури всередині реактора, оскільки реакції всередині відбуваються з виділенням тепла.</w:t>
      </w:r>
    </w:p>
    <w:p w:rsidR="001F0E8F" w:rsidRDefault="001F0E8F" w:rsidP="009154D4">
      <w:pPr>
        <w:spacing w:after="0" w:line="360" w:lineRule="auto"/>
        <w:jc w:val="both"/>
        <w:rPr>
          <w:rFonts w:ascii="Times New Roman" w:eastAsiaTheme="minorEastAsia" w:hAnsi="Times New Roman" w:cs="Times New Roman"/>
          <w:color w:val="000000" w:themeColor="text1"/>
          <w:sz w:val="28"/>
          <w:szCs w:val="28"/>
        </w:rPr>
      </w:pPr>
      <w:r>
        <w:rPr>
          <w:rFonts w:ascii="Times New Roman" w:eastAsiaTheme="minorEastAsia" w:hAnsi="Times New Roman" w:cs="Times New Roman"/>
          <w:color w:val="000000" w:themeColor="text1"/>
          <w:sz w:val="28"/>
          <w:szCs w:val="28"/>
        </w:rPr>
        <w:tab/>
        <w:t>Для цього було спроектовано та написано програмний модуль керування температурою за допомогою ПІ-регулятора.</w:t>
      </w:r>
    </w:p>
    <w:p w:rsidR="001F0E8F" w:rsidRDefault="009D068D" w:rsidP="009D068D">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П</w:t>
      </w:r>
      <w:r w:rsidR="001F0E8F">
        <w:rPr>
          <w:rFonts w:ascii="Times New Roman" w:eastAsiaTheme="minorEastAsia" w:hAnsi="Times New Roman" w:cs="Times New Roman"/>
          <w:sz w:val="28"/>
          <w:szCs w:val="28"/>
        </w:rPr>
        <w:t>рограмний додаток</w:t>
      </w:r>
      <w:r>
        <w:rPr>
          <w:rFonts w:ascii="Times New Roman" w:eastAsiaTheme="minorEastAsia" w:hAnsi="Times New Roman" w:cs="Times New Roman"/>
          <w:sz w:val="28"/>
          <w:szCs w:val="28"/>
        </w:rPr>
        <w:t xml:space="preserve"> написаний</w:t>
      </w:r>
      <w:r w:rsidR="001F0E8F">
        <w:rPr>
          <w:rFonts w:ascii="Times New Roman" w:eastAsiaTheme="minorEastAsia" w:hAnsi="Times New Roman" w:cs="Times New Roman"/>
          <w:sz w:val="28"/>
          <w:szCs w:val="28"/>
        </w:rPr>
        <w:t xml:space="preserve"> мовою </w:t>
      </w:r>
      <w:r w:rsidR="001F0E8F">
        <w:rPr>
          <w:rFonts w:ascii="Times New Roman" w:eastAsiaTheme="minorEastAsia" w:hAnsi="Times New Roman" w:cs="Times New Roman"/>
          <w:sz w:val="28"/>
          <w:szCs w:val="28"/>
          <w:lang w:val="en-US"/>
        </w:rPr>
        <w:t>C</w:t>
      </w:r>
      <w:r w:rsidR="001F0E8F" w:rsidRPr="00743FA8">
        <w:rPr>
          <w:rFonts w:ascii="Times New Roman" w:eastAsiaTheme="minorEastAsia" w:hAnsi="Times New Roman" w:cs="Times New Roman"/>
          <w:sz w:val="28"/>
          <w:szCs w:val="28"/>
        </w:rPr>
        <w:t>#</w:t>
      </w:r>
      <w:r w:rsidR="001F0E8F">
        <w:rPr>
          <w:rFonts w:ascii="Times New Roman" w:eastAsiaTheme="minorEastAsia" w:hAnsi="Times New Roman" w:cs="Times New Roman"/>
          <w:sz w:val="28"/>
          <w:szCs w:val="28"/>
        </w:rPr>
        <w:t xml:space="preserve"> на платформі </w:t>
      </w:r>
      <w:r w:rsidR="001F0E8F" w:rsidRPr="00743FA8">
        <w:rPr>
          <w:rFonts w:ascii="Times New Roman" w:eastAsiaTheme="minorEastAsia" w:hAnsi="Times New Roman" w:cs="Times New Roman"/>
          <w:sz w:val="28"/>
          <w:szCs w:val="28"/>
        </w:rPr>
        <w:t>.</w:t>
      </w:r>
      <w:r w:rsidR="001F0E8F">
        <w:rPr>
          <w:rFonts w:ascii="Times New Roman" w:eastAsiaTheme="minorEastAsia" w:hAnsi="Times New Roman" w:cs="Times New Roman"/>
          <w:sz w:val="28"/>
          <w:szCs w:val="28"/>
          <w:lang w:val="en-US"/>
        </w:rPr>
        <w:t>Net</w:t>
      </w:r>
      <w:r w:rsidR="001F0E8F" w:rsidRPr="00743FA8">
        <w:rPr>
          <w:rFonts w:ascii="Times New Roman" w:eastAsiaTheme="minorEastAsia" w:hAnsi="Times New Roman" w:cs="Times New Roman"/>
          <w:sz w:val="28"/>
          <w:szCs w:val="28"/>
        </w:rPr>
        <w:t xml:space="preserve"> </w:t>
      </w:r>
      <w:r w:rsidR="001F0E8F">
        <w:rPr>
          <w:rFonts w:ascii="Times New Roman" w:eastAsiaTheme="minorEastAsia" w:hAnsi="Times New Roman" w:cs="Times New Roman"/>
          <w:sz w:val="28"/>
          <w:szCs w:val="28"/>
          <w:lang w:val="en-US"/>
        </w:rPr>
        <w:t>Framework</w:t>
      </w:r>
      <w:r w:rsidR="001F0E8F" w:rsidRPr="00743FA8">
        <w:rPr>
          <w:rFonts w:ascii="Times New Roman" w:eastAsiaTheme="minorEastAsia" w:hAnsi="Times New Roman" w:cs="Times New Roman"/>
          <w:sz w:val="28"/>
          <w:szCs w:val="28"/>
        </w:rPr>
        <w:t xml:space="preserve"> 4.8, </w:t>
      </w:r>
      <w:r w:rsidR="001F0E8F">
        <w:rPr>
          <w:rFonts w:ascii="Times New Roman" w:eastAsiaTheme="minorEastAsia" w:hAnsi="Times New Roman" w:cs="Times New Roman"/>
          <w:sz w:val="28"/>
          <w:szCs w:val="28"/>
        </w:rPr>
        <w:t xml:space="preserve">з використання середовища розробки </w:t>
      </w:r>
      <w:r w:rsidR="001F0E8F">
        <w:rPr>
          <w:rFonts w:ascii="Times New Roman" w:eastAsiaTheme="minorEastAsia" w:hAnsi="Times New Roman" w:cs="Times New Roman"/>
          <w:sz w:val="28"/>
          <w:szCs w:val="28"/>
          <w:lang w:val="en-US"/>
        </w:rPr>
        <w:t>Visual</w:t>
      </w:r>
      <w:r w:rsidR="001F0E8F" w:rsidRPr="00743FA8">
        <w:rPr>
          <w:rFonts w:ascii="Times New Roman" w:eastAsiaTheme="minorEastAsia" w:hAnsi="Times New Roman" w:cs="Times New Roman"/>
          <w:sz w:val="28"/>
          <w:szCs w:val="28"/>
        </w:rPr>
        <w:t xml:space="preserve"> </w:t>
      </w:r>
      <w:r w:rsidR="001F0E8F">
        <w:rPr>
          <w:rFonts w:ascii="Times New Roman" w:eastAsiaTheme="minorEastAsia" w:hAnsi="Times New Roman" w:cs="Times New Roman"/>
          <w:sz w:val="28"/>
          <w:szCs w:val="28"/>
          <w:lang w:val="en-US"/>
        </w:rPr>
        <w:t>Studio</w:t>
      </w:r>
      <w:r w:rsidR="001F0E8F" w:rsidRPr="00743FA8">
        <w:rPr>
          <w:rFonts w:ascii="Times New Roman" w:eastAsiaTheme="minorEastAsia" w:hAnsi="Times New Roman" w:cs="Times New Roman"/>
          <w:sz w:val="28"/>
          <w:szCs w:val="28"/>
        </w:rPr>
        <w:t xml:space="preserve"> 2019.</w:t>
      </w:r>
      <w:r>
        <w:rPr>
          <w:rFonts w:ascii="Times New Roman" w:eastAsiaTheme="minorEastAsia" w:hAnsi="Times New Roman" w:cs="Times New Roman"/>
          <w:sz w:val="28"/>
          <w:szCs w:val="28"/>
        </w:rPr>
        <w:t xml:space="preserve"> Д</w:t>
      </w:r>
      <w:r w:rsidR="001F0E8F">
        <w:rPr>
          <w:rFonts w:ascii="Times New Roman" w:eastAsiaTheme="minorEastAsia" w:hAnsi="Times New Roman" w:cs="Times New Roman"/>
          <w:sz w:val="28"/>
          <w:szCs w:val="28"/>
        </w:rPr>
        <w:t xml:space="preserve">одаток </w:t>
      </w:r>
      <w:r w:rsidR="001F0E8F" w:rsidRPr="00743FA8">
        <w:rPr>
          <w:rFonts w:ascii="Times New Roman" w:eastAsiaTheme="minorEastAsia" w:hAnsi="Times New Roman" w:cs="Times New Roman"/>
          <w:sz w:val="28"/>
          <w:szCs w:val="28"/>
        </w:rPr>
        <w:t xml:space="preserve"> </w:t>
      </w:r>
      <w:r w:rsidR="001F0E8F">
        <w:rPr>
          <w:rFonts w:ascii="Times New Roman" w:eastAsiaTheme="minorEastAsia" w:hAnsi="Times New Roman" w:cs="Times New Roman"/>
          <w:sz w:val="28"/>
          <w:szCs w:val="28"/>
        </w:rPr>
        <w:t xml:space="preserve">має графічну оболонку під операційну систему </w:t>
      </w:r>
      <w:r w:rsidR="001F0E8F">
        <w:rPr>
          <w:rFonts w:ascii="Times New Roman" w:eastAsiaTheme="minorEastAsia" w:hAnsi="Times New Roman" w:cs="Times New Roman"/>
          <w:sz w:val="28"/>
          <w:szCs w:val="28"/>
          <w:lang w:val="en-US"/>
        </w:rPr>
        <w:t>Windows</w:t>
      </w:r>
      <w:r>
        <w:rPr>
          <w:rFonts w:ascii="Times New Roman" w:eastAsiaTheme="minorEastAsia" w:hAnsi="Times New Roman" w:cs="Times New Roman"/>
          <w:sz w:val="28"/>
          <w:szCs w:val="28"/>
        </w:rPr>
        <w:t>.</w:t>
      </w:r>
    </w:p>
    <w:p w:rsidR="009D068D" w:rsidRDefault="009D068D" w:rsidP="009D068D">
      <w:pPr>
        <w:spacing w:after="0" w:line="360" w:lineRule="auto"/>
        <w:ind w:firstLine="72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Додаток дозволяє імпортувати значення концентрацій обрахованих </w:t>
      </w:r>
      <w:proofErr w:type="spellStart"/>
      <w:r>
        <w:rPr>
          <w:rFonts w:ascii="Times New Roman" w:eastAsiaTheme="minorEastAsia" w:hAnsi="Times New Roman" w:cs="Times New Roman"/>
          <w:sz w:val="28"/>
          <w:szCs w:val="28"/>
        </w:rPr>
        <w:t>додатоком</w:t>
      </w:r>
      <w:proofErr w:type="spellEnd"/>
      <w:r>
        <w:rPr>
          <w:rFonts w:ascii="Times New Roman" w:eastAsiaTheme="minorEastAsia" w:hAnsi="Times New Roman" w:cs="Times New Roman"/>
          <w:sz w:val="28"/>
          <w:szCs w:val="28"/>
        </w:rPr>
        <w:t xml:space="preserve"> з розділу 2 та обрахувати зміну температури всередині реактора і визначити керуючий сигнал ПІ-регулятора.</w:t>
      </w:r>
    </w:p>
    <w:p w:rsidR="009D068D" w:rsidRDefault="009D068D" w:rsidP="009D068D">
      <w:r>
        <w:br w:type="page"/>
      </w:r>
    </w:p>
    <w:p w:rsidR="009154D4" w:rsidRPr="00B50B2E" w:rsidRDefault="00D14E94" w:rsidP="00D61434">
      <w:pPr>
        <w:pStyle w:val="1"/>
        <w:spacing w:line="360" w:lineRule="auto"/>
        <w:jc w:val="center"/>
        <w:rPr>
          <w:rFonts w:ascii="Times New Roman" w:eastAsiaTheme="minorEastAsia" w:hAnsi="Times New Roman" w:cs="Times New Roman"/>
          <w:b/>
          <w:bCs/>
          <w:color w:val="auto"/>
          <w:sz w:val="28"/>
          <w:szCs w:val="28"/>
        </w:rPr>
      </w:pPr>
      <w:bookmarkStart w:id="30" w:name="_Toc26479749"/>
      <w:bookmarkStart w:id="31" w:name="_Hlk25431265"/>
      <w:r>
        <w:rPr>
          <w:rFonts w:ascii="Times New Roman" w:eastAsiaTheme="minorEastAsia" w:hAnsi="Times New Roman" w:cs="Times New Roman"/>
          <w:b/>
          <w:bCs/>
          <w:color w:val="auto"/>
          <w:sz w:val="28"/>
          <w:szCs w:val="28"/>
        </w:rPr>
        <w:lastRenderedPageBreak/>
        <w:t>6</w:t>
      </w:r>
      <w:r w:rsidR="00B50B2E" w:rsidRPr="00B50B2E">
        <w:rPr>
          <w:rFonts w:ascii="Times New Roman" w:eastAsiaTheme="minorEastAsia" w:hAnsi="Times New Roman" w:cs="Times New Roman"/>
          <w:b/>
          <w:bCs/>
          <w:color w:val="auto"/>
          <w:sz w:val="28"/>
          <w:szCs w:val="28"/>
        </w:rPr>
        <w:t xml:space="preserve"> СТАРТАП ПРОЕКТ</w:t>
      </w:r>
      <w:bookmarkEnd w:id="30"/>
    </w:p>
    <w:bookmarkEnd w:id="31"/>
    <w:p w:rsidR="009F54A0" w:rsidRDefault="009F54A0" w:rsidP="009F54A0">
      <w:pPr>
        <w:spacing w:after="0" w:line="360" w:lineRule="auto"/>
        <w:jc w:val="both"/>
        <w:rPr>
          <w:rFonts w:ascii="Times New Roman" w:eastAsia="Calibri" w:hAnsi="Times New Roman" w:cs="Times New Roman"/>
          <w:b/>
          <w:sz w:val="28"/>
          <w:szCs w:val="28"/>
        </w:rPr>
      </w:pPr>
    </w:p>
    <w:p w:rsidR="009F54A0" w:rsidRDefault="009F54A0" w:rsidP="009F54A0">
      <w:pPr>
        <w:spacing w:after="0" w:line="360" w:lineRule="auto"/>
        <w:jc w:val="both"/>
        <w:rPr>
          <w:rFonts w:ascii="Times New Roman" w:eastAsia="Calibri" w:hAnsi="Times New Roman" w:cs="Times New Roman"/>
          <w:b/>
          <w:sz w:val="28"/>
          <w:szCs w:val="28"/>
        </w:rPr>
      </w:pPr>
    </w:p>
    <w:p w:rsidR="009F54A0" w:rsidRPr="009F54A0" w:rsidRDefault="009F54A0" w:rsidP="009F54A0">
      <w:pPr>
        <w:spacing w:after="0" w:line="360" w:lineRule="auto"/>
        <w:jc w:val="both"/>
        <w:rPr>
          <w:rFonts w:ascii="Times New Roman" w:eastAsia="Calibri" w:hAnsi="Times New Roman" w:cs="Times New Roman"/>
          <w:sz w:val="28"/>
          <w:szCs w:val="28"/>
        </w:rPr>
      </w:pPr>
      <w:r w:rsidRPr="009F54A0">
        <w:rPr>
          <w:rFonts w:ascii="Times New Roman" w:eastAsia="Calibri" w:hAnsi="Times New Roman" w:cs="Times New Roman"/>
          <w:b/>
          <w:sz w:val="28"/>
          <w:szCs w:val="28"/>
        </w:rPr>
        <w:t>Бізнес-ідея</w:t>
      </w:r>
      <w:r w:rsidRPr="009F54A0">
        <w:rPr>
          <w:rFonts w:ascii="Times New Roman" w:eastAsia="Calibri" w:hAnsi="Times New Roman" w:cs="Times New Roman"/>
          <w:sz w:val="28"/>
          <w:szCs w:val="28"/>
        </w:rPr>
        <w:t>: автоматизація процесу синтезу синтетичної нафти методом Фішера-</w:t>
      </w:r>
      <w:proofErr w:type="spellStart"/>
      <w:r w:rsidRPr="009F54A0">
        <w:rPr>
          <w:rFonts w:ascii="Times New Roman" w:eastAsia="Calibri" w:hAnsi="Times New Roman" w:cs="Times New Roman"/>
          <w:sz w:val="28"/>
          <w:szCs w:val="28"/>
        </w:rPr>
        <w:t>Тропша</w:t>
      </w:r>
      <w:proofErr w:type="spellEnd"/>
      <w:r w:rsidRPr="009F54A0">
        <w:rPr>
          <w:rFonts w:ascii="Times New Roman" w:eastAsia="Calibri" w:hAnsi="Times New Roman" w:cs="Times New Roman"/>
          <w:sz w:val="28"/>
          <w:szCs w:val="28"/>
        </w:rPr>
        <w:t>.</w:t>
      </w:r>
    </w:p>
    <w:p w:rsidR="009F54A0" w:rsidRPr="009F54A0" w:rsidRDefault="009F54A0" w:rsidP="009F54A0">
      <w:pPr>
        <w:spacing w:after="0" w:line="360" w:lineRule="auto"/>
        <w:jc w:val="both"/>
        <w:rPr>
          <w:rFonts w:ascii="Times New Roman" w:eastAsia="Calibri" w:hAnsi="Times New Roman" w:cs="Times New Roman"/>
          <w:b/>
          <w:sz w:val="28"/>
          <w:szCs w:val="28"/>
        </w:rPr>
      </w:pPr>
      <w:r w:rsidRPr="009F54A0">
        <w:rPr>
          <w:rFonts w:ascii="Times New Roman" w:eastAsia="Calibri" w:hAnsi="Times New Roman" w:cs="Times New Roman"/>
          <w:b/>
          <w:sz w:val="28"/>
          <w:szCs w:val="28"/>
        </w:rPr>
        <w:t>Метою стартапу</w:t>
      </w:r>
      <w:r w:rsidRPr="009F54A0">
        <w:rPr>
          <w:rFonts w:ascii="Times New Roman" w:eastAsia="Calibri" w:hAnsi="Times New Roman" w:cs="Times New Roman"/>
          <w:sz w:val="28"/>
          <w:szCs w:val="28"/>
        </w:rPr>
        <w:t xml:space="preserve"> є розробка та впровадження спеціалізованого програмного забезпечення, розробка спеціалізованої схеми автоматизації під конкретне виробництво.</w:t>
      </w:r>
      <w:r w:rsidRPr="009F54A0">
        <w:rPr>
          <w:rFonts w:ascii="Times New Roman" w:eastAsia="Calibri" w:hAnsi="Times New Roman" w:cs="Times New Roman"/>
          <w:b/>
          <w:sz w:val="28"/>
          <w:szCs w:val="28"/>
        </w:rPr>
        <w:t xml:space="preserve"> </w:t>
      </w:r>
    </w:p>
    <w:p w:rsidR="009F54A0" w:rsidRPr="009F54A0" w:rsidRDefault="009F54A0" w:rsidP="009F54A0">
      <w:pPr>
        <w:spacing w:after="0" w:line="360" w:lineRule="auto"/>
        <w:jc w:val="both"/>
        <w:rPr>
          <w:rFonts w:ascii="Times New Roman" w:eastAsia="Calibri" w:hAnsi="Times New Roman" w:cs="Times New Roman"/>
          <w:sz w:val="28"/>
          <w:szCs w:val="28"/>
        </w:rPr>
      </w:pPr>
      <w:r w:rsidRPr="009F54A0">
        <w:rPr>
          <w:rFonts w:ascii="Times New Roman" w:eastAsia="Calibri" w:hAnsi="Times New Roman" w:cs="Times New Roman"/>
          <w:b/>
          <w:sz w:val="28"/>
          <w:szCs w:val="28"/>
        </w:rPr>
        <w:t>Тема</w:t>
      </w:r>
      <w:r w:rsidRPr="009F54A0">
        <w:rPr>
          <w:rFonts w:ascii="Times New Roman" w:eastAsia="Calibri" w:hAnsi="Times New Roman" w:cs="Times New Roman"/>
          <w:sz w:val="28"/>
          <w:szCs w:val="28"/>
        </w:rPr>
        <w:t>: Автоматизація процесу синтезу синтетичної нафти.</w:t>
      </w:r>
    </w:p>
    <w:p w:rsidR="009F54A0" w:rsidRPr="009F54A0" w:rsidRDefault="009F54A0" w:rsidP="009F54A0">
      <w:pPr>
        <w:spacing w:after="0" w:line="360" w:lineRule="auto"/>
        <w:jc w:val="both"/>
        <w:rPr>
          <w:rFonts w:ascii="Times New Roman" w:eastAsia="Calibri" w:hAnsi="Times New Roman" w:cs="Times New Roman"/>
          <w:sz w:val="28"/>
          <w:szCs w:val="28"/>
        </w:rPr>
      </w:pPr>
      <w:r w:rsidRPr="009F54A0">
        <w:rPr>
          <w:rFonts w:ascii="Times New Roman" w:eastAsia="Calibri" w:hAnsi="Times New Roman" w:cs="Times New Roman"/>
          <w:b/>
          <w:sz w:val="28"/>
          <w:szCs w:val="28"/>
        </w:rPr>
        <w:t>Назва</w:t>
      </w:r>
      <w:r w:rsidRPr="009F54A0">
        <w:rPr>
          <w:rFonts w:ascii="Times New Roman" w:eastAsia="Calibri" w:hAnsi="Times New Roman" w:cs="Times New Roman"/>
          <w:sz w:val="28"/>
          <w:szCs w:val="28"/>
        </w:rPr>
        <w:t>: система автоматизації для процесу СФТ</w:t>
      </w:r>
    </w:p>
    <w:p w:rsidR="009F54A0" w:rsidRPr="009F54A0" w:rsidRDefault="009F54A0" w:rsidP="009F54A0">
      <w:pPr>
        <w:spacing w:after="0" w:line="360" w:lineRule="auto"/>
        <w:jc w:val="both"/>
        <w:rPr>
          <w:rFonts w:ascii="Times New Roman" w:eastAsia="Calibri" w:hAnsi="Times New Roman" w:cs="Times New Roman"/>
          <w:sz w:val="28"/>
          <w:szCs w:val="28"/>
        </w:rPr>
      </w:pPr>
      <w:r w:rsidRPr="009F54A0">
        <w:rPr>
          <w:rFonts w:ascii="Times New Roman" w:eastAsia="Calibri" w:hAnsi="Times New Roman" w:cs="Times New Roman"/>
          <w:b/>
          <w:sz w:val="28"/>
          <w:szCs w:val="28"/>
        </w:rPr>
        <w:t>Суб’єкт замовлення</w:t>
      </w:r>
      <w:r w:rsidRPr="009F54A0">
        <w:rPr>
          <w:rFonts w:ascii="Times New Roman" w:eastAsia="Calibri" w:hAnsi="Times New Roman" w:cs="Times New Roman"/>
          <w:sz w:val="28"/>
          <w:szCs w:val="28"/>
        </w:rPr>
        <w:t>: заводи та фабрики, які синтезують нафту за методом Фішера-</w:t>
      </w:r>
      <w:proofErr w:type="spellStart"/>
      <w:r w:rsidRPr="009F54A0">
        <w:rPr>
          <w:rFonts w:ascii="Times New Roman" w:eastAsia="Calibri" w:hAnsi="Times New Roman" w:cs="Times New Roman"/>
          <w:sz w:val="28"/>
          <w:szCs w:val="28"/>
        </w:rPr>
        <w:t>Тропша</w:t>
      </w:r>
      <w:proofErr w:type="spellEnd"/>
      <w:r w:rsidRPr="009F54A0">
        <w:rPr>
          <w:rFonts w:ascii="Times New Roman" w:eastAsia="Calibri" w:hAnsi="Times New Roman" w:cs="Times New Roman"/>
          <w:sz w:val="28"/>
          <w:szCs w:val="28"/>
        </w:rPr>
        <w:t>.</w:t>
      </w:r>
    </w:p>
    <w:p w:rsidR="009F54A0" w:rsidRPr="009F54A0" w:rsidRDefault="009F54A0" w:rsidP="009F54A0">
      <w:pPr>
        <w:spacing w:after="0" w:line="360" w:lineRule="auto"/>
        <w:jc w:val="both"/>
        <w:rPr>
          <w:rFonts w:ascii="Times New Roman" w:eastAsia="Calibri" w:hAnsi="Times New Roman" w:cs="Times New Roman"/>
          <w:sz w:val="28"/>
          <w:szCs w:val="28"/>
        </w:rPr>
      </w:pPr>
      <w:r w:rsidRPr="009F54A0">
        <w:rPr>
          <w:rFonts w:ascii="Times New Roman" w:eastAsia="Calibri" w:hAnsi="Times New Roman" w:cs="Times New Roman"/>
          <w:b/>
          <w:sz w:val="28"/>
          <w:szCs w:val="28"/>
        </w:rPr>
        <w:t>Об’єкт дослідження</w:t>
      </w:r>
      <w:r w:rsidRPr="009F54A0">
        <w:rPr>
          <w:rFonts w:ascii="Times New Roman" w:eastAsia="Calibri" w:hAnsi="Times New Roman" w:cs="Times New Roman"/>
          <w:sz w:val="28"/>
          <w:szCs w:val="28"/>
        </w:rPr>
        <w:t xml:space="preserve"> : технологія виробництва заводу, його рівень автоматизації.</w:t>
      </w:r>
    </w:p>
    <w:p w:rsidR="009F54A0" w:rsidRDefault="009F54A0" w:rsidP="009F54A0">
      <w:pPr>
        <w:spacing w:after="0" w:line="360" w:lineRule="auto"/>
        <w:jc w:val="both"/>
        <w:rPr>
          <w:rFonts w:ascii="Times New Roman" w:eastAsia="Calibri" w:hAnsi="Times New Roman" w:cs="Times New Roman"/>
          <w:sz w:val="28"/>
          <w:szCs w:val="28"/>
        </w:rPr>
      </w:pPr>
      <w:r w:rsidRPr="009F54A0">
        <w:rPr>
          <w:rFonts w:ascii="Times New Roman" w:eastAsia="Calibri" w:hAnsi="Times New Roman" w:cs="Times New Roman"/>
          <w:b/>
          <w:sz w:val="28"/>
          <w:szCs w:val="28"/>
        </w:rPr>
        <w:t>Місце розробки у інноваційному ланцюжку цінностей</w:t>
      </w:r>
      <w:r w:rsidRPr="009F54A0">
        <w:rPr>
          <w:rFonts w:ascii="Times New Roman" w:eastAsia="Calibri" w:hAnsi="Times New Roman" w:cs="Times New Roman"/>
          <w:sz w:val="28"/>
          <w:szCs w:val="28"/>
        </w:rPr>
        <w:t>: В2В модель. В2С модель не застосовується, оскільки проект орієнтується на роботі саме з бізнесом, а саме конкретним виробництвом.</w:t>
      </w:r>
    </w:p>
    <w:p w:rsidR="009F54A0" w:rsidRPr="009F54A0" w:rsidRDefault="009F54A0" w:rsidP="009F54A0">
      <w:pPr>
        <w:spacing w:after="0" w:line="360" w:lineRule="auto"/>
        <w:jc w:val="both"/>
        <w:rPr>
          <w:rFonts w:ascii="Times New Roman" w:eastAsia="Calibri" w:hAnsi="Times New Roman" w:cs="Times New Roman"/>
          <w:sz w:val="28"/>
          <w:szCs w:val="28"/>
        </w:rPr>
      </w:pPr>
    </w:p>
    <w:p w:rsidR="009F54A0" w:rsidRPr="009F54A0" w:rsidRDefault="009F54A0" w:rsidP="009F54A0">
      <w:pPr>
        <w:spacing w:after="0" w:line="360" w:lineRule="auto"/>
        <w:jc w:val="right"/>
        <w:rPr>
          <w:rFonts w:ascii="Times New Roman" w:eastAsia="Calibri" w:hAnsi="Times New Roman" w:cs="Times New Roman"/>
          <w:bCs/>
          <w:sz w:val="28"/>
          <w:szCs w:val="28"/>
        </w:rPr>
      </w:pPr>
      <w:r w:rsidRPr="009F54A0">
        <w:rPr>
          <w:rFonts w:ascii="Times New Roman" w:eastAsia="Calibri" w:hAnsi="Times New Roman" w:cs="Times New Roman"/>
          <w:bCs/>
          <w:sz w:val="28"/>
          <w:szCs w:val="28"/>
        </w:rPr>
        <w:t xml:space="preserve">Таблиця </w:t>
      </w:r>
      <w:r>
        <w:rPr>
          <w:rFonts w:ascii="Times New Roman" w:eastAsia="Calibri" w:hAnsi="Times New Roman" w:cs="Times New Roman"/>
          <w:bCs/>
          <w:sz w:val="28"/>
          <w:szCs w:val="28"/>
          <w:lang w:val="en-US"/>
        </w:rPr>
        <w:t>6</w:t>
      </w:r>
      <w:r w:rsidRPr="009F54A0">
        <w:rPr>
          <w:rFonts w:ascii="Times New Roman" w:eastAsia="Calibri" w:hAnsi="Times New Roman" w:cs="Times New Roman"/>
          <w:bCs/>
          <w:sz w:val="28"/>
          <w:szCs w:val="28"/>
        </w:rPr>
        <w:t xml:space="preserve">.1 – План покращення </w:t>
      </w:r>
      <w:proofErr w:type="spellStart"/>
      <w:r w:rsidRPr="009F54A0">
        <w:rPr>
          <w:rFonts w:ascii="Times New Roman" w:eastAsia="Calibri" w:hAnsi="Times New Roman" w:cs="Times New Roman"/>
          <w:bCs/>
          <w:sz w:val="28"/>
          <w:szCs w:val="28"/>
        </w:rPr>
        <w:t>виробнцитва</w:t>
      </w:r>
      <w:proofErr w:type="spellEnd"/>
    </w:p>
    <w:tbl>
      <w:tblPr>
        <w:tblStyle w:val="13"/>
        <w:tblW w:w="0" w:type="auto"/>
        <w:tblInd w:w="0" w:type="dxa"/>
        <w:tblLook w:val="04A0" w:firstRow="1" w:lastRow="0" w:firstColumn="1" w:lastColumn="0" w:noHBand="0" w:noVBand="1"/>
      </w:tblPr>
      <w:tblGrid>
        <w:gridCol w:w="3205"/>
        <w:gridCol w:w="3201"/>
        <w:gridCol w:w="3222"/>
      </w:tblGrid>
      <w:tr w:rsidR="009F54A0" w:rsidRPr="009F54A0" w:rsidTr="009F54A0">
        <w:tc>
          <w:tcPr>
            <w:tcW w:w="3301"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Показник</w:t>
            </w:r>
          </w:p>
        </w:tc>
        <w:tc>
          <w:tcPr>
            <w:tcW w:w="3302"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Початковий</w:t>
            </w:r>
          </w:p>
        </w:tc>
        <w:tc>
          <w:tcPr>
            <w:tcW w:w="3302"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Після автоматизації</w:t>
            </w:r>
          </w:p>
        </w:tc>
      </w:tr>
      <w:tr w:rsidR="009F54A0" w:rsidRPr="009F54A0" w:rsidTr="009F54A0">
        <w:tc>
          <w:tcPr>
            <w:tcW w:w="3301"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Обсяг виробництва за годину</w:t>
            </w:r>
          </w:p>
        </w:tc>
        <w:tc>
          <w:tcPr>
            <w:tcW w:w="3302"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1 т</w:t>
            </w:r>
          </w:p>
        </w:tc>
        <w:tc>
          <w:tcPr>
            <w:tcW w:w="3302"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1.5 т</w:t>
            </w:r>
          </w:p>
        </w:tc>
      </w:tr>
      <w:tr w:rsidR="009F54A0" w:rsidRPr="009F54A0" w:rsidTr="009F54A0">
        <w:tc>
          <w:tcPr>
            <w:tcW w:w="3301"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Рівень контролю</w:t>
            </w:r>
          </w:p>
        </w:tc>
        <w:tc>
          <w:tcPr>
            <w:tcW w:w="3302"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Оператор</w:t>
            </w:r>
          </w:p>
        </w:tc>
        <w:tc>
          <w:tcPr>
            <w:tcW w:w="3302"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Можливість віддаленого контролю, через веб ресурси</w:t>
            </w:r>
          </w:p>
        </w:tc>
      </w:tr>
      <w:tr w:rsidR="009F54A0" w:rsidRPr="009F54A0" w:rsidTr="009F54A0">
        <w:tc>
          <w:tcPr>
            <w:tcW w:w="3301"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Безпека</w:t>
            </w:r>
          </w:p>
        </w:tc>
        <w:tc>
          <w:tcPr>
            <w:tcW w:w="3302"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Звукова сигналізація</w:t>
            </w:r>
          </w:p>
        </w:tc>
        <w:tc>
          <w:tcPr>
            <w:tcW w:w="3302"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Моментальний виклик спец служб, включення аварійного режиму</w:t>
            </w:r>
          </w:p>
        </w:tc>
      </w:tr>
    </w:tbl>
    <w:p w:rsidR="009F54A0" w:rsidRDefault="009F54A0" w:rsidP="009F54A0">
      <w:pPr>
        <w:spacing w:after="0" w:line="360" w:lineRule="auto"/>
        <w:jc w:val="both"/>
        <w:rPr>
          <w:rFonts w:ascii="Times New Roman" w:eastAsia="Calibri" w:hAnsi="Times New Roman" w:cs="Times New Roman"/>
          <w:b/>
          <w:sz w:val="28"/>
          <w:szCs w:val="28"/>
        </w:rPr>
      </w:pPr>
    </w:p>
    <w:p w:rsidR="009F54A0" w:rsidRPr="009F54A0" w:rsidRDefault="009F54A0" w:rsidP="009F54A0">
      <w:pPr>
        <w:spacing w:after="0" w:line="360" w:lineRule="auto"/>
        <w:jc w:val="both"/>
        <w:rPr>
          <w:rFonts w:ascii="Times New Roman" w:eastAsia="Calibri" w:hAnsi="Times New Roman" w:cs="Times New Roman"/>
          <w:sz w:val="28"/>
          <w:szCs w:val="28"/>
        </w:rPr>
      </w:pPr>
      <w:r w:rsidRPr="009F54A0">
        <w:rPr>
          <w:rFonts w:ascii="Times New Roman" w:eastAsia="Calibri" w:hAnsi="Times New Roman" w:cs="Times New Roman"/>
          <w:b/>
          <w:sz w:val="28"/>
          <w:szCs w:val="28"/>
        </w:rPr>
        <w:t>Продукт</w:t>
      </w:r>
      <w:r w:rsidRPr="009F54A0">
        <w:rPr>
          <w:rFonts w:ascii="Times New Roman" w:eastAsia="Calibri" w:hAnsi="Times New Roman" w:cs="Times New Roman"/>
          <w:sz w:val="28"/>
          <w:szCs w:val="28"/>
        </w:rPr>
        <w:t xml:space="preserve"> – система автоматизації під конкретне виробництво в основі з програмним забезпечення для контролю та керування процесом, актуальні дані в режимі реального часу.</w:t>
      </w:r>
    </w:p>
    <w:p w:rsidR="009F54A0" w:rsidRPr="009F54A0" w:rsidRDefault="009F54A0" w:rsidP="009F54A0">
      <w:pPr>
        <w:spacing w:after="0" w:line="360" w:lineRule="auto"/>
        <w:jc w:val="both"/>
        <w:rPr>
          <w:rFonts w:ascii="Times New Roman" w:eastAsia="Calibri" w:hAnsi="Times New Roman" w:cs="Times New Roman"/>
          <w:sz w:val="28"/>
          <w:szCs w:val="28"/>
        </w:rPr>
      </w:pPr>
      <w:r w:rsidRPr="009F54A0">
        <w:rPr>
          <w:rFonts w:ascii="Times New Roman" w:eastAsia="Calibri" w:hAnsi="Times New Roman" w:cs="Times New Roman"/>
          <w:b/>
          <w:sz w:val="28"/>
          <w:szCs w:val="28"/>
        </w:rPr>
        <w:lastRenderedPageBreak/>
        <w:t>Технологія</w:t>
      </w:r>
      <w:r w:rsidRPr="009F54A0">
        <w:rPr>
          <w:rFonts w:ascii="Times New Roman" w:eastAsia="Calibri" w:hAnsi="Times New Roman" w:cs="Times New Roman"/>
          <w:sz w:val="28"/>
          <w:szCs w:val="28"/>
        </w:rPr>
        <w:t xml:space="preserve"> базується на методі синтезу Фішера-</w:t>
      </w:r>
      <w:proofErr w:type="spellStart"/>
      <w:r w:rsidRPr="009F54A0">
        <w:rPr>
          <w:rFonts w:ascii="Times New Roman" w:eastAsia="Calibri" w:hAnsi="Times New Roman" w:cs="Times New Roman"/>
          <w:sz w:val="28"/>
          <w:szCs w:val="28"/>
        </w:rPr>
        <w:t>Тропша</w:t>
      </w:r>
      <w:proofErr w:type="spellEnd"/>
      <w:r w:rsidRPr="009F54A0">
        <w:rPr>
          <w:rFonts w:ascii="Times New Roman" w:eastAsia="Calibri" w:hAnsi="Times New Roman" w:cs="Times New Roman"/>
          <w:sz w:val="28"/>
          <w:szCs w:val="28"/>
        </w:rPr>
        <w:t xml:space="preserve">, </w:t>
      </w:r>
      <w:proofErr w:type="spellStart"/>
      <w:r w:rsidRPr="009F54A0">
        <w:rPr>
          <w:rFonts w:ascii="Times New Roman" w:eastAsia="Calibri" w:hAnsi="Times New Roman" w:cs="Times New Roman"/>
          <w:sz w:val="28"/>
          <w:szCs w:val="28"/>
        </w:rPr>
        <w:t>відбовідний</w:t>
      </w:r>
      <w:proofErr w:type="spellEnd"/>
      <w:r w:rsidRPr="009F54A0">
        <w:rPr>
          <w:rFonts w:ascii="Times New Roman" w:eastAsia="Calibri" w:hAnsi="Times New Roman" w:cs="Times New Roman"/>
          <w:sz w:val="28"/>
          <w:szCs w:val="28"/>
        </w:rPr>
        <w:t xml:space="preserve"> завод аналізується на рівень автоматизації, пропонуються альтернативні методи та способи покращення її рівня, розробляється спеціалізоване програмне забезпечення відповідно до вимог та бажань замовника.</w:t>
      </w:r>
    </w:p>
    <w:p w:rsidR="009F54A0" w:rsidRPr="009F54A0" w:rsidRDefault="009F54A0" w:rsidP="009F54A0">
      <w:pPr>
        <w:spacing w:after="0" w:line="360" w:lineRule="auto"/>
        <w:jc w:val="both"/>
        <w:rPr>
          <w:rFonts w:ascii="Times New Roman" w:eastAsia="Calibri" w:hAnsi="Times New Roman" w:cs="Times New Roman"/>
          <w:sz w:val="28"/>
          <w:szCs w:val="28"/>
        </w:rPr>
      </w:pPr>
      <w:r w:rsidRPr="009F54A0">
        <w:rPr>
          <w:rFonts w:ascii="Times New Roman" w:eastAsia="Calibri" w:hAnsi="Times New Roman" w:cs="Times New Roman"/>
          <w:b/>
          <w:sz w:val="28"/>
          <w:szCs w:val="28"/>
        </w:rPr>
        <w:t>Кваліфікація персоналу</w:t>
      </w:r>
      <w:r w:rsidRPr="009F54A0">
        <w:rPr>
          <w:rFonts w:ascii="Times New Roman" w:eastAsia="Calibri" w:hAnsi="Times New Roman" w:cs="Times New Roman"/>
          <w:sz w:val="28"/>
          <w:szCs w:val="28"/>
        </w:rPr>
        <w:t xml:space="preserve">. Розробники та </w:t>
      </w:r>
      <w:proofErr w:type="spellStart"/>
      <w:r w:rsidRPr="009F54A0">
        <w:rPr>
          <w:rFonts w:ascii="Times New Roman" w:eastAsia="Calibri" w:hAnsi="Times New Roman" w:cs="Times New Roman"/>
          <w:sz w:val="28"/>
          <w:szCs w:val="28"/>
        </w:rPr>
        <w:t>автоматизатори</w:t>
      </w:r>
      <w:proofErr w:type="spellEnd"/>
      <w:r w:rsidRPr="009F54A0">
        <w:rPr>
          <w:rFonts w:ascii="Times New Roman" w:eastAsia="Calibri" w:hAnsi="Times New Roman" w:cs="Times New Roman"/>
          <w:sz w:val="28"/>
          <w:szCs w:val="28"/>
        </w:rPr>
        <w:t xml:space="preserve"> мають вищу освіту  за напрямом та «кібернетика хіміко-технологічних процесів». Спеціаліст з автоматизації має вищу освіту технічного спрямування. Робітники мають повну середню освіту. Бухгалтер має вищу освіту економічного напрямку.</w:t>
      </w:r>
    </w:p>
    <w:p w:rsidR="009F54A0" w:rsidRPr="009F54A0" w:rsidRDefault="009F54A0" w:rsidP="009F54A0">
      <w:pPr>
        <w:spacing w:after="0" w:line="360" w:lineRule="auto"/>
        <w:jc w:val="both"/>
        <w:rPr>
          <w:rFonts w:ascii="Times New Roman" w:eastAsia="Calibri" w:hAnsi="Times New Roman" w:cs="Times New Roman"/>
          <w:sz w:val="28"/>
          <w:szCs w:val="28"/>
        </w:rPr>
      </w:pPr>
      <w:r w:rsidRPr="009F54A0">
        <w:rPr>
          <w:rFonts w:ascii="Times New Roman" w:eastAsia="Calibri" w:hAnsi="Times New Roman" w:cs="Times New Roman"/>
          <w:b/>
          <w:sz w:val="28"/>
          <w:szCs w:val="28"/>
        </w:rPr>
        <w:t>Споживачами</w:t>
      </w:r>
      <w:r w:rsidRPr="009F54A0">
        <w:rPr>
          <w:rFonts w:ascii="Times New Roman" w:eastAsia="Calibri" w:hAnsi="Times New Roman" w:cs="Times New Roman"/>
          <w:sz w:val="28"/>
          <w:szCs w:val="28"/>
        </w:rPr>
        <w:t xml:space="preserve"> є підприємства з виробництва синтетичної нафти.</w:t>
      </w:r>
    </w:p>
    <w:p w:rsidR="009F54A0" w:rsidRPr="009F54A0" w:rsidRDefault="009F54A0" w:rsidP="009F54A0">
      <w:pPr>
        <w:spacing w:after="0" w:line="360" w:lineRule="auto"/>
        <w:jc w:val="both"/>
        <w:rPr>
          <w:rFonts w:ascii="Times New Roman" w:eastAsia="Calibri" w:hAnsi="Times New Roman" w:cs="Times New Roman"/>
          <w:sz w:val="28"/>
          <w:szCs w:val="28"/>
        </w:rPr>
      </w:pPr>
      <w:r w:rsidRPr="009F54A0">
        <w:rPr>
          <w:rFonts w:ascii="Times New Roman" w:eastAsia="Calibri" w:hAnsi="Times New Roman" w:cs="Times New Roman"/>
          <w:b/>
          <w:sz w:val="28"/>
          <w:szCs w:val="28"/>
        </w:rPr>
        <w:t>Ринок збуту</w:t>
      </w:r>
      <w:r w:rsidRPr="009F54A0">
        <w:rPr>
          <w:rFonts w:ascii="Times New Roman" w:eastAsia="Calibri" w:hAnsi="Times New Roman" w:cs="Times New Roman"/>
          <w:sz w:val="28"/>
          <w:szCs w:val="28"/>
        </w:rPr>
        <w:t xml:space="preserve">. На сьогоднішній день існує багато підприємств, які виробляють синтетичну нафту. Їх потужності діляться на малі, середні та великі. Кожному з цих підприємств можна підвищити обсяг синтезу сировини та створити оптимальну систему автоматизації для керування та контролю виробництва. </w:t>
      </w:r>
    </w:p>
    <w:p w:rsidR="009F54A0" w:rsidRPr="009F54A0" w:rsidRDefault="009F54A0" w:rsidP="009F54A0">
      <w:pPr>
        <w:spacing w:after="0" w:line="360" w:lineRule="auto"/>
        <w:jc w:val="both"/>
        <w:rPr>
          <w:rFonts w:ascii="Times New Roman" w:eastAsia="Calibri" w:hAnsi="Times New Roman" w:cs="Times New Roman"/>
          <w:sz w:val="28"/>
          <w:szCs w:val="28"/>
        </w:rPr>
      </w:pPr>
      <w:r w:rsidRPr="009F54A0">
        <w:rPr>
          <w:rFonts w:ascii="Times New Roman" w:eastAsia="Calibri" w:hAnsi="Times New Roman" w:cs="Times New Roman"/>
          <w:b/>
          <w:sz w:val="28"/>
          <w:szCs w:val="28"/>
        </w:rPr>
        <w:t>Конкурентні переваги</w:t>
      </w:r>
      <w:r w:rsidRPr="009F54A0">
        <w:rPr>
          <w:rFonts w:ascii="Times New Roman" w:eastAsia="Calibri" w:hAnsi="Times New Roman" w:cs="Times New Roman"/>
          <w:sz w:val="28"/>
          <w:szCs w:val="28"/>
        </w:rPr>
        <w:t>. Більшість виробництв сьогодні працюють по уже встановленим схемам, які є не оптимальними для сьогоднішніх умов. Аналізуючи виробництво можна підвищити рівень синтезу речовини, налаштувати оптимальну систему автоматизація, яка дозволить в реальному часі слідкувати та керувати виробництвом віддалено, відповідати вимогам сучасних законів в сфері екології, скороти вплив людського фактору і таким чином скороти чисельність персоналу, або перевести робочу силу в інше русло.</w:t>
      </w:r>
    </w:p>
    <w:p w:rsidR="009F54A0" w:rsidRPr="009F54A0" w:rsidRDefault="009F54A0" w:rsidP="009F54A0">
      <w:pPr>
        <w:spacing w:after="0" w:line="360" w:lineRule="auto"/>
        <w:jc w:val="both"/>
        <w:rPr>
          <w:rFonts w:ascii="Times New Roman" w:eastAsia="Calibri" w:hAnsi="Times New Roman" w:cs="Times New Roman"/>
          <w:sz w:val="28"/>
          <w:szCs w:val="28"/>
        </w:rPr>
      </w:pPr>
      <w:r w:rsidRPr="009F54A0">
        <w:rPr>
          <w:rFonts w:ascii="Times New Roman" w:eastAsia="Calibri" w:hAnsi="Times New Roman" w:cs="Times New Roman"/>
          <w:b/>
          <w:sz w:val="28"/>
          <w:szCs w:val="28"/>
        </w:rPr>
        <w:t>Вартість розробки</w:t>
      </w:r>
      <w:r w:rsidRPr="009F54A0">
        <w:rPr>
          <w:rFonts w:ascii="Times New Roman" w:eastAsia="Calibri" w:hAnsi="Times New Roman" w:cs="Times New Roman"/>
          <w:sz w:val="28"/>
          <w:szCs w:val="28"/>
        </w:rPr>
        <w:t xml:space="preserve">. На розробку програмного забезпечення буде виділено близько 350 тис. грн. Розробка схеми автоматизації під конкретне виробництво складатиме 50 тис. грн. Закупівля датчиків, апаратів та приладів до 1 млн. грн. </w:t>
      </w:r>
    </w:p>
    <w:p w:rsidR="009F54A0" w:rsidRPr="009F54A0" w:rsidRDefault="009F54A0" w:rsidP="009F54A0">
      <w:pPr>
        <w:spacing w:after="0" w:line="360" w:lineRule="auto"/>
        <w:jc w:val="both"/>
        <w:rPr>
          <w:rFonts w:ascii="Times New Roman" w:eastAsia="Calibri" w:hAnsi="Times New Roman" w:cs="Times New Roman"/>
          <w:sz w:val="28"/>
          <w:szCs w:val="28"/>
        </w:rPr>
      </w:pPr>
      <w:r w:rsidRPr="009F54A0">
        <w:rPr>
          <w:rFonts w:ascii="Times New Roman" w:eastAsia="Calibri" w:hAnsi="Times New Roman" w:cs="Times New Roman"/>
          <w:b/>
          <w:sz w:val="28"/>
          <w:szCs w:val="28"/>
        </w:rPr>
        <w:t>Ринкова ціна</w:t>
      </w:r>
      <w:r w:rsidRPr="009F54A0">
        <w:rPr>
          <w:rFonts w:ascii="Times New Roman" w:eastAsia="Calibri" w:hAnsi="Times New Roman" w:cs="Times New Roman"/>
          <w:sz w:val="28"/>
          <w:szCs w:val="28"/>
        </w:rPr>
        <w:t>. На сьогоднішній день немає підприємств, які б могли повністю охопити весь спектр наших послуг. Якщо замовляти окремо ПЗ, систему автоматизації, наймати спеціалістів для установлення, ціна може варіюватись від 7 – 20 млн. гривень.</w:t>
      </w:r>
    </w:p>
    <w:p w:rsidR="009F54A0" w:rsidRDefault="009F54A0" w:rsidP="009F54A0">
      <w:pPr>
        <w:spacing w:after="0" w:line="360" w:lineRule="auto"/>
        <w:jc w:val="both"/>
        <w:rPr>
          <w:rFonts w:ascii="Times New Roman" w:eastAsia="Calibri" w:hAnsi="Times New Roman" w:cs="Times New Roman"/>
          <w:sz w:val="28"/>
          <w:szCs w:val="28"/>
        </w:rPr>
      </w:pPr>
      <w:r w:rsidRPr="009F54A0">
        <w:rPr>
          <w:rFonts w:ascii="Times New Roman" w:eastAsia="Calibri" w:hAnsi="Times New Roman" w:cs="Times New Roman"/>
          <w:b/>
          <w:sz w:val="28"/>
          <w:szCs w:val="28"/>
        </w:rPr>
        <w:t>Період повернення капіталовкладень</w:t>
      </w:r>
      <w:r w:rsidRPr="009F54A0">
        <w:rPr>
          <w:rFonts w:ascii="Times New Roman" w:eastAsia="Calibri" w:hAnsi="Times New Roman" w:cs="Times New Roman"/>
          <w:sz w:val="28"/>
          <w:szCs w:val="28"/>
        </w:rPr>
        <w:t xml:space="preserve">  - 2,5 роки.</w:t>
      </w:r>
    </w:p>
    <w:p w:rsidR="009F54A0" w:rsidRPr="009F54A0" w:rsidRDefault="009F54A0" w:rsidP="009F54A0">
      <w:pPr>
        <w:spacing w:after="0" w:line="360" w:lineRule="auto"/>
        <w:jc w:val="both"/>
        <w:rPr>
          <w:rFonts w:ascii="Times New Roman" w:eastAsia="Calibri" w:hAnsi="Times New Roman" w:cs="Times New Roman"/>
          <w:sz w:val="28"/>
          <w:szCs w:val="28"/>
        </w:rPr>
      </w:pPr>
    </w:p>
    <w:p w:rsidR="009F54A0" w:rsidRPr="00F4418E" w:rsidRDefault="009F54A0" w:rsidP="00F4418E">
      <w:pPr>
        <w:pStyle w:val="2"/>
        <w:jc w:val="center"/>
        <w:rPr>
          <w:rFonts w:ascii="Times New Roman" w:eastAsia="Calibri" w:hAnsi="Times New Roman" w:cs="Times New Roman"/>
          <w:b/>
          <w:color w:val="auto"/>
          <w:sz w:val="28"/>
          <w:szCs w:val="28"/>
        </w:rPr>
      </w:pPr>
      <w:bookmarkStart w:id="32" w:name="_Toc26479750"/>
      <w:r w:rsidRPr="00F4418E">
        <w:rPr>
          <w:rFonts w:ascii="Times New Roman" w:eastAsia="Calibri" w:hAnsi="Times New Roman" w:cs="Times New Roman"/>
          <w:b/>
          <w:color w:val="auto"/>
          <w:sz w:val="28"/>
          <w:szCs w:val="28"/>
          <w:lang w:val="ru-RU"/>
        </w:rPr>
        <w:lastRenderedPageBreak/>
        <w:t>6</w:t>
      </w:r>
      <w:r w:rsidRPr="00F4418E">
        <w:rPr>
          <w:rFonts w:ascii="Times New Roman" w:eastAsia="Calibri" w:hAnsi="Times New Roman" w:cs="Times New Roman"/>
          <w:b/>
          <w:color w:val="auto"/>
          <w:sz w:val="28"/>
          <w:szCs w:val="28"/>
        </w:rPr>
        <w:t xml:space="preserve">.1 </w:t>
      </w:r>
      <w:r w:rsidR="00F4418E">
        <w:rPr>
          <w:rFonts w:ascii="Times New Roman" w:eastAsia="Calibri" w:hAnsi="Times New Roman" w:cs="Times New Roman"/>
          <w:b/>
          <w:color w:val="auto"/>
          <w:sz w:val="28"/>
          <w:szCs w:val="28"/>
        </w:rPr>
        <w:t>АНАЛІЗ ЗОВНІШНЬОГО ТА ВНУТРІШНЬОГО СЕРЕДОВИЩ СТАРТАПУ</w:t>
      </w:r>
      <w:bookmarkEnd w:id="32"/>
    </w:p>
    <w:p w:rsidR="009F54A0" w:rsidRPr="009F54A0" w:rsidRDefault="009F54A0" w:rsidP="009F54A0">
      <w:pPr>
        <w:spacing w:after="0" w:line="360" w:lineRule="auto"/>
        <w:jc w:val="center"/>
        <w:rPr>
          <w:rFonts w:ascii="Times New Roman" w:eastAsia="Calibri" w:hAnsi="Times New Roman" w:cs="Times New Roman"/>
          <w:b/>
          <w:sz w:val="28"/>
          <w:szCs w:val="28"/>
        </w:rPr>
      </w:pPr>
    </w:p>
    <w:p w:rsidR="009F54A0" w:rsidRPr="009F54A0" w:rsidRDefault="009F54A0" w:rsidP="009F54A0">
      <w:pPr>
        <w:spacing w:after="0" w:line="360" w:lineRule="auto"/>
        <w:jc w:val="right"/>
        <w:rPr>
          <w:rFonts w:ascii="Times New Roman" w:eastAsia="Calibri" w:hAnsi="Times New Roman" w:cs="Times New Roman"/>
          <w:bCs/>
          <w:sz w:val="28"/>
          <w:szCs w:val="28"/>
        </w:rPr>
      </w:pPr>
      <w:r w:rsidRPr="009F54A0">
        <w:rPr>
          <w:rFonts w:ascii="Times New Roman" w:eastAsia="Calibri" w:hAnsi="Times New Roman" w:cs="Times New Roman"/>
          <w:bCs/>
          <w:sz w:val="28"/>
          <w:szCs w:val="28"/>
        </w:rPr>
        <w:t xml:space="preserve">Таблиця </w:t>
      </w:r>
      <w:r w:rsidRPr="009F54A0">
        <w:rPr>
          <w:rFonts w:ascii="Times New Roman" w:eastAsia="Calibri" w:hAnsi="Times New Roman" w:cs="Times New Roman"/>
          <w:bCs/>
          <w:sz w:val="28"/>
          <w:szCs w:val="28"/>
          <w:lang w:val="ru-RU"/>
        </w:rPr>
        <w:t>6</w:t>
      </w:r>
      <w:r w:rsidRPr="009F54A0">
        <w:rPr>
          <w:rFonts w:ascii="Times New Roman" w:eastAsia="Calibri" w:hAnsi="Times New Roman" w:cs="Times New Roman"/>
          <w:bCs/>
          <w:sz w:val="28"/>
          <w:szCs w:val="28"/>
        </w:rPr>
        <w:t>.2 - Загрози і можливості зовнішнього середовища</w:t>
      </w:r>
    </w:p>
    <w:tbl>
      <w:tblPr>
        <w:tblStyle w:val="13"/>
        <w:tblW w:w="9723" w:type="dxa"/>
        <w:tblInd w:w="-5" w:type="dxa"/>
        <w:tblLook w:val="04A0" w:firstRow="1" w:lastRow="0" w:firstColumn="1" w:lastColumn="0" w:noHBand="0" w:noVBand="1"/>
      </w:tblPr>
      <w:tblGrid>
        <w:gridCol w:w="1760"/>
        <w:gridCol w:w="420"/>
        <w:gridCol w:w="3065"/>
        <w:gridCol w:w="4389"/>
        <w:gridCol w:w="89"/>
      </w:tblGrid>
      <w:tr w:rsidR="009F54A0" w:rsidRPr="009F54A0" w:rsidTr="009F54A0">
        <w:trPr>
          <w:gridAfter w:val="1"/>
          <w:wAfter w:w="89" w:type="dxa"/>
          <w:trHeight w:val="480"/>
        </w:trPr>
        <w:tc>
          <w:tcPr>
            <w:tcW w:w="2180" w:type="dxa"/>
            <w:gridSpan w:val="2"/>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Фактор</w:t>
            </w:r>
          </w:p>
        </w:tc>
        <w:tc>
          <w:tcPr>
            <w:tcW w:w="3065"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Загрози</w:t>
            </w:r>
          </w:p>
        </w:tc>
        <w:tc>
          <w:tcPr>
            <w:tcW w:w="4389"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Можливості</w:t>
            </w:r>
          </w:p>
        </w:tc>
      </w:tr>
      <w:tr w:rsidR="009F54A0" w:rsidRPr="009F54A0" w:rsidTr="009F54A0">
        <w:trPr>
          <w:gridAfter w:val="1"/>
          <w:wAfter w:w="89" w:type="dxa"/>
          <w:trHeight w:val="480"/>
        </w:trPr>
        <w:tc>
          <w:tcPr>
            <w:tcW w:w="9634" w:type="dxa"/>
            <w:gridSpan w:val="4"/>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Економіка</w:t>
            </w:r>
          </w:p>
        </w:tc>
      </w:tr>
      <w:tr w:rsidR="009F54A0" w:rsidRPr="009F54A0" w:rsidTr="009F54A0">
        <w:trPr>
          <w:gridAfter w:val="1"/>
          <w:wAfter w:w="89" w:type="dxa"/>
          <w:trHeight w:val="1031"/>
        </w:trPr>
        <w:tc>
          <w:tcPr>
            <w:tcW w:w="2180" w:type="dxa"/>
            <w:gridSpan w:val="2"/>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both"/>
              <w:rPr>
                <w:rFonts w:ascii="Times New Roman" w:hAnsi="Times New Roman"/>
                <w:sz w:val="28"/>
                <w:szCs w:val="28"/>
              </w:rPr>
            </w:pPr>
            <w:proofErr w:type="spellStart"/>
            <w:r w:rsidRPr="009F54A0">
              <w:rPr>
                <w:rFonts w:ascii="Times New Roman" w:hAnsi="Times New Roman"/>
                <w:sz w:val="28"/>
                <w:szCs w:val="28"/>
              </w:rPr>
              <w:t>Нестабiльнiсть</w:t>
            </w:r>
            <w:proofErr w:type="spellEnd"/>
            <w:r w:rsidRPr="009F54A0">
              <w:rPr>
                <w:rFonts w:ascii="Times New Roman" w:hAnsi="Times New Roman"/>
                <w:sz w:val="28"/>
                <w:szCs w:val="28"/>
              </w:rPr>
              <w:t xml:space="preserve"> </w:t>
            </w:r>
            <w:proofErr w:type="spellStart"/>
            <w:r w:rsidRPr="009F54A0">
              <w:rPr>
                <w:rFonts w:ascii="Times New Roman" w:hAnsi="Times New Roman"/>
                <w:sz w:val="28"/>
                <w:szCs w:val="28"/>
              </w:rPr>
              <w:t>доходiв</w:t>
            </w:r>
            <w:proofErr w:type="spellEnd"/>
          </w:p>
        </w:tc>
        <w:tc>
          <w:tcPr>
            <w:tcW w:w="3065"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both"/>
              <w:rPr>
                <w:rFonts w:ascii="Times New Roman" w:hAnsi="Times New Roman"/>
                <w:sz w:val="28"/>
                <w:szCs w:val="28"/>
              </w:rPr>
            </w:pPr>
            <w:r w:rsidRPr="009F54A0">
              <w:rPr>
                <w:rFonts w:ascii="Times New Roman" w:hAnsi="Times New Roman"/>
                <w:sz w:val="28"/>
                <w:szCs w:val="28"/>
              </w:rPr>
              <w:t>Затримка заробітної плати, внаслідок нестабільності доходів.</w:t>
            </w:r>
          </w:p>
        </w:tc>
        <w:tc>
          <w:tcPr>
            <w:tcW w:w="4389"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both"/>
              <w:rPr>
                <w:rFonts w:ascii="Times New Roman" w:hAnsi="Times New Roman"/>
                <w:sz w:val="28"/>
                <w:szCs w:val="28"/>
              </w:rPr>
            </w:pPr>
            <w:r w:rsidRPr="009F54A0">
              <w:rPr>
                <w:rFonts w:ascii="Times New Roman" w:hAnsi="Times New Roman"/>
                <w:sz w:val="28"/>
                <w:szCs w:val="28"/>
              </w:rPr>
              <w:t>Залучення інвесторів, підписання контрактів на певних умовах.</w:t>
            </w:r>
          </w:p>
        </w:tc>
      </w:tr>
      <w:tr w:rsidR="009F54A0" w:rsidRPr="009F54A0" w:rsidTr="009F54A0">
        <w:trPr>
          <w:gridAfter w:val="1"/>
          <w:wAfter w:w="89" w:type="dxa"/>
          <w:trHeight w:val="2929"/>
        </w:trPr>
        <w:tc>
          <w:tcPr>
            <w:tcW w:w="2180" w:type="dxa"/>
            <w:gridSpan w:val="2"/>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both"/>
              <w:rPr>
                <w:rFonts w:ascii="Times New Roman" w:hAnsi="Times New Roman"/>
                <w:sz w:val="28"/>
                <w:szCs w:val="28"/>
              </w:rPr>
            </w:pPr>
            <w:r w:rsidRPr="009F54A0">
              <w:rPr>
                <w:rFonts w:ascii="Times New Roman" w:hAnsi="Times New Roman"/>
                <w:sz w:val="28"/>
                <w:szCs w:val="28"/>
              </w:rPr>
              <w:t>Економічна криза</w:t>
            </w:r>
          </w:p>
        </w:tc>
        <w:tc>
          <w:tcPr>
            <w:tcW w:w="3065"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both"/>
              <w:rPr>
                <w:rFonts w:ascii="Times New Roman" w:hAnsi="Times New Roman"/>
                <w:sz w:val="28"/>
                <w:szCs w:val="28"/>
              </w:rPr>
            </w:pPr>
            <w:r w:rsidRPr="009F54A0">
              <w:rPr>
                <w:rFonts w:ascii="Times New Roman" w:hAnsi="Times New Roman"/>
                <w:sz w:val="28"/>
                <w:szCs w:val="28"/>
              </w:rPr>
              <w:t xml:space="preserve">Економічна криза, різка девальвація гривні та невизначеність економічної ситуації в країни. </w:t>
            </w:r>
          </w:p>
        </w:tc>
        <w:tc>
          <w:tcPr>
            <w:tcW w:w="4389"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both"/>
              <w:rPr>
                <w:rFonts w:ascii="Times New Roman" w:hAnsi="Times New Roman"/>
                <w:sz w:val="28"/>
                <w:szCs w:val="28"/>
              </w:rPr>
            </w:pPr>
            <w:r w:rsidRPr="009F54A0">
              <w:rPr>
                <w:rFonts w:ascii="Times New Roman" w:hAnsi="Times New Roman"/>
                <w:sz w:val="28"/>
                <w:szCs w:val="28"/>
              </w:rPr>
              <w:t>Залучення іноземних інвесторів, впровадження більш нової та актуальної ідеї в порівнянні з меншою ціною. Зосередження уваги на заводах, які розташовані в інших країнах, що мають набагато більші потужності в порівнянні з вітчизняними невеликими заводами та лабораторіями.</w:t>
            </w:r>
          </w:p>
        </w:tc>
      </w:tr>
      <w:tr w:rsidR="009F54A0" w:rsidRPr="009F54A0" w:rsidTr="009F54A0">
        <w:trPr>
          <w:gridAfter w:val="1"/>
          <w:wAfter w:w="89" w:type="dxa"/>
          <w:trHeight w:val="465"/>
        </w:trPr>
        <w:tc>
          <w:tcPr>
            <w:tcW w:w="9634" w:type="dxa"/>
            <w:gridSpan w:val="4"/>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Політика</w:t>
            </w:r>
          </w:p>
        </w:tc>
      </w:tr>
      <w:tr w:rsidR="009F54A0" w:rsidRPr="009F54A0" w:rsidTr="009F54A0">
        <w:trPr>
          <w:gridAfter w:val="1"/>
          <w:wAfter w:w="89" w:type="dxa"/>
          <w:trHeight w:val="1887"/>
        </w:trPr>
        <w:tc>
          <w:tcPr>
            <w:tcW w:w="2180" w:type="dxa"/>
            <w:gridSpan w:val="2"/>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both"/>
              <w:rPr>
                <w:rFonts w:ascii="Times New Roman" w:hAnsi="Times New Roman"/>
                <w:sz w:val="28"/>
                <w:szCs w:val="28"/>
              </w:rPr>
            </w:pPr>
            <w:r w:rsidRPr="009F54A0">
              <w:rPr>
                <w:rFonts w:ascii="Times New Roman" w:hAnsi="Times New Roman"/>
                <w:sz w:val="28"/>
                <w:szCs w:val="28"/>
              </w:rPr>
              <w:t xml:space="preserve">Державні реформи </w:t>
            </w:r>
          </w:p>
        </w:tc>
        <w:tc>
          <w:tcPr>
            <w:tcW w:w="3065"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both"/>
              <w:rPr>
                <w:rFonts w:ascii="Times New Roman" w:hAnsi="Times New Roman"/>
                <w:sz w:val="28"/>
                <w:szCs w:val="28"/>
              </w:rPr>
            </w:pPr>
            <w:r w:rsidRPr="009F54A0">
              <w:rPr>
                <w:rFonts w:ascii="Times New Roman" w:hAnsi="Times New Roman"/>
                <w:sz w:val="28"/>
                <w:szCs w:val="28"/>
              </w:rPr>
              <w:t>Ігнорування потреб приватних підприємців, відсутність суттєвих пільг для нового бізнесу зі сторони держави.</w:t>
            </w:r>
          </w:p>
        </w:tc>
        <w:tc>
          <w:tcPr>
            <w:tcW w:w="4389"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both"/>
              <w:rPr>
                <w:rFonts w:ascii="Times New Roman" w:hAnsi="Times New Roman"/>
                <w:sz w:val="28"/>
                <w:szCs w:val="28"/>
              </w:rPr>
            </w:pPr>
            <w:r w:rsidRPr="009F54A0">
              <w:rPr>
                <w:rFonts w:ascii="Times New Roman" w:hAnsi="Times New Roman"/>
                <w:sz w:val="28"/>
                <w:szCs w:val="28"/>
              </w:rPr>
              <w:t xml:space="preserve">Створення фонду розвитку виробництва, з метою запобігання банкрутства та пом’якшення збитків.  </w:t>
            </w:r>
          </w:p>
        </w:tc>
      </w:tr>
      <w:tr w:rsidR="009F54A0" w:rsidRPr="009F54A0" w:rsidTr="009F54A0">
        <w:trPr>
          <w:trHeight w:val="402"/>
        </w:trPr>
        <w:tc>
          <w:tcPr>
            <w:tcW w:w="9723" w:type="dxa"/>
            <w:gridSpan w:val="5"/>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Науково-технічний прогрес</w:t>
            </w:r>
          </w:p>
        </w:tc>
      </w:tr>
      <w:tr w:rsidR="009F54A0" w:rsidRPr="009F54A0" w:rsidTr="009F54A0">
        <w:trPr>
          <w:trHeight w:val="1764"/>
        </w:trPr>
        <w:tc>
          <w:tcPr>
            <w:tcW w:w="1760"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both"/>
              <w:rPr>
                <w:rFonts w:ascii="Times New Roman" w:hAnsi="Times New Roman"/>
                <w:sz w:val="28"/>
                <w:szCs w:val="28"/>
              </w:rPr>
            </w:pPr>
            <w:r w:rsidRPr="009F54A0">
              <w:rPr>
                <w:rFonts w:ascii="Times New Roman" w:hAnsi="Times New Roman"/>
                <w:sz w:val="28"/>
                <w:szCs w:val="28"/>
              </w:rPr>
              <w:t>Поява нових технологій</w:t>
            </w:r>
          </w:p>
        </w:tc>
        <w:tc>
          <w:tcPr>
            <w:tcW w:w="3485" w:type="dxa"/>
            <w:gridSpan w:val="2"/>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both"/>
              <w:rPr>
                <w:rFonts w:ascii="Times New Roman" w:hAnsi="Times New Roman"/>
                <w:sz w:val="28"/>
                <w:szCs w:val="28"/>
              </w:rPr>
            </w:pPr>
            <w:r w:rsidRPr="009F54A0">
              <w:rPr>
                <w:rFonts w:ascii="Times New Roman" w:hAnsi="Times New Roman"/>
                <w:sz w:val="28"/>
                <w:szCs w:val="28"/>
              </w:rPr>
              <w:t xml:space="preserve">Поява більш ефективного програмного забезпечення, кращі рішення системи автоматизації. </w:t>
            </w:r>
          </w:p>
        </w:tc>
        <w:tc>
          <w:tcPr>
            <w:tcW w:w="4478" w:type="dxa"/>
            <w:gridSpan w:val="2"/>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both"/>
              <w:rPr>
                <w:rFonts w:ascii="Times New Roman" w:hAnsi="Times New Roman"/>
                <w:sz w:val="28"/>
                <w:szCs w:val="28"/>
              </w:rPr>
            </w:pPr>
            <w:r w:rsidRPr="009F54A0">
              <w:rPr>
                <w:rFonts w:ascii="Times New Roman" w:hAnsi="Times New Roman"/>
                <w:sz w:val="28"/>
                <w:szCs w:val="28"/>
              </w:rPr>
              <w:t>Постійне дослідження ринку та втілення нових розробок в нашу технологію. Залучення вже отриманого досвіду на цей момент та репутації.</w:t>
            </w:r>
          </w:p>
        </w:tc>
      </w:tr>
      <w:tr w:rsidR="009F54A0" w:rsidRPr="009F54A0" w:rsidTr="009F54A0">
        <w:trPr>
          <w:trHeight w:val="402"/>
        </w:trPr>
        <w:tc>
          <w:tcPr>
            <w:tcW w:w="9723" w:type="dxa"/>
            <w:gridSpan w:val="5"/>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Демографія</w:t>
            </w:r>
          </w:p>
        </w:tc>
      </w:tr>
      <w:tr w:rsidR="009F54A0" w:rsidRPr="009F54A0" w:rsidTr="009F54A0">
        <w:trPr>
          <w:trHeight w:val="2047"/>
        </w:trPr>
        <w:tc>
          <w:tcPr>
            <w:tcW w:w="1760"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both"/>
              <w:rPr>
                <w:rFonts w:ascii="Times New Roman" w:hAnsi="Times New Roman"/>
                <w:sz w:val="28"/>
                <w:szCs w:val="28"/>
              </w:rPr>
            </w:pPr>
            <w:r w:rsidRPr="009F54A0">
              <w:rPr>
                <w:rFonts w:ascii="Times New Roman" w:hAnsi="Times New Roman"/>
                <w:sz w:val="28"/>
                <w:szCs w:val="28"/>
              </w:rPr>
              <w:t>Потенційна клієнтська база</w:t>
            </w:r>
          </w:p>
        </w:tc>
        <w:tc>
          <w:tcPr>
            <w:tcW w:w="3485" w:type="dxa"/>
            <w:gridSpan w:val="2"/>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both"/>
              <w:rPr>
                <w:rFonts w:ascii="Times New Roman" w:hAnsi="Times New Roman"/>
                <w:sz w:val="28"/>
                <w:szCs w:val="28"/>
              </w:rPr>
            </w:pPr>
            <w:r w:rsidRPr="009F54A0">
              <w:rPr>
                <w:rFonts w:ascii="Times New Roman" w:hAnsi="Times New Roman"/>
                <w:sz w:val="28"/>
                <w:szCs w:val="28"/>
              </w:rPr>
              <w:t>Складність знаходження вітчизняних замовників.</w:t>
            </w:r>
          </w:p>
        </w:tc>
        <w:tc>
          <w:tcPr>
            <w:tcW w:w="4478" w:type="dxa"/>
            <w:gridSpan w:val="2"/>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both"/>
              <w:rPr>
                <w:rFonts w:ascii="Times New Roman" w:hAnsi="Times New Roman"/>
                <w:sz w:val="28"/>
                <w:szCs w:val="28"/>
              </w:rPr>
            </w:pPr>
            <w:r w:rsidRPr="009F54A0">
              <w:rPr>
                <w:rFonts w:ascii="Times New Roman" w:hAnsi="Times New Roman"/>
                <w:sz w:val="28"/>
                <w:szCs w:val="28"/>
              </w:rPr>
              <w:t>Підвищення попиту за рахунок покращень, які ми можемо запропонувати замовнику, демонстрація переваг, які вони отримають та порівняння з тенденціями іноземних заводів.</w:t>
            </w:r>
          </w:p>
        </w:tc>
      </w:tr>
    </w:tbl>
    <w:p w:rsidR="009F54A0" w:rsidRPr="009F54A0" w:rsidRDefault="009F54A0" w:rsidP="009F54A0">
      <w:pPr>
        <w:spacing w:after="0" w:line="360" w:lineRule="auto"/>
        <w:jc w:val="right"/>
        <w:rPr>
          <w:rFonts w:ascii="Times New Roman" w:eastAsia="Calibri" w:hAnsi="Times New Roman" w:cs="Times New Roman"/>
          <w:sz w:val="28"/>
          <w:szCs w:val="28"/>
        </w:rPr>
      </w:pPr>
      <w:r w:rsidRPr="009F54A0">
        <w:rPr>
          <w:rFonts w:ascii="Times New Roman" w:eastAsia="Calibri" w:hAnsi="Times New Roman" w:cs="Times New Roman"/>
          <w:sz w:val="28"/>
          <w:szCs w:val="28"/>
        </w:rPr>
        <w:lastRenderedPageBreak/>
        <w:t xml:space="preserve">Таблиця </w:t>
      </w:r>
      <w:r w:rsidRPr="009F54A0">
        <w:rPr>
          <w:rFonts w:ascii="Times New Roman" w:eastAsia="Calibri" w:hAnsi="Times New Roman" w:cs="Times New Roman"/>
          <w:sz w:val="28"/>
          <w:szCs w:val="28"/>
          <w:lang w:val="ru-RU"/>
        </w:rPr>
        <w:t>6</w:t>
      </w:r>
      <w:r w:rsidRPr="009F54A0">
        <w:rPr>
          <w:rFonts w:ascii="Times New Roman" w:eastAsia="Calibri" w:hAnsi="Times New Roman" w:cs="Times New Roman"/>
          <w:sz w:val="28"/>
          <w:szCs w:val="28"/>
        </w:rPr>
        <w:t>.3 -  Аналіз факторів зовнішнього оперативного середовища</w:t>
      </w:r>
    </w:p>
    <w:tbl>
      <w:tblPr>
        <w:tblStyle w:val="13"/>
        <w:tblW w:w="9781" w:type="dxa"/>
        <w:tblInd w:w="-5" w:type="dxa"/>
        <w:tblLook w:val="04A0" w:firstRow="1" w:lastRow="0" w:firstColumn="1" w:lastColumn="0" w:noHBand="0" w:noVBand="1"/>
      </w:tblPr>
      <w:tblGrid>
        <w:gridCol w:w="1883"/>
        <w:gridCol w:w="462"/>
        <w:gridCol w:w="4335"/>
        <w:gridCol w:w="137"/>
        <w:gridCol w:w="2964"/>
      </w:tblGrid>
      <w:tr w:rsidR="009F54A0" w:rsidRPr="009F54A0" w:rsidTr="009F54A0">
        <w:tc>
          <w:tcPr>
            <w:tcW w:w="1883"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center"/>
              <w:rPr>
                <w:rFonts w:ascii="Times New Roman" w:hAnsi="Times New Roman"/>
                <w:sz w:val="26"/>
                <w:szCs w:val="26"/>
              </w:rPr>
            </w:pPr>
            <w:r w:rsidRPr="009F54A0">
              <w:rPr>
                <w:rFonts w:ascii="Times New Roman" w:hAnsi="Times New Roman"/>
                <w:sz w:val="26"/>
                <w:szCs w:val="26"/>
              </w:rPr>
              <w:t>Фактор</w:t>
            </w:r>
          </w:p>
        </w:tc>
        <w:tc>
          <w:tcPr>
            <w:tcW w:w="4797" w:type="dxa"/>
            <w:gridSpan w:val="2"/>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center"/>
              <w:rPr>
                <w:rFonts w:ascii="Times New Roman" w:hAnsi="Times New Roman"/>
                <w:sz w:val="26"/>
                <w:szCs w:val="26"/>
              </w:rPr>
            </w:pPr>
            <w:r w:rsidRPr="009F54A0">
              <w:rPr>
                <w:rFonts w:ascii="Times New Roman" w:hAnsi="Times New Roman"/>
                <w:sz w:val="26"/>
                <w:szCs w:val="26"/>
              </w:rPr>
              <w:t>Переваги</w:t>
            </w:r>
          </w:p>
        </w:tc>
        <w:tc>
          <w:tcPr>
            <w:tcW w:w="3101" w:type="dxa"/>
            <w:gridSpan w:val="2"/>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center"/>
              <w:rPr>
                <w:rFonts w:ascii="Times New Roman" w:hAnsi="Times New Roman"/>
                <w:sz w:val="26"/>
                <w:szCs w:val="26"/>
              </w:rPr>
            </w:pPr>
            <w:r w:rsidRPr="009F54A0">
              <w:rPr>
                <w:rFonts w:ascii="Times New Roman" w:hAnsi="Times New Roman"/>
                <w:sz w:val="26"/>
                <w:szCs w:val="26"/>
              </w:rPr>
              <w:t>Недоліки</w:t>
            </w:r>
          </w:p>
        </w:tc>
      </w:tr>
      <w:tr w:rsidR="009F54A0" w:rsidRPr="009F54A0" w:rsidTr="009F54A0">
        <w:tc>
          <w:tcPr>
            <w:tcW w:w="9781" w:type="dxa"/>
            <w:gridSpan w:val="5"/>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jc w:val="center"/>
              <w:rPr>
                <w:rFonts w:ascii="Times New Roman" w:hAnsi="Times New Roman"/>
                <w:sz w:val="26"/>
                <w:szCs w:val="26"/>
              </w:rPr>
            </w:pPr>
            <w:r w:rsidRPr="009F54A0">
              <w:rPr>
                <w:rFonts w:ascii="Times New Roman" w:hAnsi="Times New Roman"/>
                <w:sz w:val="26"/>
                <w:szCs w:val="26"/>
              </w:rPr>
              <w:t>Конкуренти</w:t>
            </w:r>
          </w:p>
        </w:tc>
      </w:tr>
      <w:tr w:rsidR="009F54A0" w:rsidRPr="009F54A0" w:rsidTr="009F54A0">
        <w:trPr>
          <w:trHeight w:val="415"/>
        </w:trPr>
        <w:tc>
          <w:tcPr>
            <w:tcW w:w="1883"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both"/>
              <w:rPr>
                <w:rFonts w:ascii="Times New Roman" w:hAnsi="Times New Roman"/>
                <w:sz w:val="26"/>
                <w:szCs w:val="26"/>
              </w:rPr>
            </w:pPr>
            <w:r w:rsidRPr="009F54A0">
              <w:rPr>
                <w:rFonts w:ascii="Times New Roman" w:hAnsi="Times New Roman"/>
                <w:sz w:val="26"/>
                <w:szCs w:val="26"/>
              </w:rPr>
              <w:t>Конкурентна спроможність на ринку</w:t>
            </w:r>
          </w:p>
        </w:tc>
        <w:tc>
          <w:tcPr>
            <w:tcW w:w="4797" w:type="dxa"/>
            <w:gridSpan w:val="2"/>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both"/>
              <w:rPr>
                <w:rFonts w:ascii="Times New Roman" w:hAnsi="Times New Roman"/>
                <w:sz w:val="26"/>
                <w:szCs w:val="26"/>
              </w:rPr>
            </w:pPr>
            <w:r w:rsidRPr="009F54A0">
              <w:rPr>
                <w:rFonts w:ascii="Times New Roman" w:hAnsi="Times New Roman"/>
                <w:sz w:val="26"/>
                <w:szCs w:val="26"/>
              </w:rPr>
              <w:t>Ми пропонуємо не лише впровадити систему автоматизації, але й слідкувати за виробництвом та керувати ним в режимі реального часу завдяки нашому програмному забезпеченні</w:t>
            </w:r>
          </w:p>
        </w:tc>
        <w:tc>
          <w:tcPr>
            <w:tcW w:w="3101" w:type="dxa"/>
            <w:gridSpan w:val="2"/>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both"/>
              <w:rPr>
                <w:rFonts w:ascii="Times New Roman" w:hAnsi="Times New Roman"/>
                <w:sz w:val="26"/>
                <w:szCs w:val="26"/>
              </w:rPr>
            </w:pPr>
            <w:r w:rsidRPr="009F54A0">
              <w:rPr>
                <w:rFonts w:ascii="Times New Roman" w:hAnsi="Times New Roman"/>
                <w:sz w:val="26"/>
                <w:szCs w:val="26"/>
              </w:rPr>
              <w:t xml:space="preserve">Недостатність досвіду та репутації на ринці синтетичної нафти ставить нас в недуже вигідне положення.  </w:t>
            </w:r>
          </w:p>
        </w:tc>
      </w:tr>
      <w:tr w:rsidR="009F54A0" w:rsidRPr="009F54A0" w:rsidTr="009F54A0">
        <w:tc>
          <w:tcPr>
            <w:tcW w:w="9781" w:type="dxa"/>
            <w:gridSpan w:val="5"/>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jc w:val="center"/>
              <w:rPr>
                <w:rFonts w:ascii="Times New Roman" w:hAnsi="Times New Roman"/>
                <w:sz w:val="26"/>
                <w:szCs w:val="26"/>
              </w:rPr>
            </w:pPr>
            <w:r w:rsidRPr="009F54A0">
              <w:rPr>
                <w:rFonts w:ascii="Times New Roman" w:hAnsi="Times New Roman"/>
                <w:sz w:val="26"/>
                <w:szCs w:val="26"/>
              </w:rPr>
              <w:t>Клієнти</w:t>
            </w:r>
          </w:p>
        </w:tc>
      </w:tr>
      <w:tr w:rsidR="009F54A0" w:rsidRPr="009F54A0" w:rsidTr="009F54A0">
        <w:tc>
          <w:tcPr>
            <w:tcW w:w="2345" w:type="dxa"/>
            <w:gridSpan w:val="2"/>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both"/>
              <w:rPr>
                <w:rFonts w:ascii="Times New Roman" w:hAnsi="Times New Roman"/>
                <w:sz w:val="26"/>
                <w:szCs w:val="26"/>
              </w:rPr>
            </w:pPr>
            <w:r w:rsidRPr="009F54A0">
              <w:rPr>
                <w:rFonts w:ascii="Times New Roman" w:hAnsi="Times New Roman"/>
                <w:sz w:val="26"/>
                <w:szCs w:val="26"/>
              </w:rPr>
              <w:t>Консервативність клієнтів</w:t>
            </w:r>
          </w:p>
        </w:tc>
        <w:tc>
          <w:tcPr>
            <w:tcW w:w="4472" w:type="dxa"/>
            <w:gridSpan w:val="2"/>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jc w:val="both"/>
              <w:rPr>
                <w:rFonts w:ascii="Times New Roman" w:hAnsi="Times New Roman"/>
                <w:sz w:val="26"/>
                <w:szCs w:val="26"/>
              </w:rPr>
            </w:pPr>
            <w:r w:rsidRPr="009F54A0">
              <w:rPr>
                <w:rFonts w:ascii="Times New Roman" w:hAnsi="Times New Roman"/>
                <w:sz w:val="26"/>
                <w:szCs w:val="26"/>
              </w:rPr>
              <w:t>Ефективність нашого рішення покаже, що кількість людей для керування та контролю виробництва можна зменшити і таким чином зменшити людський фактор.</w:t>
            </w:r>
          </w:p>
        </w:tc>
        <w:tc>
          <w:tcPr>
            <w:tcW w:w="2964" w:type="dxa"/>
            <w:tcBorders>
              <w:top w:val="single" w:sz="4" w:space="0" w:color="000000"/>
              <w:left w:val="single" w:sz="4" w:space="0" w:color="000000"/>
              <w:bottom w:val="single" w:sz="4" w:space="0" w:color="000000"/>
              <w:right w:val="single" w:sz="4" w:space="0" w:color="000000"/>
            </w:tcBorders>
          </w:tcPr>
          <w:p w:rsidR="009F54A0" w:rsidRPr="009F54A0" w:rsidRDefault="009F54A0" w:rsidP="009F54A0">
            <w:pPr>
              <w:jc w:val="both"/>
              <w:rPr>
                <w:rFonts w:ascii="Times New Roman" w:hAnsi="Times New Roman"/>
                <w:sz w:val="26"/>
                <w:szCs w:val="26"/>
              </w:rPr>
            </w:pPr>
            <w:r w:rsidRPr="009F54A0">
              <w:rPr>
                <w:rFonts w:ascii="Times New Roman" w:hAnsi="Times New Roman"/>
                <w:sz w:val="26"/>
                <w:szCs w:val="26"/>
              </w:rPr>
              <w:t xml:space="preserve">Не довіра споживачів до нового програмного забезпечення. </w:t>
            </w:r>
          </w:p>
          <w:p w:rsidR="009F54A0" w:rsidRPr="009F54A0" w:rsidRDefault="009F54A0" w:rsidP="009F54A0">
            <w:pPr>
              <w:jc w:val="both"/>
              <w:rPr>
                <w:rFonts w:ascii="Times New Roman" w:hAnsi="Times New Roman"/>
                <w:sz w:val="26"/>
                <w:szCs w:val="26"/>
              </w:rPr>
            </w:pPr>
          </w:p>
        </w:tc>
      </w:tr>
    </w:tbl>
    <w:p w:rsidR="009F54A0" w:rsidRPr="009F54A0" w:rsidRDefault="009F54A0" w:rsidP="009F54A0">
      <w:pPr>
        <w:spacing w:after="0" w:line="240" w:lineRule="auto"/>
        <w:rPr>
          <w:rFonts w:ascii="Times New Roman" w:eastAsia="Calibri" w:hAnsi="Times New Roman" w:cs="Times New Roman"/>
          <w:sz w:val="28"/>
          <w:szCs w:val="28"/>
        </w:rPr>
      </w:pPr>
    </w:p>
    <w:p w:rsidR="009F54A0" w:rsidRDefault="009F54A0" w:rsidP="009F54A0">
      <w:pPr>
        <w:spacing w:after="0" w:line="240" w:lineRule="auto"/>
        <w:jc w:val="right"/>
        <w:rPr>
          <w:rFonts w:ascii="Times New Roman" w:eastAsia="Calibri" w:hAnsi="Times New Roman" w:cs="Times New Roman"/>
          <w:bCs/>
          <w:sz w:val="28"/>
          <w:szCs w:val="28"/>
        </w:rPr>
      </w:pPr>
    </w:p>
    <w:p w:rsidR="009F54A0" w:rsidRPr="009F54A0" w:rsidRDefault="009F54A0" w:rsidP="009F54A0">
      <w:pPr>
        <w:spacing w:after="0" w:line="240" w:lineRule="auto"/>
        <w:jc w:val="right"/>
        <w:rPr>
          <w:rFonts w:ascii="Times New Roman" w:eastAsia="Calibri" w:hAnsi="Times New Roman" w:cs="Times New Roman"/>
          <w:bCs/>
          <w:sz w:val="28"/>
          <w:szCs w:val="28"/>
        </w:rPr>
      </w:pPr>
      <w:r w:rsidRPr="009F54A0">
        <w:rPr>
          <w:rFonts w:ascii="Times New Roman" w:eastAsia="Calibri" w:hAnsi="Times New Roman" w:cs="Times New Roman"/>
          <w:bCs/>
          <w:sz w:val="28"/>
          <w:szCs w:val="28"/>
        </w:rPr>
        <w:t xml:space="preserve">Таблиця </w:t>
      </w:r>
      <w:r w:rsidRPr="009F54A0">
        <w:rPr>
          <w:rFonts w:ascii="Times New Roman" w:eastAsia="Calibri" w:hAnsi="Times New Roman" w:cs="Times New Roman"/>
          <w:bCs/>
          <w:sz w:val="28"/>
          <w:szCs w:val="28"/>
          <w:lang w:val="ru-RU"/>
        </w:rPr>
        <w:t>6</w:t>
      </w:r>
      <w:r w:rsidRPr="009F54A0">
        <w:rPr>
          <w:rFonts w:ascii="Times New Roman" w:eastAsia="Calibri" w:hAnsi="Times New Roman" w:cs="Times New Roman"/>
          <w:bCs/>
          <w:sz w:val="28"/>
          <w:szCs w:val="28"/>
        </w:rPr>
        <w:t>.4 - Переваги і недоліки внутрішнього середовища</w:t>
      </w:r>
    </w:p>
    <w:tbl>
      <w:tblPr>
        <w:tblStyle w:val="13"/>
        <w:tblW w:w="9781" w:type="dxa"/>
        <w:tblInd w:w="-5" w:type="dxa"/>
        <w:tblLook w:val="04A0" w:firstRow="1" w:lastRow="0" w:firstColumn="1" w:lastColumn="0" w:noHBand="0" w:noVBand="1"/>
      </w:tblPr>
      <w:tblGrid>
        <w:gridCol w:w="2801"/>
        <w:gridCol w:w="2869"/>
        <w:gridCol w:w="4111"/>
      </w:tblGrid>
      <w:tr w:rsidR="009F54A0" w:rsidRPr="009F54A0" w:rsidTr="009F54A0">
        <w:tc>
          <w:tcPr>
            <w:tcW w:w="2801"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6"/>
                <w:szCs w:val="26"/>
              </w:rPr>
            </w:pPr>
            <w:r w:rsidRPr="009F54A0">
              <w:rPr>
                <w:rFonts w:ascii="Times New Roman" w:hAnsi="Times New Roman"/>
                <w:sz w:val="26"/>
                <w:szCs w:val="26"/>
              </w:rPr>
              <w:t>Фактор</w:t>
            </w:r>
          </w:p>
        </w:tc>
        <w:tc>
          <w:tcPr>
            <w:tcW w:w="2869"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6"/>
                <w:szCs w:val="26"/>
              </w:rPr>
            </w:pPr>
            <w:r w:rsidRPr="009F54A0">
              <w:rPr>
                <w:rFonts w:ascii="Times New Roman" w:hAnsi="Times New Roman"/>
                <w:sz w:val="26"/>
                <w:szCs w:val="26"/>
              </w:rPr>
              <w:t>Переваги</w:t>
            </w:r>
          </w:p>
        </w:tc>
        <w:tc>
          <w:tcPr>
            <w:tcW w:w="4111"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6"/>
                <w:szCs w:val="26"/>
              </w:rPr>
            </w:pPr>
            <w:r w:rsidRPr="009F54A0">
              <w:rPr>
                <w:rFonts w:ascii="Times New Roman" w:hAnsi="Times New Roman"/>
                <w:sz w:val="26"/>
                <w:szCs w:val="26"/>
              </w:rPr>
              <w:t>Недоліки</w:t>
            </w:r>
          </w:p>
        </w:tc>
      </w:tr>
      <w:tr w:rsidR="009F54A0" w:rsidRPr="009F54A0" w:rsidTr="009F54A0">
        <w:tc>
          <w:tcPr>
            <w:tcW w:w="2801"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both"/>
              <w:rPr>
                <w:rFonts w:ascii="Times New Roman" w:hAnsi="Times New Roman"/>
                <w:sz w:val="26"/>
                <w:szCs w:val="26"/>
              </w:rPr>
            </w:pPr>
            <w:r w:rsidRPr="009F54A0">
              <w:rPr>
                <w:rFonts w:ascii="Times New Roman" w:hAnsi="Times New Roman"/>
                <w:sz w:val="26"/>
                <w:szCs w:val="26"/>
              </w:rPr>
              <w:t>Високий рівень автоматизації.</w:t>
            </w:r>
          </w:p>
          <w:p w:rsidR="009F54A0" w:rsidRPr="009F54A0" w:rsidRDefault="009F54A0" w:rsidP="009F54A0">
            <w:pPr>
              <w:jc w:val="both"/>
              <w:rPr>
                <w:rFonts w:ascii="Times New Roman" w:hAnsi="Times New Roman"/>
                <w:sz w:val="26"/>
                <w:szCs w:val="26"/>
              </w:rPr>
            </w:pPr>
            <w:r w:rsidRPr="009F54A0">
              <w:rPr>
                <w:rFonts w:ascii="Times New Roman" w:hAnsi="Times New Roman"/>
                <w:sz w:val="26"/>
                <w:szCs w:val="26"/>
              </w:rPr>
              <w:t>Виробництво складається з декількох етапів, кожен з яких автоматизовано</w:t>
            </w:r>
          </w:p>
        </w:tc>
        <w:tc>
          <w:tcPr>
            <w:tcW w:w="2869"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both"/>
              <w:rPr>
                <w:rFonts w:ascii="Times New Roman" w:hAnsi="Times New Roman"/>
                <w:sz w:val="26"/>
                <w:szCs w:val="26"/>
              </w:rPr>
            </w:pPr>
            <w:r w:rsidRPr="009F54A0">
              <w:rPr>
                <w:rFonts w:ascii="Times New Roman" w:hAnsi="Times New Roman"/>
                <w:sz w:val="26"/>
                <w:szCs w:val="26"/>
              </w:rPr>
              <w:t xml:space="preserve">Точне та швидке дозування компонентів, чітка витримка  технологічних режимів. </w:t>
            </w:r>
          </w:p>
        </w:tc>
        <w:tc>
          <w:tcPr>
            <w:tcW w:w="4111"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both"/>
              <w:rPr>
                <w:rFonts w:ascii="Times New Roman" w:hAnsi="Times New Roman"/>
                <w:sz w:val="26"/>
                <w:szCs w:val="26"/>
              </w:rPr>
            </w:pPr>
            <w:r w:rsidRPr="009F54A0">
              <w:rPr>
                <w:rFonts w:ascii="Times New Roman" w:hAnsi="Times New Roman"/>
                <w:sz w:val="26"/>
                <w:szCs w:val="26"/>
              </w:rPr>
              <w:t>Високі капіталовкладення на початковому етапі.</w:t>
            </w:r>
          </w:p>
          <w:p w:rsidR="009F54A0" w:rsidRPr="009F54A0" w:rsidRDefault="009F54A0" w:rsidP="009F54A0">
            <w:pPr>
              <w:jc w:val="both"/>
              <w:rPr>
                <w:rFonts w:ascii="Times New Roman" w:hAnsi="Times New Roman"/>
                <w:sz w:val="26"/>
                <w:szCs w:val="26"/>
              </w:rPr>
            </w:pPr>
            <w:r w:rsidRPr="009F54A0">
              <w:rPr>
                <w:rFonts w:ascii="Times New Roman" w:hAnsi="Times New Roman"/>
                <w:sz w:val="26"/>
                <w:szCs w:val="26"/>
              </w:rPr>
              <w:t>Необхідно тримати в штаті спеціаліста з автоматизації.</w:t>
            </w:r>
          </w:p>
        </w:tc>
      </w:tr>
      <w:tr w:rsidR="009F54A0" w:rsidRPr="009F54A0" w:rsidTr="009F54A0">
        <w:tc>
          <w:tcPr>
            <w:tcW w:w="2801"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both"/>
              <w:rPr>
                <w:rFonts w:ascii="Times New Roman" w:hAnsi="Times New Roman"/>
                <w:sz w:val="26"/>
                <w:szCs w:val="26"/>
              </w:rPr>
            </w:pPr>
            <w:r w:rsidRPr="009F54A0">
              <w:rPr>
                <w:rFonts w:ascii="Times New Roman" w:hAnsi="Times New Roman"/>
                <w:sz w:val="26"/>
                <w:szCs w:val="26"/>
              </w:rPr>
              <w:t>Для кожного замовника необхідно окремо перевіряти якість продукту та кількість виходу.</w:t>
            </w:r>
          </w:p>
        </w:tc>
        <w:tc>
          <w:tcPr>
            <w:tcW w:w="2869"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both"/>
              <w:rPr>
                <w:rFonts w:ascii="Times New Roman" w:hAnsi="Times New Roman"/>
                <w:sz w:val="26"/>
                <w:szCs w:val="26"/>
              </w:rPr>
            </w:pPr>
            <w:r w:rsidRPr="009F54A0">
              <w:rPr>
                <w:rFonts w:ascii="Times New Roman" w:hAnsi="Times New Roman"/>
                <w:sz w:val="26"/>
                <w:szCs w:val="26"/>
              </w:rPr>
              <w:t>Ми забезпечуємо високу якість продукції для кожного замовника.</w:t>
            </w:r>
          </w:p>
        </w:tc>
        <w:tc>
          <w:tcPr>
            <w:tcW w:w="4111"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both"/>
              <w:rPr>
                <w:rFonts w:ascii="Times New Roman" w:hAnsi="Times New Roman"/>
                <w:sz w:val="26"/>
                <w:szCs w:val="26"/>
              </w:rPr>
            </w:pPr>
            <w:r w:rsidRPr="009F54A0">
              <w:rPr>
                <w:rFonts w:ascii="Times New Roman" w:hAnsi="Times New Roman"/>
                <w:sz w:val="26"/>
                <w:szCs w:val="26"/>
              </w:rPr>
              <w:t xml:space="preserve">У випадку, якщо якість та кількість продукту не задовольняє поставленим цілям, необхідно змінювати тип каталізатора, ступінь подачі водню, чадного газу, контроль тиску та температури. </w:t>
            </w:r>
          </w:p>
        </w:tc>
      </w:tr>
      <w:tr w:rsidR="009F54A0" w:rsidRPr="009F54A0" w:rsidTr="009F54A0">
        <w:trPr>
          <w:trHeight w:val="3135"/>
        </w:trPr>
        <w:tc>
          <w:tcPr>
            <w:tcW w:w="2801"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both"/>
              <w:rPr>
                <w:rFonts w:ascii="Times New Roman" w:hAnsi="Times New Roman"/>
                <w:sz w:val="26"/>
                <w:szCs w:val="26"/>
              </w:rPr>
            </w:pPr>
            <w:r w:rsidRPr="009F54A0">
              <w:rPr>
                <w:rFonts w:ascii="Times New Roman" w:hAnsi="Times New Roman"/>
                <w:sz w:val="26"/>
                <w:szCs w:val="26"/>
              </w:rPr>
              <w:t>Кожний клієнт може замовити певну ступінь автоматизації та гнучку можливість контролю за виробництвом.</w:t>
            </w:r>
          </w:p>
        </w:tc>
        <w:tc>
          <w:tcPr>
            <w:tcW w:w="2869"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both"/>
              <w:rPr>
                <w:rFonts w:ascii="Times New Roman" w:hAnsi="Times New Roman"/>
                <w:sz w:val="26"/>
                <w:szCs w:val="26"/>
              </w:rPr>
            </w:pPr>
            <w:r w:rsidRPr="009F54A0">
              <w:rPr>
                <w:rFonts w:ascii="Times New Roman" w:hAnsi="Times New Roman"/>
                <w:sz w:val="26"/>
                <w:szCs w:val="26"/>
              </w:rPr>
              <w:t xml:space="preserve">Така гнучкість дозволить кожному клієнту обрати необхідний пакет який повністю задовільнить вимоги по автоматизації саме його виробництва. Тобто буде оптимальним ціна-якість-можливості. </w:t>
            </w:r>
          </w:p>
        </w:tc>
        <w:tc>
          <w:tcPr>
            <w:tcW w:w="4111"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both"/>
              <w:rPr>
                <w:rFonts w:ascii="Times New Roman" w:hAnsi="Times New Roman"/>
                <w:sz w:val="26"/>
                <w:szCs w:val="26"/>
              </w:rPr>
            </w:pPr>
            <w:r w:rsidRPr="009F54A0">
              <w:rPr>
                <w:rFonts w:ascii="Times New Roman" w:hAnsi="Times New Roman"/>
                <w:sz w:val="26"/>
                <w:szCs w:val="26"/>
              </w:rPr>
              <w:t xml:space="preserve">Розробка різних пакетів займатиме багато часу у технолога, розробника та </w:t>
            </w:r>
            <w:proofErr w:type="spellStart"/>
            <w:r w:rsidRPr="009F54A0">
              <w:rPr>
                <w:rFonts w:ascii="Times New Roman" w:hAnsi="Times New Roman"/>
                <w:sz w:val="26"/>
                <w:szCs w:val="26"/>
              </w:rPr>
              <w:t>автоматизатора</w:t>
            </w:r>
            <w:proofErr w:type="spellEnd"/>
            <w:r w:rsidRPr="009F54A0">
              <w:rPr>
                <w:rFonts w:ascii="Times New Roman" w:hAnsi="Times New Roman"/>
                <w:sz w:val="26"/>
                <w:szCs w:val="26"/>
              </w:rPr>
              <w:t>.</w:t>
            </w:r>
          </w:p>
        </w:tc>
      </w:tr>
    </w:tbl>
    <w:p w:rsidR="009F54A0" w:rsidRPr="008B6DC1" w:rsidRDefault="009F54A0" w:rsidP="009F54A0">
      <w:pPr>
        <w:spacing w:after="0" w:line="360" w:lineRule="auto"/>
        <w:jc w:val="center"/>
        <w:rPr>
          <w:rFonts w:ascii="Times New Roman" w:eastAsia="Calibri" w:hAnsi="Times New Roman" w:cs="Times New Roman"/>
          <w:b/>
          <w:sz w:val="28"/>
          <w:szCs w:val="28"/>
          <w:lang w:val="ru-RU"/>
        </w:rPr>
      </w:pPr>
    </w:p>
    <w:p w:rsidR="009F54A0" w:rsidRPr="008B6DC1" w:rsidRDefault="009F54A0" w:rsidP="009F54A0">
      <w:pPr>
        <w:spacing w:after="0" w:line="360" w:lineRule="auto"/>
        <w:jc w:val="center"/>
        <w:rPr>
          <w:rFonts w:ascii="Times New Roman" w:eastAsia="Calibri" w:hAnsi="Times New Roman" w:cs="Times New Roman"/>
          <w:b/>
          <w:sz w:val="28"/>
          <w:szCs w:val="28"/>
          <w:lang w:val="ru-RU"/>
        </w:rPr>
      </w:pPr>
    </w:p>
    <w:p w:rsidR="009F54A0" w:rsidRPr="00F4418E" w:rsidRDefault="009F54A0" w:rsidP="00F4418E">
      <w:pPr>
        <w:pStyle w:val="2"/>
        <w:jc w:val="center"/>
        <w:rPr>
          <w:rFonts w:ascii="Times New Roman" w:eastAsia="Calibri" w:hAnsi="Times New Roman" w:cs="Times New Roman"/>
          <w:b/>
          <w:color w:val="auto"/>
          <w:sz w:val="28"/>
          <w:szCs w:val="28"/>
        </w:rPr>
      </w:pPr>
      <w:bookmarkStart w:id="33" w:name="_Toc26479751"/>
      <w:r w:rsidRPr="00F4418E">
        <w:rPr>
          <w:rFonts w:ascii="Times New Roman" w:eastAsia="Calibri" w:hAnsi="Times New Roman" w:cs="Times New Roman"/>
          <w:b/>
          <w:color w:val="auto"/>
          <w:sz w:val="28"/>
          <w:szCs w:val="28"/>
          <w:lang w:val="ru-RU"/>
        </w:rPr>
        <w:lastRenderedPageBreak/>
        <w:t>6</w:t>
      </w:r>
      <w:r w:rsidRPr="00F4418E">
        <w:rPr>
          <w:rFonts w:ascii="Times New Roman" w:eastAsia="Calibri" w:hAnsi="Times New Roman" w:cs="Times New Roman"/>
          <w:b/>
          <w:color w:val="auto"/>
          <w:sz w:val="28"/>
          <w:szCs w:val="28"/>
        </w:rPr>
        <w:t xml:space="preserve">.2 </w:t>
      </w:r>
      <w:r w:rsidR="00F4418E">
        <w:rPr>
          <w:rFonts w:ascii="Times New Roman" w:eastAsia="Calibri" w:hAnsi="Times New Roman" w:cs="Times New Roman"/>
          <w:b/>
          <w:color w:val="auto"/>
          <w:sz w:val="28"/>
          <w:szCs w:val="28"/>
        </w:rPr>
        <w:t>КЛЮЧОВІ ФАКТОРИ УСПІХУ ПРОЕКТУ ЗА МЕТОДОМ ШОНФІЛЬДА</w:t>
      </w:r>
      <w:bookmarkEnd w:id="33"/>
    </w:p>
    <w:p w:rsidR="009F54A0" w:rsidRPr="009F54A0" w:rsidRDefault="009F54A0" w:rsidP="009F54A0">
      <w:pPr>
        <w:spacing w:after="0" w:line="360" w:lineRule="auto"/>
        <w:jc w:val="center"/>
        <w:rPr>
          <w:rFonts w:ascii="Times New Roman" w:eastAsia="Calibri" w:hAnsi="Times New Roman" w:cs="Times New Roman"/>
          <w:b/>
          <w:sz w:val="28"/>
          <w:szCs w:val="28"/>
        </w:rPr>
      </w:pPr>
    </w:p>
    <w:p w:rsidR="009F54A0" w:rsidRDefault="009F54A0" w:rsidP="009F54A0">
      <w:pPr>
        <w:spacing w:after="0" w:line="360" w:lineRule="auto"/>
        <w:ind w:firstLine="720"/>
        <w:jc w:val="both"/>
        <w:rPr>
          <w:rFonts w:ascii="Times New Roman" w:eastAsia="Calibri" w:hAnsi="Times New Roman" w:cs="Times New Roman"/>
          <w:sz w:val="28"/>
          <w:szCs w:val="28"/>
        </w:rPr>
      </w:pPr>
      <w:r w:rsidRPr="009F54A0">
        <w:rPr>
          <w:rFonts w:ascii="Times New Roman" w:eastAsia="Calibri" w:hAnsi="Times New Roman" w:cs="Times New Roman"/>
          <w:sz w:val="28"/>
          <w:szCs w:val="28"/>
        </w:rPr>
        <w:t xml:space="preserve">На підставі аналізу факторів зовнішнього і зовнішнього оперативного середовищ було визначено ключові фактори успіху. Під ключовими факторами успіху розглянемо ті, на які підприємство може самостійно впливати під час виробництва і реалізації продукту. Ключові фактори успіху надано у вигляді діаграми </w:t>
      </w:r>
      <w:proofErr w:type="spellStart"/>
      <w:r w:rsidRPr="009F54A0">
        <w:rPr>
          <w:rFonts w:ascii="Times New Roman" w:eastAsia="Calibri" w:hAnsi="Times New Roman" w:cs="Times New Roman"/>
          <w:sz w:val="28"/>
          <w:szCs w:val="28"/>
        </w:rPr>
        <w:t>Шонфільда</w:t>
      </w:r>
      <w:proofErr w:type="spellEnd"/>
      <w:r w:rsidRPr="009F54A0">
        <w:rPr>
          <w:rFonts w:ascii="Times New Roman" w:eastAsia="Calibri" w:hAnsi="Times New Roman" w:cs="Times New Roman"/>
          <w:sz w:val="28"/>
          <w:szCs w:val="28"/>
        </w:rPr>
        <w:t xml:space="preserve">.  </w:t>
      </w:r>
    </w:p>
    <w:p w:rsidR="009F54A0" w:rsidRPr="009F54A0" w:rsidRDefault="009F54A0" w:rsidP="009F54A0">
      <w:pPr>
        <w:spacing w:after="0" w:line="360" w:lineRule="auto"/>
        <w:jc w:val="both"/>
        <w:rPr>
          <w:rFonts w:ascii="Times New Roman" w:eastAsia="Calibri" w:hAnsi="Times New Roman" w:cs="Times New Roman"/>
          <w:b/>
          <w:sz w:val="28"/>
          <w:szCs w:val="28"/>
        </w:rPr>
      </w:pPr>
    </w:p>
    <w:p w:rsidR="009F54A0" w:rsidRPr="009F54A0" w:rsidRDefault="009F54A0" w:rsidP="009F54A0">
      <w:pPr>
        <w:spacing w:after="0" w:line="240" w:lineRule="auto"/>
        <w:jc w:val="right"/>
        <w:rPr>
          <w:rFonts w:ascii="Times New Roman" w:eastAsia="Calibri" w:hAnsi="Times New Roman" w:cs="Times New Roman"/>
          <w:b/>
          <w:sz w:val="28"/>
          <w:szCs w:val="28"/>
        </w:rPr>
      </w:pPr>
      <w:r w:rsidRPr="009F54A0">
        <w:rPr>
          <w:rFonts w:ascii="Times New Roman" w:eastAsia="Calibri" w:hAnsi="Times New Roman" w:cs="Times New Roman"/>
          <w:bCs/>
          <w:sz w:val="28"/>
          <w:szCs w:val="28"/>
        </w:rPr>
        <w:t xml:space="preserve">Таблиця </w:t>
      </w:r>
      <w:r w:rsidRPr="009F54A0">
        <w:rPr>
          <w:rFonts w:ascii="Times New Roman" w:eastAsia="Calibri" w:hAnsi="Times New Roman" w:cs="Times New Roman"/>
          <w:bCs/>
          <w:sz w:val="28"/>
          <w:szCs w:val="28"/>
          <w:lang w:val="ru-RU"/>
        </w:rPr>
        <w:t>6</w:t>
      </w:r>
      <w:r w:rsidRPr="009F54A0">
        <w:rPr>
          <w:rFonts w:ascii="Times New Roman" w:eastAsia="Calibri" w:hAnsi="Times New Roman" w:cs="Times New Roman"/>
          <w:bCs/>
          <w:sz w:val="28"/>
          <w:szCs w:val="28"/>
        </w:rPr>
        <w:t xml:space="preserve">.5 – Ключові фактори успіху проекту за методом </w:t>
      </w:r>
      <w:proofErr w:type="spellStart"/>
      <w:r w:rsidRPr="009F54A0">
        <w:rPr>
          <w:rFonts w:ascii="Times New Roman" w:eastAsia="Calibri" w:hAnsi="Times New Roman" w:cs="Times New Roman"/>
          <w:bCs/>
          <w:sz w:val="28"/>
          <w:szCs w:val="28"/>
        </w:rPr>
        <w:t>Шонфільда</w:t>
      </w:r>
      <w:proofErr w:type="spellEnd"/>
    </w:p>
    <w:tbl>
      <w:tblPr>
        <w:tblStyle w:val="13"/>
        <w:tblW w:w="0" w:type="auto"/>
        <w:jc w:val="center"/>
        <w:tblInd w:w="0" w:type="dxa"/>
        <w:tblLook w:val="04A0" w:firstRow="1" w:lastRow="0" w:firstColumn="1" w:lastColumn="0" w:noHBand="0" w:noVBand="1"/>
      </w:tblPr>
      <w:tblGrid>
        <w:gridCol w:w="2415"/>
        <w:gridCol w:w="2100"/>
        <w:gridCol w:w="1510"/>
        <w:gridCol w:w="1653"/>
        <w:gridCol w:w="1667"/>
      </w:tblGrid>
      <w:tr w:rsidR="009F54A0" w:rsidRPr="009F54A0" w:rsidTr="009F54A0">
        <w:trPr>
          <w:jc w:val="center"/>
        </w:trPr>
        <w:tc>
          <w:tcPr>
            <w:tcW w:w="2415" w:type="dxa"/>
            <w:vMerge w:val="restart"/>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both"/>
              <w:rPr>
                <w:rFonts w:ascii="Times New Roman" w:hAnsi="Times New Roman"/>
                <w:sz w:val="28"/>
                <w:szCs w:val="28"/>
              </w:rPr>
            </w:pPr>
            <w:r w:rsidRPr="009F54A0">
              <w:rPr>
                <w:rFonts w:ascii="Times New Roman" w:hAnsi="Times New Roman"/>
                <w:sz w:val="28"/>
                <w:szCs w:val="28"/>
              </w:rPr>
              <w:t>Характеристика</w:t>
            </w:r>
          </w:p>
        </w:tc>
        <w:tc>
          <w:tcPr>
            <w:tcW w:w="2100" w:type="dxa"/>
            <w:vMerge w:val="restart"/>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both"/>
              <w:rPr>
                <w:rFonts w:ascii="Times New Roman" w:hAnsi="Times New Roman"/>
                <w:sz w:val="28"/>
                <w:szCs w:val="28"/>
              </w:rPr>
            </w:pPr>
            <w:r w:rsidRPr="009F54A0">
              <w:rPr>
                <w:rFonts w:ascii="Times New Roman" w:hAnsi="Times New Roman"/>
                <w:sz w:val="28"/>
                <w:szCs w:val="28"/>
              </w:rPr>
              <w:t>Коефіцієнт вагомості характеристики</w:t>
            </w:r>
          </w:p>
        </w:tc>
        <w:tc>
          <w:tcPr>
            <w:tcW w:w="4830" w:type="dxa"/>
            <w:gridSpan w:val="3"/>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Оцінка характеристик</w:t>
            </w:r>
          </w:p>
        </w:tc>
      </w:tr>
      <w:tr w:rsidR="009F54A0" w:rsidRPr="009F54A0" w:rsidTr="009F54A0">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rPr>
                <w:rFonts w:ascii="Times New Roman" w:hAnsi="Times New Roman"/>
                <w:sz w:val="28"/>
                <w:szCs w:val="28"/>
                <w:lang w:val="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rPr>
                <w:rFonts w:ascii="Times New Roman" w:hAnsi="Times New Roman"/>
                <w:sz w:val="28"/>
                <w:szCs w:val="28"/>
                <w:lang w:val="ru-RU"/>
              </w:rPr>
            </w:pPr>
          </w:p>
        </w:tc>
        <w:tc>
          <w:tcPr>
            <w:tcW w:w="1510"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Наша продукція</w:t>
            </w:r>
          </w:p>
        </w:tc>
        <w:tc>
          <w:tcPr>
            <w:tcW w:w="1653"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Конкурент А</w:t>
            </w:r>
          </w:p>
        </w:tc>
        <w:tc>
          <w:tcPr>
            <w:tcW w:w="1667" w:type="dxa"/>
            <w:tcBorders>
              <w:top w:val="single" w:sz="4" w:space="0" w:color="auto"/>
              <w:left w:val="single" w:sz="4" w:space="0" w:color="auto"/>
              <w:bottom w:val="single" w:sz="4" w:space="0" w:color="auto"/>
              <w:right w:val="single" w:sz="4" w:space="0" w:color="auto"/>
            </w:tcBorders>
          </w:tcPr>
          <w:p w:rsidR="009F54A0" w:rsidRPr="009F54A0" w:rsidRDefault="009F54A0" w:rsidP="009F54A0">
            <w:pPr>
              <w:jc w:val="both"/>
              <w:rPr>
                <w:rFonts w:ascii="Times New Roman" w:hAnsi="Times New Roman"/>
                <w:sz w:val="28"/>
                <w:szCs w:val="28"/>
              </w:rPr>
            </w:pPr>
            <w:r w:rsidRPr="009F54A0">
              <w:rPr>
                <w:rFonts w:ascii="Times New Roman" w:hAnsi="Times New Roman"/>
                <w:sz w:val="28"/>
                <w:szCs w:val="28"/>
              </w:rPr>
              <w:t>Конкурент Б</w:t>
            </w:r>
          </w:p>
          <w:p w:rsidR="009F54A0" w:rsidRPr="009F54A0" w:rsidRDefault="009F54A0" w:rsidP="009F54A0">
            <w:pPr>
              <w:jc w:val="center"/>
              <w:rPr>
                <w:rFonts w:ascii="Times New Roman" w:hAnsi="Times New Roman"/>
                <w:sz w:val="28"/>
                <w:szCs w:val="28"/>
              </w:rPr>
            </w:pPr>
          </w:p>
        </w:tc>
      </w:tr>
      <w:tr w:rsidR="009F54A0" w:rsidRPr="009F54A0" w:rsidTr="009F54A0">
        <w:trPr>
          <w:jc w:val="center"/>
        </w:trPr>
        <w:tc>
          <w:tcPr>
            <w:tcW w:w="2415"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Обсяг виробництва</w:t>
            </w:r>
          </w:p>
        </w:tc>
        <w:tc>
          <w:tcPr>
            <w:tcW w:w="2100"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1,0</w:t>
            </w:r>
          </w:p>
        </w:tc>
        <w:tc>
          <w:tcPr>
            <w:tcW w:w="1510"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5</w:t>
            </w:r>
          </w:p>
        </w:tc>
        <w:tc>
          <w:tcPr>
            <w:tcW w:w="1653"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5</w:t>
            </w:r>
          </w:p>
        </w:tc>
        <w:tc>
          <w:tcPr>
            <w:tcW w:w="166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4</w:t>
            </w:r>
          </w:p>
        </w:tc>
      </w:tr>
      <w:tr w:rsidR="009F54A0" w:rsidRPr="009F54A0" w:rsidTr="009F54A0">
        <w:trPr>
          <w:jc w:val="center"/>
        </w:trPr>
        <w:tc>
          <w:tcPr>
            <w:tcW w:w="2415"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Якість продукту</w:t>
            </w:r>
          </w:p>
        </w:tc>
        <w:tc>
          <w:tcPr>
            <w:tcW w:w="2100"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1,0</w:t>
            </w:r>
          </w:p>
        </w:tc>
        <w:tc>
          <w:tcPr>
            <w:tcW w:w="1510"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5</w:t>
            </w:r>
          </w:p>
        </w:tc>
        <w:tc>
          <w:tcPr>
            <w:tcW w:w="1653"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5</w:t>
            </w:r>
          </w:p>
        </w:tc>
        <w:tc>
          <w:tcPr>
            <w:tcW w:w="166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4</w:t>
            </w:r>
          </w:p>
        </w:tc>
      </w:tr>
      <w:tr w:rsidR="009F54A0" w:rsidRPr="009F54A0" w:rsidTr="009F54A0">
        <w:trPr>
          <w:jc w:val="center"/>
        </w:trPr>
        <w:tc>
          <w:tcPr>
            <w:tcW w:w="2415"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Рівень контролю</w:t>
            </w:r>
          </w:p>
        </w:tc>
        <w:tc>
          <w:tcPr>
            <w:tcW w:w="2100"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0,7</w:t>
            </w:r>
          </w:p>
        </w:tc>
        <w:tc>
          <w:tcPr>
            <w:tcW w:w="1510"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5</w:t>
            </w:r>
          </w:p>
        </w:tc>
        <w:tc>
          <w:tcPr>
            <w:tcW w:w="1653"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3</w:t>
            </w:r>
          </w:p>
        </w:tc>
        <w:tc>
          <w:tcPr>
            <w:tcW w:w="166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3</w:t>
            </w:r>
          </w:p>
        </w:tc>
      </w:tr>
      <w:tr w:rsidR="009F54A0" w:rsidRPr="009F54A0" w:rsidTr="009F54A0">
        <w:trPr>
          <w:jc w:val="center"/>
        </w:trPr>
        <w:tc>
          <w:tcPr>
            <w:tcW w:w="2415"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Екологічність</w:t>
            </w:r>
          </w:p>
        </w:tc>
        <w:tc>
          <w:tcPr>
            <w:tcW w:w="2100"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1,0</w:t>
            </w:r>
          </w:p>
        </w:tc>
        <w:tc>
          <w:tcPr>
            <w:tcW w:w="1510"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5</w:t>
            </w:r>
          </w:p>
        </w:tc>
        <w:tc>
          <w:tcPr>
            <w:tcW w:w="1653"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3</w:t>
            </w:r>
          </w:p>
        </w:tc>
        <w:tc>
          <w:tcPr>
            <w:tcW w:w="166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3</w:t>
            </w:r>
          </w:p>
        </w:tc>
      </w:tr>
      <w:tr w:rsidR="009F54A0" w:rsidRPr="009F54A0" w:rsidTr="009F54A0">
        <w:trPr>
          <w:jc w:val="center"/>
        </w:trPr>
        <w:tc>
          <w:tcPr>
            <w:tcW w:w="2415"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Ціна</w:t>
            </w:r>
          </w:p>
        </w:tc>
        <w:tc>
          <w:tcPr>
            <w:tcW w:w="2100"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1,2</w:t>
            </w:r>
          </w:p>
        </w:tc>
        <w:tc>
          <w:tcPr>
            <w:tcW w:w="1510"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4</w:t>
            </w:r>
          </w:p>
        </w:tc>
        <w:tc>
          <w:tcPr>
            <w:tcW w:w="1653"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2</w:t>
            </w:r>
          </w:p>
        </w:tc>
        <w:tc>
          <w:tcPr>
            <w:tcW w:w="166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5</w:t>
            </w:r>
          </w:p>
        </w:tc>
      </w:tr>
      <w:tr w:rsidR="009F54A0" w:rsidRPr="009F54A0" w:rsidTr="009F54A0">
        <w:trPr>
          <w:jc w:val="center"/>
        </w:trPr>
        <w:tc>
          <w:tcPr>
            <w:tcW w:w="2415"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Безпека виробництва</w:t>
            </w:r>
          </w:p>
        </w:tc>
        <w:tc>
          <w:tcPr>
            <w:tcW w:w="2100"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0,8</w:t>
            </w:r>
          </w:p>
        </w:tc>
        <w:tc>
          <w:tcPr>
            <w:tcW w:w="1510"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5</w:t>
            </w:r>
          </w:p>
        </w:tc>
        <w:tc>
          <w:tcPr>
            <w:tcW w:w="1653"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4</w:t>
            </w:r>
          </w:p>
        </w:tc>
        <w:tc>
          <w:tcPr>
            <w:tcW w:w="166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2</w:t>
            </w:r>
          </w:p>
        </w:tc>
      </w:tr>
      <w:tr w:rsidR="009F54A0" w:rsidRPr="009F54A0" w:rsidTr="009F54A0">
        <w:trPr>
          <w:jc w:val="center"/>
        </w:trPr>
        <w:tc>
          <w:tcPr>
            <w:tcW w:w="2415"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Ступінь керування</w:t>
            </w:r>
          </w:p>
        </w:tc>
        <w:tc>
          <w:tcPr>
            <w:tcW w:w="2100"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0,8</w:t>
            </w:r>
          </w:p>
        </w:tc>
        <w:tc>
          <w:tcPr>
            <w:tcW w:w="1510"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5</w:t>
            </w:r>
          </w:p>
        </w:tc>
        <w:tc>
          <w:tcPr>
            <w:tcW w:w="1653"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4</w:t>
            </w:r>
          </w:p>
        </w:tc>
        <w:tc>
          <w:tcPr>
            <w:tcW w:w="166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4</w:t>
            </w:r>
          </w:p>
        </w:tc>
      </w:tr>
      <w:tr w:rsidR="009F54A0" w:rsidRPr="009F54A0" w:rsidTr="009F54A0">
        <w:trPr>
          <w:jc w:val="center"/>
        </w:trPr>
        <w:tc>
          <w:tcPr>
            <w:tcW w:w="2415"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Технічна підтримка</w:t>
            </w:r>
          </w:p>
        </w:tc>
        <w:tc>
          <w:tcPr>
            <w:tcW w:w="2100"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1,0</w:t>
            </w:r>
          </w:p>
        </w:tc>
        <w:tc>
          <w:tcPr>
            <w:tcW w:w="1510"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5</w:t>
            </w:r>
          </w:p>
        </w:tc>
        <w:tc>
          <w:tcPr>
            <w:tcW w:w="1653"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4</w:t>
            </w:r>
          </w:p>
        </w:tc>
        <w:tc>
          <w:tcPr>
            <w:tcW w:w="166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2</w:t>
            </w:r>
          </w:p>
        </w:tc>
      </w:tr>
      <w:tr w:rsidR="009F54A0" w:rsidRPr="009F54A0" w:rsidTr="009F54A0">
        <w:trPr>
          <w:jc w:val="center"/>
        </w:trPr>
        <w:tc>
          <w:tcPr>
            <w:tcW w:w="2415"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Гарантії</w:t>
            </w:r>
          </w:p>
        </w:tc>
        <w:tc>
          <w:tcPr>
            <w:tcW w:w="2100"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1,0</w:t>
            </w:r>
          </w:p>
        </w:tc>
        <w:tc>
          <w:tcPr>
            <w:tcW w:w="1510"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2</w:t>
            </w:r>
          </w:p>
        </w:tc>
        <w:tc>
          <w:tcPr>
            <w:tcW w:w="1653"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5</w:t>
            </w:r>
          </w:p>
        </w:tc>
        <w:tc>
          <w:tcPr>
            <w:tcW w:w="166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3</w:t>
            </w:r>
          </w:p>
        </w:tc>
      </w:tr>
    </w:tbl>
    <w:p w:rsidR="009F54A0" w:rsidRDefault="009F54A0" w:rsidP="009F54A0">
      <w:pPr>
        <w:spacing w:after="0" w:line="360" w:lineRule="auto"/>
        <w:jc w:val="both"/>
        <w:rPr>
          <w:rFonts w:ascii="Times New Roman" w:eastAsia="Calibri" w:hAnsi="Times New Roman" w:cs="Times New Roman"/>
          <w:sz w:val="28"/>
          <w:szCs w:val="28"/>
        </w:rPr>
      </w:pPr>
    </w:p>
    <w:p w:rsidR="009F54A0" w:rsidRPr="009F54A0" w:rsidRDefault="009F54A0" w:rsidP="009F54A0">
      <w:pPr>
        <w:spacing w:after="0" w:line="360" w:lineRule="auto"/>
        <w:jc w:val="both"/>
        <w:rPr>
          <w:rFonts w:ascii="Times New Roman" w:eastAsia="Calibri" w:hAnsi="Times New Roman" w:cs="Times New Roman"/>
          <w:sz w:val="28"/>
          <w:szCs w:val="28"/>
        </w:rPr>
      </w:pPr>
      <w:r w:rsidRPr="009F54A0">
        <w:rPr>
          <w:rFonts w:ascii="Times New Roman" w:eastAsia="Calibri" w:hAnsi="Times New Roman" w:cs="Times New Roman"/>
          <w:sz w:val="28"/>
          <w:szCs w:val="28"/>
        </w:rPr>
        <w:t xml:space="preserve">З урахуванням коефіцієнту вагомості характеристики визначається бальна оцінка кожної характеристики для нашого програмного забезпечення і для конкурентів, яку приведено у таблиці </w:t>
      </w:r>
      <w:r w:rsidRPr="009F54A0">
        <w:rPr>
          <w:rFonts w:ascii="Times New Roman" w:eastAsia="Calibri" w:hAnsi="Times New Roman" w:cs="Times New Roman"/>
          <w:sz w:val="28"/>
          <w:szCs w:val="28"/>
          <w:lang w:val="ru-RU"/>
        </w:rPr>
        <w:t>6</w:t>
      </w:r>
      <w:r w:rsidRPr="009F54A0">
        <w:rPr>
          <w:rFonts w:ascii="Times New Roman" w:eastAsia="Calibri" w:hAnsi="Times New Roman" w:cs="Times New Roman"/>
          <w:sz w:val="28"/>
          <w:szCs w:val="28"/>
        </w:rPr>
        <w:t>.6.</w:t>
      </w:r>
    </w:p>
    <w:p w:rsidR="009F54A0" w:rsidRDefault="009F54A0" w:rsidP="009F54A0">
      <w:pPr>
        <w:spacing w:after="0" w:line="360" w:lineRule="auto"/>
        <w:jc w:val="right"/>
        <w:rPr>
          <w:rFonts w:ascii="Times New Roman" w:eastAsia="Calibri" w:hAnsi="Times New Roman" w:cs="Times New Roman"/>
          <w:sz w:val="28"/>
          <w:szCs w:val="28"/>
        </w:rPr>
      </w:pPr>
    </w:p>
    <w:p w:rsidR="009F54A0" w:rsidRDefault="009F54A0" w:rsidP="009F54A0">
      <w:pPr>
        <w:spacing w:after="0" w:line="360" w:lineRule="auto"/>
        <w:jc w:val="right"/>
        <w:rPr>
          <w:rFonts w:ascii="Times New Roman" w:eastAsia="Calibri" w:hAnsi="Times New Roman" w:cs="Times New Roman"/>
          <w:sz w:val="28"/>
          <w:szCs w:val="28"/>
        </w:rPr>
      </w:pPr>
    </w:p>
    <w:p w:rsidR="009F54A0" w:rsidRDefault="009F54A0" w:rsidP="009F54A0">
      <w:pPr>
        <w:spacing w:after="0" w:line="360" w:lineRule="auto"/>
        <w:jc w:val="right"/>
        <w:rPr>
          <w:rFonts w:ascii="Times New Roman" w:eastAsia="Calibri" w:hAnsi="Times New Roman" w:cs="Times New Roman"/>
          <w:sz w:val="28"/>
          <w:szCs w:val="28"/>
        </w:rPr>
      </w:pPr>
    </w:p>
    <w:p w:rsidR="009F54A0" w:rsidRPr="009F54A0" w:rsidRDefault="009F54A0" w:rsidP="009F54A0">
      <w:pPr>
        <w:spacing w:after="0" w:line="360" w:lineRule="auto"/>
        <w:jc w:val="right"/>
        <w:rPr>
          <w:rFonts w:ascii="Times New Roman" w:eastAsia="Calibri" w:hAnsi="Times New Roman" w:cs="Times New Roman"/>
          <w:sz w:val="28"/>
          <w:szCs w:val="28"/>
        </w:rPr>
      </w:pPr>
      <w:r w:rsidRPr="009F54A0">
        <w:rPr>
          <w:rFonts w:ascii="Times New Roman" w:eastAsia="Calibri" w:hAnsi="Times New Roman" w:cs="Times New Roman"/>
          <w:sz w:val="28"/>
          <w:szCs w:val="28"/>
        </w:rPr>
        <w:lastRenderedPageBreak/>
        <w:t xml:space="preserve">Таблиця </w:t>
      </w:r>
      <w:r>
        <w:rPr>
          <w:rFonts w:ascii="Times New Roman" w:eastAsia="Calibri" w:hAnsi="Times New Roman" w:cs="Times New Roman"/>
          <w:sz w:val="28"/>
          <w:szCs w:val="28"/>
          <w:lang w:val="en-US"/>
        </w:rPr>
        <w:t>6</w:t>
      </w:r>
      <w:r w:rsidRPr="009F54A0">
        <w:rPr>
          <w:rFonts w:ascii="Times New Roman" w:eastAsia="Calibri" w:hAnsi="Times New Roman" w:cs="Times New Roman"/>
          <w:sz w:val="28"/>
          <w:szCs w:val="28"/>
        </w:rPr>
        <w:t>.6 – Порівняння ринку</w:t>
      </w:r>
    </w:p>
    <w:tbl>
      <w:tblPr>
        <w:tblStyle w:val="13"/>
        <w:tblW w:w="0" w:type="auto"/>
        <w:jc w:val="center"/>
        <w:tblInd w:w="0" w:type="dxa"/>
        <w:tblLook w:val="04A0" w:firstRow="1" w:lastRow="0" w:firstColumn="1" w:lastColumn="0" w:noHBand="0" w:noVBand="1"/>
      </w:tblPr>
      <w:tblGrid>
        <w:gridCol w:w="2509"/>
        <w:gridCol w:w="2267"/>
        <w:gridCol w:w="2284"/>
        <w:gridCol w:w="2285"/>
      </w:tblGrid>
      <w:tr w:rsidR="009F54A0" w:rsidRPr="009F54A0" w:rsidTr="009F54A0">
        <w:trPr>
          <w:jc w:val="center"/>
        </w:trPr>
        <w:tc>
          <w:tcPr>
            <w:tcW w:w="2509" w:type="dxa"/>
            <w:vMerge w:val="restart"/>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Характеристика</w:t>
            </w:r>
          </w:p>
        </w:tc>
        <w:tc>
          <w:tcPr>
            <w:tcW w:w="6836" w:type="dxa"/>
            <w:gridSpan w:val="3"/>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Бальна оцінка характеристик</w:t>
            </w:r>
          </w:p>
        </w:tc>
      </w:tr>
      <w:tr w:rsidR="009F54A0" w:rsidRPr="009F54A0" w:rsidTr="009F54A0">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rPr>
                <w:rFonts w:ascii="Times New Roman" w:hAnsi="Times New Roman"/>
                <w:sz w:val="28"/>
                <w:szCs w:val="28"/>
                <w:lang w:val="ru-RU"/>
              </w:rPr>
            </w:pPr>
          </w:p>
        </w:tc>
        <w:tc>
          <w:tcPr>
            <w:tcW w:w="226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Наша продукція</w:t>
            </w:r>
          </w:p>
        </w:tc>
        <w:tc>
          <w:tcPr>
            <w:tcW w:w="2284"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Конкурент А</w:t>
            </w:r>
          </w:p>
        </w:tc>
        <w:tc>
          <w:tcPr>
            <w:tcW w:w="2285"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Конкурент Б</w:t>
            </w:r>
          </w:p>
        </w:tc>
      </w:tr>
      <w:tr w:rsidR="009F54A0" w:rsidRPr="009F54A0" w:rsidTr="009F54A0">
        <w:trPr>
          <w:jc w:val="center"/>
        </w:trPr>
        <w:tc>
          <w:tcPr>
            <w:tcW w:w="2509"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Обсяг виробництва</w:t>
            </w:r>
          </w:p>
        </w:tc>
        <w:tc>
          <w:tcPr>
            <w:tcW w:w="226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5</w:t>
            </w:r>
          </w:p>
        </w:tc>
        <w:tc>
          <w:tcPr>
            <w:tcW w:w="2284"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5</w:t>
            </w:r>
          </w:p>
        </w:tc>
        <w:tc>
          <w:tcPr>
            <w:tcW w:w="2285"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4</w:t>
            </w:r>
          </w:p>
        </w:tc>
      </w:tr>
      <w:tr w:rsidR="009F54A0" w:rsidRPr="009F54A0" w:rsidTr="009F54A0">
        <w:trPr>
          <w:jc w:val="center"/>
        </w:trPr>
        <w:tc>
          <w:tcPr>
            <w:tcW w:w="2509"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Якість продукту</w:t>
            </w:r>
          </w:p>
        </w:tc>
        <w:tc>
          <w:tcPr>
            <w:tcW w:w="226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5</w:t>
            </w:r>
          </w:p>
        </w:tc>
        <w:tc>
          <w:tcPr>
            <w:tcW w:w="2284"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5</w:t>
            </w:r>
          </w:p>
        </w:tc>
        <w:tc>
          <w:tcPr>
            <w:tcW w:w="2285"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4</w:t>
            </w:r>
          </w:p>
        </w:tc>
      </w:tr>
      <w:tr w:rsidR="009F54A0" w:rsidRPr="009F54A0" w:rsidTr="009F54A0">
        <w:trPr>
          <w:jc w:val="center"/>
        </w:trPr>
        <w:tc>
          <w:tcPr>
            <w:tcW w:w="2509"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Рівень контролю</w:t>
            </w:r>
          </w:p>
        </w:tc>
        <w:tc>
          <w:tcPr>
            <w:tcW w:w="226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3,5</w:t>
            </w:r>
          </w:p>
        </w:tc>
        <w:tc>
          <w:tcPr>
            <w:tcW w:w="2284"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2,1</w:t>
            </w:r>
          </w:p>
        </w:tc>
        <w:tc>
          <w:tcPr>
            <w:tcW w:w="2285"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2,1</w:t>
            </w:r>
          </w:p>
        </w:tc>
      </w:tr>
      <w:tr w:rsidR="009F54A0" w:rsidRPr="009F54A0" w:rsidTr="009F54A0">
        <w:trPr>
          <w:jc w:val="center"/>
        </w:trPr>
        <w:tc>
          <w:tcPr>
            <w:tcW w:w="2509"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Екологічність</w:t>
            </w:r>
          </w:p>
        </w:tc>
        <w:tc>
          <w:tcPr>
            <w:tcW w:w="226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5</w:t>
            </w:r>
          </w:p>
        </w:tc>
        <w:tc>
          <w:tcPr>
            <w:tcW w:w="2284"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3</w:t>
            </w:r>
          </w:p>
        </w:tc>
        <w:tc>
          <w:tcPr>
            <w:tcW w:w="2285"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3</w:t>
            </w:r>
          </w:p>
        </w:tc>
      </w:tr>
      <w:tr w:rsidR="009F54A0" w:rsidRPr="009F54A0" w:rsidTr="009F54A0">
        <w:trPr>
          <w:jc w:val="center"/>
        </w:trPr>
        <w:tc>
          <w:tcPr>
            <w:tcW w:w="2509"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Ціна</w:t>
            </w:r>
          </w:p>
        </w:tc>
        <w:tc>
          <w:tcPr>
            <w:tcW w:w="226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4,8</w:t>
            </w:r>
          </w:p>
        </w:tc>
        <w:tc>
          <w:tcPr>
            <w:tcW w:w="2284"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2,4</w:t>
            </w:r>
          </w:p>
        </w:tc>
        <w:tc>
          <w:tcPr>
            <w:tcW w:w="2285"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6</w:t>
            </w:r>
          </w:p>
        </w:tc>
      </w:tr>
      <w:tr w:rsidR="009F54A0" w:rsidRPr="009F54A0" w:rsidTr="009F54A0">
        <w:trPr>
          <w:jc w:val="center"/>
        </w:trPr>
        <w:tc>
          <w:tcPr>
            <w:tcW w:w="2509"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Безпека виробництва</w:t>
            </w:r>
          </w:p>
        </w:tc>
        <w:tc>
          <w:tcPr>
            <w:tcW w:w="226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4</w:t>
            </w:r>
          </w:p>
        </w:tc>
        <w:tc>
          <w:tcPr>
            <w:tcW w:w="2284"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3,2</w:t>
            </w:r>
          </w:p>
        </w:tc>
        <w:tc>
          <w:tcPr>
            <w:tcW w:w="2285"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1,6</w:t>
            </w:r>
          </w:p>
        </w:tc>
      </w:tr>
      <w:tr w:rsidR="009F54A0" w:rsidRPr="009F54A0" w:rsidTr="009F54A0">
        <w:trPr>
          <w:jc w:val="center"/>
        </w:trPr>
        <w:tc>
          <w:tcPr>
            <w:tcW w:w="2509"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jc w:val="center"/>
              <w:rPr>
                <w:rFonts w:ascii="Times New Roman" w:hAnsi="Times New Roman"/>
                <w:sz w:val="28"/>
                <w:szCs w:val="28"/>
              </w:rPr>
            </w:pPr>
            <w:r w:rsidRPr="009F54A0">
              <w:rPr>
                <w:rFonts w:ascii="Times New Roman" w:hAnsi="Times New Roman"/>
                <w:sz w:val="28"/>
                <w:szCs w:val="28"/>
              </w:rPr>
              <w:t>Ступінь керування</w:t>
            </w:r>
          </w:p>
        </w:tc>
        <w:tc>
          <w:tcPr>
            <w:tcW w:w="226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4</w:t>
            </w:r>
          </w:p>
        </w:tc>
        <w:tc>
          <w:tcPr>
            <w:tcW w:w="2284"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3,2</w:t>
            </w:r>
          </w:p>
        </w:tc>
        <w:tc>
          <w:tcPr>
            <w:tcW w:w="2285"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3,2</w:t>
            </w:r>
          </w:p>
        </w:tc>
      </w:tr>
      <w:tr w:rsidR="009F54A0" w:rsidRPr="009F54A0" w:rsidTr="009F54A0">
        <w:trPr>
          <w:jc w:val="center"/>
        </w:trPr>
        <w:tc>
          <w:tcPr>
            <w:tcW w:w="2509"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Технічна підтримка</w:t>
            </w:r>
          </w:p>
        </w:tc>
        <w:tc>
          <w:tcPr>
            <w:tcW w:w="226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5</w:t>
            </w:r>
          </w:p>
        </w:tc>
        <w:tc>
          <w:tcPr>
            <w:tcW w:w="2284"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4</w:t>
            </w:r>
          </w:p>
        </w:tc>
        <w:tc>
          <w:tcPr>
            <w:tcW w:w="2285"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2</w:t>
            </w:r>
          </w:p>
        </w:tc>
      </w:tr>
      <w:tr w:rsidR="009F54A0" w:rsidRPr="009F54A0" w:rsidTr="009F54A0">
        <w:trPr>
          <w:jc w:val="center"/>
        </w:trPr>
        <w:tc>
          <w:tcPr>
            <w:tcW w:w="2509"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Гарантії</w:t>
            </w:r>
          </w:p>
        </w:tc>
        <w:tc>
          <w:tcPr>
            <w:tcW w:w="226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2</w:t>
            </w:r>
          </w:p>
        </w:tc>
        <w:tc>
          <w:tcPr>
            <w:tcW w:w="2284"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5</w:t>
            </w:r>
          </w:p>
        </w:tc>
        <w:tc>
          <w:tcPr>
            <w:tcW w:w="2285"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line="360" w:lineRule="auto"/>
              <w:jc w:val="center"/>
              <w:rPr>
                <w:rFonts w:ascii="Times New Roman" w:hAnsi="Times New Roman"/>
                <w:sz w:val="28"/>
                <w:szCs w:val="28"/>
              </w:rPr>
            </w:pPr>
            <w:r w:rsidRPr="009F54A0">
              <w:rPr>
                <w:rFonts w:ascii="Times New Roman" w:hAnsi="Times New Roman"/>
                <w:sz w:val="28"/>
                <w:szCs w:val="28"/>
              </w:rPr>
              <w:t>3</w:t>
            </w:r>
          </w:p>
        </w:tc>
      </w:tr>
    </w:tbl>
    <w:p w:rsidR="009F54A0" w:rsidRPr="009F54A0" w:rsidRDefault="009F54A0" w:rsidP="009F54A0">
      <w:pPr>
        <w:spacing w:after="0" w:line="360" w:lineRule="auto"/>
        <w:rPr>
          <w:rFonts w:ascii="Calibri" w:eastAsia="Calibri" w:hAnsi="Calibri" w:cs="Times New Roman"/>
          <w:noProof/>
        </w:rPr>
      </w:pPr>
    </w:p>
    <w:p w:rsidR="009F54A0" w:rsidRDefault="009F54A0" w:rsidP="009F54A0">
      <w:pPr>
        <w:spacing w:after="0" w:line="360" w:lineRule="auto"/>
        <w:jc w:val="both"/>
        <w:rPr>
          <w:rFonts w:ascii="Times New Roman" w:eastAsia="Calibri" w:hAnsi="Times New Roman" w:cs="Times New Roman"/>
          <w:sz w:val="28"/>
          <w:szCs w:val="28"/>
        </w:rPr>
      </w:pPr>
    </w:p>
    <w:p w:rsidR="009F54A0" w:rsidRPr="009F54A0" w:rsidRDefault="009F54A0" w:rsidP="009F54A0">
      <w:pPr>
        <w:spacing w:after="0" w:line="360" w:lineRule="auto"/>
        <w:ind w:firstLine="720"/>
        <w:jc w:val="both"/>
        <w:rPr>
          <w:rFonts w:ascii="Times New Roman" w:eastAsia="Calibri" w:hAnsi="Times New Roman" w:cs="Times New Roman"/>
          <w:sz w:val="32"/>
          <w:szCs w:val="32"/>
          <w:lang w:eastAsia="uk-UA"/>
        </w:rPr>
      </w:pPr>
      <w:r w:rsidRPr="009F54A0">
        <w:rPr>
          <w:rFonts w:ascii="Times New Roman" w:eastAsia="Calibri" w:hAnsi="Times New Roman" w:cs="Times New Roman"/>
          <w:sz w:val="28"/>
          <w:szCs w:val="28"/>
        </w:rPr>
        <w:t>На підставі отриманих бальних оцінок будується графік порівняння конкурентних переваг нашого підприємства з конкурентами.</w:t>
      </w:r>
      <w:r w:rsidRPr="009F54A0">
        <w:rPr>
          <w:rFonts w:ascii="Times New Roman" w:eastAsia="Calibri" w:hAnsi="Times New Roman" w:cs="Times New Roman"/>
          <w:sz w:val="32"/>
          <w:szCs w:val="32"/>
          <w:lang w:eastAsia="uk-UA"/>
        </w:rPr>
        <w:t xml:space="preserve"> </w:t>
      </w:r>
    </w:p>
    <w:p w:rsidR="009F54A0" w:rsidRPr="009F54A0" w:rsidRDefault="009F54A0" w:rsidP="009F54A0">
      <w:pPr>
        <w:spacing w:after="0" w:line="240" w:lineRule="auto"/>
        <w:rPr>
          <w:rFonts w:ascii="Calibri" w:eastAsia="Calibri" w:hAnsi="Calibri" w:cs="Times New Roman"/>
          <w:sz w:val="24"/>
          <w:szCs w:val="24"/>
          <w:lang w:eastAsia="uk-UA"/>
        </w:rPr>
      </w:pPr>
    </w:p>
    <w:p w:rsidR="009F54A0" w:rsidRPr="009F54A0" w:rsidRDefault="009F54A0" w:rsidP="009F54A0">
      <w:pPr>
        <w:spacing w:after="0" w:line="360" w:lineRule="auto"/>
        <w:rPr>
          <w:rFonts w:ascii="Times New Roman" w:eastAsia="Calibri" w:hAnsi="Times New Roman" w:cs="Times New Roman"/>
          <w:sz w:val="28"/>
          <w:szCs w:val="28"/>
        </w:rPr>
      </w:pPr>
      <w:r w:rsidRPr="009F54A0">
        <w:rPr>
          <w:rFonts w:ascii="Calibri" w:eastAsia="Calibri" w:hAnsi="Calibri" w:cs="Times New Roman"/>
          <w:noProof/>
          <w:lang w:eastAsia="uk-UA"/>
        </w:rPr>
        <w:drawing>
          <wp:inline distT="0" distB="0" distL="0" distR="0" wp14:anchorId="4FF58B95" wp14:editId="379231FE">
            <wp:extent cx="6067425" cy="2400300"/>
            <wp:effectExtent l="0" t="0" r="9525" b="0"/>
            <wp:docPr id="7" name="Діаграма 7">
              <a:extLst xmlns:a="http://schemas.openxmlformats.org/drawingml/2006/main">
                <a:ext uri="{FF2B5EF4-FFF2-40B4-BE49-F238E27FC236}">
                  <a16:creationId xmlns:a16="http://schemas.microsoft.com/office/drawing/2014/main" id="{EA68CE6E-980E-4ACF-B520-0D0D4570678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9F54A0" w:rsidRPr="009F54A0" w:rsidRDefault="009F54A0" w:rsidP="009F54A0">
      <w:pPr>
        <w:spacing w:after="0" w:line="360" w:lineRule="auto"/>
        <w:jc w:val="center"/>
        <w:rPr>
          <w:rFonts w:ascii="Times New Roman" w:eastAsia="Calibri" w:hAnsi="Times New Roman" w:cs="Times New Roman"/>
          <w:sz w:val="28"/>
          <w:szCs w:val="28"/>
        </w:rPr>
      </w:pPr>
      <w:r w:rsidRPr="009F54A0">
        <w:rPr>
          <w:rFonts w:ascii="Times New Roman" w:eastAsia="Calibri" w:hAnsi="Times New Roman" w:cs="Times New Roman"/>
          <w:sz w:val="28"/>
          <w:szCs w:val="28"/>
        </w:rPr>
        <w:t xml:space="preserve">Рисунок </w:t>
      </w:r>
      <w:r w:rsidRPr="008B6DC1">
        <w:rPr>
          <w:rFonts w:ascii="Times New Roman" w:eastAsia="Calibri" w:hAnsi="Times New Roman" w:cs="Times New Roman"/>
          <w:sz w:val="28"/>
          <w:szCs w:val="28"/>
          <w:lang w:val="ru-RU"/>
        </w:rPr>
        <w:t>6</w:t>
      </w:r>
      <w:r w:rsidRPr="009F54A0">
        <w:rPr>
          <w:rFonts w:ascii="Times New Roman" w:eastAsia="Calibri" w:hAnsi="Times New Roman" w:cs="Times New Roman"/>
          <w:sz w:val="28"/>
          <w:szCs w:val="28"/>
        </w:rPr>
        <w:t>.1 – Графічне відображення порівняння ринку</w:t>
      </w:r>
    </w:p>
    <w:p w:rsidR="009F54A0" w:rsidRDefault="009F54A0" w:rsidP="009F54A0">
      <w:pPr>
        <w:spacing w:after="0" w:line="360" w:lineRule="auto"/>
        <w:ind w:firstLine="720"/>
        <w:jc w:val="both"/>
        <w:rPr>
          <w:rFonts w:ascii="Times New Roman" w:eastAsia="Calibri" w:hAnsi="Times New Roman" w:cs="Times New Roman"/>
          <w:sz w:val="28"/>
          <w:szCs w:val="28"/>
        </w:rPr>
      </w:pPr>
      <w:r w:rsidRPr="009F54A0">
        <w:rPr>
          <w:rFonts w:ascii="Times New Roman" w:eastAsia="Calibri" w:hAnsi="Times New Roman" w:cs="Times New Roman"/>
          <w:sz w:val="28"/>
          <w:szCs w:val="28"/>
        </w:rPr>
        <w:lastRenderedPageBreak/>
        <w:t xml:space="preserve">Таким чином, бачимо, що наш продукт поступається конкурентам за вартістю та гарантією. Але, за рахунок кращої технічної підтримки, безпеки виробництва та екологічності застосовується інша технологія що має на увазі більш дорогих компонентів автоматизації, через що ціна на продукцію вище ніж у конкурентів. </w:t>
      </w:r>
    </w:p>
    <w:p w:rsidR="009F54A0" w:rsidRDefault="009F54A0" w:rsidP="009F54A0">
      <w:pPr>
        <w:spacing w:after="0" w:line="360" w:lineRule="auto"/>
        <w:ind w:firstLine="720"/>
        <w:jc w:val="both"/>
        <w:rPr>
          <w:rFonts w:ascii="Times New Roman" w:eastAsia="Calibri" w:hAnsi="Times New Roman" w:cs="Times New Roman"/>
          <w:sz w:val="28"/>
          <w:szCs w:val="28"/>
        </w:rPr>
      </w:pPr>
      <w:r w:rsidRPr="009F54A0">
        <w:rPr>
          <w:rFonts w:ascii="Times New Roman" w:eastAsia="Calibri" w:hAnsi="Times New Roman" w:cs="Times New Roman"/>
          <w:sz w:val="28"/>
          <w:szCs w:val="28"/>
        </w:rPr>
        <w:t>Ключовою перевагою є вища оцінка рівню контролю та ступеню керування, що дозволить замовнику організувати безпечне виробництво та керування його процесами у зручному для себе режимі.</w:t>
      </w:r>
    </w:p>
    <w:p w:rsidR="009F54A0" w:rsidRPr="009F54A0" w:rsidRDefault="009F54A0" w:rsidP="009F54A0">
      <w:pPr>
        <w:spacing w:after="0" w:line="360" w:lineRule="auto"/>
        <w:ind w:firstLine="720"/>
        <w:jc w:val="both"/>
        <w:rPr>
          <w:rFonts w:ascii="Times New Roman" w:eastAsia="Calibri" w:hAnsi="Times New Roman" w:cs="Times New Roman"/>
          <w:sz w:val="28"/>
          <w:szCs w:val="28"/>
        </w:rPr>
      </w:pPr>
    </w:p>
    <w:p w:rsidR="009F54A0" w:rsidRDefault="009F54A0" w:rsidP="00F4418E">
      <w:pPr>
        <w:pStyle w:val="2"/>
        <w:jc w:val="center"/>
        <w:rPr>
          <w:rFonts w:ascii="Times New Roman" w:eastAsia="Calibri" w:hAnsi="Times New Roman" w:cs="Times New Roman"/>
          <w:b/>
          <w:color w:val="000000"/>
          <w:sz w:val="28"/>
          <w:szCs w:val="28"/>
        </w:rPr>
      </w:pPr>
      <w:bookmarkStart w:id="34" w:name="_Toc26479752"/>
      <w:r w:rsidRPr="009F54A0">
        <w:rPr>
          <w:rFonts w:ascii="Times New Roman" w:eastAsia="Calibri" w:hAnsi="Times New Roman" w:cs="Times New Roman"/>
          <w:b/>
          <w:color w:val="000000"/>
          <w:sz w:val="28"/>
          <w:szCs w:val="28"/>
          <w:lang w:val="ru-RU"/>
        </w:rPr>
        <w:t>6</w:t>
      </w:r>
      <w:r w:rsidRPr="009F54A0">
        <w:rPr>
          <w:rFonts w:ascii="Times New Roman" w:eastAsia="Calibri" w:hAnsi="Times New Roman" w:cs="Times New Roman"/>
          <w:b/>
          <w:color w:val="000000"/>
          <w:sz w:val="28"/>
          <w:szCs w:val="28"/>
        </w:rPr>
        <w:t xml:space="preserve">.3 </w:t>
      </w:r>
      <w:r w:rsidR="00F4418E">
        <w:rPr>
          <w:rFonts w:ascii="Times New Roman" w:eastAsia="Calibri" w:hAnsi="Times New Roman" w:cs="Times New Roman"/>
          <w:b/>
          <w:color w:val="000000"/>
          <w:sz w:val="28"/>
          <w:szCs w:val="28"/>
        </w:rPr>
        <w:t>РОЗРАХУНОК ОСНОВНИХ ТЕХНІКО-ЕКОНОМІЧНИХ ПОКАЗНИКІВ ПРОЕКТУ</w:t>
      </w:r>
      <w:bookmarkEnd w:id="34"/>
    </w:p>
    <w:p w:rsidR="009F54A0" w:rsidRPr="009F54A0" w:rsidRDefault="009F54A0" w:rsidP="009F54A0">
      <w:pPr>
        <w:spacing w:after="0" w:line="360" w:lineRule="auto"/>
        <w:jc w:val="center"/>
        <w:rPr>
          <w:rFonts w:ascii="Times New Roman" w:eastAsia="Calibri" w:hAnsi="Times New Roman" w:cs="Times New Roman"/>
          <w:color w:val="000000"/>
          <w:sz w:val="28"/>
          <w:szCs w:val="28"/>
        </w:rPr>
      </w:pPr>
    </w:p>
    <w:p w:rsidR="009F54A0" w:rsidRPr="009F54A0" w:rsidRDefault="009F54A0" w:rsidP="009F54A0">
      <w:pPr>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Для розвитку даного стартап проекту було використано декілька джерел фінансування – власні та запозичені кошти. До власних коштів відносимо:</w:t>
      </w:r>
    </w:p>
    <w:p w:rsidR="009F54A0" w:rsidRPr="009F54A0" w:rsidRDefault="009F54A0" w:rsidP="009F54A0">
      <w:pPr>
        <w:numPr>
          <w:ilvl w:val="0"/>
          <w:numId w:val="25"/>
        </w:numPr>
        <w:spacing w:after="0" w:line="360" w:lineRule="auto"/>
        <w:contextualSpacing/>
        <w:jc w:val="both"/>
        <w:rPr>
          <w:rFonts w:ascii="Times New Roman" w:eastAsia="Calibri" w:hAnsi="Times New Roman" w:cs="Times New Roman"/>
          <w:sz w:val="28"/>
          <w:szCs w:val="28"/>
        </w:rPr>
      </w:pPr>
      <w:r w:rsidRPr="009F54A0">
        <w:rPr>
          <w:rFonts w:ascii="Times New Roman" w:eastAsia="Calibri" w:hAnsi="Times New Roman" w:cs="Times New Roman"/>
          <w:sz w:val="28"/>
          <w:szCs w:val="28"/>
        </w:rPr>
        <w:t>заощадження, одержані від попередньої діяльності;</w:t>
      </w:r>
    </w:p>
    <w:p w:rsidR="009F54A0" w:rsidRPr="009F54A0" w:rsidRDefault="009F54A0" w:rsidP="009F54A0">
      <w:pPr>
        <w:numPr>
          <w:ilvl w:val="0"/>
          <w:numId w:val="25"/>
        </w:numPr>
        <w:spacing w:after="0" w:line="360" w:lineRule="auto"/>
        <w:ind w:left="709"/>
        <w:contextualSpacing/>
        <w:jc w:val="both"/>
        <w:rPr>
          <w:rFonts w:ascii="Times New Roman" w:eastAsia="Calibri" w:hAnsi="Times New Roman" w:cs="Times New Roman"/>
          <w:sz w:val="28"/>
          <w:szCs w:val="28"/>
        </w:rPr>
      </w:pPr>
      <w:r w:rsidRPr="009F54A0">
        <w:rPr>
          <w:rFonts w:ascii="Times New Roman" w:eastAsia="Calibri" w:hAnsi="Times New Roman" w:cs="Times New Roman"/>
          <w:sz w:val="28"/>
          <w:szCs w:val="28"/>
        </w:rPr>
        <w:t>формування на підприємстві фонду розвитку виробництва, науки і техніки шляхом відрахувань чітко обумовленого відсотку з доходу або прибутку підприємства  протягом  всього  періоду функціонування.</w:t>
      </w:r>
    </w:p>
    <w:p w:rsidR="009F54A0" w:rsidRPr="009F54A0" w:rsidRDefault="009F54A0" w:rsidP="009F54A0">
      <w:pPr>
        <w:spacing w:after="0" w:line="360" w:lineRule="auto"/>
        <w:contextualSpacing/>
        <w:jc w:val="both"/>
        <w:rPr>
          <w:rFonts w:ascii="Times New Roman" w:eastAsia="Calibri" w:hAnsi="Times New Roman" w:cs="Times New Roman"/>
          <w:sz w:val="28"/>
          <w:szCs w:val="28"/>
        </w:rPr>
      </w:pPr>
      <w:r w:rsidRPr="009F54A0">
        <w:rPr>
          <w:rFonts w:ascii="Times New Roman" w:eastAsia="Calibri" w:hAnsi="Times New Roman" w:cs="Times New Roman"/>
          <w:sz w:val="28"/>
          <w:szCs w:val="28"/>
        </w:rPr>
        <w:t xml:space="preserve">А до запозичених коштів: </w:t>
      </w:r>
    </w:p>
    <w:p w:rsidR="009F54A0" w:rsidRPr="009F54A0" w:rsidRDefault="009F54A0" w:rsidP="009F54A0">
      <w:pPr>
        <w:numPr>
          <w:ilvl w:val="0"/>
          <w:numId w:val="25"/>
        </w:numPr>
        <w:spacing w:after="0" w:line="360" w:lineRule="auto"/>
        <w:contextualSpacing/>
        <w:jc w:val="both"/>
        <w:rPr>
          <w:rFonts w:ascii="Times New Roman" w:eastAsia="Calibri" w:hAnsi="Times New Roman" w:cs="Times New Roman"/>
          <w:sz w:val="28"/>
          <w:szCs w:val="28"/>
        </w:rPr>
      </w:pPr>
      <w:r w:rsidRPr="009F54A0">
        <w:rPr>
          <w:rFonts w:ascii="Times New Roman" w:eastAsia="Calibri" w:hAnsi="Times New Roman" w:cs="Times New Roman"/>
          <w:sz w:val="28"/>
          <w:szCs w:val="28"/>
        </w:rPr>
        <w:t>іноземні інвестиції, а саме інвесторів з ПАР, країн Східної Азії та Європи, оскільки основні потужності зосередженні саме там;</w:t>
      </w:r>
    </w:p>
    <w:p w:rsidR="009F54A0" w:rsidRDefault="009F54A0" w:rsidP="009F54A0">
      <w:pPr>
        <w:spacing w:after="0" w:line="360" w:lineRule="auto"/>
        <w:jc w:val="both"/>
        <w:rPr>
          <w:rFonts w:ascii="Times New Roman" w:eastAsia="Calibri" w:hAnsi="Times New Roman" w:cs="Times New Roman"/>
          <w:bCs/>
          <w:color w:val="000000"/>
          <w:sz w:val="28"/>
          <w:szCs w:val="28"/>
        </w:rPr>
      </w:pPr>
      <w:r w:rsidRPr="009F54A0">
        <w:rPr>
          <w:rFonts w:ascii="Times New Roman" w:eastAsia="Calibri" w:hAnsi="Times New Roman" w:cs="Times New Roman"/>
          <w:bCs/>
          <w:color w:val="000000"/>
          <w:sz w:val="28"/>
          <w:szCs w:val="28"/>
        </w:rPr>
        <w:t xml:space="preserve">В офісі обов’язковими працівниками, які необхідні для виконання відповідного обсягу роботи і повної комплектації робочих місць протягом зміни, є: програміст, </w:t>
      </w:r>
      <w:proofErr w:type="spellStart"/>
      <w:r w:rsidRPr="009F54A0">
        <w:rPr>
          <w:rFonts w:ascii="Times New Roman" w:eastAsia="Calibri" w:hAnsi="Times New Roman" w:cs="Times New Roman"/>
          <w:bCs/>
          <w:color w:val="000000"/>
          <w:sz w:val="28"/>
          <w:szCs w:val="28"/>
        </w:rPr>
        <w:t>автоматизатор</w:t>
      </w:r>
      <w:proofErr w:type="spellEnd"/>
      <w:r w:rsidRPr="009F54A0">
        <w:rPr>
          <w:rFonts w:ascii="Times New Roman" w:eastAsia="Calibri" w:hAnsi="Times New Roman" w:cs="Times New Roman"/>
          <w:bCs/>
          <w:color w:val="000000"/>
          <w:sz w:val="28"/>
          <w:szCs w:val="28"/>
        </w:rPr>
        <w:t xml:space="preserve"> та начальник офісу.</w:t>
      </w:r>
    </w:p>
    <w:p w:rsidR="009F54A0" w:rsidRDefault="009F54A0" w:rsidP="009F54A0">
      <w:pPr>
        <w:spacing w:after="0" w:line="360" w:lineRule="auto"/>
        <w:jc w:val="both"/>
        <w:rPr>
          <w:rFonts w:ascii="Times New Roman" w:eastAsia="Calibri" w:hAnsi="Times New Roman" w:cs="Times New Roman"/>
          <w:bCs/>
          <w:color w:val="000000"/>
          <w:sz w:val="28"/>
          <w:szCs w:val="28"/>
        </w:rPr>
      </w:pPr>
    </w:p>
    <w:p w:rsidR="009F54A0" w:rsidRDefault="009F54A0" w:rsidP="009F54A0">
      <w:pPr>
        <w:spacing w:after="0" w:line="360" w:lineRule="auto"/>
        <w:jc w:val="both"/>
        <w:rPr>
          <w:rFonts w:ascii="Times New Roman" w:eastAsia="Calibri" w:hAnsi="Times New Roman" w:cs="Times New Roman"/>
          <w:bCs/>
          <w:color w:val="000000"/>
          <w:sz w:val="28"/>
          <w:szCs w:val="28"/>
        </w:rPr>
      </w:pPr>
    </w:p>
    <w:p w:rsidR="009F54A0" w:rsidRDefault="009F54A0" w:rsidP="009F54A0">
      <w:pPr>
        <w:spacing w:after="0" w:line="360" w:lineRule="auto"/>
        <w:jc w:val="both"/>
        <w:rPr>
          <w:rFonts w:ascii="Times New Roman" w:eastAsia="Calibri" w:hAnsi="Times New Roman" w:cs="Times New Roman"/>
          <w:bCs/>
          <w:color w:val="000000"/>
          <w:sz w:val="28"/>
          <w:szCs w:val="28"/>
        </w:rPr>
      </w:pPr>
    </w:p>
    <w:p w:rsidR="009F54A0" w:rsidRDefault="009F54A0" w:rsidP="009F54A0">
      <w:pPr>
        <w:spacing w:after="0" w:line="360" w:lineRule="auto"/>
        <w:jc w:val="both"/>
        <w:rPr>
          <w:rFonts w:ascii="Times New Roman" w:eastAsia="Calibri" w:hAnsi="Times New Roman" w:cs="Times New Roman"/>
          <w:bCs/>
          <w:color w:val="000000"/>
          <w:sz w:val="28"/>
          <w:szCs w:val="28"/>
        </w:rPr>
      </w:pPr>
    </w:p>
    <w:p w:rsidR="009F54A0" w:rsidRDefault="009F54A0" w:rsidP="009F54A0">
      <w:pPr>
        <w:spacing w:after="0" w:line="360" w:lineRule="auto"/>
        <w:jc w:val="both"/>
        <w:rPr>
          <w:rFonts w:ascii="Times New Roman" w:eastAsia="Calibri" w:hAnsi="Times New Roman" w:cs="Times New Roman"/>
          <w:bCs/>
          <w:color w:val="000000"/>
          <w:sz w:val="28"/>
          <w:szCs w:val="28"/>
        </w:rPr>
      </w:pPr>
    </w:p>
    <w:p w:rsidR="009F54A0" w:rsidRPr="009F54A0" w:rsidRDefault="009F54A0" w:rsidP="009F54A0">
      <w:pPr>
        <w:spacing w:after="0" w:line="360" w:lineRule="auto"/>
        <w:jc w:val="right"/>
        <w:rPr>
          <w:rFonts w:ascii="Times New Roman" w:eastAsia="Calibri" w:hAnsi="Times New Roman" w:cs="Times New Roman"/>
          <w:bCs/>
          <w:color w:val="000000"/>
          <w:sz w:val="28"/>
          <w:szCs w:val="28"/>
        </w:rPr>
      </w:pPr>
      <w:r w:rsidRPr="009F54A0">
        <w:rPr>
          <w:rFonts w:ascii="Times New Roman" w:eastAsia="Calibri" w:hAnsi="Times New Roman" w:cs="Times New Roman"/>
          <w:bCs/>
          <w:color w:val="000000"/>
          <w:sz w:val="28"/>
          <w:szCs w:val="28"/>
        </w:rPr>
        <w:lastRenderedPageBreak/>
        <w:t xml:space="preserve">Таблиця </w:t>
      </w:r>
      <w:r>
        <w:rPr>
          <w:rFonts w:ascii="Times New Roman" w:eastAsia="Calibri" w:hAnsi="Times New Roman" w:cs="Times New Roman"/>
          <w:bCs/>
          <w:color w:val="000000"/>
          <w:sz w:val="28"/>
          <w:szCs w:val="28"/>
          <w:lang w:val="en-US"/>
        </w:rPr>
        <w:t>6</w:t>
      </w:r>
      <w:r w:rsidRPr="009F54A0">
        <w:rPr>
          <w:rFonts w:ascii="Times New Roman" w:eastAsia="Calibri" w:hAnsi="Times New Roman" w:cs="Times New Roman"/>
          <w:bCs/>
          <w:color w:val="000000"/>
          <w:sz w:val="28"/>
          <w:szCs w:val="28"/>
        </w:rPr>
        <w:t>.7 -  Персонал цеху</w:t>
      </w:r>
    </w:p>
    <w:tbl>
      <w:tblPr>
        <w:tblW w:w="96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6"/>
        <w:gridCol w:w="1559"/>
        <w:gridCol w:w="3259"/>
        <w:gridCol w:w="2266"/>
      </w:tblGrid>
      <w:tr w:rsidR="009F54A0" w:rsidRPr="009F54A0" w:rsidTr="009F54A0">
        <w:trPr>
          <w:trHeight w:val="1050"/>
          <w:jc w:val="center"/>
        </w:trPr>
        <w:tc>
          <w:tcPr>
            <w:tcW w:w="254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jc w:val="center"/>
              <w:rPr>
                <w:rFonts w:ascii="Times New Roman" w:eastAsia="Calibri" w:hAnsi="Times New Roman" w:cs="Times New Roman"/>
                <w:bCs/>
                <w:color w:val="000000"/>
                <w:sz w:val="28"/>
                <w:szCs w:val="28"/>
              </w:rPr>
            </w:pPr>
            <w:r w:rsidRPr="009F54A0">
              <w:rPr>
                <w:rFonts w:ascii="Times New Roman" w:eastAsia="Calibri" w:hAnsi="Times New Roman" w:cs="Times New Roman"/>
                <w:bCs/>
                <w:color w:val="000000"/>
                <w:sz w:val="28"/>
                <w:szCs w:val="28"/>
              </w:rPr>
              <w:t>Посада</w:t>
            </w:r>
          </w:p>
        </w:tc>
        <w:tc>
          <w:tcPr>
            <w:tcW w:w="1559"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jc w:val="center"/>
              <w:rPr>
                <w:rFonts w:ascii="Times New Roman" w:eastAsia="Calibri" w:hAnsi="Times New Roman" w:cs="Times New Roman"/>
                <w:bCs/>
                <w:color w:val="000000"/>
                <w:sz w:val="28"/>
                <w:szCs w:val="28"/>
              </w:rPr>
            </w:pPr>
            <w:r w:rsidRPr="009F54A0">
              <w:rPr>
                <w:rFonts w:ascii="Times New Roman" w:eastAsia="Calibri" w:hAnsi="Times New Roman" w:cs="Times New Roman"/>
                <w:color w:val="000000"/>
                <w:sz w:val="28"/>
                <w:szCs w:val="28"/>
              </w:rPr>
              <w:t>Кількість штатних одиниць, осіб</w:t>
            </w:r>
          </w:p>
        </w:tc>
        <w:tc>
          <w:tcPr>
            <w:tcW w:w="3260"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Зарплата за місяць 1-го працівника, грн</w:t>
            </w:r>
          </w:p>
        </w:tc>
        <w:tc>
          <w:tcPr>
            <w:tcW w:w="226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Сумарна зарплата за місяць ,</w:t>
            </w:r>
          </w:p>
          <w:p w:rsidR="009F54A0" w:rsidRPr="009F54A0" w:rsidRDefault="009F54A0" w:rsidP="009F54A0">
            <w:pPr>
              <w:spacing w:after="0" w:line="360" w:lineRule="auto"/>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грн</w:t>
            </w:r>
          </w:p>
        </w:tc>
      </w:tr>
      <w:tr w:rsidR="009F54A0" w:rsidRPr="009F54A0" w:rsidTr="009F54A0">
        <w:trPr>
          <w:trHeight w:val="439"/>
          <w:jc w:val="center"/>
        </w:trPr>
        <w:tc>
          <w:tcPr>
            <w:tcW w:w="254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Програміст</w:t>
            </w:r>
          </w:p>
        </w:tc>
        <w:tc>
          <w:tcPr>
            <w:tcW w:w="1559"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jc w:val="center"/>
              <w:rPr>
                <w:rFonts w:ascii="Times New Roman" w:eastAsia="Calibri" w:hAnsi="Times New Roman" w:cs="Times New Roman"/>
                <w:bCs/>
                <w:color w:val="000000"/>
                <w:sz w:val="28"/>
                <w:szCs w:val="28"/>
              </w:rPr>
            </w:pPr>
            <w:r w:rsidRPr="009F54A0">
              <w:rPr>
                <w:rFonts w:ascii="Times New Roman" w:eastAsia="Calibri" w:hAnsi="Times New Roman" w:cs="Times New Roman"/>
                <w:bCs/>
                <w:color w:val="000000"/>
                <w:sz w:val="28"/>
                <w:szCs w:val="28"/>
              </w:rPr>
              <w:t>2</w:t>
            </w:r>
          </w:p>
        </w:tc>
        <w:tc>
          <w:tcPr>
            <w:tcW w:w="3260"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spacing w:after="0" w:line="360" w:lineRule="auto"/>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15000</w:t>
            </w:r>
          </w:p>
        </w:tc>
        <w:tc>
          <w:tcPr>
            <w:tcW w:w="2267"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spacing w:after="0" w:line="360" w:lineRule="auto"/>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30 000</w:t>
            </w:r>
          </w:p>
        </w:tc>
      </w:tr>
      <w:tr w:rsidR="009F54A0" w:rsidRPr="009F54A0" w:rsidTr="009F54A0">
        <w:trPr>
          <w:trHeight w:val="439"/>
          <w:jc w:val="center"/>
        </w:trPr>
        <w:tc>
          <w:tcPr>
            <w:tcW w:w="254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jc w:val="center"/>
              <w:rPr>
                <w:rFonts w:ascii="Times New Roman" w:eastAsia="Calibri" w:hAnsi="Times New Roman" w:cs="Times New Roman"/>
                <w:color w:val="000000"/>
                <w:sz w:val="28"/>
                <w:szCs w:val="28"/>
              </w:rPr>
            </w:pPr>
            <w:proofErr w:type="spellStart"/>
            <w:r w:rsidRPr="009F54A0">
              <w:rPr>
                <w:rFonts w:ascii="Times New Roman" w:eastAsia="Calibri" w:hAnsi="Times New Roman" w:cs="Times New Roman"/>
                <w:color w:val="000000"/>
                <w:sz w:val="28"/>
                <w:szCs w:val="28"/>
              </w:rPr>
              <w:t>Автоматизатор</w:t>
            </w:r>
            <w:proofErr w:type="spellEnd"/>
          </w:p>
        </w:tc>
        <w:tc>
          <w:tcPr>
            <w:tcW w:w="1559"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jc w:val="center"/>
              <w:rPr>
                <w:rFonts w:ascii="Times New Roman" w:eastAsia="Calibri" w:hAnsi="Times New Roman" w:cs="Times New Roman"/>
                <w:bCs/>
                <w:color w:val="000000"/>
                <w:sz w:val="28"/>
                <w:szCs w:val="28"/>
              </w:rPr>
            </w:pPr>
            <w:r w:rsidRPr="009F54A0">
              <w:rPr>
                <w:rFonts w:ascii="Times New Roman" w:eastAsia="Calibri" w:hAnsi="Times New Roman" w:cs="Times New Roman"/>
                <w:bCs/>
                <w:color w:val="000000"/>
                <w:sz w:val="28"/>
                <w:szCs w:val="28"/>
              </w:rPr>
              <w:t>2</w:t>
            </w:r>
          </w:p>
        </w:tc>
        <w:tc>
          <w:tcPr>
            <w:tcW w:w="3260"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spacing w:after="0" w:line="360" w:lineRule="auto"/>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10000</w:t>
            </w:r>
          </w:p>
        </w:tc>
        <w:tc>
          <w:tcPr>
            <w:tcW w:w="2267"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spacing w:after="0" w:line="360" w:lineRule="auto"/>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20 000</w:t>
            </w:r>
          </w:p>
        </w:tc>
      </w:tr>
      <w:tr w:rsidR="009F54A0" w:rsidRPr="009F54A0" w:rsidTr="009F54A0">
        <w:trPr>
          <w:trHeight w:val="409"/>
          <w:jc w:val="center"/>
        </w:trPr>
        <w:tc>
          <w:tcPr>
            <w:tcW w:w="2547" w:type="dxa"/>
            <w:tcBorders>
              <w:top w:val="single" w:sz="4" w:space="0" w:color="auto"/>
              <w:left w:val="single" w:sz="4" w:space="0" w:color="auto"/>
              <w:bottom w:val="single" w:sz="4" w:space="0" w:color="auto"/>
              <w:right w:val="single" w:sz="4" w:space="0" w:color="auto"/>
            </w:tcBorders>
            <w:vAlign w:val="bottom"/>
            <w:hideMark/>
          </w:tcPr>
          <w:p w:rsidR="009F54A0" w:rsidRPr="009F54A0" w:rsidRDefault="009F54A0" w:rsidP="009F54A0">
            <w:pPr>
              <w:spacing w:after="0" w:line="360" w:lineRule="auto"/>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Начальник офісу</w:t>
            </w:r>
          </w:p>
        </w:tc>
        <w:tc>
          <w:tcPr>
            <w:tcW w:w="1559"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jc w:val="center"/>
              <w:rPr>
                <w:rFonts w:ascii="Times New Roman" w:eastAsia="Calibri" w:hAnsi="Times New Roman" w:cs="Times New Roman"/>
                <w:bCs/>
                <w:color w:val="000000"/>
                <w:sz w:val="28"/>
                <w:szCs w:val="28"/>
              </w:rPr>
            </w:pPr>
            <w:r w:rsidRPr="009F54A0">
              <w:rPr>
                <w:rFonts w:ascii="Times New Roman" w:eastAsia="Calibri" w:hAnsi="Times New Roman" w:cs="Times New Roman"/>
                <w:bCs/>
                <w:color w:val="000000"/>
                <w:sz w:val="28"/>
                <w:szCs w:val="28"/>
              </w:rPr>
              <w:t>1</w:t>
            </w:r>
          </w:p>
        </w:tc>
        <w:tc>
          <w:tcPr>
            <w:tcW w:w="3260"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spacing w:after="0" w:line="360" w:lineRule="auto"/>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15000</w:t>
            </w:r>
          </w:p>
        </w:tc>
        <w:tc>
          <w:tcPr>
            <w:tcW w:w="2267"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spacing w:after="0" w:line="360" w:lineRule="auto"/>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15 000</w:t>
            </w:r>
          </w:p>
        </w:tc>
      </w:tr>
      <w:tr w:rsidR="009F54A0" w:rsidRPr="009F54A0" w:rsidTr="009F54A0">
        <w:trPr>
          <w:trHeight w:val="400"/>
          <w:jc w:val="center"/>
        </w:trPr>
        <w:tc>
          <w:tcPr>
            <w:tcW w:w="254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Бухгалтер</w:t>
            </w:r>
          </w:p>
        </w:tc>
        <w:tc>
          <w:tcPr>
            <w:tcW w:w="1559"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jc w:val="center"/>
              <w:rPr>
                <w:rFonts w:ascii="Times New Roman" w:eastAsia="Calibri" w:hAnsi="Times New Roman" w:cs="Times New Roman"/>
                <w:bCs/>
                <w:color w:val="000000"/>
                <w:sz w:val="28"/>
                <w:szCs w:val="28"/>
              </w:rPr>
            </w:pPr>
            <w:r w:rsidRPr="009F54A0">
              <w:rPr>
                <w:rFonts w:ascii="Times New Roman" w:eastAsia="Calibri" w:hAnsi="Times New Roman" w:cs="Times New Roman"/>
                <w:bCs/>
                <w:color w:val="000000"/>
                <w:sz w:val="28"/>
                <w:szCs w:val="28"/>
              </w:rPr>
              <w:t>1</w:t>
            </w:r>
          </w:p>
        </w:tc>
        <w:tc>
          <w:tcPr>
            <w:tcW w:w="3260"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spacing w:after="0" w:line="360" w:lineRule="auto"/>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6500</w:t>
            </w:r>
          </w:p>
        </w:tc>
        <w:tc>
          <w:tcPr>
            <w:tcW w:w="2267"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spacing w:after="0" w:line="360" w:lineRule="auto"/>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6500</w:t>
            </w:r>
          </w:p>
        </w:tc>
      </w:tr>
      <w:tr w:rsidR="009F54A0" w:rsidRPr="009F54A0" w:rsidTr="009F54A0">
        <w:trPr>
          <w:trHeight w:val="598"/>
          <w:jc w:val="center"/>
        </w:trPr>
        <w:tc>
          <w:tcPr>
            <w:tcW w:w="254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Прибиральниця</w:t>
            </w:r>
          </w:p>
        </w:tc>
        <w:tc>
          <w:tcPr>
            <w:tcW w:w="1559"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jc w:val="center"/>
              <w:rPr>
                <w:rFonts w:ascii="Times New Roman" w:eastAsia="Calibri" w:hAnsi="Times New Roman" w:cs="Times New Roman"/>
                <w:bCs/>
                <w:color w:val="000000"/>
                <w:sz w:val="28"/>
                <w:szCs w:val="28"/>
              </w:rPr>
            </w:pPr>
            <w:r w:rsidRPr="009F54A0">
              <w:rPr>
                <w:rFonts w:ascii="Times New Roman" w:eastAsia="Calibri" w:hAnsi="Times New Roman" w:cs="Times New Roman"/>
                <w:bCs/>
                <w:color w:val="000000"/>
                <w:sz w:val="28"/>
                <w:szCs w:val="28"/>
              </w:rPr>
              <w:t>2</w:t>
            </w:r>
          </w:p>
        </w:tc>
        <w:tc>
          <w:tcPr>
            <w:tcW w:w="3260"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spacing w:after="0" w:line="360" w:lineRule="auto"/>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3500</w:t>
            </w:r>
          </w:p>
        </w:tc>
        <w:tc>
          <w:tcPr>
            <w:tcW w:w="2267"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spacing w:after="0" w:line="360" w:lineRule="auto"/>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7000</w:t>
            </w:r>
          </w:p>
        </w:tc>
      </w:tr>
      <w:tr w:rsidR="009F54A0" w:rsidRPr="009F54A0" w:rsidTr="009F54A0">
        <w:trPr>
          <w:trHeight w:val="283"/>
          <w:jc w:val="center"/>
        </w:trPr>
        <w:tc>
          <w:tcPr>
            <w:tcW w:w="2547"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Сума</w:t>
            </w:r>
          </w:p>
        </w:tc>
        <w:tc>
          <w:tcPr>
            <w:tcW w:w="1559"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jc w:val="center"/>
              <w:rPr>
                <w:rFonts w:ascii="Times New Roman" w:eastAsia="Calibri" w:hAnsi="Times New Roman" w:cs="Times New Roman"/>
                <w:bCs/>
                <w:color w:val="000000"/>
                <w:sz w:val="28"/>
                <w:szCs w:val="28"/>
              </w:rPr>
            </w:pPr>
            <w:r w:rsidRPr="009F54A0">
              <w:rPr>
                <w:rFonts w:ascii="Times New Roman" w:eastAsia="Calibri" w:hAnsi="Times New Roman" w:cs="Times New Roman"/>
                <w:bCs/>
                <w:color w:val="000000"/>
                <w:sz w:val="28"/>
                <w:szCs w:val="28"/>
              </w:rPr>
              <w:t>8</w:t>
            </w:r>
          </w:p>
        </w:tc>
        <w:tc>
          <w:tcPr>
            <w:tcW w:w="3260"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spacing w:after="0" w:line="360" w:lineRule="auto"/>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50 000</w:t>
            </w:r>
          </w:p>
        </w:tc>
        <w:tc>
          <w:tcPr>
            <w:tcW w:w="2267" w:type="dxa"/>
            <w:tcBorders>
              <w:top w:val="single" w:sz="4" w:space="0" w:color="auto"/>
              <w:left w:val="single" w:sz="4" w:space="0" w:color="auto"/>
              <w:bottom w:val="single" w:sz="4" w:space="0" w:color="auto"/>
              <w:right w:val="single" w:sz="4" w:space="0" w:color="auto"/>
            </w:tcBorders>
            <w:hideMark/>
          </w:tcPr>
          <w:p w:rsidR="009F54A0" w:rsidRPr="009F54A0" w:rsidRDefault="009F54A0" w:rsidP="009F54A0">
            <w:pPr>
              <w:spacing w:after="0" w:line="360" w:lineRule="auto"/>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78 500</w:t>
            </w:r>
          </w:p>
        </w:tc>
      </w:tr>
    </w:tbl>
    <w:p w:rsidR="009F54A0" w:rsidRDefault="009F54A0" w:rsidP="009F54A0">
      <w:pPr>
        <w:spacing w:after="0" w:line="360" w:lineRule="auto"/>
        <w:rPr>
          <w:rFonts w:ascii="Times New Roman" w:eastAsia="Calibri" w:hAnsi="Times New Roman" w:cs="Times New Roman"/>
          <w:color w:val="000000"/>
          <w:sz w:val="28"/>
          <w:szCs w:val="28"/>
        </w:rPr>
      </w:pPr>
    </w:p>
    <w:p w:rsidR="009F54A0" w:rsidRPr="009F54A0" w:rsidRDefault="009F54A0" w:rsidP="009F54A0">
      <w:pPr>
        <w:spacing w:after="0" w:line="360" w:lineRule="auto"/>
        <w:ind w:firstLine="720"/>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Розрахуємо витрати на оплату праці:</w:t>
      </w:r>
    </w:p>
    <w:p w:rsidR="009F54A0" w:rsidRPr="009F54A0" w:rsidRDefault="009F54A0" w:rsidP="009F54A0">
      <w:pPr>
        <w:spacing w:after="0" w:line="360" w:lineRule="auto"/>
        <w:jc w:val="both"/>
        <w:rPr>
          <w:rFonts w:ascii="Calibri" w:eastAsia="Calibri" w:hAnsi="Calibri" w:cs="Times New Roman"/>
          <w:i/>
        </w:rPr>
      </w:pPr>
      <m:oMathPara>
        <m:oMath>
          <m:r>
            <w:rPr>
              <w:rFonts w:ascii="Cambria Math" w:eastAsia="Calibri" w:hAnsi="Cambria Math" w:cs="Times New Roman"/>
              <w:sz w:val="28"/>
              <w:szCs w:val="28"/>
            </w:rPr>
            <m:t>ВОП=</m:t>
          </m:r>
          <m:sSub>
            <m:sSubPr>
              <m:ctrlPr>
                <w:rPr>
                  <w:rFonts w:ascii="Cambria Math" w:eastAsia="Calibri" w:hAnsi="Cambria Math" w:cs="Times New Roman"/>
                  <w:i/>
                  <w:color w:val="000000"/>
                  <w:sz w:val="36"/>
                  <w:szCs w:val="36"/>
                </w:rPr>
              </m:ctrlPr>
            </m:sSubPr>
            <m:e>
              <m:r>
                <w:rPr>
                  <w:rFonts w:ascii="Cambria Math" w:eastAsia="Calibri" w:hAnsi="Cambria Math" w:cs="Times New Roman"/>
                  <w:sz w:val="28"/>
                  <w:szCs w:val="28"/>
                </w:rPr>
                <m:t>1,22∙ФОП</m:t>
              </m:r>
            </m:e>
            <m:sub>
              <m:r>
                <w:rPr>
                  <w:rFonts w:ascii="Cambria Math" w:eastAsia="Calibri" w:hAnsi="Cambria Math" w:cs="Times New Roman"/>
                  <w:sz w:val="28"/>
                  <w:szCs w:val="28"/>
                </w:rPr>
                <m:t>.</m:t>
              </m:r>
            </m:sub>
          </m:sSub>
          <m:r>
            <w:rPr>
              <w:rFonts w:ascii="Cambria Math" w:eastAsia="Calibri" w:hAnsi="Cambria Math" w:cs="Times New Roman"/>
              <w:sz w:val="28"/>
              <w:szCs w:val="28"/>
            </w:rPr>
            <m:t xml:space="preserve">=1,22∙942 000=1 002 840 </m:t>
          </m:r>
          <m:f>
            <m:fPr>
              <m:ctrlPr>
                <w:rPr>
                  <w:rFonts w:ascii="Cambria Math" w:eastAsia="Calibri" w:hAnsi="Cambria Math" w:cs="Times New Roman"/>
                  <w:i/>
                  <w:color w:val="000000"/>
                  <w:sz w:val="36"/>
                  <w:szCs w:val="36"/>
                </w:rPr>
              </m:ctrlPr>
            </m:fPr>
            <m:num>
              <m:r>
                <w:rPr>
                  <w:rFonts w:ascii="Cambria Math" w:eastAsia="Calibri" w:hAnsi="Cambria Math" w:cs="Times New Roman"/>
                  <w:sz w:val="28"/>
                  <w:szCs w:val="28"/>
                </w:rPr>
                <m:t>грн</m:t>
              </m:r>
            </m:num>
            <m:den>
              <m:r>
                <w:rPr>
                  <w:rFonts w:ascii="Cambria Math" w:eastAsia="Calibri" w:hAnsi="Cambria Math" w:cs="Times New Roman"/>
                  <w:sz w:val="28"/>
                  <w:szCs w:val="28"/>
                </w:rPr>
                <m:t>рік</m:t>
              </m:r>
            </m:den>
          </m:f>
        </m:oMath>
      </m:oMathPara>
    </w:p>
    <w:p w:rsidR="009F54A0" w:rsidRPr="009F54A0" w:rsidRDefault="009F54A0" w:rsidP="009F54A0">
      <w:pPr>
        <w:spacing w:after="0" w:line="360" w:lineRule="auto"/>
        <w:ind w:firstLine="720"/>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 xml:space="preserve">Витрати на електроенергію. Розрахуємо витрати на електроенергію за нерегульованим тарифом, тариф за приєднану потужність: </w:t>
      </w:r>
      <m:oMath>
        <m:sSub>
          <m:sSubPr>
            <m:ctrlPr>
              <w:rPr>
                <w:rFonts w:ascii="Cambria Math" w:eastAsia="Calibri" w:hAnsi="Cambria Math" w:cs="Times New Roman"/>
                <w:i/>
                <w:color w:val="000000"/>
                <w:sz w:val="28"/>
                <w:szCs w:val="28"/>
              </w:rPr>
            </m:ctrlPr>
          </m:sSubPr>
          <m:e>
            <m:r>
              <w:rPr>
                <w:rFonts w:ascii="Cambria Math" w:eastAsia="Calibri" w:hAnsi="Cambria Math" w:cs="Times New Roman"/>
                <w:color w:val="000000"/>
                <w:sz w:val="28"/>
                <w:szCs w:val="28"/>
              </w:rPr>
              <m:t>Т</m:t>
            </m:r>
          </m:e>
          <m:sub>
            <m:r>
              <w:rPr>
                <w:rFonts w:ascii="Cambria Math" w:eastAsia="Calibri" w:hAnsi="Cambria Math" w:cs="Times New Roman"/>
                <w:color w:val="000000"/>
                <w:sz w:val="28"/>
                <w:szCs w:val="28"/>
              </w:rPr>
              <m:t>пр</m:t>
            </m:r>
          </m:sub>
        </m:sSub>
        <m:r>
          <m:rPr>
            <m:sty m:val="p"/>
          </m:rPr>
          <w:rPr>
            <w:rFonts w:ascii="Cambria Math" w:eastAsia="Calibri" w:hAnsi="Cambria Math" w:cs="Times New Roman"/>
            <w:color w:val="000000"/>
            <w:sz w:val="28"/>
            <w:szCs w:val="28"/>
          </w:rPr>
          <m:t>=2.5 грн/кВт</m:t>
        </m:r>
      </m:oMath>
      <w:r w:rsidRPr="009F54A0">
        <w:rPr>
          <w:rFonts w:ascii="Times New Roman" w:eastAsia="Calibri" w:hAnsi="Times New Roman" w:cs="Times New Roman"/>
          <w:color w:val="000000"/>
          <w:sz w:val="28"/>
          <w:szCs w:val="28"/>
        </w:rPr>
        <w:t xml:space="preserve">; Потужність обладнання: </w:t>
      </w:r>
      <m:oMath>
        <m:sSub>
          <m:sSubPr>
            <m:ctrlPr>
              <w:rPr>
                <w:rFonts w:ascii="Cambria Math" w:eastAsia="Calibri" w:hAnsi="Cambria Math" w:cs="Times New Roman"/>
                <w:i/>
                <w:color w:val="000000"/>
                <w:sz w:val="28"/>
                <w:szCs w:val="28"/>
              </w:rPr>
            </m:ctrlPr>
          </m:sSubPr>
          <m:e>
            <m:r>
              <w:rPr>
                <w:rFonts w:ascii="Cambria Math" w:eastAsia="Calibri" w:hAnsi="Cambria Math" w:cs="Times New Roman"/>
                <w:color w:val="000000"/>
                <w:sz w:val="28"/>
                <w:szCs w:val="28"/>
              </w:rPr>
              <m:t>Н</m:t>
            </m:r>
          </m:e>
          <m:sub>
            <m:r>
              <w:rPr>
                <w:rFonts w:ascii="Cambria Math" w:eastAsia="Calibri" w:hAnsi="Cambria Math" w:cs="Times New Roman"/>
                <w:color w:val="000000"/>
                <w:sz w:val="28"/>
                <w:szCs w:val="28"/>
              </w:rPr>
              <m:t>об</m:t>
            </m:r>
          </m:sub>
        </m:sSub>
        <m:r>
          <w:rPr>
            <w:rFonts w:ascii="Cambria Math" w:eastAsia="Calibri" w:hAnsi="Cambria Math" w:cs="Times New Roman"/>
            <w:color w:val="000000"/>
            <w:sz w:val="28"/>
            <w:szCs w:val="28"/>
          </w:rPr>
          <m:t>=12</m:t>
        </m:r>
        <m:r>
          <m:rPr>
            <m:sty m:val="p"/>
          </m:rPr>
          <w:rPr>
            <w:rFonts w:ascii="Cambria Math" w:eastAsia="Calibri" w:hAnsi="Cambria Math" w:cs="Times New Roman"/>
            <w:color w:val="000000"/>
            <w:sz w:val="28"/>
            <w:szCs w:val="28"/>
          </w:rPr>
          <m:t xml:space="preserve"> кВт/добу</m:t>
        </m:r>
      </m:oMath>
      <w:r w:rsidRPr="009F54A0">
        <w:rPr>
          <w:rFonts w:ascii="Times New Roman" w:eastAsia="Calibri" w:hAnsi="Times New Roman" w:cs="Times New Roman"/>
          <w:color w:val="000000"/>
          <w:sz w:val="28"/>
          <w:szCs w:val="28"/>
        </w:rPr>
        <w:t xml:space="preserve">; Освітлення цілодобове: </w:t>
      </w:r>
      <m:oMath>
        <m:sSub>
          <m:sSubPr>
            <m:ctrlPr>
              <w:rPr>
                <w:rFonts w:ascii="Cambria Math" w:eastAsia="Calibri" w:hAnsi="Cambria Math" w:cs="Times New Roman"/>
                <w:i/>
                <w:color w:val="000000"/>
                <w:sz w:val="28"/>
                <w:szCs w:val="28"/>
              </w:rPr>
            </m:ctrlPr>
          </m:sSubPr>
          <m:e>
            <m:r>
              <w:rPr>
                <w:rFonts w:ascii="Cambria Math" w:eastAsia="Calibri" w:hAnsi="Cambria Math" w:cs="Times New Roman"/>
                <w:color w:val="000000"/>
                <w:sz w:val="28"/>
                <w:szCs w:val="28"/>
              </w:rPr>
              <m:t>Н</m:t>
            </m:r>
          </m:e>
          <m:sub>
            <m:r>
              <w:rPr>
                <w:rFonts w:ascii="Cambria Math" w:eastAsia="Calibri" w:hAnsi="Cambria Math" w:cs="Times New Roman"/>
                <w:color w:val="000000"/>
                <w:sz w:val="28"/>
                <w:szCs w:val="28"/>
              </w:rPr>
              <m:t>ос</m:t>
            </m:r>
          </m:sub>
        </m:sSub>
        <m:r>
          <m:rPr>
            <m:sty m:val="p"/>
          </m:rPr>
          <w:rPr>
            <w:rFonts w:ascii="Cambria Math" w:eastAsia="Calibri" w:hAnsi="Cambria Math" w:cs="Times New Roman"/>
            <w:color w:val="000000"/>
            <w:sz w:val="28"/>
            <w:szCs w:val="28"/>
          </w:rPr>
          <m:t>=10 кВт/добу</m:t>
        </m:r>
      </m:oMath>
      <w:r w:rsidRPr="009F54A0">
        <w:rPr>
          <w:rFonts w:ascii="Times New Roman" w:eastAsia="Calibri" w:hAnsi="Times New Roman" w:cs="Times New Roman"/>
          <w:color w:val="000000"/>
          <w:sz w:val="28"/>
          <w:szCs w:val="28"/>
        </w:rPr>
        <w:t>.</w:t>
      </w:r>
    </w:p>
    <w:p w:rsidR="009F54A0" w:rsidRPr="009F54A0" w:rsidRDefault="009F54A0" w:rsidP="009F54A0">
      <w:pPr>
        <w:spacing w:after="0" w:line="360" w:lineRule="auto"/>
        <w:ind w:firstLine="720"/>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Підприємство працює 8 годин на добу, 250 днів на рік. Річні витрати на електроенергію:</w:t>
      </w:r>
    </w:p>
    <w:p w:rsidR="009F54A0" w:rsidRPr="009F54A0" w:rsidRDefault="00627EE7" w:rsidP="009F54A0">
      <w:pPr>
        <w:spacing w:after="0" w:line="360" w:lineRule="auto"/>
        <w:jc w:val="both"/>
        <w:rPr>
          <w:rFonts w:ascii="Times New Roman" w:eastAsia="Calibri" w:hAnsi="Times New Roman" w:cs="Times New Roman"/>
          <w:color w:val="000000"/>
          <w:sz w:val="28"/>
          <w:szCs w:val="28"/>
        </w:rPr>
      </w:pPr>
      <m:oMathPara>
        <m:oMath>
          <m:sSub>
            <m:sSubPr>
              <m:ctrlPr>
                <w:rPr>
                  <w:rFonts w:ascii="Cambria Math" w:eastAsia="Calibri" w:hAnsi="Cambria Math" w:cs="Times New Roman"/>
                  <w:i/>
                  <w:color w:val="000000"/>
                  <w:sz w:val="28"/>
                  <w:szCs w:val="28"/>
                </w:rPr>
              </m:ctrlPr>
            </m:sSubPr>
            <m:e>
              <m:r>
                <w:rPr>
                  <w:rFonts w:ascii="Cambria Math" w:eastAsia="Calibri" w:hAnsi="Cambria Math" w:cs="Times New Roman"/>
                  <w:color w:val="000000"/>
                  <w:sz w:val="28"/>
                  <w:szCs w:val="28"/>
                </w:rPr>
                <m:t>З</m:t>
              </m:r>
            </m:e>
            <m:sub>
              <m:r>
                <w:rPr>
                  <w:rFonts w:ascii="Cambria Math" w:eastAsia="Calibri" w:hAnsi="Cambria Math" w:cs="Times New Roman"/>
                  <w:color w:val="000000"/>
                  <w:sz w:val="28"/>
                  <w:szCs w:val="28"/>
                </w:rPr>
                <m:t>е/е</m:t>
              </m:r>
            </m:sub>
          </m:sSub>
          <m:r>
            <w:rPr>
              <w:rFonts w:ascii="Cambria Math" w:eastAsia="Calibri" w:hAnsi="Cambria Math" w:cs="Times New Roman"/>
              <w:color w:val="000000"/>
              <w:sz w:val="28"/>
              <w:szCs w:val="28"/>
            </w:rPr>
            <m:t>=</m:t>
          </m:r>
          <m:sSub>
            <m:sSubPr>
              <m:ctrlPr>
                <w:rPr>
                  <w:rFonts w:ascii="Cambria Math" w:eastAsia="Calibri" w:hAnsi="Cambria Math" w:cs="Times New Roman"/>
                  <w:i/>
                  <w:color w:val="000000"/>
                  <w:sz w:val="28"/>
                  <w:szCs w:val="28"/>
                </w:rPr>
              </m:ctrlPr>
            </m:sSubPr>
            <m:e>
              <m:r>
                <w:rPr>
                  <w:rFonts w:ascii="Cambria Math" w:eastAsia="Calibri" w:hAnsi="Cambria Math" w:cs="Times New Roman"/>
                  <w:color w:val="000000"/>
                  <w:sz w:val="28"/>
                  <w:szCs w:val="28"/>
                </w:rPr>
                <m:t>П</m:t>
              </m:r>
            </m:e>
            <m:sub>
              <m:r>
                <w:rPr>
                  <w:rFonts w:ascii="Cambria Math" w:eastAsia="Calibri" w:hAnsi="Cambria Math" w:cs="Times New Roman"/>
                  <w:color w:val="000000"/>
                  <w:sz w:val="28"/>
                  <w:szCs w:val="28"/>
                </w:rPr>
                <m:t>пр</m:t>
              </m:r>
            </m:sub>
          </m:sSub>
          <m:r>
            <w:rPr>
              <w:rFonts w:ascii="Cambria Math" w:eastAsia="Calibri" w:hAnsi="Cambria Math" w:cs="Times New Roman"/>
              <w:color w:val="000000"/>
              <w:sz w:val="28"/>
              <w:szCs w:val="28"/>
            </w:rPr>
            <m:t>∙</m:t>
          </m:r>
          <m:sSub>
            <m:sSubPr>
              <m:ctrlPr>
                <w:rPr>
                  <w:rFonts w:ascii="Cambria Math" w:eastAsia="Calibri" w:hAnsi="Cambria Math" w:cs="Times New Roman"/>
                  <w:i/>
                  <w:color w:val="000000"/>
                  <w:sz w:val="28"/>
                  <w:szCs w:val="28"/>
                </w:rPr>
              </m:ctrlPr>
            </m:sSubPr>
            <m:e>
              <m:r>
                <w:rPr>
                  <w:rFonts w:ascii="Cambria Math" w:eastAsia="Calibri" w:hAnsi="Cambria Math" w:cs="Times New Roman"/>
                  <w:color w:val="000000"/>
                  <w:sz w:val="28"/>
                  <w:szCs w:val="28"/>
                </w:rPr>
                <m:t>Т</m:t>
              </m:r>
            </m:e>
            <m:sub>
              <m:r>
                <w:rPr>
                  <w:rFonts w:ascii="Cambria Math" w:eastAsia="Calibri" w:hAnsi="Cambria Math" w:cs="Times New Roman"/>
                  <w:color w:val="000000"/>
                  <w:sz w:val="28"/>
                  <w:szCs w:val="28"/>
                </w:rPr>
                <m:t>пр</m:t>
              </m:r>
            </m:sub>
          </m:sSub>
          <m:r>
            <w:rPr>
              <w:rFonts w:ascii="Cambria Math" w:eastAsia="Calibri" w:hAnsi="Cambria Math" w:cs="Times New Roman"/>
              <w:color w:val="000000"/>
              <w:sz w:val="28"/>
              <w:szCs w:val="28"/>
            </w:rPr>
            <m:t>+</m:t>
          </m:r>
          <m:sSub>
            <m:sSubPr>
              <m:ctrlPr>
                <w:rPr>
                  <w:rFonts w:ascii="Cambria Math" w:eastAsia="Calibri" w:hAnsi="Cambria Math" w:cs="Times New Roman"/>
                  <w:i/>
                  <w:color w:val="000000"/>
                  <w:sz w:val="28"/>
                  <w:szCs w:val="28"/>
                </w:rPr>
              </m:ctrlPr>
            </m:sSubPr>
            <m:e>
              <m:r>
                <w:rPr>
                  <w:rFonts w:ascii="Cambria Math" w:eastAsia="Calibri" w:hAnsi="Cambria Math" w:cs="Times New Roman"/>
                  <w:color w:val="000000"/>
                  <w:sz w:val="28"/>
                  <w:szCs w:val="28"/>
                </w:rPr>
                <m:t>Т</m:t>
              </m:r>
            </m:e>
            <m:sub>
              <m:r>
                <w:rPr>
                  <w:rFonts w:ascii="Cambria Math" w:eastAsia="Calibri" w:hAnsi="Cambria Math" w:cs="Times New Roman"/>
                  <w:color w:val="000000"/>
                  <w:sz w:val="28"/>
                  <w:szCs w:val="28"/>
                </w:rPr>
                <m:t>нерег</m:t>
              </m:r>
            </m:sub>
          </m:sSub>
          <m:r>
            <m:rPr>
              <m:sty m:val="p"/>
            </m:rPr>
            <w:rPr>
              <w:rFonts w:ascii="Cambria Math" w:eastAsia="Calibri" w:hAnsi="Cambria Math" w:cs="Times New Roman"/>
              <w:color w:val="000000"/>
              <w:sz w:val="28"/>
              <w:szCs w:val="28"/>
            </w:rPr>
            <m:t>∙</m:t>
          </m:r>
          <m:d>
            <m:dPr>
              <m:ctrlPr>
                <w:rPr>
                  <w:rFonts w:ascii="Cambria Math" w:eastAsia="Calibri" w:hAnsi="Cambria Math" w:cs="Times New Roman"/>
                  <w:color w:val="000000"/>
                  <w:sz w:val="28"/>
                  <w:szCs w:val="28"/>
                </w:rPr>
              </m:ctrlPr>
            </m:dPr>
            <m:e>
              <m:sSub>
                <m:sSubPr>
                  <m:ctrlPr>
                    <w:rPr>
                      <w:rFonts w:ascii="Cambria Math" w:eastAsia="Calibri" w:hAnsi="Cambria Math" w:cs="Times New Roman"/>
                      <w:color w:val="000000"/>
                      <w:sz w:val="28"/>
                      <w:szCs w:val="28"/>
                    </w:rPr>
                  </m:ctrlPr>
                </m:sSubPr>
                <m:e>
                  <m:r>
                    <m:rPr>
                      <m:sty m:val="p"/>
                    </m:rPr>
                    <w:rPr>
                      <w:rFonts w:ascii="Cambria Math" w:eastAsia="Calibri" w:hAnsi="Cambria Math" w:cs="Times New Roman"/>
                      <w:color w:val="000000"/>
                      <w:sz w:val="28"/>
                      <w:szCs w:val="28"/>
                    </w:rPr>
                    <m:t>Н</m:t>
                  </m:r>
                </m:e>
                <m:sub>
                  <m:r>
                    <m:rPr>
                      <m:sty m:val="p"/>
                    </m:rPr>
                    <w:rPr>
                      <w:rFonts w:ascii="Cambria Math" w:eastAsia="Calibri" w:hAnsi="Cambria Math" w:cs="Times New Roman"/>
                      <w:color w:val="000000"/>
                      <w:sz w:val="28"/>
                      <w:szCs w:val="28"/>
                    </w:rPr>
                    <m:t>об</m:t>
                  </m:r>
                </m:sub>
              </m:sSub>
              <m:r>
                <m:rPr>
                  <m:sty m:val="p"/>
                </m:rPr>
                <w:rPr>
                  <w:rFonts w:ascii="Cambria Math" w:eastAsia="Calibri" w:hAnsi="Cambria Math" w:cs="Times New Roman"/>
                  <w:color w:val="000000"/>
                  <w:sz w:val="28"/>
                  <w:szCs w:val="28"/>
                </w:rPr>
                <m:t>∙</m:t>
              </m:r>
              <m:sSub>
                <m:sSubPr>
                  <m:ctrlPr>
                    <w:rPr>
                      <w:rFonts w:ascii="Cambria Math" w:eastAsia="Calibri" w:hAnsi="Cambria Math" w:cs="Times New Roman"/>
                      <w:color w:val="000000"/>
                      <w:sz w:val="28"/>
                      <w:szCs w:val="28"/>
                    </w:rPr>
                  </m:ctrlPr>
                </m:sSubPr>
                <m:e>
                  <m:r>
                    <m:rPr>
                      <m:sty m:val="p"/>
                    </m:rPr>
                    <w:rPr>
                      <w:rFonts w:ascii="Cambria Math" w:eastAsia="Calibri" w:hAnsi="Cambria Math" w:cs="Times New Roman"/>
                      <w:color w:val="000000"/>
                      <w:sz w:val="28"/>
                      <w:szCs w:val="28"/>
                    </w:rPr>
                    <m:t>В</m:t>
                  </m:r>
                </m:e>
                <m:sub>
                  <m:r>
                    <m:rPr>
                      <m:sty m:val="p"/>
                    </m:rPr>
                    <w:rPr>
                      <w:rFonts w:ascii="Cambria Math" w:eastAsia="Calibri" w:hAnsi="Cambria Math" w:cs="Times New Roman"/>
                      <w:color w:val="000000"/>
                      <w:sz w:val="28"/>
                      <w:szCs w:val="28"/>
                    </w:rPr>
                    <m:t>год</m:t>
                  </m:r>
                </m:sub>
              </m:sSub>
              <m:r>
                <m:rPr>
                  <m:sty m:val="p"/>
                </m:rPr>
                <w:rPr>
                  <w:rFonts w:ascii="Cambria Math" w:eastAsia="Calibri" w:hAnsi="Cambria Math" w:cs="Times New Roman"/>
                  <w:color w:val="000000"/>
                  <w:sz w:val="28"/>
                  <w:szCs w:val="28"/>
                </w:rPr>
                <m:t>+</m:t>
              </m:r>
              <m:sSub>
                <m:sSubPr>
                  <m:ctrlPr>
                    <w:rPr>
                      <w:rFonts w:ascii="Cambria Math" w:eastAsia="Calibri" w:hAnsi="Cambria Math" w:cs="Times New Roman"/>
                      <w:color w:val="000000"/>
                      <w:sz w:val="28"/>
                      <w:szCs w:val="28"/>
                    </w:rPr>
                  </m:ctrlPr>
                </m:sSubPr>
                <m:e>
                  <m:r>
                    <m:rPr>
                      <m:sty m:val="p"/>
                    </m:rPr>
                    <w:rPr>
                      <w:rFonts w:ascii="Cambria Math" w:eastAsia="Calibri" w:hAnsi="Cambria Math" w:cs="Times New Roman"/>
                      <w:color w:val="000000"/>
                      <w:sz w:val="28"/>
                      <w:szCs w:val="28"/>
                    </w:rPr>
                    <m:t>Н</m:t>
                  </m:r>
                </m:e>
                <m:sub>
                  <m:r>
                    <m:rPr>
                      <m:sty m:val="p"/>
                    </m:rPr>
                    <w:rPr>
                      <w:rFonts w:ascii="Cambria Math" w:eastAsia="Calibri" w:hAnsi="Cambria Math" w:cs="Times New Roman"/>
                      <w:color w:val="000000"/>
                      <w:sz w:val="28"/>
                      <w:szCs w:val="28"/>
                    </w:rPr>
                    <m:t>ос</m:t>
                  </m:r>
                </m:sub>
              </m:sSub>
              <m:r>
                <m:rPr>
                  <m:sty m:val="p"/>
                </m:rPr>
                <w:rPr>
                  <w:rFonts w:ascii="Cambria Math" w:eastAsia="Calibri" w:hAnsi="Cambria Math" w:cs="Times New Roman"/>
                  <w:color w:val="000000"/>
                  <w:sz w:val="28"/>
                  <w:szCs w:val="28"/>
                </w:rPr>
                <m:t>∙250</m:t>
              </m:r>
            </m:e>
          </m:d>
          <m:r>
            <w:rPr>
              <w:rFonts w:ascii="Cambria Math" w:eastAsia="Calibri" w:hAnsi="Cambria Math" w:cs="Times New Roman"/>
              <w:color w:val="000000"/>
              <w:sz w:val="28"/>
              <w:szCs w:val="28"/>
            </w:rPr>
            <m:t>==2000∙2.5+1∙</m:t>
          </m:r>
          <m:d>
            <m:dPr>
              <m:ctrlPr>
                <w:rPr>
                  <w:rFonts w:ascii="Cambria Math" w:eastAsia="Calibri" w:hAnsi="Cambria Math" w:cs="Times New Roman"/>
                  <w:i/>
                  <w:color w:val="000000"/>
                  <w:sz w:val="28"/>
                  <w:szCs w:val="28"/>
                </w:rPr>
              </m:ctrlPr>
            </m:dPr>
            <m:e>
              <m:r>
                <w:rPr>
                  <w:rFonts w:ascii="Cambria Math" w:eastAsia="Calibri" w:hAnsi="Cambria Math" w:cs="Times New Roman"/>
                  <w:color w:val="000000"/>
                  <w:sz w:val="28"/>
                  <w:szCs w:val="28"/>
                </w:rPr>
                <m:t>12∙734,864+10∙250</m:t>
              </m:r>
            </m:e>
          </m:d>
          <m:r>
            <w:rPr>
              <w:rFonts w:ascii="Cambria Math" w:eastAsia="Calibri" w:hAnsi="Cambria Math" w:cs="Times New Roman"/>
              <w:color w:val="000000"/>
              <w:sz w:val="28"/>
              <w:szCs w:val="28"/>
            </w:rPr>
            <m:t xml:space="preserve">=15 348,67 </m:t>
          </m:r>
          <m:f>
            <m:fPr>
              <m:ctrlPr>
                <w:rPr>
                  <w:rFonts w:ascii="Cambria Math" w:eastAsia="Calibri" w:hAnsi="Cambria Math" w:cs="Times New Roman"/>
                  <w:i/>
                  <w:color w:val="000000"/>
                  <w:sz w:val="28"/>
                  <w:szCs w:val="28"/>
                </w:rPr>
              </m:ctrlPr>
            </m:fPr>
            <m:num>
              <m:r>
                <w:rPr>
                  <w:rFonts w:ascii="Cambria Math" w:eastAsia="Calibri" w:hAnsi="Cambria Math" w:cs="Times New Roman"/>
                  <w:color w:val="000000"/>
                  <w:sz w:val="28"/>
                  <w:szCs w:val="28"/>
                </w:rPr>
                <m:t>грн</m:t>
              </m:r>
            </m:num>
            <m:den>
              <m:r>
                <w:rPr>
                  <w:rFonts w:ascii="Cambria Math" w:eastAsia="Calibri" w:hAnsi="Cambria Math" w:cs="Times New Roman"/>
                  <w:color w:val="000000"/>
                  <w:sz w:val="28"/>
                  <w:szCs w:val="28"/>
                </w:rPr>
                <m:t>рік</m:t>
              </m:r>
            </m:den>
          </m:f>
          <m:r>
            <w:rPr>
              <w:rFonts w:ascii="Cambria Math" w:eastAsia="Calibri" w:hAnsi="Cambria Math" w:cs="Times New Roman"/>
              <w:color w:val="000000"/>
              <w:sz w:val="28"/>
              <w:szCs w:val="28"/>
            </w:rPr>
            <m:t xml:space="preserve">              </m:t>
          </m:r>
        </m:oMath>
      </m:oMathPara>
    </w:p>
    <w:p w:rsidR="009F54A0" w:rsidRPr="009F54A0" w:rsidRDefault="009F54A0" w:rsidP="009F54A0">
      <w:pPr>
        <w:spacing w:after="0" w:line="360" w:lineRule="auto"/>
        <w:ind w:firstLine="720"/>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Оренда офісу складає 50 000 грн за місяць, в рік виходить 500 000 грн.</w:t>
      </w:r>
    </w:p>
    <w:p w:rsidR="009F54A0" w:rsidRPr="009F54A0" w:rsidRDefault="009F54A0" w:rsidP="009F54A0">
      <w:pPr>
        <w:spacing w:after="0" w:line="360" w:lineRule="auto"/>
        <w:ind w:firstLine="720"/>
        <w:jc w:val="both"/>
        <w:rPr>
          <w:rFonts w:ascii="Times New Roman" w:eastAsia="Calibri" w:hAnsi="Times New Roman" w:cs="Times New Roman"/>
          <w:i/>
          <w:color w:val="000000"/>
          <w:sz w:val="28"/>
          <w:szCs w:val="28"/>
        </w:rPr>
      </w:pPr>
      <w:r w:rsidRPr="009F54A0">
        <w:rPr>
          <w:rFonts w:ascii="Times New Roman" w:eastAsia="Calibri" w:hAnsi="Times New Roman" w:cs="Times New Roman"/>
          <w:color w:val="000000"/>
          <w:sz w:val="28"/>
          <w:szCs w:val="28"/>
        </w:rPr>
        <w:t>Витрати на опалення офісу. Загальна площа: 300 м</w:t>
      </w:r>
      <w:r w:rsidRPr="009F54A0">
        <w:rPr>
          <w:rFonts w:ascii="Times New Roman" w:eastAsia="Calibri" w:hAnsi="Times New Roman" w:cs="Times New Roman"/>
          <w:color w:val="000000"/>
          <w:sz w:val="28"/>
          <w:szCs w:val="28"/>
          <w:vertAlign w:val="superscript"/>
        </w:rPr>
        <w:t>2</w:t>
      </w:r>
      <w:r w:rsidRPr="009F54A0">
        <w:rPr>
          <w:rFonts w:ascii="Times New Roman" w:eastAsia="Calibri" w:hAnsi="Times New Roman" w:cs="Times New Roman"/>
          <w:color w:val="000000"/>
          <w:sz w:val="28"/>
          <w:szCs w:val="28"/>
        </w:rPr>
        <w:t>; тарифна ставка на опалення: 33 грн./м</w:t>
      </w:r>
      <w:r w:rsidRPr="009F54A0">
        <w:rPr>
          <w:rFonts w:ascii="Times New Roman" w:eastAsia="Calibri" w:hAnsi="Times New Roman" w:cs="Times New Roman"/>
          <w:color w:val="000000"/>
          <w:sz w:val="28"/>
          <w:szCs w:val="28"/>
          <w:vertAlign w:val="superscript"/>
        </w:rPr>
        <w:t>2</w:t>
      </w:r>
      <w:r w:rsidRPr="009F54A0">
        <w:rPr>
          <w:rFonts w:ascii="Times New Roman" w:eastAsia="Calibri" w:hAnsi="Times New Roman" w:cs="Times New Roman"/>
          <w:color w:val="000000"/>
          <w:sz w:val="28"/>
          <w:szCs w:val="28"/>
        </w:rPr>
        <w:t xml:space="preserve"> міс; Сезон опалення: 6 місяців.</w:t>
      </w:r>
    </w:p>
    <w:p w:rsidR="009F54A0" w:rsidRPr="009F54A0" w:rsidRDefault="00627EE7" w:rsidP="009F54A0">
      <w:pPr>
        <w:spacing w:after="0" w:line="360" w:lineRule="auto"/>
        <w:jc w:val="both"/>
        <w:rPr>
          <w:rFonts w:ascii="Times New Roman" w:eastAsia="Calibri" w:hAnsi="Times New Roman" w:cs="Times New Roman"/>
          <w:i/>
          <w:color w:val="000000"/>
          <w:sz w:val="28"/>
          <w:szCs w:val="28"/>
        </w:rPr>
      </w:pPr>
      <m:oMathPara>
        <m:oMathParaPr>
          <m:jc m:val="center"/>
        </m:oMathParaPr>
        <m:oMath>
          <m:sSub>
            <m:sSubPr>
              <m:ctrlPr>
                <w:rPr>
                  <w:rFonts w:ascii="Cambria Math" w:eastAsia="Calibri" w:hAnsi="Cambria Math" w:cs="Times New Roman"/>
                  <w:i/>
                  <w:color w:val="000000"/>
                  <w:sz w:val="28"/>
                  <w:szCs w:val="28"/>
                </w:rPr>
              </m:ctrlPr>
            </m:sSubPr>
            <m:e>
              <m:r>
                <w:rPr>
                  <w:rFonts w:ascii="Cambria Math" w:eastAsia="Calibri" w:hAnsi="Cambria Math" w:cs="Times New Roman"/>
                  <w:color w:val="000000"/>
                  <w:sz w:val="28"/>
                  <w:szCs w:val="28"/>
                </w:rPr>
                <m:t>З</m:t>
              </m:r>
            </m:e>
            <m:sub>
              <m:r>
                <w:rPr>
                  <w:rFonts w:ascii="Cambria Math" w:eastAsia="Calibri" w:hAnsi="Cambria Math" w:cs="Times New Roman"/>
                  <w:color w:val="000000"/>
                  <w:sz w:val="28"/>
                  <w:szCs w:val="28"/>
                </w:rPr>
                <m:t>опал.</m:t>
              </m:r>
            </m:sub>
          </m:sSub>
          <m:r>
            <w:rPr>
              <w:rFonts w:ascii="Cambria Math" w:eastAsia="Calibri" w:hAnsi="Cambria Math" w:cs="Times New Roman"/>
              <w:color w:val="000000"/>
              <w:sz w:val="28"/>
              <w:szCs w:val="28"/>
            </w:rPr>
            <m:t>=300∙33∙6=59 400</m:t>
          </m:r>
          <m:f>
            <m:fPr>
              <m:ctrlPr>
                <w:rPr>
                  <w:rFonts w:ascii="Cambria Math" w:eastAsia="Calibri" w:hAnsi="Cambria Math" w:cs="Times New Roman"/>
                  <w:i/>
                  <w:color w:val="000000"/>
                  <w:sz w:val="28"/>
                  <w:szCs w:val="28"/>
                </w:rPr>
              </m:ctrlPr>
            </m:fPr>
            <m:num>
              <m:r>
                <w:rPr>
                  <w:rFonts w:ascii="Cambria Math" w:eastAsia="Calibri" w:hAnsi="Cambria Math" w:cs="Times New Roman"/>
                  <w:color w:val="000000"/>
                  <w:sz w:val="28"/>
                  <w:szCs w:val="28"/>
                </w:rPr>
                <m:t>грн</m:t>
              </m:r>
            </m:num>
            <m:den>
              <m:r>
                <w:rPr>
                  <w:rFonts w:ascii="Cambria Math" w:eastAsia="Calibri" w:hAnsi="Cambria Math" w:cs="Times New Roman"/>
                  <w:color w:val="000000"/>
                  <w:sz w:val="28"/>
                  <w:szCs w:val="28"/>
                </w:rPr>
                <m:t>рік</m:t>
              </m:r>
            </m:den>
          </m:f>
          <m:r>
            <w:rPr>
              <w:rFonts w:ascii="Cambria Math" w:eastAsia="Calibri" w:hAnsi="Cambria Math" w:cs="Times New Roman"/>
              <w:color w:val="000000"/>
              <w:sz w:val="28"/>
              <w:szCs w:val="28"/>
            </w:rPr>
            <m:t xml:space="preserve">                                    </m:t>
          </m:r>
        </m:oMath>
      </m:oMathPara>
    </w:p>
    <w:p w:rsidR="009F54A0" w:rsidRDefault="009F54A0" w:rsidP="009F54A0">
      <w:pPr>
        <w:spacing w:after="0" w:line="360" w:lineRule="auto"/>
        <w:ind w:firstLine="720"/>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lastRenderedPageBreak/>
        <w:t>Амортизаційні відрахування. Здійснюються за прийнятими методами і нормами.</w:t>
      </w:r>
    </w:p>
    <w:p w:rsidR="009F54A0" w:rsidRPr="009F54A0" w:rsidRDefault="009F54A0" w:rsidP="009F54A0">
      <w:pPr>
        <w:spacing w:after="0" w:line="360" w:lineRule="auto"/>
        <w:ind w:firstLine="720"/>
        <w:jc w:val="both"/>
        <w:rPr>
          <w:rFonts w:ascii="Times New Roman" w:eastAsia="Calibri" w:hAnsi="Times New Roman" w:cs="Times New Roman"/>
          <w:color w:val="000000"/>
          <w:sz w:val="28"/>
          <w:szCs w:val="28"/>
        </w:rPr>
      </w:pPr>
    </w:p>
    <w:p w:rsidR="009F54A0" w:rsidRPr="009F54A0" w:rsidRDefault="009F54A0" w:rsidP="009F54A0">
      <w:pPr>
        <w:spacing w:after="0" w:line="360" w:lineRule="auto"/>
        <w:jc w:val="right"/>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 xml:space="preserve">Таблиця </w:t>
      </w:r>
      <w:r w:rsidRPr="009F54A0">
        <w:rPr>
          <w:rFonts w:ascii="Times New Roman" w:eastAsia="Calibri" w:hAnsi="Times New Roman" w:cs="Times New Roman"/>
          <w:color w:val="000000"/>
          <w:sz w:val="28"/>
          <w:szCs w:val="28"/>
          <w:lang w:val="ru-RU"/>
        </w:rPr>
        <w:t>6</w:t>
      </w:r>
      <w:r w:rsidRPr="009F54A0">
        <w:rPr>
          <w:rFonts w:ascii="Times New Roman" w:eastAsia="Calibri" w:hAnsi="Times New Roman" w:cs="Times New Roman"/>
          <w:color w:val="000000"/>
          <w:sz w:val="28"/>
          <w:szCs w:val="28"/>
        </w:rPr>
        <w:t xml:space="preserve">.8 -  Розрахунок вартості ОФ підприємства </w:t>
      </w:r>
    </w:p>
    <w:tbl>
      <w:tblPr>
        <w:tblpPr w:leftFromText="180" w:rightFromText="180" w:bottomFromText="160" w:vertAnchor="text" w:horzAnchor="margin" w:tblpXSpec="center" w:tblpY="25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36"/>
        <w:gridCol w:w="2353"/>
        <w:gridCol w:w="1825"/>
        <w:gridCol w:w="2414"/>
      </w:tblGrid>
      <w:tr w:rsidR="009F54A0" w:rsidRPr="009F54A0" w:rsidTr="009F54A0">
        <w:trPr>
          <w:trHeight w:val="706"/>
        </w:trPr>
        <w:tc>
          <w:tcPr>
            <w:tcW w:w="0" w:type="auto"/>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24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Найменування</w:t>
            </w:r>
          </w:p>
        </w:tc>
        <w:tc>
          <w:tcPr>
            <w:tcW w:w="0" w:type="auto"/>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24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Кількість одиниць</w:t>
            </w:r>
          </w:p>
        </w:tc>
        <w:tc>
          <w:tcPr>
            <w:tcW w:w="0" w:type="auto"/>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24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Вартість, грн.</w:t>
            </w:r>
          </w:p>
        </w:tc>
        <w:tc>
          <w:tcPr>
            <w:tcW w:w="0" w:type="auto"/>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24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Норма амортизації</w:t>
            </w:r>
          </w:p>
          <w:p w:rsidR="009F54A0" w:rsidRPr="009F54A0" w:rsidRDefault="009F54A0" w:rsidP="009F54A0">
            <w:pPr>
              <w:spacing w:after="0" w:line="24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за рік, %</w:t>
            </w:r>
          </w:p>
        </w:tc>
      </w:tr>
      <w:tr w:rsidR="009F54A0" w:rsidRPr="009F54A0" w:rsidTr="009F54A0">
        <w:trPr>
          <w:trHeight w:val="454"/>
        </w:trPr>
        <w:tc>
          <w:tcPr>
            <w:tcW w:w="0" w:type="auto"/>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24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Офісний інвентар</w:t>
            </w:r>
          </w:p>
        </w:tc>
        <w:tc>
          <w:tcPr>
            <w:tcW w:w="0" w:type="auto"/>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24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24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53 000</w:t>
            </w:r>
          </w:p>
        </w:tc>
        <w:tc>
          <w:tcPr>
            <w:tcW w:w="0" w:type="auto"/>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24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30</w:t>
            </w:r>
          </w:p>
        </w:tc>
      </w:tr>
      <w:tr w:rsidR="009F54A0" w:rsidRPr="009F54A0" w:rsidTr="009F54A0">
        <w:trPr>
          <w:trHeight w:val="454"/>
        </w:trPr>
        <w:tc>
          <w:tcPr>
            <w:tcW w:w="0" w:type="auto"/>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24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Комп’ютерний інвентар</w:t>
            </w:r>
          </w:p>
        </w:tc>
        <w:tc>
          <w:tcPr>
            <w:tcW w:w="0" w:type="auto"/>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24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 1</w:t>
            </w:r>
          </w:p>
        </w:tc>
        <w:tc>
          <w:tcPr>
            <w:tcW w:w="0" w:type="auto"/>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24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40 000</w:t>
            </w:r>
          </w:p>
        </w:tc>
        <w:tc>
          <w:tcPr>
            <w:tcW w:w="0" w:type="auto"/>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24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25</w:t>
            </w:r>
          </w:p>
        </w:tc>
      </w:tr>
    </w:tbl>
    <w:p w:rsidR="009F54A0" w:rsidRPr="009F54A0" w:rsidRDefault="009F54A0" w:rsidP="009F54A0">
      <w:pPr>
        <w:spacing w:after="0" w:line="360" w:lineRule="auto"/>
        <w:jc w:val="both"/>
        <w:rPr>
          <w:rFonts w:ascii="Times New Roman" w:eastAsia="Calibri" w:hAnsi="Times New Roman" w:cs="Times New Roman"/>
          <w:color w:val="000000"/>
          <w:sz w:val="28"/>
          <w:szCs w:val="28"/>
        </w:rPr>
      </w:pPr>
    </w:p>
    <w:p w:rsidR="009F54A0" w:rsidRPr="009F54A0" w:rsidRDefault="009F54A0" w:rsidP="009F54A0">
      <w:pPr>
        <w:spacing w:after="0" w:line="360" w:lineRule="auto"/>
        <w:ind w:firstLine="720"/>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Сумарна вартість основних фондів:</w:t>
      </w:r>
    </w:p>
    <w:p w:rsidR="009F54A0" w:rsidRPr="009F54A0" w:rsidRDefault="009F54A0" w:rsidP="009F54A0">
      <w:pPr>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ОФ = 53 000 + 40 000 = 93 000 грн./рік</w:t>
      </w:r>
    </w:p>
    <w:p w:rsidR="009F54A0" w:rsidRPr="009F54A0" w:rsidRDefault="009F54A0" w:rsidP="009F54A0">
      <w:pPr>
        <w:spacing w:after="0" w:line="360" w:lineRule="auto"/>
        <w:ind w:firstLine="720"/>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Розраховуємо величину амортизаційних відрахувань:</w:t>
      </w:r>
    </w:p>
    <w:p w:rsidR="009F54A0" w:rsidRPr="009F54A0" w:rsidRDefault="009F54A0" w:rsidP="009F54A0">
      <w:pPr>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A = 53 000 ∙ 0,3 + 40 000 ∙ 0,25 = 25 900 грн.</w:t>
      </w:r>
    </w:p>
    <w:p w:rsidR="009F54A0" w:rsidRDefault="009F54A0" w:rsidP="009F54A0">
      <w:pPr>
        <w:spacing w:after="0" w:line="360" w:lineRule="auto"/>
        <w:ind w:firstLine="720"/>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 xml:space="preserve">Сумарні витрати наведено у таблиці </w:t>
      </w:r>
      <w:r w:rsidRPr="009F54A0">
        <w:rPr>
          <w:rFonts w:ascii="Times New Roman" w:eastAsia="Calibri" w:hAnsi="Times New Roman" w:cs="Times New Roman"/>
          <w:color w:val="000000"/>
          <w:sz w:val="28"/>
          <w:szCs w:val="28"/>
          <w:lang w:val="ru-RU"/>
        </w:rPr>
        <w:t>6</w:t>
      </w:r>
      <w:r w:rsidRPr="009F54A0">
        <w:rPr>
          <w:rFonts w:ascii="Times New Roman" w:eastAsia="Calibri" w:hAnsi="Times New Roman" w:cs="Times New Roman"/>
          <w:color w:val="000000"/>
          <w:sz w:val="28"/>
          <w:szCs w:val="28"/>
        </w:rPr>
        <w:t>.9</w:t>
      </w:r>
    </w:p>
    <w:p w:rsidR="009F54A0" w:rsidRPr="009F54A0" w:rsidRDefault="009F54A0" w:rsidP="009F54A0">
      <w:pPr>
        <w:spacing w:after="0" w:line="360" w:lineRule="auto"/>
        <w:ind w:firstLine="720"/>
        <w:jc w:val="both"/>
        <w:rPr>
          <w:rFonts w:ascii="Times New Roman" w:eastAsia="Calibri" w:hAnsi="Times New Roman" w:cs="Times New Roman"/>
          <w:color w:val="000000"/>
          <w:sz w:val="28"/>
          <w:szCs w:val="28"/>
        </w:rPr>
      </w:pPr>
    </w:p>
    <w:p w:rsidR="009F54A0" w:rsidRPr="009F54A0" w:rsidRDefault="009F54A0" w:rsidP="009F54A0">
      <w:pPr>
        <w:spacing w:after="0" w:line="360" w:lineRule="auto"/>
        <w:jc w:val="right"/>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 xml:space="preserve">Таблиця </w:t>
      </w:r>
      <w:r>
        <w:rPr>
          <w:rFonts w:ascii="Times New Roman" w:eastAsia="Calibri" w:hAnsi="Times New Roman" w:cs="Times New Roman"/>
          <w:color w:val="000000"/>
          <w:sz w:val="28"/>
          <w:szCs w:val="28"/>
          <w:lang w:val="en-US"/>
        </w:rPr>
        <w:t>6</w:t>
      </w:r>
      <w:r w:rsidRPr="009F54A0">
        <w:rPr>
          <w:rFonts w:ascii="Times New Roman" w:eastAsia="Calibri" w:hAnsi="Times New Roman" w:cs="Times New Roman"/>
          <w:color w:val="000000"/>
          <w:sz w:val="28"/>
          <w:szCs w:val="28"/>
        </w:rPr>
        <w:t>.9 -  Сумарні затрати підприємства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44"/>
        <w:gridCol w:w="3079"/>
      </w:tblGrid>
      <w:tr w:rsidR="009F54A0" w:rsidRPr="009F54A0" w:rsidTr="009F54A0">
        <w:trPr>
          <w:trHeight w:val="572"/>
          <w:jc w:val="center"/>
        </w:trPr>
        <w:tc>
          <w:tcPr>
            <w:tcW w:w="4744"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ind w:right="100"/>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Статті затрат</w:t>
            </w:r>
          </w:p>
        </w:tc>
        <w:tc>
          <w:tcPr>
            <w:tcW w:w="3079"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ind w:right="198"/>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Затрати на річний випуск, грн./рік</w:t>
            </w:r>
          </w:p>
        </w:tc>
      </w:tr>
      <w:tr w:rsidR="009F54A0" w:rsidRPr="009F54A0" w:rsidTr="009F54A0">
        <w:trPr>
          <w:trHeight w:val="407"/>
          <w:jc w:val="center"/>
        </w:trPr>
        <w:tc>
          <w:tcPr>
            <w:tcW w:w="4744"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ind w:right="100"/>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Електроенергія</w:t>
            </w:r>
          </w:p>
        </w:tc>
        <w:tc>
          <w:tcPr>
            <w:tcW w:w="3079"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ind w:right="198"/>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15 348,67</w:t>
            </w:r>
          </w:p>
        </w:tc>
      </w:tr>
      <w:tr w:rsidR="009F54A0" w:rsidRPr="009F54A0" w:rsidTr="009F54A0">
        <w:trPr>
          <w:trHeight w:val="193"/>
          <w:jc w:val="center"/>
        </w:trPr>
        <w:tc>
          <w:tcPr>
            <w:tcW w:w="4744"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ind w:right="100"/>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Опалення</w:t>
            </w:r>
          </w:p>
        </w:tc>
        <w:tc>
          <w:tcPr>
            <w:tcW w:w="3079"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ind w:right="198"/>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59 400</w:t>
            </w:r>
          </w:p>
        </w:tc>
      </w:tr>
      <w:tr w:rsidR="009F54A0" w:rsidRPr="009F54A0" w:rsidTr="009F54A0">
        <w:trPr>
          <w:trHeight w:val="193"/>
          <w:jc w:val="center"/>
        </w:trPr>
        <w:tc>
          <w:tcPr>
            <w:tcW w:w="4744"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ind w:right="100"/>
              <w:jc w:val="center"/>
              <w:rPr>
                <w:rFonts w:ascii="Times New Roman" w:eastAsia="Calibri" w:hAnsi="Times New Roman" w:cs="Times New Roman"/>
                <w:color w:val="FF0000"/>
                <w:sz w:val="28"/>
                <w:szCs w:val="28"/>
              </w:rPr>
            </w:pPr>
            <w:r w:rsidRPr="009F54A0">
              <w:rPr>
                <w:rFonts w:ascii="Times New Roman" w:eastAsia="Calibri" w:hAnsi="Times New Roman" w:cs="Times New Roman"/>
                <w:color w:val="000000"/>
                <w:sz w:val="28"/>
                <w:szCs w:val="28"/>
              </w:rPr>
              <w:t xml:space="preserve">Фонд оплати праці </w:t>
            </w:r>
          </w:p>
        </w:tc>
        <w:tc>
          <w:tcPr>
            <w:tcW w:w="3079"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ind w:right="198"/>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1 002 840</w:t>
            </w:r>
          </w:p>
        </w:tc>
      </w:tr>
      <w:tr w:rsidR="009F54A0" w:rsidRPr="009F54A0" w:rsidTr="009F54A0">
        <w:trPr>
          <w:trHeight w:val="193"/>
          <w:jc w:val="center"/>
        </w:trPr>
        <w:tc>
          <w:tcPr>
            <w:tcW w:w="4744"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ind w:right="100"/>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Оренда офісу</w:t>
            </w:r>
          </w:p>
        </w:tc>
        <w:tc>
          <w:tcPr>
            <w:tcW w:w="3079"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ind w:right="198"/>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500 000</w:t>
            </w:r>
          </w:p>
        </w:tc>
      </w:tr>
      <w:tr w:rsidR="009F54A0" w:rsidRPr="009F54A0" w:rsidTr="009F54A0">
        <w:trPr>
          <w:trHeight w:val="193"/>
          <w:jc w:val="center"/>
        </w:trPr>
        <w:tc>
          <w:tcPr>
            <w:tcW w:w="4744"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ind w:right="100"/>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Амортизація</w:t>
            </w:r>
          </w:p>
        </w:tc>
        <w:tc>
          <w:tcPr>
            <w:tcW w:w="3079"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ind w:right="198"/>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25 900</w:t>
            </w:r>
          </w:p>
        </w:tc>
      </w:tr>
      <w:tr w:rsidR="009F54A0" w:rsidRPr="009F54A0" w:rsidTr="009F54A0">
        <w:trPr>
          <w:trHeight w:val="569"/>
          <w:jc w:val="center"/>
        </w:trPr>
        <w:tc>
          <w:tcPr>
            <w:tcW w:w="4744"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ind w:right="100"/>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Всього (собівартість)</w:t>
            </w:r>
          </w:p>
        </w:tc>
        <w:tc>
          <w:tcPr>
            <w:tcW w:w="3079" w:type="dxa"/>
            <w:tcBorders>
              <w:top w:val="single" w:sz="4" w:space="0" w:color="auto"/>
              <w:left w:val="single" w:sz="4" w:space="0" w:color="auto"/>
              <w:bottom w:val="single" w:sz="4" w:space="0" w:color="auto"/>
              <w:right w:val="single" w:sz="4" w:space="0" w:color="auto"/>
            </w:tcBorders>
            <w:vAlign w:val="center"/>
            <w:hideMark/>
          </w:tcPr>
          <w:p w:rsidR="009F54A0" w:rsidRPr="009F54A0" w:rsidRDefault="009F54A0" w:rsidP="009F54A0">
            <w:pPr>
              <w:spacing w:after="0" w:line="360" w:lineRule="auto"/>
              <w:ind w:right="198"/>
              <w:jc w:val="center"/>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1 603 488,67</w:t>
            </w:r>
          </w:p>
        </w:tc>
      </w:tr>
    </w:tbl>
    <w:p w:rsidR="009F54A0" w:rsidRDefault="009F54A0" w:rsidP="009F54A0">
      <w:pPr>
        <w:spacing w:before="240" w:after="0" w:line="360" w:lineRule="auto"/>
        <w:jc w:val="both"/>
        <w:rPr>
          <w:rFonts w:ascii="Times New Roman" w:eastAsia="Calibri" w:hAnsi="Times New Roman" w:cs="Times New Roman"/>
          <w:color w:val="000000"/>
          <w:sz w:val="28"/>
          <w:szCs w:val="28"/>
        </w:rPr>
      </w:pPr>
    </w:p>
    <w:p w:rsidR="009F54A0" w:rsidRPr="009F54A0" w:rsidRDefault="009F54A0" w:rsidP="009F54A0">
      <w:pPr>
        <w:spacing w:before="240" w:after="0" w:line="360" w:lineRule="auto"/>
        <w:jc w:val="both"/>
        <w:rPr>
          <w:rFonts w:ascii="Times New Roman" w:eastAsia="Calibri" w:hAnsi="Times New Roman" w:cs="Times New Roman"/>
          <w:color w:val="000000"/>
          <w:sz w:val="28"/>
          <w:szCs w:val="28"/>
        </w:rPr>
      </w:pPr>
    </w:p>
    <w:p w:rsidR="009F54A0" w:rsidRPr="009F54A0" w:rsidRDefault="009F54A0" w:rsidP="009F54A0">
      <w:pPr>
        <w:spacing w:before="240"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lastRenderedPageBreak/>
        <w:t>Розрахунок ціни за основними методами ціноутворення:</w:t>
      </w:r>
    </w:p>
    <w:p w:rsidR="009F54A0" w:rsidRPr="009F54A0" w:rsidRDefault="009F54A0" w:rsidP="009F54A0">
      <w:pPr>
        <w:numPr>
          <w:ilvl w:val="0"/>
          <w:numId w:val="27"/>
        </w:numPr>
        <w:spacing w:after="0" w:line="360" w:lineRule="auto"/>
        <w:ind w:left="-142" w:firstLine="568"/>
        <w:contextualSpacing/>
        <w:jc w:val="both"/>
        <w:rPr>
          <w:rFonts w:ascii="Times New Roman" w:eastAsia="Calibri" w:hAnsi="Times New Roman" w:cs="Times New Roman"/>
          <w:sz w:val="28"/>
          <w:szCs w:val="28"/>
        </w:rPr>
      </w:pPr>
      <w:r w:rsidRPr="009F54A0">
        <w:rPr>
          <w:rFonts w:ascii="Times New Roman" w:eastAsia="Calibri" w:hAnsi="Times New Roman" w:cs="Times New Roman"/>
          <w:sz w:val="28"/>
          <w:szCs w:val="28"/>
        </w:rPr>
        <w:t xml:space="preserve">Метод, орієнтований на витрати (витратний метод): </w:t>
      </w:r>
    </w:p>
    <w:p w:rsidR="009F54A0" w:rsidRPr="009F54A0" w:rsidRDefault="009F54A0" w:rsidP="009F54A0">
      <w:pPr>
        <w:spacing w:after="0" w:line="360" w:lineRule="auto"/>
        <w:jc w:val="both"/>
        <w:rPr>
          <w:rFonts w:ascii="Calibri" w:eastAsia="Times New Roman" w:hAnsi="Calibri" w:cs="Times New Roman"/>
          <w:sz w:val="28"/>
          <w:szCs w:val="28"/>
        </w:rPr>
      </w:pPr>
      <m:oMathPara>
        <m:oMathParaPr>
          <m:jc m:val="center"/>
        </m:oMathParaPr>
        <m:oMath>
          <m:r>
            <w:rPr>
              <w:rFonts w:ascii="Cambria Math" w:eastAsia="Calibri" w:hAnsi="Cambria Math" w:cs="Times New Roman"/>
              <w:sz w:val="28"/>
              <w:szCs w:val="28"/>
            </w:rPr>
            <m:t xml:space="preserve">Ц= </m:t>
          </m:r>
          <m:f>
            <m:fPr>
              <m:ctrlPr>
                <w:rPr>
                  <w:rFonts w:ascii="Cambria Math" w:eastAsia="Calibri" w:hAnsi="Cambria Math" w:cs="Times New Roman"/>
                  <w:i/>
                  <w:color w:val="000000"/>
                  <w:sz w:val="36"/>
                  <w:szCs w:val="36"/>
                </w:rPr>
              </m:ctrlPr>
            </m:fPr>
            <m:num>
              <m:r>
                <w:rPr>
                  <w:rFonts w:ascii="Cambria Math" w:eastAsia="Calibri" w:hAnsi="Cambria Math" w:cs="Times New Roman"/>
                  <w:sz w:val="28"/>
                  <w:szCs w:val="28"/>
                </w:rPr>
                <m:t>С</m:t>
              </m:r>
            </m:num>
            <m:den>
              <m:r>
                <w:rPr>
                  <w:rFonts w:ascii="Cambria Math" w:eastAsia="Calibri" w:hAnsi="Cambria Math" w:cs="Times New Roman"/>
                  <w:sz w:val="28"/>
                  <w:szCs w:val="28"/>
                </w:rPr>
                <m:t>1000</m:t>
              </m:r>
            </m:den>
          </m:f>
          <m:r>
            <w:rPr>
              <w:rFonts w:ascii="Cambria Math" w:eastAsia="Calibri" w:hAnsi="Cambria Math" w:cs="Times New Roman"/>
              <w:sz w:val="28"/>
              <w:szCs w:val="28"/>
            </w:rPr>
            <m:t xml:space="preserve">+С∙1%= </m:t>
          </m:r>
          <m:f>
            <m:fPr>
              <m:ctrlPr>
                <w:rPr>
                  <w:rFonts w:ascii="Cambria Math" w:eastAsia="Calibri" w:hAnsi="Cambria Math" w:cs="Times New Roman"/>
                  <w:i/>
                  <w:color w:val="000000"/>
                  <w:sz w:val="36"/>
                  <w:szCs w:val="36"/>
                </w:rPr>
              </m:ctrlPr>
            </m:fPr>
            <m:num>
              <m:r>
                <m:rPr>
                  <m:sty m:val="p"/>
                </m:rPr>
                <w:rPr>
                  <w:rFonts w:ascii="Cambria Math" w:eastAsia="Calibri" w:hAnsi="Cambria Math" w:cs="Times New Roman"/>
                  <w:color w:val="000000"/>
                  <w:sz w:val="28"/>
                  <w:szCs w:val="28"/>
                </w:rPr>
                <m:t>1 603 488,67</m:t>
              </m:r>
            </m:num>
            <m:den>
              <m:r>
                <w:rPr>
                  <w:rFonts w:ascii="Cambria Math" w:eastAsia="Calibri" w:hAnsi="Cambria Math" w:cs="Times New Roman"/>
                  <w:sz w:val="28"/>
                  <w:szCs w:val="28"/>
                </w:rPr>
                <m:t>1000</m:t>
              </m:r>
            </m:den>
          </m:f>
          <m:r>
            <w:rPr>
              <w:rFonts w:ascii="Cambria Math" w:eastAsia="Calibri" w:hAnsi="Cambria Math" w:cs="Times New Roman"/>
              <w:sz w:val="28"/>
              <w:szCs w:val="28"/>
            </w:rPr>
            <m:t xml:space="preserve">+ </m:t>
          </m:r>
          <m:r>
            <m:rPr>
              <m:sty m:val="p"/>
            </m:rPr>
            <w:rPr>
              <w:rFonts w:ascii="Cambria Math" w:eastAsia="Calibri" w:hAnsi="Cambria Math" w:cs="Times New Roman"/>
              <w:color w:val="000000"/>
              <w:sz w:val="28"/>
              <w:szCs w:val="28"/>
            </w:rPr>
            <m:t>1 603 488,67</m:t>
          </m:r>
          <m:r>
            <m:rPr>
              <m:sty m:val="p"/>
            </m:rPr>
            <w:rPr>
              <w:rFonts w:ascii="Cambria Math" w:eastAsia="Calibri" w:hAnsi="Cambria Math" w:cs="Times New Roman"/>
              <w:sz w:val="28"/>
              <w:szCs w:val="28"/>
            </w:rPr>
            <m:t xml:space="preserve"> ∙0,01=</m:t>
          </m:r>
          <m:r>
            <w:rPr>
              <w:rFonts w:ascii="Cambria Math" w:eastAsia="Calibri" w:hAnsi="Cambria Math" w:cs="Times New Roman"/>
              <w:sz w:val="28"/>
              <w:szCs w:val="28"/>
            </w:rPr>
            <m:t>17 638,3 грн/шт</m:t>
          </m:r>
        </m:oMath>
      </m:oMathPara>
    </w:p>
    <w:p w:rsidR="009F54A0" w:rsidRPr="009F54A0" w:rsidRDefault="009F54A0" w:rsidP="009F54A0">
      <w:pPr>
        <w:numPr>
          <w:ilvl w:val="0"/>
          <w:numId w:val="27"/>
        </w:numPr>
        <w:spacing w:after="0" w:line="360" w:lineRule="auto"/>
        <w:ind w:left="0" w:firstLine="426"/>
        <w:contextualSpacing/>
        <w:jc w:val="both"/>
        <w:rPr>
          <w:rFonts w:ascii="Times New Roman" w:eastAsia="Calibri" w:hAnsi="Times New Roman" w:cs="Times New Roman"/>
          <w:sz w:val="28"/>
          <w:szCs w:val="28"/>
        </w:rPr>
      </w:pPr>
      <w:r w:rsidRPr="009F54A0">
        <w:rPr>
          <w:rFonts w:ascii="Times New Roman" w:eastAsia="Calibri" w:hAnsi="Times New Roman" w:cs="Times New Roman"/>
          <w:sz w:val="28"/>
          <w:szCs w:val="28"/>
        </w:rPr>
        <w:t xml:space="preserve">Параметричний метод – враховує вагомість якісних параметрів товару і оцінку цих параметрів споживачем: </w:t>
      </w:r>
    </w:p>
    <w:p w:rsidR="009F54A0" w:rsidRPr="009F54A0" w:rsidRDefault="00627EE7" w:rsidP="009F54A0">
      <w:pPr>
        <w:spacing w:after="0" w:line="360" w:lineRule="auto"/>
        <w:jc w:val="both"/>
        <w:rPr>
          <w:rFonts w:ascii="Times New Roman" w:eastAsia="Calibri" w:hAnsi="Times New Roman" w:cs="Times New Roman"/>
          <w:color w:val="000000"/>
          <w:sz w:val="28"/>
          <w:szCs w:val="28"/>
        </w:rPr>
      </w:pPr>
      <m:oMathPara>
        <m:oMath>
          <m:sSub>
            <m:sSubPr>
              <m:ctrlPr>
                <w:rPr>
                  <w:rFonts w:ascii="Cambria Math" w:eastAsia="Calibri" w:hAnsi="Cambria Math" w:cs="Times New Roman"/>
                  <w:i/>
                  <w:color w:val="000000"/>
                  <w:sz w:val="28"/>
                  <w:szCs w:val="28"/>
                </w:rPr>
              </m:ctrlPr>
            </m:sSubPr>
            <m:e>
              <m:r>
                <w:rPr>
                  <w:rFonts w:ascii="Cambria Math" w:eastAsia="Calibri" w:hAnsi="Cambria Math" w:cs="Times New Roman"/>
                  <w:color w:val="000000"/>
                  <w:sz w:val="28"/>
                  <w:szCs w:val="28"/>
                </w:rPr>
                <m:t>Ц</m:t>
              </m:r>
            </m:e>
            <m:sub>
              <m:r>
                <w:rPr>
                  <w:rFonts w:ascii="Cambria Math" w:eastAsia="Calibri" w:hAnsi="Cambria Math" w:cs="Times New Roman"/>
                  <w:color w:val="000000"/>
                  <w:sz w:val="28"/>
                  <w:szCs w:val="28"/>
                </w:rPr>
                <m:t>нової моделі</m:t>
              </m:r>
            </m:sub>
          </m:sSub>
          <m:r>
            <w:rPr>
              <w:rFonts w:ascii="Cambria Math" w:eastAsia="Calibri" w:hAnsi="Cambria Math" w:cs="Times New Roman"/>
              <w:color w:val="000000"/>
              <w:sz w:val="28"/>
              <w:szCs w:val="28"/>
            </w:rPr>
            <m:t xml:space="preserve">  = </m:t>
          </m:r>
          <m:sSub>
            <m:sSubPr>
              <m:ctrlPr>
                <w:rPr>
                  <w:rFonts w:ascii="Cambria Math" w:eastAsia="Calibri" w:hAnsi="Cambria Math" w:cs="Times New Roman"/>
                  <w:i/>
                  <w:color w:val="000000"/>
                  <w:sz w:val="28"/>
                  <w:szCs w:val="28"/>
                </w:rPr>
              </m:ctrlPr>
            </m:sSubPr>
            <m:e>
              <m:r>
                <w:rPr>
                  <w:rFonts w:ascii="Cambria Math" w:eastAsia="Calibri" w:hAnsi="Cambria Math" w:cs="Times New Roman"/>
                  <w:color w:val="000000"/>
                  <w:sz w:val="28"/>
                  <w:szCs w:val="28"/>
                </w:rPr>
                <m:t>Ц</m:t>
              </m:r>
            </m:e>
            <m:sub>
              <m:r>
                <w:rPr>
                  <w:rFonts w:ascii="Cambria Math" w:eastAsia="Calibri" w:hAnsi="Cambria Math" w:cs="Times New Roman"/>
                  <w:color w:val="000000"/>
                  <w:sz w:val="28"/>
                  <w:szCs w:val="28"/>
                </w:rPr>
                <m:t>базової моделі</m:t>
              </m:r>
            </m:sub>
          </m:sSub>
          <m:r>
            <w:rPr>
              <w:rFonts w:ascii="Cambria Math" w:eastAsia="Calibri" w:hAnsi="Cambria Math" w:cs="Times New Roman"/>
              <w:color w:val="000000"/>
              <w:sz w:val="28"/>
              <w:szCs w:val="28"/>
            </w:rPr>
            <m:t xml:space="preserve"> ∙ </m:t>
          </m:r>
          <m:f>
            <m:fPr>
              <m:ctrlPr>
                <w:rPr>
                  <w:rFonts w:ascii="Cambria Math" w:eastAsia="Calibri" w:hAnsi="Cambria Math" w:cs="Times New Roman"/>
                  <w:i/>
                  <w:color w:val="000000"/>
                  <w:sz w:val="28"/>
                  <w:szCs w:val="28"/>
                </w:rPr>
              </m:ctrlPr>
            </m:fPr>
            <m:num>
              <m:r>
                <w:rPr>
                  <w:rFonts w:ascii="Cambria Math" w:eastAsia="Calibri" w:hAnsi="Cambria Math" w:cs="Times New Roman"/>
                  <w:color w:val="000000"/>
                  <w:sz w:val="28"/>
                  <w:szCs w:val="28"/>
                </w:rPr>
                <m:t>Балова оцінка нової моделі</m:t>
              </m:r>
            </m:num>
            <m:den>
              <m:r>
                <w:rPr>
                  <w:rFonts w:ascii="Cambria Math" w:eastAsia="Calibri" w:hAnsi="Cambria Math" w:cs="Times New Roman"/>
                  <w:color w:val="000000"/>
                  <w:sz w:val="28"/>
                  <w:szCs w:val="28"/>
                </w:rPr>
                <m:t xml:space="preserve">Балова оцінка базової моделі </m:t>
              </m:r>
            </m:den>
          </m:f>
          <m:r>
            <w:rPr>
              <w:rFonts w:ascii="Cambria Math" w:eastAsia="Calibri" w:hAnsi="Cambria Math" w:cs="Times New Roman"/>
              <w:color w:val="000000"/>
              <w:sz w:val="28"/>
              <w:szCs w:val="28"/>
            </w:rPr>
            <m:t xml:space="preserve">=30 000 ∙ </m:t>
          </m:r>
          <m:f>
            <m:fPr>
              <m:ctrlPr>
                <w:rPr>
                  <w:rFonts w:ascii="Cambria Math" w:eastAsia="Calibri" w:hAnsi="Cambria Math" w:cs="Times New Roman"/>
                  <w:i/>
                  <w:color w:val="000000"/>
                  <w:sz w:val="28"/>
                  <w:szCs w:val="28"/>
                </w:rPr>
              </m:ctrlPr>
            </m:fPr>
            <m:num>
              <m:r>
                <w:rPr>
                  <w:rFonts w:ascii="Cambria Math" w:eastAsia="Calibri" w:hAnsi="Cambria Math" w:cs="Times New Roman"/>
                  <w:color w:val="000000"/>
                  <w:sz w:val="28"/>
                  <w:szCs w:val="28"/>
                </w:rPr>
                <m:t>38,5</m:t>
              </m:r>
            </m:num>
            <m:den>
              <m:r>
                <w:rPr>
                  <w:rFonts w:ascii="Cambria Math" w:eastAsia="Calibri" w:hAnsi="Cambria Math" w:cs="Times New Roman"/>
                  <w:color w:val="000000"/>
                  <w:sz w:val="28"/>
                  <w:szCs w:val="28"/>
                </w:rPr>
                <m:t>40</m:t>
              </m:r>
            </m:den>
          </m:f>
          <m:r>
            <w:rPr>
              <w:rFonts w:ascii="Cambria Math" w:eastAsia="Calibri" w:hAnsi="Cambria Math" w:cs="Times New Roman"/>
              <w:color w:val="000000"/>
              <w:sz w:val="28"/>
              <w:szCs w:val="28"/>
            </w:rPr>
            <m:t>= 28 875  грн/шт</m:t>
          </m:r>
        </m:oMath>
      </m:oMathPara>
    </w:p>
    <w:p w:rsidR="009F54A0" w:rsidRPr="009F54A0" w:rsidRDefault="009F54A0" w:rsidP="009F54A0">
      <w:pPr>
        <w:numPr>
          <w:ilvl w:val="0"/>
          <w:numId w:val="27"/>
        </w:numPr>
        <w:spacing w:after="0" w:line="360" w:lineRule="auto"/>
        <w:ind w:left="0" w:firstLine="426"/>
        <w:contextualSpacing/>
        <w:jc w:val="both"/>
        <w:rPr>
          <w:rFonts w:ascii="Times New Roman" w:eastAsia="Calibri" w:hAnsi="Times New Roman" w:cs="Times New Roman"/>
          <w:sz w:val="28"/>
          <w:szCs w:val="28"/>
        </w:rPr>
      </w:pPr>
      <w:r w:rsidRPr="009F54A0">
        <w:rPr>
          <w:rFonts w:ascii="Times New Roman" w:eastAsia="Calibri" w:hAnsi="Times New Roman" w:cs="Times New Roman"/>
          <w:sz w:val="28"/>
          <w:szCs w:val="28"/>
        </w:rPr>
        <w:t>Метод ціноутворення на основі поточних цін або конкурентний метод.</w:t>
      </w:r>
    </w:p>
    <w:p w:rsidR="009F54A0" w:rsidRPr="009F54A0" w:rsidRDefault="009F54A0" w:rsidP="00F4418E">
      <w:pPr>
        <w:spacing w:after="0" w:line="360" w:lineRule="auto"/>
        <w:ind w:firstLine="426"/>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 xml:space="preserve">Якщо виокремити програмне забезпечення, як основний продукт, який ми пропонуємо, на базі якого потім будується система автоматизації і проаналізувавши ціни на товари конкурентів. А саме, конкурент А – ціни коливаються в діапазоні від 29 747 до 65 317 грн. Конкурент Б – від 52 154 до 90 196 грн. </w:t>
      </w:r>
    </w:p>
    <w:p w:rsidR="009F54A0" w:rsidRPr="009F54A0" w:rsidRDefault="009F54A0" w:rsidP="00F4418E">
      <w:pPr>
        <w:spacing w:after="0" w:line="360" w:lineRule="auto"/>
        <w:ind w:firstLine="426"/>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Отже, для нашого продукту ціна може коливатися від 28 875 до 30 000 грн. І саме з такими цінами продукція на ринку може бути конкуренто спроможною.</w:t>
      </w:r>
    </w:p>
    <w:p w:rsidR="009F54A0" w:rsidRPr="009F54A0" w:rsidRDefault="009F54A0" w:rsidP="009F54A0">
      <w:pPr>
        <w:numPr>
          <w:ilvl w:val="0"/>
          <w:numId w:val="27"/>
        </w:numPr>
        <w:spacing w:after="0" w:line="360" w:lineRule="auto"/>
        <w:contextualSpacing/>
        <w:jc w:val="both"/>
        <w:rPr>
          <w:rFonts w:ascii="Times New Roman" w:eastAsia="Calibri" w:hAnsi="Times New Roman" w:cs="Times New Roman"/>
          <w:sz w:val="28"/>
          <w:szCs w:val="28"/>
        </w:rPr>
      </w:pPr>
      <w:r w:rsidRPr="009F54A0">
        <w:rPr>
          <w:rFonts w:ascii="Times New Roman" w:eastAsia="Calibri" w:hAnsi="Times New Roman" w:cs="Times New Roman"/>
          <w:sz w:val="28"/>
          <w:szCs w:val="28"/>
        </w:rPr>
        <w:t>Баловий метод.</w:t>
      </w:r>
    </w:p>
    <w:p w:rsidR="009F54A0" w:rsidRPr="009F54A0" w:rsidRDefault="009F54A0" w:rsidP="00F4418E">
      <w:pPr>
        <w:spacing w:after="0" w:line="360" w:lineRule="auto"/>
        <w:ind w:firstLine="567"/>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Визначимо ціна одного балу:</w:t>
      </w:r>
    </w:p>
    <w:p w:rsidR="009F54A0" w:rsidRPr="009F54A0" w:rsidRDefault="00627EE7" w:rsidP="009F54A0">
      <w:pPr>
        <w:spacing w:after="0" w:line="360" w:lineRule="auto"/>
        <w:jc w:val="both"/>
        <w:rPr>
          <w:rFonts w:ascii="Times New Roman" w:eastAsia="Calibri" w:hAnsi="Times New Roman" w:cs="Times New Roman"/>
          <w:color w:val="000000"/>
          <w:sz w:val="28"/>
          <w:szCs w:val="28"/>
        </w:rPr>
      </w:pPr>
      <m:oMathPara>
        <m:oMath>
          <m:sSup>
            <m:sSupPr>
              <m:ctrlPr>
                <w:rPr>
                  <w:rFonts w:ascii="Cambria Math" w:eastAsia="Calibri" w:hAnsi="Cambria Math" w:cs="Times New Roman"/>
                  <w:i/>
                  <w:color w:val="000000"/>
                  <w:sz w:val="28"/>
                  <w:szCs w:val="28"/>
                </w:rPr>
              </m:ctrlPr>
            </m:sSupPr>
            <m:e>
              <m:r>
                <w:rPr>
                  <w:rFonts w:ascii="Cambria Math" w:eastAsia="Calibri" w:hAnsi="Cambria Math" w:cs="Times New Roman"/>
                  <w:color w:val="000000"/>
                  <w:sz w:val="28"/>
                  <w:szCs w:val="28"/>
                </w:rPr>
                <m:t>Ц</m:t>
              </m:r>
            </m:e>
            <m:sup>
              <m:r>
                <w:rPr>
                  <w:rFonts w:ascii="Cambria Math" w:eastAsia="Calibri" w:hAnsi="Cambria Math" w:cs="Times New Roman"/>
                  <w:color w:val="000000"/>
                  <w:sz w:val="28"/>
                  <w:szCs w:val="28"/>
                </w:rPr>
                <m:t>'</m:t>
              </m:r>
            </m:sup>
          </m:sSup>
          <m:r>
            <w:rPr>
              <w:rFonts w:ascii="Cambria Math" w:eastAsia="Calibri" w:hAnsi="Cambria Math" w:cs="Times New Roman"/>
              <w:color w:val="000000"/>
              <w:sz w:val="28"/>
              <w:szCs w:val="28"/>
            </w:rPr>
            <m:t xml:space="preserve">= </m:t>
          </m:r>
          <m:f>
            <m:fPr>
              <m:ctrlPr>
                <w:rPr>
                  <w:rFonts w:ascii="Cambria Math" w:eastAsia="Calibri" w:hAnsi="Cambria Math" w:cs="Times New Roman"/>
                  <w:i/>
                  <w:color w:val="000000"/>
                  <w:sz w:val="28"/>
                  <w:szCs w:val="28"/>
                </w:rPr>
              </m:ctrlPr>
            </m:fPr>
            <m:num>
              <m:sSub>
                <m:sSubPr>
                  <m:ctrlPr>
                    <w:rPr>
                      <w:rFonts w:ascii="Cambria Math" w:eastAsia="Calibri" w:hAnsi="Cambria Math" w:cs="Times New Roman"/>
                      <w:i/>
                      <w:color w:val="000000"/>
                      <w:sz w:val="28"/>
                      <w:szCs w:val="28"/>
                    </w:rPr>
                  </m:ctrlPr>
                </m:sSubPr>
                <m:e>
                  <m:r>
                    <w:rPr>
                      <w:rFonts w:ascii="Cambria Math" w:eastAsia="Calibri" w:hAnsi="Cambria Math" w:cs="Times New Roman"/>
                      <w:color w:val="000000"/>
                      <w:sz w:val="28"/>
                      <w:szCs w:val="28"/>
                    </w:rPr>
                    <m:t>Ц</m:t>
                  </m:r>
                </m:e>
                <m:sub>
                  <m:r>
                    <w:rPr>
                      <w:rFonts w:ascii="Cambria Math" w:eastAsia="Calibri" w:hAnsi="Cambria Math" w:cs="Times New Roman"/>
                      <w:color w:val="000000"/>
                      <w:sz w:val="28"/>
                      <w:szCs w:val="28"/>
                    </w:rPr>
                    <m:t>базової моделі</m:t>
                  </m:r>
                </m:sub>
              </m:sSub>
            </m:num>
            <m:den>
              <m:nary>
                <m:naryPr>
                  <m:chr m:val="∑"/>
                  <m:limLoc m:val="undOvr"/>
                  <m:subHide m:val="1"/>
                  <m:supHide m:val="1"/>
                  <m:ctrlPr>
                    <w:rPr>
                      <w:rFonts w:ascii="Cambria Math" w:eastAsia="Calibri" w:hAnsi="Cambria Math" w:cs="Times New Roman"/>
                      <w:i/>
                      <w:color w:val="000000"/>
                      <w:sz w:val="28"/>
                      <w:szCs w:val="28"/>
                    </w:rPr>
                  </m:ctrlPr>
                </m:naryPr>
                <m:sub/>
                <m:sup/>
                <m:e>
                  <m:sSub>
                    <m:sSubPr>
                      <m:ctrlPr>
                        <w:rPr>
                          <w:rFonts w:ascii="Cambria Math" w:eastAsia="Calibri" w:hAnsi="Cambria Math" w:cs="Times New Roman"/>
                          <w:i/>
                          <w:color w:val="000000"/>
                          <w:sz w:val="28"/>
                          <w:szCs w:val="28"/>
                        </w:rPr>
                      </m:ctrlPr>
                    </m:sSubPr>
                    <m:e>
                      <m:r>
                        <w:rPr>
                          <w:rFonts w:ascii="Cambria Math" w:eastAsia="Calibri" w:hAnsi="Cambria Math" w:cs="Times New Roman"/>
                          <w:color w:val="000000"/>
                          <w:sz w:val="28"/>
                          <w:szCs w:val="28"/>
                        </w:rPr>
                        <m:t>(</m:t>
                      </m:r>
                      <m:sSub>
                        <m:sSubPr>
                          <m:ctrlPr>
                            <w:rPr>
                              <w:rFonts w:ascii="Cambria Math" w:eastAsia="Calibri" w:hAnsi="Cambria Math" w:cs="Times New Roman"/>
                              <w:i/>
                              <w:color w:val="000000"/>
                              <w:sz w:val="28"/>
                              <w:szCs w:val="28"/>
                            </w:rPr>
                          </m:ctrlPr>
                        </m:sSubPr>
                        <m:e>
                          <m:r>
                            <w:rPr>
                              <w:rFonts w:ascii="Cambria Math" w:eastAsia="Calibri" w:hAnsi="Cambria Math" w:cs="Times New Roman"/>
                              <w:color w:val="000000"/>
                              <w:sz w:val="28"/>
                              <w:szCs w:val="28"/>
                            </w:rPr>
                            <m:t>Б</m:t>
                          </m:r>
                        </m:e>
                        <m:sub>
                          <m:r>
                            <w:rPr>
                              <w:rFonts w:ascii="Cambria Math" w:eastAsia="Calibri" w:hAnsi="Cambria Math" w:cs="Times New Roman"/>
                              <w:color w:val="000000"/>
                              <w:sz w:val="28"/>
                              <w:szCs w:val="28"/>
                            </w:rPr>
                            <m:t>бі</m:t>
                          </m:r>
                        </m:sub>
                      </m:sSub>
                      <m:r>
                        <w:rPr>
                          <w:rFonts w:ascii="Cambria Math" w:eastAsia="Calibri" w:hAnsi="Cambria Math" w:cs="Times New Roman"/>
                          <w:color w:val="000000"/>
                          <w:sz w:val="28"/>
                          <w:szCs w:val="28"/>
                        </w:rPr>
                        <m:t>∙V)</m:t>
                      </m:r>
                    </m:e>
                    <m:sub>
                      <m:r>
                        <w:rPr>
                          <w:rFonts w:ascii="Cambria Math" w:eastAsia="Calibri" w:hAnsi="Cambria Math" w:cs="Times New Roman"/>
                          <w:color w:val="000000"/>
                          <w:sz w:val="28"/>
                          <w:szCs w:val="28"/>
                        </w:rPr>
                        <m:t>і</m:t>
                      </m:r>
                    </m:sub>
                  </m:sSub>
                </m:e>
              </m:nary>
            </m:den>
          </m:f>
          <m:r>
            <w:rPr>
              <w:rFonts w:ascii="Cambria Math" w:eastAsia="Calibri" w:hAnsi="Cambria Math" w:cs="Times New Roman"/>
              <w:color w:val="000000"/>
              <w:sz w:val="28"/>
              <w:szCs w:val="28"/>
            </w:rPr>
            <m:t xml:space="preserve">= </m:t>
          </m:r>
          <m:f>
            <m:fPr>
              <m:ctrlPr>
                <w:rPr>
                  <w:rFonts w:ascii="Cambria Math" w:eastAsia="Calibri" w:hAnsi="Cambria Math" w:cs="Times New Roman"/>
                  <w:i/>
                  <w:color w:val="000000"/>
                  <w:sz w:val="28"/>
                  <w:szCs w:val="28"/>
                </w:rPr>
              </m:ctrlPr>
            </m:fPr>
            <m:num>
              <m:r>
                <w:rPr>
                  <w:rFonts w:ascii="Cambria Math" w:eastAsia="Calibri" w:hAnsi="Cambria Math" w:cs="Times New Roman"/>
                  <w:color w:val="000000"/>
                  <w:sz w:val="28"/>
                  <w:szCs w:val="28"/>
                </w:rPr>
                <m:t>28 875</m:t>
              </m:r>
            </m:num>
            <m:den>
              <m:r>
                <w:rPr>
                  <w:rFonts w:ascii="Cambria Math" w:eastAsia="Calibri" w:hAnsi="Cambria Math" w:cs="Times New Roman"/>
                  <w:color w:val="000000"/>
                  <w:sz w:val="28"/>
                  <w:szCs w:val="28"/>
                </w:rPr>
                <m:t>38,5</m:t>
              </m:r>
            </m:den>
          </m:f>
          <m:r>
            <w:rPr>
              <w:rFonts w:ascii="Cambria Math" w:eastAsia="Calibri" w:hAnsi="Cambria Math" w:cs="Times New Roman"/>
              <w:color w:val="000000"/>
              <w:sz w:val="28"/>
              <w:szCs w:val="28"/>
            </w:rPr>
            <m:t xml:space="preserve">=750  </m:t>
          </m:r>
        </m:oMath>
      </m:oMathPara>
    </w:p>
    <w:p w:rsidR="009F54A0" w:rsidRPr="009F54A0" w:rsidRDefault="009F54A0" w:rsidP="00F4418E">
      <w:pPr>
        <w:spacing w:after="0" w:line="360" w:lineRule="auto"/>
        <w:ind w:firstLine="720"/>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Визначимо ціну нового виробу:</w:t>
      </w:r>
    </w:p>
    <w:p w:rsidR="009F54A0" w:rsidRPr="009F54A0" w:rsidRDefault="009F54A0" w:rsidP="009F54A0">
      <w:pPr>
        <w:spacing w:after="0" w:line="360" w:lineRule="auto"/>
        <w:jc w:val="center"/>
        <w:rPr>
          <w:rFonts w:ascii="Times New Roman" w:eastAsia="Calibri" w:hAnsi="Times New Roman" w:cs="Times New Roman"/>
          <w:color w:val="000000"/>
          <w:sz w:val="28"/>
          <w:szCs w:val="28"/>
        </w:rPr>
      </w:pPr>
      <m:oMathPara>
        <m:oMath>
          <m:r>
            <w:rPr>
              <w:rFonts w:ascii="Cambria Math" w:eastAsia="Calibri" w:hAnsi="Cambria Math" w:cs="Times New Roman"/>
              <w:color w:val="000000"/>
              <w:sz w:val="28"/>
              <w:szCs w:val="28"/>
            </w:rPr>
            <m:t>Ц =</m:t>
          </m:r>
          <m:nary>
            <m:naryPr>
              <m:chr m:val="∑"/>
              <m:limLoc m:val="undOvr"/>
              <m:subHide m:val="1"/>
              <m:supHide m:val="1"/>
              <m:ctrlPr>
                <w:rPr>
                  <w:rFonts w:ascii="Cambria Math" w:eastAsia="Calibri" w:hAnsi="Cambria Math" w:cs="Times New Roman"/>
                  <w:i/>
                  <w:color w:val="000000"/>
                  <w:sz w:val="28"/>
                  <w:szCs w:val="28"/>
                </w:rPr>
              </m:ctrlPr>
            </m:naryPr>
            <m:sub/>
            <m:sup/>
            <m:e>
              <m:r>
                <w:rPr>
                  <w:rFonts w:ascii="Cambria Math" w:eastAsia="Calibri" w:hAnsi="Cambria Math" w:cs="Times New Roman"/>
                  <w:color w:val="000000"/>
                  <w:sz w:val="28"/>
                  <w:szCs w:val="28"/>
                </w:rPr>
                <m:t>(</m:t>
              </m:r>
              <m:sSub>
                <m:sSubPr>
                  <m:ctrlPr>
                    <w:rPr>
                      <w:rFonts w:ascii="Cambria Math" w:eastAsia="Calibri" w:hAnsi="Cambria Math" w:cs="Times New Roman"/>
                      <w:i/>
                      <w:color w:val="000000"/>
                      <w:sz w:val="28"/>
                      <w:szCs w:val="28"/>
                    </w:rPr>
                  </m:ctrlPr>
                </m:sSubPr>
                <m:e>
                  <m:r>
                    <w:rPr>
                      <w:rFonts w:ascii="Cambria Math" w:eastAsia="Calibri" w:hAnsi="Cambria Math" w:cs="Times New Roman"/>
                      <w:color w:val="000000"/>
                      <w:sz w:val="28"/>
                      <w:szCs w:val="28"/>
                    </w:rPr>
                    <m:t>Б</m:t>
                  </m:r>
                </m:e>
                <m:sub>
                  <m:r>
                    <w:rPr>
                      <w:rFonts w:ascii="Cambria Math" w:eastAsia="Calibri" w:hAnsi="Cambria Math" w:cs="Times New Roman"/>
                      <w:color w:val="000000"/>
                      <w:sz w:val="28"/>
                      <w:szCs w:val="28"/>
                    </w:rPr>
                    <m:t>Ні</m:t>
                  </m:r>
                </m:sub>
              </m:sSub>
              <m:r>
                <w:rPr>
                  <w:rFonts w:ascii="Cambria Math" w:eastAsia="Calibri" w:hAnsi="Cambria Math" w:cs="Times New Roman"/>
                  <w:color w:val="000000"/>
                  <w:sz w:val="28"/>
                  <w:szCs w:val="28"/>
                </w:rPr>
                <m:t>∙</m:t>
              </m:r>
              <m:sSub>
                <m:sSubPr>
                  <m:ctrlPr>
                    <w:rPr>
                      <w:rFonts w:ascii="Cambria Math" w:eastAsia="Calibri" w:hAnsi="Cambria Math" w:cs="Times New Roman"/>
                      <w:i/>
                      <w:color w:val="000000"/>
                      <w:sz w:val="28"/>
                      <w:szCs w:val="28"/>
                    </w:rPr>
                  </m:ctrlPr>
                </m:sSubPr>
                <m:e>
                  <m:r>
                    <w:rPr>
                      <w:rFonts w:ascii="Cambria Math" w:eastAsia="Calibri" w:hAnsi="Cambria Math" w:cs="Times New Roman"/>
                      <w:color w:val="000000"/>
                      <w:sz w:val="28"/>
                      <w:szCs w:val="28"/>
                    </w:rPr>
                    <m:t>V</m:t>
                  </m:r>
                </m:e>
                <m:sub>
                  <m:r>
                    <w:rPr>
                      <w:rFonts w:ascii="Cambria Math" w:eastAsia="Calibri" w:hAnsi="Cambria Math" w:cs="Times New Roman"/>
                      <w:color w:val="000000"/>
                      <w:sz w:val="28"/>
                      <w:szCs w:val="28"/>
                    </w:rPr>
                    <m:t>і</m:t>
                  </m:r>
                </m:sub>
              </m:sSub>
              <m:r>
                <w:rPr>
                  <w:rFonts w:ascii="Cambria Math" w:eastAsia="Calibri" w:hAnsi="Cambria Math" w:cs="Times New Roman"/>
                  <w:color w:val="000000"/>
                  <w:sz w:val="28"/>
                  <w:szCs w:val="28"/>
                </w:rPr>
                <m:t>)</m:t>
              </m:r>
            </m:e>
          </m:nary>
          <m:r>
            <w:rPr>
              <w:rFonts w:ascii="Cambria Math" w:eastAsia="Calibri" w:hAnsi="Cambria Math" w:cs="Times New Roman"/>
              <w:color w:val="000000"/>
              <w:sz w:val="28"/>
              <w:szCs w:val="28"/>
            </w:rPr>
            <m:t xml:space="preserve"> ∙ </m:t>
          </m:r>
          <m:sSup>
            <m:sSupPr>
              <m:ctrlPr>
                <w:rPr>
                  <w:rFonts w:ascii="Cambria Math" w:eastAsia="Calibri" w:hAnsi="Cambria Math" w:cs="Times New Roman"/>
                  <w:i/>
                  <w:color w:val="000000"/>
                  <w:sz w:val="28"/>
                  <w:szCs w:val="28"/>
                </w:rPr>
              </m:ctrlPr>
            </m:sSupPr>
            <m:e>
              <m:r>
                <w:rPr>
                  <w:rFonts w:ascii="Cambria Math" w:eastAsia="Calibri" w:hAnsi="Cambria Math" w:cs="Times New Roman"/>
                  <w:color w:val="000000"/>
                  <w:sz w:val="28"/>
                  <w:szCs w:val="28"/>
                </w:rPr>
                <m:t>Ц</m:t>
              </m:r>
            </m:e>
            <m:sup>
              <m:r>
                <w:rPr>
                  <w:rFonts w:ascii="Cambria Math" w:eastAsia="Calibri" w:hAnsi="Cambria Math" w:cs="Times New Roman"/>
                  <w:color w:val="000000"/>
                  <w:sz w:val="28"/>
                  <w:szCs w:val="28"/>
                </w:rPr>
                <m:t>'</m:t>
              </m:r>
            </m:sup>
          </m:sSup>
          <m:r>
            <w:rPr>
              <w:rFonts w:ascii="Cambria Math" w:eastAsia="Calibri" w:hAnsi="Cambria Math" w:cs="Times New Roman"/>
              <w:color w:val="000000"/>
              <w:sz w:val="28"/>
              <w:szCs w:val="28"/>
            </w:rPr>
            <m:t>= 40 ∙ 750= 30 000 грн/шт</m:t>
          </m:r>
        </m:oMath>
      </m:oMathPara>
    </w:p>
    <w:p w:rsidR="009F54A0" w:rsidRPr="009F54A0" w:rsidRDefault="009F54A0" w:rsidP="00F4418E">
      <w:pPr>
        <w:spacing w:after="0" w:line="360" w:lineRule="auto"/>
        <w:ind w:firstLine="720"/>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Ціна реалізації кінцевої продукції , розрахуємо ціну річного випуску продукції:</w:t>
      </w:r>
    </w:p>
    <w:p w:rsidR="009F54A0" w:rsidRPr="009F54A0" w:rsidRDefault="00627EE7" w:rsidP="009F54A0">
      <w:pPr>
        <w:spacing w:after="0" w:line="360" w:lineRule="auto"/>
        <w:jc w:val="both"/>
        <w:rPr>
          <w:rFonts w:ascii="Times New Roman" w:eastAsia="Calibri" w:hAnsi="Times New Roman" w:cs="Times New Roman"/>
          <w:color w:val="000000"/>
          <w:sz w:val="28"/>
          <w:szCs w:val="28"/>
        </w:rPr>
      </w:pPr>
      <m:oMathPara>
        <m:oMath>
          <m:sSubSup>
            <m:sSubSupPr>
              <m:ctrlPr>
                <w:rPr>
                  <w:rFonts w:ascii="Cambria Math" w:eastAsia="Calibri" w:hAnsi="Cambria Math" w:cs="Times New Roman"/>
                  <w:i/>
                  <w:color w:val="000000"/>
                  <w:sz w:val="28"/>
                  <w:szCs w:val="28"/>
                </w:rPr>
              </m:ctrlPr>
            </m:sSubSupPr>
            <m:e>
              <m:r>
                <w:rPr>
                  <w:rFonts w:ascii="Cambria Math" w:eastAsia="Calibri" w:hAnsi="Cambria Math" w:cs="Times New Roman"/>
                  <w:color w:val="000000"/>
                  <w:sz w:val="28"/>
                  <w:szCs w:val="28"/>
                </w:rPr>
                <m:t>В</m:t>
              </m:r>
            </m:e>
            <m:sub>
              <m:r>
                <w:rPr>
                  <w:rFonts w:ascii="Cambria Math" w:eastAsia="Calibri" w:hAnsi="Cambria Math" w:cs="Times New Roman"/>
                  <w:color w:val="000000"/>
                  <w:sz w:val="28"/>
                  <w:szCs w:val="28"/>
                </w:rPr>
                <m:t>рік</m:t>
              </m:r>
            </m:sub>
            <m:sup>
              <m:r>
                <w:rPr>
                  <w:rFonts w:ascii="Cambria Math" w:eastAsia="Calibri" w:hAnsi="Cambria Math" w:cs="Times New Roman"/>
                  <w:color w:val="000000"/>
                  <w:sz w:val="28"/>
                  <w:szCs w:val="28"/>
                </w:rPr>
                <m:t>грн</m:t>
              </m:r>
            </m:sup>
          </m:sSubSup>
          <m:r>
            <w:rPr>
              <w:rFonts w:ascii="Cambria Math" w:eastAsia="Calibri" w:hAnsi="Cambria Math" w:cs="Times New Roman"/>
              <w:color w:val="000000"/>
              <w:sz w:val="28"/>
              <w:szCs w:val="28"/>
            </w:rPr>
            <m:t>=Ц∙</m:t>
          </m:r>
          <m:sSub>
            <m:sSubPr>
              <m:ctrlPr>
                <w:rPr>
                  <w:rFonts w:ascii="Cambria Math" w:eastAsia="Calibri" w:hAnsi="Cambria Math" w:cs="Times New Roman"/>
                  <w:i/>
                  <w:color w:val="000000"/>
                  <w:sz w:val="28"/>
                  <w:szCs w:val="28"/>
                </w:rPr>
              </m:ctrlPr>
            </m:sSubPr>
            <m:e>
              <m:r>
                <w:rPr>
                  <w:rFonts w:ascii="Cambria Math" w:eastAsia="Calibri" w:hAnsi="Cambria Math" w:cs="Times New Roman"/>
                  <w:color w:val="000000"/>
                  <w:sz w:val="28"/>
                  <w:szCs w:val="28"/>
                </w:rPr>
                <m:t>B</m:t>
              </m:r>
            </m:e>
            <m:sub>
              <m:r>
                <w:rPr>
                  <w:rFonts w:ascii="Cambria Math" w:eastAsia="Calibri" w:hAnsi="Cambria Math" w:cs="Times New Roman"/>
                  <w:color w:val="000000"/>
                  <w:sz w:val="28"/>
                  <w:szCs w:val="28"/>
                </w:rPr>
                <m:t>рік</m:t>
              </m:r>
            </m:sub>
          </m:sSub>
          <m:r>
            <w:rPr>
              <w:rFonts w:ascii="Cambria Math" w:eastAsia="Calibri" w:hAnsi="Cambria Math" w:cs="Times New Roman"/>
              <w:color w:val="000000"/>
              <w:sz w:val="28"/>
              <w:szCs w:val="28"/>
            </w:rPr>
            <m:t>=30000∙80=2 400 000  грн</m:t>
          </m:r>
        </m:oMath>
      </m:oMathPara>
    </w:p>
    <w:p w:rsidR="009F54A0" w:rsidRPr="009F54A0" w:rsidRDefault="009F54A0" w:rsidP="00F4418E">
      <w:pPr>
        <w:spacing w:after="0" w:line="360" w:lineRule="auto"/>
        <w:ind w:firstLine="720"/>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Визначаємо прибуток підприємства:</w:t>
      </w:r>
    </w:p>
    <w:p w:rsidR="009F54A0" w:rsidRPr="009F54A0" w:rsidRDefault="009F54A0" w:rsidP="009F54A0">
      <w:pPr>
        <w:spacing w:after="0" w:line="360" w:lineRule="auto"/>
        <w:jc w:val="both"/>
        <w:rPr>
          <w:rFonts w:ascii="Times New Roman" w:eastAsia="Calibri" w:hAnsi="Times New Roman" w:cs="Times New Roman"/>
          <w:color w:val="000000"/>
          <w:sz w:val="28"/>
          <w:szCs w:val="28"/>
        </w:rPr>
      </w:pPr>
      <m:oMathPara>
        <m:oMath>
          <m:r>
            <w:rPr>
              <w:rFonts w:ascii="Cambria Math" w:eastAsia="Calibri" w:hAnsi="Cambria Math" w:cs="Times New Roman"/>
              <w:color w:val="000000"/>
              <w:sz w:val="28"/>
              <w:szCs w:val="28"/>
            </w:rPr>
            <m:t>П=</m:t>
          </m:r>
          <m:sSubSup>
            <m:sSubSupPr>
              <m:ctrlPr>
                <w:rPr>
                  <w:rFonts w:ascii="Cambria Math" w:eastAsia="Calibri" w:hAnsi="Cambria Math" w:cs="Times New Roman"/>
                  <w:i/>
                  <w:color w:val="000000"/>
                  <w:sz w:val="28"/>
                  <w:szCs w:val="28"/>
                </w:rPr>
              </m:ctrlPr>
            </m:sSubSupPr>
            <m:e>
              <m:r>
                <w:rPr>
                  <w:rFonts w:ascii="Cambria Math" w:eastAsia="Calibri" w:hAnsi="Cambria Math" w:cs="Times New Roman"/>
                  <w:color w:val="000000"/>
                  <w:sz w:val="28"/>
                  <w:szCs w:val="28"/>
                </w:rPr>
                <m:t>В</m:t>
              </m:r>
            </m:e>
            <m:sub>
              <m:r>
                <w:rPr>
                  <w:rFonts w:ascii="Cambria Math" w:eastAsia="Calibri" w:hAnsi="Cambria Math" w:cs="Times New Roman"/>
                  <w:color w:val="000000"/>
                  <w:sz w:val="28"/>
                  <w:szCs w:val="28"/>
                </w:rPr>
                <m:t>рік</m:t>
              </m:r>
            </m:sub>
            <m:sup>
              <m:r>
                <w:rPr>
                  <w:rFonts w:ascii="Cambria Math" w:eastAsia="Calibri" w:hAnsi="Cambria Math" w:cs="Times New Roman"/>
                  <w:color w:val="000000"/>
                  <w:sz w:val="28"/>
                  <w:szCs w:val="28"/>
                </w:rPr>
                <m:t>грн</m:t>
              </m:r>
            </m:sup>
          </m:sSubSup>
          <m:r>
            <w:rPr>
              <w:rFonts w:ascii="Cambria Math" w:eastAsia="Calibri" w:hAnsi="Cambria Math" w:cs="Times New Roman"/>
              <w:color w:val="000000"/>
              <w:sz w:val="28"/>
              <w:szCs w:val="28"/>
            </w:rPr>
            <m:t>-С=2 400 000 -</m:t>
          </m:r>
          <m:r>
            <m:rPr>
              <m:sty m:val="p"/>
            </m:rPr>
            <w:rPr>
              <w:rFonts w:ascii="Cambria Math" w:eastAsia="Calibri" w:hAnsi="Cambria Math" w:cs="Times New Roman"/>
              <w:color w:val="000000"/>
              <w:sz w:val="28"/>
              <w:szCs w:val="28"/>
            </w:rPr>
            <m:t>1 603 488,67=796 511,3  грн</m:t>
          </m:r>
        </m:oMath>
      </m:oMathPara>
    </w:p>
    <w:p w:rsidR="00F4418E" w:rsidRDefault="00F4418E" w:rsidP="00F4418E">
      <w:pPr>
        <w:spacing w:after="0" w:line="360" w:lineRule="auto"/>
        <w:ind w:firstLine="720"/>
        <w:jc w:val="both"/>
        <w:rPr>
          <w:rFonts w:ascii="Times New Roman" w:eastAsia="Calibri" w:hAnsi="Times New Roman" w:cs="Times New Roman"/>
          <w:color w:val="000000"/>
          <w:sz w:val="28"/>
          <w:szCs w:val="28"/>
        </w:rPr>
      </w:pPr>
    </w:p>
    <w:p w:rsidR="009F54A0" w:rsidRPr="009F54A0" w:rsidRDefault="009F54A0" w:rsidP="00F4418E">
      <w:pPr>
        <w:spacing w:after="0" w:line="360" w:lineRule="auto"/>
        <w:ind w:firstLine="720"/>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lastRenderedPageBreak/>
        <w:t>Рентабельність підприємства:</w:t>
      </w:r>
    </w:p>
    <w:p w:rsidR="00F4418E" w:rsidRDefault="009F54A0" w:rsidP="00F4418E">
      <w:pPr>
        <w:spacing w:after="0" w:line="360" w:lineRule="auto"/>
        <w:jc w:val="both"/>
        <w:rPr>
          <w:rFonts w:ascii="Times New Roman" w:eastAsia="Calibri" w:hAnsi="Times New Roman" w:cs="Times New Roman"/>
          <w:color w:val="000000"/>
          <w:sz w:val="28"/>
          <w:szCs w:val="28"/>
        </w:rPr>
      </w:pPr>
      <m:oMathPara>
        <m:oMath>
          <m:r>
            <w:rPr>
              <w:rFonts w:ascii="Cambria Math" w:eastAsia="Calibri" w:hAnsi="Cambria Math" w:cs="Times New Roman"/>
              <w:color w:val="000000"/>
              <w:sz w:val="28"/>
              <w:szCs w:val="28"/>
            </w:rPr>
            <m:t>Р=</m:t>
          </m:r>
          <m:f>
            <m:fPr>
              <m:ctrlPr>
                <w:rPr>
                  <w:rFonts w:ascii="Cambria Math" w:eastAsia="Calibri" w:hAnsi="Cambria Math" w:cs="Times New Roman"/>
                  <w:i/>
                  <w:color w:val="000000"/>
                  <w:sz w:val="28"/>
                  <w:szCs w:val="28"/>
                </w:rPr>
              </m:ctrlPr>
            </m:fPr>
            <m:num>
              <m:r>
                <w:rPr>
                  <w:rFonts w:ascii="Cambria Math" w:eastAsia="Calibri" w:hAnsi="Cambria Math" w:cs="Times New Roman"/>
                  <w:color w:val="000000"/>
                  <w:sz w:val="28"/>
                  <w:szCs w:val="28"/>
                </w:rPr>
                <m:t>П</m:t>
              </m:r>
            </m:num>
            <m:den>
              <m:r>
                <w:rPr>
                  <w:rFonts w:ascii="Cambria Math" w:eastAsia="Calibri" w:hAnsi="Cambria Math" w:cs="Times New Roman"/>
                  <w:color w:val="000000"/>
                  <w:sz w:val="28"/>
                  <w:szCs w:val="28"/>
                </w:rPr>
                <m:t>С</m:t>
              </m:r>
            </m:den>
          </m:f>
          <m:r>
            <w:rPr>
              <w:rFonts w:ascii="Cambria Math" w:eastAsia="Calibri" w:hAnsi="Cambria Math" w:cs="Times New Roman"/>
              <w:color w:val="000000"/>
              <w:sz w:val="28"/>
              <w:szCs w:val="28"/>
            </w:rPr>
            <m:t>∙100%=</m:t>
          </m:r>
          <m:f>
            <m:fPr>
              <m:ctrlPr>
                <w:rPr>
                  <w:rFonts w:ascii="Cambria Math" w:eastAsia="Calibri" w:hAnsi="Cambria Math" w:cs="Times New Roman"/>
                  <w:color w:val="000000"/>
                  <w:sz w:val="28"/>
                  <w:szCs w:val="28"/>
                </w:rPr>
              </m:ctrlPr>
            </m:fPr>
            <m:num>
              <m:r>
                <m:rPr>
                  <m:sty m:val="p"/>
                </m:rPr>
                <w:rPr>
                  <w:rFonts w:ascii="Cambria Math" w:eastAsia="Calibri" w:hAnsi="Cambria Math" w:cs="Times New Roman"/>
                  <w:color w:val="000000"/>
                  <w:sz w:val="28"/>
                  <w:szCs w:val="28"/>
                </w:rPr>
                <m:t xml:space="preserve">796 511,3 </m:t>
              </m:r>
            </m:num>
            <m:den>
              <m:r>
                <m:rPr>
                  <m:sty m:val="p"/>
                </m:rPr>
                <w:rPr>
                  <w:rFonts w:ascii="Cambria Math" w:eastAsia="Calibri" w:hAnsi="Cambria Math" w:cs="Times New Roman"/>
                  <w:color w:val="000000"/>
                  <w:sz w:val="28"/>
                  <w:szCs w:val="28"/>
                </w:rPr>
                <m:t>1 603 488,67</m:t>
              </m:r>
            </m:den>
          </m:f>
          <m:r>
            <m:rPr>
              <m:sty m:val="p"/>
            </m:rPr>
            <w:rPr>
              <w:rFonts w:ascii="Cambria Math" w:eastAsia="Calibri" w:hAnsi="Cambria Math" w:cs="Times New Roman"/>
              <w:color w:val="000000"/>
              <w:sz w:val="28"/>
              <w:szCs w:val="28"/>
            </w:rPr>
            <m:t xml:space="preserve">*100=49,6 %                  </m:t>
          </m:r>
        </m:oMath>
      </m:oMathPara>
    </w:p>
    <w:p w:rsidR="009F54A0" w:rsidRPr="009F54A0" w:rsidRDefault="009F54A0" w:rsidP="00F4418E">
      <w:pPr>
        <w:spacing w:after="0" w:line="360" w:lineRule="auto"/>
        <w:ind w:firstLine="720"/>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 xml:space="preserve">Коефіцієнт економічної ефективності: </w:t>
      </w:r>
    </w:p>
    <w:p w:rsidR="009F54A0" w:rsidRPr="009F54A0" w:rsidRDefault="009F54A0" w:rsidP="009F54A0">
      <w:pPr>
        <w:spacing w:after="0" w:line="360" w:lineRule="auto"/>
        <w:jc w:val="both"/>
        <w:rPr>
          <w:rFonts w:ascii="Times New Roman" w:eastAsia="Calibri" w:hAnsi="Times New Roman" w:cs="Times New Roman"/>
          <w:color w:val="000000"/>
          <w:sz w:val="28"/>
          <w:szCs w:val="28"/>
        </w:rPr>
      </w:pPr>
      <m:oMathPara>
        <m:oMath>
          <m:r>
            <w:rPr>
              <w:rFonts w:ascii="Cambria Math" w:eastAsia="Calibri" w:hAnsi="Cambria Math" w:cs="Times New Roman"/>
              <w:color w:val="000000"/>
              <w:sz w:val="28"/>
              <w:szCs w:val="28"/>
            </w:rPr>
            <m:t>Е=</m:t>
          </m:r>
          <m:f>
            <m:fPr>
              <m:ctrlPr>
                <w:rPr>
                  <w:rFonts w:ascii="Cambria Math" w:eastAsia="Calibri" w:hAnsi="Cambria Math" w:cs="Times New Roman"/>
                  <w:i/>
                  <w:color w:val="000000"/>
                  <w:sz w:val="28"/>
                  <w:szCs w:val="28"/>
                </w:rPr>
              </m:ctrlPr>
            </m:fPr>
            <m:num>
              <m:r>
                <w:rPr>
                  <w:rFonts w:ascii="Cambria Math" w:eastAsia="Calibri" w:hAnsi="Cambria Math" w:cs="Times New Roman"/>
                  <w:color w:val="000000"/>
                  <w:sz w:val="28"/>
                  <w:szCs w:val="28"/>
                </w:rPr>
                <m:t>П</m:t>
              </m:r>
            </m:num>
            <m:den>
              <m:r>
                <w:rPr>
                  <w:rFonts w:ascii="Cambria Math" w:eastAsia="Calibri" w:hAnsi="Cambria Math" w:cs="Times New Roman"/>
                  <w:color w:val="000000"/>
                  <w:sz w:val="28"/>
                  <w:szCs w:val="28"/>
                </w:rPr>
                <m:t>К</m:t>
              </m:r>
            </m:den>
          </m:f>
          <m:r>
            <w:rPr>
              <w:rFonts w:ascii="Cambria Math" w:eastAsia="Calibri" w:hAnsi="Cambria Math" w:cs="Times New Roman"/>
              <w:color w:val="000000"/>
              <w:sz w:val="28"/>
              <w:szCs w:val="28"/>
            </w:rPr>
            <m:t>=</m:t>
          </m:r>
          <m:f>
            <m:fPr>
              <m:ctrlPr>
                <w:rPr>
                  <w:rFonts w:ascii="Cambria Math" w:eastAsia="Calibri" w:hAnsi="Cambria Math" w:cs="Times New Roman"/>
                  <w:i/>
                  <w:color w:val="000000"/>
                  <w:sz w:val="28"/>
                  <w:szCs w:val="28"/>
                </w:rPr>
              </m:ctrlPr>
            </m:fPr>
            <m:num>
              <m:r>
                <m:rPr>
                  <m:sty m:val="p"/>
                </m:rPr>
                <w:rPr>
                  <w:rFonts w:ascii="Cambria Math" w:eastAsia="Calibri" w:hAnsi="Cambria Math" w:cs="Times New Roman"/>
                  <w:color w:val="000000"/>
                  <w:sz w:val="28"/>
                  <w:szCs w:val="28"/>
                </w:rPr>
                <m:t xml:space="preserve">796 511,3   </m:t>
              </m:r>
            </m:num>
            <m:den>
              <m:r>
                <m:rPr>
                  <m:sty m:val="p"/>
                </m:rPr>
                <w:rPr>
                  <w:rFonts w:ascii="Cambria Math" w:eastAsia="Calibri" w:hAnsi="Cambria Math" w:cs="Times New Roman"/>
                  <w:color w:val="000000"/>
                  <w:sz w:val="28"/>
                  <w:szCs w:val="28"/>
                </w:rPr>
                <m:t>93 000</m:t>
              </m:r>
              <m:r>
                <w:rPr>
                  <w:rFonts w:ascii="Cambria Math" w:eastAsia="Calibri" w:hAnsi="Cambria Math" w:cs="Times New Roman"/>
                  <w:color w:val="000000"/>
                  <w:sz w:val="28"/>
                  <w:szCs w:val="28"/>
                </w:rPr>
                <m:t>+</m:t>
              </m:r>
              <m:r>
                <m:rPr>
                  <m:sty m:val="p"/>
                </m:rPr>
                <w:rPr>
                  <w:rFonts w:ascii="Cambria Math" w:eastAsia="Calibri" w:hAnsi="Cambria Math" w:cs="Times New Roman"/>
                  <w:color w:val="000000"/>
                  <w:sz w:val="28"/>
                  <w:szCs w:val="28"/>
                </w:rPr>
                <m:t>574 748,67</m:t>
              </m:r>
            </m:den>
          </m:f>
          <m:r>
            <w:rPr>
              <w:rFonts w:ascii="Cambria Math" w:eastAsia="Calibri" w:hAnsi="Cambria Math" w:cs="Times New Roman"/>
              <w:color w:val="000000"/>
              <w:sz w:val="28"/>
              <w:szCs w:val="28"/>
            </w:rPr>
            <m:t xml:space="preserve">=1,19             </m:t>
          </m:r>
        </m:oMath>
      </m:oMathPara>
    </w:p>
    <w:p w:rsidR="009F54A0" w:rsidRPr="009F54A0" w:rsidRDefault="009F54A0" w:rsidP="009F54A0">
      <w:pPr>
        <w:spacing w:after="0" w:line="360" w:lineRule="auto"/>
        <w:jc w:val="both"/>
        <w:rPr>
          <w:rFonts w:ascii="Times New Roman" w:eastAsia="Calibri" w:hAnsi="Times New Roman" w:cs="Times New Roman"/>
          <w:color w:val="000000"/>
          <w:sz w:val="28"/>
          <w:szCs w:val="28"/>
        </w:rPr>
      </w:pPr>
      <m:oMathPara>
        <m:oMath>
          <m:r>
            <w:rPr>
              <w:rFonts w:ascii="Cambria Math" w:eastAsia="Calibri" w:hAnsi="Cambria Math" w:cs="Times New Roman"/>
              <w:color w:val="000000"/>
              <w:sz w:val="28"/>
              <w:szCs w:val="28"/>
            </w:rPr>
            <m:t>ОбФ=С-А-ЗП=</m:t>
          </m:r>
          <m:r>
            <m:rPr>
              <m:sty m:val="p"/>
            </m:rPr>
            <w:rPr>
              <w:rFonts w:ascii="Cambria Math" w:eastAsia="Calibri" w:hAnsi="Cambria Math" w:cs="Times New Roman"/>
              <w:color w:val="000000"/>
              <w:sz w:val="28"/>
              <w:szCs w:val="28"/>
            </w:rPr>
            <m:t>1 603 488,67-25 900-</m:t>
          </m:r>
          <m:r>
            <w:rPr>
              <w:rFonts w:ascii="Cambria Math" w:eastAsia="Calibri" w:hAnsi="Cambria Math" w:cs="Times New Roman"/>
              <w:color w:val="000000"/>
              <w:sz w:val="28"/>
              <w:szCs w:val="28"/>
            </w:rPr>
            <m:t>1 002 840</m:t>
          </m:r>
          <m:r>
            <m:rPr>
              <m:sty m:val="p"/>
            </m:rPr>
            <w:rPr>
              <w:rFonts w:ascii="Cambria Math" w:eastAsia="Calibri" w:hAnsi="Cambria Math" w:cs="Times New Roman"/>
              <w:color w:val="000000"/>
              <w:sz w:val="28"/>
              <w:szCs w:val="28"/>
            </w:rPr>
            <m:t xml:space="preserve">=574 748,67 грн.       </m:t>
          </m:r>
        </m:oMath>
      </m:oMathPara>
    </w:p>
    <w:p w:rsidR="009F54A0" w:rsidRPr="009F54A0" w:rsidRDefault="009F54A0" w:rsidP="00F4418E">
      <w:pPr>
        <w:spacing w:after="0" w:line="360" w:lineRule="auto"/>
        <w:ind w:firstLine="720"/>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Період повернення капіталовкладень:</w:t>
      </w:r>
    </w:p>
    <w:p w:rsidR="009F54A0" w:rsidRPr="009F54A0" w:rsidRDefault="00627EE7" w:rsidP="009F54A0">
      <w:pPr>
        <w:spacing w:after="0" w:line="360" w:lineRule="auto"/>
        <w:jc w:val="both"/>
        <w:rPr>
          <w:rFonts w:ascii="Times New Roman" w:eastAsia="Calibri" w:hAnsi="Times New Roman" w:cs="Times New Roman"/>
          <w:color w:val="000000"/>
          <w:sz w:val="28"/>
          <w:szCs w:val="28"/>
        </w:rPr>
      </w:pPr>
      <m:oMathPara>
        <m:oMath>
          <m:sSub>
            <m:sSubPr>
              <m:ctrlPr>
                <w:rPr>
                  <w:rFonts w:ascii="Cambria Math" w:eastAsia="Calibri" w:hAnsi="Cambria Math" w:cs="Times New Roman"/>
                  <w:i/>
                  <w:color w:val="000000"/>
                  <w:sz w:val="28"/>
                  <w:szCs w:val="28"/>
                </w:rPr>
              </m:ctrlPr>
            </m:sSubPr>
            <m:e>
              <m:r>
                <w:rPr>
                  <w:rFonts w:ascii="Cambria Math" w:eastAsia="Calibri" w:hAnsi="Cambria Math" w:cs="Times New Roman"/>
                  <w:color w:val="000000"/>
                  <w:sz w:val="28"/>
                  <w:szCs w:val="28"/>
                </w:rPr>
                <m:t>Т</m:t>
              </m:r>
            </m:e>
            <m:sub>
              <m:r>
                <w:rPr>
                  <w:rFonts w:ascii="Cambria Math" w:eastAsia="Calibri" w:hAnsi="Cambria Math" w:cs="Times New Roman"/>
                  <w:color w:val="000000"/>
                  <w:sz w:val="28"/>
                  <w:szCs w:val="28"/>
                </w:rPr>
                <m:t>пов.</m:t>
              </m:r>
            </m:sub>
          </m:sSub>
          <m:r>
            <w:rPr>
              <w:rFonts w:ascii="Cambria Math" w:eastAsia="Calibri" w:hAnsi="Cambria Math" w:cs="Times New Roman"/>
              <w:color w:val="000000"/>
              <w:sz w:val="28"/>
              <w:szCs w:val="28"/>
            </w:rPr>
            <m:t>=</m:t>
          </m:r>
          <m:f>
            <m:fPr>
              <m:ctrlPr>
                <w:rPr>
                  <w:rFonts w:ascii="Cambria Math" w:eastAsia="Calibri" w:hAnsi="Cambria Math" w:cs="Times New Roman"/>
                  <w:i/>
                  <w:color w:val="000000"/>
                  <w:sz w:val="28"/>
                  <w:szCs w:val="28"/>
                </w:rPr>
              </m:ctrlPr>
            </m:fPr>
            <m:num>
              <m:r>
                <w:rPr>
                  <w:rFonts w:ascii="Cambria Math" w:eastAsia="Calibri" w:hAnsi="Cambria Math" w:cs="Times New Roman"/>
                  <w:color w:val="000000"/>
                  <w:sz w:val="28"/>
                  <w:szCs w:val="28"/>
                </w:rPr>
                <m:t>1</m:t>
              </m:r>
            </m:num>
            <m:den>
              <m:r>
                <w:rPr>
                  <w:rFonts w:ascii="Cambria Math" w:eastAsia="Calibri" w:hAnsi="Cambria Math" w:cs="Times New Roman"/>
                  <w:color w:val="000000"/>
                  <w:sz w:val="28"/>
                  <w:szCs w:val="28"/>
                </w:rPr>
                <m:t>Е</m:t>
              </m:r>
            </m:den>
          </m:f>
          <m:r>
            <w:rPr>
              <w:rFonts w:ascii="Cambria Math" w:eastAsia="Calibri" w:hAnsi="Cambria Math" w:cs="Times New Roman"/>
              <w:color w:val="000000"/>
              <w:sz w:val="28"/>
              <w:szCs w:val="28"/>
            </w:rPr>
            <m:t>=</m:t>
          </m:r>
          <m:f>
            <m:fPr>
              <m:ctrlPr>
                <w:rPr>
                  <w:rFonts w:ascii="Cambria Math" w:eastAsia="Calibri" w:hAnsi="Cambria Math" w:cs="Times New Roman"/>
                  <w:i/>
                  <w:color w:val="000000"/>
                  <w:sz w:val="28"/>
                  <w:szCs w:val="28"/>
                </w:rPr>
              </m:ctrlPr>
            </m:fPr>
            <m:num>
              <m:r>
                <w:rPr>
                  <w:rFonts w:ascii="Cambria Math" w:eastAsia="Calibri" w:hAnsi="Cambria Math" w:cs="Times New Roman"/>
                  <w:color w:val="000000"/>
                  <w:sz w:val="28"/>
                  <w:szCs w:val="28"/>
                </w:rPr>
                <m:t>1</m:t>
              </m:r>
            </m:num>
            <m:den>
              <m:r>
                <w:rPr>
                  <w:rFonts w:ascii="Cambria Math" w:eastAsia="Calibri" w:hAnsi="Cambria Math" w:cs="Times New Roman"/>
                  <w:color w:val="000000"/>
                  <w:sz w:val="28"/>
                  <w:szCs w:val="28"/>
                </w:rPr>
                <m:t xml:space="preserve">1,19 </m:t>
              </m:r>
            </m:den>
          </m:f>
          <m:r>
            <w:rPr>
              <w:rFonts w:ascii="Cambria Math" w:eastAsia="Calibri" w:hAnsi="Cambria Math" w:cs="Times New Roman"/>
              <w:color w:val="000000"/>
              <w:sz w:val="28"/>
              <w:szCs w:val="28"/>
            </w:rPr>
            <m:t xml:space="preserve">=0,84 р.                                   </m:t>
          </m:r>
        </m:oMath>
      </m:oMathPara>
    </w:p>
    <w:p w:rsidR="009F54A0" w:rsidRPr="009F54A0" w:rsidRDefault="009F54A0" w:rsidP="00F4418E">
      <w:pPr>
        <w:spacing w:after="0" w:line="360" w:lineRule="auto"/>
        <w:ind w:firstLine="720"/>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Фондовіддача основних засобів виробництва:</w:t>
      </w:r>
    </w:p>
    <w:p w:rsidR="009F54A0" w:rsidRPr="009F54A0" w:rsidRDefault="009F54A0" w:rsidP="009F54A0">
      <w:pPr>
        <w:spacing w:after="0" w:line="360" w:lineRule="auto"/>
        <w:jc w:val="both"/>
        <w:rPr>
          <w:rFonts w:ascii="Times New Roman" w:eastAsia="Calibri" w:hAnsi="Times New Roman" w:cs="Times New Roman"/>
          <w:color w:val="000000"/>
          <w:sz w:val="28"/>
          <w:szCs w:val="28"/>
        </w:rPr>
      </w:pPr>
      <m:oMathPara>
        <m:oMath>
          <m:r>
            <w:rPr>
              <w:rFonts w:ascii="Cambria Math" w:eastAsia="Calibri" w:hAnsi="Cambria Math" w:cs="Times New Roman"/>
              <w:color w:val="000000"/>
              <w:sz w:val="28"/>
              <w:szCs w:val="28"/>
            </w:rPr>
            <m:t>ФВ=</m:t>
          </m:r>
          <m:f>
            <m:fPr>
              <m:ctrlPr>
                <w:rPr>
                  <w:rFonts w:ascii="Cambria Math" w:eastAsia="Calibri" w:hAnsi="Cambria Math" w:cs="Times New Roman"/>
                  <w:i/>
                  <w:color w:val="000000"/>
                  <w:sz w:val="28"/>
                  <w:szCs w:val="28"/>
                </w:rPr>
              </m:ctrlPr>
            </m:fPr>
            <m:num>
              <m:sSubSup>
                <m:sSubSupPr>
                  <m:ctrlPr>
                    <w:rPr>
                      <w:rFonts w:ascii="Cambria Math" w:eastAsia="Calibri" w:hAnsi="Cambria Math" w:cs="Times New Roman"/>
                      <w:i/>
                      <w:color w:val="000000"/>
                      <w:sz w:val="28"/>
                      <w:szCs w:val="28"/>
                    </w:rPr>
                  </m:ctrlPr>
                </m:sSubSupPr>
                <m:e>
                  <m:r>
                    <w:rPr>
                      <w:rFonts w:ascii="Cambria Math" w:eastAsia="Calibri" w:hAnsi="Cambria Math" w:cs="Times New Roman"/>
                      <w:color w:val="000000"/>
                      <w:sz w:val="28"/>
                      <w:szCs w:val="28"/>
                    </w:rPr>
                    <m:t>В</m:t>
                  </m:r>
                </m:e>
                <m:sub>
                  <m:r>
                    <w:rPr>
                      <w:rFonts w:ascii="Cambria Math" w:eastAsia="Calibri" w:hAnsi="Cambria Math" w:cs="Times New Roman"/>
                      <w:color w:val="000000"/>
                      <w:sz w:val="28"/>
                      <w:szCs w:val="28"/>
                    </w:rPr>
                    <m:t>рік</m:t>
                  </m:r>
                </m:sub>
                <m:sup>
                  <m:r>
                    <w:rPr>
                      <w:rFonts w:ascii="Cambria Math" w:eastAsia="Calibri" w:hAnsi="Cambria Math" w:cs="Times New Roman"/>
                      <w:color w:val="000000"/>
                      <w:sz w:val="28"/>
                      <w:szCs w:val="28"/>
                    </w:rPr>
                    <m:t>грн</m:t>
                  </m:r>
                </m:sup>
              </m:sSubSup>
            </m:num>
            <m:den>
              <m:r>
                <w:rPr>
                  <w:rFonts w:ascii="Cambria Math" w:eastAsia="Calibri" w:hAnsi="Cambria Math" w:cs="Times New Roman"/>
                  <w:color w:val="000000"/>
                  <w:sz w:val="28"/>
                  <w:szCs w:val="28"/>
                </w:rPr>
                <m:t>ОФ</m:t>
              </m:r>
            </m:den>
          </m:f>
          <m:r>
            <w:rPr>
              <w:rFonts w:ascii="Cambria Math" w:eastAsia="Calibri" w:hAnsi="Cambria Math" w:cs="Times New Roman"/>
              <w:color w:val="000000"/>
              <w:sz w:val="28"/>
              <w:szCs w:val="28"/>
            </w:rPr>
            <m:t>=</m:t>
          </m:r>
          <m:f>
            <m:fPr>
              <m:ctrlPr>
                <w:rPr>
                  <w:rFonts w:ascii="Cambria Math" w:eastAsia="Calibri" w:hAnsi="Cambria Math" w:cs="Times New Roman"/>
                  <w:i/>
                  <w:color w:val="000000"/>
                  <w:sz w:val="28"/>
                  <w:szCs w:val="28"/>
                </w:rPr>
              </m:ctrlPr>
            </m:fPr>
            <m:num>
              <m:r>
                <w:rPr>
                  <w:rFonts w:ascii="Cambria Math" w:eastAsia="Calibri" w:hAnsi="Cambria Math" w:cs="Times New Roman"/>
                  <w:color w:val="000000"/>
                  <w:sz w:val="28"/>
                  <w:szCs w:val="28"/>
                </w:rPr>
                <m:t xml:space="preserve">2 400 000    </m:t>
              </m:r>
            </m:num>
            <m:den>
              <m:r>
                <m:rPr>
                  <m:sty m:val="p"/>
                </m:rPr>
                <w:rPr>
                  <w:rFonts w:ascii="Cambria Math" w:eastAsia="Calibri" w:hAnsi="Cambria Math" w:cs="Times New Roman"/>
                  <w:color w:val="000000"/>
                  <w:sz w:val="28"/>
                  <w:szCs w:val="28"/>
                </w:rPr>
                <m:t>93 000</m:t>
              </m:r>
            </m:den>
          </m:f>
          <m:r>
            <w:rPr>
              <w:rFonts w:ascii="Cambria Math" w:eastAsia="Calibri" w:hAnsi="Cambria Math" w:cs="Times New Roman"/>
              <w:color w:val="000000"/>
              <w:sz w:val="28"/>
              <w:szCs w:val="28"/>
            </w:rPr>
            <m:t xml:space="preserve">=25,8 грн/грн                </m:t>
          </m:r>
        </m:oMath>
      </m:oMathPara>
    </w:p>
    <w:p w:rsidR="009F54A0" w:rsidRPr="009F54A0" w:rsidRDefault="009F54A0" w:rsidP="00F4418E">
      <w:pPr>
        <w:spacing w:after="0" w:line="360" w:lineRule="auto"/>
        <w:ind w:firstLine="720"/>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Фондоємність:</w:t>
      </w:r>
    </w:p>
    <w:p w:rsidR="009F54A0" w:rsidRPr="009F54A0" w:rsidRDefault="009F54A0" w:rsidP="009F54A0">
      <w:pPr>
        <w:spacing w:after="0" w:line="360" w:lineRule="auto"/>
        <w:jc w:val="both"/>
        <w:rPr>
          <w:rFonts w:ascii="Times New Roman" w:eastAsia="Calibri" w:hAnsi="Times New Roman" w:cs="Times New Roman"/>
          <w:color w:val="000000"/>
          <w:sz w:val="28"/>
          <w:szCs w:val="28"/>
        </w:rPr>
      </w:pPr>
      <m:oMathPara>
        <m:oMath>
          <m:r>
            <w:rPr>
              <w:rFonts w:ascii="Cambria Math" w:eastAsia="Calibri" w:hAnsi="Cambria Math" w:cs="Times New Roman"/>
              <w:color w:val="000000"/>
              <w:sz w:val="28"/>
              <w:szCs w:val="28"/>
            </w:rPr>
            <m:t>ФЄ=</m:t>
          </m:r>
          <m:f>
            <m:fPr>
              <m:ctrlPr>
                <w:rPr>
                  <w:rFonts w:ascii="Cambria Math" w:eastAsia="Calibri" w:hAnsi="Cambria Math" w:cs="Times New Roman"/>
                  <w:i/>
                  <w:color w:val="000000"/>
                  <w:sz w:val="28"/>
                  <w:szCs w:val="28"/>
                </w:rPr>
              </m:ctrlPr>
            </m:fPr>
            <m:num>
              <m:r>
                <w:rPr>
                  <w:rFonts w:ascii="Cambria Math" w:eastAsia="Calibri" w:hAnsi="Cambria Math" w:cs="Times New Roman"/>
                  <w:color w:val="000000"/>
                  <w:sz w:val="28"/>
                  <w:szCs w:val="28"/>
                </w:rPr>
                <m:t>1</m:t>
              </m:r>
            </m:num>
            <m:den>
              <m:r>
                <w:rPr>
                  <w:rFonts w:ascii="Cambria Math" w:eastAsia="Calibri" w:hAnsi="Cambria Math" w:cs="Times New Roman"/>
                  <w:color w:val="000000"/>
                  <w:sz w:val="28"/>
                  <w:szCs w:val="28"/>
                </w:rPr>
                <m:t xml:space="preserve">ФВ </m:t>
              </m:r>
            </m:den>
          </m:f>
          <m:r>
            <w:rPr>
              <w:rFonts w:ascii="Cambria Math" w:eastAsia="Calibri" w:hAnsi="Cambria Math" w:cs="Times New Roman"/>
              <w:color w:val="000000"/>
              <w:sz w:val="28"/>
              <w:szCs w:val="28"/>
            </w:rPr>
            <m:t>=</m:t>
          </m:r>
          <m:f>
            <m:fPr>
              <m:ctrlPr>
                <w:rPr>
                  <w:rFonts w:ascii="Cambria Math" w:eastAsia="Calibri" w:hAnsi="Cambria Math" w:cs="Times New Roman"/>
                  <w:i/>
                  <w:color w:val="000000"/>
                  <w:sz w:val="28"/>
                  <w:szCs w:val="28"/>
                </w:rPr>
              </m:ctrlPr>
            </m:fPr>
            <m:num>
              <m:r>
                <w:rPr>
                  <w:rFonts w:ascii="Cambria Math" w:eastAsia="Calibri" w:hAnsi="Cambria Math" w:cs="Times New Roman"/>
                  <w:color w:val="000000"/>
                  <w:sz w:val="28"/>
                  <w:szCs w:val="28"/>
                </w:rPr>
                <m:t>1</m:t>
              </m:r>
            </m:num>
            <m:den>
              <m:r>
                <w:rPr>
                  <w:rFonts w:ascii="Cambria Math" w:eastAsia="Calibri" w:hAnsi="Cambria Math" w:cs="Times New Roman"/>
                  <w:color w:val="000000"/>
                  <w:sz w:val="28"/>
                  <w:szCs w:val="28"/>
                </w:rPr>
                <m:t xml:space="preserve">25,8 </m:t>
              </m:r>
            </m:den>
          </m:f>
          <m:r>
            <w:rPr>
              <w:rFonts w:ascii="Cambria Math" w:eastAsia="Calibri" w:hAnsi="Cambria Math" w:cs="Times New Roman"/>
              <w:color w:val="000000"/>
              <w:sz w:val="28"/>
              <w:szCs w:val="28"/>
            </w:rPr>
            <m:t>=0,04</m:t>
          </m:r>
        </m:oMath>
      </m:oMathPara>
    </w:p>
    <w:p w:rsidR="009F54A0" w:rsidRPr="009F54A0" w:rsidRDefault="009F54A0" w:rsidP="00F4418E">
      <w:pPr>
        <w:spacing w:after="0" w:line="360" w:lineRule="auto"/>
        <w:ind w:firstLine="720"/>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 xml:space="preserve">Зведемо всі розраховані показники до таблиці </w:t>
      </w:r>
      <w:r w:rsidR="00F4418E" w:rsidRPr="00F4418E">
        <w:rPr>
          <w:rFonts w:ascii="Times New Roman" w:eastAsia="Calibri" w:hAnsi="Times New Roman" w:cs="Times New Roman"/>
          <w:color w:val="000000"/>
          <w:sz w:val="28"/>
          <w:szCs w:val="28"/>
          <w:lang w:val="ru-RU"/>
        </w:rPr>
        <w:t>6</w:t>
      </w:r>
      <w:r w:rsidRPr="009F54A0">
        <w:rPr>
          <w:rFonts w:ascii="Times New Roman" w:eastAsia="Calibri" w:hAnsi="Times New Roman" w:cs="Times New Roman"/>
          <w:color w:val="000000"/>
          <w:sz w:val="28"/>
          <w:szCs w:val="28"/>
        </w:rPr>
        <w:t>.10</w:t>
      </w:r>
    </w:p>
    <w:p w:rsidR="009F54A0" w:rsidRPr="009F54A0" w:rsidRDefault="009F54A0" w:rsidP="00F4418E">
      <w:pPr>
        <w:spacing w:after="0" w:line="360" w:lineRule="auto"/>
        <w:ind w:firstLine="720"/>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Розрахуємо точку беззбитковості.</w:t>
      </w:r>
    </w:p>
    <w:p w:rsidR="009F54A0" w:rsidRPr="009F54A0" w:rsidRDefault="00627EE7" w:rsidP="009F54A0">
      <w:pPr>
        <w:spacing w:after="0" w:line="360" w:lineRule="auto"/>
        <w:jc w:val="both"/>
        <w:rPr>
          <w:rFonts w:ascii="Times New Roman" w:eastAsia="Calibri" w:hAnsi="Times New Roman" w:cs="Times New Roman"/>
          <w:color w:val="000000"/>
          <w:sz w:val="28"/>
          <w:szCs w:val="28"/>
        </w:rPr>
      </w:pPr>
      <m:oMathPara>
        <m:oMath>
          <m:sSub>
            <m:sSubPr>
              <m:ctrlPr>
                <w:rPr>
                  <w:rFonts w:ascii="Cambria Math" w:eastAsia="Calibri" w:hAnsi="Cambria Math" w:cs="Times New Roman"/>
                  <w:i/>
                  <w:color w:val="000000"/>
                  <w:sz w:val="28"/>
                  <w:szCs w:val="28"/>
                </w:rPr>
              </m:ctrlPr>
            </m:sSubPr>
            <m:e>
              <m:r>
                <w:rPr>
                  <w:rFonts w:ascii="Cambria Math" w:eastAsia="Calibri" w:hAnsi="Cambria Math" w:cs="Times New Roman"/>
                  <w:color w:val="000000"/>
                  <w:sz w:val="28"/>
                  <w:szCs w:val="28"/>
                </w:rPr>
                <m:t>T</m:t>
              </m:r>
            </m:e>
            <m:sub>
              <m:r>
                <w:rPr>
                  <w:rFonts w:ascii="Cambria Math" w:eastAsia="Calibri" w:hAnsi="Cambria Math" w:cs="Times New Roman"/>
                  <w:color w:val="000000"/>
                  <w:sz w:val="28"/>
                  <w:szCs w:val="28"/>
                </w:rPr>
                <m:t>бз</m:t>
              </m:r>
            </m:sub>
          </m:sSub>
          <m:r>
            <w:rPr>
              <w:rFonts w:ascii="Cambria Math" w:eastAsia="Calibri" w:hAnsi="Cambria Math" w:cs="Times New Roman"/>
              <w:color w:val="000000"/>
              <w:sz w:val="28"/>
              <w:szCs w:val="28"/>
            </w:rPr>
            <m:t>=</m:t>
          </m:r>
          <m:f>
            <m:fPr>
              <m:ctrlPr>
                <w:rPr>
                  <w:rFonts w:ascii="Cambria Math" w:eastAsia="Calibri" w:hAnsi="Cambria Math" w:cs="Times New Roman"/>
                  <w:i/>
                  <w:color w:val="000000"/>
                  <w:sz w:val="28"/>
                  <w:szCs w:val="28"/>
                </w:rPr>
              </m:ctrlPr>
            </m:fPr>
            <m:num>
              <m:r>
                <w:rPr>
                  <w:rFonts w:ascii="Cambria Math" w:eastAsia="Calibri" w:hAnsi="Cambria Math" w:cs="Times New Roman"/>
                  <w:color w:val="000000"/>
                  <w:sz w:val="28"/>
                  <w:szCs w:val="28"/>
                </w:rPr>
                <m:t>ОФ</m:t>
              </m:r>
            </m:num>
            <m:den>
              <m:r>
                <w:rPr>
                  <w:rFonts w:ascii="Cambria Math" w:eastAsia="Calibri" w:hAnsi="Cambria Math" w:cs="Times New Roman"/>
                  <w:color w:val="000000"/>
                  <w:sz w:val="28"/>
                  <w:szCs w:val="28"/>
                </w:rPr>
                <m:t>Ц-</m:t>
              </m:r>
              <m:sSub>
                <m:sSubPr>
                  <m:ctrlPr>
                    <w:rPr>
                      <w:rFonts w:ascii="Cambria Math" w:eastAsia="Calibri" w:hAnsi="Cambria Math" w:cs="Times New Roman"/>
                      <w:i/>
                      <w:color w:val="000000"/>
                      <w:sz w:val="28"/>
                      <w:szCs w:val="28"/>
                    </w:rPr>
                  </m:ctrlPr>
                </m:sSubPr>
                <m:e>
                  <m:r>
                    <w:rPr>
                      <w:rFonts w:ascii="Cambria Math" w:eastAsia="Calibri" w:hAnsi="Cambria Math" w:cs="Times New Roman"/>
                      <w:color w:val="000000"/>
                      <w:sz w:val="28"/>
                      <w:szCs w:val="28"/>
                    </w:rPr>
                    <m:t>ОбФ</m:t>
                  </m:r>
                </m:e>
                <m:sub>
                  <m:r>
                    <w:rPr>
                      <w:rFonts w:ascii="Cambria Math" w:eastAsia="Calibri" w:hAnsi="Cambria Math" w:cs="Times New Roman"/>
                      <w:color w:val="000000"/>
                      <w:sz w:val="28"/>
                      <w:szCs w:val="28"/>
                    </w:rPr>
                    <m:t>1</m:t>
                  </m:r>
                </m:sub>
              </m:sSub>
            </m:den>
          </m:f>
          <m:r>
            <w:rPr>
              <w:rFonts w:ascii="Cambria Math" w:eastAsia="Calibri" w:hAnsi="Cambria Math" w:cs="Times New Roman"/>
              <w:color w:val="000000"/>
              <w:sz w:val="28"/>
              <w:szCs w:val="28"/>
            </w:rPr>
            <m:t>=</m:t>
          </m:r>
          <m:f>
            <m:fPr>
              <m:ctrlPr>
                <w:rPr>
                  <w:rFonts w:ascii="Cambria Math" w:eastAsia="Calibri" w:hAnsi="Cambria Math" w:cs="Times New Roman"/>
                  <w:i/>
                  <w:color w:val="000000"/>
                  <w:sz w:val="28"/>
                  <w:szCs w:val="28"/>
                </w:rPr>
              </m:ctrlPr>
            </m:fPr>
            <m:num>
              <m:r>
                <w:rPr>
                  <w:rFonts w:ascii="Cambria Math" w:eastAsia="Calibri" w:hAnsi="Cambria Math" w:cs="Times New Roman"/>
                  <w:color w:val="000000"/>
                  <w:sz w:val="28"/>
                  <w:szCs w:val="28"/>
                </w:rPr>
                <m:t>ОФ</m:t>
              </m:r>
            </m:num>
            <m:den>
              <m:r>
                <w:rPr>
                  <w:rFonts w:ascii="Cambria Math" w:eastAsia="Calibri" w:hAnsi="Cambria Math" w:cs="Times New Roman"/>
                  <w:color w:val="000000"/>
                  <w:sz w:val="28"/>
                  <w:szCs w:val="28"/>
                </w:rPr>
                <m:t>(Ц-</m:t>
              </m:r>
              <m:f>
                <m:fPr>
                  <m:ctrlPr>
                    <w:rPr>
                      <w:rFonts w:ascii="Cambria Math" w:eastAsia="Calibri" w:hAnsi="Cambria Math" w:cs="Times New Roman"/>
                      <w:i/>
                      <w:color w:val="000000"/>
                      <w:sz w:val="28"/>
                      <w:szCs w:val="28"/>
                    </w:rPr>
                  </m:ctrlPr>
                </m:fPr>
                <m:num>
                  <m:r>
                    <w:rPr>
                      <w:rFonts w:ascii="Cambria Math" w:eastAsia="Calibri" w:hAnsi="Cambria Math" w:cs="Times New Roman"/>
                      <w:color w:val="000000"/>
                      <w:sz w:val="28"/>
                      <w:szCs w:val="28"/>
                    </w:rPr>
                    <m:t>ОбФ</m:t>
                  </m:r>
                </m:num>
                <m:den>
                  <m:r>
                    <w:rPr>
                      <w:rFonts w:ascii="Cambria Math" w:eastAsia="Calibri" w:hAnsi="Cambria Math" w:cs="Times New Roman"/>
                      <w:color w:val="000000"/>
                      <w:sz w:val="28"/>
                      <w:szCs w:val="28"/>
                    </w:rPr>
                    <m:t>Випуск</m:t>
                  </m:r>
                </m:den>
              </m:f>
              <m:r>
                <w:rPr>
                  <w:rFonts w:ascii="Cambria Math" w:eastAsia="Calibri" w:hAnsi="Cambria Math" w:cs="Times New Roman"/>
                  <w:color w:val="000000"/>
                  <w:sz w:val="28"/>
                  <w:szCs w:val="28"/>
                </w:rPr>
                <m:t>)</m:t>
              </m:r>
            </m:den>
          </m:f>
          <m:r>
            <w:rPr>
              <w:rFonts w:ascii="Cambria Math" w:eastAsia="Calibri" w:hAnsi="Cambria Math" w:cs="Times New Roman"/>
              <w:color w:val="000000"/>
              <w:sz w:val="28"/>
              <w:szCs w:val="28"/>
            </w:rPr>
            <m:t>=</m:t>
          </m:r>
          <m:f>
            <m:fPr>
              <m:ctrlPr>
                <w:rPr>
                  <w:rFonts w:ascii="Cambria Math" w:eastAsia="Calibri" w:hAnsi="Cambria Math" w:cs="Times New Roman"/>
                  <w:i/>
                  <w:color w:val="000000"/>
                  <w:sz w:val="28"/>
                  <w:szCs w:val="28"/>
                </w:rPr>
              </m:ctrlPr>
            </m:fPr>
            <m:num>
              <m:r>
                <m:rPr>
                  <m:sty m:val="p"/>
                </m:rPr>
                <w:rPr>
                  <w:rFonts w:ascii="Cambria Math" w:eastAsia="Calibri" w:hAnsi="Cambria Math" w:cs="Times New Roman"/>
                  <w:color w:val="000000"/>
                  <w:sz w:val="28"/>
                  <w:szCs w:val="28"/>
                </w:rPr>
                <m:t>93 000</m:t>
              </m:r>
            </m:num>
            <m:den>
              <m:r>
                <w:rPr>
                  <w:rFonts w:ascii="Cambria Math" w:eastAsia="Calibri" w:hAnsi="Cambria Math" w:cs="Times New Roman"/>
                  <w:color w:val="000000"/>
                  <w:sz w:val="28"/>
                  <w:szCs w:val="28"/>
                </w:rPr>
                <m:t>(30 000 -</m:t>
              </m:r>
              <m:f>
                <m:fPr>
                  <m:ctrlPr>
                    <w:rPr>
                      <w:rFonts w:ascii="Cambria Math" w:eastAsia="Calibri" w:hAnsi="Cambria Math" w:cs="Times New Roman"/>
                      <w:i/>
                      <w:color w:val="000000"/>
                      <w:sz w:val="28"/>
                      <w:szCs w:val="28"/>
                    </w:rPr>
                  </m:ctrlPr>
                </m:fPr>
                <m:num>
                  <m:r>
                    <m:rPr>
                      <m:sty m:val="p"/>
                    </m:rPr>
                    <w:rPr>
                      <w:rFonts w:ascii="Cambria Math" w:eastAsia="Calibri" w:hAnsi="Cambria Math" w:cs="Times New Roman"/>
                      <w:color w:val="000000"/>
                      <w:sz w:val="28"/>
                      <w:szCs w:val="28"/>
                    </w:rPr>
                    <m:t>574 748,67</m:t>
                  </m:r>
                </m:num>
                <m:den>
                  <m:r>
                    <w:rPr>
                      <w:rFonts w:ascii="Cambria Math" w:eastAsia="Calibri" w:hAnsi="Cambria Math" w:cs="Times New Roman"/>
                      <w:color w:val="000000"/>
                      <w:sz w:val="28"/>
                      <w:szCs w:val="28"/>
                    </w:rPr>
                    <m:t>80</m:t>
                  </m:r>
                </m:den>
              </m:f>
              <m:r>
                <w:rPr>
                  <w:rFonts w:ascii="Cambria Math" w:eastAsia="Calibri" w:hAnsi="Cambria Math" w:cs="Times New Roman"/>
                  <w:color w:val="000000"/>
                  <w:sz w:val="28"/>
                  <w:szCs w:val="28"/>
                </w:rPr>
                <m:t>)</m:t>
              </m:r>
            </m:den>
          </m:f>
          <m:r>
            <w:rPr>
              <w:rFonts w:ascii="Cambria Math" w:eastAsia="Calibri" w:hAnsi="Cambria Math" w:cs="Times New Roman"/>
              <w:color w:val="000000"/>
              <w:sz w:val="28"/>
              <w:szCs w:val="28"/>
            </w:rPr>
            <m:t>=</m:t>
          </m:r>
          <m:r>
            <w:rPr>
              <w:rFonts w:ascii="Cambria Math" w:eastAsia="Times New Roman" w:hAnsi="Cambria Math" w:cs="Times New Roman"/>
              <w:color w:val="000000"/>
              <w:sz w:val="28"/>
              <w:szCs w:val="28"/>
            </w:rPr>
            <m:t>4,07</m:t>
          </m:r>
        </m:oMath>
      </m:oMathPara>
    </w:p>
    <w:p w:rsidR="009F54A0" w:rsidRPr="009F54A0" w:rsidRDefault="009F54A0" w:rsidP="00F4418E">
      <w:pPr>
        <w:tabs>
          <w:tab w:val="left" w:pos="9639"/>
        </w:tabs>
        <w:spacing w:after="0" w:line="360" w:lineRule="auto"/>
        <w:ind w:left="720"/>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 xml:space="preserve">Точка беззбитковості – 5 </w:t>
      </w:r>
      <w:proofErr w:type="spellStart"/>
      <w:r w:rsidRPr="009F54A0">
        <w:rPr>
          <w:rFonts w:ascii="Times New Roman" w:eastAsia="Calibri" w:hAnsi="Times New Roman" w:cs="Times New Roman"/>
          <w:color w:val="000000"/>
          <w:sz w:val="28"/>
          <w:szCs w:val="28"/>
        </w:rPr>
        <w:t>шт</w:t>
      </w:r>
      <w:proofErr w:type="spellEnd"/>
      <w:r w:rsidRPr="009F54A0">
        <w:rPr>
          <w:rFonts w:ascii="Times New Roman" w:eastAsia="Calibri" w:hAnsi="Times New Roman" w:cs="Times New Roman"/>
          <w:color w:val="000000"/>
          <w:sz w:val="28"/>
          <w:szCs w:val="28"/>
        </w:rPr>
        <w:t>/рік</w:t>
      </w:r>
    </w:p>
    <w:p w:rsidR="00F4418E" w:rsidRDefault="00F4418E" w:rsidP="009F54A0">
      <w:pPr>
        <w:tabs>
          <w:tab w:val="left" w:pos="9639"/>
        </w:tabs>
        <w:spacing w:after="0" w:line="360" w:lineRule="auto"/>
        <w:jc w:val="right"/>
        <w:rPr>
          <w:rFonts w:ascii="Times New Roman" w:eastAsia="Calibri" w:hAnsi="Times New Roman" w:cs="Times New Roman"/>
          <w:color w:val="000000"/>
          <w:sz w:val="28"/>
          <w:szCs w:val="28"/>
        </w:rPr>
      </w:pPr>
    </w:p>
    <w:p w:rsidR="009F54A0" w:rsidRPr="009F54A0" w:rsidRDefault="009F54A0" w:rsidP="009F54A0">
      <w:pPr>
        <w:tabs>
          <w:tab w:val="left" w:pos="9639"/>
        </w:tabs>
        <w:spacing w:after="0" w:line="360" w:lineRule="auto"/>
        <w:jc w:val="right"/>
        <w:rPr>
          <w:rFonts w:ascii="Times New Roman" w:eastAsia="Calibri" w:hAnsi="Times New Roman" w:cs="Times New Roman"/>
          <w:color w:val="000000"/>
          <w:sz w:val="28"/>
          <w:szCs w:val="28"/>
          <w:highlight w:val="yellow"/>
        </w:rPr>
      </w:pPr>
      <w:r w:rsidRPr="009F54A0">
        <w:rPr>
          <w:rFonts w:ascii="Times New Roman" w:eastAsia="Calibri" w:hAnsi="Times New Roman" w:cs="Times New Roman"/>
          <w:color w:val="000000"/>
          <w:sz w:val="28"/>
          <w:szCs w:val="28"/>
        </w:rPr>
        <w:t xml:space="preserve">Таблиця </w:t>
      </w:r>
      <w:r w:rsidR="00F4418E" w:rsidRPr="00F4418E">
        <w:rPr>
          <w:rFonts w:ascii="Times New Roman" w:eastAsia="Calibri" w:hAnsi="Times New Roman" w:cs="Times New Roman"/>
          <w:color w:val="000000"/>
          <w:sz w:val="28"/>
          <w:szCs w:val="28"/>
          <w:lang w:val="ru-RU"/>
        </w:rPr>
        <w:t>6</w:t>
      </w:r>
      <w:r w:rsidRPr="009F54A0">
        <w:rPr>
          <w:rFonts w:ascii="Times New Roman" w:eastAsia="Calibri" w:hAnsi="Times New Roman" w:cs="Times New Roman"/>
          <w:color w:val="000000"/>
          <w:sz w:val="28"/>
          <w:szCs w:val="28"/>
        </w:rPr>
        <w:t>.10 -  Основні техніко - економічні показники підприємства продажу програмного забезпечення</w:t>
      </w:r>
    </w:p>
    <w:tbl>
      <w:tblPr>
        <w:tblpPr w:leftFromText="180" w:rightFromText="180" w:bottomFromText="160" w:vertAnchor="text" w:horzAnchor="margin" w:tblpXSpec="center" w:tblpY="20"/>
        <w:tblW w:w="7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39"/>
        <w:gridCol w:w="3914"/>
      </w:tblGrid>
      <w:tr w:rsidR="009F54A0" w:rsidRPr="009F54A0" w:rsidTr="009F54A0">
        <w:trPr>
          <w:trHeight w:val="25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9F54A0" w:rsidRPr="009F54A0" w:rsidRDefault="009F54A0" w:rsidP="009F54A0">
            <w:pPr>
              <w:tabs>
                <w:tab w:val="left" w:pos="4451"/>
              </w:tabs>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Показник</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9F54A0" w:rsidRPr="009F54A0" w:rsidRDefault="009F54A0" w:rsidP="009F54A0">
            <w:pPr>
              <w:tabs>
                <w:tab w:val="left" w:pos="4451"/>
              </w:tabs>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Значення</w:t>
            </w:r>
          </w:p>
        </w:tc>
      </w:tr>
      <w:tr w:rsidR="009F54A0" w:rsidRPr="009F54A0" w:rsidTr="009F54A0">
        <w:trPr>
          <w:trHeight w:val="25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9F54A0" w:rsidRPr="009F54A0" w:rsidRDefault="009F54A0" w:rsidP="009F54A0">
            <w:pPr>
              <w:tabs>
                <w:tab w:val="left" w:pos="4451"/>
              </w:tabs>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Вартість основних фондів</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9F54A0" w:rsidRPr="009F54A0" w:rsidRDefault="009F54A0" w:rsidP="009F54A0">
            <w:pPr>
              <w:tabs>
                <w:tab w:val="left" w:pos="4451"/>
              </w:tabs>
              <w:spacing w:after="0" w:line="360" w:lineRule="auto"/>
              <w:jc w:val="both"/>
              <w:rPr>
                <w:rFonts w:ascii="Times New Roman" w:eastAsia="Calibri" w:hAnsi="Times New Roman" w:cs="Times New Roman"/>
                <w:color w:val="000000"/>
                <w:sz w:val="28"/>
                <w:szCs w:val="28"/>
              </w:rPr>
            </w:pPr>
            <m:oMath>
              <m:r>
                <m:rPr>
                  <m:sty m:val="p"/>
                </m:rPr>
                <w:rPr>
                  <w:rFonts w:ascii="Cambria Math" w:eastAsia="Calibri" w:hAnsi="Cambria Math" w:cs="Times New Roman"/>
                  <w:color w:val="000000"/>
                  <w:sz w:val="28"/>
                  <w:szCs w:val="28"/>
                </w:rPr>
                <m:t>93 000</m:t>
              </m:r>
            </m:oMath>
            <w:r w:rsidRPr="009F54A0">
              <w:rPr>
                <w:rFonts w:ascii="Times New Roman" w:eastAsia="Calibri" w:hAnsi="Times New Roman" w:cs="Times New Roman"/>
                <w:color w:val="000000"/>
                <w:sz w:val="28"/>
                <w:szCs w:val="28"/>
              </w:rPr>
              <w:t xml:space="preserve"> грн.</w:t>
            </w:r>
          </w:p>
        </w:tc>
      </w:tr>
      <w:tr w:rsidR="009F54A0" w:rsidRPr="009F54A0" w:rsidTr="009F54A0">
        <w:trPr>
          <w:trHeight w:val="25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9F54A0" w:rsidRPr="009F54A0" w:rsidRDefault="009F54A0" w:rsidP="009F54A0">
            <w:pPr>
              <w:tabs>
                <w:tab w:val="left" w:pos="4451"/>
              </w:tabs>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Річний випуск</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9F54A0" w:rsidRPr="009F54A0" w:rsidRDefault="009F54A0" w:rsidP="009F54A0">
            <w:pPr>
              <w:tabs>
                <w:tab w:val="left" w:pos="4451"/>
              </w:tabs>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 xml:space="preserve">80 </w:t>
            </w:r>
            <w:proofErr w:type="spellStart"/>
            <w:r w:rsidRPr="009F54A0">
              <w:rPr>
                <w:rFonts w:ascii="Times New Roman" w:eastAsia="Calibri" w:hAnsi="Times New Roman" w:cs="Times New Roman"/>
                <w:color w:val="000000"/>
                <w:sz w:val="28"/>
                <w:szCs w:val="28"/>
              </w:rPr>
              <w:t>шт</w:t>
            </w:r>
            <w:proofErr w:type="spellEnd"/>
          </w:p>
        </w:tc>
      </w:tr>
      <w:tr w:rsidR="009F54A0" w:rsidRPr="009F54A0" w:rsidTr="009F54A0">
        <w:trPr>
          <w:trHeight w:val="25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9F54A0" w:rsidRPr="009F54A0" w:rsidRDefault="009F54A0" w:rsidP="009F54A0">
            <w:pPr>
              <w:tabs>
                <w:tab w:val="left" w:pos="4451"/>
              </w:tabs>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Чисельність персоналу</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9F54A0" w:rsidRPr="009F54A0" w:rsidRDefault="009F54A0" w:rsidP="009F54A0">
            <w:pPr>
              <w:tabs>
                <w:tab w:val="left" w:pos="4451"/>
              </w:tabs>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8 осіб</w:t>
            </w:r>
          </w:p>
        </w:tc>
      </w:tr>
      <w:tr w:rsidR="009F54A0" w:rsidRPr="009F54A0" w:rsidTr="009F54A0">
        <w:trPr>
          <w:trHeight w:val="25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9F54A0" w:rsidRPr="009F54A0" w:rsidRDefault="009F54A0" w:rsidP="009F54A0">
            <w:pPr>
              <w:tabs>
                <w:tab w:val="left" w:pos="4451"/>
              </w:tabs>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Капіталовкладення</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9F54A0" w:rsidRPr="009F54A0" w:rsidRDefault="009F54A0" w:rsidP="009F54A0">
            <w:pPr>
              <w:tabs>
                <w:tab w:val="left" w:pos="4451"/>
              </w:tabs>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667 748,67 грн.</w:t>
            </w:r>
          </w:p>
        </w:tc>
      </w:tr>
    </w:tbl>
    <w:p w:rsidR="00D82308" w:rsidRPr="00F4418E" w:rsidRDefault="00F4418E" w:rsidP="00BB1E42">
      <w:pPr>
        <w:spacing w:line="256" w:lineRule="auto"/>
        <w:jc w:val="right"/>
        <w:rPr>
          <w:rFonts w:ascii="Times New Roman" w:eastAsia="Calibri" w:hAnsi="Times New Roman" w:cs="Times New Roman"/>
          <w:sz w:val="28"/>
          <w:szCs w:val="28"/>
        </w:rPr>
      </w:pPr>
      <w:r>
        <w:rPr>
          <w:rFonts w:ascii="Times New Roman" w:eastAsia="Calibri" w:hAnsi="Times New Roman" w:cs="Times New Roman"/>
          <w:sz w:val="28"/>
          <w:szCs w:val="28"/>
        </w:rPr>
        <w:lastRenderedPageBreak/>
        <w:t>Продовження таблиці 6.10</w:t>
      </w:r>
    </w:p>
    <w:tbl>
      <w:tblPr>
        <w:tblpPr w:leftFromText="180" w:rightFromText="180" w:bottomFromText="160" w:vertAnchor="text" w:horzAnchor="page" w:tblpX="2746" w:tblpY="45"/>
        <w:tblW w:w="7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39"/>
        <w:gridCol w:w="3914"/>
      </w:tblGrid>
      <w:tr w:rsidR="00D82308" w:rsidRPr="009F54A0" w:rsidTr="00F4418E">
        <w:trPr>
          <w:trHeight w:val="257"/>
        </w:trPr>
        <w:tc>
          <w:tcPr>
            <w:tcW w:w="3539" w:type="dxa"/>
            <w:tcBorders>
              <w:top w:val="single" w:sz="4" w:space="0" w:color="auto"/>
              <w:left w:val="single" w:sz="4" w:space="0" w:color="auto"/>
              <w:bottom w:val="single" w:sz="4" w:space="0" w:color="auto"/>
              <w:right w:val="single" w:sz="4" w:space="0" w:color="auto"/>
            </w:tcBorders>
            <w:noWrap/>
            <w:vAlign w:val="center"/>
          </w:tcPr>
          <w:p w:rsidR="00D82308" w:rsidRPr="00D82308" w:rsidRDefault="00D82308" w:rsidP="00D82308">
            <w:pPr>
              <w:tabs>
                <w:tab w:val="left" w:pos="4451"/>
              </w:tabs>
              <w:spacing w:after="0" w:line="360" w:lineRule="auto"/>
              <w:jc w:val="center"/>
              <w:rPr>
                <w:rFonts w:ascii="Times New Roman" w:eastAsia="Calibri" w:hAnsi="Times New Roman" w:cs="Times New Roman"/>
                <w:b/>
                <w:bCs/>
                <w:color w:val="000000"/>
                <w:sz w:val="28"/>
                <w:szCs w:val="28"/>
              </w:rPr>
            </w:pPr>
            <w:r w:rsidRPr="00D82308">
              <w:rPr>
                <w:rFonts w:ascii="Times New Roman" w:eastAsia="Calibri" w:hAnsi="Times New Roman" w:cs="Times New Roman"/>
                <w:b/>
                <w:bCs/>
                <w:color w:val="000000"/>
                <w:sz w:val="28"/>
                <w:szCs w:val="28"/>
              </w:rPr>
              <w:t>1</w:t>
            </w:r>
          </w:p>
        </w:tc>
        <w:tc>
          <w:tcPr>
            <w:tcW w:w="3914" w:type="dxa"/>
            <w:tcBorders>
              <w:top w:val="single" w:sz="4" w:space="0" w:color="auto"/>
              <w:left w:val="single" w:sz="4" w:space="0" w:color="auto"/>
              <w:bottom w:val="single" w:sz="4" w:space="0" w:color="auto"/>
              <w:right w:val="single" w:sz="4" w:space="0" w:color="auto"/>
            </w:tcBorders>
            <w:noWrap/>
            <w:vAlign w:val="center"/>
          </w:tcPr>
          <w:p w:rsidR="00D82308" w:rsidRPr="00D82308" w:rsidRDefault="00D82308" w:rsidP="00D82308">
            <w:pPr>
              <w:tabs>
                <w:tab w:val="left" w:pos="4451"/>
              </w:tabs>
              <w:spacing w:after="0" w:line="360" w:lineRule="auto"/>
              <w:jc w:val="center"/>
              <w:rPr>
                <w:rFonts w:ascii="Times New Roman" w:eastAsia="Calibri" w:hAnsi="Times New Roman" w:cs="Times New Roman"/>
                <w:b/>
                <w:bCs/>
                <w:color w:val="000000"/>
                <w:sz w:val="28"/>
                <w:szCs w:val="28"/>
              </w:rPr>
            </w:pPr>
            <w:r w:rsidRPr="00D82308">
              <w:rPr>
                <w:rFonts w:ascii="Times New Roman" w:eastAsia="Calibri" w:hAnsi="Times New Roman" w:cs="Times New Roman"/>
                <w:b/>
                <w:bCs/>
                <w:color w:val="000000"/>
                <w:sz w:val="28"/>
                <w:szCs w:val="28"/>
              </w:rPr>
              <w:t>2</w:t>
            </w:r>
          </w:p>
        </w:tc>
      </w:tr>
      <w:tr w:rsidR="00F4418E" w:rsidRPr="009F54A0" w:rsidTr="00F4418E">
        <w:trPr>
          <w:trHeight w:val="25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F4418E" w:rsidRPr="009F54A0" w:rsidRDefault="00F4418E" w:rsidP="00F4418E">
            <w:pPr>
              <w:tabs>
                <w:tab w:val="left" w:pos="4451"/>
              </w:tabs>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Собівартість продукції</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F4418E" w:rsidRPr="009F54A0" w:rsidRDefault="00F4418E" w:rsidP="00F4418E">
            <w:pPr>
              <w:tabs>
                <w:tab w:val="left" w:pos="4451"/>
              </w:tabs>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 xml:space="preserve">1 603 488,67 </w:t>
            </w:r>
            <w:r w:rsidRPr="009F54A0">
              <w:rPr>
                <w:rFonts w:ascii="Times New Roman" w:eastAsia="Calibri" w:hAnsi="Times New Roman" w:cs="Times New Roman"/>
                <w:color w:val="000000"/>
                <w:sz w:val="28"/>
                <w:szCs w:val="28"/>
              </w:rPr>
              <w:fldChar w:fldCharType="begin"/>
            </w:r>
            <w:r w:rsidRPr="009F54A0">
              <w:rPr>
                <w:rFonts w:ascii="Times New Roman" w:eastAsia="Calibri" w:hAnsi="Times New Roman" w:cs="Times New Roman"/>
                <w:color w:val="000000"/>
                <w:sz w:val="28"/>
                <w:szCs w:val="28"/>
              </w:rPr>
              <w:instrText xml:space="preserve"> QUOTE 23780493  </w:instrText>
            </w:r>
            <w:r w:rsidRPr="009F54A0">
              <w:rPr>
                <w:rFonts w:ascii="Times New Roman" w:eastAsia="Calibri" w:hAnsi="Times New Roman" w:cs="Times New Roman"/>
                <w:color w:val="000000"/>
                <w:sz w:val="28"/>
                <w:szCs w:val="28"/>
              </w:rPr>
              <w:fldChar w:fldCharType="end"/>
            </w:r>
            <w:r w:rsidRPr="009F54A0">
              <w:rPr>
                <w:rFonts w:ascii="Times New Roman" w:eastAsia="Calibri" w:hAnsi="Times New Roman" w:cs="Times New Roman"/>
                <w:color w:val="000000"/>
                <w:sz w:val="28"/>
                <w:szCs w:val="28"/>
              </w:rPr>
              <w:t>грн./рік</w:t>
            </w:r>
          </w:p>
        </w:tc>
      </w:tr>
      <w:tr w:rsidR="00F4418E" w:rsidRPr="009F54A0" w:rsidTr="00F4418E">
        <w:trPr>
          <w:trHeight w:val="724"/>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F4418E" w:rsidRPr="009F54A0" w:rsidRDefault="00F4418E" w:rsidP="00F4418E">
            <w:pPr>
              <w:tabs>
                <w:tab w:val="left" w:pos="4451"/>
              </w:tabs>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Ціна продукції</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F4418E" w:rsidRPr="009F54A0" w:rsidRDefault="00F4418E" w:rsidP="00F4418E">
            <w:pPr>
              <w:tabs>
                <w:tab w:val="left" w:pos="4451"/>
              </w:tabs>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30 000 грн./</w:t>
            </w:r>
            <w:proofErr w:type="spellStart"/>
            <w:r w:rsidRPr="009F54A0">
              <w:rPr>
                <w:rFonts w:ascii="Times New Roman" w:eastAsia="Calibri" w:hAnsi="Times New Roman" w:cs="Times New Roman"/>
                <w:color w:val="000000"/>
                <w:sz w:val="28"/>
                <w:szCs w:val="28"/>
              </w:rPr>
              <w:t>шт</w:t>
            </w:r>
            <w:proofErr w:type="spellEnd"/>
          </w:p>
        </w:tc>
      </w:tr>
      <w:tr w:rsidR="00F4418E" w:rsidRPr="009F54A0" w:rsidTr="00F4418E">
        <w:trPr>
          <w:trHeight w:val="42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F4418E" w:rsidRPr="009F54A0" w:rsidRDefault="00F4418E" w:rsidP="00F4418E">
            <w:pPr>
              <w:tabs>
                <w:tab w:val="left" w:pos="4451"/>
              </w:tabs>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Прибуток</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F4418E" w:rsidRPr="009F54A0" w:rsidRDefault="00F4418E" w:rsidP="00F4418E">
            <w:pPr>
              <w:tabs>
                <w:tab w:val="left" w:pos="4451"/>
              </w:tabs>
              <w:spacing w:after="0" w:line="360" w:lineRule="auto"/>
              <w:jc w:val="both"/>
              <w:rPr>
                <w:rFonts w:ascii="Times New Roman" w:eastAsia="Calibri" w:hAnsi="Times New Roman" w:cs="Times New Roman"/>
                <w:color w:val="000000"/>
                <w:sz w:val="28"/>
                <w:szCs w:val="28"/>
              </w:rPr>
            </w:pPr>
            <m:oMath>
              <m:r>
                <m:rPr>
                  <m:sty m:val="p"/>
                </m:rPr>
                <w:rPr>
                  <w:rFonts w:ascii="Cambria Math" w:eastAsia="Calibri" w:hAnsi="Cambria Math" w:cs="Times New Roman"/>
                  <w:color w:val="000000"/>
                  <w:sz w:val="28"/>
                  <w:szCs w:val="28"/>
                </w:rPr>
                <m:t xml:space="preserve">796 511,3 </m:t>
              </m:r>
            </m:oMath>
            <w:r w:rsidRPr="009F54A0">
              <w:rPr>
                <w:rFonts w:ascii="Times New Roman" w:eastAsia="Calibri" w:hAnsi="Times New Roman" w:cs="Times New Roman"/>
                <w:color w:val="000000"/>
                <w:sz w:val="28"/>
                <w:szCs w:val="28"/>
              </w:rPr>
              <w:t xml:space="preserve"> грн./рік</w:t>
            </w:r>
          </w:p>
        </w:tc>
      </w:tr>
      <w:tr w:rsidR="00F4418E" w:rsidRPr="009F54A0" w:rsidTr="00F4418E">
        <w:trPr>
          <w:trHeight w:val="42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F4418E" w:rsidRPr="009F54A0" w:rsidRDefault="00F4418E" w:rsidP="00F4418E">
            <w:pPr>
              <w:tabs>
                <w:tab w:val="left" w:pos="4451"/>
              </w:tabs>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Рентабельність</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F4418E" w:rsidRPr="009F54A0" w:rsidRDefault="00F4418E" w:rsidP="00F4418E">
            <w:pPr>
              <w:tabs>
                <w:tab w:val="left" w:pos="4451"/>
              </w:tabs>
              <w:spacing w:after="0" w:line="360" w:lineRule="auto"/>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49,6 %</w:t>
            </w:r>
          </w:p>
        </w:tc>
      </w:tr>
      <w:tr w:rsidR="00F4418E" w:rsidRPr="009F54A0" w:rsidTr="00F4418E">
        <w:trPr>
          <w:trHeight w:val="42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F4418E" w:rsidRPr="009F54A0" w:rsidRDefault="00F4418E" w:rsidP="00F4418E">
            <w:pPr>
              <w:tabs>
                <w:tab w:val="left" w:pos="4451"/>
              </w:tabs>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Коефіцієнт економічної</w:t>
            </w:r>
          </w:p>
          <w:p w:rsidR="00F4418E" w:rsidRPr="009F54A0" w:rsidRDefault="00F4418E" w:rsidP="00F4418E">
            <w:pPr>
              <w:tabs>
                <w:tab w:val="left" w:pos="4451"/>
              </w:tabs>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ефективності</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F4418E" w:rsidRPr="009F54A0" w:rsidRDefault="00F4418E" w:rsidP="00F4418E">
            <w:pPr>
              <w:tabs>
                <w:tab w:val="left" w:pos="4451"/>
              </w:tabs>
              <w:spacing w:after="0" w:line="360" w:lineRule="auto"/>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1,19</w:t>
            </w:r>
          </w:p>
        </w:tc>
      </w:tr>
      <w:tr w:rsidR="00F4418E" w:rsidRPr="009F54A0" w:rsidTr="00F4418E">
        <w:trPr>
          <w:trHeight w:val="42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F4418E" w:rsidRPr="009F54A0" w:rsidRDefault="00F4418E" w:rsidP="00F4418E">
            <w:pPr>
              <w:tabs>
                <w:tab w:val="left" w:pos="4451"/>
              </w:tabs>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Період повернення капіталовкладень</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F4418E" w:rsidRPr="009F54A0" w:rsidRDefault="00F4418E" w:rsidP="00F4418E">
            <w:pPr>
              <w:tabs>
                <w:tab w:val="left" w:pos="4451"/>
              </w:tabs>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0,84 року</w:t>
            </w:r>
          </w:p>
        </w:tc>
      </w:tr>
      <w:tr w:rsidR="00F4418E" w:rsidRPr="009F54A0" w:rsidTr="00F4418E">
        <w:trPr>
          <w:trHeight w:val="42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F4418E" w:rsidRPr="009F54A0" w:rsidRDefault="00F4418E" w:rsidP="00F4418E">
            <w:pPr>
              <w:tabs>
                <w:tab w:val="left" w:pos="4451"/>
              </w:tabs>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Фондовіддача</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F4418E" w:rsidRPr="009F54A0" w:rsidRDefault="00F4418E" w:rsidP="00F4418E">
            <w:pPr>
              <w:tabs>
                <w:tab w:val="left" w:pos="4451"/>
              </w:tabs>
              <w:spacing w:after="0" w:line="360" w:lineRule="auto"/>
              <w:jc w:val="both"/>
              <w:rPr>
                <w:rFonts w:ascii="Times New Roman" w:eastAsia="Calibri" w:hAnsi="Times New Roman" w:cs="Times New Roman"/>
                <w:color w:val="000000"/>
                <w:sz w:val="28"/>
                <w:szCs w:val="28"/>
              </w:rPr>
            </w:pPr>
            <m:oMath>
              <m:r>
                <w:rPr>
                  <w:rFonts w:ascii="Cambria Math" w:eastAsia="Calibri" w:hAnsi="Cambria Math" w:cs="Times New Roman"/>
                  <w:color w:val="000000"/>
                  <w:sz w:val="28"/>
                  <w:szCs w:val="28"/>
                </w:rPr>
                <m:t xml:space="preserve">25,8 </m:t>
              </m:r>
            </m:oMath>
            <w:r w:rsidRPr="009F54A0">
              <w:rPr>
                <w:rFonts w:ascii="Times New Roman" w:eastAsia="Calibri" w:hAnsi="Times New Roman" w:cs="Times New Roman"/>
                <w:color w:val="000000"/>
                <w:sz w:val="28"/>
                <w:szCs w:val="28"/>
              </w:rPr>
              <w:t>грн./грн.</w:t>
            </w:r>
          </w:p>
        </w:tc>
      </w:tr>
      <w:tr w:rsidR="00F4418E" w:rsidRPr="009F54A0" w:rsidTr="00F4418E">
        <w:trPr>
          <w:trHeight w:val="42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F4418E" w:rsidRPr="009F54A0" w:rsidRDefault="00F4418E" w:rsidP="00F4418E">
            <w:pPr>
              <w:tabs>
                <w:tab w:val="left" w:pos="4451"/>
              </w:tabs>
              <w:spacing w:after="0" w:line="360" w:lineRule="auto"/>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Фондоємність</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F4418E" w:rsidRPr="009F54A0" w:rsidRDefault="00F4418E" w:rsidP="00F4418E">
            <w:pPr>
              <w:tabs>
                <w:tab w:val="left" w:pos="4451"/>
              </w:tabs>
              <w:spacing w:after="0" w:line="360" w:lineRule="auto"/>
              <w:jc w:val="both"/>
              <w:rPr>
                <w:rFonts w:ascii="Times New Roman" w:eastAsia="Calibri" w:hAnsi="Times New Roman" w:cs="Times New Roman"/>
                <w:color w:val="000000"/>
                <w:sz w:val="28"/>
                <w:szCs w:val="28"/>
              </w:rPr>
            </w:pPr>
            <m:oMath>
              <m:r>
                <w:rPr>
                  <w:rFonts w:ascii="Cambria Math" w:eastAsia="Calibri" w:hAnsi="Cambria Math" w:cs="Times New Roman"/>
                  <w:color w:val="000000"/>
                  <w:sz w:val="28"/>
                  <w:szCs w:val="28"/>
                </w:rPr>
                <m:t>0,04</m:t>
              </m:r>
            </m:oMath>
            <w:r w:rsidRPr="009F54A0">
              <w:rPr>
                <w:rFonts w:ascii="Times New Roman" w:eastAsia="Calibri" w:hAnsi="Times New Roman" w:cs="Times New Roman"/>
                <w:color w:val="000000"/>
                <w:sz w:val="28"/>
                <w:szCs w:val="28"/>
              </w:rPr>
              <w:t xml:space="preserve"> грн./грн.</w:t>
            </w:r>
          </w:p>
        </w:tc>
      </w:tr>
    </w:tbl>
    <w:p w:rsidR="009F54A0" w:rsidRPr="009F54A0" w:rsidRDefault="009F54A0" w:rsidP="009F54A0">
      <w:pPr>
        <w:spacing w:line="256" w:lineRule="auto"/>
        <w:rPr>
          <w:rFonts w:ascii="Calibri" w:eastAsia="Calibri" w:hAnsi="Calibri" w:cs="Times New Roman"/>
        </w:rPr>
      </w:pPr>
    </w:p>
    <w:p w:rsidR="009F54A0" w:rsidRPr="009F54A0" w:rsidRDefault="009F54A0" w:rsidP="009F54A0">
      <w:pPr>
        <w:spacing w:line="256" w:lineRule="auto"/>
        <w:rPr>
          <w:rFonts w:ascii="Calibri" w:eastAsia="Calibri" w:hAnsi="Calibri" w:cs="Times New Roman"/>
        </w:rPr>
      </w:pPr>
    </w:p>
    <w:p w:rsidR="009F54A0" w:rsidRPr="009F54A0" w:rsidRDefault="009F54A0" w:rsidP="009F54A0">
      <w:pPr>
        <w:spacing w:line="256" w:lineRule="auto"/>
        <w:rPr>
          <w:rFonts w:ascii="Calibri" w:eastAsia="Calibri" w:hAnsi="Calibri" w:cs="Times New Roman"/>
        </w:rPr>
      </w:pPr>
    </w:p>
    <w:p w:rsidR="009F54A0" w:rsidRPr="009F54A0" w:rsidRDefault="009F54A0" w:rsidP="009F54A0">
      <w:pPr>
        <w:spacing w:line="256" w:lineRule="auto"/>
        <w:rPr>
          <w:rFonts w:ascii="Calibri" w:eastAsia="Calibri" w:hAnsi="Calibri" w:cs="Times New Roman"/>
        </w:rPr>
      </w:pPr>
    </w:p>
    <w:p w:rsidR="009F54A0" w:rsidRPr="009F54A0" w:rsidRDefault="009F54A0" w:rsidP="009F54A0">
      <w:pPr>
        <w:spacing w:after="0" w:line="360" w:lineRule="auto"/>
        <w:jc w:val="both"/>
        <w:rPr>
          <w:rFonts w:ascii="Times New Roman" w:eastAsia="Calibri" w:hAnsi="Times New Roman" w:cs="Times New Roman"/>
          <w:color w:val="000000"/>
          <w:sz w:val="28"/>
          <w:szCs w:val="28"/>
        </w:rPr>
      </w:pPr>
    </w:p>
    <w:p w:rsidR="009F54A0" w:rsidRPr="009F54A0" w:rsidRDefault="009F54A0" w:rsidP="009F54A0">
      <w:pPr>
        <w:spacing w:after="0" w:line="360" w:lineRule="auto"/>
        <w:jc w:val="both"/>
        <w:rPr>
          <w:rFonts w:ascii="Times New Roman" w:eastAsia="Calibri" w:hAnsi="Times New Roman" w:cs="Times New Roman"/>
          <w:color w:val="000000"/>
          <w:sz w:val="28"/>
          <w:szCs w:val="28"/>
        </w:rPr>
      </w:pPr>
    </w:p>
    <w:p w:rsidR="009F54A0" w:rsidRPr="009F54A0" w:rsidRDefault="009F54A0" w:rsidP="009F54A0">
      <w:pPr>
        <w:spacing w:after="0" w:line="360" w:lineRule="auto"/>
        <w:jc w:val="both"/>
        <w:rPr>
          <w:rFonts w:ascii="Times New Roman" w:eastAsia="Calibri" w:hAnsi="Times New Roman" w:cs="Times New Roman"/>
          <w:color w:val="000000"/>
          <w:sz w:val="28"/>
          <w:szCs w:val="28"/>
        </w:rPr>
      </w:pPr>
    </w:p>
    <w:p w:rsidR="009F54A0" w:rsidRPr="009F54A0" w:rsidRDefault="009F54A0" w:rsidP="009F54A0">
      <w:pPr>
        <w:spacing w:after="0" w:line="360" w:lineRule="auto"/>
        <w:jc w:val="both"/>
        <w:rPr>
          <w:rFonts w:ascii="Times New Roman" w:eastAsia="Calibri" w:hAnsi="Times New Roman" w:cs="Times New Roman"/>
          <w:color w:val="000000"/>
          <w:sz w:val="28"/>
          <w:szCs w:val="28"/>
        </w:rPr>
      </w:pPr>
    </w:p>
    <w:p w:rsidR="009F54A0" w:rsidRPr="009F54A0" w:rsidRDefault="009F54A0" w:rsidP="009F54A0">
      <w:pPr>
        <w:spacing w:after="0" w:line="360" w:lineRule="auto"/>
        <w:jc w:val="both"/>
        <w:rPr>
          <w:rFonts w:ascii="Times New Roman" w:eastAsia="Calibri" w:hAnsi="Times New Roman" w:cs="Times New Roman"/>
          <w:color w:val="000000"/>
          <w:sz w:val="28"/>
          <w:szCs w:val="28"/>
        </w:rPr>
      </w:pPr>
    </w:p>
    <w:p w:rsidR="009F54A0" w:rsidRPr="009F54A0" w:rsidRDefault="009F54A0" w:rsidP="009F54A0">
      <w:pPr>
        <w:spacing w:after="0" w:line="360" w:lineRule="auto"/>
        <w:jc w:val="both"/>
        <w:rPr>
          <w:rFonts w:ascii="Times New Roman" w:eastAsia="Calibri" w:hAnsi="Times New Roman" w:cs="Times New Roman"/>
          <w:color w:val="000000"/>
          <w:sz w:val="28"/>
          <w:szCs w:val="28"/>
        </w:rPr>
      </w:pPr>
    </w:p>
    <w:p w:rsidR="009F54A0" w:rsidRPr="009F54A0" w:rsidRDefault="009F54A0" w:rsidP="009F54A0">
      <w:pPr>
        <w:spacing w:after="0" w:line="360" w:lineRule="auto"/>
        <w:jc w:val="both"/>
        <w:rPr>
          <w:rFonts w:ascii="Times New Roman" w:eastAsia="Calibri" w:hAnsi="Times New Roman" w:cs="Times New Roman"/>
          <w:color w:val="000000"/>
          <w:sz w:val="28"/>
          <w:szCs w:val="28"/>
        </w:rPr>
      </w:pPr>
    </w:p>
    <w:p w:rsidR="009F54A0" w:rsidRDefault="009F54A0" w:rsidP="009F54A0">
      <w:pPr>
        <w:spacing w:after="0" w:line="360" w:lineRule="auto"/>
        <w:jc w:val="both"/>
        <w:rPr>
          <w:rFonts w:ascii="Times New Roman" w:eastAsia="Calibri" w:hAnsi="Times New Roman" w:cs="Times New Roman"/>
          <w:color w:val="000000"/>
          <w:sz w:val="28"/>
          <w:szCs w:val="28"/>
        </w:rPr>
      </w:pPr>
    </w:p>
    <w:p w:rsidR="00F4418E" w:rsidRPr="009F54A0" w:rsidRDefault="00F4418E" w:rsidP="009F54A0">
      <w:pPr>
        <w:spacing w:after="0" w:line="360" w:lineRule="auto"/>
        <w:jc w:val="both"/>
        <w:rPr>
          <w:rFonts w:ascii="Times New Roman" w:eastAsia="Calibri" w:hAnsi="Times New Roman" w:cs="Times New Roman"/>
          <w:color w:val="000000"/>
          <w:sz w:val="28"/>
          <w:szCs w:val="28"/>
        </w:rPr>
      </w:pPr>
    </w:p>
    <w:p w:rsidR="009F54A0" w:rsidRPr="009F54A0" w:rsidRDefault="009F54A0" w:rsidP="00F4418E">
      <w:pPr>
        <w:spacing w:after="0" w:line="360" w:lineRule="auto"/>
        <w:ind w:firstLine="720"/>
        <w:jc w:val="both"/>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За знайденими техніко-економічними показниками можна зробити висновок, що дане підприємство є прибутковим.</w:t>
      </w:r>
    </w:p>
    <w:p w:rsidR="009F54A0" w:rsidRPr="009F54A0" w:rsidRDefault="009F54A0" w:rsidP="009F54A0">
      <w:pPr>
        <w:spacing w:after="0" w:line="240" w:lineRule="auto"/>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br w:type="page"/>
      </w:r>
    </w:p>
    <w:p w:rsidR="009F54A0" w:rsidRPr="009F54A0" w:rsidRDefault="00F4418E" w:rsidP="00F4418E">
      <w:pPr>
        <w:pStyle w:val="2"/>
        <w:jc w:val="center"/>
        <w:rPr>
          <w:rFonts w:ascii="Times New Roman" w:eastAsia="Calibri" w:hAnsi="Times New Roman" w:cs="Times New Roman"/>
          <w:color w:val="000000"/>
          <w:sz w:val="28"/>
          <w:szCs w:val="28"/>
        </w:rPr>
      </w:pPr>
      <w:bookmarkStart w:id="35" w:name="_Toc26479753"/>
      <w:r>
        <w:rPr>
          <w:rFonts w:ascii="Times New Roman" w:eastAsia="Times New Roman" w:hAnsi="Times New Roman" w:cs="Times New Roman"/>
          <w:b/>
          <w:bCs/>
          <w:color w:val="000000"/>
          <w:sz w:val="28"/>
          <w:szCs w:val="28"/>
        </w:rPr>
        <w:lastRenderedPageBreak/>
        <w:t>6</w:t>
      </w:r>
      <w:r w:rsidR="009F54A0" w:rsidRPr="009F54A0">
        <w:rPr>
          <w:rFonts w:ascii="Times New Roman" w:eastAsia="Times New Roman" w:hAnsi="Times New Roman" w:cs="Times New Roman"/>
          <w:b/>
          <w:bCs/>
          <w:color w:val="000000"/>
          <w:sz w:val="28"/>
          <w:szCs w:val="28"/>
        </w:rPr>
        <w:t xml:space="preserve">.4 </w:t>
      </w:r>
      <w:r>
        <w:rPr>
          <w:rFonts w:ascii="Times New Roman" w:eastAsia="Times New Roman" w:hAnsi="Times New Roman" w:cs="Times New Roman"/>
          <w:b/>
          <w:bCs/>
          <w:color w:val="000000"/>
          <w:sz w:val="28"/>
          <w:szCs w:val="28"/>
        </w:rPr>
        <w:t>КАРТА БІЗНЕС ПРОЦЕСІВ ВИКОРИСТАННЯ СТАРТАП ПРОЕКТУ</w:t>
      </w:r>
      <w:bookmarkEnd w:id="35"/>
      <w:r w:rsidR="009F54A0" w:rsidRPr="009F54A0">
        <w:rPr>
          <w:rFonts w:ascii="Times New Roman" w:eastAsia="Times New Roman" w:hAnsi="Times New Roman" w:cs="Times New Roman"/>
          <w:b/>
          <w:bCs/>
          <w:color w:val="000000"/>
          <w:sz w:val="28"/>
          <w:szCs w:val="28"/>
        </w:rPr>
        <w:t xml:space="preserve"> </w:t>
      </w:r>
    </w:p>
    <w:p w:rsidR="00F4418E" w:rsidRDefault="00F4418E" w:rsidP="009F54A0">
      <w:pPr>
        <w:spacing w:after="0" w:line="360" w:lineRule="auto"/>
        <w:jc w:val="right"/>
        <w:rPr>
          <w:rFonts w:ascii="Times New Roman" w:eastAsia="Calibri" w:hAnsi="Times New Roman" w:cs="Times New Roman"/>
          <w:color w:val="000000"/>
          <w:sz w:val="28"/>
          <w:szCs w:val="28"/>
        </w:rPr>
      </w:pPr>
    </w:p>
    <w:p w:rsidR="009F54A0" w:rsidRPr="009F54A0" w:rsidRDefault="009F54A0" w:rsidP="009F54A0">
      <w:pPr>
        <w:spacing w:after="0" w:line="360" w:lineRule="auto"/>
        <w:jc w:val="right"/>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t xml:space="preserve">Таблиця  </w:t>
      </w:r>
      <w:r w:rsidR="00F4418E">
        <w:rPr>
          <w:rFonts w:ascii="Times New Roman" w:eastAsia="Calibri" w:hAnsi="Times New Roman" w:cs="Times New Roman"/>
          <w:color w:val="000000"/>
          <w:sz w:val="28"/>
          <w:szCs w:val="28"/>
        </w:rPr>
        <w:t>6</w:t>
      </w:r>
      <w:r w:rsidRPr="009F54A0">
        <w:rPr>
          <w:rFonts w:ascii="Times New Roman" w:eastAsia="Calibri" w:hAnsi="Times New Roman" w:cs="Times New Roman"/>
          <w:color w:val="000000"/>
          <w:sz w:val="28"/>
          <w:szCs w:val="28"/>
        </w:rPr>
        <w:t>.11 – Карта бізнес процесів</w:t>
      </w:r>
    </w:p>
    <w:tbl>
      <w:tblPr>
        <w:tblStyle w:val="110"/>
        <w:tblW w:w="9776" w:type="dxa"/>
        <w:jc w:val="center"/>
        <w:tblInd w:w="0" w:type="dxa"/>
        <w:tblLook w:val="04A0" w:firstRow="1" w:lastRow="0" w:firstColumn="1" w:lastColumn="0" w:noHBand="0" w:noVBand="1"/>
      </w:tblPr>
      <w:tblGrid>
        <w:gridCol w:w="1907"/>
        <w:gridCol w:w="2443"/>
        <w:gridCol w:w="1908"/>
        <w:gridCol w:w="1765"/>
        <w:gridCol w:w="1753"/>
      </w:tblGrid>
      <w:tr w:rsidR="009F54A0" w:rsidRPr="009F54A0" w:rsidTr="009F54A0">
        <w:trPr>
          <w:jc w:val="center"/>
        </w:trPr>
        <w:tc>
          <w:tcPr>
            <w:tcW w:w="1926" w:type="dxa"/>
            <w:vMerge w:val="restart"/>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Стадія реалізації стартап проекту</w:t>
            </w:r>
          </w:p>
        </w:tc>
        <w:tc>
          <w:tcPr>
            <w:tcW w:w="2527" w:type="dxa"/>
            <w:vMerge w:val="restart"/>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Бізнес-процеси</w:t>
            </w:r>
          </w:p>
        </w:tc>
        <w:tc>
          <w:tcPr>
            <w:tcW w:w="5323" w:type="dxa"/>
            <w:gridSpan w:val="3"/>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Характеристики</w:t>
            </w:r>
          </w:p>
        </w:tc>
      </w:tr>
      <w:tr w:rsidR="009F54A0" w:rsidRPr="009F54A0" w:rsidTr="009F54A0">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rPr>
                <w:rFonts w:ascii="Times New Roman" w:hAnsi="Times New Roman"/>
                <w:color w:val="000000"/>
                <w:sz w:val="24"/>
                <w:szCs w:val="28"/>
                <w:lang w:val="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rPr>
                <w:rFonts w:ascii="Times New Roman" w:hAnsi="Times New Roman"/>
                <w:color w:val="000000"/>
                <w:sz w:val="24"/>
                <w:szCs w:val="28"/>
                <w:lang w:val="ru-RU"/>
              </w:rPr>
            </w:pPr>
          </w:p>
        </w:tc>
        <w:tc>
          <w:tcPr>
            <w:tcW w:w="1919"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Задіяні ресурси</w:t>
            </w:r>
          </w:p>
        </w:tc>
        <w:tc>
          <w:tcPr>
            <w:tcW w:w="1804"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Орієнтовна тривалість процесу</w:t>
            </w:r>
          </w:p>
        </w:tc>
        <w:tc>
          <w:tcPr>
            <w:tcW w:w="1600"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Верхня межа фінансових витрат</w:t>
            </w:r>
          </w:p>
        </w:tc>
      </w:tr>
      <w:tr w:rsidR="009F54A0" w:rsidRPr="009F54A0" w:rsidTr="009F54A0">
        <w:trPr>
          <w:trHeight w:val="1266"/>
          <w:jc w:val="center"/>
        </w:trPr>
        <w:tc>
          <w:tcPr>
            <w:tcW w:w="1926"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Розробка ідеї стартапу</w:t>
            </w:r>
          </w:p>
        </w:tc>
        <w:tc>
          <w:tcPr>
            <w:tcW w:w="2527"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Пошук інформації</w:t>
            </w:r>
          </w:p>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Аналіз ринку</w:t>
            </w:r>
          </w:p>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Аналіз конкурентів</w:t>
            </w:r>
          </w:p>
        </w:tc>
        <w:tc>
          <w:tcPr>
            <w:tcW w:w="1919"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Інтернет</w:t>
            </w:r>
          </w:p>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Електронна обчислювальна машина</w:t>
            </w:r>
          </w:p>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Людина</w:t>
            </w:r>
          </w:p>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Електроенергія</w:t>
            </w:r>
          </w:p>
        </w:tc>
        <w:tc>
          <w:tcPr>
            <w:tcW w:w="1804"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10 днів</w:t>
            </w:r>
          </w:p>
        </w:tc>
        <w:tc>
          <w:tcPr>
            <w:tcW w:w="1600"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500 грн</w:t>
            </w:r>
          </w:p>
        </w:tc>
      </w:tr>
      <w:tr w:rsidR="009F54A0" w:rsidRPr="009F54A0" w:rsidTr="009F54A0">
        <w:trPr>
          <w:jc w:val="center"/>
        </w:trPr>
        <w:tc>
          <w:tcPr>
            <w:tcW w:w="1926"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Реалізація ідеї</w:t>
            </w:r>
          </w:p>
        </w:tc>
        <w:tc>
          <w:tcPr>
            <w:tcW w:w="2527"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Розробка програмного забезпечення</w:t>
            </w:r>
          </w:p>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Аналіз схем автоматизації</w:t>
            </w:r>
          </w:p>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Закупівля інвентарю</w:t>
            </w:r>
          </w:p>
        </w:tc>
        <w:tc>
          <w:tcPr>
            <w:tcW w:w="1919"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Людина</w:t>
            </w:r>
          </w:p>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Інтернет</w:t>
            </w:r>
          </w:p>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Електронна обчислювальна машина</w:t>
            </w:r>
          </w:p>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Електроенергія</w:t>
            </w:r>
          </w:p>
        </w:tc>
        <w:tc>
          <w:tcPr>
            <w:tcW w:w="1804"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50 днів</w:t>
            </w:r>
          </w:p>
        </w:tc>
        <w:tc>
          <w:tcPr>
            <w:tcW w:w="1600"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Програмне забезпечення – 15 000 грн</w:t>
            </w:r>
          </w:p>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Комп’ютерний інвентар - 40 000 грн</w:t>
            </w:r>
          </w:p>
        </w:tc>
      </w:tr>
      <w:tr w:rsidR="009F54A0" w:rsidRPr="009F54A0" w:rsidTr="009F54A0">
        <w:trPr>
          <w:jc w:val="center"/>
        </w:trPr>
        <w:tc>
          <w:tcPr>
            <w:tcW w:w="1926"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Впровадження у постачання</w:t>
            </w:r>
          </w:p>
        </w:tc>
        <w:tc>
          <w:tcPr>
            <w:tcW w:w="2527"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Організація робочого циклу</w:t>
            </w:r>
          </w:p>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Залучення покупців</w:t>
            </w:r>
          </w:p>
        </w:tc>
        <w:tc>
          <w:tcPr>
            <w:tcW w:w="1919"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 xml:space="preserve">Людина </w:t>
            </w:r>
          </w:p>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Електронна обчислювальна машина</w:t>
            </w:r>
          </w:p>
        </w:tc>
        <w:tc>
          <w:tcPr>
            <w:tcW w:w="1804"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10 днів</w:t>
            </w:r>
          </w:p>
        </w:tc>
        <w:tc>
          <w:tcPr>
            <w:tcW w:w="1600"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5000 грн</w:t>
            </w:r>
          </w:p>
        </w:tc>
      </w:tr>
      <w:tr w:rsidR="009F54A0" w:rsidRPr="009F54A0" w:rsidTr="009F54A0">
        <w:trPr>
          <w:jc w:val="center"/>
        </w:trPr>
        <w:tc>
          <w:tcPr>
            <w:tcW w:w="1926"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Масова реалізація</w:t>
            </w:r>
          </w:p>
        </w:tc>
        <w:tc>
          <w:tcPr>
            <w:tcW w:w="2527"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Розробка реклами</w:t>
            </w:r>
          </w:p>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Прийом замовлень та надання послуг</w:t>
            </w:r>
          </w:p>
        </w:tc>
        <w:tc>
          <w:tcPr>
            <w:tcW w:w="1919"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Людина</w:t>
            </w:r>
          </w:p>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Інтернет</w:t>
            </w:r>
          </w:p>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Електронна обчислювальна машина</w:t>
            </w:r>
          </w:p>
        </w:tc>
        <w:tc>
          <w:tcPr>
            <w:tcW w:w="1804"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протягом робочого часу</w:t>
            </w:r>
          </w:p>
        </w:tc>
        <w:tc>
          <w:tcPr>
            <w:tcW w:w="1600"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20 000 грн</w:t>
            </w:r>
          </w:p>
        </w:tc>
      </w:tr>
    </w:tbl>
    <w:p w:rsidR="009F54A0" w:rsidRPr="009F54A0" w:rsidRDefault="009F54A0" w:rsidP="009F54A0">
      <w:pPr>
        <w:spacing w:after="0" w:line="360" w:lineRule="auto"/>
        <w:rPr>
          <w:rFonts w:ascii="Times New Roman" w:eastAsia="Calibri" w:hAnsi="Times New Roman" w:cs="Times New Roman"/>
          <w:color w:val="000000"/>
          <w:sz w:val="28"/>
          <w:szCs w:val="28"/>
        </w:rPr>
      </w:pPr>
    </w:p>
    <w:p w:rsidR="009F54A0" w:rsidRPr="009F54A0" w:rsidRDefault="009F54A0" w:rsidP="009F54A0">
      <w:pPr>
        <w:spacing w:after="0" w:line="240" w:lineRule="auto"/>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br w:type="page"/>
      </w:r>
    </w:p>
    <w:p w:rsidR="009F54A0" w:rsidRPr="009F54A0" w:rsidRDefault="009F54A0" w:rsidP="009F54A0">
      <w:pPr>
        <w:spacing w:after="0" w:line="360" w:lineRule="auto"/>
        <w:jc w:val="right"/>
        <w:rPr>
          <w:rFonts w:ascii="Times New Roman" w:eastAsia="Calibri" w:hAnsi="Times New Roman" w:cs="Times New Roman"/>
          <w:color w:val="000000"/>
          <w:sz w:val="28"/>
          <w:szCs w:val="28"/>
        </w:rPr>
      </w:pPr>
      <w:r w:rsidRPr="009F54A0">
        <w:rPr>
          <w:rFonts w:ascii="Times New Roman" w:eastAsia="Calibri" w:hAnsi="Times New Roman" w:cs="Times New Roman"/>
          <w:color w:val="000000"/>
          <w:sz w:val="28"/>
          <w:szCs w:val="28"/>
        </w:rPr>
        <w:lastRenderedPageBreak/>
        <w:t xml:space="preserve">Таблиця </w:t>
      </w:r>
      <w:r w:rsidR="00F4418E">
        <w:rPr>
          <w:rFonts w:ascii="Times New Roman" w:eastAsia="Calibri" w:hAnsi="Times New Roman" w:cs="Times New Roman"/>
          <w:color w:val="000000"/>
          <w:sz w:val="28"/>
          <w:szCs w:val="28"/>
        </w:rPr>
        <w:t>6</w:t>
      </w:r>
      <w:r w:rsidRPr="009F54A0">
        <w:rPr>
          <w:rFonts w:ascii="Times New Roman" w:eastAsia="Calibri" w:hAnsi="Times New Roman" w:cs="Times New Roman"/>
          <w:color w:val="000000"/>
          <w:sz w:val="28"/>
          <w:szCs w:val="28"/>
        </w:rPr>
        <w:t>.12 – Системний аналіз бізнес процесів стартапу</w:t>
      </w:r>
    </w:p>
    <w:tbl>
      <w:tblPr>
        <w:tblStyle w:val="110"/>
        <w:tblW w:w="0" w:type="auto"/>
        <w:jc w:val="center"/>
        <w:tblInd w:w="0" w:type="dxa"/>
        <w:tblLook w:val="04A0" w:firstRow="1" w:lastRow="0" w:firstColumn="1" w:lastColumn="0" w:noHBand="0" w:noVBand="1"/>
      </w:tblPr>
      <w:tblGrid>
        <w:gridCol w:w="2379"/>
        <w:gridCol w:w="1673"/>
        <w:gridCol w:w="1752"/>
        <w:gridCol w:w="1816"/>
        <w:gridCol w:w="1766"/>
      </w:tblGrid>
      <w:tr w:rsidR="009F54A0" w:rsidRPr="009F54A0" w:rsidTr="009F54A0">
        <w:trPr>
          <w:jc w:val="center"/>
        </w:trPr>
        <w:tc>
          <w:tcPr>
            <w:tcW w:w="2379" w:type="dxa"/>
            <w:vMerge w:val="restart"/>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Функції</w:t>
            </w:r>
          </w:p>
        </w:tc>
        <w:tc>
          <w:tcPr>
            <w:tcW w:w="6966" w:type="dxa"/>
            <w:gridSpan w:val="4"/>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tabs>
                <w:tab w:val="left" w:pos="2340"/>
                <w:tab w:val="center" w:pos="3720"/>
              </w:tabs>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Елементи</w:t>
            </w:r>
          </w:p>
        </w:tc>
      </w:tr>
      <w:tr w:rsidR="009F54A0" w:rsidRPr="009F54A0" w:rsidTr="009F54A0">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rPr>
                <w:rFonts w:ascii="Times New Roman" w:hAnsi="Times New Roman"/>
                <w:color w:val="000000"/>
                <w:sz w:val="24"/>
                <w:szCs w:val="28"/>
                <w:lang w:val="ru-RU"/>
              </w:rPr>
            </w:pPr>
          </w:p>
        </w:tc>
        <w:tc>
          <w:tcPr>
            <w:tcW w:w="1673"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Автор ідеї</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rPr>
                <w:rFonts w:ascii="Times New Roman" w:hAnsi="Times New Roman"/>
                <w:color w:val="000000"/>
                <w:sz w:val="24"/>
                <w:szCs w:val="28"/>
              </w:rPr>
            </w:pPr>
            <w:r w:rsidRPr="009F54A0">
              <w:rPr>
                <w:rFonts w:ascii="Times New Roman" w:hAnsi="Times New Roman"/>
                <w:color w:val="000000"/>
                <w:sz w:val="24"/>
                <w:szCs w:val="28"/>
              </w:rPr>
              <w:t>Програміст</w:t>
            </w:r>
          </w:p>
        </w:tc>
        <w:tc>
          <w:tcPr>
            <w:tcW w:w="1816"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Начальник відділу</w:t>
            </w:r>
          </w:p>
        </w:tc>
        <w:tc>
          <w:tcPr>
            <w:tcW w:w="1725"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spacing w:line="360" w:lineRule="auto"/>
              <w:jc w:val="center"/>
              <w:rPr>
                <w:rFonts w:ascii="Times New Roman" w:hAnsi="Times New Roman"/>
                <w:color w:val="000000"/>
                <w:sz w:val="24"/>
                <w:szCs w:val="28"/>
              </w:rPr>
            </w:pPr>
            <w:proofErr w:type="spellStart"/>
            <w:r w:rsidRPr="009F54A0">
              <w:rPr>
                <w:rFonts w:ascii="Times New Roman" w:hAnsi="Times New Roman"/>
                <w:color w:val="000000"/>
                <w:sz w:val="24"/>
                <w:szCs w:val="28"/>
              </w:rPr>
              <w:t>Автоматизатор</w:t>
            </w:r>
            <w:proofErr w:type="spellEnd"/>
          </w:p>
        </w:tc>
      </w:tr>
      <w:tr w:rsidR="009F54A0" w:rsidRPr="009F54A0" w:rsidTr="009F54A0">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Пошук інформації</w:t>
            </w:r>
          </w:p>
        </w:tc>
        <w:tc>
          <w:tcPr>
            <w:tcW w:w="1673"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752" w:type="dxa"/>
            <w:tcBorders>
              <w:top w:val="single" w:sz="4" w:space="0" w:color="000000"/>
              <w:left w:val="single" w:sz="4" w:space="0" w:color="000000"/>
              <w:bottom w:val="single" w:sz="4" w:space="0" w:color="000000"/>
              <w:right w:val="single" w:sz="4" w:space="0" w:color="000000"/>
            </w:tcBorders>
            <w:vAlign w:val="center"/>
          </w:tcPr>
          <w:p w:rsidR="009F54A0" w:rsidRPr="009F54A0" w:rsidRDefault="009F54A0" w:rsidP="009F54A0">
            <w:pPr>
              <w:spacing w:line="360" w:lineRule="auto"/>
              <w:jc w:val="center"/>
              <w:rPr>
                <w:rFonts w:ascii="Times New Roman" w:hAnsi="Times New Roman"/>
                <w:color w:val="000000"/>
                <w:sz w:val="24"/>
                <w:szCs w:val="28"/>
              </w:rPr>
            </w:pPr>
          </w:p>
        </w:tc>
        <w:tc>
          <w:tcPr>
            <w:tcW w:w="1816" w:type="dxa"/>
            <w:tcBorders>
              <w:top w:val="single" w:sz="4" w:space="0" w:color="000000"/>
              <w:left w:val="single" w:sz="4" w:space="0" w:color="000000"/>
              <w:bottom w:val="single" w:sz="4" w:space="0" w:color="000000"/>
              <w:right w:val="single" w:sz="4" w:space="0" w:color="000000"/>
            </w:tcBorders>
            <w:vAlign w:val="center"/>
          </w:tcPr>
          <w:p w:rsidR="009F54A0" w:rsidRPr="009F54A0" w:rsidRDefault="009F54A0" w:rsidP="009F54A0">
            <w:pPr>
              <w:spacing w:line="360" w:lineRule="auto"/>
              <w:jc w:val="center"/>
              <w:rPr>
                <w:rFonts w:ascii="Times New Roman" w:hAnsi="Times New Roman"/>
                <w:color w:val="000000"/>
                <w:sz w:val="24"/>
                <w:szCs w:val="28"/>
              </w:rPr>
            </w:pPr>
          </w:p>
        </w:tc>
        <w:tc>
          <w:tcPr>
            <w:tcW w:w="1725" w:type="dxa"/>
            <w:tcBorders>
              <w:top w:val="single" w:sz="4" w:space="0" w:color="000000"/>
              <w:left w:val="single" w:sz="4" w:space="0" w:color="000000"/>
              <w:bottom w:val="single" w:sz="4" w:space="0" w:color="000000"/>
              <w:right w:val="single" w:sz="4" w:space="0" w:color="000000"/>
            </w:tcBorders>
          </w:tcPr>
          <w:p w:rsidR="009F54A0" w:rsidRPr="009F54A0" w:rsidRDefault="009F54A0" w:rsidP="009F54A0">
            <w:pPr>
              <w:spacing w:line="360" w:lineRule="auto"/>
              <w:jc w:val="center"/>
              <w:rPr>
                <w:rFonts w:ascii="Times New Roman" w:hAnsi="Times New Roman"/>
                <w:color w:val="000000"/>
                <w:sz w:val="24"/>
                <w:szCs w:val="28"/>
              </w:rPr>
            </w:pPr>
          </w:p>
        </w:tc>
      </w:tr>
      <w:tr w:rsidR="009F54A0" w:rsidRPr="009F54A0" w:rsidTr="009F54A0">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Узагальнення тематики</w:t>
            </w:r>
          </w:p>
        </w:tc>
        <w:tc>
          <w:tcPr>
            <w:tcW w:w="1673"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752" w:type="dxa"/>
            <w:tcBorders>
              <w:top w:val="single" w:sz="4" w:space="0" w:color="000000"/>
              <w:left w:val="single" w:sz="4" w:space="0" w:color="000000"/>
              <w:bottom w:val="single" w:sz="4" w:space="0" w:color="000000"/>
              <w:right w:val="single" w:sz="4" w:space="0" w:color="000000"/>
            </w:tcBorders>
            <w:vAlign w:val="center"/>
          </w:tcPr>
          <w:p w:rsidR="009F54A0" w:rsidRPr="009F54A0" w:rsidRDefault="009F54A0" w:rsidP="009F54A0">
            <w:pPr>
              <w:spacing w:line="360" w:lineRule="auto"/>
              <w:jc w:val="center"/>
              <w:rPr>
                <w:rFonts w:ascii="Times New Roman" w:hAnsi="Times New Roman"/>
                <w:color w:val="000000"/>
                <w:sz w:val="24"/>
                <w:szCs w:val="28"/>
              </w:rPr>
            </w:pPr>
          </w:p>
        </w:tc>
        <w:tc>
          <w:tcPr>
            <w:tcW w:w="1816"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725" w:type="dxa"/>
            <w:tcBorders>
              <w:top w:val="single" w:sz="4" w:space="0" w:color="000000"/>
              <w:left w:val="single" w:sz="4" w:space="0" w:color="000000"/>
              <w:bottom w:val="single" w:sz="4" w:space="0" w:color="000000"/>
              <w:right w:val="single" w:sz="4" w:space="0" w:color="000000"/>
            </w:tcBorders>
          </w:tcPr>
          <w:p w:rsidR="009F54A0" w:rsidRPr="009F54A0" w:rsidRDefault="009F54A0" w:rsidP="009F54A0">
            <w:pPr>
              <w:spacing w:line="360" w:lineRule="auto"/>
              <w:jc w:val="center"/>
              <w:rPr>
                <w:rFonts w:ascii="Times New Roman" w:hAnsi="Times New Roman"/>
                <w:color w:val="000000"/>
                <w:sz w:val="24"/>
                <w:szCs w:val="28"/>
              </w:rPr>
            </w:pPr>
          </w:p>
        </w:tc>
      </w:tr>
      <w:tr w:rsidR="009F54A0" w:rsidRPr="009F54A0" w:rsidTr="009F54A0">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Аналіз ринку</w:t>
            </w:r>
          </w:p>
        </w:tc>
        <w:tc>
          <w:tcPr>
            <w:tcW w:w="1673"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816"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725"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r>
      <w:tr w:rsidR="009F54A0" w:rsidRPr="009F54A0" w:rsidTr="009F54A0">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Визначення ціни</w:t>
            </w:r>
          </w:p>
        </w:tc>
        <w:tc>
          <w:tcPr>
            <w:tcW w:w="1673"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752" w:type="dxa"/>
            <w:tcBorders>
              <w:top w:val="single" w:sz="4" w:space="0" w:color="000000"/>
              <w:left w:val="single" w:sz="4" w:space="0" w:color="000000"/>
              <w:bottom w:val="single" w:sz="4" w:space="0" w:color="000000"/>
              <w:right w:val="single" w:sz="4" w:space="0" w:color="000000"/>
            </w:tcBorders>
            <w:vAlign w:val="center"/>
          </w:tcPr>
          <w:p w:rsidR="009F54A0" w:rsidRPr="009F54A0" w:rsidRDefault="009F54A0" w:rsidP="009F54A0">
            <w:pPr>
              <w:spacing w:line="360" w:lineRule="auto"/>
              <w:jc w:val="center"/>
              <w:rPr>
                <w:rFonts w:ascii="Times New Roman" w:hAnsi="Times New Roman"/>
                <w:color w:val="000000"/>
                <w:sz w:val="24"/>
                <w:szCs w:val="28"/>
              </w:rPr>
            </w:pPr>
          </w:p>
        </w:tc>
        <w:tc>
          <w:tcPr>
            <w:tcW w:w="1816" w:type="dxa"/>
            <w:tcBorders>
              <w:top w:val="single" w:sz="4" w:space="0" w:color="000000"/>
              <w:left w:val="single" w:sz="4" w:space="0" w:color="000000"/>
              <w:bottom w:val="single" w:sz="4" w:space="0" w:color="000000"/>
              <w:right w:val="single" w:sz="4" w:space="0" w:color="000000"/>
            </w:tcBorders>
            <w:vAlign w:val="center"/>
          </w:tcPr>
          <w:p w:rsidR="009F54A0" w:rsidRPr="009F54A0" w:rsidRDefault="009F54A0" w:rsidP="009F54A0">
            <w:pPr>
              <w:spacing w:line="360" w:lineRule="auto"/>
              <w:jc w:val="center"/>
              <w:rPr>
                <w:rFonts w:ascii="Times New Roman" w:hAnsi="Times New Roman"/>
                <w:color w:val="000000"/>
                <w:sz w:val="24"/>
                <w:szCs w:val="28"/>
              </w:rPr>
            </w:pPr>
          </w:p>
        </w:tc>
        <w:tc>
          <w:tcPr>
            <w:tcW w:w="1725" w:type="dxa"/>
            <w:tcBorders>
              <w:top w:val="single" w:sz="4" w:space="0" w:color="000000"/>
              <w:left w:val="single" w:sz="4" w:space="0" w:color="000000"/>
              <w:bottom w:val="single" w:sz="4" w:space="0" w:color="000000"/>
              <w:right w:val="single" w:sz="4" w:space="0" w:color="000000"/>
            </w:tcBorders>
          </w:tcPr>
          <w:p w:rsidR="009F54A0" w:rsidRPr="009F54A0" w:rsidRDefault="009F54A0" w:rsidP="009F54A0">
            <w:pPr>
              <w:spacing w:line="360" w:lineRule="auto"/>
              <w:jc w:val="center"/>
              <w:rPr>
                <w:rFonts w:ascii="Times New Roman" w:hAnsi="Times New Roman"/>
                <w:color w:val="000000"/>
                <w:sz w:val="24"/>
                <w:szCs w:val="28"/>
              </w:rPr>
            </w:pPr>
          </w:p>
        </w:tc>
      </w:tr>
      <w:tr w:rsidR="009F54A0" w:rsidRPr="009F54A0" w:rsidTr="009F54A0">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Закупка обладнання</w:t>
            </w:r>
          </w:p>
        </w:tc>
        <w:tc>
          <w:tcPr>
            <w:tcW w:w="1673" w:type="dxa"/>
            <w:tcBorders>
              <w:top w:val="single" w:sz="4" w:space="0" w:color="000000"/>
              <w:left w:val="single" w:sz="4" w:space="0" w:color="000000"/>
              <w:bottom w:val="single" w:sz="4" w:space="0" w:color="000000"/>
              <w:right w:val="single" w:sz="4" w:space="0" w:color="000000"/>
            </w:tcBorders>
            <w:vAlign w:val="center"/>
          </w:tcPr>
          <w:p w:rsidR="009F54A0" w:rsidRPr="009F54A0" w:rsidRDefault="009F54A0" w:rsidP="009F54A0">
            <w:pPr>
              <w:spacing w:line="360" w:lineRule="auto"/>
              <w:jc w:val="center"/>
              <w:rPr>
                <w:rFonts w:ascii="Times New Roman" w:hAnsi="Times New Roman"/>
                <w:color w:val="000000"/>
                <w:sz w:val="24"/>
                <w:szCs w:val="28"/>
              </w:rPr>
            </w:pP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816"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725"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r>
      <w:tr w:rsidR="009F54A0" w:rsidRPr="009F54A0" w:rsidTr="009F54A0">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Реклама</w:t>
            </w:r>
          </w:p>
        </w:tc>
        <w:tc>
          <w:tcPr>
            <w:tcW w:w="1673" w:type="dxa"/>
            <w:tcBorders>
              <w:top w:val="single" w:sz="4" w:space="0" w:color="000000"/>
              <w:left w:val="single" w:sz="4" w:space="0" w:color="000000"/>
              <w:bottom w:val="single" w:sz="4" w:space="0" w:color="000000"/>
              <w:right w:val="single" w:sz="4" w:space="0" w:color="000000"/>
            </w:tcBorders>
            <w:vAlign w:val="center"/>
          </w:tcPr>
          <w:p w:rsidR="009F54A0" w:rsidRPr="009F54A0" w:rsidRDefault="009F54A0" w:rsidP="009F54A0">
            <w:pPr>
              <w:spacing w:line="360" w:lineRule="auto"/>
              <w:jc w:val="center"/>
              <w:rPr>
                <w:rFonts w:ascii="Times New Roman" w:hAnsi="Times New Roman"/>
                <w:color w:val="000000"/>
                <w:sz w:val="24"/>
                <w:szCs w:val="28"/>
              </w:rPr>
            </w:pPr>
          </w:p>
        </w:tc>
        <w:tc>
          <w:tcPr>
            <w:tcW w:w="1752" w:type="dxa"/>
            <w:tcBorders>
              <w:top w:val="single" w:sz="4" w:space="0" w:color="000000"/>
              <w:left w:val="single" w:sz="4" w:space="0" w:color="000000"/>
              <w:bottom w:val="single" w:sz="4" w:space="0" w:color="000000"/>
              <w:right w:val="single" w:sz="4" w:space="0" w:color="000000"/>
            </w:tcBorders>
            <w:vAlign w:val="center"/>
          </w:tcPr>
          <w:p w:rsidR="009F54A0" w:rsidRPr="009F54A0" w:rsidRDefault="009F54A0" w:rsidP="009F54A0">
            <w:pPr>
              <w:spacing w:line="360" w:lineRule="auto"/>
              <w:jc w:val="center"/>
              <w:rPr>
                <w:rFonts w:ascii="Times New Roman" w:hAnsi="Times New Roman"/>
                <w:color w:val="000000"/>
                <w:sz w:val="24"/>
                <w:szCs w:val="28"/>
              </w:rPr>
            </w:pPr>
          </w:p>
        </w:tc>
        <w:tc>
          <w:tcPr>
            <w:tcW w:w="1816"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725" w:type="dxa"/>
            <w:tcBorders>
              <w:top w:val="single" w:sz="4" w:space="0" w:color="000000"/>
              <w:left w:val="single" w:sz="4" w:space="0" w:color="000000"/>
              <w:bottom w:val="single" w:sz="4" w:space="0" w:color="000000"/>
              <w:right w:val="single" w:sz="4" w:space="0" w:color="000000"/>
            </w:tcBorders>
          </w:tcPr>
          <w:p w:rsidR="009F54A0" w:rsidRPr="009F54A0" w:rsidRDefault="009F54A0" w:rsidP="009F54A0">
            <w:pPr>
              <w:spacing w:line="360" w:lineRule="auto"/>
              <w:jc w:val="center"/>
              <w:rPr>
                <w:rFonts w:ascii="Times New Roman" w:hAnsi="Times New Roman"/>
                <w:color w:val="000000"/>
                <w:sz w:val="24"/>
                <w:szCs w:val="28"/>
              </w:rPr>
            </w:pPr>
          </w:p>
        </w:tc>
      </w:tr>
      <w:tr w:rsidR="009F54A0" w:rsidRPr="009F54A0" w:rsidTr="009F54A0">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Організація робочого процесу</w:t>
            </w:r>
          </w:p>
        </w:tc>
        <w:tc>
          <w:tcPr>
            <w:tcW w:w="1673"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752" w:type="dxa"/>
            <w:tcBorders>
              <w:top w:val="single" w:sz="4" w:space="0" w:color="000000"/>
              <w:left w:val="single" w:sz="4" w:space="0" w:color="000000"/>
              <w:bottom w:val="single" w:sz="4" w:space="0" w:color="000000"/>
              <w:right w:val="single" w:sz="4" w:space="0" w:color="000000"/>
            </w:tcBorders>
            <w:vAlign w:val="center"/>
          </w:tcPr>
          <w:p w:rsidR="009F54A0" w:rsidRPr="009F54A0" w:rsidRDefault="009F54A0" w:rsidP="009F54A0">
            <w:pPr>
              <w:spacing w:line="360" w:lineRule="auto"/>
              <w:jc w:val="center"/>
              <w:rPr>
                <w:rFonts w:ascii="Times New Roman" w:hAnsi="Times New Roman"/>
                <w:color w:val="000000"/>
                <w:sz w:val="24"/>
                <w:szCs w:val="28"/>
              </w:rPr>
            </w:pPr>
          </w:p>
        </w:tc>
        <w:tc>
          <w:tcPr>
            <w:tcW w:w="1816"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725" w:type="dxa"/>
            <w:tcBorders>
              <w:top w:val="single" w:sz="4" w:space="0" w:color="000000"/>
              <w:left w:val="single" w:sz="4" w:space="0" w:color="000000"/>
              <w:bottom w:val="single" w:sz="4" w:space="0" w:color="000000"/>
              <w:right w:val="single" w:sz="4" w:space="0" w:color="000000"/>
            </w:tcBorders>
          </w:tcPr>
          <w:p w:rsidR="009F54A0" w:rsidRPr="009F54A0" w:rsidRDefault="009F54A0" w:rsidP="009F54A0">
            <w:pPr>
              <w:spacing w:line="360" w:lineRule="auto"/>
              <w:jc w:val="center"/>
              <w:rPr>
                <w:rFonts w:ascii="Times New Roman" w:hAnsi="Times New Roman"/>
                <w:color w:val="000000"/>
                <w:sz w:val="24"/>
                <w:szCs w:val="28"/>
              </w:rPr>
            </w:pPr>
          </w:p>
        </w:tc>
      </w:tr>
      <w:tr w:rsidR="009F54A0" w:rsidRPr="009F54A0" w:rsidTr="009F54A0">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Створення бази</w:t>
            </w:r>
          </w:p>
        </w:tc>
        <w:tc>
          <w:tcPr>
            <w:tcW w:w="1673" w:type="dxa"/>
            <w:tcBorders>
              <w:top w:val="single" w:sz="4" w:space="0" w:color="000000"/>
              <w:left w:val="single" w:sz="4" w:space="0" w:color="000000"/>
              <w:bottom w:val="single" w:sz="4" w:space="0" w:color="000000"/>
              <w:right w:val="single" w:sz="4" w:space="0" w:color="000000"/>
            </w:tcBorders>
            <w:vAlign w:val="center"/>
          </w:tcPr>
          <w:p w:rsidR="009F54A0" w:rsidRPr="009F54A0" w:rsidRDefault="009F54A0" w:rsidP="009F54A0">
            <w:pPr>
              <w:spacing w:line="360" w:lineRule="auto"/>
              <w:jc w:val="center"/>
              <w:rPr>
                <w:rFonts w:ascii="Times New Roman" w:hAnsi="Times New Roman"/>
                <w:color w:val="000000"/>
                <w:sz w:val="24"/>
                <w:szCs w:val="28"/>
              </w:rPr>
            </w:pP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816" w:type="dxa"/>
            <w:tcBorders>
              <w:top w:val="single" w:sz="4" w:space="0" w:color="000000"/>
              <w:left w:val="single" w:sz="4" w:space="0" w:color="000000"/>
              <w:bottom w:val="single" w:sz="4" w:space="0" w:color="000000"/>
              <w:right w:val="single" w:sz="4" w:space="0" w:color="000000"/>
            </w:tcBorders>
            <w:vAlign w:val="center"/>
          </w:tcPr>
          <w:p w:rsidR="009F54A0" w:rsidRPr="009F54A0" w:rsidRDefault="009F54A0" w:rsidP="009F54A0">
            <w:pPr>
              <w:spacing w:line="360" w:lineRule="auto"/>
              <w:jc w:val="center"/>
              <w:rPr>
                <w:rFonts w:ascii="Times New Roman" w:hAnsi="Times New Roman"/>
                <w:color w:val="000000"/>
                <w:sz w:val="24"/>
                <w:szCs w:val="28"/>
              </w:rPr>
            </w:pPr>
          </w:p>
        </w:tc>
        <w:tc>
          <w:tcPr>
            <w:tcW w:w="1725"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r>
      <w:tr w:rsidR="009F54A0" w:rsidRPr="009F54A0" w:rsidTr="009F54A0">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Аналіз схеми</w:t>
            </w:r>
          </w:p>
        </w:tc>
        <w:tc>
          <w:tcPr>
            <w:tcW w:w="1673" w:type="dxa"/>
            <w:tcBorders>
              <w:top w:val="single" w:sz="4" w:space="0" w:color="000000"/>
              <w:left w:val="single" w:sz="4" w:space="0" w:color="000000"/>
              <w:bottom w:val="single" w:sz="4" w:space="0" w:color="000000"/>
              <w:right w:val="single" w:sz="4" w:space="0" w:color="000000"/>
            </w:tcBorders>
            <w:vAlign w:val="center"/>
          </w:tcPr>
          <w:p w:rsidR="009F54A0" w:rsidRPr="009F54A0" w:rsidRDefault="009F54A0" w:rsidP="009F54A0">
            <w:pPr>
              <w:spacing w:line="360" w:lineRule="auto"/>
              <w:jc w:val="center"/>
              <w:rPr>
                <w:rFonts w:ascii="Times New Roman" w:hAnsi="Times New Roman"/>
                <w:color w:val="000000"/>
                <w:sz w:val="24"/>
                <w:szCs w:val="28"/>
              </w:rPr>
            </w:pPr>
          </w:p>
        </w:tc>
        <w:tc>
          <w:tcPr>
            <w:tcW w:w="1752" w:type="dxa"/>
            <w:tcBorders>
              <w:top w:val="single" w:sz="4" w:space="0" w:color="000000"/>
              <w:left w:val="single" w:sz="4" w:space="0" w:color="000000"/>
              <w:bottom w:val="single" w:sz="4" w:space="0" w:color="000000"/>
              <w:right w:val="single" w:sz="4" w:space="0" w:color="000000"/>
            </w:tcBorders>
            <w:vAlign w:val="center"/>
          </w:tcPr>
          <w:p w:rsidR="009F54A0" w:rsidRPr="009F54A0" w:rsidRDefault="009F54A0" w:rsidP="009F54A0">
            <w:pPr>
              <w:spacing w:line="360" w:lineRule="auto"/>
              <w:jc w:val="center"/>
              <w:rPr>
                <w:rFonts w:ascii="Times New Roman" w:hAnsi="Times New Roman"/>
                <w:color w:val="000000"/>
                <w:sz w:val="24"/>
                <w:szCs w:val="28"/>
              </w:rPr>
            </w:pPr>
          </w:p>
        </w:tc>
        <w:tc>
          <w:tcPr>
            <w:tcW w:w="1816" w:type="dxa"/>
            <w:tcBorders>
              <w:top w:val="single" w:sz="4" w:space="0" w:color="000000"/>
              <w:left w:val="single" w:sz="4" w:space="0" w:color="000000"/>
              <w:bottom w:val="single" w:sz="4" w:space="0" w:color="000000"/>
              <w:right w:val="single" w:sz="4" w:space="0" w:color="000000"/>
            </w:tcBorders>
            <w:vAlign w:val="center"/>
          </w:tcPr>
          <w:p w:rsidR="009F54A0" w:rsidRPr="009F54A0" w:rsidRDefault="009F54A0" w:rsidP="009F54A0">
            <w:pPr>
              <w:spacing w:line="360" w:lineRule="auto"/>
              <w:jc w:val="center"/>
              <w:rPr>
                <w:rFonts w:ascii="Times New Roman" w:hAnsi="Times New Roman"/>
                <w:color w:val="000000"/>
                <w:sz w:val="24"/>
                <w:szCs w:val="28"/>
              </w:rPr>
            </w:pPr>
          </w:p>
        </w:tc>
        <w:tc>
          <w:tcPr>
            <w:tcW w:w="1725"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r>
      <w:tr w:rsidR="009F54A0" w:rsidRPr="009F54A0" w:rsidTr="009F54A0">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Прийом замовлень</w:t>
            </w:r>
          </w:p>
        </w:tc>
        <w:tc>
          <w:tcPr>
            <w:tcW w:w="1673" w:type="dxa"/>
            <w:tcBorders>
              <w:top w:val="single" w:sz="4" w:space="0" w:color="000000"/>
              <w:left w:val="single" w:sz="4" w:space="0" w:color="000000"/>
              <w:bottom w:val="single" w:sz="4" w:space="0" w:color="000000"/>
              <w:right w:val="single" w:sz="4" w:space="0" w:color="000000"/>
            </w:tcBorders>
            <w:vAlign w:val="center"/>
          </w:tcPr>
          <w:p w:rsidR="009F54A0" w:rsidRPr="009F54A0" w:rsidRDefault="009F54A0" w:rsidP="009F54A0">
            <w:pPr>
              <w:spacing w:line="360" w:lineRule="auto"/>
              <w:jc w:val="center"/>
              <w:rPr>
                <w:rFonts w:ascii="Times New Roman" w:hAnsi="Times New Roman"/>
                <w:color w:val="000000"/>
                <w:sz w:val="24"/>
                <w:szCs w:val="28"/>
              </w:rPr>
            </w:pPr>
          </w:p>
        </w:tc>
        <w:tc>
          <w:tcPr>
            <w:tcW w:w="1752" w:type="dxa"/>
            <w:tcBorders>
              <w:top w:val="single" w:sz="4" w:space="0" w:color="000000"/>
              <w:left w:val="single" w:sz="4" w:space="0" w:color="000000"/>
              <w:bottom w:val="single" w:sz="4" w:space="0" w:color="000000"/>
              <w:right w:val="single" w:sz="4" w:space="0" w:color="000000"/>
            </w:tcBorders>
            <w:vAlign w:val="center"/>
          </w:tcPr>
          <w:p w:rsidR="009F54A0" w:rsidRPr="009F54A0" w:rsidRDefault="009F54A0" w:rsidP="009F54A0">
            <w:pPr>
              <w:spacing w:line="360" w:lineRule="auto"/>
              <w:jc w:val="center"/>
              <w:rPr>
                <w:rFonts w:ascii="Times New Roman" w:hAnsi="Times New Roman"/>
                <w:color w:val="000000"/>
                <w:sz w:val="24"/>
                <w:szCs w:val="28"/>
              </w:rPr>
            </w:pPr>
          </w:p>
        </w:tc>
        <w:tc>
          <w:tcPr>
            <w:tcW w:w="1816"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725" w:type="dxa"/>
            <w:tcBorders>
              <w:top w:val="single" w:sz="4" w:space="0" w:color="000000"/>
              <w:left w:val="single" w:sz="4" w:space="0" w:color="000000"/>
              <w:bottom w:val="single" w:sz="4" w:space="0" w:color="000000"/>
              <w:right w:val="single" w:sz="4" w:space="0" w:color="000000"/>
            </w:tcBorders>
          </w:tcPr>
          <w:p w:rsidR="009F54A0" w:rsidRPr="009F54A0" w:rsidRDefault="009F54A0" w:rsidP="009F54A0">
            <w:pPr>
              <w:spacing w:line="360" w:lineRule="auto"/>
              <w:jc w:val="center"/>
              <w:rPr>
                <w:rFonts w:ascii="Times New Roman" w:hAnsi="Times New Roman"/>
                <w:color w:val="000000"/>
                <w:sz w:val="24"/>
                <w:szCs w:val="28"/>
              </w:rPr>
            </w:pPr>
          </w:p>
        </w:tc>
      </w:tr>
      <w:tr w:rsidR="009F54A0" w:rsidRPr="009F54A0" w:rsidTr="009F54A0">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Пошук покупців проекту</w:t>
            </w:r>
          </w:p>
        </w:tc>
        <w:tc>
          <w:tcPr>
            <w:tcW w:w="1673"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816"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725"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r>
      <w:tr w:rsidR="009F54A0" w:rsidRPr="009F54A0" w:rsidTr="009F54A0">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Ведення обліку</w:t>
            </w:r>
          </w:p>
        </w:tc>
        <w:tc>
          <w:tcPr>
            <w:tcW w:w="1673"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752" w:type="dxa"/>
            <w:tcBorders>
              <w:top w:val="single" w:sz="4" w:space="0" w:color="000000"/>
              <w:left w:val="single" w:sz="4" w:space="0" w:color="000000"/>
              <w:bottom w:val="single" w:sz="4" w:space="0" w:color="000000"/>
              <w:right w:val="single" w:sz="4" w:space="0" w:color="000000"/>
            </w:tcBorders>
            <w:vAlign w:val="center"/>
          </w:tcPr>
          <w:p w:rsidR="009F54A0" w:rsidRPr="009F54A0" w:rsidRDefault="009F54A0" w:rsidP="009F54A0">
            <w:pPr>
              <w:spacing w:line="360" w:lineRule="auto"/>
              <w:jc w:val="center"/>
              <w:rPr>
                <w:rFonts w:ascii="Times New Roman" w:hAnsi="Times New Roman"/>
                <w:color w:val="000000"/>
                <w:sz w:val="24"/>
                <w:szCs w:val="28"/>
              </w:rPr>
            </w:pPr>
          </w:p>
        </w:tc>
        <w:tc>
          <w:tcPr>
            <w:tcW w:w="1816" w:type="dxa"/>
            <w:tcBorders>
              <w:top w:val="single" w:sz="4" w:space="0" w:color="000000"/>
              <w:left w:val="single" w:sz="4" w:space="0" w:color="000000"/>
              <w:bottom w:val="single" w:sz="4" w:space="0" w:color="000000"/>
              <w:right w:val="single" w:sz="4" w:space="0" w:color="000000"/>
            </w:tcBorders>
            <w:vAlign w:val="center"/>
          </w:tcPr>
          <w:p w:rsidR="009F54A0" w:rsidRPr="009F54A0" w:rsidRDefault="009F54A0" w:rsidP="009F54A0">
            <w:pPr>
              <w:spacing w:line="360" w:lineRule="auto"/>
              <w:jc w:val="center"/>
              <w:rPr>
                <w:rFonts w:ascii="Times New Roman" w:hAnsi="Times New Roman"/>
                <w:color w:val="000000"/>
                <w:sz w:val="24"/>
                <w:szCs w:val="28"/>
              </w:rPr>
            </w:pPr>
          </w:p>
        </w:tc>
        <w:tc>
          <w:tcPr>
            <w:tcW w:w="1725" w:type="dxa"/>
            <w:tcBorders>
              <w:top w:val="single" w:sz="4" w:space="0" w:color="000000"/>
              <w:left w:val="single" w:sz="4" w:space="0" w:color="000000"/>
              <w:bottom w:val="single" w:sz="4" w:space="0" w:color="000000"/>
              <w:right w:val="single" w:sz="4" w:space="0" w:color="000000"/>
            </w:tcBorders>
          </w:tcPr>
          <w:p w:rsidR="009F54A0" w:rsidRPr="009F54A0" w:rsidRDefault="009F54A0" w:rsidP="009F54A0">
            <w:pPr>
              <w:spacing w:line="360" w:lineRule="auto"/>
              <w:jc w:val="center"/>
              <w:rPr>
                <w:rFonts w:ascii="Times New Roman" w:hAnsi="Times New Roman"/>
                <w:color w:val="000000"/>
                <w:sz w:val="24"/>
                <w:szCs w:val="28"/>
              </w:rPr>
            </w:pPr>
          </w:p>
        </w:tc>
      </w:tr>
      <w:tr w:rsidR="009F54A0" w:rsidRPr="009F54A0" w:rsidTr="009F54A0">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Розрахунок покупців</w:t>
            </w:r>
          </w:p>
        </w:tc>
        <w:tc>
          <w:tcPr>
            <w:tcW w:w="1673" w:type="dxa"/>
            <w:tcBorders>
              <w:top w:val="single" w:sz="4" w:space="0" w:color="000000"/>
              <w:left w:val="single" w:sz="4" w:space="0" w:color="000000"/>
              <w:bottom w:val="single" w:sz="4" w:space="0" w:color="000000"/>
              <w:right w:val="single" w:sz="4" w:space="0" w:color="000000"/>
            </w:tcBorders>
            <w:vAlign w:val="center"/>
          </w:tcPr>
          <w:p w:rsidR="009F54A0" w:rsidRPr="009F54A0" w:rsidRDefault="009F54A0" w:rsidP="009F54A0">
            <w:pPr>
              <w:spacing w:line="360" w:lineRule="auto"/>
              <w:jc w:val="center"/>
              <w:rPr>
                <w:rFonts w:ascii="Times New Roman" w:hAnsi="Times New Roman"/>
                <w:color w:val="000000"/>
                <w:sz w:val="24"/>
                <w:szCs w:val="28"/>
              </w:rPr>
            </w:pPr>
          </w:p>
        </w:tc>
        <w:tc>
          <w:tcPr>
            <w:tcW w:w="1752" w:type="dxa"/>
            <w:tcBorders>
              <w:top w:val="single" w:sz="4" w:space="0" w:color="000000"/>
              <w:left w:val="single" w:sz="4" w:space="0" w:color="000000"/>
              <w:bottom w:val="single" w:sz="4" w:space="0" w:color="000000"/>
              <w:right w:val="single" w:sz="4" w:space="0" w:color="000000"/>
            </w:tcBorders>
            <w:vAlign w:val="center"/>
          </w:tcPr>
          <w:p w:rsidR="009F54A0" w:rsidRPr="009F54A0" w:rsidRDefault="009F54A0" w:rsidP="009F54A0">
            <w:pPr>
              <w:spacing w:line="360" w:lineRule="auto"/>
              <w:jc w:val="center"/>
              <w:rPr>
                <w:rFonts w:ascii="Times New Roman" w:hAnsi="Times New Roman"/>
                <w:color w:val="000000"/>
                <w:sz w:val="24"/>
                <w:szCs w:val="28"/>
              </w:rPr>
            </w:pPr>
          </w:p>
        </w:tc>
        <w:tc>
          <w:tcPr>
            <w:tcW w:w="1816"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725" w:type="dxa"/>
            <w:tcBorders>
              <w:top w:val="single" w:sz="4" w:space="0" w:color="000000"/>
              <w:left w:val="single" w:sz="4" w:space="0" w:color="000000"/>
              <w:bottom w:val="single" w:sz="4" w:space="0" w:color="000000"/>
              <w:right w:val="single" w:sz="4" w:space="0" w:color="000000"/>
            </w:tcBorders>
          </w:tcPr>
          <w:p w:rsidR="009F54A0" w:rsidRPr="009F54A0" w:rsidRDefault="009F54A0" w:rsidP="009F54A0">
            <w:pPr>
              <w:spacing w:line="360" w:lineRule="auto"/>
              <w:jc w:val="center"/>
              <w:rPr>
                <w:rFonts w:ascii="Times New Roman" w:hAnsi="Times New Roman"/>
                <w:color w:val="000000"/>
                <w:sz w:val="24"/>
                <w:szCs w:val="28"/>
              </w:rPr>
            </w:pPr>
          </w:p>
        </w:tc>
      </w:tr>
      <w:tr w:rsidR="009F54A0" w:rsidRPr="009F54A0" w:rsidTr="009F54A0">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Аналіз потреб споживачів</w:t>
            </w:r>
          </w:p>
        </w:tc>
        <w:tc>
          <w:tcPr>
            <w:tcW w:w="1673"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816"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725"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r>
      <w:tr w:rsidR="009F54A0" w:rsidRPr="009F54A0" w:rsidTr="009F54A0">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Контроль якості обслуговування</w:t>
            </w:r>
          </w:p>
        </w:tc>
        <w:tc>
          <w:tcPr>
            <w:tcW w:w="1673" w:type="dxa"/>
            <w:tcBorders>
              <w:top w:val="single" w:sz="4" w:space="0" w:color="000000"/>
              <w:left w:val="single" w:sz="4" w:space="0" w:color="000000"/>
              <w:bottom w:val="single" w:sz="4" w:space="0" w:color="000000"/>
              <w:right w:val="single" w:sz="4" w:space="0" w:color="000000"/>
            </w:tcBorders>
            <w:vAlign w:val="center"/>
          </w:tcPr>
          <w:p w:rsidR="009F54A0" w:rsidRPr="009F54A0" w:rsidRDefault="009F54A0" w:rsidP="009F54A0">
            <w:pPr>
              <w:spacing w:line="360" w:lineRule="auto"/>
              <w:jc w:val="center"/>
              <w:rPr>
                <w:rFonts w:ascii="Times New Roman" w:hAnsi="Times New Roman"/>
                <w:color w:val="000000"/>
                <w:sz w:val="24"/>
                <w:szCs w:val="28"/>
              </w:rPr>
            </w:pPr>
          </w:p>
        </w:tc>
        <w:tc>
          <w:tcPr>
            <w:tcW w:w="1752" w:type="dxa"/>
            <w:tcBorders>
              <w:top w:val="single" w:sz="4" w:space="0" w:color="000000"/>
              <w:left w:val="single" w:sz="4" w:space="0" w:color="000000"/>
              <w:bottom w:val="single" w:sz="4" w:space="0" w:color="000000"/>
              <w:right w:val="single" w:sz="4" w:space="0" w:color="000000"/>
            </w:tcBorders>
            <w:vAlign w:val="center"/>
          </w:tcPr>
          <w:p w:rsidR="009F54A0" w:rsidRPr="009F54A0" w:rsidRDefault="009F54A0" w:rsidP="009F54A0">
            <w:pPr>
              <w:spacing w:line="360" w:lineRule="auto"/>
              <w:jc w:val="center"/>
              <w:rPr>
                <w:rFonts w:ascii="Times New Roman" w:hAnsi="Times New Roman"/>
                <w:color w:val="000000"/>
                <w:sz w:val="24"/>
                <w:szCs w:val="28"/>
              </w:rPr>
            </w:pPr>
          </w:p>
        </w:tc>
        <w:tc>
          <w:tcPr>
            <w:tcW w:w="1816" w:type="dxa"/>
            <w:tcBorders>
              <w:top w:val="single" w:sz="4" w:space="0" w:color="000000"/>
              <w:left w:val="single" w:sz="4" w:space="0" w:color="000000"/>
              <w:bottom w:val="single" w:sz="4" w:space="0" w:color="000000"/>
              <w:right w:val="single" w:sz="4" w:space="0" w:color="000000"/>
            </w:tcBorders>
            <w:vAlign w:val="center"/>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c>
          <w:tcPr>
            <w:tcW w:w="1725"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9F54A0">
            <w:pPr>
              <w:spacing w:line="360" w:lineRule="auto"/>
              <w:jc w:val="center"/>
              <w:rPr>
                <w:rFonts w:ascii="Times New Roman" w:hAnsi="Times New Roman"/>
                <w:color w:val="000000"/>
                <w:sz w:val="24"/>
                <w:szCs w:val="28"/>
              </w:rPr>
            </w:pPr>
            <w:r w:rsidRPr="009F54A0">
              <w:rPr>
                <w:rFonts w:ascii="Times New Roman" w:hAnsi="Times New Roman"/>
                <w:color w:val="000000"/>
                <w:sz w:val="24"/>
                <w:szCs w:val="28"/>
              </w:rPr>
              <w:t>+</w:t>
            </w:r>
          </w:p>
        </w:tc>
      </w:tr>
    </w:tbl>
    <w:p w:rsidR="009F54A0" w:rsidRPr="009F54A0" w:rsidRDefault="009F54A0" w:rsidP="009F54A0">
      <w:pPr>
        <w:spacing w:after="0" w:line="360" w:lineRule="auto"/>
        <w:jc w:val="both"/>
        <w:rPr>
          <w:rFonts w:ascii="Times New Roman" w:eastAsia="Calibri" w:hAnsi="Times New Roman" w:cs="Times New Roman"/>
          <w:b/>
          <w:sz w:val="28"/>
          <w:szCs w:val="28"/>
        </w:rPr>
      </w:pPr>
    </w:p>
    <w:p w:rsidR="009F54A0" w:rsidRPr="009F54A0" w:rsidRDefault="009F54A0" w:rsidP="009F54A0">
      <w:pPr>
        <w:spacing w:after="0" w:line="360" w:lineRule="auto"/>
        <w:jc w:val="center"/>
        <w:rPr>
          <w:rFonts w:ascii="Times New Roman" w:eastAsia="Calibri" w:hAnsi="Times New Roman" w:cs="Times New Roman"/>
          <w:b/>
          <w:sz w:val="28"/>
          <w:szCs w:val="28"/>
        </w:rPr>
      </w:pPr>
    </w:p>
    <w:p w:rsidR="009F54A0" w:rsidRPr="009F54A0" w:rsidRDefault="009F54A0" w:rsidP="009F54A0">
      <w:pPr>
        <w:spacing w:after="0" w:line="360" w:lineRule="auto"/>
        <w:jc w:val="center"/>
        <w:rPr>
          <w:rFonts w:ascii="Times New Roman" w:eastAsia="Calibri" w:hAnsi="Times New Roman" w:cs="Times New Roman"/>
          <w:b/>
          <w:sz w:val="28"/>
          <w:szCs w:val="28"/>
        </w:rPr>
      </w:pPr>
    </w:p>
    <w:p w:rsidR="009F54A0" w:rsidRPr="009F54A0" w:rsidRDefault="009F54A0" w:rsidP="009F54A0">
      <w:pPr>
        <w:spacing w:after="0" w:line="360" w:lineRule="auto"/>
        <w:jc w:val="center"/>
        <w:rPr>
          <w:rFonts w:ascii="Times New Roman" w:eastAsia="Calibri" w:hAnsi="Times New Roman" w:cs="Times New Roman"/>
          <w:b/>
          <w:sz w:val="28"/>
          <w:szCs w:val="28"/>
        </w:rPr>
      </w:pPr>
    </w:p>
    <w:p w:rsidR="009F54A0" w:rsidRPr="009F54A0" w:rsidRDefault="009F54A0" w:rsidP="009F54A0">
      <w:pPr>
        <w:spacing w:after="0" w:line="360" w:lineRule="auto"/>
        <w:jc w:val="center"/>
        <w:rPr>
          <w:rFonts w:ascii="Times New Roman" w:eastAsia="Calibri" w:hAnsi="Times New Roman" w:cs="Times New Roman"/>
          <w:b/>
          <w:sz w:val="28"/>
          <w:szCs w:val="28"/>
        </w:rPr>
      </w:pPr>
    </w:p>
    <w:p w:rsidR="009F54A0" w:rsidRPr="009F54A0" w:rsidRDefault="009F54A0" w:rsidP="009F54A0">
      <w:pPr>
        <w:spacing w:after="0" w:line="360" w:lineRule="auto"/>
        <w:jc w:val="center"/>
        <w:rPr>
          <w:rFonts w:ascii="Times New Roman" w:eastAsia="Calibri" w:hAnsi="Times New Roman" w:cs="Times New Roman"/>
          <w:b/>
          <w:sz w:val="28"/>
          <w:szCs w:val="28"/>
        </w:rPr>
      </w:pPr>
    </w:p>
    <w:p w:rsidR="009F54A0" w:rsidRPr="009F54A0" w:rsidRDefault="009F54A0" w:rsidP="009F54A0">
      <w:pPr>
        <w:spacing w:after="0" w:line="360" w:lineRule="auto"/>
        <w:jc w:val="center"/>
        <w:rPr>
          <w:rFonts w:ascii="Times New Roman" w:eastAsia="Calibri" w:hAnsi="Times New Roman" w:cs="Times New Roman"/>
          <w:b/>
          <w:sz w:val="28"/>
          <w:szCs w:val="28"/>
        </w:rPr>
      </w:pPr>
    </w:p>
    <w:p w:rsidR="009F54A0" w:rsidRPr="009F54A0" w:rsidRDefault="009F54A0" w:rsidP="009F54A0">
      <w:pPr>
        <w:spacing w:after="0" w:line="360" w:lineRule="auto"/>
        <w:jc w:val="center"/>
        <w:rPr>
          <w:rFonts w:ascii="Times New Roman" w:eastAsia="Calibri" w:hAnsi="Times New Roman" w:cs="Times New Roman"/>
          <w:b/>
          <w:sz w:val="28"/>
          <w:szCs w:val="28"/>
        </w:rPr>
      </w:pPr>
    </w:p>
    <w:p w:rsidR="009F54A0" w:rsidRPr="00F4418E" w:rsidRDefault="00F4418E" w:rsidP="00F4418E">
      <w:pPr>
        <w:pStyle w:val="2"/>
        <w:jc w:val="center"/>
        <w:rPr>
          <w:rFonts w:ascii="Times New Roman" w:eastAsia="Calibri" w:hAnsi="Times New Roman" w:cs="Times New Roman"/>
          <w:b/>
          <w:color w:val="auto"/>
          <w:sz w:val="28"/>
          <w:szCs w:val="28"/>
        </w:rPr>
      </w:pPr>
      <w:bookmarkStart w:id="36" w:name="_Toc26479754"/>
      <w:r w:rsidRPr="00F4418E">
        <w:rPr>
          <w:rFonts w:ascii="Times New Roman" w:eastAsia="Calibri" w:hAnsi="Times New Roman" w:cs="Times New Roman"/>
          <w:b/>
          <w:color w:val="auto"/>
          <w:sz w:val="28"/>
          <w:szCs w:val="28"/>
        </w:rPr>
        <w:lastRenderedPageBreak/>
        <w:t>6</w:t>
      </w:r>
      <w:r w:rsidR="009F54A0" w:rsidRPr="00F4418E">
        <w:rPr>
          <w:rFonts w:ascii="Times New Roman" w:eastAsia="Calibri" w:hAnsi="Times New Roman" w:cs="Times New Roman"/>
          <w:b/>
          <w:color w:val="auto"/>
          <w:sz w:val="28"/>
          <w:szCs w:val="28"/>
        </w:rPr>
        <w:t xml:space="preserve">.5 </w:t>
      </w:r>
      <w:r>
        <w:rPr>
          <w:rFonts w:ascii="Times New Roman" w:eastAsia="Calibri" w:hAnsi="Times New Roman" w:cs="Times New Roman"/>
          <w:b/>
          <w:color w:val="auto"/>
          <w:sz w:val="28"/>
          <w:szCs w:val="28"/>
        </w:rPr>
        <w:t>ОЦІНКА РИЗИКІВ ТА СТРАХУВАННЯ РОЗРОБКИ</w:t>
      </w:r>
      <w:bookmarkEnd w:id="36"/>
      <w:r w:rsidR="009F54A0" w:rsidRPr="00F4418E">
        <w:rPr>
          <w:rFonts w:ascii="Times New Roman" w:eastAsia="Calibri" w:hAnsi="Times New Roman" w:cs="Times New Roman"/>
          <w:b/>
          <w:color w:val="auto"/>
          <w:sz w:val="28"/>
          <w:szCs w:val="28"/>
        </w:rPr>
        <w:t xml:space="preserve"> </w:t>
      </w:r>
    </w:p>
    <w:p w:rsidR="00F4418E" w:rsidRPr="009F54A0" w:rsidRDefault="00F4418E" w:rsidP="009F54A0">
      <w:pPr>
        <w:spacing w:after="0" w:line="360" w:lineRule="auto"/>
        <w:jc w:val="center"/>
        <w:rPr>
          <w:rFonts w:ascii="Times New Roman" w:eastAsia="Calibri" w:hAnsi="Times New Roman" w:cs="Times New Roman"/>
          <w:b/>
          <w:sz w:val="28"/>
          <w:szCs w:val="28"/>
        </w:rPr>
      </w:pPr>
    </w:p>
    <w:p w:rsidR="009F54A0" w:rsidRPr="009F54A0" w:rsidRDefault="009F54A0" w:rsidP="00F4418E">
      <w:pPr>
        <w:spacing w:after="0" w:line="360" w:lineRule="auto"/>
        <w:ind w:firstLine="720"/>
        <w:jc w:val="both"/>
        <w:rPr>
          <w:rFonts w:ascii="Times New Roman" w:eastAsia="Calibri" w:hAnsi="Times New Roman" w:cs="Times New Roman"/>
          <w:sz w:val="28"/>
          <w:szCs w:val="28"/>
        </w:rPr>
      </w:pPr>
      <w:r w:rsidRPr="009F54A0">
        <w:rPr>
          <w:rFonts w:ascii="Times New Roman" w:eastAsia="Calibri" w:hAnsi="Times New Roman" w:cs="Times New Roman"/>
          <w:sz w:val="28"/>
          <w:szCs w:val="28"/>
        </w:rPr>
        <w:t>Розглянемо основні ризики, які можуть мати місце для нашого підприємства.</w:t>
      </w:r>
    </w:p>
    <w:p w:rsidR="009F54A0" w:rsidRPr="009F54A0" w:rsidRDefault="009F54A0" w:rsidP="009F54A0">
      <w:pPr>
        <w:spacing w:after="0" w:line="360" w:lineRule="auto"/>
        <w:jc w:val="both"/>
        <w:rPr>
          <w:rFonts w:ascii="Times New Roman" w:eastAsia="Calibri" w:hAnsi="Times New Roman" w:cs="Times New Roman"/>
          <w:sz w:val="28"/>
          <w:szCs w:val="28"/>
        </w:rPr>
      </w:pPr>
      <w:r w:rsidRPr="009F54A0">
        <w:rPr>
          <w:rFonts w:ascii="Times New Roman" w:eastAsia="Calibri" w:hAnsi="Times New Roman" w:cs="Times New Roman"/>
          <w:sz w:val="28"/>
          <w:szCs w:val="28"/>
        </w:rPr>
        <w:t xml:space="preserve">1. </w:t>
      </w:r>
      <w:r w:rsidR="00F4418E">
        <w:rPr>
          <w:rFonts w:ascii="Times New Roman" w:eastAsia="Calibri" w:hAnsi="Times New Roman" w:cs="Times New Roman"/>
          <w:sz w:val="28"/>
          <w:szCs w:val="28"/>
        </w:rPr>
        <w:tab/>
      </w:r>
      <w:r w:rsidRPr="009F54A0">
        <w:rPr>
          <w:rFonts w:ascii="Times New Roman" w:eastAsia="Calibri" w:hAnsi="Times New Roman" w:cs="Times New Roman"/>
          <w:sz w:val="28"/>
          <w:szCs w:val="28"/>
        </w:rPr>
        <w:t>Ринковий ризик: ринок є абсолютно новим для України, по суті ми його створюємо. Навіть якщо нам не вдасться створити великий ринок, ми зможемо досить довго існувати на невеликому ринку.</w:t>
      </w:r>
    </w:p>
    <w:p w:rsidR="009F54A0" w:rsidRPr="009F54A0" w:rsidRDefault="009F54A0" w:rsidP="009F54A0">
      <w:pPr>
        <w:spacing w:after="0" w:line="360" w:lineRule="auto"/>
        <w:jc w:val="both"/>
        <w:rPr>
          <w:rFonts w:ascii="Times New Roman" w:eastAsia="Calibri" w:hAnsi="Times New Roman" w:cs="Times New Roman"/>
          <w:sz w:val="28"/>
          <w:szCs w:val="28"/>
        </w:rPr>
      </w:pPr>
      <w:r w:rsidRPr="009F54A0">
        <w:rPr>
          <w:rFonts w:ascii="Times New Roman" w:eastAsia="Calibri" w:hAnsi="Times New Roman" w:cs="Times New Roman"/>
          <w:sz w:val="28"/>
          <w:szCs w:val="28"/>
        </w:rPr>
        <w:t xml:space="preserve">2. </w:t>
      </w:r>
      <w:r w:rsidR="00F4418E">
        <w:rPr>
          <w:rFonts w:ascii="Times New Roman" w:eastAsia="Calibri" w:hAnsi="Times New Roman" w:cs="Times New Roman"/>
          <w:sz w:val="28"/>
          <w:szCs w:val="28"/>
        </w:rPr>
        <w:tab/>
      </w:r>
      <w:r w:rsidRPr="009F54A0">
        <w:rPr>
          <w:rFonts w:ascii="Times New Roman" w:eastAsia="Calibri" w:hAnsi="Times New Roman" w:cs="Times New Roman"/>
          <w:sz w:val="28"/>
          <w:szCs w:val="28"/>
        </w:rPr>
        <w:t>Ризик конкуруючих технологій: існує можливість, що якась фірма створить технологію, аналогічну нашій. Але ринок є досить великим і на перших парах ми практично не будемо з ними конкурувати.</w:t>
      </w:r>
    </w:p>
    <w:p w:rsidR="009F54A0" w:rsidRPr="009F54A0" w:rsidRDefault="009F54A0" w:rsidP="009F54A0">
      <w:pPr>
        <w:spacing w:after="0" w:line="360" w:lineRule="auto"/>
        <w:jc w:val="both"/>
        <w:rPr>
          <w:rFonts w:ascii="Times New Roman" w:eastAsia="Calibri" w:hAnsi="Times New Roman" w:cs="Times New Roman"/>
          <w:sz w:val="28"/>
          <w:szCs w:val="28"/>
        </w:rPr>
      </w:pPr>
      <w:r w:rsidRPr="009F54A0">
        <w:rPr>
          <w:rFonts w:ascii="Times New Roman" w:eastAsia="Calibri" w:hAnsi="Times New Roman" w:cs="Times New Roman"/>
          <w:sz w:val="28"/>
          <w:szCs w:val="28"/>
        </w:rPr>
        <w:t xml:space="preserve">3. </w:t>
      </w:r>
      <w:r w:rsidR="00F4418E">
        <w:rPr>
          <w:rFonts w:ascii="Times New Roman" w:eastAsia="Calibri" w:hAnsi="Times New Roman" w:cs="Times New Roman"/>
          <w:sz w:val="28"/>
          <w:szCs w:val="28"/>
        </w:rPr>
        <w:tab/>
      </w:r>
      <w:r w:rsidRPr="009F54A0">
        <w:rPr>
          <w:rFonts w:ascii="Times New Roman" w:eastAsia="Calibri" w:hAnsi="Times New Roman" w:cs="Times New Roman"/>
          <w:sz w:val="28"/>
          <w:szCs w:val="28"/>
        </w:rPr>
        <w:t>Ризик завершення або технічний ризик: технологія надійна, аналогічні продукти застосовуються у більшості країнах Європи, Центральній Азії, країнах Америки.</w:t>
      </w:r>
    </w:p>
    <w:p w:rsidR="009F54A0" w:rsidRPr="009F54A0" w:rsidRDefault="009F54A0" w:rsidP="009F54A0">
      <w:pPr>
        <w:spacing w:after="0" w:line="360" w:lineRule="auto"/>
        <w:jc w:val="both"/>
        <w:rPr>
          <w:rFonts w:ascii="Times New Roman" w:eastAsia="Calibri" w:hAnsi="Times New Roman" w:cs="Times New Roman"/>
          <w:sz w:val="28"/>
          <w:szCs w:val="28"/>
        </w:rPr>
      </w:pPr>
      <w:r w:rsidRPr="009F54A0">
        <w:rPr>
          <w:rFonts w:ascii="Times New Roman" w:eastAsia="Calibri" w:hAnsi="Times New Roman" w:cs="Times New Roman"/>
          <w:sz w:val="28"/>
          <w:szCs w:val="28"/>
        </w:rPr>
        <w:t xml:space="preserve">4. </w:t>
      </w:r>
      <w:r w:rsidR="00F4418E">
        <w:rPr>
          <w:rFonts w:ascii="Times New Roman" w:eastAsia="Calibri" w:hAnsi="Times New Roman" w:cs="Times New Roman"/>
          <w:sz w:val="28"/>
          <w:szCs w:val="28"/>
        </w:rPr>
        <w:tab/>
      </w:r>
      <w:r w:rsidRPr="009F54A0">
        <w:rPr>
          <w:rFonts w:ascii="Times New Roman" w:eastAsia="Calibri" w:hAnsi="Times New Roman" w:cs="Times New Roman"/>
          <w:sz w:val="28"/>
          <w:szCs w:val="28"/>
        </w:rPr>
        <w:t>Політичний ризик: в майбутньому можуть бути прийняті нові нормативно-правові акти по контролю. Але у нас ведеться чіткий облік усіх приладів, стандартів, якості сировини, і ми готові звітувати перед будь-яким органом. Погіршення торгових відносин з країнами-постачальниками нашої сировини не передбачується, оскільки ринок приладів для системи автоматизації дуже широкий та конкурентний.</w:t>
      </w:r>
    </w:p>
    <w:p w:rsidR="009F54A0" w:rsidRPr="009F54A0" w:rsidRDefault="009F54A0" w:rsidP="009F54A0">
      <w:pPr>
        <w:spacing w:after="0" w:line="360" w:lineRule="auto"/>
        <w:jc w:val="both"/>
        <w:rPr>
          <w:rFonts w:ascii="Times New Roman" w:eastAsia="Calibri" w:hAnsi="Times New Roman" w:cs="Times New Roman"/>
          <w:sz w:val="28"/>
          <w:szCs w:val="28"/>
        </w:rPr>
      </w:pPr>
      <w:r w:rsidRPr="009F54A0">
        <w:rPr>
          <w:rFonts w:ascii="Times New Roman" w:eastAsia="Calibri" w:hAnsi="Times New Roman" w:cs="Times New Roman"/>
          <w:sz w:val="28"/>
          <w:szCs w:val="28"/>
        </w:rPr>
        <w:t xml:space="preserve">5. </w:t>
      </w:r>
      <w:r w:rsidR="00F4418E">
        <w:rPr>
          <w:rFonts w:ascii="Times New Roman" w:eastAsia="Calibri" w:hAnsi="Times New Roman" w:cs="Times New Roman"/>
          <w:sz w:val="28"/>
          <w:szCs w:val="28"/>
        </w:rPr>
        <w:tab/>
      </w:r>
      <w:r w:rsidRPr="009F54A0">
        <w:rPr>
          <w:rFonts w:ascii="Times New Roman" w:eastAsia="Calibri" w:hAnsi="Times New Roman" w:cs="Times New Roman"/>
          <w:sz w:val="28"/>
          <w:szCs w:val="28"/>
        </w:rPr>
        <w:t xml:space="preserve">Ризик капітальних вкладень: існує ризик різкого підйому ціни на апарати, але з постачальниками ми заключимо контракти, згідно яких зможемо платити через деякий час після отримання. Таким чином на момент різких валютних коливань у нас ще буде запас, закуплених за старою ціною, і ми зможемо наперед реалізовувати продукцію по вищій ціні, крім того будуть продумані спеціальні пропозиції по закупівлі по оптовій ціні. </w:t>
      </w:r>
    </w:p>
    <w:p w:rsidR="009F54A0" w:rsidRPr="009F54A0" w:rsidRDefault="009F54A0" w:rsidP="00F4418E">
      <w:pPr>
        <w:spacing w:after="0" w:line="360" w:lineRule="auto"/>
        <w:ind w:firstLine="720"/>
        <w:jc w:val="both"/>
        <w:rPr>
          <w:rFonts w:ascii="Times New Roman" w:eastAsia="Calibri" w:hAnsi="Times New Roman" w:cs="Times New Roman"/>
          <w:sz w:val="28"/>
          <w:szCs w:val="28"/>
        </w:rPr>
      </w:pPr>
      <w:r w:rsidRPr="009F54A0">
        <w:rPr>
          <w:rFonts w:ascii="Times New Roman" w:eastAsia="Calibri" w:hAnsi="Times New Roman" w:cs="Times New Roman"/>
          <w:sz w:val="28"/>
          <w:szCs w:val="28"/>
        </w:rPr>
        <w:t xml:space="preserve">До більшості ризиків ми готові, і суттєвих втрат не понесемо. Єдиний реальний ризик – це пожежа або вибух, тому ми застрахуємо підприємство від вибухів та пожеж, крім того всі електронно обчислювальні машини на яких </w:t>
      </w:r>
      <w:r w:rsidRPr="009F54A0">
        <w:rPr>
          <w:rFonts w:ascii="Times New Roman" w:eastAsia="Calibri" w:hAnsi="Times New Roman" w:cs="Times New Roman"/>
          <w:sz w:val="28"/>
          <w:szCs w:val="28"/>
        </w:rPr>
        <w:lastRenderedPageBreak/>
        <w:t xml:space="preserve">відбувається розробка ПЗ і системи автоматизації ведення документації знаходяться </w:t>
      </w:r>
      <w:bookmarkStart w:id="37" w:name="_GoBack"/>
      <w:r w:rsidRPr="009F54A0">
        <w:rPr>
          <w:rFonts w:ascii="Times New Roman" w:eastAsia="Calibri" w:hAnsi="Times New Roman" w:cs="Times New Roman"/>
          <w:sz w:val="28"/>
          <w:szCs w:val="28"/>
        </w:rPr>
        <w:t>під</w:t>
      </w:r>
      <w:bookmarkEnd w:id="37"/>
      <w:r w:rsidRPr="009F54A0">
        <w:rPr>
          <w:rFonts w:ascii="Times New Roman" w:eastAsia="Calibri" w:hAnsi="Times New Roman" w:cs="Times New Roman"/>
          <w:sz w:val="28"/>
          <w:szCs w:val="28"/>
        </w:rPr>
        <w:t xml:space="preserve"> гарантією.</w:t>
      </w:r>
    </w:p>
    <w:p w:rsidR="009F54A0" w:rsidRDefault="009F54A0" w:rsidP="00F4418E">
      <w:pPr>
        <w:spacing w:line="360" w:lineRule="auto"/>
        <w:ind w:firstLine="720"/>
        <w:jc w:val="both"/>
        <w:rPr>
          <w:rFonts w:ascii="Times New Roman" w:eastAsia="Calibri" w:hAnsi="Times New Roman" w:cs="Times New Roman"/>
          <w:sz w:val="28"/>
          <w:szCs w:val="28"/>
        </w:rPr>
      </w:pPr>
      <w:r w:rsidRPr="009F54A0">
        <w:rPr>
          <w:rFonts w:ascii="Times New Roman" w:eastAsia="Calibri" w:hAnsi="Times New Roman" w:cs="Times New Roman"/>
          <w:sz w:val="28"/>
          <w:szCs w:val="28"/>
        </w:rPr>
        <w:t xml:space="preserve">Необхідно передбачити ризики для того, щоб непередбачені події не могли вплинути на компанію та не завдали великих збитків або ж краху. В таблицях </w:t>
      </w:r>
      <w:r w:rsidR="00F4418E">
        <w:rPr>
          <w:rFonts w:ascii="Times New Roman" w:eastAsia="Calibri" w:hAnsi="Times New Roman" w:cs="Times New Roman"/>
          <w:sz w:val="28"/>
          <w:szCs w:val="28"/>
        </w:rPr>
        <w:t>6</w:t>
      </w:r>
      <w:r w:rsidRPr="009F54A0">
        <w:rPr>
          <w:rFonts w:ascii="Times New Roman" w:eastAsia="Calibri" w:hAnsi="Times New Roman" w:cs="Times New Roman"/>
          <w:sz w:val="28"/>
          <w:szCs w:val="28"/>
        </w:rPr>
        <w:t xml:space="preserve">.13 та </w:t>
      </w:r>
      <w:r w:rsidR="00F4418E">
        <w:rPr>
          <w:rFonts w:ascii="Times New Roman" w:eastAsia="Calibri" w:hAnsi="Times New Roman" w:cs="Times New Roman"/>
          <w:sz w:val="28"/>
          <w:szCs w:val="28"/>
        </w:rPr>
        <w:t>6</w:t>
      </w:r>
      <w:r w:rsidRPr="009F54A0">
        <w:rPr>
          <w:rFonts w:ascii="Times New Roman" w:eastAsia="Calibri" w:hAnsi="Times New Roman" w:cs="Times New Roman"/>
          <w:sz w:val="28"/>
          <w:szCs w:val="28"/>
        </w:rPr>
        <w:t>.14 наведені заходи, що допоможуть стартапу залишатися на плаву.</w:t>
      </w:r>
    </w:p>
    <w:p w:rsidR="00F4418E" w:rsidRPr="009F54A0" w:rsidRDefault="00F4418E" w:rsidP="00F4418E">
      <w:pPr>
        <w:spacing w:line="360" w:lineRule="auto"/>
        <w:ind w:firstLine="720"/>
        <w:jc w:val="both"/>
        <w:rPr>
          <w:rFonts w:ascii="Times New Roman" w:eastAsia="Calibri" w:hAnsi="Times New Roman" w:cs="Times New Roman"/>
          <w:sz w:val="28"/>
          <w:szCs w:val="28"/>
        </w:rPr>
      </w:pPr>
    </w:p>
    <w:p w:rsidR="009F54A0" w:rsidRPr="009F54A0" w:rsidRDefault="009F54A0" w:rsidP="009F54A0">
      <w:pPr>
        <w:spacing w:after="0" w:line="360" w:lineRule="auto"/>
        <w:jc w:val="right"/>
        <w:rPr>
          <w:rFonts w:ascii="Times New Roman" w:eastAsia="Times New Roman" w:hAnsi="Times New Roman" w:cs="Times New Roman"/>
          <w:color w:val="000000"/>
          <w:sz w:val="28"/>
          <w:szCs w:val="28"/>
          <w:lang w:eastAsia="ru-RU"/>
        </w:rPr>
      </w:pPr>
      <w:r w:rsidRPr="009F54A0">
        <w:rPr>
          <w:rFonts w:ascii="Times New Roman" w:eastAsia="Calibri" w:hAnsi="Times New Roman" w:cs="Times New Roman"/>
          <w:color w:val="000000"/>
          <w:sz w:val="28"/>
          <w:szCs w:val="28"/>
        </w:rPr>
        <w:t xml:space="preserve">Таблиця </w:t>
      </w:r>
      <w:r w:rsidR="00F4418E">
        <w:rPr>
          <w:rFonts w:ascii="Times New Roman" w:eastAsia="Calibri" w:hAnsi="Times New Roman" w:cs="Times New Roman"/>
          <w:color w:val="000000"/>
          <w:sz w:val="28"/>
          <w:szCs w:val="28"/>
        </w:rPr>
        <w:t>6</w:t>
      </w:r>
      <w:r w:rsidRPr="009F54A0">
        <w:rPr>
          <w:rFonts w:ascii="Times New Roman" w:eastAsia="Calibri" w:hAnsi="Times New Roman" w:cs="Times New Roman"/>
          <w:color w:val="000000"/>
          <w:sz w:val="28"/>
          <w:szCs w:val="28"/>
        </w:rPr>
        <w:t>.13 – Ризики інноваційної розробки та ймовірність їх настання</w:t>
      </w:r>
    </w:p>
    <w:tbl>
      <w:tblPr>
        <w:tblW w:w="0" w:type="auto"/>
        <w:tblLook w:val="04A0" w:firstRow="1" w:lastRow="0" w:firstColumn="1" w:lastColumn="0" w:noHBand="0" w:noVBand="1"/>
      </w:tblPr>
      <w:tblGrid>
        <w:gridCol w:w="1799"/>
        <w:gridCol w:w="1574"/>
        <w:gridCol w:w="1862"/>
        <w:gridCol w:w="1478"/>
        <w:gridCol w:w="2705"/>
      </w:tblGrid>
      <w:tr w:rsidR="009F54A0" w:rsidRPr="009F54A0" w:rsidTr="009F54A0">
        <w:trPr>
          <w:trHeight w:val="705"/>
        </w:trPr>
        <w:tc>
          <w:tcPr>
            <w:tcW w:w="1799"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 xml:space="preserve">Стадія </w:t>
            </w:r>
            <w:proofErr w:type="spellStart"/>
            <w:r w:rsidRPr="00F4418E">
              <w:rPr>
                <w:rFonts w:ascii="Times New Roman" w:eastAsia="Times New Roman" w:hAnsi="Times New Roman" w:cs="Times New Roman"/>
                <w:color w:val="000000"/>
                <w:sz w:val="24"/>
                <w:szCs w:val="24"/>
                <w:lang w:eastAsia="ru-RU"/>
              </w:rPr>
              <w:t>реалізацї</w:t>
            </w:r>
            <w:proofErr w:type="spellEnd"/>
            <w:r w:rsidRPr="00F4418E">
              <w:rPr>
                <w:rFonts w:ascii="Times New Roman" w:eastAsia="Times New Roman" w:hAnsi="Times New Roman" w:cs="Times New Roman"/>
                <w:color w:val="000000"/>
                <w:sz w:val="24"/>
                <w:szCs w:val="24"/>
                <w:lang w:eastAsia="ru-RU"/>
              </w:rPr>
              <w:t xml:space="preserve"> </w:t>
            </w:r>
          </w:p>
        </w:tc>
        <w:tc>
          <w:tcPr>
            <w:tcW w:w="1574"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Види ризику</w:t>
            </w:r>
          </w:p>
        </w:tc>
        <w:tc>
          <w:tcPr>
            <w:tcW w:w="1823"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Характеристика</w:t>
            </w:r>
          </w:p>
        </w:tc>
        <w:tc>
          <w:tcPr>
            <w:tcW w:w="1444"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Ймовірність настання</w:t>
            </w:r>
          </w:p>
        </w:tc>
        <w:tc>
          <w:tcPr>
            <w:tcW w:w="2705"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Вплив на результат</w:t>
            </w:r>
          </w:p>
        </w:tc>
      </w:tr>
      <w:tr w:rsidR="009F54A0" w:rsidRPr="009F54A0" w:rsidTr="009F54A0">
        <w:trPr>
          <w:trHeight w:val="705"/>
        </w:trPr>
        <w:tc>
          <w:tcPr>
            <w:tcW w:w="1799" w:type="dxa"/>
            <w:vMerge w:val="restart"/>
            <w:tcBorders>
              <w:top w:val="single" w:sz="4" w:space="0" w:color="auto"/>
              <w:left w:val="single" w:sz="4" w:space="0" w:color="auto"/>
              <w:bottom w:val="nil"/>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Розробка ідеї стартапу</w:t>
            </w:r>
          </w:p>
        </w:tc>
        <w:tc>
          <w:tcPr>
            <w:tcW w:w="1574"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pacing w:after="0" w:line="240" w:lineRule="auto"/>
              <w:jc w:val="center"/>
              <w:rPr>
                <w:rFonts w:ascii="Times New Roman" w:eastAsia="Calibri" w:hAnsi="Times New Roman" w:cs="Times New Roman"/>
                <w:color w:val="000000"/>
                <w:sz w:val="24"/>
                <w:szCs w:val="24"/>
              </w:rPr>
            </w:pPr>
            <w:r w:rsidRPr="00F4418E">
              <w:rPr>
                <w:rFonts w:ascii="Times New Roman" w:eastAsia="Calibri" w:hAnsi="Times New Roman" w:cs="Times New Roman"/>
                <w:color w:val="000000"/>
                <w:sz w:val="24"/>
                <w:szCs w:val="24"/>
              </w:rPr>
              <w:t>Пошук інформації</w:t>
            </w:r>
          </w:p>
        </w:tc>
        <w:tc>
          <w:tcPr>
            <w:tcW w:w="1823"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Недостача або відсутність інформації</w:t>
            </w:r>
          </w:p>
        </w:tc>
        <w:tc>
          <w:tcPr>
            <w:tcW w:w="1444"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Мінімальна</w:t>
            </w:r>
          </w:p>
        </w:tc>
        <w:tc>
          <w:tcPr>
            <w:tcW w:w="2705"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Подовження стадії розробки ідеї</w:t>
            </w:r>
          </w:p>
        </w:tc>
      </w:tr>
      <w:tr w:rsidR="009F54A0" w:rsidRPr="009F54A0" w:rsidTr="009F54A0">
        <w:trPr>
          <w:trHeight w:val="705"/>
        </w:trPr>
        <w:tc>
          <w:tcPr>
            <w:tcW w:w="0" w:type="auto"/>
            <w:vMerge/>
            <w:tcBorders>
              <w:top w:val="single" w:sz="4" w:space="0" w:color="auto"/>
              <w:left w:val="single" w:sz="4" w:space="0" w:color="auto"/>
              <w:bottom w:val="nil"/>
              <w:right w:val="single" w:sz="4" w:space="0" w:color="auto"/>
            </w:tcBorders>
            <w:vAlign w:val="center"/>
            <w:hideMark/>
          </w:tcPr>
          <w:p w:rsidR="009F54A0" w:rsidRPr="00F4418E" w:rsidRDefault="009F54A0" w:rsidP="00F4418E">
            <w:pPr>
              <w:spacing w:after="0" w:line="240" w:lineRule="auto"/>
              <w:rPr>
                <w:rFonts w:ascii="Times New Roman" w:eastAsia="Times New Roman" w:hAnsi="Times New Roman" w:cs="Times New Roman"/>
                <w:color w:val="000000"/>
                <w:sz w:val="24"/>
                <w:szCs w:val="24"/>
                <w:lang w:eastAsia="ru-RU"/>
              </w:rPr>
            </w:pPr>
          </w:p>
        </w:tc>
        <w:tc>
          <w:tcPr>
            <w:tcW w:w="1574"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pacing w:after="0" w:line="240" w:lineRule="auto"/>
              <w:jc w:val="center"/>
              <w:rPr>
                <w:rFonts w:ascii="Times New Roman" w:eastAsia="Calibri" w:hAnsi="Times New Roman" w:cs="Times New Roman"/>
                <w:color w:val="000000"/>
                <w:sz w:val="24"/>
                <w:szCs w:val="24"/>
              </w:rPr>
            </w:pPr>
            <w:r w:rsidRPr="00F4418E">
              <w:rPr>
                <w:rFonts w:ascii="Times New Roman" w:eastAsia="Calibri" w:hAnsi="Times New Roman" w:cs="Times New Roman"/>
                <w:color w:val="000000"/>
                <w:sz w:val="24"/>
                <w:szCs w:val="24"/>
              </w:rPr>
              <w:t>Аналіз ринку</w:t>
            </w:r>
          </w:p>
        </w:tc>
        <w:tc>
          <w:tcPr>
            <w:tcW w:w="1823"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center"/>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Некоректний аналіз ринку</w:t>
            </w:r>
          </w:p>
        </w:tc>
        <w:tc>
          <w:tcPr>
            <w:tcW w:w="1444"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Середня</w:t>
            </w:r>
          </w:p>
        </w:tc>
        <w:tc>
          <w:tcPr>
            <w:tcW w:w="2705"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Встановлення некоректної ціни на програмне забезпечення.</w:t>
            </w:r>
          </w:p>
        </w:tc>
      </w:tr>
      <w:tr w:rsidR="009F54A0" w:rsidRPr="009F54A0" w:rsidTr="009F54A0">
        <w:trPr>
          <w:trHeight w:val="705"/>
        </w:trPr>
        <w:tc>
          <w:tcPr>
            <w:tcW w:w="0" w:type="auto"/>
            <w:vMerge/>
            <w:tcBorders>
              <w:top w:val="single" w:sz="4" w:space="0" w:color="auto"/>
              <w:left w:val="single" w:sz="4" w:space="0" w:color="auto"/>
              <w:bottom w:val="nil"/>
              <w:right w:val="single" w:sz="4" w:space="0" w:color="auto"/>
            </w:tcBorders>
            <w:vAlign w:val="center"/>
            <w:hideMark/>
          </w:tcPr>
          <w:p w:rsidR="009F54A0" w:rsidRPr="00F4418E" w:rsidRDefault="009F54A0" w:rsidP="00F4418E">
            <w:pPr>
              <w:spacing w:after="0" w:line="240" w:lineRule="auto"/>
              <w:rPr>
                <w:rFonts w:ascii="Times New Roman" w:eastAsia="Times New Roman" w:hAnsi="Times New Roman" w:cs="Times New Roman"/>
                <w:color w:val="000000"/>
                <w:sz w:val="24"/>
                <w:szCs w:val="24"/>
                <w:lang w:eastAsia="ru-RU"/>
              </w:rPr>
            </w:pPr>
          </w:p>
        </w:tc>
        <w:tc>
          <w:tcPr>
            <w:tcW w:w="1574"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pacing w:after="0" w:line="240" w:lineRule="auto"/>
              <w:jc w:val="center"/>
              <w:rPr>
                <w:rFonts w:ascii="Times New Roman" w:eastAsia="Calibri" w:hAnsi="Times New Roman" w:cs="Times New Roman"/>
                <w:color w:val="000000"/>
                <w:sz w:val="24"/>
                <w:szCs w:val="24"/>
              </w:rPr>
            </w:pPr>
            <w:r w:rsidRPr="00F4418E">
              <w:rPr>
                <w:rFonts w:ascii="Times New Roman" w:eastAsia="Calibri" w:hAnsi="Times New Roman" w:cs="Times New Roman"/>
                <w:color w:val="000000"/>
                <w:sz w:val="24"/>
                <w:szCs w:val="24"/>
              </w:rPr>
              <w:t>Аналіз конкурентів</w:t>
            </w:r>
          </w:p>
        </w:tc>
        <w:tc>
          <w:tcPr>
            <w:tcW w:w="1823"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Відсутність даних або некоректний аналіз конкурентів</w:t>
            </w:r>
          </w:p>
        </w:tc>
        <w:tc>
          <w:tcPr>
            <w:tcW w:w="1444"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Середня</w:t>
            </w:r>
          </w:p>
        </w:tc>
        <w:tc>
          <w:tcPr>
            <w:tcW w:w="2705"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Недооцінка конкурентів, що може потягти за собою відсутність клієнтів на початкових етапах.</w:t>
            </w:r>
          </w:p>
        </w:tc>
      </w:tr>
      <w:tr w:rsidR="009F54A0" w:rsidRPr="009F54A0" w:rsidTr="009F54A0">
        <w:trPr>
          <w:trHeight w:val="705"/>
        </w:trPr>
        <w:tc>
          <w:tcPr>
            <w:tcW w:w="1799" w:type="dxa"/>
            <w:vMerge w:val="restart"/>
            <w:tcBorders>
              <w:top w:val="single" w:sz="4" w:space="0" w:color="auto"/>
              <w:left w:val="single" w:sz="4" w:space="0" w:color="auto"/>
              <w:bottom w:val="single" w:sz="4" w:space="0" w:color="auto"/>
              <w:right w:val="single" w:sz="4" w:space="0" w:color="auto"/>
            </w:tcBorders>
            <w:vAlign w:val="center"/>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Реалізація ідеї</w:t>
            </w:r>
          </w:p>
        </w:tc>
        <w:tc>
          <w:tcPr>
            <w:tcW w:w="1574"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pacing w:after="0" w:line="240" w:lineRule="auto"/>
              <w:jc w:val="center"/>
              <w:rPr>
                <w:rFonts w:ascii="Times New Roman" w:eastAsia="Calibri" w:hAnsi="Times New Roman" w:cs="Times New Roman"/>
                <w:color w:val="000000"/>
                <w:sz w:val="24"/>
                <w:szCs w:val="24"/>
              </w:rPr>
            </w:pPr>
            <w:r w:rsidRPr="00F4418E">
              <w:rPr>
                <w:rFonts w:ascii="Times New Roman" w:eastAsia="Calibri" w:hAnsi="Times New Roman" w:cs="Times New Roman"/>
                <w:color w:val="000000"/>
                <w:sz w:val="24"/>
                <w:szCs w:val="24"/>
              </w:rPr>
              <w:t>Вибір програмного забезпечення</w:t>
            </w:r>
          </w:p>
        </w:tc>
        <w:tc>
          <w:tcPr>
            <w:tcW w:w="1823"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Висока вартість програмного забезпечення</w:t>
            </w:r>
          </w:p>
        </w:tc>
        <w:tc>
          <w:tcPr>
            <w:tcW w:w="1444"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Мінімальна</w:t>
            </w:r>
          </w:p>
        </w:tc>
        <w:tc>
          <w:tcPr>
            <w:tcW w:w="2705"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Збільшення витрат на програмне забезпечення</w:t>
            </w:r>
          </w:p>
        </w:tc>
      </w:tr>
      <w:tr w:rsidR="009F54A0" w:rsidRPr="009F54A0" w:rsidTr="009F54A0">
        <w:trPr>
          <w:trHeight w:val="705"/>
        </w:trPr>
        <w:tc>
          <w:tcPr>
            <w:tcW w:w="0" w:type="auto"/>
            <w:vMerge/>
            <w:tcBorders>
              <w:top w:val="single" w:sz="4" w:space="0" w:color="auto"/>
              <w:left w:val="single" w:sz="4" w:space="0" w:color="auto"/>
              <w:bottom w:val="single" w:sz="4" w:space="0" w:color="auto"/>
              <w:right w:val="single" w:sz="4" w:space="0" w:color="auto"/>
            </w:tcBorders>
            <w:vAlign w:val="center"/>
            <w:hideMark/>
          </w:tcPr>
          <w:p w:rsidR="009F54A0" w:rsidRPr="00F4418E" w:rsidRDefault="009F54A0" w:rsidP="00F4418E">
            <w:pPr>
              <w:spacing w:after="0" w:line="240" w:lineRule="auto"/>
              <w:rPr>
                <w:rFonts w:ascii="Times New Roman" w:eastAsia="Times New Roman" w:hAnsi="Times New Roman" w:cs="Times New Roman"/>
                <w:color w:val="000000"/>
                <w:sz w:val="24"/>
                <w:szCs w:val="24"/>
                <w:lang w:eastAsia="ru-RU"/>
              </w:rPr>
            </w:pPr>
          </w:p>
        </w:tc>
        <w:tc>
          <w:tcPr>
            <w:tcW w:w="1574"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pacing w:after="0" w:line="240" w:lineRule="auto"/>
              <w:jc w:val="center"/>
              <w:rPr>
                <w:rFonts w:ascii="Times New Roman" w:eastAsia="Calibri" w:hAnsi="Times New Roman" w:cs="Times New Roman"/>
                <w:color w:val="000000"/>
                <w:sz w:val="24"/>
                <w:szCs w:val="24"/>
              </w:rPr>
            </w:pPr>
            <w:r w:rsidRPr="00F4418E">
              <w:rPr>
                <w:rFonts w:ascii="Times New Roman" w:eastAsia="Calibri" w:hAnsi="Times New Roman" w:cs="Times New Roman"/>
                <w:color w:val="000000"/>
                <w:sz w:val="24"/>
                <w:szCs w:val="24"/>
              </w:rPr>
              <w:t>Закупівля програмного забезпечення</w:t>
            </w:r>
          </w:p>
        </w:tc>
        <w:tc>
          <w:tcPr>
            <w:tcW w:w="1823"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 xml:space="preserve">Покупка бракованого програмного забезпечення </w:t>
            </w:r>
          </w:p>
        </w:tc>
        <w:tc>
          <w:tcPr>
            <w:tcW w:w="1444"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Середня</w:t>
            </w:r>
          </w:p>
        </w:tc>
        <w:tc>
          <w:tcPr>
            <w:tcW w:w="2705"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Можливість проблем з функціоналом.</w:t>
            </w:r>
          </w:p>
        </w:tc>
      </w:tr>
      <w:tr w:rsidR="009F54A0" w:rsidRPr="009F54A0" w:rsidTr="009F54A0">
        <w:trPr>
          <w:trHeight w:val="1282"/>
        </w:trPr>
        <w:tc>
          <w:tcPr>
            <w:tcW w:w="1799" w:type="dxa"/>
            <w:vMerge w:val="restart"/>
            <w:tcBorders>
              <w:top w:val="single" w:sz="4" w:space="0" w:color="auto"/>
              <w:left w:val="single" w:sz="4" w:space="0" w:color="auto"/>
              <w:bottom w:val="single" w:sz="4" w:space="0" w:color="auto"/>
              <w:right w:val="single" w:sz="4" w:space="0" w:color="auto"/>
            </w:tcBorders>
            <w:vAlign w:val="center"/>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Впровадження у постачання</w:t>
            </w:r>
          </w:p>
        </w:tc>
        <w:tc>
          <w:tcPr>
            <w:tcW w:w="1574"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pacing w:after="0" w:line="240" w:lineRule="auto"/>
              <w:jc w:val="center"/>
              <w:rPr>
                <w:rFonts w:ascii="Times New Roman" w:eastAsia="Calibri" w:hAnsi="Times New Roman" w:cs="Times New Roman"/>
                <w:color w:val="000000"/>
                <w:sz w:val="24"/>
                <w:szCs w:val="24"/>
              </w:rPr>
            </w:pPr>
            <w:r w:rsidRPr="00F4418E">
              <w:rPr>
                <w:rFonts w:ascii="Times New Roman" w:eastAsia="Calibri" w:hAnsi="Times New Roman" w:cs="Times New Roman"/>
                <w:color w:val="000000"/>
                <w:sz w:val="24"/>
                <w:szCs w:val="24"/>
              </w:rPr>
              <w:t>Організація робочого циклу</w:t>
            </w:r>
          </w:p>
        </w:tc>
        <w:tc>
          <w:tcPr>
            <w:tcW w:w="1823"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Некоректна організація робочого циклу</w:t>
            </w:r>
          </w:p>
        </w:tc>
        <w:tc>
          <w:tcPr>
            <w:tcW w:w="1444"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Мінімальна</w:t>
            </w:r>
          </w:p>
        </w:tc>
        <w:tc>
          <w:tcPr>
            <w:tcW w:w="2705"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Зменшення продуктивності надання послуг.</w:t>
            </w:r>
          </w:p>
        </w:tc>
      </w:tr>
      <w:tr w:rsidR="009F54A0" w:rsidRPr="009F54A0" w:rsidTr="00F4418E">
        <w:trPr>
          <w:trHeight w:val="1175"/>
        </w:trPr>
        <w:tc>
          <w:tcPr>
            <w:tcW w:w="0" w:type="auto"/>
            <w:vMerge/>
            <w:tcBorders>
              <w:top w:val="single" w:sz="4" w:space="0" w:color="auto"/>
              <w:left w:val="single" w:sz="4" w:space="0" w:color="auto"/>
              <w:bottom w:val="single" w:sz="4" w:space="0" w:color="auto"/>
              <w:right w:val="single" w:sz="4" w:space="0" w:color="auto"/>
            </w:tcBorders>
            <w:vAlign w:val="center"/>
            <w:hideMark/>
          </w:tcPr>
          <w:p w:rsidR="009F54A0" w:rsidRPr="00F4418E" w:rsidRDefault="009F54A0" w:rsidP="00F4418E">
            <w:pPr>
              <w:spacing w:after="0" w:line="240" w:lineRule="auto"/>
              <w:rPr>
                <w:rFonts w:ascii="Times New Roman" w:eastAsia="Times New Roman" w:hAnsi="Times New Roman" w:cs="Times New Roman"/>
                <w:color w:val="000000"/>
                <w:sz w:val="24"/>
                <w:szCs w:val="24"/>
                <w:lang w:eastAsia="ru-RU"/>
              </w:rPr>
            </w:pPr>
          </w:p>
        </w:tc>
        <w:tc>
          <w:tcPr>
            <w:tcW w:w="1574"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pacing w:after="0" w:line="240" w:lineRule="auto"/>
              <w:jc w:val="center"/>
              <w:rPr>
                <w:rFonts w:ascii="Times New Roman" w:eastAsia="Calibri" w:hAnsi="Times New Roman" w:cs="Times New Roman"/>
                <w:color w:val="000000"/>
                <w:sz w:val="24"/>
                <w:szCs w:val="24"/>
              </w:rPr>
            </w:pPr>
            <w:r w:rsidRPr="00F4418E">
              <w:rPr>
                <w:rFonts w:ascii="Times New Roman" w:eastAsia="Calibri" w:hAnsi="Times New Roman" w:cs="Times New Roman"/>
                <w:color w:val="000000"/>
                <w:sz w:val="24"/>
                <w:szCs w:val="24"/>
              </w:rPr>
              <w:t>Залучення покупців</w:t>
            </w:r>
          </w:p>
        </w:tc>
        <w:tc>
          <w:tcPr>
            <w:tcW w:w="1823"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Відсутність достатнього обсягу покупців</w:t>
            </w:r>
          </w:p>
        </w:tc>
        <w:tc>
          <w:tcPr>
            <w:tcW w:w="1444"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Середня</w:t>
            </w:r>
          </w:p>
        </w:tc>
        <w:tc>
          <w:tcPr>
            <w:tcW w:w="2705"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Зменшення прибутку</w:t>
            </w:r>
          </w:p>
        </w:tc>
      </w:tr>
      <w:tr w:rsidR="009F54A0" w:rsidRPr="009F54A0" w:rsidTr="00F4418E">
        <w:trPr>
          <w:trHeight w:val="1404"/>
        </w:trPr>
        <w:tc>
          <w:tcPr>
            <w:tcW w:w="1799" w:type="dxa"/>
            <w:tcBorders>
              <w:top w:val="single" w:sz="4" w:space="0" w:color="auto"/>
              <w:left w:val="single" w:sz="4" w:space="0" w:color="auto"/>
              <w:bottom w:val="single" w:sz="4" w:space="0" w:color="auto"/>
              <w:right w:val="single" w:sz="4" w:space="0" w:color="auto"/>
            </w:tcBorders>
            <w:vAlign w:val="center"/>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Масова реалізація</w:t>
            </w:r>
          </w:p>
        </w:tc>
        <w:tc>
          <w:tcPr>
            <w:tcW w:w="1574"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rPr>
                <w:rFonts w:ascii="Times New Roman" w:eastAsia="Calibri" w:hAnsi="Times New Roman" w:cs="Times New Roman"/>
                <w:color w:val="000000"/>
                <w:sz w:val="24"/>
                <w:szCs w:val="24"/>
              </w:rPr>
            </w:pPr>
            <w:r w:rsidRPr="00F4418E">
              <w:rPr>
                <w:rFonts w:ascii="Times New Roman" w:eastAsia="Times New Roman" w:hAnsi="Times New Roman" w:cs="Times New Roman"/>
                <w:color w:val="000000"/>
                <w:sz w:val="24"/>
                <w:szCs w:val="24"/>
                <w:lang w:eastAsia="ru-RU"/>
              </w:rPr>
              <w:t>Прийом замовлень та надання послуг</w:t>
            </w:r>
          </w:p>
        </w:tc>
        <w:tc>
          <w:tcPr>
            <w:tcW w:w="1823"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Неякісний працівник відділу продажів</w:t>
            </w:r>
          </w:p>
        </w:tc>
        <w:tc>
          <w:tcPr>
            <w:tcW w:w="1444"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Мінімальна</w:t>
            </w:r>
          </w:p>
        </w:tc>
        <w:tc>
          <w:tcPr>
            <w:tcW w:w="2705" w:type="dxa"/>
            <w:tcBorders>
              <w:top w:val="single" w:sz="4" w:space="0" w:color="auto"/>
              <w:left w:val="single" w:sz="4" w:space="0" w:color="auto"/>
              <w:bottom w:val="single" w:sz="4" w:space="0" w:color="auto"/>
              <w:right w:val="single" w:sz="4" w:space="0" w:color="auto"/>
            </w:tcBorders>
            <w:hideMark/>
          </w:tcPr>
          <w:p w:rsidR="009F54A0" w:rsidRPr="00F4418E" w:rsidRDefault="009F54A0" w:rsidP="00F4418E">
            <w:pPr>
              <w:shd w:val="clear" w:color="auto" w:fill="FFFFFF"/>
              <w:spacing w:before="100" w:beforeAutospacing="1" w:after="0" w:line="240" w:lineRule="auto"/>
              <w:jc w:val="both"/>
              <w:rPr>
                <w:rFonts w:ascii="Times New Roman" w:eastAsia="Times New Roman" w:hAnsi="Times New Roman" w:cs="Times New Roman"/>
                <w:color w:val="000000"/>
                <w:sz w:val="24"/>
                <w:szCs w:val="24"/>
                <w:lang w:eastAsia="ru-RU"/>
              </w:rPr>
            </w:pPr>
            <w:r w:rsidRPr="00F4418E">
              <w:rPr>
                <w:rFonts w:ascii="Times New Roman" w:eastAsia="Times New Roman" w:hAnsi="Times New Roman" w:cs="Times New Roman"/>
                <w:color w:val="000000"/>
                <w:sz w:val="24"/>
                <w:szCs w:val="24"/>
                <w:lang w:eastAsia="ru-RU"/>
              </w:rPr>
              <w:t xml:space="preserve">Погані відгуки знизять кількість клієнтів. </w:t>
            </w:r>
          </w:p>
        </w:tc>
      </w:tr>
    </w:tbl>
    <w:p w:rsidR="009F54A0" w:rsidRDefault="009F54A0" w:rsidP="00F4418E">
      <w:pPr>
        <w:shd w:val="clear" w:color="auto" w:fill="FFFFFF"/>
        <w:spacing w:before="100" w:beforeAutospacing="1" w:after="0" w:line="360" w:lineRule="auto"/>
        <w:ind w:firstLine="720"/>
        <w:jc w:val="both"/>
        <w:rPr>
          <w:rFonts w:ascii="Times New Roman" w:eastAsia="Times New Roman" w:hAnsi="Times New Roman" w:cs="Times New Roman"/>
          <w:noProof/>
          <w:color w:val="000000"/>
          <w:sz w:val="28"/>
          <w:szCs w:val="28"/>
          <w:lang w:val="ru-RU" w:eastAsia="ru-RU"/>
        </w:rPr>
      </w:pPr>
      <w:r w:rsidRPr="009F54A0">
        <w:rPr>
          <w:rFonts w:ascii="Times New Roman" w:eastAsia="Times New Roman" w:hAnsi="Times New Roman" w:cs="Times New Roman"/>
          <w:noProof/>
          <w:color w:val="000000"/>
          <w:sz w:val="28"/>
          <w:szCs w:val="28"/>
          <w:lang w:val="ru-RU" w:eastAsia="ru-RU"/>
        </w:rPr>
        <w:lastRenderedPageBreak/>
        <w:t>Найнебезпечнішими ризиками є поганий аналіз конкуретів, висока вартість програмного забепечення, відсутність достатнього обсягу покупців.</w:t>
      </w:r>
    </w:p>
    <w:p w:rsidR="00F4418E" w:rsidRPr="009F54A0" w:rsidRDefault="00F4418E" w:rsidP="00F4418E">
      <w:pPr>
        <w:shd w:val="clear" w:color="auto" w:fill="FFFFFF"/>
        <w:spacing w:before="100" w:beforeAutospacing="1" w:after="0" w:line="360" w:lineRule="auto"/>
        <w:ind w:firstLine="720"/>
        <w:jc w:val="both"/>
        <w:rPr>
          <w:rFonts w:ascii="Times New Roman" w:eastAsia="Times New Roman" w:hAnsi="Times New Roman" w:cs="Times New Roman"/>
          <w:noProof/>
          <w:color w:val="000000"/>
          <w:sz w:val="28"/>
          <w:szCs w:val="28"/>
          <w:lang w:val="ru-RU" w:eastAsia="ru-RU"/>
        </w:rPr>
      </w:pPr>
    </w:p>
    <w:p w:rsidR="009F54A0" w:rsidRPr="009F54A0" w:rsidRDefault="009F54A0" w:rsidP="009F54A0">
      <w:pPr>
        <w:shd w:val="clear" w:color="auto" w:fill="FFFFFF"/>
        <w:spacing w:after="0" w:line="360" w:lineRule="auto"/>
        <w:contextualSpacing/>
        <w:jc w:val="right"/>
        <w:rPr>
          <w:rFonts w:ascii="Times New Roman" w:eastAsia="Times New Roman" w:hAnsi="Times New Roman" w:cs="Times New Roman"/>
          <w:color w:val="000000"/>
          <w:sz w:val="28"/>
          <w:szCs w:val="28"/>
          <w:lang w:eastAsia="ru-RU"/>
        </w:rPr>
      </w:pPr>
      <w:r w:rsidRPr="009F54A0">
        <w:rPr>
          <w:rFonts w:ascii="Times New Roman" w:eastAsia="Times New Roman" w:hAnsi="Times New Roman" w:cs="Times New Roman"/>
          <w:color w:val="000000"/>
          <w:sz w:val="28"/>
          <w:szCs w:val="28"/>
          <w:lang w:eastAsia="ru-RU"/>
        </w:rPr>
        <w:t xml:space="preserve">Таблиця </w:t>
      </w:r>
      <w:r w:rsidR="00F4418E">
        <w:rPr>
          <w:rFonts w:ascii="Times New Roman" w:eastAsia="Times New Roman" w:hAnsi="Times New Roman" w:cs="Times New Roman"/>
          <w:color w:val="000000"/>
          <w:sz w:val="28"/>
          <w:szCs w:val="28"/>
          <w:lang w:eastAsia="ru-RU"/>
        </w:rPr>
        <w:t>6</w:t>
      </w:r>
      <w:r w:rsidRPr="009F54A0">
        <w:rPr>
          <w:rFonts w:ascii="Times New Roman" w:eastAsia="Times New Roman" w:hAnsi="Times New Roman" w:cs="Times New Roman"/>
          <w:color w:val="000000"/>
          <w:sz w:val="28"/>
          <w:szCs w:val="28"/>
          <w:lang w:eastAsia="ru-RU"/>
        </w:rPr>
        <w:t>.14 – Методи управління ризиками</w:t>
      </w:r>
    </w:p>
    <w:tbl>
      <w:tblPr>
        <w:tblStyle w:val="TableGrid1"/>
        <w:tblW w:w="0" w:type="auto"/>
        <w:jc w:val="center"/>
        <w:tblInd w:w="0" w:type="dxa"/>
        <w:tblLook w:val="04A0" w:firstRow="1" w:lastRow="0" w:firstColumn="1" w:lastColumn="0" w:noHBand="0" w:noVBand="1"/>
      </w:tblPr>
      <w:tblGrid>
        <w:gridCol w:w="2221"/>
        <w:gridCol w:w="2747"/>
        <w:gridCol w:w="4377"/>
      </w:tblGrid>
      <w:tr w:rsidR="009F54A0" w:rsidRPr="009F54A0" w:rsidTr="009F54A0">
        <w:trPr>
          <w:jc w:val="center"/>
        </w:trPr>
        <w:tc>
          <w:tcPr>
            <w:tcW w:w="2221"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F4418E">
            <w:pPr>
              <w:contextualSpacing/>
              <w:jc w:val="center"/>
              <w:rPr>
                <w:rFonts w:ascii="Times New Roman" w:eastAsia="Times New Roman" w:hAnsi="Times New Roman"/>
                <w:b/>
                <w:color w:val="000000"/>
                <w:sz w:val="28"/>
                <w:szCs w:val="28"/>
                <w:lang w:eastAsia="ru-RU"/>
              </w:rPr>
            </w:pPr>
            <w:r w:rsidRPr="009F54A0">
              <w:rPr>
                <w:rFonts w:ascii="Times New Roman" w:eastAsia="Times New Roman" w:hAnsi="Times New Roman"/>
                <w:b/>
                <w:color w:val="000000"/>
                <w:sz w:val="28"/>
                <w:szCs w:val="28"/>
                <w:lang w:eastAsia="ru-RU"/>
              </w:rPr>
              <w:t>Ризики</w:t>
            </w:r>
          </w:p>
        </w:tc>
        <w:tc>
          <w:tcPr>
            <w:tcW w:w="2747"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F4418E">
            <w:pPr>
              <w:contextualSpacing/>
              <w:jc w:val="center"/>
              <w:rPr>
                <w:rFonts w:ascii="Times New Roman" w:eastAsia="Times New Roman" w:hAnsi="Times New Roman"/>
                <w:b/>
                <w:color w:val="000000"/>
                <w:sz w:val="28"/>
                <w:szCs w:val="28"/>
                <w:lang w:eastAsia="ru-RU"/>
              </w:rPr>
            </w:pPr>
            <w:r w:rsidRPr="009F54A0">
              <w:rPr>
                <w:rFonts w:ascii="Times New Roman" w:eastAsia="Times New Roman" w:hAnsi="Times New Roman"/>
                <w:b/>
                <w:color w:val="000000"/>
                <w:sz w:val="28"/>
                <w:szCs w:val="28"/>
                <w:lang w:eastAsia="ru-RU"/>
              </w:rPr>
              <w:t>Методи управління ризиками</w:t>
            </w:r>
          </w:p>
        </w:tc>
        <w:tc>
          <w:tcPr>
            <w:tcW w:w="4377"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F4418E">
            <w:pPr>
              <w:contextualSpacing/>
              <w:jc w:val="center"/>
              <w:rPr>
                <w:rFonts w:ascii="Times New Roman" w:eastAsia="Times New Roman" w:hAnsi="Times New Roman"/>
                <w:b/>
                <w:color w:val="000000"/>
                <w:sz w:val="28"/>
                <w:szCs w:val="28"/>
                <w:lang w:eastAsia="ru-RU"/>
              </w:rPr>
            </w:pPr>
            <w:r w:rsidRPr="009F54A0">
              <w:rPr>
                <w:rFonts w:ascii="Times New Roman" w:eastAsia="Times New Roman" w:hAnsi="Times New Roman"/>
                <w:b/>
                <w:color w:val="000000"/>
                <w:sz w:val="28"/>
                <w:szCs w:val="28"/>
                <w:lang w:eastAsia="ru-RU"/>
              </w:rPr>
              <w:t>Приклад методу</w:t>
            </w:r>
          </w:p>
        </w:tc>
      </w:tr>
      <w:tr w:rsidR="009F54A0" w:rsidRPr="009F54A0" w:rsidTr="009F54A0">
        <w:trPr>
          <w:jc w:val="center"/>
        </w:trPr>
        <w:tc>
          <w:tcPr>
            <w:tcW w:w="2221"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F4418E">
            <w:pPr>
              <w:contextualSpacing/>
              <w:jc w:val="both"/>
              <w:rPr>
                <w:rFonts w:ascii="Times New Roman" w:eastAsia="Times New Roman" w:hAnsi="Times New Roman"/>
                <w:color w:val="000000"/>
                <w:sz w:val="28"/>
                <w:szCs w:val="28"/>
                <w:lang w:eastAsia="ru-RU"/>
              </w:rPr>
            </w:pPr>
            <w:r w:rsidRPr="009F54A0">
              <w:rPr>
                <w:rFonts w:ascii="Times New Roman" w:eastAsia="Times New Roman" w:hAnsi="Times New Roman"/>
                <w:color w:val="000000"/>
                <w:sz w:val="28"/>
                <w:szCs w:val="28"/>
                <w:lang w:eastAsia="ru-RU"/>
              </w:rPr>
              <w:t>Неправильний або недостовірний аналіз конкурентів</w:t>
            </w:r>
          </w:p>
        </w:tc>
        <w:tc>
          <w:tcPr>
            <w:tcW w:w="2747"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F4418E">
            <w:pPr>
              <w:contextualSpacing/>
              <w:jc w:val="center"/>
              <w:rPr>
                <w:rFonts w:ascii="Times New Roman" w:eastAsia="Times New Roman" w:hAnsi="Times New Roman"/>
                <w:color w:val="000000"/>
                <w:sz w:val="28"/>
                <w:szCs w:val="28"/>
                <w:lang w:eastAsia="ru-RU"/>
              </w:rPr>
            </w:pPr>
            <w:r w:rsidRPr="009F54A0">
              <w:rPr>
                <w:rFonts w:ascii="Times New Roman" w:eastAsia="Times New Roman" w:hAnsi="Times New Roman"/>
                <w:color w:val="000000"/>
                <w:sz w:val="28"/>
                <w:szCs w:val="28"/>
                <w:lang w:eastAsia="ru-RU"/>
              </w:rPr>
              <w:t>Попередження ризику</w:t>
            </w:r>
          </w:p>
        </w:tc>
        <w:tc>
          <w:tcPr>
            <w:tcW w:w="4377"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F4418E">
            <w:pPr>
              <w:contextualSpacing/>
              <w:jc w:val="both"/>
              <w:rPr>
                <w:rFonts w:ascii="Times New Roman" w:eastAsia="Times New Roman" w:hAnsi="Times New Roman"/>
                <w:color w:val="000000"/>
                <w:sz w:val="28"/>
                <w:szCs w:val="28"/>
                <w:lang w:eastAsia="ru-RU"/>
              </w:rPr>
            </w:pPr>
            <w:r w:rsidRPr="009F54A0">
              <w:rPr>
                <w:rFonts w:ascii="Times New Roman" w:eastAsia="Times New Roman" w:hAnsi="Times New Roman"/>
                <w:color w:val="000000"/>
                <w:sz w:val="28"/>
                <w:szCs w:val="28"/>
                <w:lang w:eastAsia="ru-RU"/>
              </w:rPr>
              <w:t>Вивчення ринку, збір інформації про конкурентів та статистичний аналіз.</w:t>
            </w:r>
          </w:p>
        </w:tc>
      </w:tr>
      <w:tr w:rsidR="009F54A0" w:rsidRPr="009F54A0" w:rsidTr="009F54A0">
        <w:trPr>
          <w:jc w:val="center"/>
        </w:trPr>
        <w:tc>
          <w:tcPr>
            <w:tcW w:w="2221"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F4418E">
            <w:pPr>
              <w:contextualSpacing/>
              <w:jc w:val="both"/>
              <w:rPr>
                <w:rFonts w:ascii="Times New Roman" w:eastAsia="Times New Roman" w:hAnsi="Times New Roman"/>
                <w:color w:val="000000"/>
                <w:sz w:val="28"/>
                <w:szCs w:val="28"/>
                <w:lang w:eastAsia="ru-RU"/>
              </w:rPr>
            </w:pPr>
            <w:r w:rsidRPr="009F54A0">
              <w:rPr>
                <w:rFonts w:ascii="Times New Roman" w:eastAsia="Times New Roman" w:hAnsi="Times New Roman"/>
                <w:color w:val="000000"/>
                <w:sz w:val="28"/>
                <w:szCs w:val="28"/>
                <w:lang w:eastAsia="ru-RU"/>
              </w:rPr>
              <w:t>Висока вартість програмного забезпечення та обладнання</w:t>
            </w:r>
          </w:p>
        </w:tc>
        <w:tc>
          <w:tcPr>
            <w:tcW w:w="2747"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F4418E">
            <w:pPr>
              <w:contextualSpacing/>
              <w:jc w:val="center"/>
              <w:rPr>
                <w:rFonts w:ascii="Times New Roman" w:eastAsia="Times New Roman" w:hAnsi="Times New Roman"/>
                <w:color w:val="000000"/>
                <w:sz w:val="28"/>
                <w:szCs w:val="28"/>
                <w:lang w:eastAsia="ru-RU"/>
              </w:rPr>
            </w:pPr>
            <w:r w:rsidRPr="009F54A0">
              <w:rPr>
                <w:rFonts w:ascii="Times New Roman" w:eastAsia="Times New Roman" w:hAnsi="Times New Roman"/>
                <w:color w:val="000000"/>
                <w:sz w:val="28"/>
                <w:szCs w:val="28"/>
                <w:lang w:eastAsia="ru-RU"/>
              </w:rPr>
              <w:t>Прийняття ризику</w:t>
            </w:r>
          </w:p>
        </w:tc>
        <w:tc>
          <w:tcPr>
            <w:tcW w:w="4377"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F4418E">
            <w:pPr>
              <w:contextualSpacing/>
              <w:jc w:val="both"/>
              <w:rPr>
                <w:rFonts w:ascii="Times New Roman" w:eastAsia="Times New Roman" w:hAnsi="Times New Roman"/>
                <w:color w:val="000000"/>
                <w:sz w:val="28"/>
                <w:szCs w:val="28"/>
                <w:lang w:eastAsia="ru-RU"/>
              </w:rPr>
            </w:pPr>
            <w:r w:rsidRPr="009F54A0">
              <w:rPr>
                <w:rFonts w:ascii="Times New Roman" w:eastAsia="Times New Roman" w:hAnsi="Times New Roman"/>
                <w:color w:val="000000"/>
                <w:sz w:val="28"/>
                <w:szCs w:val="28"/>
                <w:lang w:eastAsia="ru-RU"/>
              </w:rPr>
              <w:t xml:space="preserve">Закладення </w:t>
            </w:r>
            <w:proofErr w:type="spellStart"/>
            <w:r w:rsidRPr="009F54A0">
              <w:rPr>
                <w:rFonts w:ascii="Times New Roman" w:eastAsia="Times New Roman" w:hAnsi="Times New Roman"/>
                <w:color w:val="000000"/>
                <w:sz w:val="28"/>
                <w:szCs w:val="28"/>
                <w:lang w:eastAsia="ru-RU"/>
              </w:rPr>
              <w:t>достаньої</w:t>
            </w:r>
            <w:proofErr w:type="spellEnd"/>
            <w:r w:rsidRPr="009F54A0">
              <w:rPr>
                <w:rFonts w:ascii="Times New Roman" w:eastAsia="Times New Roman" w:hAnsi="Times New Roman"/>
                <w:color w:val="000000"/>
                <w:sz w:val="28"/>
                <w:szCs w:val="28"/>
                <w:lang w:eastAsia="ru-RU"/>
              </w:rPr>
              <w:t xml:space="preserve"> кількості грошей для обладнання розробника та </w:t>
            </w:r>
            <w:proofErr w:type="spellStart"/>
            <w:r w:rsidRPr="009F54A0">
              <w:rPr>
                <w:rFonts w:ascii="Times New Roman" w:eastAsia="Times New Roman" w:hAnsi="Times New Roman"/>
                <w:color w:val="000000"/>
                <w:sz w:val="28"/>
                <w:szCs w:val="28"/>
                <w:lang w:eastAsia="ru-RU"/>
              </w:rPr>
              <w:t>автоматизатора</w:t>
            </w:r>
            <w:proofErr w:type="spellEnd"/>
            <w:r w:rsidRPr="009F54A0">
              <w:rPr>
                <w:rFonts w:ascii="Times New Roman" w:eastAsia="Times New Roman" w:hAnsi="Times New Roman"/>
                <w:color w:val="000000"/>
                <w:sz w:val="28"/>
                <w:szCs w:val="28"/>
                <w:lang w:eastAsia="ru-RU"/>
              </w:rPr>
              <w:t xml:space="preserve"> надійним обладнанням та програмним забезпеченням</w:t>
            </w:r>
          </w:p>
        </w:tc>
      </w:tr>
      <w:tr w:rsidR="009F54A0" w:rsidRPr="009F54A0" w:rsidTr="009F54A0">
        <w:trPr>
          <w:jc w:val="center"/>
        </w:trPr>
        <w:tc>
          <w:tcPr>
            <w:tcW w:w="2221"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F4418E">
            <w:pPr>
              <w:contextualSpacing/>
              <w:jc w:val="both"/>
              <w:rPr>
                <w:rFonts w:ascii="Times New Roman" w:eastAsia="Times New Roman" w:hAnsi="Times New Roman"/>
                <w:color w:val="000000"/>
                <w:sz w:val="28"/>
                <w:szCs w:val="28"/>
                <w:lang w:eastAsia="ru-RU"/>
              </w:rPr>
            </w:pPr>
            <w:r w:rsidRPr="009F54A0">
              <w:rPr>
                <w:rFonts w:ascii="Times New Roman" w:eastAsia="Times New Roman" w:hAnsi="Times New Roman"/>
                <w:color w:val="000000"/>
                <w:sz w:val="28"/>
                <w:szCs w:val="28"/>
                <w:lang w:eastAsia="ru-RU"/>
              </w:rPr>
              <w:t>Відсутність достатнього обсягу покупців</w:t>
            </w:r>
          </w:p>
        </w:tc>
        <w:tc>
          <w:tcPr>
            <w:tcW w:w="2747"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F4418E">
            <w:pPr>
              <w:contextualSpacing/>
              <w:jc w:val="center"/>
              <w:rPr>
                <w:rFonts w:ascii="Times New Roman" w:eastAsia="Times New Roman" w:hAnsi="Times New Roman"/>
                <w:color w:val="000000"/>
                <w:sz w:val="28"/>
                <w:szCs w:val="28"/>
                <w:lang w:eastAsia="ru-RU"/>
              </w:rPr>
            </w:pPr>
            <w:r w:rsidRPr="009F54A0">
              <w:rPr>
                <w:rFonts w:ascii="Times New Roman" w:eastAsia="Times New Roman" w:hAnsi="Times New Roman"/>
                <w:color w:val="000000"/>
                <w:sz w:val="28"/>
                <w:szCs w:val="28"/>
                <w:lang w:eastAsia="ru-RU"/>
              </w:rPr>
              <w:t>Попередження ризику</w:t>
            </w:r>
          </w:p>
        </w:tc>
        <w:tc>
          <w:tcPr>
            <w:tcW w:w="4377" w:type="dxa"/>
            <w:tcBorders>
              <w:top w:val="single" w:sz="4" w:space="0" w:color="000000"/>
              <w:left w:val="single" w:sz="4" w:space="0" w:color="000000"/>
              <w:bottom w:val="single" w:sz="4" w:space="0" w:color="000000"/>
              <w:right w:val="single" w:sz="4" w:space="0" w:color="000000"/>
            </w:tcBorders>
            <w:hideMark/>
          </w:tcPr>
          <w:p w:rsidR="009F54A0" w:rsidRPr="009F54A0" w:rsidRDefault="009F54A0" w:rsidP="00F4418E">
            <w:pPr>
              <w:contextualSpacing/>
              <w:jc w:val="both"/>
              <w:rPr>
                <w:rFonts w:ascii="Times New Roman" w:eastAsia="Times New Roman" w:hAnsi="Times New Roman"/>
                <w:color w:val="000000"/>
                <w:sz w:val="28"/>
                <w:szCs w:val="28"/>
                <w:lang w:eastAsia="ru-RU"/>
              </w:rPr>
            </w:pPr>
            <w:r w:rsidRPr="009F54A0">
              <w:rPr>
                <w:rFonts w:ascii="Times New Roman" w:eastAsia="Times New Roman" w:hAnsi="Times New Roman"/>
                <w:color w:val="000000"/>
                <w:sz w:val="28"/>
                <w:szCs w:val="28"/>
                <w:lang w:eastAsia="ru-RU"/>
              </w:rPr>
              <w:t xml:space="preserve">Якісний </w:t>
            </w:r>
            <w:proofErr w:type="spellStart"/>
            <w:r w:rsidRPr="009F54A0">
              <w:rPr>
                <w:rFonts w:ascii="Times New Roman" w:eastAsia="Times New Roman" w:hAnsi="Times New Roman"/>
                <w:color w:val="000000"/>
                <w:sz w:val="28"/>
                <w:szCs w:val="28"/>
                <w:lang w:eastAsia="ru-RU"/>
              </w:rPr>
              <w:t>менеджемент</w:t>
            </w:r>
            <w:proofErr w:type="spellEnd"/>
            <w:r w:rsidRPr="009F54A0">
              <w:rPr>
                <w:rFonts w:ascii="Times New Roman" w:eastAsia="Times New Roman" w:hAnsi="Times New Roman"/>
                <w:color w:val="000000"/>
                <w:sz w:val="28"/>
                <w:szCs w:val="28"/>
                <w:lang w:eastAsia="ru-RU"/>
              </w:rPr>
              <w:t xml:space="preserve"> та активне спілкування з потенційними замовниками з метою донесення переваг та можливостей.</w:t>
            </w:r>
          </w:p>
        </w:tc>
      </w:tr>
    </w:tbl>
    <w:p w:rsidR="009F54A0" w:rsidRPr="009F54A0" w:rsidRDefault="009F54A0" w:rsidP="009F54A0">
      <w:pPr>
        <w:spacing w:line="360" w:lineRule="auto"/>
        <w:jc w:val="both"/>
        <w:rPr>
          <w:rFonts w:ascii="Times New Roman" w:eastAsia="Calibri" w:hAnsi="Times New Roman" w:cs="Times New Roman"/>
          <w:sz w:val="28"/>
          <w:szCs w:val="28"/>
        </w:rPr>
      </w:pPr>
    </w:p>
    <w:p w:rsidR="00BB1E42" w:rsidRPr="00F4418E" w:rsidRDefault="00BB1E42" w:rsidP="00BB1E42">
      <w:pPr>
        <w:pStyle w:val="2"/>
        <w:jc w:val="center"/>
        <w:rPr>
          <w:rFonts w:ascii="Times New Roman" w:eastAsia="Calibri" w:hAnsi="Times New Roman" w:cs="Times New Roman"/>
          <w:b/>
          <w:color w:val="auto"/>
          <w:sz w:val="28"/>
          <w:szCs w:val="28"/>
        </w:rPr>
      </w:pPr>
      <w:bookmarkStart w:id="38" w:name="_Toc26479755"/>
      <w:r w:rsidRPr="00F4418E">
        <w:rPr>
          <w:rFonts w:ascii="Times New Roman" w:eastAsia="Calibri" w:hAnsi="Times New Roman" w:cs="Times New Roman"/>
          <w:b/>
          <w:color w:val="auto"/>
          <w:sz w:val="28"/>
          <w:szCs w:val="28"/>
        </w:rPr>
        <w:t>6.</w:t>
      </w:r>
      <w:r>
        <w:rPr>
          <w:rFonts w:ascii="Times New Roman" w:eastAsia="Calibri" w:hAnsi="Times New Roman" w:cs="Times New Roman"/>
          <w:b/>
          <w:color w:val="auto"/>
          <w:sz w:val="28"/>
          <w:szCs w:val="28"/>
        </w:rPr>
        <w:t>6</w:t>
      </w:r>
      <w:r w:rsidRPr="00F4418E">
        <w:rPr>
          <w:rFonts w:ascii="Times New Roman" w:eastAsia="Calibri" w:hAnsi="Times New Roman" w:cs="Times New Roman"/>
          <w:b/>
          <w:color w:val="auto"/>
          <w:sz w:val="28"/>
          <w:szCs w:val="28"/>
        </w:rPr>
        <w:t xml:space="preserve"> </w:t>
      </w:r>
      <w:r>
        <w:rPr>
          <w:rFonts w:ascii="Times New Roman" w:eastAsia="Calibri" w:hAnsi="Times New Roman" w:cs="Times New Roman"/>
          <w:b/>
          <w:color w:val="auto"/>
          <w:sz w:val="28"/>
          <w:szCs w:val="28"/>
        </w:rPr>
        <w:t>ВИСНОВКИ ЗА РОЗДІЛОМ</w:t>
      </w:r>
      <w:bookmarkEnd w:id="38"/>
      <w:r w:rsidRPr="00F4418E">
        <w:rPr>
          <w:rFonts w:ascii="Times New Roman" w:eastAsia="Calibri" w:hAnsi="Times New Roman" w:cs="Times New Roman"/>
          <w:b/>
          <w:color w:val="auto"/>
          <w:sz w:val="28"/>
          <w:szCs w:val="28"/>
        </w:rPr>
        <w:t xml:space="preserve"> </w:t>
      </w:r>
    </w:p>
    <w:p w:rsidR="00DF6A6C" w:rsidRDefault="00DF6A6C" w:rsidP="00BB1E42">
      <w:pPr>
        <w:spacing w:line="360" w:lineRule="auto"/>
        <w:rPr>
          <w:rFonts w:ascii="Times New Roman" w:hAnsi="Times New Roman" w:cs="Times New Roman"/>
          <w:b/>
          <w:sz w:val="28"/>
          <w:szCs w:val="28"/>
        </w:rPr>
      </w:pPr>
    </w:p>
    <w:p w:rsidR="00BB1E42" w:rsidRDefault="00BB1E42" w:rsidP="00BB1E42">
      <w:pPr>
        <w:spacing w:line="360" w:lineRule="auto"/>
        <w:jc w:val="both"/>
        <w:rPr>
          <w:rFonts w:ascii="Times New Roman" w:hAnsi="Times New Roman" w:cs="Times New Roman"/>
          <w:bCs/>
          <w:sz w:val="28"/>
          <w:szCs w:val="28"/>
        </w:rPr>
      </w:pPr>
      <w:r>
        <w:rPr>
          <w:rFonts w:ascii="Times New Roman" w:hAnsi="Times New Roman" w:cs="Times New Roman"/>
          <w:b/>
          <w:sz w:val="28"/>
          <w:szCs w:val="28"/>
        </w:rPr>
        <w:tab/>
      </w:r>
      <w:r w:rsidRPr="00BB1E42">
        <w:rPr>
          <w:rFonts w:ascii="Times New Roman" w:hAnsi="Times New Roman" w:cs="Times New Roman"/>
          <w:bCs/>
          <w:sz w:val="28"/>
          <w:szCs w:val="28"/>
        </w:rPr>
        <w:t>Було</w:t>
      </w:r>
      <w:r>
        <w:rPr>
          <w:rFonts w:ascii="Times New Roman" w:hAnsi="Times New Roman" w:cs="Times New Roman"/>
          <w:bCs/>
          <w:sz w:val="28"/>
          <w:szCs w:val="28"/>
        </w:rPr>
        <w:t xml:space="preserve"> розроблено стартап проект, проаналізовані всі можливі загрози та можливі рішення даних загроз.</w:t>
      </w:r>
    </w:p>
    <w:p w:rsidR="00BB1E42" w:rsidRPr="00BB1E42" w:rsidRDefault="00BB1E42" w:rsidP="00BB1E42">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ab/>
        <w:t xml:space="preserve">Також було виокремлено ключові фактори та розраховано їх </w:t>
      </w:r>
      <w:proofErr w:type="spellStart"/>
      <w:r>
        <w:rPr>
          <w:rFonts w:ascii="Times New Roman" w:hAnsi="Times New Roman" w:cs="Times New Roman"/>
          <w:bCs/>
          <w:sz w:val="28"/>
          <w:szCs w:val="28"/>
        </w:rPr>
        <w:t>вплит</w:t>
      </w:r>
      <w:proofErr w:type="spellEnd"/>
      <w:r>
        <w:rPr>
          <w:rFonts w:ascii="Times New Roman" w:hAnsi="Times New Roman" w:cs="Times New Roman"/>
          <w:bCs/>
          <w:sz w:val="28"/>
          <w:szCs w:val="28"/>
        </w:rPr>
        <w:t>, розраховано основні техніко-економічні показники за різними методами. Складена карта бізнес-процесів та оцінені основні ризики та можливості.</w:t>
      </w:r>
    </w:p>
    <w:p w:rsidR="00BB1E42" w:rsidRDefault="00BB1E42">
      <w:pPr>
        <w:rPr>
          <w:rFonts w:ascii="Times New Roman" w:hAnsi="Times New Roman" w:cs="Times New Roman"/>
          <w:b/>
          <w:sz w:val="28"/>
          <w:szCs w:val="28"/>
        </w:rPr>
      </w:pPr>
    </w:p>
    <w:p w:rsidR="00BB1E42" w:rsidRDefault="00BB1E42">
      <w:pPr>
        <w:rPr>
          <w:rFonts w:ascii="Times New Roman" w:hAnsi="Times New Roman" w:cs="Times New Roman"/>
          <w:b/>
          <w:sz w:val="28"/>
          <w:szCs w:val="28"/>
        </w:rPr>
      </w:pPr>
    </w:p>
    <w:p w:rsidR="00BB1E42" w:rsidRDefault="00BB1E42">
      <w:pPr>
        <w:rPr>
          <w:rFonts w:ascii="Times New Roman" w:hAnsi="Times New Roman" w:cs="Times New Roman"/>
          <w:b/>
          <w:sz w:val="28"/>
          <w:szCs w:val="28"/>
        </w:rPr>
      </w:pPr>
    </w:p>
    <w:p w:rsidR="00BB1E42" w:rsidRDefault="00BB1E42">
      <w:pPr>
        <w:rPr>
          <w:rFonts w:ascii="Times New Roman" w:hAnsi="Times New Roman" w:cs="Times New Roman"/>
          <w:b/>
          <w:sz w:val="28"/>
          <w:szCs w:val="28"/>
        </w:rPr>
      </w:pPr>
    </w:p>
    <w:p w:rsidR="0027206C" w:rsidRDefault="0027206C" w:rsidP="008E56DA">
      <w:pPr>
        <w:pStyle w:val="1"/>
        <w:spacing w:line="360" w:lineRule="auto"/>
        <w:jc w:val="center"/>
        <w:rPr>
          <w:rFonts w:ascii="Times New Roman" w:eastAsiaTheme="minorEastAsia" w:hAnsi="Times New Roman" w:cs="Times New Roman"/>
          <w:b/>
          <w:bCs/>
          <w:color w:val="000000" w:themeColor="text1"/>
          <w:sz w:val="28"/>
          <w:szCs w:val="28"/>
        </w:rPr>
      </w:pPr>
      <w:bookmarkStart w:id="39" w:name="_Toc26479756"/>
      <w:r w:rsidRPr="00C27236">
        <w:rPr>
          <w:rFonts w:ascii="Times New Roman" w:eastAsiaTheme="minorEastAsia" w:hAnsi="Times New Roman" w:cs="Times New Roman"/>
          <w:b/>
          <w:bCs/>
          <w:color w:val="000000" w:themeColor="text1"/>
          <w:sz w:val="28"/>
          <w:szCs w:val="28"/>
        </w:rPr>
        <w:lastRenderedPageBreak/>
        <w:t>ВИСНОВКИ</w:t>
      </w:r>
      <w:bookmarkEnd w:id="39"/>
    </w:p>
    <w:p w:rsidR="00A53532" w:rsidRDefault="00A53532" w:rsidP="00A53532"/>
    <w:p w:rsidR="00A53532" w:rsidRPr="00A53532" w:rsidRDefault="00A53532" w:rsidP="00A53532"/>
    <w:p w:rsidR="00265136" w:rsidRDefault="00F4266A" w:rsidP="00F4266A">
      <w:p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b/>
          <w:bCs/>
          <w:sz w:val="28"/>
          <w:szCs w:val="28"/>
        </w:rPr>
        <w:tab/>
      </w:r>
      <w:r w:rsidRPr="00C27236">
        <w:rPr>
          <w:rFonts w:ascii="Times New Roman" w:eastAsiaTheme="minorEastAsia" w:hAnsi="Times New Roman" w:cs="Times New Roman"/>
          <w:sz w:val="28"/>
          <w:szCs w:val="28"/>
        </w:rPr>
        <w:t xml:space="preserve"> В даній роботі було розглянути процес СФТ, була створена та проаналізовано модель для суспензійного реактора. </w:t>
      </w:r>
    </w:p>
    <w:p w:rsidR="00265136" w:rsidRDefault="00265136" w:rsidP="00265136">
      <w:pPr>
        <w:spacing w:after="0" w:line="360" w:lineRule="auto"/>
        <w:ind w:firstLine="720"/>
        <w:jc w:val="both"/>
        <w:rPr>
          <w:rFonts w:ascii="Times New Roman" w:eastAsiaTheme="minorEastAsia" w:hAnsi="Times New Roman" w:cs="Times New Roman"/>
          <w:sz w:val="28"/>
          <w:szCs w:val="28"/>
        </w:rPr>
      </w:pPr>
      <w:r w:rsidRPr="00265136">
        <w:rPr>
          <w:rFonts w:ascii="Times New Roman" w:eastAsiaTheme="minorEastAsia" w:hAnsi="Times New Roman" w:cs="Times New Roman"/>
          <w:sz w:val="28"/>
          <w:szCs w:val="28"/>
        </w:rPr>
        <w:t xml:space="preserve">Для автоматизації розрахунків, було створено програмний продукт, в середовищі MS </w:t>
      </w:r>
      <w:proofErr w:type="spellStart"/>
      <w:r w:rsidRPr="00265136">
        <w:rPr>
          <w:rFonts w:ascii="Times New Roman" w:eastAsiaTheme="minorEastAsia" w:hAnsi="Times New Roman" w:cs="Times New Roman"/>
          <w:sz w:val="28"/>
          <w:szCs w:val="28"/>
        </w:rPr>
        <w:t>Visual</w:t>
      </w:r>
      <w:proofErr w:type="spellEnd"/>
      <w:r w:rsidRPr="00265136">
        <w:rPr>
          <w:rFonts w:ascii="Times New Roman" w:eastAsiaTheme="minorEastAsia" w:hAnsi="Times New Roman" w:cs="Times New Roman"/>
          <w:sz w:val="28"/>
          <w:szCs w:val="28"/>
        </w:rPr>
        <w:t xml:space="preserve"> </w:t>
      </w:r>
      <w:proofErr w:type="spellStart"/>
      <w:r w:rsidRPr="00265136">
        <w:rPr>
          <w:rFonts w:ascii="Times New Roman" w:eastAsiaTheme="minorEastAsia" w:hAnsi="Times New Roman" w:cs="Times New Roman"/>
          <w:sz w:val="28"/>
          <w:szCs w:val="28"/>
        </w:rPr>
        <w:t>Studio</w:t>
      </w:r>
      <w:proofErr w:type="spellEnd"/>
      <w:r w:rsidRPr="00265136">
        <w:rPr>
          <w:rFonts w:ascii="Times New Roman" w:eastAsiaTheme="minorEastAsia" w:hAnsi="Times New Roman" w:cs="Times New Roman"/>
          <w:sz w:val="28"/>
          <w:szCs w:val="28"/>
        </w:rPr>
        <w:t xml:space="preserve"> 201</w:t>
      </w:r>
      <w:r>
        <w:rPr>
          <w:rFonts w:ascii="Times New Roman" w:eastAsiaTheme="minorEastAsia" w:hAnsi="Times New Roman" w:cs="Times New Roman"/>
          <w:sz w:val="28"/>
          <w:szCs w:val="28"/>
        </w:rPr>
        <w:t>9</w:t>
      </w:r>
      <w:r w:rsidRPr="00265136">
        <w:rPr>
          <w:rFonts w:ascii="Times New Roman" w:eastAsiaTheme="minorEastAsia" w:hAnsi="Times New Roman" w:cs="Times New Roman"/>
          <w:sz w:val="28"/>
          <w:szCs w:val="28"/>
        </w:rPr>
        <w:t xml:space="preserve"> на мові C# з використанням технологій .NET </w:t>
      </w:r>
      <w:proofErr w:type="spellStart"/>
      <w:r w:rsidRPr="00265136">
        <w:rPr>
          <w:rFonts w:ascii="Times New Roman" w:eastAsiaTheme="minorEastAsia" w:hAnsi="Times New Roman" w:cs="Times New Roman"/>
          <w:sz w:val="28"/>
          <w:szCs w:val="28"/>
        </w:rPr>
        <w:t>Framework</w:t>
      </w:r>
      <w:proofErr w:type="spellEnd"/>
      <w:r w:rsidRPr="00265136">
        <w:rPr>
          <w:rFonts w:ascii="Times New Roman" w:eastAsiaTheme="minorEastAsia" w:hAnsi="Times New Roman" w:cs="Times New Roman"/>
          <w:sz w:val="28"/>
          <w:szCs w:val="28"/>
        </w:rPr>
        <w:t xml:space="preserve"> v4.</w:t>
      </w:r>
      <w:r>
        <w:rPr>
          <w:rFonts w:ascii="Times New Roman" w:eastAsiaTheme="minorEastAsia" w:hAnsi="Times New Roman" w:cs="Times New Roman"/>
          <w:sz w:val="28"/>
          <w:szCs w:val="28"/>
        </w:rPr>
        <w:t>8</w:t>
      </w:r>
      <w:r w:rsidRPr="00265136">
        <w:rPr>
          <w:rFonts w:ascii="Times New Roman" w:eastAsiaTheme="minorEastAsia" w:hAnsi="Times New Roman" w:cs="Times New Roman"/>
          <w:sz w:val="28"/>
          <w:szCs w:val="28"/>
        </w:rPr>
        <w:t>.</w:t>
      </w:r>
    </w:p>
    <w:p w:rsidR="00F4266A" w:rsidRPr="00C27236" w:rsidRDefault="00F4266A" w:rsidP="00265136">
      <w:pPr>
        <w:spacing w:after="0" w:line="360" w:lineRule="auto"/>
        <w:ind w:firstLine="360"/>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Були виокремлені параметри моделі, які впливають на розраховані дані:</w:t>
      </w:r>
    </w:p>
    <w:p w:rsidR="00F4266A" w:rsidRPr="00C27236" w:rsidRDefault="00F4266A" w:rsidP="00F4266A">
      <w:pPr>
        <w:pStyle w:val="a3"/>
        <w:numPr>
          <w:ilvl w:val="0"/>
          <w:numId w:val="4"/>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Температура</w:t>
      </w:r>
      <w:r w:rsidR="005B2AD6">
        <w:rPr>
          <w:rFonts w:ascii="Times New Roman" w:eastAsiaTheme="minorEastAsia" w:hAnsi="Times New Roman" w:cs="Times New Roman"/>
          <w:sz w:val="28"/>
          <w:szCs w:val="28"/>
          <w:lang w:val="en-US"/>
        </w:rPr>
        <w:t>;</w:t>
      </w:r>
    </w:p>
    <w:p w:rsidR="00F4266A" w:rsidRPr="00C27236" w:rsidRDefault="00F4266A" w:rsidP="00F4266A">
      <w:pPr>
        <w:pStyle w:val="a3"/>
        <w:numPr>
          <w:ilvl w:val="0"/>
          <w:numId w:val="4"/>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Подача водню та монооксиду вуглецю</w:t>
      </w:r>
      <w:r w:rsidR="005B2AD6" w:rsidRPr="005B2AD6">
        <w:rPr>
          <w:rFonts w:ascii="Times New Roman" w:eastAsiaTheme="minorEastAsia" w:hAnsi="Times New Roman" w:cs="Times New Roman"/>
          <w:sz w:val="28"/>
          <w:szCs w:val="28"/>
          <w:lang w:val="ru-RU"/>
        </w:rPr>
        <w:t>;</w:t>
      </w:r>
    </w:p>
    <w:p w:rsidR="00F4266A" w:rsidRPr="00C27236" w:rsidRDefault="00F4266A" w:rsidP="00F4266A">
      <w:pPr>
        <w:pStyle w:val="a3"/>
        <w:numPr>
          <w:ilvl w:val="0"/>
          <w:numId w:val="4"/>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Параметр росту вуглеводневого ланцюга</w:t>
      </w:r>
      <w:r w:rsidR="005B2AD6">
        <w:rPr>
          <w:rFonts w:ascii="Times New Roman" w:eastAsiaTheme="minorEastAsia" w:hAnsi="Times New Roman" w:cs="Times New Roman"/>
          <w:sz w:val="28"/>
          <w:szCs w:val="28"/>
          <w:lang w:val="en-US"/>
        </w:rPr>
        <w:t>.</w:t>
      </w:r>
    </w:p>
    <w:p w:rsidR="00F4266A" w:rsidRPr="00C27236" w:rsidRDefault="00F4266A" w:rsidP="00F4266A">
      <w:pPr>
        <w:pStyle w:val="a3"/>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Визначено як саме впливають задані параметри на результат:</w:t>
      </w:r>
    </w:p>
    <w:p w:rsidR="00F4266A" w:rsidRPr="00C27236" w:rsidRDefault="00F4266A" w:rsidP="00F4266A">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З ростом температури тиск в системі зменшується, через утворення більш складних вуглеводнів в газовій фазі;</w:t>
      </w:r>
    </w:p>
    <w:p w:rsidR="00F4266A" w:rsidRPr="00C27236" w:rsidRDefault="00F4266A" w:rsidP="00F4266A">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В газовій фазі концентрація важчих вуглеводнів збільшується з ростом температури;</w:t>
      </w:r>
    </w:p>
    <w:p w:rsidR="00F4266A" w:rsidRPr="00C27236" w:rsidRDefault="00F4266A" w:rsidP="00F4266A">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В рідкій фазі видно незначне зменшення концентрації вуглеводів;</w:t>
      </w:r>
    </w:p>
    <w:p w:rsidR="00F4266A" w:rsidRPr="00C27236" w:rsidRDefault="00F4266A" w:rsidP="00F4266A">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Безрозмірний параметр </w:t>
      </w:r>
      <w:proofErr w:type="spellStart"/>
      <w:r w:rsidRPr="00C27236">
        <w:rPr>
          <w:rFonts w:ascii="Times New Roman" w:eastAsiaTheme="minorEastAsia" w:hAnsi="Times New Roman" w:cs="Times New Roman"/>
          <w:sz w:val="28"/>
          <w:szCs w:val="28"/>
        </w:rPr>
        <w:t>beta</w:t>
      </w:r>
      <w:proofErr w:type="spellEnd"/>
      <w:r w:rsidRPr="00C27236">
        <w:rPr>
          <w:rFonts w:ascii="Times New Roman" w:eastAsiaTheme="minorEastAsia" w:hAnsi="Times New Roman" w:cs="Times New Roman"/>
          <w:sz w:val="28"/>
          <w:szCs w:val="28"/>
        </w:rPr>
        <w:t xml:space="preserve"> збільшується, при 620 К він становить 0.9, що значить подальше збільшення температури призведе до того, що параметр стане більший за 1 і система не матиме стаціонарного рішення</w:t>
      </w:r>
      <w:r w:rsidR="005B2AD6" w:rsidRPr="005B2AD6">
        <w:rPr>
          <w:rFonts w:ascii="Times New Roman" w:eastAsiaTheme="minorEastAsia" w:hAnsi="Times New Roman" w:cs="Times New Roman"/>
          <w:sz w:val="28"/>
          <w:szCs w:val="28"/>
          <w:lang w:val="ru-RU"/>
        </w:rPr>
        <w:t>;</w:t>
      </w:r>
    </w:p>
    <w:p w:rsidR="00F4266A" w:rsidRPr="00C27236" w:rsidRDefault="00F4266A" w:rsidP="00F4266A">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Концентрація легших вуглеводнів зростає при зменшенні ймовірності росту ланцюга в обох фазах;</w:t>
      </w:r>
    </w:p>
    <w:p w:rsidR="00F4266A" w:rsidRPr="00C27236" w:rsidRDefault="00F4266A" w:rsidP="00F4266A">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Тиск в системі падає прим зменшенні </w:t>
      </w:r>
      <w:proofErr w:type="spellStart"/>
      <w:r w:rsidRPr="00C27236">
        <w:rPr>
          <w:rFonts w:ascii="Times New Roman" w:eastAsiaTheme="minorEastAsia" w:hAnsi="Times New Roman" w:cs="Times New Roman"/>
          <w:sz w:val="28"/>
          <w:szCs w:val="28"/>
        </w:rPr>
        <w:t>alfa</w:t>
      </w:r>
      <w:proofErr w:type="spellEnd"/>
      <w:r w:rsidRPr="00C27236">
        <w:rPr>
          <w:rFonts w:ascii="Times New Roman" w:eastAsiaTheme="minorEastAsia" w:hAnsi="Times New Roman" w:cs="Times New Roman"/>
          <w:sz w:val="28"/>
          <w:szCs w:val="28"/>
        </w:rPr>
        <w:t>;</w:t>
      </w:r>
    </w:p>
    <w:p w:rsidR="00F4266A" w:rsidRPr="00C27236" w:rsidRDefault="00F4266A" w:rsidP="00F4266A">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 xml:space="preserve">Значення параметра </w:t>
      </w:r>
      <w:proofErr w:type="spellStart"/>
      <w:r w:rsidRPr="00C27236">
        <w:rPr>
          <w:rFonts w:ascii="Times New Roman" w:eastAsiaTheme="minorEastAsia" w:hAnsi="Times New Roman" w:cs="Times New Roman"/>
          <w:sz w:val="28"/>
          <w:szCs w:val="28"/>
        </w:rPr>
        <w:t>beta</w:t>
      </w:r>
      <w:proofErr w:type="spellEnd"/>
      <w:r w:rsidRPr="00C27236">
        <w:rPr>
          <w:rFonts w:ascii="Times New Roman" w:eastAsiaTheme="minorEastAsia" w:hAnsi="Times New Roman" w:cs="Times New Roman"/>
          <w:sz w:val="28"/>
          <w:szCs w:val="28"/>
        </w:rPr>
        <w:t xml:space="preserve"> теж зменшується, що показує що система має стаціонарне рішення</w:t>
      </w:r>
      <w:r w:rsidR="005B2AD6" w:rsidRPr="005B2AD6">
        <w:rPr>
          <w:rFonts w:ascii="Times New Roman" w:eastAsiaTheme="minorEastAsia" w:hAnsi="Times New Roman" w:cs="Times New Roman"/>
          <w:sz w:val="28"/>
          <w:szCs w:val="28"/>
        </w:rPr>
        <w:t>;</w:t>
      </w:r>
    </w:p>
    <w:p w:rsidR="00F4266A" w:rsidRPr="00C27236" w:rsidRDefault="00F4266A" w:rsidP="00F4266A">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Якщо співвідношення монооксид вуглецю збільшити, то відсотковий вміст вуглеводнів в газовій фазі зменшується, а в рідкій збільшується;</w:t>
      </w:r>
    </w:p>
    <w:p w:rsidR="00F4266A" w:rsidRPr="00C27236" w:rsidRDefault="00F4266A" w:rsidP="00F4266A">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lastRenderedPageBreak/>
        <w:t>При збільшенні співвідношення монооксид вуглецю, тиск в системі зменшується;</w:t>
      </w:r>
    </w:p>
    <w:p w:rsidR="00F4266A" w:rsidRPr="00C27236" w:rsidRDefault="00F4266A" w:rsidP="00F4266A">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Якщо співвідношення водню збільшити, то відсотковий вміст вуглеводнів в газовій фазі збільшиться, а в рідкій зменшиться;</w:t>
      </w:r>
    </w:p>
    <w:p w:rsidR="00F4266A" w:rsidRPr="00AD3A36" w:rsidRDefault="00F4266A" w:rsidP="00F4266A">
      <w:pPr>
        <w:pStyle w:val="a3"/>
        <w:numPr>
          <w:ilvl w:val="0"/>
          <w:numId w:val="5"/>
        </w:numPr>
        <w:spacing w:after="0" w:line="360" w:lineRule="auto"/>
        <w:jc w:val="both"/>
        <w:rPr>
          <w:rFonts w:ascii="Times New Roman" w:eastAsiaTheme="minorEastAsia" w:hAnsi="Times New Roman" w:cs="Times New Roman"/>
          <w:sz w:val="28"/>
          <w:szCs w:val="28"/>
        </w:rPr>
      </w:pPr>
      <w:r w:rsidRPr="00C27236">
        <w:rPr>
          <w:rFonts w:ascii="Times New Roman" w:eastAsiaTheme="minorEastAsia" w:hAnsi="Times New Roman" w:cs="Times New Roman"/>
          <w:sz w:val="28"/>
          <w:szCs w:val="28"/>
        </w:rPr>
        <w:t>При збільшенні співвідношення водню, тиск в системі зростає;</w:t>
      </w:r>
    </w:p>
    <w:p w:rsidR="00265136" w:rsidRDefault="00AD3A36" w:rsidP="00265136">
      <w:pPr>
        <w:spacing w:after="0" w:line="360" w:lineRule="auto"/>
        <w:ind w:firstLine="36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Розроблено програмний додаток, який дозволяє обрахувати керуючий сигнал регулятора для керування температури в суспензійному реакторі за схемою Фішера-</w:t>
      </w:r>
      <w:proofErr w:type="spellStart"/>
      <w:r>
        <w:rPr>
          <w:rFonts w:ascii="Times New Roman" w:eastAsiaTheme="minorEastAsia" w:hAnsi="Times New Roman" w:cs="Times New Roman"/>
          <w:sz w:val="28"/>
          <w:szCs w:val="28"/>
        </w:rPr>
        <w:t>Тропша</w:t>
      </w:r>
      <w:proofErr w:type="spellEnd"/>
      <w:r>
        <w:rPr>
          <w:rFonts w:ascii="Times New Roman" w:eastAsiaTheme="minorEastAsia" w:hAnsi="Times New Roman" w:cs="Times New Roman"/>
          <w:sz w:val="28"/>
          <w:szCs w:val="28"/>
        </w:rPr>
        <w:t xml:space="preserve">. </w:t>
      </w:r>
    </w:p>
    <w:p w:rsidR="00265136" w:rsidRDefault="00AD3A36" w:rsidP="00265136">
      <w:pPr>
        <w:spacing w:after="0" w:line="360" w:lineRule="auto"/>
        <w:ind w:firstLine="36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Дані зміни концентрацій, які лежать в основі обрахунку температури всередині реактора були взяти з програмного модуля, який описує зміну концентрації</w:t>
      </w:r>
      <w:r w:rsidR="00265136">
        <w:rPr>
          <w:rFonts w:ascii="Times New Roman" w:eastAsiaTheme="minorEastAsia" w:hAnsi="Times New Roman" w:cs="Times New Roman"/>
          <w:sz w:val="28"/>
          <w:szCs w:val="28"/>
        </w:rPr>
        <w:t>.</w:t>
      </w:r>
    </w:p>
    <w:p w:rsidR="0049615A" w:rsidRPr="0049615A" w:rsidRDefault="0049615A" w:rsidP="00265136">
      <w:pPr>
        <w:spacing w:after="0" w:line="360" w:lineRule="auto"/>
        <w:ind w:firstLine="36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Розроблено стартап проект </w:t>
      </w:r>
      <w:r w:rsidRPr="0049615A">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Система автоматизації для процесу СФТ</w:t>
      </w:r>
      <w:r w:rsidRPr="0049615A">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Розраховано</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основні</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техніко-економічні</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показники</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описані</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можливі</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ризики</w:t>
      </w:r>
      <w:proofErr w:type="spellEnd"/>
      <w:r>
        <w:rPr>
          <w:rFonts w:ascii="Times New Roman" w:eastAsiaTheme="minorEastAsia" w:hAnsi="Times New Roman" w:cs="Times New Roman"/>
          <w:sz w:val="28"/>
          <w:szCs w:val="28"/>
          <w:lang w:val="ru-RU"/>
        </w:rPr>
        <w:t xml:space="preserve"> та шляхи </w:t>
      </w:r>
      <w:proofErr w:type="spellStart"/>
      <w:r>
        <w:rPr>
          <w:rFonts w:ascii="Times New Roman" w:eastAsiaTheme="minorEastAsia" w:hAnsi="Times New Roman" w:cs="Times New Roman"/>
          <w:sz w:val="28"/>
          <w:szCs w:val="28"/>
          <w:lang w:val="ru-RU"/>
        </w:rPr>
        <w:t>страхування</w:t>
      </w:r>
      <w:proofErr w:type="spellEnd"/>
      <w:r>
        <w:rPr>
          <w:rFonts w:ascii="Times New Roman" w:eastAsiaTheme="minorEastAsia" w:hAnsi="Times New Roman" w:cs="Times New Roman"/>
          <w:sz w:val="28"/>
          <w:szCs w:val="28"/>
          <w:lang w:val="ru-RU"/>
        </w:rPr>
        <w:t xml:space="preserve">, наведена карта </w:t>
      </w:r>
      <w:proofErr w:type="spellStart"/>
      <w:r>
        <w:rPr>
          <w:rFonts w:ascii="Times New Roman" w:eastAsiaTheme="minorEastAsia" w:hAnsi="Times New Roman" w:cs="Times New Roman"/>
          <w:sz w:val="28"/>
          <w:szCs w:val="28"/>
          <w:lang w:val="ru-RU"/>
        </w:rPr>
        <w:t>бізнес</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процесів</w:t>
      </w:r>
      <w:proofErr w:type="spellEnd"/>
      <w:r>
        <w:rPr>
          <w:rFonts w:ascii="Times New Roman" w:eastAsiaTheme="minorEastAsia" w:hAnsi="Times New Roman" w:cs="Times New Roman"/>
          <w:sz w:val="28"/>
          <w:szCs w:val="28"/>
          <w:lang w:val="ru-RU"/>
        </w:rPr>
        <w:t xml:space="preserve"> та </w:t>
      </w:r>
      <w:proofErr w:type="spellStart"/>
      <w:r>
        <w:rPr>
          <w:rFonts w:ascii="Times New Roman" w:eastAsiaTheme="minorEastAsia" w:hAnsi="Times New Roman" w:cs="Times New Roman"/>
          <w:sz w:val="28"/>
          <w:szCs w:val="28"/>
          <w:lang w:val="ru-RU"/>
        </w:rPr>
        <w:t>проаналізовані</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фактори</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зовнішнього</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зовнішнього</w:t>
      </w:r>
      <w:proofErr w:type="spellEnd"/>
      <w:r>
        <w:rPr>
          <w:rFonts w:ascii="Times New Roman" w:eastAsiaTheme="minorEastAsia" w:hAnsi="Times New Roman" w:cs="Times New Roman"/>
          <w:sz w:val="28"/>
          <w:szCs w:val="28"/>
          <w:lang w:val="ru-RU"/>
        </w:rPr>
        <w:t xml:space="preserve"> оперативного та </w:t>
      </w:r>
      <w:proofErr w:type="spellStart"/>
      <w:r>
        <w:rPr>
          <w:rFonts w:ascii="Times New Roman" w:eastAsiaTheme="minorEastAsia" w:hAnsi="Times New Roman" w:cs="Times New Roman"/>
          <w:sz w:val="28"/>
          <w:szCs w:val="28"/>
          <w:lang w:val="ru-RU"/>
        </w:rPr>
        <w:t>внутрішнього</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середовищ</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Отримані</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розрахунки</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покахують</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що</w:t>
      </w:r>
      <w:proofErr w:type="spellEnd"/>
      <w:r>
        <w:rPr>
          <w:rFonts w:ascii="Times New Roman" w:eastAsiaTheme="minorEastAsia" w:hAnsi="Times New Roman" w:cs="Times New Roman"/>
          <w:sz w:val="28"/>
          <w:szCs w:val="28"/>
          <w:lang w:val="ru-RU"/>
        </w:rPr>
        <w:t xml:space="preserve"> стартап є </w:t>
      </w:r>
      <w:proofErr w:type="spellStart"/>
      <w:r>
        <w:rPr>
          <w:rFonts w:ascii="Times New Roman" w:eastAsiaTheme="minorEastAsia" w:hAnsi="Times New Roman" w:cs="Times New Roman"/>
          <w:sz w:val="28"/>
          <w:szCs w:val="28"/>
          <w:lang w:val="ru-RU"/>
        </w:rPr>
        <w:t>прибутковим</w:t>
      </w:r>
      <w:proofErr w:type="spellEnd"/>
      <w:r>
        <w:rPr>
          <w:rFonts w:ascii="Times New Roman" w:eastAsiaTheme="minorEastAsia" w:hAnsi="Times New Roman" w:cs="Times New Roman"/>
          <w:sz w:val="28"/>
          <w:szCs w:val="28"/>
          <w:lang w:val="ru-RU"/>
        </w:rPr>
        <w:t xml:space="preserve"> та </w:t>
      </w:r>
      <w:proofErr w:type="spellStart"/>
      <w:r>
        <w:rPr>
          <w:rFonts w:ascii="Times New Roman" w:eastAsiaTheme="minorEastAsia" w:hAnsi="Times New Roman" w:cs="Times New Roman"/>
          <w:sz w:val="28"/>
          <w:szCs w:val="28"/>
          <w:lang w:val="ru-RU"/>
        </w:rPr>
        <w:t>доцільним</w:t>
      </w:r>
      <w:proofErr w:type="spellEnd"/>
      <w:r>
        <w:rPr>
          <w:rFonts w:ascii="Times New Roman" w:eastAsiaTheme="minorEastAsia" w:hAnsi="Times New Roman" w:cs="Times New Roman"/>
          <w:sz w:val="28"/>
          <w:szCs w:val="28"/>
          <w:lang w:val="ru-RU"/>
        </w:rPr>
        <w:t>.</w:t>
      </w:r>
    </w:p>
    <w:p w:rsidR="00265136" w:rsidRDefault="00265136" w:rsidP="00AD3A36">
      <w:pPr>
        <w:spacing w:after="0" w:line="360" w:lineRule="auto"/>
        <w:ind w:firstLine="360"/>
        <w:jc w:val="both"/>
        <w:rPr>
          <w:rFonts w:ascii="Times New Roman" w:eastAsiaTheme="minorEastAsia" w:hAnsi="Times New Roman" w:cs="Times New Roman"/>
          <w:sz w:val="28"/>
          <w:szCs w:val="28"/>
        </w:rPr>
      </w:pPr>
      <w:r w:rsidRPr="00265136">
        <w:rPr>
          <w:rFonts w:ascii="Times New Roman" w:eastAsiaTheme="minorEastAsia" w:hAnsi="Times New Roman" w:cs="Times New Roman"/>
          <w:sz w:val="28"/>
          <w:szCs w:val="28"/>
        </w:rPr>
        <w:t>За результатами даної роботи, було прийнято участь в конференці</w:t>
      </w:r>
      <w:r>
        <w:rPr>
          <w:rFonts w:ascii="Times New Roman" w:eastAsiaTheme="minorEastAsia" w:hAnsi="Times New Roman" w:cs="Times New Roman"/>
          <w:sz w:val="28"/>
          <w:szCs w:val="28"/>
        </w:rPr>
        <w:t>ї</w:t>
      </w:r>
      <w:r w:rsidRPr="00265136">
        <w:rPr>
          <w:rFonts w:ascii="Times New Roman" w:eastAsiaTheme="minorEastAsia" w:hAnsi="Times New Roman" w:cs="Times New Roman"/>
          <w:sz w:val="28"/>
          <w:szCs w:val="28"/>
        </w:rPr>
        <w:t xml:space="preserve">, та опубліковано </w:t>
      </w:r>
      <w:r>
        <w:rPr>
          <w:rFonts w:ascii="Times New Roman" w:eastAsiaTheme="minorEastAsia" w:hAnsi="Times New Roman" w:cs="Times New Roman"/>
          <w:sz w:val="28"/>
          <w:szCs w:val="28"/>
        </w:rPr>
        <w:t>2</w:t>
      </w:r>
      <w:r w:rsidRPr="00265136">
        <w:rPr>
          <w:rFonts w:ascii="Times New Roman" w:eastAsiaTheme="minorEastAsia" w:hAnsi="Times New Roman" w:cs="Times New Roman"/>
          <w:sz w:val="28"/>
          <w:szCs w:val="28"/>
        </w:rPr>
        <w:t xml:space="preserve"> </w:t>
      </w:r>
      <w:r w:rsidR="001B7A4F">
        <w:rPr>
          <w:rFonts w:ascii="Times New Roman" w:eastAsiaTheme="minorEastAsia" w:hAnsi="Times New Roman" w:cs="Times New Roman"/>
          <w:sz w:val="28"/>
          <w:szCs w:val="28"/>
        </w:rPr>
        <w:t xml:space="preserve">наукові </w:t>
      </w:r>
      <w:r w:rsidRPr="00265136">
        <w:rPr>
          <w:rFonts w:ascii="Times New Roman" w:eastAsiaTheme="minorEastAsia" w:hAnsi="Times New Roman" w:cs="Times New Roman"/>
          <w:sz w:val="28"/>
          <w:szCs w:val="28"/>
        </w:rPr>
        <w:t>роб</w:t>
      </w:r>
      <w:r>
        <w:rPr>
          <w:rFonts w:ascii="Times New Roman" w:eastAsiaTheme="minorEastAsia" w:hAnsi="Times New Roman" w:cs="Times New Roman"/>
          <w:sz w:val="28"/>
          <w:szCs w:val="28"/>
        </w:rPr>
        <w:t>от</w:t>
      </w:r>
      <w:r w:rsidR="001B7A4F">
        <w:rPr>
          <w:rFonts w:ascii="Times New Roman" w:eastAsiaTheme="minorEastAsia" w:hAnsi="Times New Roman" w:cs="Times New Roman"/>
          <w:sz w:val="28"/>
          <w:szCs w:val="28"/>
        </w:rPr>
        <w:t>и</w:t>
      </w:r>
      <w:r w:rsidRPr="00265136">
        <w:rPr>
          <w:rFonts w:ascii="Times New Roman" w:eastAsiaTheme="minorEastAsia" w:hAnsi="Times New Roman" w:cs="Times New Roman"/>
          <w:sz w:val="28"/>
          <w:szCs w:val="28"/>
        </w:rPr>
        <w:t>.</w:t>
      </w:r>
    </w:p>
    <w:p w:rsidR="00265136" w:rsidRPr="00AD3A36" w:rsidRDefault="00265136" w:rsidP="00AD3A36">
      <w:pPr>
        <w:spacing w:after="0" w:line="360" w:lineRule="auto"/>
        <w:ind w:firstLine="360"/>
        <w:jc w:val="both"/>
        <w:rPr>
          <w:rFonts w:ascii="Times New Roman" w:eastAsiaTheme="minorEastAsia" w:hAnsi="Times New Roman" w:cs="Times New Roman"/>
          <w:sz w:val="28"/>
          <w:szCs w:val="28"/>
        </w:rPr>
      </w:pPr>
    </w:p>
    <w:p w:rsidR="0027206C" w:rsidRPr="00C27236" w:rsidRDefault="0027206C">
      <w:pPr>
        <w:rPr>
          <w:rFonts w:ascii="Times New Roman" w:eastAsiaTheme="minorEastAsia" w:hAnsi="Times New Roman" w:cs="Times New Roman"/>
          <w:b/>
          <w:bCs/>
          <w:sz w:val="28"/>
          <w:szCs w:val="28"/>
        </w:rPr>
      </w:pPr>
    </w:p>
    <w:p w:rsidR="0027206C" w:rsidRDefault="008E56DA" w:rsidP="008E56DA">
      <w:pPr>
        <w:pStyle w:val="1"/>
        <w:spacing w:line="360" w:lineRule="auto"/>
        <w:jc w:val="center"/>
        <w:rPr>
          <w:rFonts w:ascii="Times New Roman" w:eastAsiaTheme="minorEastAsia" w:hAnsi="Times New Roman" w:cs="Times New Roman"/>
          <w:b/>
          <w:bCs/>
          <w:color w:val="000000" w:themeColor="text1"/>
          <w:sz w:val="28"/>
          <w:szCs w:val="28"/>
        </w:rPr>
      </w:pPr>
      <w:r w:rsidRPr="00C27236">
        <w:rPr>
          <w:rFonts w:ascii="Times New Roman" w:eastAsiaTheme="minorEastAsia" w:hAnsi="Times New Roman" w:cs="Times New Roman"/>
          <w:b/>
          <w:bCs/>
          <w:sz w:val="28"/>
          <w:szCs w:val="28"/>
        </w:rPr>
        <w:br w:type="page"/>
      </w:r>
      <w:bookmarkStart w:id="40" w:name="_Toc26479757"/>
      <w:r w:rsidR="0027206C" w:rsidRPr="00C27236">
        <w:rPr>
          <w:rFonts w:ascii="Times New Roman" w:eastAsiaTheme="minorEastAsia" w:hAnsi="Times New Roman" w:cs="Times New Roman"/>
          <w:b/>
          <w:bCs/>
          <w:color w:val="000000" w:themeColor="text1"/>
          <w:sz w:val="28"/>
          <w:szCs w:val="28"/>
        </w:rPr>
        <w:lastRenderedPageBreak/>
        <w:t>СПИСОК ВИКОРИСТАНОЇ ЛІТЕРАТУРИ</w:t>
      </w:r>
      <w:bookmarkEnd w:id="40"/>
    </w:p>
    <w:p w:rsidR="00A53532" w:rsidRDefault="00A53532" w:rsidP="00A53532"/>
    <w:p w:rsidR="00A53532" w:rsidRPr="00D82308" w:rsidRDefault="00A53532" w:rsidP="00A53532">
      <w:pPr>
        <w:rPr>
          <w:lang w:val="ru-RU"/>
        </w:rPr>
      </w:pPr>
    </w:p>
    <w:p w:rsidR="006069AB" w:rsidRPr="006069AB" w:rsidRDefault="006069AB" w:rsidP="006069AB">
      <w:pPr>
        <w:pStyle w:val="a3"/>
        <w:numPr>
          <w:ilvl w:val="0"/>
          <w:numId w:val="18"/>
        </w:numPr>
        <w:spacing w:after="0" w:line="360" w:lineRule="auto"/>
        <w:jc w:val="both"/>
        <w:rPr>
          <w:rFonts w:ascii="Times New Roman" w:hAnsi="Times New Roman" w:cs="Times New Roman"/>
          <w:sz w:val="28"/>
          <w:szCs w:val="28"/>
        </w:rPr>
      </w:pPr>
      <w:r w:rsidRPr="006069AB">
        <w:rPr>
          <w:rFonts w:ascii="Times New Roman" w:hAnsi="Times New Roman" w:cs="Times New Roman"/>
          <w:sz w:val="28"/>
          <w:szCs w:val="28"/>
        </w:rPr>
        <w:t xml:space="preserve">Краснова К.М. </w:t>
      </w:r>
      <w:proofErr w:type="spellStart"/>
      <w:r w:rsidRPr="006069AB">
        <w:rPr>
          <w:rFonts w:ascii="Times New Roman" w:hAnsi="Times New Roman" w:cs="Times New Roman"/>
          <w:sz w:val="28"/>
          <w:szCs w:val="28"/>
        </w:rPr>
        <w:t>Технология</w:t>
      </w:r>
      <w:proofErr w:type="spellEnd"/>
      <w:r w:rsidRPr="006069AB">
        <w:rPr>
          <w:rFonts w:ascii="Times New Roman" w:hAnsi="Times New Roman" w:cs="Times New Roman"/>
          <w:sz w:val="28"/>
          <w:szCs w:val="28"/>
        </w:rPr>
        <w:t xml:space="preserve"> GTL – </w:t>
      </w:r>
      <w:proofErr w:type="spellStart"/>
      <w:r w:rsidRPr="006069AB">
        <w:rPr>
          <w:rFonts w:ascii="Times New Roman" w:hAnsi="Times New Roman" w:cs="Times New Roman"/>
          <w:sz w:val="28"/>
          <w:szCs w:val="28"/>
        </w:rPr>
        <w:t>история</w:t>
      </w:r>
      <w:proofErr w:type="spellEnd"/>
      <w:r w:rsidRPr="006069AB">
        <w:rPr>
          <w:rFonts w:ascii="Times New Roman" w:hAnsi="Times New Roman" w:cs="Times New Roman"/>
          <w:sz w:val="28"/>
          <w:szCs w:val="28"/>
        </w:rPr>
        <w:t xml:space="preserve"> и </w:t>
      </w:r>
      <w:proofErr w:type="spellStart"/>
      <w:r w:rsidRPr="006069AB">
        <w:rPr>
          <w:rFonts w:ascii="Times New Roman" w:hAnsi="Times New Roman" w:cs="Times New Roman"/>
          <w:sz w:val="28"/>
          <w:szCs w:val="28"/>
        </w:rPr>
        <w:t>перспективы</w:t>
      </w:r>
      <w:proofErr w:type="spellEnd"/>
      <w:r w:rsidRPr="006069AB">
        <w:rPr>
          <w:rFonts w:ascii="Times New Roman" w:hAnsi="Times New Roman" w:cs="Times New Roman"/>
          <w:sz w:val="28"/>
          <w:szCs w:val="28"/>
        </w:rPr>
        <w:t xml:space="preserve"> </w:t>
      </w:r>
      <w:proofErr w:type="spellStart"/>
      <w:r w:rsidRPr="006069AB">
        <w:rPr>
          <w:rFonts w:ascii="Times New Roman" w:hAnsi="Times New Roman" w:cs="Times New Roman"/>
          <w:sz w:val="28"/>
          <w:szCs w:val="28"/>
        </w:rPr>
        <w:t>развития</w:t>
      </w:r>
      <w:proofErr w:type="spellEnd"/>
      <w:r w:rsidRPr="006069AB">
        <w:rPr>
          <w:rFonts w:ascii="Times New Roman" w:hAnsi="Times New Roman" w:cs="Times New Roman"/>
          <w:sz w:val="28"/>
          <w:szCs w:val="28"/>
        </w:rPr>
        <w:t xml:space="preserve">: </w:t>
      </w:r>
      <w:proofErr w:type="spellStart"/>
      <w:r w:rsidRPr="006069AB">
        <w:rPr>
          <w:rFonts w:ascii="Times New Roman" w:hAnsi="Times New Roman" w:cs="Times New Roman"/>
          <w:sz w:val="28"/>
          <w:szCs w:val="28"/>
        </w:rPr>
        <w:t>материалы</w:t>
      </w:r>
      <w:proofErr w:type="spellEnd"/>
      <w:r w:rsidRPr="006069AB">
        <w:rPr>
          <w:rFonts w:ascii="Times New Roman" w:hAnsi="Times New Roman" w:cs="Times New Roman"/>
          <w:sz w:val="28"/>
          <w:szCs w:val="28"/>
        </w:rPr>
        <w:t xml:space="preserve"> </w:t>
      </w:r>
      <w:proofErr w:type="spellStart"/>
      <w:r w:rsidRPr="006069AB">
        <w:rPr>
          <w:rFonts w:ascii="Times New Roman" w:hAnsi="Times New Roman" w:cs="Times New Roman"/>
          <w:sz w:val="28"/>
          <w:szCs w:val="28"/>
        </w:rPr>
        <w:t>презентации</w:t>
      </w:r>
      <w:proofErr w:type="spellEnd"/>
      <w:r w:rsidRPr="006069AB">
        <w:rPr>
          <w:rFonts w:ascii="Times New Roman" w:hAnsi="Times New Roman" w:cs="Times New Roman"/>
          <w:sz w:val="28"/>
          <w:szCs w:val="28"/>
        </w:rPr>
        <w:t>. Москва</w:t>
      </w:r>
      <w:r w:rsidR="009D068D">
        <w:rPr>
          <w:rFonts w:ascii="Times New Roman" w:hAnsi="Times New Roman" w:cs="Times New Roman"/>
          <w:sz w:val="28"/>
          <w:szCs w:val="28"/>
        </w:rPr>
        <w:t xml:space="preserve"> </w:t>
      </w:r>
      <w:r w:rsidRPr="006069AB">
        <w:rPr>
          <w:rFonts w:ascii="Times New Roman" w:hAnsi="Times New Roman" w:cs="Times New Roman"/>
          <w:sz w:val="28"/>
          <w:szCs w:val="28"/>
        </w:rPr>
        <w:t>: ФГУНПП "</w:t>
      </w:r>
      <w:proofErr w:type="spellStart"/>
      <w:r w:rsidRPr="006069AB">
        <w:rPr>
          <w:rFonts w:ascii="Times New Roman" w:hAnsi="Times New Roman" w:cs="Times New Roman"/>
          <w:sz w:val="28"/>
          <w:szCs w:val="28"/>
        </w:rPr>
        <w:t>Аэрогеология</w:t>
      </w:r>
      <w:proofErr w:type="spellEnd"/>
      <w:r w:rsidRPr="006069AB">
        <w:rPr>
          <w:rFonts w:ascii="Times New Roman" w:hAnsi="Times New Roman" w:cs="Times New Roman"/>
          <w:sz w:val="28"/>
          <w:szCs w:val="28"/>
        </w:rPr>
        <w:t>", 2006.</w:t>
      </w:r>
    </w:p>
    <w:p w:rsidR="00A26ACD" w:rsidRPr="00A26ACD" w:rsidRDefault="00A26ACD" w:rsidP="00A26ACD">
      <w:pPr>
        <w:pStyle w:val="a3"/>
        <w:numPr>
          <w:ilvl w:val="0"/>
          <w:numId w:val="18"/>
        </w:numPr>
        <w:spacing w:after="0" w:line="360" w:lineRule="auto"/>
        <w:jc w:val="both"/>
        <w:rPr>
          <w:rFonts w:ascii="Times New Roman" w:hAnsi="Times New Roman" w:cs="Times New Roman"/>
          <w:sz w:val="28"/>
          <w:szCs w:val="28"/>
        </w:rPr>
      </w:pPr>
      <w:r w:rsidRPr="00A26ACD">
        <w:rPr>
          <w:rFonts w:ascii="Times New Roman" w:hAnsi="Times New Roman" w:cs="Times New Roman"/>
          <w:sz w:val="28"/>
          <w:szCs w:val="28"/>
        </w:rPr>
        <w:t xml:space="preserve">Максимова А. В. </w:t>
      </w:r>
      <w:proofErr w:type="spellStart"/>
      <w:r w:rsidRPr="00A26ACD">
        <w:rPr>
          <w:rFonts w:ascii="Times New Roman" w:hAnsi="Times New Roman" w:cs="Times New Roman"/>
          <w:sz w:val="28"/>
          <w:szCs w:val="28"/>
        </w:rPr>
        <w:t>Моделирование</w:t>
      </w:r>
      <w:proofErr w:type="spellEnd"/>
      <w:r w:rsidRPr="00A26ACD">
        <w:rPr>
          <w:rFonts w:ascii="Times New Roman" w:hAnsi="Times New Roman" w:cs="Times New Roman"/>
          <w:sz w:val="28"/>
          <w:szCs w:val="28"/>
        </w:rPr>
        <w:t xml:space="preserve"> </w:t>
      </w:r>
      <w:proofErr w:type="spellStart"/>
      <w:r w:rsidRPr="00A26ACD">
        <w:rPr>
          <w:rFonts w:ascii="Times New Roman" w:hAnsi="Times New Roman" w:cs="Times New Roman"/>
          <w:sz w:val="28"/>
          <w:szCs w:val="28"/>
        </w:rPr>
        <w:t>процесса</w:t>
      </w:r>
      <w:proofErr w:type="spellEnd"/>
      <w:r w:rsidRPr="00A26ACD">
        <w:rPr>
          <w:rFonts w:ascii="Times New Roman" w:hAnsi="Times New Roman" w:cs="Times New Roman"/>
          <w:sz w:val="28"/>
          <w:szCs w:val="28"/>
        </w:rPr>
        <w:t xml:space="preserve"> </w:t>
      </w:r>
      <w:proofErr w:type="spellStart"/>
      <w:r w:rsidRPr="00A26ACD">
        <w:rPr>
          <w:rFonts w:ascii="Times New Roman" w:hAnsi="Times New Roman" w:cs="Times New Roman"/>
          <w:sz w:val="28"/>
          <w:szCs w:val="28"/>
        </w:rPr>
        <w:t>синтеза</w:t>
      </w:r>
      <w:proofErr w:type="spellEnd"/>
      <w:r w:rsidRPr="00A26ACD">
        <w:rPr>
          <w:rFonts w:ascii="Times New Roman" w:hAnsi="Times New Roman" w:cs="Times New Roman"/>
          <w:sz w:val="28"/>
          <w:szCs w:val="28"/>
        </w:rPr>
        <w:t xml:space="preserve"> </w:t>
      </w:r>
      <w:proofErr w:type="spellStart"/>
      <w:r w:rsidRPr="00A26ACD">
        <w:rPr>
          <w:rFonts w:ascii="Times New Roman" w:hAnsi="Times New Roman" w:cs="Times New Roman"/>
          <w:sz w:val="28"/>
          <w:szCs w:val="28"/>
        </w:rPr>
        <w:t>органических</w:t>
      </w:r>
      <w:proofErr w:type="spellEnd"/>
      <w:r w:rsidRPr="00A26ACD">
        <w:rPr>
          <w:rFonts w:ascii="Times New Roman" w:hAnsi="Times New Roman" w:cs="Times New Roman"/>
          <w:sz w:val="28"/>
          <w:szCs w:val="28"/>
        </w:rPr>
        <w:t xml:space="preserve"> </w:t>
      </w:r>
      <w:proofErr w:type="spellStart"/>
      <w:r w:rsidRPr="00A26ACD">
        <w:rPr>
          <w:rFonts w:ascii="Times New Roman" w:hAnsi="Times New Roman" w:cs="Times New Roman"/>
          <w:sz w:val="28"/>
          <w:szCs w:val="28"/>
        </w:rPr>
        <w:t>соединений</w:t>
      </w:r>
      <w:proofErr w:type="spellEnd"/>
      <w:r w:rsidRPr="00A26ACD">
        <w:rPr>
          <w:rFonts w:ascii="Times New Roman" w:hAnsi="Times New Roman" w:cs="Times New Roman"/>
          <w:sz w:val="28"/>
          <w:szCs w:val="28"/>
        </w:rPr>
        <w:t xml:space="preserve"> </w:t>
      </w:r>
      <w:proofErr w:type="spellStart"/>
      <w:r w:rsidRPr="00A26ACD">
        <w:rPr>
          <w:rFonts w:ascii="Times New Roman" w:hAnsi="Times New Roman" w:cs="Times New Roman"/>
          <w:sz w:val="28"/>
          <w:szCs w:val="28"/>
        </w:rPr>
        <w:t>из</w:t>
      </w:r>
      <w:proofErr w:type="spellEnd"/>
      <w:r w:rsidRPr="00A26ACD">
        <w:rPr>
          <w:rFonts w:ascii="Times New Roman" w:hAnsi="Times New Roman" w:cs="Times New Roman"/>
          <w:sz w:val="28"/>
          <w:szCs w:val="28"/>
        </w:rPr>
        <w:t xml:space="preserve"> </w:t>
      </w:r>
      <w:proofErr w:type="spellStart"/>
      <w:r w:rsidRPr="00A26ACD">
        <w:rPr>
          <w:rFonts w:ascii="Times New Roman" w:hAnsi="Times New Roman" w:cs="Times New Roman"/>
          <w:sz w:val="28"/>
          <w:szCs w:val="28"/>
        </w:rPr>
        <w:t>оксида</w:t>
      </w:r>
      <w:proofErr w:type="spellEnd"/>
      <w:r w:rsidRPr="00A26ACD">
        <w:rPr>
          <w:rFonts w:ascii="Times New Roman" w:hAnsi="Times New Roman" w:cs="Times New Roman"/>
          <w:sz w:val="28"/>
          <w:szCs w:val="28"/>
        </w:rPr>
        <w:t xml:space="preserve"> </w:t>
      </w:r>
      <w:proofErr w:type="spellStart"/>
      <w:r w:rsidRPr="00A26ACD">
        <w:rPr>
          <w:rFonts w:ascii="Times New Roman" w:hAnsi="Times New Roman" w:cs="Times New Roman"/>
          <w:sz w:val="28"/>
          <w:szCs w:val="28"/>
        </w:rPr>
        <w:t>углерода</w:t>
      </w:r>
      <w:proofErr w:type="spellEnd"/>
      <w:r w:rsidRPr="00A26ACD">
        <w:rPr>
          <w:rFonts w:ascii="Times New Roman" w:hAnsi="Times New Roman" w:cs="Times New Roman"/>
          <w:sz w:val="28"/>
          <w:szCs w:val="28"/>
        </w:rPr>
        <w:t xml:space="preserve"> и </w:t>
      </w:r>
      <w:proofErr w:type="spellStart"/>
      <w:r w:rsidRPr="00A26ACD">
        <w:rPr>
          <w:rFonts w:ascii="Times New Roman" w:hAnsi="Times New Roman" w:cs="Times New Roman"/>
          <w:sz w:val="28"/>
          <w:szCs w:val="28"/>
        </w:rPr>
        <w:t>водорода</w:t>
      </w:r>
      <w:proofErr w:type="spellEnd"/>
      <w:r w:rsidR="002B3855">
        <w:rPr>
          <w:rFonts w:ascii="Times New Roman" w:hAnsi="Times New Roman" w:cs="Times New Roman"/>
          <w:sz w:val="28"/>
          <w:szCs w:val="28"/>
        </w:rPr>
        <w:t xml:space="preserve"> </w:t>
      </w:r>
      <w:r w:rsidR="002B3855" w:rsidRPr="002B3855">
        <w:rPr>
          <w:rFonts w:ascii="Times New Roman" w:hAnsi="Times New Roman" w:cs="Times New Roman"/>
          <w:sz w:val="28"/>
          <w:szCs w:val="28"/>
          <w:lang w:val="ru-RU"/>
        </w:rPr>
        <w:t xml:space="preserve">: </w:t>
      </w:r>
      <w:proofErr w:type="spellStart"/>
      <w:r w:rsidR="002B3855">
        <w:rPr>
          <w:rFonts w:ascii="Times New Roman" w:hAnsi="Times New Roman" w:cs="Times New Roman"/>
          <w:sz w:val="28"/>
          <w:szCs w:val="28"/>
        </w:rPr>
        <w:t>дис</w:t>
      </w:r>
      <w:proofErr w:type="spellEnd"/>
      <w:r w:rsidR="002B3855">
        <w:rPr>
          <w:rFonts w:ascii="Times New Roman" w:hAnsi="Times New Roman" w:cs="Times New Roman"/>
          <w:sz w:val="28"/>
          <w:szCs w:val="28"/>
        </w:rPr>
        <w:t xml:space="preserve">. </w:t>
      </w:r>
      <w:r w:rsidR="002B3855" w:rsidRPr="002B3855">
        <w:rPr>
          <w:rFonts w:ascii="Times New Roman" w:hAnsi="Times New Roman" w:cs="Times New Roman"/>
          <w:sz w:val="28"/>
          <w:szCs w:val="28"/>
          <w:lang w:val="ru-RU"/>
        </w:rPr>
        <w:t xml:space="preserve">: 26.05.16 / </w:t>
      </w:r>
      <w:r w:rsidR="00C574E8">
        <w:rPr>
          <w:rFonts w:ascii="Times New Roman" w:hAnsi="Times New Roman" w:cs="Times New Roman"/>
          <w:sz w:val="28"/>
          <w:szCs w:val="28"/>
          <w:lang w:val="ru-RU"/>
        </w:rPr>
        <w:t>Томский</w:t>
      </w:r>
      <w:r w:rsidR="002B3855">
        <w:rPr>
          <w:rFonts w:ascii="Times New Roman" w:hAnsi="Times New Roman" w:cs="Times New Roman"/>
          <w:sz w:val="28"/>
          <w:szCs w:val="28"/>
        </w:rPr>
        <w:t xml:space="preserve"> </w:t>
      </w:r>
      <w:r w:rsidR="00C574E8">
        <w:rPr>
          <w:rFonts w:ascii="Times New Roman" w:hAnsi="Times New Roman" w:cs="Times New Roman"/>
          <w:sz w:val="28"/>
          <w:szCs w:val="28"/>
          <w:lang w:val="ru-RU"/>
        </w:rPr>
        <w:t>политехнический</w:t>
      </w:r>
      <w:r w:rsidR="002B3855">
        <w:rPr>
          <w:rFonts w:ascii="Times New Roman" w:hAnsi="Times New Roman" w:cs="Times New Roman"/>
          <w:sz w:val="28"/>
          <w:szCs w:val="28"/>
        </w:rPr>
        <w:t xml:space="preserve"> </w:t>
      </w:r>
      <w:r w:rsidR="00C574E8">
        <w:rPr>
          <w:rFonts w:ascii="Times New Roman" w:hAnsi="Times New Roman" w:cs="Times New Roman"/>
          <w:sz w:val="28"/>
          <w:szCs w:val="28"/>
          <w:lang w:val="ru-RU"/>
        </w:rPr>
        <w:t>университет</w:t>
      </w:r>
      <w:r w:rsidR="002B3855">
        <w:rPr>
          <w:rFonts w:ascii="Times New Roman" w:hAnsi="Times New Roman" w:cs="Times New Roman"/>
          <w:sz w:val="28"/>
          <w:szCs w:val="28"/>
        </w:rPr>
        <w:t xml:space="preserve">. </w:t>
      </w:r>
      <w:proofErr w:type="spellStart"/>
      <w:r w:rsidRPr="00A26ACD">
        <w:rPr>
          <w:rFonts w:ascii="Times New Roman" w:hAnsi="Times New Roman" w:cs="Times New Roman"/>
          <w:sz w:val="28"/>
          <w:szCs w:val="28"/>
        </w:rPr>
        <w:t>Томск</w:t>
      </w:r>
      <w:proofErr w:type="spellEnd"/>
      <w:r w:rsidRPr="00A26ACD">
        <w:rPr>
          <w:rFonts w:ascii="Times New Roman" w:hAnsi="Times New Roman" w:cs="Times New Roman"/>
          <w:sz w:val="28"/>
          <w:szCs w:val="28"/>
        </w:rPr>
        <w:t>, 2016. 116 с.</w:t>
      </w:r>
    </w:p>
    <w:p w:rsidR="00A26ACD" w:rsidRPr="00A26ACD" w:rsidRDefault="00A26ACD" w:rsidP="00A26ACD">
      <w:pPr>
        <w:pStyle w:val="a3"/>
        <w:numPr>
          <w:ilvl w:val="0"/>
          <w:numId w:val="18"/>
        </w:numPr>
        <w:spacing w:after="0" w:line="360" w:lineRule="auto"/>
        <w:jc w:val="both"/>
        <w:rPr>
          <w:rFonts w:ascii="Times New Roman" w:hAnsi="Times New Roman" w:cs="Times New Roman"/>
          <w:sz w:val="28"/>
          <w:szCs w:val="28"/>
        </w:rPr>
      </w:pPr>
      <w:proofErr w:type="spellStart"/>
      <w:r w:rsidRPr="00A26ACD">
        <w:rPr>
          <w:rFonts w:ascii="Times New Roman" w:hAnsi="Times New Roman" w:cs="Times New Roman"/>
          <w:sz w:val="28"/>
          <w:szCs w:val="28"/>
        </w:rPr>
        <w:t>Лог</w:t>
      </w:r>
      <w:r w:rsidR="003B2261">
        <w:rPr>
          <w:rFonts w:ascii="Times New Roman" w:hAnsi="Times New Roman" w:cs="Times New Roman"/>
          <w:sz w:val="28"/>
          <w:szCs w:val="28"/>
        </w:rPr>
        <w:t>и</w:t>
      </w:r>
      <w:r w:rsidRPr="00A26ACD">
        <w:rPr>
          <w:rFonts w:ascii="Times New Roman" w:hAnsi="Times New Roman" w:cs="Times New Roman"/>
          <w:sz w:val="28"/>
          <w:szCs w:val="28"/>
        </w:rPr>
        <w:t>нов</w:t>
      </w:r>
      <w:proofErr w:type="spellEnd"/>
      <w:r w:rsidRPr="00A26ACD">
        <w:rPr>
          <w:rFonts w:ascii="Times New Roman" w:hAnsi="Times New Roman" w:cs="Times New Roman"/>
          <w:sz w:val="28"/>
          <w:szCs w:val="28"/>
        </w:rPr>
        <w:t xml:space="preserve"> В. А. </w:t>
      </w:r>
      <w:proofErr w:type="spellStart"/>
      <w:r w:rsidRPr="00A26ACD">
        <w:rPr>
          <w:rFonts w:ascii="Times New Roman" w:hAnsi="Times New Roman" w:cs="Times New Roman"/>
          <w:sz w:val="28"/>
          <w:szCs w:val="28"/>
        </w:rPr>
        <w:t>Влияние</w:t>
      </w:r>
      <w:proofErr w:type="spellEnd"/>
      <w:r w:rsidRPr="00A26ACD">
        <w:rPr>
          <w:rFonts w:ascii="Times New Roman" w:hAnsi="Times New Roman" w:cs="Times New Roman"/>
          <w:sz w:val="28"/>
          <w:szCs w:val="28"/>
        </w:rPr>
        <w:t xml:space="preserve"> </w:t>
      </w:r>
      <w:proofErr w:type="spellStart"/>
      <w:r w:rsidRPr="00A26ACD">
        <w:rPr>
          <w:rFonts w:ascii="Times New Roman" w:hAnsi="Times New Roman" w:cs="Times New Roman"/>
          <w:sz w:val="28"/>
          <w:szCs w:val="28"/>
        </w:rPr>
        <w:t>рециркуляции</w:t>
      </w:r>
      <w:proofErr w:type="spellEnd"/>
      <w:r w:rsidRPr="00A26ACD">
        <w:rPr>
          <w:rFonts w:ascii="Times New Roman" w:hAnsi="Times New Roman" w:cs="Times New Roman"/>
          <w:sz w:val="28"/>
          <w:szCs w:val="28"/>
        </w:rPr>
        <w:t xml:space="preserve"> синтез-</w:t>
      </w:r>
      <w:proofErr w:type="spellStart"/>
      <w:r w:rsidRPr="00A26ACD">
        <w:rPr>
          <w:rFonts w:ascii="Times New Roman" w:hAnsi="Times New Roman" w:cs="Times New Roman"/>
          <w:sz w:val="28"/>
          <w:szCs w:val="28"/>
        </w:rPr>
        <w:t>газа</w:t>
      </w:r>
      <w:proofErr w:type="spellEnd"/>
      <w:r w:rsidRPr="00A26ACD">
        <w:rPr>
          <w:rFonts w:ascii="Times New Roman" w:hAnsi="Times New Roman" w:cs="Times New Roman"/>
          <w:sz w:val="28"/>
          <w:szCs w:val="28"/>
        </w:rPr>
        <w:t xml:space="preserve"> на </w:t>
      </w:r>
      <w:proofErr w:type="spellStart"/>
      <w:r w:rsidRPr="00A26ACD">
        <w:rPr>
          <w:rFonts w:ascii="Times New Roman" w:hAnsi="Times New Roman" w:cs="Times New Roman"/>
          <w:sz w:val="28"/>
          <w:szCs w:val="28"/>
        </w:rPr>
        <w:t>процесс</w:t>
      </w:r>
      <w:proofErr w:type="spellEnd"/>
      <w:r w:rsidRPr="00A26ACD">
        <w:rPr>
          <w:rFonts w:ascii="Times New Roman" w:hAnsi="Times New Roman" w:cs="Times New Roman"/>
          <w:sz w:val="28"/>
          <w:szCs w:val="28"/>
        </w:rPr>
        <w:t xml:space="preserve"> </w:t>
      </w:r>
      <w:proofErr w:type="spellStart"/>
      <w:r w:rsidRPr="00A26ACD">
        <w:rPr>
          <w:rFonts w:ascii="Times New Roman" w:hAnsi="Times New Roman" w:cs="Times New Roman"/>
          <w:sz w:val="28"/>
          <w:szCs w:val="28"/>
        </w:rPr>
        <w:t>синтеза</w:t>
      </w:r>
      <w:proofErr w:type="spellEnd"/>
      <w:r w:rsidRPr="00A26ACD">
        <w:rPr>
          <w:rFonts w:ascii="Times New Roman" w:hAnsi="Times New Roman" w:cs="Times New Roman"/>
          <w:sz w:val="28"/>
          <w:szCs w:val="28"/>
        </w:rPr>
        <w:t xml:space="preserve"> </w:t>
      </w:r>
      <w:proofErr w:type="spellStart"/>
      <w:r w:rsidRPr="00A26ACD">
        <w:rPr>
          <w:rFonts w:ascii="Times New Roman" w:hAnsi="Times New Roman" w:cs="Times New Roman"/>
          <w:sz w:val="28"/>
          <w:szCs w:val="28"/>
        </w:rPr>
        <w:t>углеводородов</w:t>
      </w:r>
      <w:proofErr w:type="spellEnd"/>
      <w:r w:rsidRPr="00A26ACD">
        <w:rPr>
          <w:rFonts w:ascii="Times New Roman" w:hAnsi="Times New Roman" w:cs="Times New Roman"/>
          <w:sz w:val="28"/>
          <w:szCs w:val="28"/>
        </w:rPr>
        <w:t xml:space="preserve"> </w:t>
      </w:r>
      <w:proofErr w:type="spellStart"/>
      <w:r w:rsidRPr="00A26ACD">
        <w:rPr>
          <w:rFonts w:ascii="Times New Roman" w:hAnsi="Times New Roman" w:cs="Times New Roman"/>
          <w:sz w:val="28"/>
          <w:szCs w:val="28"/>
        </w:rPr>
        <w:t>из</w:t>
      </w:r>
      <w:proofErr w:type="spellEnd"/>
      <w:r w:rsidRPr="00A26ACD">
        <w:rPr>
          <w:rFonts w:ascii="Times New Roman" w:hAnsi="Times New Roman" w:cs="Times New Roman"/>
          <w:sz w:val="28"/>
          <w:szCs w:val="28"/>
        </w:rPr>
        <w:t xml:space="preserve"> СО и Н2 на </w:t>
      </w:r>
      <w:proofErr w:type="spellStart"/>
      <w:r w:rsidRPr="00A26ACD">
        <w:rPr>
          <w:rFonts w:ascii="Times New Roman" w:hAnsi="Times New Roman" w:cs="Times New Roman"/>
          <w:sz w:val="28"/>
          <w:szCs w:val="28"/>
        </w:rPr>
        <w:t>кобальтовых</w:t>
      </w:r>
      <w:proofErr w:type="spellEnd"/>
      <w:r w:rsidRPr="00A26ACD">
        <w:rPr>
          <w:rFonts w:ascii="Times New Roman" w:hAnsi="Times New Roman" w:cs="Times New Roman"/>
          <w:sz w:val="28"/>
          <w:szCs w:val="28"/>
        </w:rPr>
        <w:t xml:space="preserve"> </w:t>
      </w:r>
      <w:proofErr w:type="spellStart"/>
      <w:r w:rsidRPr="00A26ACD">
        <w:rPr>
          <w:rFonts w:ascii="Times New Roman" w:hAnsi="Times New Roman" w:cs="Times New Roman"/>
          <w:sz w:val="28"/>
          <w:szCs w:val="28"/>
        </w:rPr>
        <w:t>катализаторах</w:t>
      </w:r>
      <w:proofErr w:type="spellEnd"/>
      <w:r w:rsidRPr="00A26ACD">
        <w:rPr>
          <w:rFonts w:ascii="Times New Roman" w:hAnsi="Times New Roman" w:cs="Times New Roman"/>
          <w:sz w:val="28"/>
          <w:szCs w:val="28"/>
        </w:rPr>
        <w:t xml:space="preserve"> : </w:t>
      </w:r>
      <w:proofErr w:type="spellStart"/>
      <w:r w:rsidRPr="00A26ACD">
        <w:rPr>
          <w:rFonts w:ascii="Times New Roman" w:hAnsi="Times New Roman" w:cs="Times New Roman"/>
          <w:sz w:val="28"/>
          <w:szCs w:val="28"/>
        </w:rPr>
        <w:t>дис</w:t>
      </w:r>
      <w:proofErr w:type="spellEnd"/>
      <w:r w:rsidRPr="00A26ACD">
        <w:rPr>
          <w:rFonts w:ascii="Times New Roman" w:hAnsi="Times New Roman" w:cs="Times New Roman"/>
          <w:sz w:val="28"/>
          <w:szCs w:val="28"/>
        </w:rPr>
        <w:t>.</w:t>
      </w:r>
      <w:r w:rsidR="002B3855">
        <w:rPr>
          <w:rFonts w:ascii="Times New Roman" w:hAnsi="Times New Roman" w:cs="Times New Roman"/>
          <w:sz w:val="28"/>
          <w:szCs w:val="28"/>
        </w:rPr>
        <w:t xml:space="preserve"> …</w:t>
      </w:r>
      <w:r w:rsidRPr="00A26ACD">
        <w:rPr>
          <w:rFonts w:ascii="Times New Roman" w:hAnsi="Times New Roman" w:cs="Times New Roman"/>
          <w:sz w:val="28"/>
          <w:szCs w:val="28"/>
        </w:rPr>
        <w:t xml:space="preserve"> </w:t>
      </w:r>
      <w:proofErr w:type="spellStart"/>
      <w:r w:rsidRPr="00A26ACD">
        <w:rPr>
          <w:rFonts w:ascii="Times New Roman" w:hAnsi="Times New Roman" w:cs="Times New Roman"/>
          <w:sz w:val="28"/>
          <w:szCs w:val="28"/>
        </w:rPr>
        <w:t>канд</w:t>
      </w:r>
      <w:proofErr w:type="spellEnd"/>
      <w:r w:rsidRPr="00A26ACD">
        <w:rPr>
          <w:rFonts w:ascii="Times New Roman" w:hAnsi="Times New Roman" w:cs="Times New Roman"/>
          <w:sz w:val="28"/>
          <w:szCs w:val="28"/>
        </w:rPr>
        <w:t xml:space="preserve">. </w:t>
      </w:r>
      <w:proofErr w:type="spellStart"/>
      <w:r w:rsidR="00C574E8">
        <w:rPr>
          <w:rFonts w:ascii="Times New Roman" w:hAnsi="Times New Roman" w:cs="Times New Roman"/>
          <w:sz w:val="28"/>
          <w:szCs w:val="28"/>
          <w:lang w:val="ru-RU"/>
        </w:rPr>
        <w:t>хим</w:t>
      </w:r>
      <w:proofErr w:type="spellEnd"/>
      <w:r w:rsidRPr="00A26ACD">
        <w:rPr>
          <w:rFonts w:ascii="Times New Roman" w:hAnsi="Times New Roman" w:cs="Times New Roman"/>
          <w:sz w:val="28"/>
          <w:szCs w:val="28"/>
        </w:rPr>
        <w:t xml:space="preserve">. </w:t>
      </w:r>
      <w:proofErr w:type="gramStart"/>
      <w:r w:rsidRPr="00A26ACD">
        <w:rPr>
          <w:rFonts w:ascii="Times New Roman" w:hAnsi="Times New Roman" w:cs="Times New Roman"/>
          <w:sz w:val="28"/>
          <w:szCs w:val="28"/>
        </w:rPr>
        <w:t>наук :</w:t>
      </w:r>
      <w:proofErr w:type="gramEnd"/>
      <w:r w:rsidRPr="00A26ACD">
        <w:rPr>
          <w:rFonts w:ascii="Times New Roman" w:hAnsi="Times New Roman" w:cs="Times New Roman"/>
          <w:sz w:val="28"/>
          <w:szCs w:val="28"/>
        </w:rPr>
        <w:t xml:space="preserve"> 05.17.07 /</w:t>
      </w:r>
      <w:r w:rsidR="00C574E8">
        <w:rPr>
          <w:rFonts w:ascii="Times New Roman" w:hAnsi="Times New Roman" w:cs="Times New Roman"/>
          <w:sz w:val="28"/>
          <w:szCs w:val="28"/>
          <w:lang w:val="ru-RU"/>
        </w:rPr>
        <w:t xml:space="preserve"> </w:t>
      </w:r>
      <w:proofErr w:type="spellStart"/>
      <w:r w:rsidR="00C574E8" w:rsidRPr="00C574E8">
        <w:rPr>
          <w:rFonts w:ascii="Times New Roman" w:hAnsi="Times New Roman" w:cs="Times New Roman"/>
          <w:sz w:val="28"/>
          <w:szCs w:val="28"/>
        </w:rPr>
        <w:t>Российский</w:t>
      </w:r>
      <w:proofErr w:type="spellEnd"/>
      <w:r w:rsidR="00C574E8" w:rsidRPr="00C574E8">
        <w:rPr>
          <w:rFonts w:ascii="Times New Roman" w:hAnsi="Times New Roman" w:cs="Times New Roman"/>
          <w:sz w:val="28"/>
          <w:szCs w:val="28"/>
        </w:rPr>
        <w:t xml:space="preserve"> </w:t>
      </w:r>
      <w:proofErr w:type="spellStart"/>
      <w:r w:rsidR="00C574E8" w:rsidRPr="00C574E8">
        <w:rPr>
          <w:rFonts w:ascii="Times New Roman" w:hAnsi="Times New Roman" w:cs="Times New Roman"/>
          <w:sz w:val="28"/>
          <w:szCs w:val="28"/>
        </w:rPr>
        <w:t>государственный</w:t>
      </w:r>
      <w:proofErr w:type="spellEnd"/>
      <w:r w:rsidR="00C574E8" w:rsidRPr="00C574E8">
        <w:rPr>
          <w:rFonts w:ascii="Times New Roman" w:hAnsi="Times New Roman" w:cs="Times New Roman"/>
          <w:sz w:val="28"/>
          <w:szCs w:val="28"/>
        </w:rPr>
        <w:t xml:space="preserve"> </w:t>
      </w:r>
      <w:proofErr w:type="spellStart"/>
      <w:r w:rsidR="00C574E8" w:rsidRPr="00C574E8">
        <w:rPr>
          <w:rFonts w:ascii="Times New Roman" w:hAnsi="Times New Roman" w:cs="Times New Roman"/>
          <w:sz w:val="28"/>
          <w:szCs w:val="28"/>
        </w:rPr>
        <w:t>университет</w:t>
      </w:r>
      <w:proofErr w:type="spellEnd"/>
      <w:r w:rsidR="00C574E8" w:rsidRPr="00C574E8">
        <w:rPr>
          <w:rFonts w:ascii="Times New Roman" w:hAnsi="Times New Roman" w:cs="Times New Roman"/>
          <w:sz w:val="28"/>
          <w:szCs w:val="28"/>
        </w:rPr>
        <w:t xml:space="preserve"> </w:t>
      </w:r>
      <w:proofErr w:type="spellStart"/>
      <w:r w:rsidR="00C574E8" w:rsidRPr="00C574E8">
        <w:rPr>
          <w:rFonts w:ascii="Times New Roman" w:hAnsi="Times New Roman" w:cs="Times New Roman"/>
          <w:sz w:val="28"/>
          <w:szCs w:val="28"/>
        </w:rPr>
        <w:t>нефти</w:t>
      </w:r>
      <w:proofErr w:type="spellEnd"/>
      <w:r w:rsidR="00C574E8" w:rsidRPr="00C574E8">
        <w:rPr>
          <w:rFonts w:ascii="Times New Roman" w:hAnsi="Times New Roman" w:cs="Times New Roman"/>
          <w:sz w:val="28"/>
          <w:szCs w:val="28"/>
        </w:rPr>
        <w:t xml:space="preserve"> и </w:t>
      </w:r>
      <w:proofErr w:type="spellStart"/>
      <w:r w:rsidR="00C574E8" w:rsidRPr="00C574E8">
        <w:rPr>
          <w:rFonts w:ascii="Times New Roman" w:hAnsi="Times New Roman" w:cs="Times New Roman"/>
          <w:sz w:val="28"/>
          <w:szCs w:val="28"/>
        </w:rPr>
        <w:t>газа</w:t>
      </w:r>
      <w:proofErr w:type="spellEnd"/>
      <w:r w:rsidR="00C574E8" w:rsidRPr="00C574E8">
        <w:rPr>
          <w:rFonts w:ascii="Times New Roman" w:hAnsi="Times New Roman" w:cs="Times New Roman"/>
          <w:sz w:val="28"/>
          <w:szCs w:val="28"/>
        </w:rPr>
        <w:t xml:space="preserve"> </w:t>
      </w:r>
      <w:r w:rsidR="00C574E8">
        <w:rPr>
          <w:rFonts w:ascii="Times New Roman" w:hAnsi="Times New Roman" w:cs="Times New Roman"/>
          <w:sz w:val="28"/>
          <w:szCs w:val="28"/>
          <w:lang w:val="ru-RU"/>
        </w:rPr>
        <w:t>и</w:t>
      </w:r>
      <w:r w:rsidR="002B3855">
        <w:rPr>
          <w:rFonts w:ascii="Times New Roman" w:hAnsi="Times New Roman" w:cs="Times New Roman"/>
          <w:sz w:val="28"/>
          <w:szCs w:val="28"/>
        </w:rPr>
        <w:t xml:space="preserve">м. </w:t>
      </w:r>
      <w:proofErr w:type="spellStart"/>
      <w:r w:rsidR="002B3855">
        <w:rPr>
          <w:rFonts w:ascii="Times New Roman" w:hAnsi="Times New Roman" w:cs="Times New Roman"/>
          <w:sz w:val="28"/>
          <w:szCs w:val="28"/>
        </w:rPr>
        <w:t>Губкина</w:t>
      </w:r>
      <w:proofErr w:type="spellEnd"/>
      <w:r w:rsidR="002B3855">
        <w:rPr>
          <w:rFonts w:ascii="Times New Roman" w:hAnsi="Times New Roman" w:cs="Times New Roman"/>
          <w:sz w:val="28"/>
          <w:szCs w:val="28"/>
        </w:rPr>
        <w:t xml:space="preserve"> И. М.</w:t>
      </w:r>
      <w:r w:rsidRPr="00A26ACD">
        <w:rPr>
          <w:rFonts w:ascii="Times New Roman" w:hAnsi="Times New Roman" w:cs="Times New Roman"/>
          <w:sz w:val="28"/>
          <w:szCs w:val="28"/>
        </w:rPr>
        <w:t xml:space="preserve"> Москва, 2016. 150 с.</w:t>
      </w:r>
    </w:p>
    <w:p w:rsidR="006069AB" w:rsidRDefault="00BB1FAC" w:rsidP="006069AB">
      <w:pPr>
        <w:pStyle w:val="a3"/>
        <w:numPr>
          <w:ilvl w:val="0"/>
          <w:numId w:val="18"/>
        </w:numPr>
        <w:spacing w:after="0" w:line="360" w:lineRule="auto"/>
        <w:jc w:val="both"/>
        <w:rPr>
          <w:rFonts w:ascii="Times New Roman" w:hAnsi="Times New Roman" w:cs="Times New Roman"/>
          <w:sz w:val="28"/>
          <w:szCs w:val="28"/>
        </w:rPr>
      </w:pPr>
      <w:r w:rsidRPr="00BB1FAC">
        <w:rPr>
          <w:rFonts w:ascii="Times New Roman" w:hAnsi="Times New Roman" w:cs="Times New Roman"/>
          <w:sz w:val="28"/>
          <w:szCs w:val="28"/>
        </w:rPr>
        <w:t>Процес Фішера-</w:t>
      </w:r>
      <w:proofErr w:type="spellStart"/>
      <w:r w:rsidRPr="00BB1FAC">
        <w:rPr>
          <w:rFonts w:ascii="Times New Roman" w:hAnsi="Times New Roman" w:cs="Times New Roman"/>
          <w:sz w:val="28"/>
          <w:szCs w:val="28"/>
        </w:rPr>
        <w:t>Тропша</w:t>
      </w:r>
      <w:proofErr w:type="spellEnd"/>
      <w:r w:rsidR="002B3855">
        <w:rPr>
          <w:rFonts w:ascii="Times New Roman" w:hAnsi="Times New Roman" w:cs="Times New Roman"/>
          <w:sz w:val="28"/>
          <w:szCs w:val="28"/>
        </w:rPr>
        <w:t>.</w:t>
      </w:r>
      <w:r w:rsidRPr="00BB1FAC">
        <w:rPr>
          <w:rFonts w:ascii="Times New Roman" w:hAnsi="Times New Roman" w:cs="Times New Roman"/>
          <w:sz w:val="28"/>
          <w:szCs w:val="28"/>
        </w:rPr>
        <w:t xml:space="preserve"> Штучне рідке паливо. URL: https://uk.wikipedia.org/wiki/Процес_Фішера_—_Тропша (дата звернення: </w:t>
      </w:r>
      <w:r>
        <w:rPr>
          <w:rFonts w:ascii="Times New Roman" w:hAnsi="Times New Roman" w:cs="Times New Roman"/>
          <w:sz w:val="28"/>
          <w:szCs w:val="28"/>
        </w:rPr>
        <w:t>17</w:t>
      </w:r>
      <w:r w:rsidRPr="00BB1FAC">
        <w:rPr>
          <w:rFonts w:ascii="Times New Roman" w:hAnsi="Times New Roman" w:cs="Times New Roman"/>
          <w:sz w:val="28"/>
          <w:szCs w:val="28"/>
        </w:rPr>
        <w:t>.</w:t>
      </w:r>
      <w:r>
        <w:rPr>
          <w:rFonts w:ascii="Times New Roman" w:hAnsi="Times New Roman" w:cs="Times New Roman"/>
          <w:sz w:val="28"/>
          <w:szCs w:val="28"/>
        </w:rPr>
        <w:t>06</w:t>
      </w:r>
      <w:r w:rsidRPr="00BB1FAC">
        <w:rPr>
          <w:rFonts w:ascii="Times New Roman" w:hAnsi="Times New Roman" w:cs="Times New Roman"/>
          <w:sz w:val="28"/>
          <w:szCs w:val="28"/>
        </w:rPr>
        <w:t>.201</w:t>
      </w:r>
      <w:r>
        <w:rPr>
          <w:rFonts w:ascii="Times New Roman" w:hAnsi="Times New Roman" w:cs="Times New Roman"/>
          <w:sz w:val="28"/>
          <w:szCs w:val="28"/>
        </w:rPr>
        <w:t>9</w:t>
      </w:r>
      <w:r w:rsidRPr="00BB1FAC">
        <w:rPr>
          <w:rFonts w:ascii="Times New Roman" w:hAnsi="Times New Roman" w:cs="Times New Roman"/>
          <w:sz w:val="28"/>
          <w:szCs w:val="28"/>
        </w:rPr>
        <w:t>).</w:t>
      </w:r>
    </w:p>
    <w:p w:rsidR="00FB78B1" w:rsidRDefault="00FB78B1" w:rsidP="006069AB">
      <w:pPr>
        <w:pStyle w:val="a3"/>
        <w:numPr>
          <w:ilvl w:val="0"/>
          <w:numId w:val="18"/>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Мамонов</w:t>
      </w:r>
      <w:proofErr w:type="spellEnd"/>
      <w:r>
        <w:rPr>
          <w:rFonts w:ascii="Times New Roman" w:hAnsi="Times New Roman" w:cs="Times New Roman"/>
          <w:sz w:val="28"/>
          <w:szCs w:val="28"/>
        </w:rPr>
        <w:t xml:space="preserve"> Н. А., </w:t>
      </w:r>
      <w:proofErr w:type="spellStart"/>
      <w:r>
        <w:rPr>
          <w:rFonts w:ascii="Times New Roman" w:hAnsi="Times New Roman" w:cs="Times New Roman"/>
          <w:sz w:val="28"/>
          <w:szCs w:val="28"/>
        </w:rPr>
        <w:t>Кустов</w:t>
      </w:r>
      <w:proofErr w:type="spellEnd"/>
      <w:r>
        <w:rPr>
          <w:rFonts w:ascii="Times New Roman" w:hAnsi="Times New Roman" w:cs="Times New Roman"/>
          <w:sz w:val="28"/>
          <w:szCs w:val="28"/>
        </w:rPr>
        <w:t xml:space="preserve"> Л. М., </w:t>
      </w:r>
      <w:proofErr w:type="spellStart"/>
      <w:r>
        <w:rPr>
          <w:rFonts w:ascii="Times New Roman" w:hAnsi="Times New Roman" w:cs="Times New Roman"/>
          <w:sz w:val="28"/>
          <w:szCs w:val="28"/>
        </w:rPr>
        <w:t>Алхимов</w:t>
      </w:r>
      <w:proofErr w:type="spellEnd"/>
      <w:r>
        <w:rPr>
          <w:rFonts w:ascii="Times New Roman" w:hAnsi="Times New Roman" w:cs="Times New Roman"/>
          <w:sz w:val="28"/>
          <w:szCs w:val="28"/>
        </w:rPr>
        <w:t xml:space="preserve"> С. А., Михайлов М. Н. </w:t>
      </w:r>
      <w:r w:rsidR="00D82308">
        <w:rPr>
          <w:rFonts w:ascii="Times New Roman" w:hAnsi="Times New Roman" w:cs="Times New Roman"/>
          <w:sz w:val="28"/>
          <w:szCs w:val="28"/>
          <w:lang w:val="ru-RU"/>
        </w:rPr>
        <w:t xml:space="preserve"> </w:t>
      </w:r>
      <w:proofErr w:type="spellStart"/>
      <w:r w:rsidR="00D82308">
        <w:rPr>
          <w:rFonts w:ascii="Times New Roman" w:hAnsi="Times New Roman" w:cs="Times New Roman"/>
          <w:sz w:val="28"/>
          <w:szCs w:val="28"/>
        </w:rPr>
        <w:t>Одномерная</w:t>
      </w:r>
      <w:proofErr w:type="spellEnd"/>
      <w:r w:rsidR="00D82308">
        <w:rPr>
          <w:rFonts w:ascii="Times New Roman" w:hAnsi="Times New Roman" w:cs="Times New Roman"/>
          <w:sz w:val="28"/>
          <w:szCs w:val="28"/>
        </w:rPr>
        <w:t xml:space="preserve"> </w:t>
      </w:r>
      <w:proofErr w:type="spellStart"/>
      <w:r w:rsidR="00D82308">
        <w:rPr>
          <w:rFonts w:ascii="Times New Roman" w:hAnsi="Times New Roman" w:cs="Times New Roman"/>
          <w:sz w:val="28"/>
          <w:szCs w:val="28"/>
        </w:rPr>
        <w:t>гетерогенная</w:t>
      </w:r>
      <w:proofErr w:type="spellEnd"/>
      <w:r w:rsidR="00D82308">
        <w:rPr>
          <w:rFonts w:ascii="Times New Roman" w:hAnsi="Times New Roman" w:cs="Times New Roman"/>
          <w:sz w:val="28"/>
          <w:szCs w:val="28"/>
        </w:rPr>
        <w:t xml:space="preserve"> модель реактора </w:t>
      </w:r>
      <w:proofErr w:type="spellStart"/>
      <w:r w:rsidR="00D82308">
        <w:rPr>
          <w:rFonts w:ascii="Times New Roman" w:hAnsi="Times New Roman" w:cs="Times New Roman"/>
          <w:sz w:val="28"/>
          <w:szCs w:val="28"/>
        </w:rPr>
        <w:t>синтеза</w:t>
      </w:r>
      <w:proofErr w:type="spellEnd"/>
      <w:r w:rsidR="00D82308">
        <w:rPr>
          <w:rFonts w:ascii="Times New Roman" w:hAnsi="Times New Roman" w:cs="Times New Roman"/>
          <w:sz w:val="28"/>
          <w:szCs w:val="28"/>
        </w:rPr>
        <w:t xml:space="preserve"> </w:t>
      </w:r>
      <w:proofErr w:type="spellStart"/>
      <w:r w:rsidR="00D82308">
        <w:rPr>
          <w:rFonts w:ascii="Times New Roman" w:hAnsi="Times New Roman" w:cs="Times New Roman"/>
          <w:sz w:val="28"/>
          <w:szCs w:val="28"/>
        </w:rPr>
        <w:t>Фишера-Тропша</w:t>
      </w:r>
      <w:proofErr w:type="spellEnd"/>
      <w:r w:rsidR="00D82308">
        <w:rPr>
          <w:rFonts w:ascii="Times New Roman" w:hAnsi="Times New Roman" w:cs="Times New Roman"/>
          <w:sz w:val="28"/>
          <w:szCs w:val="28"/>
        </w:rPr>
        <w:t xml:space="preserve"> с </w:t>
      </w:r>
      <w:proofErr w:type="spellStart"/>
      <w:r w:rsidR="00D82308">
        <w:rPr>
          <w:rFonts w:ascii="Times New Roman" w:hAnsi="Times New Roman" w:cs="Times New Roman"/>
          <w:sz w:val="28"/>
          <w:szCs w:val="28"/>
        </w:rPr>
        <w:t>неподвижн</w:t>
      </w:r>
      <w:r w:rsidR="00D82308">
        <w:rPr>
          <w:rFonts w:ascii="Times New Roman" w:hAnsi="Times New Roman" w:cs="Times New Roman"/>
          <w:sz w:val="28"/>
          <w:szCs w:val="28"/>
          <w:lang w:val="ru-RU"/>
        </w:rPr>
        <w:t>ым</w:t>
      </w:r>
      <w:proofErr w:type="spellEnd"/>
      <w:r w:rsidR="00D82308">
        <w:rPr>
          <w:rFonts w:ascii="Times New Roman" w:hAnsi="Times New Roman" w:cs="Times New Roman"/>
          <w:sz w:val="28"/>
          <w:szCs w:val="28"/>
          <w:lang w:val="ru-RU"/>
        </w:rPr>
        <w:t xml:space="preserve"> слое катализатора в приближении изотермических гранул</w:t>
      </w:r>
      <w:r>
        <w:rPr>
          <w:rFonts w:ascii="Times New Roman" w:hAnsi="Times New Roman" w:cs="Times New Roman"/>
          <w:sz w:val="28"/>
          <w:szCs w:val="28"/>
        </w:rPr>
        <w:t xml:space="preserve">. </w:t>
      </w:r>
      <w:proofErr w:type="spellStart"/>
      <w:r w:rsidRPr="001C7E1D">
        <w:rPr>
          <w:rFonts w:ascii="Times New Roman" w:hAnsi="Times New Roman" w:cs="Times New Roman"/>
          <w:i/>
          <w:iCs/>
          <w:sz w:val="28"/>
          <w:szCs w:val="28"/>
        </w:rPr>
        <w:t>Катализ</w:t>
      </w:r>
      <w:proofErr w:type="spellEnd"/>
      <w:r w:rsidRPr="001C7E1D">
        <w:rPr>
          <w:rFonts w:ascii="Times New Roman" w:hAnsi="Times New Roman" w:cs="Times New Roman"/>
          <w:i/>
          <w:iCs/>
          <w:sz w:val="28"/>
          <w:szCs w:val="28"/>
        </w:rPr>
        <w:t xml:space="preserve"> в </w:t>
      </w:r>
      <w:proofErr w:type="spellStart"/>
      <w:r w:rsidRPr="001C7E1D">
        <w:rPr>
          <w:rFonts w:ascii="Times New Roman" w:hAnsi="Times New Roman" w:cs="Times New Roman"/>
          <w:i/>
          <w:iCs/>
          <w:sz w:val="28"/>
          <w:szCs w:val="28"/>
        </w:rPr>
        <w:t>нефтеперерабатывающей</w:t>
      </w:r>
      <w:proofErr w:type="spellEnd"/>
      <w:r w:rsidRPr="001C7E1D">
        <w:rPr>
          <w:rFonts w:ascii="Times New Roman" w:hAnsi="Times New Roman" w:cs="Times New Roman"/>
          <w:i/>
          <w:iCs/>
          <w:sz w:val="28"/>
          <w:szCs w:val="28"/>
        </w:rPr>
        <w:t xml:space="preserve"> </w:t>
      </w:r>
      <w:proofErr w:type="spellStart"/>
      <w:r w:rsidRPr="001C7E1D">
        <w:rPr>
          <w:rFonts w:ascii="Times New Roman" w:hAnsi="Times New Roman" w:cs="Times New Roman"/>
          <w:i/>
          <w:iCs/>
          <w:sz w:val="28"/>
          <w:szCs w:val="28"/>
        </w:rPr>
        <w:t>промышленности</w:t>
      </w:r>
      <w:proofErr w:type="spellEnd"/>
      <w:r w:rsidR="00EC0A4A">
        <w:rPr>
          <w:rFonts w:ascii="Times New Roman" w:hAnsi="Times New Roman" w:cs="Times New Roman"/>
          <w:sz w:val="28"/>
          <w:szCs w:val="28"/>
        </w:rPr>
        <w:t>. 2013. №3. С. 34-42.</w:t>
      </w:r>
    </w:p>
    <w:p w:rsidR="00BB1FAC" w:rsidRPr="00BD4D8E" w:rsidRDefault="00BB1FAC" w:rsidP="00BD4D8E">
      <w:pPr>
        <w:pStyle w:val="a3"/>
        <w:numPr>
          <w:ilvl w:val="0"/>
          <w:numId w:val="18"/>
        </w:numPr>
        <w:spacing w:after="0" w:line="360" w:lineRule="auto"/>
        <w:jc w:val="both"/>
        <w:rPr>
          <w:rFonts w:ascii="Times New Roman" w:hAnsi="Times New Roman" w:cs="Times New Roman"/>
          <w:sz w:val="28"/>
          <w:szCs w:val="28"/>
        </w:rPr>
      </w:pPr>
      <w:proofErr w:type="spellStart"/>
      <w:r w:rsidRPr="00BD4D8E">
        <w:rPr>
          <w:rFonts w:ascii="Times New Roman" w:hAnsi="Times New Roman" w:cs="Times New Roman"/>
          <w:sz w:val="28"/>
          <w:szCs w:val="28"/>
        </w:rPr>
        <w:t>Деревич</w:t>
      </w:r>
      <w:proofErr w:type="spellEnd"/>
      <w:r w:rsidRPr="00BD4D8E">
        <w:rPr>
          <w:rFonts w:ascii="Times New Roman" w:hAnsi="Times New Roman" w:cs="Times New Roman"/>
          <w:sz w:val="28"/>
          <w:szCs w:val="28"/>
        </w:rPr>
        <w:t xml:space="preserve"> И. В. </w:t>
      </w:r>
      <w:proofErr w:type="spellStart"/>
      <w:r w:rsidRPr="00BD4D8E">
        <w:rPr>
          <w:rFonts w:ascii="Times New Roman" w:hAnsi="Times New Roman" w:cs="Times New Roman"/>
          <w:sz w:val="28"/>
          <w:szCs w:val="28"/>
        </w:rPr>
        <w:t>Моделирование</w:t>
      </w:r>
      <w:proofErr w:type="spellEnd"/>
      <w:r w:rsidRPr="00BD4D8E">
        <w:rPr>
          <w:rFonts w:ascii="Times New Roman" w:hAnsi="Times New Roman" w:cs="Times New Roman"/>
          <w:sz w:val="28"/>
          <w:szCs w:val="28"/>
        </w:rPr>
        <w:t xml:space="preserve"> тепло- и </w:t>
      </w:r>
      <w:proofErr w:type="spellStart"/>
      <w:r w:rsidRPr="00BD4D8E">
        <w:rPr>
          <w:rFonts w:ascii="Times New Roman" w:hAnsi="Times New Roman" w:cs="Times New Roman"/>
          <w:sz w:val="28"/>
          <w:szCs w:val="28"/>
        </w:rPr>
        <w:t>массопереноса</w:t>
      </w:r>
      <w:proofErr w:type="spellEnd"/>
      <w:r w:rsidRPr="00BD4D8E">
        <w:rPr>
          <w:rFonts w:ascii="Times New Roman" w:hAnsi="Times New Roman" w:cs="Times New Roman"/>
          <w:sz w:val="28"/>
          <w:szCs w:val="28"/>
        </w:rPr>
        <w:t xml:space="preserve"> в </w:t>
      </w:r>
      <w:proofErr w:type="spellStart"/>
      <w:r w:rsidRPr="00BD4D8E">
        <w:rPr>
          <w:rFonts w:ascii="Times New Roman" w:hAnsi="Times New Roman" w:cs="Times New Roman"/>
          <w:sz w:val="28"/>
          <w:szCs w:val="28"/>
        </w:rPr>
        <w:t>проточном</w:t>
      </w:r>
      <w:proofErr w:type="spellEnd"/>
      <w:r w:rsidRPr="00BD4D8E">
        <w:rPr>
          <w:rFonts w:ascii="Times New Roman" w:hAnsi="Times New Roman" w:cs="Times New Roman"/>
          <w:sz w:val="28"/>
          <w:szCs w:val="28"/>
        </w:rPr>
        <w:t xml:space="preserve"> реакторе </w:t>
      </w:r>
      <w:proofErr w:type="spellStart"/>
      <w:r w:rsidRPr="00BD4D8E">
        <w:rPr>
          <w:rFonts w:ascii="Times New Roman" w:hAnsi="Times New Roman" w:cs="Times New Roman"/>
          <w:sz w:val="28"/>
          <w:szCs w:val="28"/>
        </w:rPr>
        <w:t>Фишера-Тропша</w:t>
      </w:r>
      <w:proofErr w:type="spellEnd"/>
      <w:r w:rsidR="002B3855" w:rsidRPr="00BD4D8E">
        <w:rPr>
          <w:rFonts w:ascii="Times New Roman" w:hAnsi="Times New Roman" w:cs="Times New Roman"/>
          <w:sz w:val="28"/>
          <w:szCs w:val="28"/>
        </w:rPr>
        <w:t>.</w:t>
      </w:r>
      <w:r w:rsidR="00ED052D" w:rsidRPr="00BD4D8E">
        <w:rPr>
          <w:rFonts w:ascii="Times New Roman" w:hAnsi="Times New Roman" w:cs="Times New Roman"/>
          <w:sz w:val="28"/>
          <w:szCs w:val="28"/>
          <w:lang w:val="ru-RU"/>
        </w:rPr>
        <w:t xml:space="preserve"> </w:t>
      </w:r>
      <w:proofErr w:type="spellStart"/>
      <w:r w:rsidR="00ED052D" w:rsidRPr="00BD4D8E">
        <w:rPr>
          <w:rFonts w:ascii="Times New Roman" w:hAnsi="Times New Roman" w:cs="Times New Roman"/>
          <w:i/>
          <w:iCs/>
          <w:sz w:val="28"/>
          <w:szCs w:val="28"/>
        </w:rPr>
        <w:t>Тепломассообмен</w:t>
      </w:r>
      <w:proofErr w:type="spellEnd"/>
      <w:r w:rsidR="00ED052D" w:rsidRPr="00BD4D8E">
        <w:rPr>
          <w:rFonts w:ascii="Times New Roman" w:hAnsi="Times New Roman" w:cs="Times New Roman"/>
          <w:i/>
          <w:iCs/>
          <w:sz w:val="28"/>
          <w:szCs w:val="28"/>
        </w:rPr>
        <w:t xml:space="preserve"> при </w:t>
      </w:r>
      <w:proofErr w:type="spellStart"/>
      <w:r w:rsidR="00ED052D" w:rsidRPr="00BD4D8E">
        <w:rPr>
          <w:rFonts w:ascii="Times New Roman" w:hAnsi="Times New Roman" w:cs="Times New Roman"/>
          <w:i/>
          <w:iCs/>
          <w:sz w:val="28"/>
          <w:szCs w:val="28"/>
        </w:rPr>
        <w:t>химических</w:t>
      </w:r>
      <w:proofErr w:type="spellEnd"/>
      <w:r w:rsidR="00ED052D" w:rsidRPr="00BD4D8E">
        <w:rPr>
          <w:rFonts w:ascii="Times New Roman" w:hAnsi="Times New Roman" w:cs="Times New Roman"/>
          <w:i/>
          <w:iCs/>
          <w:sz w:val="28"/>
          <w:szCs w:val="28"/>
        </w:rPr>
        <w:t xml:space="preserve"> </w:t>
      </w:r>
      <w:proofErr w:type="spellStart"/>
      <w:r w:rsidR="00ED052D" w:rsidRPr="00BD4D8E">
        <w:rPr>
          <w:rFonts w:ascii="Times New Roman" w:hAnsi="Times New Roman" w:cs="Times New Roman"/>
          <w:i/>
          <w:iCs/>
          <w:sz w:val="28"/>
          <w:szCs w:val="28"/>
        </w:rPr>
        <w:t>превращениях</w:t>
      </w:r>
      <w:proofErr w:type="spellEnd"/>
      <w:r w:rsidR="00ED052D" w:rsidRPr="00BD4D8E">
        <w:rPr>
          <w:rFonts w:ascii="Times New Roman" w:hAnsi="Times New Roman" w:cs="Times New Roman"/>
          <w:i/>
          <w:iCs/>
          <w:sz w:val="28"/>
          <w:szCs w:val="28"/>
          <w:lang w:val="ru-RU"/>
        </w:rPr>
        <w:t xml:space="preserve"> </w:t>
      </w:r>
      <w:r w:rsidR="00ED052D" w:rsidRPr="00BD4D8E">
        <w:rPr>
          <w:rFonts w:ascii="Times New Roman" w:hAnsi="Times New Roman" w:cs="Times New Roman"/>
          <w:sz w:val="28"/>
          <w:szCs w:val="28"/>
          <w:lang w:val="ru-RU"/>
        </w:rPr>
        <w:t xml:space="preserve">: </w:t>
      </w:r>
      <w:r w:rsidR="00C574E8" w:rsidRPr="00BD4D8E">
        <w:rPr>
          <w:rFonts w:ascii="Times New Roman" w:hAnsi="Times New Roman" w:cs="Times New Roman"/>
          <w:sz w:val="28"/>
          <w:szCs w:val="28"/>
          <w:lang w:val="ru-RU"/>
        </w:rPr>
        <w:t>материалы</w:t>
      </w:r>
      <w:r w:rsidR="00C574E8" w:rsidRPr="00BD4D8E">
        <w:rPr>
          <w:rFonts w:ascii="Times New Roman" w:hAnsi="Times New Roman" w:cs="Times New Roman"/>
          <w:sz w:val="28"/>
          <w:szCs w:val="28"/>
        </w:rPr>
        <w:t xml:space="preserve"> </w:t>
      </w:r>
      <w:r w:rsidR="00BD4D8E" w:rsidRPr="00BD4D8E">
        <w:rPr>
          <w:rFonts w:ascii="Times New Roman" w:hAnsi="Times New Roman" w:cs="Times New Roman"/>
          <w:sz w:val="28"/>
          <w:szCs w:val="28"/>
          <w:lang w:val="ru-RU"/>
        </w:rPr>
        <w:t>международной</w:t>
      </w:r>
      <w:r w:rsidR="00BD4D8E" w:rsidRPr="00BD4D8E">
        <w:rPr>
          <w:rFonts w:ascii="Times New Roman" w:hAnsi="Times New Roman" w:cs="Times New Roman"/>
          <w:sz w:val="28"/>
          <w:szCs w:val="28"/>
        </w:rPr>
        <w:t xml:space="preserve"> </w:t>
      </w:r>
      <w:r w:rsidR="00ED052D" w:rsidRPr="00BD4D8E">
        <w:rPr>
          <w:rFonts w:ascii="Times New Roman" w:hAnsi="Times New Roman" w:cs="Times New Roman"/>
          <w:sz w:val="28"/>
          <w:szCs w:val="28"/>
        </w:rPr>
        <w:t>наук-</w:t>
      </w:r>
      <w:proofErr w:type="spellStart"/>
      <w:r w:rsidR="00ED052D" w:rsidRPr="00BD4D8E">
        <w:rPr>
          <w:rFonts w:ascii="Times New Roman" w:hAnsi="Times New Roman" w:cs="Times New Roman"/>
          <w:sz w:val="28"/>
          <w:szCs w:val="28"/>
        </w:rPr>
        <w:t>практ</w:t>
      </w:r>
      <w:proofErr w:type="spellEnd"/>
      <w:r w:rsidR="00ED052D" w:rsidRPr="00BD4D8E">
        <w:rPr>
          <w:rFonts w:ascii="Times New Roman" w:hAnsi="Times New Roman" w:cs="Times New Roman"/>
          <w:sz w:val="28"/>
          <w:szCs w:val="28"/>
        </w:rPr>
        <w:t xml:space="preserve">. </w:t>
      </w:r>
      <w:proofErr w:type="spellStart"/>
      <w:r w:rsidR="00ED052D" w:rsidRPr="00BD4D8E">
        <w:rPr>
          <w:rFonts w:ascii="Times New Roman" w:hAnsi="Times New Roman" w:cs="Times New Roman"/>
          <w:sz w:val="28"/>
          <w:szCs w:val="28"/>
        </w:rPr>
        <w:t>конф</w:t>
      </w:r>
      <w:proofErr w:type="spellEnd"/>
      <w:r w:rsidR="00ED052D" w:rsidRPr="00BD4D8E">
        <w:rPr>
          <w:rFonts w:ascii="Times New Roman" w:hAnsi="Times New Roman" w:cs="Times New Roman"/>
          <w:sz w:val="28"/>
          <w:szCs w:val="28"/>
        </w:rPr>
        <w:t xml:space="preserve">., </w:t>
      </w:r>
      <w:r w:rsidR="00BD4D8E">
        <w:rPr>
          <w:rFonts w:ascii="Times New Roman" w:hAnsi="Times New Roman" w:cs="Times New Roman"/>
          <w:sz w:val="28"/>
          <w:szCs w:val="28"/>
          <w:lang w:val="ru-RU"/>
        </w:rPr>
        <w:t>г</w:t>
      </w:r>
      <w:r w:rsidR="00ED052D" w:rsidRPr="00BD4D8E">
        <w:rPr>
          <w:rFonts w:ascii="Times New Roman" w:hAnsi="Times New Roman" w:cs="Times New Roman"/>
          <w:sz w:val="28"/>
          <w:szCs w:val="28"/>
        </w:rPr>
        <w:t xml:space="preserve">. Москва, 23 </w:t>
      </w:r>
      <w:proofErr w:type="spellStart"/>
      <w:r w:rsidR="00BD4D8E">
        <w:rPr>
          <w:rFonts w:ascii="Times New Roman" w:hAnsi="Times New Roman" w:cs="Times New Roman"/>
          <w:sz w:val="28"/>
          <w:szCs w:val="28"/>
          <w:lang w:val="ru-RU"/>
        </w:rPr>
        <w:t>окт</w:t>
      </w:r>
      <w:proofErr w:type="spellEnd"/>
      <w:r w:rsidR="00ED052D" w:rsidRPr="00BD4D8E">
        <w:rPr>
          <w:rFonts w:ascii="Times New Roman" w:hAnsi="Times New Roman" w:cs="Times New Roman"/>
          <w:sz w:val="28"/>
          <w:szCs w:val="28"/>
        </w:rPr>
        <w:t xml:space="preserve">. 2007 </w:t>
      </w:r>
      <w:r w:rsidR="00BD4D8E">
        <w:rPr>
          <w:rFonts w:ascii="Times New Roman" w:hAnsi="Times New Roman" w:cs="Times New Roman"/>
          <w:sz w:val="28"/>
          <w:szCs w:val="28"/>
          <w:lang w:val="ru-RU"/>
        </w:rPr>
        <w:t>г</w:t>
      </w:r>
      <w:r w:rsidR="00ED052D" w:rsidRPr="00BD4D8E">
        <w:rPr>
          <w:rFonts w:ascii="Times New Roman" w:hAnsi="Times New Roman" w:cs="Times New Roman"/>
          <w:sz w:val="28"/>
          <w:szCs w:val="28"/>
        </w:rPr>
        <w:t>., Москва, 2007. С. 223-226.</w:t>
      </w:r>
    </w:p>
    <w:p w:rsidR="00BB1FAC" w:rsidRPr="000561CB" w:rsidRDefault="00BB1FAC" w:rsidP="00BD4D8E">
      <w:pPr>
        <w:pStyle w:val="a3"/>
        <w:numPr>
          <w:ilvl w:val="0"/>
          <w:numId w:val="18"/>
        </w:numPr>
        <w:spacing w:line="360" w:lineRule="auto"/>
        <w:jc w:val="both"/>
        <w:rPr>
          <w:rFonts w:ascii="Times New Roman" w:hAnsi="Times New Roman" w:cs="Times New Roman"/>
          <w:sz w:val="28"/>
          <w:szCs w:val="28"/>
        </w:rPr>
      </w:pPr>
      <w:proofErr w:type="spellStart"/>
      <w:r w:rsidRPr="000561CB">
        <w:rPr>
          <w:rFonts w:ascii="Times New Roman" w:hAnsi="Times New Roman" w:cs="Times New Roman"/>
          <w:sz w:val="28"/>
          <w:szCs w:val="28"/>
        </w:rPr>
        <w:t>Безносик</w:t>
      </w:r>
      <w:proofErr w:type="spellEnd"/>
      <w:r w:rsidRPr="000561CB">
        <w:rPr>
          <w:rFonts w:ascii="Times New Roman" w:hAnsi="Times New Roman" w:cs="Times New Roman"/>
          <w:sz w:val="28"/>
          <w:szCs w:val="28"/>
        </w:rPr>
        <w:t xml:space="preserve"> Ю. О., </w:t>
      </w:r>
      <w:proofErr w:type="spellStart"/>
      <w:r w:rsidRPr="000561CB">
        <w:rPr>
          <w:rFonts w:ascii="Times New Roman" w:hAnsi="Times New Roman" w:cs="Times New Roman"/>
          <w:sz w:val="28"/>
          <w:szCs w:val="28"/>
        </w:rPr>
        <w:t>Бугаєва</w:t>
      </w:r>
      <w:proofErr w:type="spellEnd"/>
      <w:r w:rsidRPr="000561CB">
        <w:rPr>
          <w:rFonts w:ascii="Times New Roman" w:hAnsi="Times New Roman" w:cs="Times New Roman"/>
          <w:sz w:val="28"/>
          <w:szCs w:val="28"/>
        </w:rPr>
        <w:t xml:space="preserve"> Л. М., Захарчук Ю. М., </w:t>
      </w:r>
      <w:proofErr w:type="spellStart"/>
      <w:r w:rsidRPr="000561CB">
        <w:rPr>
          <w:rFonts w:ascii="Times New Roman" w:hAnsi="Times New Roman" w:cs="Times New Roman"/>
          <w:sz w:val="28"/>
          <w:szCs w:val="28"/>
        </w:rPr>
        <w:t>Хібеба</w:t>
      </w:r>
      <w:proofErr w:type="spellEnd"/>
      <w:r w:rsidRPr="000561CB">
        <w:rPr>
          <w:rFonts w:ascii="Times New Roman" w:hAnsi="Times New Roman" w:cs="Times New Roman"/>
          <w:sz w:val="28"/>
          <w:szCs w:val="28"/>
        </w:rPr>
        <w:t xml:space="preserve"> Ю. Ю. </w:t>
      </w:r>
      <w:r w:rsidR="00DE4F78" w:rsidRPr="00DE4F78">
        <w:rPr>
          <w:rFonts w:ascii="Times New Roman" w:hAnsi="Times New Roman" w:cs="Times New Roman"/>
          <w:sz w:val="28"/>
          <w:szCs w:val="28"/>
        </w:rPr>
        <w:t>Р</w:t>
      </w:r>
      <w:r w:rsidR="00DE4F78">
        <w:rPr>
          <w:rFonts w:ascii="Times New Roman" w:hAnsi="Times New Roman" w:cs="Times New Roman"/>
          <w:sz w:val="28"/>
          <w:szCs w:val="28"/>
        </w:rPr>
        <w:t xml:space="preserve">ішення </w:t>
      </w:r>
      <w:proofErr w:type="spellStart"/>
      <w:r w:rsidR="00DE4F78">
        <w:rPr>
          <w:rFonts w:ascii="Times New Roman" w:hAnsi="Times New Roman" w:cs="Times New Roman"/>
          <w:sz w:val="28"/>
          <w:szCs w:val="28"/>
        </w:rPr>
        <w:t>зворотньої</w:t>
      </w:r>
      <w:proofErr w:type="spellEnd"/>
      <w:r w:rsidR="00DE4F78">
        <w:rPr>
          <w:rFonts w:ascii="Times New Roman" w:hAnsi="Times New Roman" w:cs="Times New Roman"/>
          <w:sz w:val="28"/>
          <w:szCs w:val="28"/>
        </w:rPr>
        <w:t xml:space="preserve"> задачі хімічної кінетики та розрахунок констант швидкості реакції синтезу Фішера-</w:t>
      </w:r>
      <w:proofErr w:type="spellStart"/>
      <w:r w:rsidR="00DE4F78">
        <w:rPr>
          <w:rFonts w:ascii="Times New Roman" w:hAnsi="Times New Roman" w:cs="Times New Roman"/>
          <w:sz w:val="28"/>
          <w:szCs w:val="28"/>
        </w:rPr>
        <w:t>Тропша</w:t>
      </w:r>
      <w:proofErr w:type="spellEnd"/>
      <w:r w:rsidR="00DE4F78">
        <w:rPr>
          <w:rFonts w:ascii="Times New Roman" w:hAnsi="Times New Roman" w:cs="Times New Roman"/>
          <w:sz w:val="28"/>
          <w:szCs w:val="28"/>
        </w:rPr>
        <w:t>. Збірник наукових статей с</w:t>
      </w:r>
      <w:r w:rsidRPr="000561CB">
        <w:rPr>
          <w:rFonts w:ascii="Times New Roman" w:hAnsi="Times New Roman" w:cs="Times New Roman"/>
          <w:sz w:val="28"/>
          <w:szCs w:val="28"/>
        </w:rPr>
        <w:t>ьомої міжнародної науково-практичної конференції «Комп'ютерне моделювання в хімії і технологіях та системах сталого розвитку – КМХТ2019», Київ 6-8 травня 2019 року. Київ, 2018. С.163-169.</w:t>
      </w:r>
    </w:p>
    <w:p w:rsidR="00BB1FAC" w:rsidRDefault="00BB1FAC" w:rsidP="00BD4D8E">
      <w:pPr>
        <w:pStyle w:val="a3"/>
        <w:numPr>
          <w:ilvl w:val="0"/>
          <w:numId w:val="18"/>
        </w:numPr>
        <w:spacing w:after="0" w:line="360" w:lineRule="auto"/>
        <w:jc w:val="both"/>
        <w:rPr>
          <w:rFonts w:ascii="Times New Roman" w:hAnsi="Times New Roman" w:cs="Times New Roman"/>
          <w:sz w:val="28"/>
          <w:szCs w:val="28"/>
        </w:rPr>
      </w:pPr>
      <w:proofErr w:type="spellStart"/>
      <w:r w:rsidRPr="00450A79">
        <w:rPr>
          <w:rFonts w:ascii="Times New Roman" w:hAnsi="Times New Roman" w:cs="Times New Roman"/>
          <w:sz w:val="28"/>
          <w:szCs w:val="28"/>
        </w:rPr>
        <w:lastRenderedPageBreak/>
        <w:t>Хібеба</w:t>
      </w:r>
      <w:proofErr w:type="spellEnd"/>
      <w:r w:rsidRPr="00450A79">
        <w:rPr>
          <w:rFonts w:ascii="Times New Roman" w:hAnsi="Times New Roman" w:cs="Times New Roman"/>
          <w:sz w:val="28"/>
          <w:szCs w:val="28"/>
        </w:rPr>
        <w:t xml:space="preserve"> Ю. Ю., </w:t>
      </w:r>
      <w:proofErr w:type="spellStart"/>
      <w:r w:rsidRPr="00450A79">
        <w:rPr>
          <w:rFonts w:ascii="Times New Roman" w:hAnsi="Times New Roman" w:cs="Times New Roman"/>
          <w:sz w:val="28"/>
          <w:szCs w:val="28"/>
        </w:rPr>
        <w:t>Безносик</w:t>
      </w:r>
      <w:proofErr w:type="spellEnd"/>
      <w:r w:rsidRPr="00450A79">
        <w:rPr>
          <w:rFonts w:ascii="Times New Roman" w:hAnsi="Times New Roman" w:cs="Times New Roman"/>
          <w:sz w:val="28"/>
          <w:szCs w:val="28"/>
        </w:rPr>
        <w:t xml:space="preserve"> Ю. О.</w:t>
      </w:r>
      <w:r w:rsidR="00DE4F78">
        <w:rPr>
          <w:rFonts w:ascii="Times New Roman" w:hAnsi="Times New Roman" w:cs="Times New Roman"/>
          <w:sz w:val="28"/>
          <w:szCs w:val="28"/>
        </w:rPr>
        <w:t xml:space="preserve"> Комп</w:t>
      </w:r>
      <w:r w:rsidR="00DE4F78" w:rsidRPr="00DE4F78">
        <w:rPr>
          <w:rFonts w:ascii="Times New Roman" w:hAnsi="Times New Roman" w:cs="Times New Roman"/>
          <w:sz w:val="28"/>
          <w:szCs w:val="28"/>
          <w:lang w:val="ru-RU"/>
        </w:rPr>
        <w:t>’</w:t>
      </w:r>
      <w:proofErr w:type="spellStart"/>
      <w:r w:rsidR="00DE4F78">
        <w:rPr>
          <w:rFonts w:ascii="Times New Roman" w:hAnsi="Times New Roman" w:cs="Times New Roman"/>
          <w:sz w:val="28"/>
          <w:szCs w:val="28"/>
        </w:rPr>
        <w:t>ютерне</w:t>
      </w:r>
      <w:proofErr w:type="spellEnd"/>
      <w:r w:rsidR="00DE4F78">
        <w:rPr>
          <w:rFonts w:ascii="Times New Roman" w:hAnsi="Times New Roman" w:cs="Times New Roman"/>
          <w:sz w:val="28"/>
          <w:szCs w:val="28"/>
        </w:rPr>
        <w:t xml:space="preserve"> моделювання реактора синтезу Фішера-</w:t>
      </w:r>
      <w:proofErr w:type="spellStart"/>
      <w:r w:rsidR="00DE4F78">
        <w:rPr>
          <w:rFonts w:ascii="Times New Roman" w:hAnsi="Times New Roman" w:cs="Times New Roman"/>
          <w:sz w:val="28"/>
          <w:szCs w:val="28"/>
        </w:rPr>
        <w:t>Тропша</w:t>
      </w:r>
      <w:proofErr w:type="spellEnd"/>
      <w:r w:rsidR="00DE4F78">
        <w:rPr>
          <w:rFonts w:ascii="Times New Roman" w:hAnsi="Times New Roman" w:cs="Times New Roman"/>
          <w:sz w:val="28"/>
          <w:szCs w:val="28"/>
        </w:rPr>
        <w:t>. Збірник наукових статей</w:t>
      </w:r>
      <w:r w:rsidRPr="00450A79">
        <w:rPr>
          <w:rFonts w:ascii="Times New Roman" w:hAnsi="Times New Roman" w:cs="Times New Roman"/>
          <w:sz w:val="28"/>
          <w:szCs w:val="28"/>
        </w:rPr>
        <w:t xml:space="preserve"> </w:t>
      </w:r>
      <w:r w:rsidR="00DE4F78">
        <w:rPr>
          <w:rFonts w:ascii="Times New Roman" w:hAnsi="Times New Roman" w:cs="Times New Roman"/>
          <w:sz w:val="28"/>
          <w:szCs w:val="28"/>
        </w:rPr>
        <w:t>с</w:t>
      </w:r>
      <w:r w:rsidRPr="00450A79">
        <w:rPr>
          <w:rFonts w:ascii="Times New Roman" w:hAnsi="Times New Roman" w:cs="Times New Roman"/>
          <w:sz w:val="28"/>
          <w:szCs w:val="28"/>
        </w:rPr>
        <w:t>ьомої міжнародної науково-практичної конференції «Комп'ютерне моделювання в хімії і технологіях та системах сталого розвитку – КМХТ2019», Київ 6-8 травня 2019 року. Київ, 2018. С.211</w:t>
      </w:r>
    </w:p>
    <w:p w:rsidR="001C7E1D" w:rsidRPr="00450A79" w:rsidRDefault="001C7E1D" w:rsidP="00BD4D8E">
      <w:pPr>
        <w:pStyle w:val="a3"/>
        <w:numPr>
          <w:ilvl w:val="0"/>
          <w:numId w:val="18"/>
        </w:numPr>
        <w:spacing w:after="0" w:line="360" w:lineRule="auto"/>
        <w:jc w:val="both"/>
        <w:rPr>
          <w:rFonts w:ascii="Times New Roman" w:hAnsi="Times New Roman" w:cs="Times New Roman"/>
          <w:sz w:val="28"/>
          <w:szCs w:val="28"/>
        </w:rPr>
      </w:pPr>
      <w:proofErr w:type="spellStart"/>
      <w:r w:rsidRPr="001C7E1D">
        <w:rPr>
          <w:rFonts w:ascii="Times New Roman" w:hAnsi="Times New Roman" w:cs="Times New Roman"/>
          <w:sz w:val="28"/>
          <w:szCs w:val="28"/>
        </w:rPr>
        <w:t>Schweitzer</w:t>
      </w:r>
      <w:proofErr w:type="spellEnd"/>
      <w:r w:rsidRPr="001C7E1D">
        <w:rPr>
          <w:rFonts w:ascii="Times New Roman" w:hAnsi="Times New Roman" w:cs="Times New Roman"/>
          <w:sz w:val="28"/>
          <w:szCs w:val="28"/>
        </w:rPr>
        <w:t> </w:t>
      </w:r>
      <w:r>
        <w:rPr>
          <w:rFonts w:ascii="Times New Roman" w:hAnsi="Times New Roman" w:cs="Times New Roman"/>
          <w:sz w:val="28"/>
          <w:szCs w:val="28"/>
          <w:lang w:val="en-US"/>
        </w:rPr>
        <w:t>J</w:t>
      </w:r>
      <w:r w:rsidRPr="001C7E1D">
        <w:rPr>
          <w:rFonts w:ascii="Times New Roman" w:hAnsi="Times New Roman" w:cs="Times New Roman"/>
          <w:sz w:val="28"/>
          <w:szCs w:val="28"/>
        </w:rPr>
        <w:t>. </w:t>
      </w:r>
      <w:r>
        <w:rPr>
          <w:rFonts w:ascii="Times New Roman" w:hAnsi="Times New Roman" w:cs="Times New Roman"/>
          <w:sz w:val="28"/>
          <w:szCs w:val="28"/>
          <w:lang w:val="en-US"/>
        </w:rPr>
        <w:t>M</w:t>
      </w:r>
      <w:r w:rsidRPr="001C7E1D">
        <w:rPr>
          <w:rFonts w:ascii="Times New Roman" w:hAnsi="Times New Roman" w:cs="Times New Roman"/>
          <w:sz w:val="28"/>
          <w:szCs w:val="28"/>
        </w:rPr>
        <w:t xml:space="preserve">., </w:t>
      </w:r>
      <w:proofErr w:type="spellStart"/>
      <w:r w:rsidRPr="001C7E1D">
        <w:rPr>
          <w:rFonts w:ascii="Times New Roman" w:hAnsi="Times New Roman" w:cs="Times New Roman"/>
          <w:sz w:val="28"/>
          <w:szCs w:val="28"/>
        </w:rPr>
        <w:t>Viguié</w:t>
      </w:r>
      <w:proofErr w:type="spellEnd"/>
      <w:r w:rsidRPr="001C7E1D">
        <w:rPr>
          <w:rFonts w:ascii="Times New Roman" w:hAnsi="Times New Roman" w:cs="Times New Roman"/>
          <w:sz w:val="28"/>
          <w:szCs w:val="28"/>
        </w:rPr>
        <w:t> </w:t>
      </w:r>
      <w:r>
        <w:rPr>
          <w:rFonts w:ascii="Times New Roman" w:hAnsi="Times New Roman" w:cs="Times New Roman"/>
          <w:sz w:val="28"/>
          <w:szCs w:val="28"/>
          <w:lang w:val="en-US"/>
        </w:rPr>
        <w:t>J</w:t>
      </w:r>
      <w:r w:rsidRPr="001C7E1D">
        <w:rPr>
          <w:rFonts w:ascii="Times New Roman" w:hAnsi="Times New Roman" w:cs="Times New Roman"/>
          <w:sz w:val="28"/>
          <w:szCs w:val="28"/>
        </w:rPr>
        <w:t>. </w:t>
      </w:r>
      <w:r>
        <w:rPr>
          <w:rFonts w:ascii="Times New Roman" w:hAnsi="Times New Roman" w:cs="Times New Roman"/>
          <w:sz w:val="28"/>
          <w:szCs w:val="28"/>
          <w:lang w:val="en-US"/>
        </w:rPr>
        <w:t>C</w:t>
      </w:r>
      <w:r w:rsidRPr="001C7E1D">
        <w:rPr>
          <w:rFonts w:ascii="Times New Roman" w:hAnsi="Times New Roman" w:cs="Times New Roman"/>
          <w:sz w:val="28"/>
          <w:szCs w:val="28"/>
        </w:rPr>
        <w:t xml:space="preserve">. </w:t>
      </w:r>
      <w:proofErr w:type="spellStart"/>
      <w:r w:rsidRPr="001C7E1D">
        <w:rPr>
          <w:rFonts w:ascii="Times New Roman" w:hAnsi="Times New Roman" w:cs="Times New Roman"/>
          <w:sz w:val="28"/>
          <w:szCs w:val="28"/>
        </w:rPr>
        <w:t>Reactor</w:t>
      </w:r>
      <w:proofErr w:type="spellEnd"/>
      <w:r w:rsidRPr="001C7E1D">
        <w:rPr>
          <w:rFonts w:ascii="Times New Roman" w:hAnsi="Times New Roman" w:cs="Times New Roman"/>
          <w:sz w:val="28"/>
          <w:szCs w:val="28"/>
        </w:rPr>
        <w:t xml:space="preserve"> </w:t>
      </w:r>
      <w:proofErr w:type="spellStart"/>
      <w:r w:rsidRPr="001C7E1D">
        <w:rPr>
          <w:rFonts w:ascii="Times New Roman" w:hAnsi="Times New Roman" w:cs="Times New Roman"/>
          <w:sz w:val="28"/>
          <w:szCs w:val="28"/>
        </w:rPr>
        <w:t>Modeling</w:t>
      </w:r>
      <w:proofErr w:type="spellEnd"/>
      <w:r w:rsidRPr="001C7E1D">
        <w:rPr>
          <w:rFonts w:ascii="Times New Roman" w:hAnsi="Times New Roman" w:cs="Times New Roman"/>
          <w:sz w:val="28"/>
          <w:szCs w:val="28"/>
        </w:rPr>
        <w:t xml:space="preserve"> </w:t>
      </w:r>
      <w:proofErr w:type="spellStart"/>
      <w:r w:rsidRPr="001C7E1D">
        <w:rPr>
          <w:rFonts w:ascii="Times New Roman" w:hAnsi="Times New Roman" w:cs="Times New Roman"/>
          <w:sz w:val="28"/>
          <w:szCs w:val="28"/>
        </w:rPr>
        <w:t>of</w:t>
      </w:r>
      <w:proofErr w:type="spellEnd"/>
      <w:r w:rsidRPr="001C7E1D">
        <w:rPr>
          <w:rFonts w:ascii="Times New Roman" w:hAnsi="Times New Roman" w:cs="Times New Roman"/>
          <w:sz w:val="28"/>
          <w:szCs w:val="28"/>
        </w:rPr>
        <w:t xml:space="preserve"> a </w:t>
      </w:r>
      <w:proofErr w:type="spellStart"/>
      <w:r w:rsidRPr="001C7E1D">
        <w:rPr>
          <w:rFonts w:ascii="Times New Roman" w:hAnsi="Times New Roman" w:cs="Times New Roman"/>
          <w:sz w:val="28"/>
          <w:szCs w:val="28"/>
        </w:rPr>
        <w:t>Slurry</w:t>
      </w:r>
      <w:proofErr w:type="spellEnd"/>
      <w:r w:rsidRPr="001C7E1D">
        <w:rPr>
          <w:rFonts w:ascii="Times New Roman" w:hAnsi="Times New Roman" w:cs="Times New Roman"/>
          <w:sz w:val="28"/>
          <w:szCs w:val="28"/>
        </w:rPr>
        <w:t xml:space="preserve"> </w:t>
      </w:r>
      <w:proofErr w:type="spellStart"/>
      <w:r w:rsidRPr="001C7E1D">
        <w:rPr>
          <w:rFonts w:ascii="Times New Roman" w:hAnsi="Times New Roman" w:cs="Times New Roman"/>
          <w:sz w:val="28"/>
          <w:szCs w:val="28"/>
        </w:rPr>
        <w:t>Bubble</w:t>
      </w:r>
      <w:proofErr w:type="spellEnd"/>
      <w:r w:rsidRPr="001C7E1D">
        <w:rPr>
          <w:rFonts w:ascii="Times New Roman" w:hAnsi="Times New Roman" w:cs="Times New Roman"/>
          <w:sz w:val="28"/>
          <w:szCs w:val="28"/>
        </w:rPr>
        <w:t xml:space="preserve"> </w:t>
      </w:r>
      <w:proofErr w:type="spellStart"/>
      <w:r w:rsidRPr="001C7E1D">
        <w:rPr>
          <w:rFonts w:ascii="Times New Roman" w:hAnsi="Times New Roman" w:cs="Times New Roman"/>
          <w:sz w:val="28"/>
          <w:szCs w:val="28"/>
        </w:rPr>
        <w:t>Column</w:t>
      </w:r>
      <w:proofErr w:type="spellEnd"/>
      <w:r w:rsidRPr="001C7E1D">
        <w:rPr>
          <w:rFonts w:ascii="Times New Roman" w:hAnsi="Times New Roman" w:cs="Times New Roman"/>
          <w:sz w:val="28"/>
          <w:szCs w:val="28"/>
        </w:rPr>
        <w:t xml:space="preserve"> </w:t>
      </w:r>
      <w:proofErr w:type="spellStart"/>
      <w:r w:rsidRPr="001C7E1D">
        <w:rPr>
          <w:rFonts w:ascii="Times New Roman" w:hAnsi="Times New Roman" w:cs="Times New Roman"/>
          <w:sz w:val="28"/>
          <w:szCs w:val="28"/>
        </w:rPr>
        <w:t>for</w:t>
      </w:r>
      <w:proofErr w:type="spellEnd"/>
      <w:r w:rsidRPr="001C7E1D">
        <w:rPr>
          <w:rFonts w:ascii="Times New Roman" w:hAnsi="Times New Roman" w:cs="Times New Roman"/>
          <w:sz w:val="28"/>
          <w:szCs w:val="28"/>
        </w:rPr>
        <w:t xml:space="preserve"> </w:t>
      </w:r>
      <w:proofErr w:type="spellStart"/>
      <w:r w:rsidRPr="001C7E1D">
        <w:rPr>
          <w:rFonts w:ascii="Times New Roman" w:hAnsi="Times New Roman" w:cs="Times New Roman"/>
          <w:sz w:val="28"/>
          <w:szCs w:val="28"/>
        </w:rPr>
        <w:t>Fischer-Tropsch</w:t>
      </w:r>
      <w:proofErr w:type="spellEnd"/>
      <w:r w:rsidRPr="001C7E1D">
        <w:rPr>
          <w:rFonts w:ascii="Times New Roman" w:hAnsi="Times New Roman" w:cs="Times New Roman"/>
          <w:sz w:val="28"/>
          <w:szCs w:val="28"/>
        </w:rPr>
        <w:t xml:space="preserve"> </w:t>
      </w:r>
      <w:proofErr w:type="spellStart"/>
      <w:r w:rsidRPr="001C7E1D">
        <w:rPr>
          <w:rFonts w:ascii="Times New Roman" w:hAnsi="Times New Roman" w:cs="Times New Roman"/>
          <w:sz w:val="28"/>
          <w:szCs w:val="28"/>
        </w:rPr>
        <w:t>Synthesis</w:t>
      </w:r>
      <w:proofErr w:type="spellEnd"/>
      <w:r w:rsidRPr="001C7E1D">
        <w:rPr>
          <w:rFonts w:ascii="Times New Roman" w:hAnsi="Times New Roman" w:cs="Times New Roman"/>
          <w:i/>
          <w:iCs/>
          <w:sz w:val="28"/>
          <w:szCs w:val="28"/>
        </w:rPr>
        <w:t xml:space="preserve">. </w:t>
      </w:r>
      <w:proofErr w:type="spellStart"/>
      <w:r w:rsidRPr="001C7E1D">
        <w:rPr>
          <w:rFonts w:ascii="Times New Roman" w:hAnsi="Times New Roman" w:cs="Times New Roman"/>
          <w:i/>
          <w:iCs/>
          <w:sz w:val="28"/>
          <w:szCs w:val="28"/>
        </w:rPr>
        <w:t>Oil</w:t>
      </w:r>
      <w:proofErr w:type="spellEnd"/>
      <w:r w:rsidRPr="001C7E1D">
        <w:rPr>
          <w:rFonts w:ascii="Times New Roman" w:hAnsi="Times New Roman" w:cs="Times New Roman"/>
          <w:i/>
          <w:iCs/>
          <w:sz w:val="28"/>
          <w:szCs w:val="28"/>
        </w:rPr>
        <w:t xml:space="preserve"> &amp; </w:t>
      </w:r>
      <w:proofErr w:type="spellStart"/>
      <w:r w:rsidRPr="001C7E1D">
        <w:rPr>
          <w:rFonts w:ascii="Times New Roman" w:hAnsi="Times New Roman" w:cs="Times New Roman"/>
          <w:i/>
          <w:iCs/>
          <w:sz w:val="28"/>
          <w:szCs w:val="28"/>
        </w:rPr>
        <w:t>Gas</w:t>
      </w:r>
      <w:proofErr w:type="spellEnd"/>
      <w:r w:rsidRPr="001C7E1D">
        <w:rPr>
          <w:rFonts w:ascii="Times New Roman" w:hAnsi="Times New Roman" w:cs="Times New Roman"/>
          <w:i/>
          <w:iCs/>
          <w:sz w:val="28"/>
          <w:szCs w:val="28"/>
        </w:rPr>
        <w:t xml:space="preserve"> </w:t>
      </w:r>
      <w:proofErr w:type="spellStart"/>
      <w:r w:rsidRPr="001C7E1D">
        <w:rPr>
          <w:rFonts w:ascii="Times New Roman" w:hAnsi="Times New Roman" w:cs="Times New Roman"/>
          <w:i/>
          <w:iCs/>
          <w:sz w:val="28"/>
          <w:szCs w:val="28"/>
        </w:rPr>
        <w:t>Science</w:t>
      </w:r>
      <w:proofErr w:type="spellEnd"/>
      <w:r w:rsidRPr="001C7E1D">
        <w:rPr>
          <w:rFonts w:ascii="Times New Roman" w:hAnsi="Times New Roman" w:cs="Times New Roman"/>
          <w:i/>
          <w:iCs/>
          <w:sz w:val="28"/>
          <w:szCs w:val="28"/>
        </w:rPr>
        <w:t xml:space="preserve"> </w:t>
      </w:r>
      <w:proofErr w:type="spellStart"/>
      <w:r w:rsidRPr="001C7E1D">
        <w:rPr>
          <w:rFonts w:ascii="Times New Roman" w:hAnsi="Times New Roman" w:cs="Times New Roman"/>
          <w:i/>
          <w:iCs/>
          <w:sz w:val="28"/>
          <w:szCs w:val="28"/>
        </w:rPr>
        <w:t>and</w:t>
      </w:r>
      <w:proofErr w:type="spellEnd"/>
      <w:r w:rsidRPr="001C7E1D">
        <w:rPr>
          <w:rFonts w:ascii="Times New Roman" w:hAnsi="Times New Roman" w:cs="Times New Roman"/>
          <w:i/>
          <w:iCs/>
          <w:sz w:val="28"/>
          <w:szCs w:val="28"/>
        </w:rPr>
        <w:t xml:space="preserve"> </w:t>
      </w:r>
      <w:proofErr w:type="spellStart"/>
      <w:r w:rsidRPr="001C7E1D">
        <w:rPr>
          <w:rFonts w:ascii="Times New Roman" w:hAnsi="Times New Roman" w:cs="Times New Roman"/>
          <w:i/>
          <w:iCs/>
          <w:sz w:val="28"/>
          <w:szCs w:val="28"/>
        </w:rPr>
        <w:t>Technology</w:t>
      </w:r>
      <w:proofErr w:type="spellEnd"/>
      <w:r w:rsidRPr="001C7E1D">
        <w:rPr>
          <w:rFonts w:ascii="Times New Roman" w:hAnsi="Times New Roman" w:cs="Times New Roman"/>
          <w:i/>
          <w:iCs/>
          <w:sz w:val="28"/>
          <w:szCs w:val="28"/>
        </w:rPr>
        <w:t xml:space="preserve"> – </w:t>
      </w:r>
      <w:proofErr w:type="spellStart"/>
      <w:r w:rsidRPr="001C7E1D">
        <w:rPr>
          <w:rFonts w:ascii="Times New Roman" w:hAnsi="Times New Roman" w:cs="Times New Roman"/>
          <w:i/>
          <w:iCs/>
          <w:sz w:val="28"/>
          <w:szCs w:val="28"/>
        </w:rPr>
        <w:t>Rev</w:t>
      </w:r>
      <w:proofErr w:type="spellEnd"/>
      <w:r w:rsidRPr="001C7E1D">
        <w:rPr>
          <w:rFonts w:ascii="Times New Roman" w:hAnsi="Times New Roman" w:cs="Times New Roman"/>
          <w:i/>
          <w:iCs/>
          <w:sz w:val="28"/>
          <w:szCs w:val="28"/>
        </w:rPr>
        <w:t>. IFP</w:t>
      </w:r>
      <w:r w:rsidRPr="001C7E1D">
        <w:rPr>
          <w:rFonts w:ascii="Times New Roman" w:hAnsi="Times New Roman" w:cs="Times New Roman"/>
          <w:sz w:val="28"/>
          <w:szCs w:val="28"/>
        </w:rPr>
        <w:t>. 20</w:t>
      </w:r>
      <w:r>
        <w:rPr>
          <w:rFonts w:ascii="Times New Roman" w:hAnsi="Times New Roman" w:cs="Times New Roman"/>
          <w:sz w:val="28"/>
          <w:szCs w:val="28"/>
          <w:lang w:val="en-US"/>
        </w:rPr>
        <w:t>09</w:t>
      </w:r>
      <w:r w:rsidRPr="001C7E1D">
        <w:rPr>
          <w:rFonts w:ascii="Times New Roman" w:hAnsi="Times New Roman" w:cs="Times New Roman"/>
          <w:sz w:val="28"/>
          <w:szCs w:val="28"/>
        </w:rPr>
        <w:t xml:space="preserve">. </w:t>
      </w:r>
      <w:proofErr w:type="spellStart"/>
      <w:r w:rsidRPr="001C7E1D">
        <w:rPr>
          <w:rFonts w:ascii="Times New Roman" w:hAnsi="Times New Roman" w:cs="Times New Roman"/>
          <w:sz w:val="28"/>
          <w:szCs w:val="28"/>
        </w:rPr>
        <w:t>Vol</w:t>
      </w:r>
      <w:proofErr w:type="spellEnd"/>
      <w:r w:rsidRPr="001C7E1D">
        <w:rPr>
          <w:rFonts w:ascii="Times New Roman" w:hAnsi="Times New Roman" w:cs="Times New Roman"/>
          <w:sz w:val="28"/>
          <w:szCs w:val="28"/>
        </w:rPr>
        <w:t xml:space="preserve">. </w:t>
      </w:r>
      <w:r>
        <w:rPr>
          <w:rFonts w:ascii="Times New Roman" w:hAnsi="Times New Roman" w:cs="Times New Roman"/>
          <w:sz w:val="28"/>
          <w:szCs w:val="28"/>
          <w:lang w:val="en-US"/>
        </w:rPr>
        <w:t>64</w:t>
      </w:r>
      <w:r w:rsidRPr="001C7E1D">
        <w:rPr>
          <w:rFonts w:ascii="Times New Roman" w:hAnsi="Times New Roman" w:cs="Times New Roman"/>
          <w:sz w:val="28"/>
          <w:szCs w:val="28"/>
        </w:rPr>
        <w:t xml:space="preserve">, </w:t>
      </w:r>
      <w:proofErr w:type="spellStart"/>
      <w:r w:rsidRPr="001C7E1D">
        <w:rPr>
          <w:rFonts w:ascii="Times New Roman" w:hAnsi="Times New Roman" w:cs="Times New Roman"/>
          <w:sz w:val="28"/>
          <w:szCs w:val="28"/>
        </w:rPr>
        <w:t>No</w:t>
      </w:r>
      <w:proofErr w:type="spellEnd"/>
      <w:r w:rsidRPr="001C7E1D">
        <w:rPr>
          <w:rFonts w:ascii="Times New Roman" w:hAnsi="Times New Roman" w:cs="Times New Roman"/>
          <w:sz w:val="28"/>
          <w:szCs w:val="28"/>
        </w:rPr>
        <w:t xml:space="preserve"> 1. P. </w:t>
      </w:r>
      <w:r>
        <w:rPr>
          <w:rFonts w:ascii="Times New Roman" w:hAnsi="Times New Roman" w:cs="Times New Roman"/>
          <w:sz w:val="28"/>
          <w:szCs w:val="28"/>
          <w:lang w:val="en-US"/>
        </w:rPr>
        <w:t>63</w:t>
      </w:r>
      <w:r w:rsidRPr="001C7E1D">
        <w:rPr>
          <w:rFonts w:ascii="Times New Roman" w:hAnsi="Times New Roman" w:cs="Times New Roman"/>
          <w:sz w:val="28"/>
          <w:szCs w:val="28"/>
        </w:rPr>
        <w:t>–</w:t>
      </w:r>
      <w:r>
        <w:rPr>
          <w:rFonts w:ascii="Times New Roman" w:hAnsi="Times New Roman" w:cs="Times New Roman"/>
          <w:sz w:val="28"/>
          <w:szCs w:val="28"/>
          <w:lang w:val="en-US"/>
        </w:rPr>
        <w:t>77</w:t>
      </w:r>
      <w:r w:rsidRPr="001C7E1D">
        <w:rPr>
          <w:rFonts w:ascii="Times New Roman" w:hAnsi="Times New Roman" w:cs="Times New Roman"/>
          <w:sz w:val="28"/>
          <w:szCs w:val="28"/>
        </w:rPr>
        <w:t>.</w:t>
      </w:r>
    </w:p>
    <w:p w:rsidR="00B80043" w:rsidRPr="00B80043" w:rsidRDefault="00ED052D" w:rsidP="00BD4D8E">
      <w:pPr>
        <w:pStyle w:val="a3"/>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B80043" w:rsidRPr="00B80043">
        <w:rPr>
          <w:rFonts w:ascii="Times New Roman" w:hAnsi="Times New Roman" w:cs="Times New Roman"/>
          <w:sz w:val="28"/>
          <w:szCs w:val="28"/>
        </w:rPr>
        <w:t>Мордкович</w:t>
      </w:r>
      <w:proofErr w:type="spellEnd"/>
      <w:r w:rsidR="00B80043" w:rsidRPr="00B80043">
        <w:rPr>
          <w:rFonts w:ascii="Times New Roman" w:hAnsi="Times New Roman" w:cs="Times New Roman"/>
          <w:sz w:val="28"/>
          <w:szCs w:val="28"/>
        </w:rPr>
        <w:t xml:space="preserve"> В. Синтез Фішера-</w:t>
      </w:r>
      <w:proofErr w:type="spellStart"/>
      <w:r w:rsidR="00B80043" w:rsidRPr="00B80043">
        <w:rPr>
          <w:rFonts w:ascii="Times New Roman" w:hAnsi="Times New Roman" w:cs="Times New Roman"/>
          <w:sz w:val="28"/>
          <w:szCs w:val="28"/>
        </w:rPr>
        <w:t>Тропша</w:t>
      </w:r>
      <w:proofErr w:type="spellEnd"/>
      <w:r w:rsidRPr="00ED052D">
        <w:rPr>
          <w:rFonts w:ascii="Times New Roman" w:hAnsi="Times New Roman" w:cs="Times New Roman"/>
          <w:sz w:val="28"/>
          <w:szCs w:val="28"/>
          <w:lang w:val="ru-RU"/>
        </w:rPr>
        <w:t xml:space="preserve">. </w:t>
      </w:r>
      <w:r>
        <w:rPr>
          <w:rFonts w:ascii="Times New Roman" w:hAnsi="Times New Roman" w:cs="Times New Roman"/>
          <w:sz w:val="28"/>
          <w:szCs w:val="28"/>
          <w:lang w:val="en-US"/>
        </w:rPr>
        <w:t>URL</w:t>
      </w:r>
      <w:r w:rsidR="00B80043" w:rsidRPr="00B80043">
        <w:rPr>
          <w:rFonts w:ascii="Times New Roman" w:hAnsi="Times New Roman" w:cs="Times New Roman"/>
          <w:sz w:val="36"/>
          <w:szCs w:val="36"/>
        </w:rPr>
        <w:t xml:space="preserve">: </w:t>
      </w:r>
      <w:hyperlink r:id="rId44" w:history="1">
        <w:r w:rsidR="00B80043" w:rsidRPr="00B80043">
          <w:rPr>
            <w:rFonts w:ascii="Times New Roman" w:hAnsi="Times New Roman" w:cs="Times New Roman"/>
            <w:sz w:val="28"/>
            <w:szCs w:val="36"/>
          </w:rPr>
          <w:t>https://postnauka.ru/video/65776</w:t>
        </w:r>
      </w:hyperlink>
      <w:r w:rsidR="00B80043" w:rsidRPr="00B80043">
        <w:rPr>
          <w:rFonts w:ascii="Times New Roman" w:hAnsi="Times New Roman" w:cs="Times New Roman"/>
          <w:sz w:val="28"/>
          <w:szCs w:val="28"/>
        </w:rPr>
        <w:t>.</w:t>
      </w:r>
      <w:r>
        <w:rPr>
          <w:rFonts w:ascii="Times New Roman" w:hAnsi="Times New Roman" w:cs="Times New Roman"/>
          <w:sz w:val="28"/>
          <w:szCs w:val="28"/>
          <w:lang w:val="en-US"/>
        </w:rPr>
        <w:t xml:space="preserve"> </w:t>
      </w:r>
      <w:r w:rsidRPr="00BB1FAC">
        <w:rPr>
          <w:rFonts w:ascii="Times New Roman" w:hAnsi="Times New Roman" w:cs="Times New Roman"/>
          <w:sz w:val="28"/>
          <w:szCs w:val="28"/>
        </w:rPr>
        <w:t xml:space="preserve">(дата звернення: </w:t>
      </w:r>
      <w:r>
        <w:rPr>
          <w:rFonts w:ascii="Times New Roman" w:hAnsi="Times New Roman" w:cs="Times New Roman"/>
          <w:sz w:val="28"/>
          <w:szCs w:val="28"/>
        </w:rPr>
        <w:t>1</w:t>
      </w:r>
      <w:r>
        <w:rPr>
          <w:rFonts w:ascii="Times New Roman" w:hAnsi="Times New Roman" w:cs="Times New Roman"/>
          <w:sz w:val="28"/>
          <w:szCs w:val="28"/>
          <w:lang w:val="en-US"/>
        </w:rPr>
        <w:t>6</w:t>
      </w:r>
      <w:r w:rsidRPr="00BB1FAC">
        <w:rPr>
          <w:rFonts w:ascii="Times New Roman" w:hAnsi="Times New Roman" w:cs="Times New Roman"/>
          <w:sz w:val="28"/>
          <w:szCs w:val="28"/>
        </w:rPr>
        <w:t>.</w:t>
      </w:r>
      <w:r>
        <w:rPr>
          <w:rFonts w:ascii="Times New Roman" w:hAnsi="Times New Roman" w:cs="Times New Roman"/>
          <w:sz w:val="28"/>
          <w:szCs w:val="28"/>
        </w:rPr>
        <w:t>06</w:t>
      </w:r>
      <w:r w:rsidRPr="00BB1FAC">
        <w:rPr>
          <w:rFonts w:ascii="Times New Roman" w:hAnsi="Times New Roman" w:cs="Times New Roman"/>
          <w:sz w:val="28"/>
          <w:szCs w:val="28"/>
        </w:rPr>
        <w:t>.201</w:t>
      </w:r>
      <w:r>
        <w:rPr>
          <w:rFonts w:ascii="Times New Roman" w:hAnsi="Times New Roman" w:cs="Times New Roman"/>
          <w:sz w:val="28"/>
          <w:szCs w:val="28"/>
        </w:rPr>
        <w:t>9</w:t>
      </w:r>
      <w:r w:rsidRPr="00BB1FAC">
        <w:rPr>
          <w:rFonts w:ascii="Times New Roman" w:hAnsi="Times New Roman" w:cs="Times New Roman"/>
          <w:sz w:val="28"/>
          <w:szCs w:val="28"/>
        </w:rPr>
        <w:t>).</w:t>
      </w:r>
    </w:p>
    <w:p w:rsidR="00B80043" w:rsidRPr="00B80043" w:rsidRDefault="00B80043" w:rsidP="00BD4D8E">
      <w:pPr>
        <w:pStyle w:val="a3"/>
        <w:numPr>
          <w:ilvl w:val="0"/>
          <w:numId w:val="18"/>
        </w:numPr>
        <w:spacing w:after="0" w:line="360" w:lineRule="auto"/>
        <w:jc w:val="both"/>
        <w:rPr>
          <w:rFonts w:ascii="Times New Roman" w:hAnsi="Times New Roman" w:cs="Times New Roman"/>
          <w:sz w:val="28"/>
          <w:szCs w:val="28"/>
        </w:rPr>
      </w:pPr>
      <w:proofErr w:type="spellStart"/>
      <w:r w:rsidRPr="00B80043">
        <w:rPr>
          <w:rFonts w:ascii="Times New Roman" w:hAnsi="Times New Roman" w:cs="Times New Roman"/>
          <w:sz w:val="28"/>
          <w:szCs w:val="28"/>
        </w:rPr>
        <w:t>Сливинский</w:t>
      </w:r>
      <w:proofErr w:type="spellEnd"/>
      <w:r w:rsidRPr="00B80043">
        <w:rPr>
          <w:rFonts w:ascii="Times New Roman" w:hAnsi="Times New Roman" w:cs="Times New Roman"/>
          <w:sz w:val="28"/>
          <w:szCs w:val="28"/>
        </w:rPr>
        <w:t xml:space="preserve"> Е. В. </w:t>
      </w:r>
      <w:proofErr w:type="spellStart"/>
      <w:r w:rsidRPr="00B80043">
        <w:rPr>
          <w:rFonts w:ascii="Times New Roman" w:hAnsi="Times New Roman" w:cs="Times New Roman"/>
          <w:sz w:val="28"/>
          <w:szCs w:val="28"/>
        </w:rPr>
        <w:t>Стратегия</w:t>
      </w:r>
      <w:proofErr w:type="spellEnd"/>
      <w:r w:rsidRPr="00B80043">
        <w:rPr>
          <w:rFonts w:ascii="Times New Roman" w:hAnsi="Times New Roman" w:cs="Times New Roman"/>
          <w:sz w:val="28"/>
          <w:szCs w:val="28"/>
        </w:rPr>
        <w:t xml:space="preserve"> </w:t>
      </w:r>
      <w:proofErr w:type="spellStart"/>
      <w:r w:rsidRPr="00B80043">
        <w:rPr>
          <w:rFonts w:ascii="Times New Roman" w:hAnsi="Times New Roman" w:cs="Times New Roman"/>
          <w:sz w:val="28"/>
          <w:szCs w:val="28"/>
        </w:rPr>
        <w:t>рационального</w:t>
      </w:r>
      <w:proofErr w:type="spellEnd"/>
      <w:r w:rsidRPr="00B80043">
        <w:rPr>
          <w:rFonts w:ascii="Times New Roman" w:hAnsi="Times New Roman" w:cs="Times New Roman"/>
          <w:sz w:val="28"/>
          <w:szCs w:val="28"/>
        </w:rPr>
        <w:t xml:space="preserve"> </w:t>
      </w:r>
      <w:proofErr w:type="spellStart"/>
      <w:r w:rsidRPr="00B80043">
        <w:rPr>
          <w:rFonts w:ascii="Times New Roman" w:hAnsi="Times New Roman" w:cs="Times New Roman"/>
          <w:sz w:val="28"/>
          <w:szCs w:val="28"/>
        </w:rPr>
        <w:t>использования</w:t>
      </w:r>
      <w:proofErr w:type="spellEnd"/>
      <w:r w:rsidRPr="00B80043">
        <w:rPr>
          <w:rFonts w:ascii="Times New Roman" w:hAnsi="Times New Roman" w:cs="Times New Roman"/>
          <w:sz w:val="28"/>
          <w:szCs w:val="28"/>
        </w:rPr>
        <w:t xml:space="preserve"> природного </w:t>
      </w:r>
      <w:proofErr w:type="spellStart"/>
      <w:r w:rsidRPr="00B80043">
        <w:rPr>
          <w:rFonts w:ascii="Times New Roman" w:hAnsi="Times New Roman" w:cs="Times New Roman"/>
          <w:sz w:val="28"/>
          <w:szCs w:val="28"/>
        </w:rPr>
        <w:t>газа</w:t>
      </w:r>
      <w:proofErr w:type="spellEnd"/>
      <w:r w:rsidRPr="00B80043">
        <w:rPr>
          <w:rFonts w:ascii="Times New Roman" w:hAnsi="Times New Roman" w:cs="Times New Roman"/>
          <w:sz w:val="28"/>
          <w:szCs w:val="28"/>
        </w:rPr>
        <w:t xml:space="preserve"> и других </w:t>
      </w:r>
      <w:proofErr w:type="spellStart"/>
      <w:r w:rsidRPr="00B80043">
        <w:rPr>
          <w:rFonts w:ascii="Times New Roman" w:hAnsi="Times New Roman" w:cs="Times New Roman"/>
          <w:sz w:val="28"/>
          <w:szCs w:val="28"/>
        </w:rPr>
        <w:t>углеродосодержащих</w:t>
      </w:r>
      <w:proofErr w:type="spellEnd"/>
      <w:r w:rsidRPr="00B80043">
        <w:rPr>
          <w:rFonts w:ascii="Times New Roman" w:hAnsi="Times New Roman" w:cs="Times New Roman"/>
          <w:sz w:val="28"/>
          <w:szCs w:val="28"/>
        </w:rPr>
        <w:t xml:space="preserve"> </w:t>
      </w:r>
      <w:proofErr w:type="spellStart"/>
      <w:r w:rsidRPr="00B80043">
        <w:rPr>
          <w:rFonts w:ascii="Times New Roman" w:hAnsi="Times New Roman" w:cs="Times New Roman"/>
          <w:sz w:val="28"/>
          <w:szCs w:val="28"/>
        </w:rPr>
        <w:t>соединений</w:t>
      </w:r>
      <w:proofErr w:type="spellEnd"/>
      <w:r w:rsidRPr="00B80043">
        <w:rPr>
          <w:rFonts w:ascii="Times New Roman" w:hAnsi="Times New Roman" w:cs="Times New Roman"/>
          <w:sz w:val="28"/>
          <w:szCs w:val="28"/>
        </w:rPr>
        <w:t xml:space="preserve"> в </w:t>
      </w:r>
      <w:proofErr w:type="spellStart"/>
      <w:r w:rsidRPr="00B80043">
        <w:rPr>
          <w:rFonts w:ascii="Times New Roman" w:hAnsi="Times New Roman" w:cs="Times New Roman"/>
          <w:sz w:val="28"/>
          <w:szCs w:val="28"/>
        </w:rPr>
        <w:t>производстве</w:t>
      </w:r>
      <w:proofErr w:type="spellEnd"/>
      <w:r w:rsidRPr="00B80043">
        <w:rPr>
          <w:rFonts w:ascii="Times New Roman" w:hAnsi="Times New Roman" w:cs="Times New Roman"/>
          <w:sz w:val="28"/>
          <w:szCs w:val="28"/>
        </w:rPr>
        <w:t xml:space="preserve"> </w:t>
      </w:r>
      <w:proofErr w:type="spellStart"/>
      <w:r w:rsidRPr="00B80043">
        <w:rPr>
          <w:rFonts w:ascii="Times New Roman" w:hAnsi="Times New Roman" w:cs="Times New Roman"/>
          <w:sz w:val="28"/>
          <w:szCs w:val="28"/>
        </w:rPr>
        <w:t>синтетического</w:t>
      </w:r>
      <w:proofErr w:type="spellEnd"/>
      <w:r w:rsidRPr="00B80043">
        <w:rPr>
          <w:rFonts w:ascii="Times New Roman" w:hAnsi="Times New Roman" w:cs="Times New Roman"/>
          <w:sz w:val="28"/>
          <w:szCs w:val="28"/>
        </w:rPr>
        <w:t xml:space="preserve"> </w:t>
      </w:r>
      <w:proofErr w:type="spellStart"/>
      <w:r w:rsidRPr="00B80043">
        <w:rPr>
          <w:rFonts w:ascii="Times New Roman" w:hAnsi="Times New Roman" w:cs="Times New Roman"/>
          <w:sz w:val="28"/>
          <w:szCs w:val="28"/>
        </w:rPr>
        <w:t>жидкого</w:t>
      </w:r>
      <w:proofErr w:type="spellEnd"/>
      <w:r w:rsidRPr="00B80043">
        <w:rPr>
          <w:rFonts w:ascii="Times New Roman" w:hAnsi="Times New Roman" w:cs="Times New Roman"/>
          <w:sz w:val="28"/>
          <w:szCs w:val="28"/>
        </w:rPr>
        <w:t xml:space="preserve"> </w:t>
      </w:r>
      <w:proofErr w:type="spellStart"/>
      <w:r w:rsidRPr="00B80043">
        <w:rPr>
          <w:rFonts w:ascii="Times New Roman" w:hAnsi="Times New Roman" w:cs="Times New Roman"/>
          <w:sz w:val="28"/>
          <w:szCs w:val="28"/>
        </w:rPr>
        <w:t>топлива</w:t>
      </w:r>
      <w:proofErr w:type="spellEnd"/>
      <w:r w:rsidRPr="00B80043">
        <w:rPr>
          <w:rFonts w:ascii="Times New Roman" w:hAnsi="Times New Roman" w:cs="Times New Roman"/>
          <w:sz w:val="28"/>
          <w:szCs w:val="28"/>
        </w:rPr>
        <w:t xml:space="preserve"> и </w:t>
      </w:r>
      <w:proofErr w:type="spellStart"/>
      <w:r w:rsidRPr="00B80043">
        <w:rPr>
          <w:rFonts w:ascii="Times New Roman" w:hAnsi="Times New Roman" w:cs="Times New Roman"/>
          <w:sz w:val="28"/>
          <w:szCs w:val="28"/>
        </w:rPr>
        <w:t>полупродуктов</w:t>
      </w:r>
      <w:proofErr w:type="spellEnd"/>
      <w:r w:rsidRPr="00B80043">
        <w:rPr>
          <w:rFonts w:ascii="Times New Roman" w:hAnsi="Times New Roman" w:cs="Times New Roman"/>
          <w:sz w:val="28"/>
          <w:szCs w:val="28"/>
        </w:rPr>
        <w:t xml:space="preserve"> </w:t>
      </w:r>
      <w:proofErr w:type="spellStart"/>
      <w:r w:rsidRPr="00B80043">
        <w:rPr>
          <w:rFonts w:ascii="Times New Roman" w:hAnsi="Times New Roman" w:cs="Times New Roman"/>
          <w:sz w:val="28"/>
          <w:szCs w:val="28"/>
        </w:rPr>
        <w:t>нефтехимии</w:t>
      </w:r>
      <w:proofErr w:type="spellEnd"/>
      <w:r w:rsidR="00ED052D" w:rsidRPr="00ED052D">
        <w:rPr>
          <w:rFonts w:ascii="Times New Roman" w:hAnsi="Times New Roman" w:cs="Times New Roman"/>
          <w:sz w:val="28"/>
          <w:szCs w:val="28"/>
          <w:lang w:val="ru-RU"/>
        </w:rPr>
        <w:t xml:space="preserve">. </w:t>
      </w:r>
      <w:r w:rsidR="00ED052D" w:rsidRPr="00ED052D">
        <w:rPr>
          <w:rFonts w:ascii="Times New Roman" w:hAnsi="Times New Roman" w:cs="Times New Roman"/>
          <w:i/>
          <w:iCs/>
          <w:sz w:val="28"/>
          <w:szCs w:val="28"/>
          <w:lang w:val="ru-RU"/>
        </w:rPr>
        <w:t>Российский химический журнал</w:t>
      </w:r>
      <w:r w:rsidR="00ED052D">
        <w:rPr>
          <w:rFonts w:ascii="Times New Roman" w:hAnsi="Times New Roman" w:cs="Times New Roman"/>
          <w:sz w:val="28"/>
          <w:szCs w:val="28"/>
          <w:lang w:val="ru-RU"/>
        </w:rPr>
        <w:t>. 2003. №6. С. 12-29.</w:t>
      </w:r>
    </w:p>
    <w:p w:rsidR="00BB1FAC" w:rsidRDefault="00B80043" w:rsidP="00BD4D8E">
      <w:pPr>
        <w:pStyle w:val="a3"/>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Stern</w:t>
      </w:r>
      <w:proofErr w:type="spellEnd"/>
      <w:r w:rsidRPr="00C27236">
        <w:rPr>
          <w:rFonts w:ascii="Times New Roman" w:hAnsi="Times New Roman" w:cs="Times New Roman"/>
          <w:sz w:val="28"/>
          <w:szCs w:val="28"/>
        </w:rPr>
        <w:t xml:space="preserve"> D., </w:t>
      </w:r>
      <w:proofErr w:type="spellStart"/>
      <w:r w:rsidRPr="00C27236">
        <w:rPr>
          <w:rFonts w:ascii="Times New Roman" w:hAnsi="Times New Roman" w:cs="Times New Roman"/>
          <w:sz w:val="28"/>
          <w:szCs w:val="28"/>
        </w:rPr>
        <w:t>Bell</w:t>
      </w:r>
      <w:proofErr w:type="spellEnd"/>
      <w:r w:rsidRPr="00C27236">
        <w:rPr>
          <w:rFonts w:ascii="Times New Roman" w:hAnsi="Times New Roman" w:cs="Times New Roman"/>
          <w:sz w:val="28"/>
          <w:szCs w:val="28"/>
        </w:rPr>
        <w:t xml:space="preserve"> A. T., </w:t>
      </w:r>
      <w:proofErr w:type="spellStart"/>
      <w:r w:rsidRPr="00C27236">
        <w:rPr>
          <w:rFonts w:ascii="Times New Roman" w:hAnsi="Times New Roman" w:cs="Times New Roman"/>
          <w:sz w:val="28"/>
          <w:szCs w:val="28"/>
        </w:rPr>
        <w:t>Heinermann</w:t>
      </w:r>
      <w:proofErr w:type="spellEnd"/>
      <w:r w:rsidRPr="00C27236">
        <w:rPr>
          <w:rFonts w:ascii="Times New Roman" w:hAnsi="Times New Roman" w:cs="Times New Roman"/>
          <w:sz w:val="28"/>
          <w:szCs w:val="28"/>
        </w:rPr>
        <w:t xml:space="preserve"> H. A. </w:t>
      </w:r>
      <w:proofErr w:type="spellStart"/>
      <w:r w:rsidRPr="00C27236">
        <w:rPr>
          <w:rFonts w:ascii="Times New Roman" w:hAnsi="Times New Roman" w:cs="Times New Roman"/>
          <w:sz w:val="28"/>
          <w:szCs w:val="28"/>
        </w:rPr>
        <w:t>Theoretical</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model</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for</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the</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performance</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of</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bubble-column</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reactors</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used</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for</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Fisher</w:t>
      </w:r>
      <w:proofErr w:type="spellEnd"/>
      <w:r w:rsidRPr="00C27236">
        <w:rPr>
          <w:rFonts w:ascii="Times New Roman" w:hAnsi="Times New Roman" w:cs="Times New Roman"/>
          <w:sz w:val="28"/>
          <w:szCs w:val="28"/>
        </w:rPr>
        <w:t>—</w:t>
      </w:r>
      <w:proofErr w:type="spellStart"/>
      <w:r w:rsidRPr="00C27236">
        <w:rPr>
          <w:rFonts w:ascii="Times New Roman" w:hAnsi="Times New Roman" w:cs="Times New Roman"/>
          <w:sz w:val="28"/>
          <w:szCs w:val="28"/>
        </w:rPr>
        <w:t>Tropsh</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synthesis</w:t>
      </w:r>
      <w:proofErr w:type="spellEnd"/>
      <w:r w:rsidR="00ED052D" w:rsidRPr="00ED052D">
        <w:rPr>
          <w:rFonts w:ascii="Times New Roman" w:hAnsi="Times New Roman" w:cs="Times New Roman"/>
          <w:sz w:val="28"/>
          <w:szCs w:val="28"/>
          <w:lang w:val="en-US"/>
        </w:rPr>
        <w:t>.</w:t>
      </w:r>
      <w:r w:rsidRPr="00C27236">
        <w:rPr>
          <w:rFonts w:ascii="Times New Roman" w:hAnsi="Times New Roman" w:cs="Times New Roman"/>
          <w:sz w:val="28"/>
          <w:szCs w:val="28"/>
        </w:rPr>
        <w:t xml:space="preserve"> </w:t>
      </w:r>
      <w:proofErr w:type="spellStart"/>
      <w:r w:rsidRPr="00ED052D">
        <w:rPr>
          <w:rFonts w:ascii="Times New Roman" w:hAnsi="Times New Roman" w:cs="Times New Roman"/>
          <w:i/>
          <w:iCs/>
          <w:sz w:val="28"/>
          <w:szCs w:val="28"/>
        </w:rPr>
        <w:t>Chem</w:t>
      </w:r>
      <w:proofErr w:type="spellEnd"/>
      <w:r w:rsidRPr="00ED052D">
        <w:rPr>
          <w:rFonts w:ascii="Times New Roman" w:hAnsi="Times New Roman" w:cs="Times New Roman"/>
          <w:i/>
          <w:iCs/>
          <w:sz w:val="28"/>
          <w:szCs w:val="28"/>
        </w:rPr>
        <w:t xml:space="preserve">. </w:t>
      </w:r>
      <w:proofErr w:type="spellStart"/>
      <w:r w:rsidRPr="00ED052D">
        <w:rPr>
          <w:rFonts w:ascii="Times New Roman" w:hAnsi="Times New Roman" w:cs="Times New Roman"/>
          <w:i/>
          <w:iCs/>
          <w:sz w:val="28"/>
          <w:szCs w:val="28"/>
        </w:rPr>
        <w:t>Eng</w:t>
      </w:r>
      <w:proofErr w:type="spellEnd"/>
      <w:r w:rsidRPr="00ED052D">
        <w:rPr>
          <w:rFonts w:ascii="Times New Roman" w:hAnsi="Times New Roman" w:cs="Times New Roman"/>
          <w:i/>
          <w:iCs/>
          <w:sz w:val="28"/>
          <w:szCs w:val="28"/>
        </w:rPr>
        <w:t xml:space="preserve">. </w:t>
      </w:r>
      <w:proofErr w:type="spellStart"/>
      <w:r w:rsidRPr="00ED052D">
        <w:rPr>
          <w:rFonts w:ascii="Times New Roman" w:hAnsi="Times New Roman" w:cs="Times New Roman"/>
          <w:i/>
          <w:iCs/>
          <w:sz w:val="28"/>
          <w:szCs w:val="28"/>
        </w:rPr>
        <w:t>Sci</w:t>
      </w:r>
      <w:proofErr w:type="spellEnd"/>
      <w:r w:rsidRPr="00C27236">
        <w:rPr>
          <w:rFonts w:ascii="Times New Roman" w:hAnsi="Times New Roman" w:cs="Times New Roman"/>
          <w:sz w:val="28"/>
          <w:szCs w:val="28"/>
        </w:rPr>
        <w:t>. 1985. V</w:t>
      </w:r>
      <w:proofErr w:type="spellStart"/>
      <w:r w:rsidR="00ED052D">
        <w:rPr>
          <w:rFonts w:ascii="Times New Roman" w:hAnsi="Times New Roman" w:cs="Times New Roman"/>
          <w:sz w:val="28"/>
          <w:szCs w:val="28"/>
          <w:lang w:val="en-US"/>
        </w:rPr>
        <w:t>ol</w:t>
      </w:r>
      <w:proofErr w:type="spellEnd"/>
      <w:r w:rsidRPr="00C27236">
        <w:rPr>
          <w:rFonts w:ascii="Times New Roman" w:hAnsi="Times New Roman" w:cs="Times New Roman"/>
          <w:sz w:val="28"/>
          <w:szCs w:val="28"/>
        </w:rPr>
        <w:t>. 40, N</w:t>
      </w:r>
      <w:r w:rsidR="00ED052D">
        <w:rPr>
          <w:rFonts w:ascii="Times New Roman" w:hAnsi="Times New Roman" w:cs="Times New Roman"/>
          <w:sz w:val="28"/>
          <w:szCs w:val="28"/>
          <w:lang w:val="en-US"/>
        </w:rPr>
        <w:t>o</w:t>
      </w:r>
      <w:r w:rsidRPr="00C27236">
        <w:rPr>
          <w:rFonts w:ascii="Times New Roman" w:hAnsi="Times New Roman" w:cs="Times New Roman"/>
          <w:sz w:val="28"/>
          <w:szCs w:val="28"/>
        </w:rPr>
        <w:t xml:space="preserve"> 9. P. 1665–1677.</w:t>
      </w:r>
    </w:p>
    <w:p w:rsidR="00E60B7F" w:rsidRDefault="009F237D" w:rsidP="00BD4D8E">
      <w:pPr>
        <w:pStyle w:val="a3"/>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Kwack</w:t>
      </w:r>
      <w:proofErr w:type="spellEnd"/>
      <w:r>
        <w:rPr>
          <w:rFonts w:ascii="Times New Roman" w:hAnsi="Times New Roman" w:cs="Times New Roman"/>
          <w:sz w:val="28"/>
          <w:szCs w:val="28"/>
          <w:lang w:val="en-US"/>
        </w:rPr>
        <w:t xml:space="preserve"> S. H., </w:t>
      </w:r>
      <w:proofErr w:type="spellStart"/>
      <w:r>
        <w:rPr>
          <w:rFonts w:ascii="Times New Roman" w:hAnsi="Times New Roman" w:cs="Times New Roman"/>
          <w:sz w:val="28"/>
          <w:szCs w:val="28"/>
          <w:lang w:val="en-US"/>
        </w:rPr>
        <w:t>Prak</w:t>
      </w:r>
      <w:proofErr w:type="spellEnd"/>
      <w:r>
        <w:rPr>
          <w:rFonts w:ascii="Times New Roman" w:hAnsi="Times New Roman" w:cs="Times New Roman"/>
          <w:sz w:val="28"/>
          <w:szCs w:val="28"/>
          <w:lang w:val="en-US"/>
        </w:rPr>
        <w:t xml:space="preserve"> M. J, Bae J. W, Park S. J.</w:t>
      </w:r>
      <w:r w:rsidR="00E60B7F" w:rsidRPr="001C7E1D">
        <w:rPr>
          <w:rFonts w:ascii="Times New Roman" w:hAnsi="Times New Roman" w:cs="Times New Roman"/>
          <w:sz w:val="28"/>
          <w:szCs w:val="28"/>
        </w:rPr>
        <w:t xml:space="preserve"> </w:t>
      </w:r>
      <w:proofErr w:type="spellStart"/>
      <w:r w:rsidR="00E60B7F" w:rsidRPr="001C7E1D">
        <w:rPr>
          <w:rFonts w:ascii="Times New Roman" w:hAnsi="Times New Roman" w:cs="Times New Roman"/>
          <w:sz w:val="28"/>
          <w:szCs w:val="28"/>
        </w:rPr>
        <w:t>Reactor</w:t>
      </w:r>
      <w:proofErr w:type="spellEnd"/>
      <w:r w:rsidR="00E60B7F" w:rsidRPr="001C7E1D">
        <w:rPr>
          <w:rFonts w:ascii="Times New Roman" w:hAnsi="Times New Roman" w:cs="Times New Roman"/>
          <w:sz w:val="28"/>
          <w:szCs w:val="28"/>
        </w:rPr>
        <w:t xml:space="preserve"> </w:t>
      </w:r>
      <w:proofErr w:type="spellStart"/>
      <w:r w:rsidR="00E60B7F" w:rsidRPr="00E60B7F">
        <w:rPr>
          <w:rFonts w:ascii="Times New Roman" w:hAnsi="Times New Roman" w:cs="Times New Roman"/>
          <w:sz w:val="28"/>
          <w:szCs w:val="28"/>
        </w:rPr>
        <w:t>Modeling</w:t>
      </w:r>
      <w:proofErr w:type="spellEnd"/>
      <w:r w:rsidR="00E60B7F" w:rsidRPr="00E60B7F">
        <w:rPr>
          <w:rFonts w:ascii="Times New Roman" w:hAnsi="Times New Roman" w:cs="Times New Roman"/>
          <w:sz w:val="28"/>
          <w:szCs w:val="28"/>
        </w:rPr>
        <w:t xml:space="preserve"> a </w:t>
      </w:r>
      <w:proofErr w:type="spellStart"/>
      <w:r w:rsidR="00E60B7F" w:rsidRPr="00E60B7F">
        <w:rPr>
          <w:rFonts w:ascii="Times New Roman" w:hAnsi="Times New Roman" w:cs="Times New Roman"/>
          <w:sz w:val="28"/>
          <w:szCs w:val="28"/>
        </w:rPr>
        <w:t>slurry</w:t>
      </w:r>
      <w:proofErr w:type="spellEnd"/>
      <w:r w:rsidR="00E60B7F" w:rsidRPr="00E60B7F">
        <w:rPr>
          <w:rFonts w:ascii="Times New Roman" w:hAnsi="Times New Roman" w:cs="Times New Roman"/>
          <w:sz w:val="28"/>
          <w:szCs w:val="28"/>
        </w:rPr>
        <w:t xml:space="preserve"> CSTR </w:t>
      </w:r>
      <w:proofErr w:type="spellStart"/>
      <w:r w:rsidR="00E60B7F" w:rsidRPr="00E60B7F">
        <w:rPr>
          <w:rFonts w:ascii="Times New Roman" w:hAnsi="Times New Roman" w:cs="Times New Roman"/>
          <w:sz w:val="28"/>
          <w:szCs w:val="28"/>
        </w:rPr>
        <w:t>with</w:t>
      </w:r>
      <w:proofErr w:type="spellEnd"/>
      <w:r w:rsidR="00E60B7F" w:rsidRPr="00E60B7F">
        <w:rPr>
          <w:rFonts w:ascii="Times New Roman" w:hAnsi="Times New Roman" w:cs="Times New Roman"/>
          <w:sz w:val="28"/>
          <w:szCs w:val="28"/>
        </w:rPr>
        <w:t xml:space="preserve"> </w:t>
      </w:r>
      <w:proofErr w:type="spellStart"/>
      <w:r w:rsidR="00E60B7F" w:rsidRPr="00E60B7F">
        <w:rPr>
          <w:rFonts w:ascii="Times New Roman" w:hAnsi="Times New Roman" w:cs="Times New Roman"/>
          <w:sz w:val="28"/>
          <w:szCs w:val="28"/>
        </w:rPr>
        <w:t>Co</w:t>
      </w:r>
      <w:proofErr w:type="spellEnd"/>
      <w:r w:rsidR="00E60B7F" w:rsidRPr="00E60B7F">
        <w:rPr>
          <w:rFonts w:ascii="Times New Roman" w:hAnsi="Times New Roman" w:cs="Times New Roman"/>
          <w:sz w:val="28"/>
          <w:szCs w:val="28"/>
        </w:rPr>
        <w:t xml:space="preserve">/P–Al2O3 </w:t>
      </w:r>
      <w:proofErr w:type="spellStart"/>
      <w:r w:rsidR="00E60B7F" w:rsidRPr="00E60B7F">
        <w:rPr>
          <w:rFonts w:ascii="Times New Roman" w:hAnsi="Times New Roman" w:cs="Times New Roman"/>
          <w:sz w:val="28"/>
          <w:szCs w:val="28"/>
        </w:rPr>
        <w:t>catalyst</w:t>
      </w:r>
      <w:proofErr w:type="spellEnd"/>
      <w:r w:rsidR="00E60B7F" w:rsidRPr="00E60B7F">
        <w:rPr>
          <w:rFonts w:ascii="Times New Roman" w:hAnsi="Times New Roman" w:cs="Times New Roman"/>
          <w:sz w:val="28"/>
          <w:szCs w:val="28"/>
        </w:rPr>
        <w:t xml:space="preserve"> </w:t>
      </w:r>
      <w:proofErr w:type="spellStart"/>
      <w:r w:rsidR="00E60B7F" w:rsidRPr="00E60B7F">
        <w:rPr>
          <w:rFonts w:ascii="Times New Roman" w:hAnsi="Times New Roman" w:cs="Times New Roman"/>
          <w:sz w:val="28"/>
          <w:szCs w:val="28"/>
        </w:rPr>
        <w:t>for</w:t>
      </w:r>
      <w:proofErr w:type="spellEnd"/>
      <w:r w:rsidR="00E60B7F" w:rsidRPr="00E60B7F">
        <w:rPr>
          <w:rFonts w:ascii="Times New Roman" w:hAnsi="Times New Roman" w:cs="Times New Roman"/>
          <w:sz w:val="28"/>
          <w:szCs w:val="28"/>
        </w:rPr>
        <w:t xml:space="preserve"> </w:t>
      </w:r>
      <w:proofErr w:type="spellStart"/>
      <w:r w:rsidR="00E60B7F" w:rsidRPr="00E60B7F">
        <w:rPr>
          <w:rFonts w:ascii="Times New Roman" w:hAnsi="Times New Roman" w:cs="Times New Roman"/>
          <w:sz w:val="28"/>
          <w:szCs w:val="28"/>
        </w:rPr>
        <w:t>Fischer</w:t>
      </w:r>
      <w:proofErr w:type="spellEnd"/>
      <w:r w:rsidR="00E60B7F" w:rsidRPr="00E60B7F">
        <w:rPr>
          <w:rFonts w:ascii="Times New Roman" w:hAnsi="Times New Roman" w:cs="Times New Roman"/>
          <w:sz w:val="28"/>
          <w:szCs w:val="28"/>
        </w:rPr>
        <w:t>–</w:t>
      </w:r>
      <w:proofErr w:type="spellStart"/>
      <w:r w:rsidR="00E60B7F" w:rsidRPr="00E60B7F">
        <w:rPr>
          <w:rFonts w:ascii="Times New Roman" w:hAnsi="Times New Roman" w:cs="Times New Roman"/>
          <w:sz w:val="28"/>
          <w:szCs w:val="28"/>
        </w:rPr>
        <w:t>Tropsch</w:t>
      </w:r>
      <w:proofErr w:type="spellEnd"/>
      <w:r w:rsidR="00E60B7F" w:rsidRPr="00E60B7F">
        <w:rPr>
          <w:rFonts w:ascii="Times New Roman" w:hAnsi="Times New Roman" w:cs="Times New Roman"/>
          <w:sz w:val="28"/>
          <w:szCs w:val="28"/>
        </w:rPr>
        <w:t xml:space="preserve"> </w:t>
      </w:r>
      <w:proofErr w:type="spellStart"/>
      <w:r w:rsidR="00E60B7F" w:rsidRPr="00E60B7F">
        <w:rPr>
          <w:rFonts w:ascii="Times New Roman" w:hAnsi="Times New Roman" w:cs="Times New Roman"/>
          <w:sz w:val="28"/>
          <w:szCs w:val="28"/>
        </w:rPr>
        <w:t>synthesis</w:t>
      </w:r>
      <w:proofErr w:type="spellEnd"/>
      <w:r w:rsidR="00E60B7F" w:rsidRPr="001C7E1D">
        <w:rPr>
          <w:rFonts w:ascii="Times New Roman" w:hAnsi="Times New Roman" w:cs="Times New Roman"/>
          <w:i/>
          <w:iCs/>
          <w:sz w:val="28"/>
          <w:szCs w:val="28"/>
        </w:rPr>
        <w:t xml:space="preserve">. </w:t>
      </w:r>
      <w:proofErr w:type="spellStart"/>
      <w:r w:rsidR="00E60B7F" w:rsidRPr="00E60B7F">
        <w:rPr>
          <w:rFonts w:ascii="Times New Roman" w:hAnsi="Times New Roman" w:cs="Times New Roman"/>
          <w:i/>
          <w:iCs/>
          <w:sz w:val="28"/>
          <w:szCs w:val="28"/>
        </w:rPr>
        <w:t>Fuel</w:t>
      </w:r>
      <w:proofErr w:type="spellEnd"/>
      <w:r w:rsidR="00E60B7F" w:rsidRPr="00E60B7F">
        <w:rPr>
          <w:rFonts w:ascii="Times New Roman" w:hAnsi="Times New Roman" w:cs="Times New Roman"/>
          <w:i/>
          <w:iCs/>
          <w:sz w:val="28"/>
          <w:szCs w:val="28"/>
        </w:rPr>
        <w:t xml:space="preserve"> </w:t>
      </w:r>
      <w:proofErr w:type="spellStart"/>
      <w:r w:rsidR="00E60B7F" w:rsidRPr="00E60B7F">
        <w:rPr>
          <w:rFonts w:ascii="Times New Roman" w:hAnsi="Times New Roman" w:cs="Times New Roman"/>
          <w:i/>
          <w:iCs/>
          <w:sz w:val="28"/>
          <w:szCs w:val="28"/>
        </w:rPr>
        <w:t>Processing</w:t>
      </w:r>
      <w:proofErr w:type="spellEnd"/>
      <w:r w:rsidR="00E60B7F" w:rsidRPr="00E60B7F">
        <w:rPr>
          <w:rFonts w:ascii="Times New Roman" w:hAnsi="Times New Roman" w:cs="Times New Roman"/>
          <w:i/>
          <w:iCs/>
          <w:sz w:val="28"/>
          <w:szCs w:val="28"/>
        </w:rPr>
        <w:t xml:space="preserve"> </w:t>
      </w:r>
      <w:proofErr w:type="spellStart"/>
      <w:r w:rsidR="00E60B7F" w:rsidRPr="00E60B7F">
        <w:rPr>
          <w:rFonts w:ascii="Times New Roman" w:hAnsi="Times New Roman" w:cs="Times New Roman"/>
          <w:i/>
          <w:iCs/>
          <w:sz w:val="28"/>
          <w:szCs w:val="28"/>
        </w:rPr>
        <w:t>Technology</w:t>
      </w:r>
      <w:proofErr w:type="spellEnd"/>
      <w:r w:rsidR="00E60B7F" w:rsidRPr="001C7E1D">
        <w:rPr>
          <w:rFonts w:ascii="Times New Roman" w:hAnsi="Times New Roman" w:cs="Times New Roman"/>
          <w:sz w:val="28"/>
          <w:szCs w:val="28"/>
        </w:rPr>
        <w:t>. 20</w:t>
      </w:r>
      <w:r w:rsidR="00E60B7F">
        <w:rPr>
          <w:rFonts w:ascii="Times New Roman" w:hAnsi="Times New Roman" w:cs="Times New Roman"/>
          <w:sz w:val="28"/>
          <w:szCs w:val="28"/>
        </w:rPr>
        <w:t>11</w:t>
      </w:r>
      <w:r w:rsidR="00E60B7F" w:rsidRPr="001C7E1D">
        <w:rPr>
          <w:rFonts w:ascii="Times New Roman" w:hAnsi="Times New Roman" w:cs="Times New Roman"/>
          <w:sz w:val="28"/>
          <w:szCs w:val="28"/>
        </w:rPr>
        <w:t xml:space="preserve">. </w:t>
      </w:r>
      <w:proofErr w:type="spellStart"/>
      <w:r w:rsidR="00E60B7F" w:rsidRPr="001C7E1D">
        <w:rPr>
          <w:rFonts w:ascii="Times New Roman" w:hAnsi="Times New Roman" w:cs="Times New Roman"/>
          <w:sz w:val="28"/>
          <w:szCs w:val="28"/>
        </w:rPr>
        <w:t>Vol</w:t>
      </w:r>
      <w:proofErr w:type="spellEnd"/>
      <w:r w:rsidR="00E60B7F" w:rsidRPr="001C7E1D">
        <w:rPr>
          <w:rFonts w:ascii="Times New Roman" w:hAnsi="Times New Roman" w:cs="Times New Roman"/>
          <w:sz w:val="28"/>
          <w:szCs w:val="28"/>
        </w:rPr>
        <w:t xml:space="preserve">. </w:t>
      </w:r>
      <w:r w:rsidR="00E60B7F">
        <w:rPr>
          <w:rFonts w:ascii="Times New Roman" w:hAnsi="Times New Roman" w:cs="Times New Roman"/>
          <w:sz w:val="28"/>
          <w:szCs w:val="28"/>
        </w:rPr>
        <w:t>92</w:t>
      </w:r>
      <w:r w:rsidR="00E60B7F" w:rsidRPr="001C7E1D">
        <w:rPr>
          <w:rFonts w:ascii="Times New Roman" w:hAnsi="Times New Roman" w:cs="Times New Roman"/>
          <w:sz w:val="28"/>
          <w:szCs w:val="28"/>
        </w:rPr>
        <w:t xml:space="preserve">, </w:t>
      </w:r>
      <w:proofErr w:type="spellStart"/>
      <w:r w:rsidR="00E60B7F" w:rsidRPr="001C7E1D">
        <w:rPr>
          <w:rFonts w:ascii="Times New Roman" w:hAnsi="Times New Roman" w:cs="Times New Roman"/>
          <w:sz w:val="28"/>
          <w:szCs w:val="28"/>
        </w:rPr>
        <w:t>No</w:t>
      </w:r>
      <w:proofErr w:type="spellEnd"/>
      <w:r w:rsidR="00E60B7F" w:rsidRPr="001C7E1D">
        <w:rPr>
          <w:rFonts w:ascii="Times New Roman" w:hAnsi="Times New Roman" w:cs="Times New Roman"/>
          <w:sz w:val="28"/>
          <w:szCs w:val="28"/>
        </w:rPr>
        <w:t xml:space="preserve"> 1. P. </w:t>
      </w:r>
      <w:r w:rsidR="00E60B7F">
        <w:rPr>
          <w:rFonts w:ascii="Times New Roman" w:hAnsi="Times New Roman" w:cs="Times New Roman"/>
          <w:sz w:val="28"/>
          <w:szCs w:val="28"/>
        </w:rPr>
        <w:t>2264</w:t>
      </w:r>
      <w:r w:rsidR="00E60B7F" w:rsidRPr="001C7E1D">
        <w:rPr>
          <w:rFonts w:ascii="Times New Roman" w:hAnsi="Times New Roman" w:cs="Times New Roman"/>
          <w:sz w:val="28"/>
          <w:szCs w:val="28"/>
        </w:rPr>
        <w:t>–</w:t>
      </w:r>
      <w:r w:rsidR="00E60B7F">
        <w:rPr>
          <w:rFonts w:ascii="Times New Roman" w:hAnsi="Times New Roman" w:cs="Times New Roman"/>
          <w:sz w:val="28"/>
          <w:szCs w:val="28"/>
        </w:rPr>
        <w:t>2271</w:t>
      </w:r>
      <w:r w:rsidR="00E60B7F" w:rsidRPr="001C7E1D">
        <w:rPr>
          <w:rFonts w:ascii="Times New Roman" w:hAnsi="Times New Roman" w:cs="Times New Roman"/>
          <w:sz w:val="28"/>
          <w:szCs w:val="28"/>
        </w:rPr>
        <w:t>.</w:t>
      </w:r>
    </w:p>
    <w:p w:rsidR="009F237D" w:rsidRPr="009F237D" w:rsidRDefault="009F237D" w:rsidP="00BD4D8E">
      <w:pPr>
        <w:pStyle w:val="a3"/>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Esharagi</w:t>
      </w:r>
      <w:proofErr w:type="spellEnd"/>
      <w:r>
        <w:rPr>
          <w:rFonts w:ascii="Times New Roman" w:hAnsi="Times New Roman" w:cs="Times New Roman"/>
          <w:sz w:val="28"/>
          <w:szCs w:val="28"/>
          <w:lang w:val="en-US"/>
        </w:rPr>
        <w:t xml:space="preserve"> A. S., Mirzaei A. A. </w:t>
      </w:r>
      <w:proofErr w:type="spellStart"/>
      <w:r w:rsidRPr="009F237D">
        <w:rPr>
          <w:rFonts w:ascii="Times New Roman" w:hAnsi="Times New Roman" w:cs="Times New Roman"/>
          <w:sz w:val="28"/>
          <w:szCs w:val="28"/>
        </w:rPr>
        <w:t>Kinetics</w:t>
      </w:r>
      <w:proofErr w:type="spellEnd"/>
      <w:r w:rsidRPr="009F237D">
        <w:rPr>
          <w:rFonts w:ascii="Times New Roman" w:hAnsi="Times New Roman" w:cs="Times New Roman"/>
          <w:sz w:val="28"/>
          <w:szCs w:val="28"/>
        </w:rPr>
        <w:t xml:space="preserve"> </w:t>
      </w:r>
      <w:proofErr w:type="spellStart"/>
      <w:r w:rsidRPr="009F237D">
        <w:rPr>
          <w:rFonts w:ascii="Times New Roman" w:hAnsi="Times New Roman" w:cs="Times New Roman"/>
          <w:sz w:val="28"/>
          <w:szCs w:val="28"/>
        </w:rPr>
        <w:t>of</w:t>
      </w:r>
      <w:proofErr w:type="spellEnd"/>
      <w:r w:rsidRPr="009F237D">
        <w:rPr>
          <w:rFonts w:ascii="Times New Roman" w:hAnsi="Times New Roman" w:cs="Times New Roman"/>
          <w:sz w:val="28"/>
          <w:szCs w:val="28"/>
        </w:rPr>
        <w:t xml:space="preserve"> </w:t>
      </w:r>
      <w:proofErr w:type="spellStart"/>
      <w:r w:rsidRPr="009F237D">
        <w:rPr>
          <w:rFonts w:ascii="Times New Roman" w:hAnsi="Times New Roman" w:cs="Times New Roman"/>
          <w:sz w:val="28"/>
          <w:szCs w:val="28"/>
        </w:rPr>
        <w:t>the</w:t>
      </w:r>
      <w:proofErr w:type="spellEnd"/>
      <w:r w:rsidRPr="009F237D">
        <w:rPr>
          <w:rFonts w:ascii="Times New Roman" w:hAnsi="Times New Roman" w:cs="Times New Roman"/>
          <w:sz w:val="28"/>
          <w:szCs w:val="28"/>
        </w:rPr>
        <w:t xml:space="preserve"> </w:t>
      </w:r>
      <w:proofErr w:type="spellStart"/>
      <w:r w:rsidRPr="009F237D">
        <w:rPr>
          <w:rFonts w:ascii="Times New Roman" w:hAnsi="Times New Roman" w:cs="Times New Roman"/>
          <w:sz w:val="28"/>
          <w:szCs w:val="28"/>
        </w:rPr>
        <w:t>Fischer-Tropsch</w:t>
      </w:r>
      <w:proofErr w:type="spellEnd"/>
      <w:r w:rsidRPr="009F237D">
        <w:rPr>
          <w:rFonts w:ascii="Times New Roman" w:hAnsi="Times New Roman" w:cs="Times New Roman"/>
          <w:sz w:val="28"/>
          <w:szCs w:val="28"/>
        </w:rPr>
        <w:t xml:space="preserve"> </w:t>
      </w:r>
      <w:proofErr w:type="spellStart"/>
      <w:r w:rsidRPr="009F237D">
        <w:rPr>
          <w:rFonts w:ascii="Times New Roman" w:hAnsi="Times New Roman" w:cs="Times New Roman"/>
          <w:sz w:val="28"/>
          <w:szCs w:val="28"/>
        </w:rPr>
        <w:t>reaction</w:t>
      </w:r>
      <w:proofErr w:type="spellEnd"/>
      <w:r w:rsidRPr="009F237D">
        <w:rPr>
          <w:rFonts w:ascii="Times New Roman" w:hAnsi="Times New Roman" w:cs="Times New Roman"/>
          <w:sz w:val="28"/>
          <w:szCs w:val="28"/>
        </w:rPr>
        <w:t xml:space="preserve"> </w:t>
      </w:r>
      <w:proofErr w:type="spellStart"/>
      <w:r w:rsidRPr="009F237D">
        <w:rPr>
          <w:rFonts w:ascii="Times New Roman" w:hAnsi="Times New Roman" w:cs="Times New Roman"/>
          <w:sz w:val="28"/>
          <w:szCs w:val="28"/>
        </w:rPr>
        <w:t>in</w:t>
      </w:r>
      <w:proofErr w:type="spellEnd"/>
      <w:r w:rsidRPr="009F237D">
        <w:rPr>
          <w:rFonts w:ascii="Times New Roman" w:hAnsi="Times New Roman" w:cs="Times New Roman"/>
          <w:sz w:val="28"/>
          <w:szCs w:val="28"/>
        </w:rPr>
        <w:t xml:space="preserve"> </w:t>
      </w:r>
      <w:proofErr w:type="spellStart"/>
      <w:r w:rsidRPr="009F237D">
        <w:rPr>
          <w:rFonts w:ascii="Times New Roman" w:hAnsi="Times New Roman" w:cs="Times New Roman"/>
          <w:sz w:val="28"/>
          <w:szCs w:val="28"/>
        </w:rPr>
        <w:t>fixed-bed</w:t>
      </w:r>
      <w:proofErr w:type="spellEnd"/>
      <w:r w:rsidRPr="009F237D">
        <w:rPr>
          <w:rFonts w:ascii="Times New Roman" w:hAnsi="Times New Roman" w:cs="Times New Roman"/>
          <w:sz w:val="28"/>
          <w:szCs w:val="28"/>
        </w:rPr>
        <w:t xml:space="preserve"> </w:t>
      </w:r>
      <w:proofErr w:type="spellStart"/>
      <w:r w:rsidRPr="009F237D">
        <w:rPr>
          <w:rFonts w:ascii="Times New Roman" w:hAnsi="Times New Roman" w:cs="Times New Roman"/>
          <w:sz w:val="28"/>
          <w:szCs w:val="28"/>
        </w:rPr>
        <w:t>reactor</w:t>
      </w:r>
      <w:proofErr w:type="spellEnd"/>
      <w:r w:rsidRPr="009F237D">
        <w:rPr>
          <w:rFonts w:ascii="Times New Roman" w:hAnsi="Times New Roman" w:cs="Times New Roman"/>
          <w:sz w:val="28"/>
          <w:szCs w:val="28"/>
        </w:rPr>
        <w:t xml:space="preserve"> </w:t>
      </w:r>
      <w:proofErr w:type="spellStart"/>
      <w:r w:rsidRPr="009F237D">
        <w:rPr>
          <w:rFonts w:ascii="Times New Roman" w:hAnsi="Times New Roman" w:cs="Times New Roman"/>
          <w:sz w:val="28"/>
          <w:szCs w:val="28"/>
        </w:rPr>
        <w:t>over</w:t>
      </w:r>
      <w:proofErr w:type="spellEnd"/>
      <w:r w:rsidRPr="009F237D">
        <w:rPr>
          <w:rFonts w:ascii="Times New Roman" w:hAnsi="Times New Roman" w:cs="Times New Roman"/>
          <w:sz w:val="28"/>
          <w:szCs w:val="28"/>
        </w:rPr>
        <w:t xml:space="preserve"> a </w:t>
      </w:r>
      <w:proofErr w:type="spellStart"/>
      <w:r w:rsidRPr="009F237D">
        <w:rPr>
          <w:rFonts w:ascii="Times New Roman" w:hAnsi="Times New Roman" w:cs="Times New Roman"/>
          <w:sz w:val="28"/>
          <w:szCs w:val="28"/>
        </w:rPr>
        <w:t>nano-structured</w:t>
      </w:r>
      <w:proofErr w:type="spellEnd"/>
      <w:r w:rsidRPr="009F237D">
        <w:rPr>
          <w:rFonts w:ascii="Times New Roman" w:hAnsi="Times New Roman" w:cs="Times New Roman"/>
          <w:sz w:val="28"/>
          <w:szCs w:val="28"/>
        </w:rPr>
        <w:t xml:space="preserve"> </w:t>
      </w:r>
      <w:proofErr w:type="spellStart"/>
      <w:r w:rsidRPr="009F237D">
        <w:rPr>
          <w:rFonts w:ascii="Times New Roman" w:hAnsi="Times New Roman" w:cs="Times New Roman"/>
          <w:sz w:val="28"/>
          <w:szCs w:val="28"/>
        </w:rPr>
        <w:t>Fe-Co-Ce</w:t>
      </w:r>
      <w:proofErr w:type="spellEnd"/>
      <w:r w:rsidRPr="009F237D">
        <w:rPr>
          <w:rFonts w:ascii="Times New Roman" w:hAnsi="Times New Roman" w:cs="Times New Roman"/>
          <w:sz w:val="28"/>
          <w:szCs w:val="28"/>
        </w:rPr>
        <w:t xml:space="preserve"> </w:t>
      </w:r>
      <w:proofErr w:type="spellStart"/>
      <w:r w:rsidRPr="009F237D">
        <w:rPr>
          <w:rFonts w:ascii="Times New Roman" w:hAnsi="Times New Roman" w:cs="Times New Roman"/>
          <w:sz w:val="28"/>
          <w:szCs w:val="28"/>
        </w:rPr>
        <w:t>catalyst</w:t>
      </w:r>
      <w:proofErr w:type="spellEnd"/>
      <w:r w:rsidRPr="009F237D">
        <w:rPr>
          <w:rFonts w:ascii="Times New Roman" w:hAnsi="Times New Roman" w:cs="Times New Roman"/>
          <w:sz w:val="28"/>
          <w:szCs w:val="28"/>
        </w:rPr>
        <w:t xml:space="preserve"> </w:t>
      </w:r>
      <w:proofErr w:type="spellStart"/>
      <w:r w:rsidRPr="009F237D">
        <w:rPr>
          <w:rFonts w:ascii="Times New Roman" w:hAnsi="Times New Roman" w:cs="Times New Roman"/>
          <w:sz w:val="28"/>
          <w:szCs w:val="28"/>
        </w:rPr>
        <w:t>supported</w:t>
      </w:r>
      <w:proofErr w:type="spellEnd"/>
      <w:r w:rsidRPr="009F237D">
        <w:rPr>
          <w:rFonts w:ascii="Times New Roman" w:hAnsi="Times New Roman" w:cs="Times New Roman"/>
          <w:sz w:val="28"/>
          <w:szCs w:val="28"/>
        </w:rPr>
        <w:t xml:space="preserve"> </w:t>
      </w:r>
      <w:proofErr w:type="spellStart"/>
      <w:r w:rsidRPr="009F237D">
        <w:rPr>
          <w:rFonts w:ascii="Times New Roman" w:hAnsi="Times New Roman" w:cs="Times New Roman"/>
          <w:sz w:val="28"/>
          <w:szCs w:val="28"/>
        </w:rPr>
        <w:t>with</w:t>
      </w:r>
      <w:proofErr w:type="spellEnd"/>
      <w:r w:rsidRPr="009F237D">
        <w:rPr>
          <w:rFonts w:ascii="Times New Roman" w:hAnsi="Times New Roman" w:cs="Times New Roman"/>
          <w:sz w:val="28"/>
          <w:szCs w:val="28"/>
        </w:rPr>
        <w:t xml:space="preserve"> SiO2</w:t>
      </w:r>
      <w:r>
        <w:rPr>
          <w:rFonts w:ascii="Times New Roman" w:hAnsi="Times New Roman" w:cs="Times New Roman"/>
          <w:sz w:val="28"/>
          <w:szCs w:val="28"/>
          <w:lang w:val="en-US"/>
        </w:rPr>
        <w:t xml:space="preserve">. </w:t>
      </w:r>
      <w:r w:rsidRPr="009F237D">
        <w:rPr>
          <w:rFonts w:ascii="Times New Roman" w:hAnsi="Times New Roman" w:cs="Times New Roman"/>
          <w:i/>
          <w:iCs/>
          <w:sz w:val="28"/>
          <w:szCs w:val="28"/>
          <w:lang w:val="en-US"/>
        </w:rPr>
        <w:t xml:space="preserve">Journal </w:t>
      </w:r>
      <w:r>
        <w:rPr>
          <w:rFonts w:ascii="Times New Roman" w:hAnsi="Times New Roman" w:cs="Times New Roman"/>
          <w:i/>
          <w:iCs/>
          <w:sz w:val="28"/>
          <w:szCs w:val="28"/>
          <w:lang w:val="en-US"/>
        </w:rPr>
        <w:t>of Natural Gas Science and Engineering.</w:t>
      </w:r>
      <w:r>
        <w:rPr>
          <w:rFonts w:ascii="Times New Roman" w:hAnsi="Times New Roman" w:cs="Times New Roman"/>
          <w:sz w:val="28"/>
          <w:szCs w:val="28"/>
          <w:lang w:val="en-US"/>
        </w:rPr>
        <w:t xml:space="preserve"> 2015. Vol. 26, P. 940-947.</w:t>
      </w:r>
    </w:p>
    <w:p w:rsidR="009546CC" w:rsidRDefault="009546CC" w:rsidP="00BD4D8E">
      <w:pPr>
        <w:pStyle w:val="a3"/>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Холодниок</w:t>
      </w:r>
      <w:proofErr w:type="spellEnd"/>
      <w:r w:rsidRPr="00C27236">
        <w:rPr>
          <w:rFonts w:ascii="Times New Roman" w:hAnsi="Times New Roman" w:cs="Times New Roman"/>
          <w:sz w:val="28"/>
          <w:szCs w:val="28"/>
        </w:rPr>
        <w:t xml:space="preserve"> М., Клич М., </w:t>
      </w:r>
      <w:proofErr w:type="spellStart"/>
      <w:r w:rsidRPr="00C27236">
        <w:rPr>
          <w:rFonts w:ascii="Times New Roman" w:hAnsi="Times New Roman" w:cs="Times New Roman"/>
          <w:sz w:val="28"/>
          <w:szCs w:val="28"/>
        </w:rPr>
        <w:t>Марек</w:t>
      </w:r>
      <w:proofErr w:type="spellEnd"/>
      <w:r w:rsidRPr="00C27236">
        <w:rPr>
          <w:rFonts w:ascii="Times New Roman" w:hAnsi="Times New Roman" w:cs="Times New Roman"/>
          <w:sz w:val="28"/>
          <w:szCs w:val="28"/>
        </w:rPr>
        <w:t xml:space="preserve"> М. </w:t>
      </w:r>
      <w:proofErr w:type="spellStart"/>
      <w:r w:rsidRPr="00C27236">
        <w:rPr>
          <w:rFonts w:ascii="Times New Roman" w:hAnsi="Times New Roman" w:cs="Times New Roman"/>
          <w:sz w:val="28"/>
          <w:szCs w:val="28"/>
        </w:rPr>
        <w:t>Методы</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анализа</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нелинейных</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химических</w:t>
      </w:r>
      <w:proofErr w:type="spellEnd"/>
      <w:r w:rsidRPr="00C27236">
        <w:rPr>
          <w:rFonts w:ascii="Times New Roman" w:hAnsi="Times New Roman" w:cs="Times New Roman"/>
          <w:sz w:val="28"/>
          <w:szCs w:val="28"/>
        </w:rPr>
        <w:t xml:space="preserve"> моделей</w:t>
      </w:r>
      <w:r w:rsidR="00ED052D" w:rsidRPr="00ED052D">
        <w:rPr>
          <w:rFonts w:ascii="Times New Roman" w:hAnsi="Times New Roman" w:cs="Times New Roman"/>
          <w:sz w:val="28"/>
          <w:szCs w:val="28"/>
          <w:lang w:val="ru-RU"/>
        </w:rPr>
        <w:t xml:space="preserve"> : </w:t>
      </w:r>
      <w:proofErr w:type="spellStart"/>
      <w:r w:rsidR="00BD4D8E">
        <w:rPr>
          <w:rFonts w:ascii="Times New Roman" w:hAnsi="Times New Roman" w:cs="Times New Roman"/>
          <w:sz w:val="28"/>
          <w:szCs w:val="28"/>
          <w:lang w:val="ru-RU"/>
        </w:rPr>
        <w:t>уч</w:t>
      </w:r>
      <w:proofErr w:type="spellEnd"/>
      <w:r w:rsidR="00ED052D">
        <w:rPr>
          <w:rFonts w:ascii="Times New Roman" w:hAnsi="Times New Roman" w:cs="Times New Roman"/>
          <w:sz w:val="28"/>
          <w:szCs w:val="28"/>
        </w:rPr>
        <w:t xml:space="preserve">. </w:t>
      </w:r>
      <w:proofErr w:type="spellStart"/>
      <w:r w:rsidR="00ED052D">
        <w:rPr>
          <w:rFonts w:ascii="Times New Roman" w:hAnsi="Times New Roman" w:cs="Times New Roman"/>
          <w:sz w:val="28"/>
          <w:szCs w:val="28"/>
        </w:rPr>
        <w:t>пос</w:t>
      </w:r>
      <w:proofErr w:type="spellEnd"/>
      <w:r w:rsidR="00ED052D">
        <w:rPr>
          <w:rFonts w:ascii="Times New Roman" w:hAnsi="Times New Roman" w:cs="Times New Roman"/>
          <w:sz w:val="28"/>
          <w:szCs w:val="28"/>
        </w:rPr>
        <w:t>.</w:t>
      </w:r>
      <w:r w:rsidR="00E15F40">
        <w:rPr>
          <w:rFonts w:ascii="Times New Roman" w:hAnsi="Times New Roman" w:cs="Times New Roman"/>
          <w:sz w:val="28"/>
          <w:szCs w:val="28"/>
        </w:rPr>
        <w:t xml:space="preserve"> Москва</w:t>
      </w:r>
      <w:r w:rsidR="00E15F40" w:rsidRPr="00BD4D8E">
        <w:rPr>
          <w:rFonts w:ascii="Times New Roman" w:hAnsi="Times New Roman" w:cs="Times New Roman"/>
          <w:sz w:val="28"/>
          <w:szCs w:val="28"/>
          <w:lang w:val="ru-RU"/>
        </w:rPr>
        <w:t xml:space="preserve"> :</w:t>
      </w:r>
      <w:r w:rsidR="00ED052D">
        <w:rPr>
          <w:rFonts w:ascii="Times New Roman" w:hAnsi="Times New Roman" w:cs="Times New Roman"/>
          <w:sz w:val="28"/>
          <w:szCs w:val="28"/>
        </w:rPr>
        <w:t xml:space="preserve"> </w:t>
      </w:r>
      <w:r w:rsidRPr="00C27236">
        <w:rPr>
          <w:rFonts w:ascii="Times New Roman" w:hAnsi="Times New Roman" w:cs="Times New Roman"/>
          <w:sz w:val="28"/>
          <w:szCs w:val="28"/>
        </w:rPr>
        <w:t>Мир, 1991.</w:t>
      </w:r>
      <w:r w:rsidR="00E15F40" w:rsidRPr="00BD4D8E">
        <w:rPr>
          <w:rFonts w:ascii="Times New Roman" w:hAnsi="Times New Roman" w:cs="Times New Roman"/>
          <w:sz w:val="28"/>
          <w:szCs w:val="28"/>
          <w:lang w:val="ru-RU"/>
        </w:rPr>
        <w:t xml:space="preserve"> 340</w:t>
      </w:r>
      <w:r w:rsidR="00E15F40">
        <w:rPr>
          <w:rFonts w:ascii="Times New Roman" w:hAnsi="Times New Roman" w:cs="Times New Roman"/>
          <w:sz w:val="28"/>
          <w:szCs w:val="28"/>
        </w:rPr>
        <w:t xml:space="preserve"> с.</w:t>
      </w:r>
    </w:p>
    <w:p w:rsidR="00B80043" w:rsidRPr="00B80043" w:rsidRDefault="00B80043" w:rsidP="00BD4D8E">
      <w:pPr>
        <w:pStyle w:val="a3"/>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0043">
        <w:rPr>
          <w:rFonts w:ascii="Times New Roman" w:hAnsi="Times New Roman" w:cs="Times New Roman"/>
          <w:sz w:val="28"/>
          <w:szCs w:val="28"/>
        </w:rPr>
        <w:t>Dry</w:t>
      </w:r>
      <w:proofErr w:type="spellEnd"/>
      <w:r w:rsidRPr="00B80043">
        <w:rPr>
          <w:rFonts w:ascii="Times New Roman" w:hAnsi="Times New Roman" w:cs="Times New Roman"/>
          <w:sz w:val="28"/>
          <w:szCs w:val="28"/>
        </w:rPr>
        <w:t xml:space="preserve"> M. E. </w:t>
      </w:r>
      <w:proofErr w:type="spellStart"/>
      <w:r w:rsidRPr="00B80043">
        <w:rPr>
          <w:rFonts w:ascii="Times New Roman" w:hAnsi="Times New Roman" w:cs="Times New Roman"/>
          <w:sz w:val="28"/>
          <w:szCs w:val="28"/>
        </w:rPr>
        <w:t>Practical</w:t>
      </w:r>
      <w:proofErr w:type="spellEnd"/>
      <w:r w:rsidRPr="00B80043">
        <w:rPr>
          <w:rFonts w:ascii="Times New Roman" w:hAnsi="Times New Roman" w:cs="Times New Roman"/>
          <w:sz w:val="28"/>
          <w:szCs w:val="28"/>
        </w:rPr>
        <w:t xml:space="preserve"> </w:t>
      </w:r>
      <w:proofErr w:type="spellStart"/>
      <w:r w:rsidRPr="00B80043">
        <w:rPr>
          <w:rFonts w:ascii="Times New Roman" w:hAnsi="Times New Roman" w:cs="Times New Roman"/>
          <w:sz w:val="28"/>
          <w:szCs w:val="28"/>
        </w:rPr>
        <w:t>and</w:t>
      </w:r>
      <w:proofErr w:type="spellEnd"/>
      <w:r w:rsidRPr="00B80043">
        <w:rPr>
          <w:rFonts w:ascii="Times New Roman" w:hAnsi="Times New Roman" w:cs="Times New Roman"/>
          <w:sz w:val="28"/>
          <w:szCs w:val="28"/>
        </w:rPr>
        <w:t xml:space="preserve"> </w:t>
      </w:r>
      <w:proofErr w:type="spellStart"/>
      <w:r w:rsidRPr="00B80043">
        <w:rPr>
          <w:rFonts w:ascii="Times New Roman" w:hAnsi="Times New Roman" w:cs="Times New Roman"/>
          <w:sz w:val="28"/>
          <w:szCs w:val="28"/>
        </w:rPr>
        <w:t>theoretical</w:t>
      </w:r>
      <w:proofErr w:type="spellEnd"/>
      <w:r w:rsidRPr="00B80043">
        <w:rPr>
          <w:rFonts w:ascii="Times New Roman" w:hAnsi="Times New Roman" w:cs="Times New Roman"/>
          <w:sz w:val="28"/>
          <w:szCs w:val="28"/>
        </w:rPr>
        <w:t xml:space="preserve"> </w:t>
      </w:r>
      <w:proofErr w:type="spellStart"/>
      <w:r w:rsidRPr="00B80043">
        <w:rPr>
          <w:rFonts w:ascii="Times New Roman" w:hAnsi="Times New Roman" w:cs="Times New Roman"/>
          <w:sz w:val="28"/>
          <w:szCs w:val="28"/>
        </w:rPr>
        <w:t>aspects</w:t>
      </w:r>
      <w:proofErr w:type="spellEnd"/>
      <w:r w:rsidRPr="00B80043">
        <w:rPr>
          <w:rFonts w:ascii="Times New Roman" w:hAnsi="Times New Roman" w:cs="Times New Roman"/>
          <w:sz w:val="28"/>
          <w:szCs w:val="28"/>
        </w:rPr>
        <w:t xml:space="preserve"> </w:t>
      </w:r>
      <w:proofErr w:type="spellStart"/>
      <w:r w:rsidRPr="00B80043">
        <w:rPr>
          <w:rFonts w:ascii="Times New Roman" w:hAnsi="Times New Roman" w:cs="Times New Roman"/>
          <w:sz w:val="28"/>
          <w:szCs w:val="28"/>
        </w:rPr>
        <w:t>of</w:t>
      </w:r>
      <w:proofErr w:type="spellEnd"/>
      <w:r w:rsidRPr="00B80043">
        <w:rPr>
          <w:rFonts w:ascii="Times New Roman" w:hAnsi="Times New Roman" w:cs="Times New Roman"/>
          <w:sz w:val="28"/>
          <w:szCs w:val="28"/>
        </w:rPr>
        <w:t xml:space="preserve"> </w:t>
      </w:r>
      <w:proofErr w:type="spellStart"/>
      <w:r w:rsidRPr="00B80043">
        <w:rPr>
          <w:rFonts w:ascii="Times New Roman" w:hAnsi="Times New Roman" w:cs="Times New Roman"/>
          <w:sz w:val="28"/>
          <w:szCs w:val="28"/>
        </w:rPr>
        <w:t>catalytic</w:t>
      </w:r>
      <w:proofErr w:type="spellEnd"/>
      <w:r w:rsidRPr="00B80043">
        <w:rPr>
          <w:rFonts w:ascii="Times New Roman" w:hAnsi="Times New Roman" w:cs="Times New Roman"/>
          <w:sz w:val="28"/>
          <w:szCs w:val="28"/>
        </w:rPr>
        <w:t xml:space="preserve"> </w:t>
      </w:r>
      <w:proofErr w:type="spellStart"/>
      <w:r w:rsidRPr="00B80043">
        <w:rPr>
          <w:rFonts w:ascii="Times New Roman" w:hAnsi="Times New Roman" w:cs="Times New Roman"/>
          <w:sz w:val="28"/>
          <w:szCs w:val="28"/>
        </w:rPr>
        <w:t>Fisher</w:t>
      </w:r>
      <w:proofErr w:type="spellEnd"/>
      <w:r w:rsidRPr="00B80043">
        <w:rPr>
          <w:rFonts w:ascii="Times New Roman" w:hAnsi="Times New Roman" w:cs="Times New Roman"/>
          <w:sz w:val="28"/>
          <w:szCs w:val="28"/>
        </w:rPr>
        <w:t>—</w:t>
      </w:r>
      <w:proofErr w:type="spellStart"/>
      <w:r w:rsidRPr="00B80043">
        <w:rPr>
          <w:rFonts w:ascii="Times New Roman" w:hAnsi="Times New Roman" w:cs="Times New Roman"/>
          <w:sz w:val="28"/>
          <w:szCs w:val="28"/>
        </w:rPr>
        <w:t>Tropsh</w:t>
      </w:r>
      <w:proofErr w:type="spellEnd"/>
      <w:r w:rsidRPr="00B80043">
        <w:rPr>
          <w:rFonts w:ascii="Times New Roman" w:hAnsi="Times New Roman" w:cs="Times New Roman"/>
          <w:sz w:val="28"/>
          <w:szCs w:val="28"/>
        </w:rPr>
        <w:t xml:space="preserve"> </w:t>
      </w:r>
      <w:proofErr w:type="spellStart"/>
      <w:r w:rsidRPr="00B80043">
        <w:rPr>
          <w:rFonts w:ascii="Times New Roman" w:hAnsi="Times New Roman" w:cs="Times New Roman"/>
          <w:sz w:val="28"/>
          <w:szCs w:val="28"/>
        </w:rPr>
        <w:t>processes</w:t>
      </w:r>
      <w:proofErr w:type="spellEnd"/>
      <w:r w:rsidR="007A3A56">
        <w:rPr>
          <w:rFonts w:ascii="Times New Roman" w:hAnsi="Times New Roman" w:cs="Times New Roman"/>
          <w:sz w:val="28"/>
          <w:szCs w:val="28"/>
        </w:rPr>
        <w:t>.</w:t>
      </w:r>
      <w:r w:rsidRPr="00B80043">
        <w:rPr>
          <w:rFonts w:ascii="Times New Roman" w:hAnsi="Times New Roman" w:cs="Times New Roman"/>
          <w:sz w:val="28"/>
          <w:szCs w:val="28"/>
        </w:rPr>
        <w:t xml:space="preserve"> </w:t>
      </w:r>
      <w:proofErr w:type="spellStart"/>
      <w:r w:rsidRPr="007A3A56">
        <w:rPr>
          <w:rFonts w:ascii="Times New Roman" w:hAnsi="Times New Roman" w:cs="Times New Roman"/>
          <w:i/>
          <w:iCs/>
          <w:sz w:val="28"/>
          <w:szCs w:val="28"/>
        </w:rPr>
        <w:t>Appl</w:t>
      </w:r>
      <w:proofErr w:type="spellEnd"/>
      <w:r w:rsidRPr="007A3A56">
        <w:rPr>
          <w:rFonts w:ascii="Times New Roman" w:hAnsi="Times New Roman" w:cs="Times New Roman"/>
          <w:i/>
          <w:iCs/>
          <w:sz w:val="28"/>
          <w:szCs w:val="28"/>
        </w:rPr>
        <w:t xml:space="preserve">. </w:t>
      </w:r>
      <w:proofErr w:type="spellStart"/>
      <w:r w:rsidRPr="007A3A56">
        <w:rPr>
          <w:rFonts w:ascii="Times New Roman" w:hAnsi="Times New Roman" w:cs="Times New Roman"/>
          <w:i/>
          <w:iCs/>
          <w:sz w:val="28"/>
          <w:szCs w:val="28"/>
        </w:rPr>
        <w:t>Catal</w:t>
      </w:r>
      <w:proofErr w:type="spellEnd"/>
      <w:r w:rsidRPr="007A3A56">
        <w:rPr>
          <w:rFonts w:ascii="Times New Roman" w:hAnsi="Times New Roman" w:cs="Times New Roman"/>
          <w:i/>
          <w:iCs/>
          <w:sz w:val="28"/>
          <w:szCs w:val="28"/>
        </w:rPr>
        <w:t xml:space="preserve">. A: </w:t>
      </w:r>
      <w:proofErr w:type="spellStart"/>
      <w:r w:rsidRPr="007A3A56">
        <w:rPr>
          <w:rFonts w:ascii="Times New Roman" w:hAnsi="Times New Roman" w:cs="Times New Roman"/>
          <w:i/>
          <w:iCs/>
          <w:sz w:val="28"/>
          <w:szCs w:val="28"/>
        </w:rPr>
        <w:t>General</w:t>
      </w:r>
      <w:proofErr w:type="spellEnd"/>
      <w:r w:rsidRPr="00B80043">
        <w:rPr>
          <w:rFonts w:ascii="Times New Roman" w:hAnsi="Times New Roman" w:cs="Times New Roman"/>
          <w:sz w:val="28"/>
          <w:szCs w:val="28"/>
        </w:rPr>
        <w:t>. 1996. V</w:t>
      </w:r>
      <w:proofErr w:type="spellStart"/>
      <w:r w:rsidR="007A3A56">
        <w:rPr>
          <w:rFonts w:ascii="Times New Roman" w:hAnsi="Times New Roman" w:cs="Times New Roman"/>
          <w:sz w:val="28"/>
          <w:szCs w:val="28"/>
          <w:lang w:val="en-US"/>
        </w:rPr>
        <w:t>ol</w:t>
      </w:r>
      <w:proofErr w:type="spellEnd"/>
      <w:r w:rsidRPr="00B80043">
        <w:rPr>
          <w:rFonts w:ascii="Times New Roman" w:hAnsi="Times New Roman" w:cs="Times New Roman"/>
          <w:sz w:val="28"/>
          <w:szCs w:val="28"/>
        </w:rPr>
        <w:t>. 138, N</w:t>
      </w:r>
      <w:r w:rsidR="007A3A56">
        <w:rPr>
          <w:rFonts w:ascii="Times New Roman" w:hAnsi="Times New Roman" w:cs="Times New Roman"/>
          <w:sz w:val="28"/>
          <w:szCs w:val="28"/>
          <w:lang w:val="en-US"/>
        </w:rPr>
        <w:t>o</w:t>
      </w:r>
      <w:r w:rsidRPr="00B80043">
        <w:rPr>
          <w:rFonts w:ascii="Times New Roman" w:hAnsi="Times New Roman" w:cs="Times New Roman"/>
          <w:sz w:val="28"/>
          <w:szCs w:val="28"/>
        </w:rPr>
        <w:t xml:space="preserve"> 2, P. 319–394. </w:t>
      </w:r>
    </w:p>
    <w:p w:rsidR="00B80043" w:rsidRDefault="00BD4D8E" w:rsidP="00BD4D8E">
      <w:pPr>
        <w:pStyle w:val="a3"/>
        <w:numPr>
          <w:ilvl w:val="0"/>
          <w:numId w:val="18"/>
        </w:numPr>
        <w:spacing w:after="0" w:line="360" w:lineRule="auto"/>
        <w:jc w:val="both"/>
        <w:rPr>
          <w:rFonts w:ascii="Times New Roman" w:hAnsi="Times New Roman" w:cs="Times New Roman"/>
          <w:sz w:val="28"/>
          <w:szCs w:val="28"/>
        </w:rPr>
      </w:pPr>
      <w:r w:rsidRPr="00BD4D8E">
        <w:rPr>
          <w:rFonts w:ascii="Times New Roman" w:hAnsi="Times New Roman" w:cs="Times New Roman"/>
          <w:sz w:val="28"/>
          <w:szCs w:val="28"/>
          <w:lang w:val="en-US"/>
        </w:rPr>
        <w:t xml:space="preserve"> </w:t>
      </w:r>
      <w:proofErr w:type="spellStart"/>
      <w:r w:rsidR="009546CC" w:rsidRPr="00C27236">
        <w:rPr>
          <w:rFonts w:ascii="Times New Roman" w:hAnsi="Times New Roman" w:cs="Times New Roman"/>
          <w:sz w:val="28"/>
          <w:szCs w:val="28"/>
        </w:rPr>
        <w:t>Swaart</w:t>
      </w:r>
      <w:proofErr w:type="spellEnd"/>
      <w:r w:rsidR="009546CC" w:rsidRPr="00C27236">
        <w:rPr>
          <w:rFonts w:ascii="Times New Roman" w:hAnsi="Times New Roman" w:cs="Times New Roman"/>
          <w:sz w:val="28"/>
          <w:szCs w:val="28"/>
        </w:rPr>
        <w:t xml:space="preserve"> J. W. A. </w:t>
      </w:r>
      <w:proofErr w:type="spellStart"/>
      <w:r w:rsidR="009546CC" w:rsidRPr="00C27236">
        <w:rPr>
          <w:rFonts w:ascii="Times New Roman" w:hAnsi="Times New Roman" w:cs="Times New Roman"/>
          <w:sz w:val="28"/>
          <w:szCs w:val="28"/>
        </w:rPr>
        <w:t>de</w:t>
      </w:r>
      <w:proofErr w:type="spellEnd"/>
      <w:r w:rsidR="009546CC" w:rsidRPr="00C27236">
        <w:rPr>
          <w:rFonts w:ascii="Times New Roman" w:hAnsi="Times New Roman" w:cs="Times New Roman"/>
          <w:sz w:val="28"/>
          <w:szCs w:val="28"/>
        </w:rPr>
        <w:t xml:space="preserve">. </w:t>
      </w:r>
      <w:proofErr w:type="spellStart"/>
      <w:r w:rsidR="009546CC" w:rsidRPr="00C27236">
        <w:rPr>
          <w:rFonts w:ascii="Times New Roman" w:hAnsi="Times New Roman" w:cs="Times New Roman"/>
          <w:sz w:val="28"/>
          <w:szCs w:val="28"/>
        </w:rPr>
        <w:t>Scale-up</w:t>
      </w:r>
      <w:proofErr w:type="spellEnd"/>
      <w:r w:rsidR="009546CC" w:rsidRPr="00C27236">
        <w:rPr>
          <w:rFonts w:ascii="Times New Roman" w:hAnsi="Times New Roman" w:cs="Times New Roman"/>
          <w:sz w:val="28"/>
          <w:szCs w:val="28"/>
        </w:rPr>
        <w:t xml:space="preserve"> </w:t>
      </w:r>
      <w:proofErr w:type="spellStart"/>
      <w:r w:rsidR="009546CC" w:rsidRPr="00C27236">
        <w:rPr>
          <w:rFonts w:ascii="Times New Roman" w:hAnsi="Times New Roman" w:cs="Times New Roman"/>
          <w:sz w:val="28"/>
          <w:szCs w:val="28"/>
        </w:rPr>
        <w:t>of</w:t>
      </w:r>
      <w:proofErr w:type="spellEnd"/>
      <w:r w:rsidR="009546CC" w:rsidRPr="00C27236">
        <w:rPr>
          <w:rFonts w:ascii="Times New Roman" w:hAnsi="Times New Roman" w:cs="Times New Roman"/>
          <w:sz w:val="28"/>
          <w:szCs w:val="28"/>
        </w:rPr>
        <w:t xml:space="preserve"> a </w:t>
      </w:r>
      <w:proofErr w:type="spellStart"/>
      <w:r w:rsidR="009546CC" w:rsidRPr="00C27236">
        <w:rPr>
          <w:rFonts w:ascii="Times New Roman" w:hAnsi="Times New Roman" w:cs="Times New Roman"/>
          <w:sz w:val="28"/>
          <w:szCs w:val="28"/>
        </w:rPr>
        <w:t>Fisher</w:t>
      </w:r>
      <w:proofErr w:type="spellEnd"/>
      <w:r w:rsidR="009546CC" w:rsidRPr="00C27236">
        <w:rPr>
          <w:rFonts w:ascii="Times New Roman" w:hAnsi="Times New Roman" w:cs="Times New Roman"/>
          <w:sz w:val="28"/>
          <w:szCs w:val="28"/>
        </w:rPr>
        <w:t>—</w:t>
      </w:r>
      <w:proofErr w:type="spellStart"/>
      <w:r w:rsidR="009546CC" w:rsidRPr="00C27236">
        <w:rPr>
          <w:rFonts w:ascii="Times New Roman" w:hAnsi="Times New Roman" w:cs="Times New Roman"/>
          <w:sz w:val="28"/>
          <w:szCs w:val="28"/>
        </w:rPr>
        <w:t>Tropsh</w:t>
      </w:r>
      <w:proofErr w:type="spellEnd"/>
      <w:r w:rsidR="009546CC" w:rsidRPr="00C27236">
        <w:rPr>
          <w:rFonts w:ascii="Times New Roman" w:hAnsi="Times New Roman" w:cs="Times New Roman"/>
          <w:sz w:val="28"/>
          <w:szCs w:val="28"/>
        </w:rPr>
        <w:t xml:space="preserve"> </w:t>
      </w:r>
      <w:proofErr w:type="spellStart"/>
      <w:r w:rsidR="009546CC" w:rsidRPr="00C27236">
        <w:rPr>
          <w:rFonts w:ascii="Times New Roman" w:hAnsi="Times New Roman" w:cs="Times New Roman"/>
          <w:sz w:val="28"/>
          <w:szCs w:val="28"/>
        </w:rPr>
        <w:t>slurry</w:t>
      </w:r>
      <w:proofErr w:type="spellEnd"/>
      <w:r w:rsidR="009546CC" w:rsidRPr="00C27236">
        <w:rPr>
          <w:rFonts w:ascii="Times New Roman" w:hAnsi="Times New Roman" w:cs="Times New Roman"/>
          <w:sz w:val="28"/>
          <w:szCs w:val="28"/>
        </w:rPr>
        <w:t xml:space="preserve"> </w:t>
      </w:r>
      <w:proofErr w:type="spellStart"/>
      <w:r w:rsidR="009546CC" w:rsidRPr="00C27236">
        <w:rPr>
          <w:rFonts w:ascii="Times New Roman" w:hAnsi="Times New Roman" w:cs="Times New Roman"/>
          <w:sz w:val="28"/>
          <w:szCs w:val="28"/>
        </w:rPr>
        <w:t>reactor</w:t>
      </w:r>
      <w:proofErr w:type="spellEnd"/>
      <w:r w:rsidR="009546CC" w:rsidRPr="00C27236">
        <w:rPr>
          <w:rFonts w:ascii="Times New Roman" w:hAnsi="Times New Roman" w:cs="Times New Roman"/>
          <w:sz w:val="28"/>
          <w:szCs w:val="28"/>
        </w:rPr>
        <w:t xml:space="preserve">: </w:t>
      </w:r>
      <w:proofErr w:type="spellStart"/>
      <w:r w:rsidR="009546CC" w:rsidRPr="00C27236">
        <w:rPr>
          <w:rFonts w:ascii="Times New Roman" w:hAnsi="Times New Roman" w:cs="Times New Roman"/>
          <w:sz w:val="28"/>
          <w:szCs w:val="28"/>
        </w:rPr>
        <w:t>Ph</w:t>
      </w:r>
      <w:proofErr w:type="spellEnd"/>
      <w:r w:rsidR="009546CC" w:rsidRPr="00C27236">
        <w:rPr>
          <w:rFonts w:ascii="Times New Roman" w:hAnsi="Times New Roman" w:cs="Times New Roman"/>
          <w:sz w:val="28"/>
          <w:szCs w:val="28"/>
        </w:rPr>
        <w:t xml:space="preserve">. </w:t>
      </w:r>
      <w:proofErr w:type="spellStart"/>
      <w:r w:rsidR="009546CC" w:rsidRPr="00C27236">
        <w:rPr>
          <w:rFonts w:ascii="Times New Roman" w:hAnsi="Times New Roman" w:cs="Times New Roman"/>
          <w:sz w:val="28"/>
          <w:szCs w:val="28"/>
        </w:rPr>
        <w:t>Dissertation</w:t>
      </w:r>
      <w:proofErr w:type="spellEnd"/>
      <w:r w:rsidR="009546CC" w:rsidRPr="00C27236">
        <w:rPr>
          <w:rFonts w:ascii="Times New Roman" w:hAnsi="Times New Roman" w:cs="Times New Roman"/>
          <w:sz w:val="28"/>
          <w:szCs w:val="28"/>
        </w:rPr>
        <w:t xml:space="preserve">. </w:t>
      </w:r>
      <w:proofErr w:type="spellStart"/>
      <w:r w:rsidR="009546CC" w:rsidRPr="00C27236">
        <w:rPr>
          <w:rFonts w:ascii="Times New Roman" w:hAnsi="Times New Roman" w:cs="Times New Roman"/>
          <w:sz w:val="28"/>
          <w:szCs w:val="28"/>
        </w:rPr>
        <w:t>Amsterdam</w:t>
      </w:r>
      <w:proofErr w:type="spellEnd"/>
      <w:r w:rsidR="007A3A56">
        <w:rPr>
          <w:rFonts w:ascii="Times New Roman" w:hAnsi="Times New Roman" w:cs="Times New Roman"/>
          <w:sz w:val="28"/>
          <w:szCs w:val="28"/>
          <w:lang w:val="en-US"/>
        </w:rPr>
        <w:t xml:space="preserve"> </w:t>
      </w:r>
      <w:r w:rsidR="009546CC" w:rsidRPr="00C27236">
        <w:rPr>
          <w:rFonts w:ascii="Times New Roman" w:hAnsi="Times New Roman" w:cs="Times New Roman"/>
          <w:sz w:val="28"/>
          <w:szCs w:val="28"/>
        </w:rPr>
        <w:t>:</w:t>
      </w:r>
      <w:r w:rsidR="007A3A56">
        <w:rPr>
          <w:rFonts w:ascii="Times New Roman" w:hAnsi="Times New Roman" w:cs="Times New Roman"/>
          <w:sz w:val="28"/>
          <w:szCs w:val="28"/>
          <w:lang w:val="en-US"/>
        </w:rPr>
        <w:t xml:space="preserve"> 05.06.1996.</w:t>
      </w:r>
      <w:r w:rsidR="009546CC" w:rsidRPr="00C27236">
        <w:rPr>
          <w:rFonts w:ascii="Times New Roman" w:hAnsi="Times New Roman" w:cs="Times New Roman"/>
          <w:sz w:val="28"/>
          <w:szCs w:val="28"/>
        </w:rPr>
        <w:t xml:space="preserve"> </w:t>
      </w:r>
      <w:proofErr w:type="spellStart"/>
      <w:r w:rsidR="009546CC" w:rsidRPr="00C27236">
        <w:rPr>
          <w:rFonts w:ascii="Times New Roman" w:hAnsi="Times New Roman" w:cs="Times New Roman"/>
          <w:sz w:val="28"/>
          <w:szCs w:val="28"/>
        </w:rPr>
        <w:t>Amsterdam</w:t>
      </w:r>
      <w:proofErr w:type="spellEnd"/>
      <w:r w:rsidR="009546CC" w:rsidRPr="00C27236">
        <w:rPr>
          <w:rFonts w:ascii="Times New Roman" w:hAnsi="Times New Roman" w:cs="Times New Roman"/>
          <w:sz w:val="28"/>
          <w:szCs w:val="28"/>
        </w:rPr>
        <w:t xml:space="preserve"> </w:t>
      </w:r>
      <w:proofErr w:type="spellStart"/>
      <w:r w:rsidR="009546CC" w:rsidRPr="00C27236">
        <w:rPr>
          <w:rFonts w:ascii="Times New Roman" w:hAnsi="Times New Roman" w:cs="Times New Roman"/>
          <w:sz w:val="28"/>
          <w:szCs w:val="28"/>
        </w:rPr>
        <w:t>Univ</w:t>
      </w:r>
      <w:proofErr w:type="spellEnd"/>
      <w:r w:rsidR="009546CC" w:rsidRPr="00C27236">
        <w:rPr>
          <w:rFonts w:ascii="Times New Roman" w:hAnsi="Times New Roman" w:cs="Times New Roman"/>
          <w:sz w:val="28"/>
          <w:szCs w:val="28"/>
        </w:rPr>
        <w:t>., 1996.</w:t>
      </w:r>
      <w:r w:rsidR="007A3A56">
        <w:rPr>
          <w:rFonts w:ascii="Times New Roman" w:hAnsi="Times New Roman" w:cs="Times New Roman"/>
          <w:sz w:val="28"/>
          <w:szCs w:val="28"/>
          <w:lang w:val="en-US"/>
        </w:rPr>
        <w:t xml:space="preserve"> P. 156.</w:t>
      </w:r>
    </w:p>
    <w:p w:rsidR="00B80043" w:rsidRDefault="00BD4D8E" w:rsidP="00BD4D8E">
      <w:pPr>
        <w:pStyle w:val="a3"/>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lastRenderedPageBreak/>
        <w:t xml:space="preserve"> </w:t>
      </w:r>
      <w:r w:rsidR="00B80043" w:rsidRPr="00C27236">
        <w:rPr>
          <w:rFonts w:ascii="Times New Roman" w:hAnsi="Times New Roman" w:cs="Times New Roman"/>
          <w:sz w:val="28"/>
          <w:szCs w:val="28"/>
        </w:rPr>
        <w:t xml:space="preserve">Сторч Г., </w:t>
      </w:r>
      <w:proofErr w:type="spellStart"/>
      <w:r w:rsidR="00B80043" w:rsidRPr="00C27236">
        <w:rPr>
          <w:rFonts w:ascii="Times New Roman" w:hAnsi="Times New Roman" w:cs="Times New Roman"/>
          <w:sz w:val="28"/>
          <w:szCs w:val="28"/>
        </w:rPr>
        <w:t>Голамвек</w:t>
      </w:r>
      <w:proofErr w:type="spellEnd"/>
      <w:r w:rsidR="00B80043" w:rsidRPr="00C27236">
        <w:rPr>
          <w:rFonts w:ascii="Times New Roman" w:hAnsi="Times New Roman" w:cs="Times New Roman"/>
          <w:sz w:val="28"/>
          <w:szCs w:val="28"/>
        </w:rPr>
        <w:t xml:space="preserve"> Н., Андерсен Р. Синтез </w:t>
      </w:r>
      <w:proofErr w:type="spellStart"/>
      <w:r w:rsidR="00B80043" w:rsidRPr="00C27236">
        <w:rPr>
          <w:rFonts w:ascii="Times New Roman" w:hAnsi="Times New Roman" w:cs="Times New Roman"/>
          <w:sz w:val="28"/>
          <w:szCs w:val="28"/>
        </w:rPr>
        <w:t>углеводородов</w:t>
      </w:r>
      <w:proofErr w:type="spellEnd"/>
      <w:r w:rsidR="00B80043" w:rsidRPr="00C27236">
        <w:rPr>
          <w:rFonts w:ascii="Times New Roman" w:hAnsi="Times New Roman" w:cs="Times New Roman"/>
          <w:sz w:val="28"/>
          <w:szCs w:val="28"/>
        </w:rPr>
        <w:t xml:space="preserve"> </w:t>
      </w:r>
      <w:proofErr w:type="spellStart"/>
      <w:r w:rsidR="00B80043" w:rsidRPr="00C27236">
        <w:rPr>
          <w:rFonts w:ascii="Times New Roman" w:hAnsi="Times New Roman" w:cs="Times New Roman"/>
          <w:sz w:val="28"/>
          <w:szCs w:val="28"/>
        </w:rPr>
        <w:t>из</w:t>
      </w:r>
      <w:proofErr w:type="spellEnd"/>
      <w:r w:rsidR="00B80043" w:rsidRPr="00C27236">
        <w:rPr>
          <w:rFonts w:ascii="Times New Roman" w:hAnsi="Times New Roman" w:cs="Times New Roman"/>
          <w:sz w:val="28"/>
          <w:szCs w:val="28"/>
        </w:rPr>
        <w:t xml:space="preserve"> окиси </w:t>
      </w:r>
      <w:proofErr w:type="spellStart"/>
      <w:r w:rsidR="00B80043" w:rsidRPr="00C27236">
        <w:rPr>
          <w:rFonts w:ascii="Times New Roman" w:hAnsi="Times New Roman" w:cs="Times New Roman"/>
          <w:sz w:val="28"/>
          <w:szCs w:val="28"/>
        </w:rPr>
        <w:t>углерода</w:t>
      </w:r>
      <w:proofErr w:type="spellEnd"/>
      <w:r w:rsidR="00B80043" w:rsidRPr="00C27236">
        <w:rPr>
          <w:rFonts w:ascii="Times New Roman" w:hAnsi="Times New Roman" w:cs="Times New Roman"/>
          <w:sz w:val="28"/>
          <w:szCs w:val="28"/>
        </w:rPr>
        <w:t xml:space="preserve"> и </w:t>
      </w:r>
      <w:proofErr w:type="spellStart"/>
      <w:r w:rsidR="00B80043" w:rsidRPr="00C27236">
        <w:rPr>
          <w:rFonts w:ascii="Times New Roman" w:hAnsi="Times New Roman" w:cs="Times New Roman"/>
          <w:sz w:val="28"/>
          <w:szCs w:val="28"/>
        </w:rPr>
        <w:t>водорода</w:t>
      </w:r>
      <w:proofErr w:type="spellEnd"/>
      <w:r w:rsidR="007A3A56" w:rsidRPr="007A3A56">
        <w:rPr>
          <w:rFonts w:ascii="Times New Roman" w:hAnsi="Times New Roman" w:cs="Times New Roman"/>
          <w:sz w:val="28"/>
          <w:szCs w:val="28"/>
          <w:lang w:val="ru-RU"/>
        </w:rPr>
        <w:t xml:space="preserve"> : </w:t>
      </w:r>
      <w:proofErr w:type="spellStart"/>
      <w:r>
        <w:rPr>
          <w:rFonts w:ascii="Times New Roman" w:hAnsi="Times New Roman" w:cs="Times New Roman"/>
          <w:sz w:val="28"/>
          <w:szCs w:val="28"/>
          <w:lang w:val="ru-RU"/>
        </w:rPr>
        <w:t>уч</w:t>
      </w:r>
      <w:proofErr w:type="spellEnd"/>
      <w:r w:rsidR="007A3A56">
        <w:rPr>
          <w:rFonts w:ascii="Times New Roman" w:hAnsi="Times New Roman" w:cs="Times New Roman"/>
          <w:sz w:val="28"/>
          <w:szCs w:val="28"/>
        </w:rPr>
        <w:t xml:space="preserve">. </w:t>
      </w:r>
      <w:proofErr w:type="spellStart"/>
      <w:r>
        <w:rPr>
          <w:rFonts w:ascii="Times New Roman" w:hAnsi="Times New Roman" w:cs="Times New Roman"/>
          <w:sz w:val="28"/>
          <w:szCs w:val="28"/>
          <w:lang w:val="ru-RU"/>
        </w:rPr>
        <w:t>пос</w:t>
      </w:r>
      <w:proofErr w:type="spellEnd"/>
      <w:r w:rsidR="007A3A56">
        <w:rPr>
          <w:rFonts w:ascii="Times New Roman" w:hAnsi="Times New Roman" w:cs="Times New Roman"/>
          <w:sz w:val="28"/>
          <w:szCs w:val="28"/>
        </w:rPr>
        <w:t xml:space="preserve">. </w:t>
      </w:r>
      <w:proofErr w:type="gramStart"/>
      <w:r w:rsidR="007A3A56">
        <w:rPr>
          <w:rFonts w:ascii="Times New Roman" w:hAnsi="Times New Roman" w:cs="Times New Roman"/>
          <w:sz w:val="28"/>
          <w:szCs w:val="28"/>
        </w:rPr>
        <w:t>Москва</w:t>
      </w:r>
      <w:r w:rsidR="007A3A56" w:rsidRPr="00BD4D8E">
        <w:rPr>
          <w:rFonts w:ascii="Times New Roman" w:hAnsi="Times New Roman" w:cs="Times New Roman"/>
          <w:sz w:val="28"/>
          <w:szCs w:val="28"/>
          <w:lang w:val="ru-RU"/>
        </w:rPr>
        <w:t xml:space="preserve"> :</w:t>
      </w:r>
      <w:proofErr w:type="gramEnd"/>
      <w:r w:rsidR="00B80043" w:rsidRPr="00C27236">
        <w:rPr>
          <w:rFonts w:ascii="Times New Roman" w:hAnsi="Times New Roman" w:cs="Times New Roman"/>
          <w:sz w:val="28"/>
          <w:szCs w:val="28"/>
        </w:rPr>
        <w:t xml:space="preserve"> </w:t>
      </w:r>
      <w:proofErr w:type="spellStart"/>
      <w:r w:rsidR="00B80043" w:rsidRPr="00C27236">
        <w:rPr>
          <w:rFonts w:ascii="Times New Roman" w:hAnsi="Times New Roman" w:cs="Times New Roman"/>
          <w:sz w:val="28"/>
          <w:szCs w:val="28"/>
        </w:rPr>
        <w:t>Изд</w:t>
      </w:r>
      <w:proofErr w:type="spellEnd"/>
      <w:r w:rsidR="00B80043" w:rsidRPr="00C27236">
        <w:rPr>
          <w:rFonts w:ascii="Times New Roman" w:hAnsi="Times New Roman" w:cs="Times New Roman"/>
          <w:sz w:val="28"/>
          <w:szCs w:val="28"/>
        </w:rPr>
        <w:t xml:space="preserve">-во </w:t>
      </w:r>
      <w:proofErr w:type="spellStart"/>
      <w:r w:rsidR="00B80043" w:rsidRPr="00C27236">
        <w:rPr>
          <w:rFonts w:ascii="Times New Roman" w:hAnsi="Times New Roman" w:cs="Times New Roman"/>
          <w:sz w:val="28"/>
          <w:szCs w:val="28"/>
        </w:rPr>
        <w:t>иностр</w:t>
      </w:r>
      <w:proofErr w:type="spellEnd"/>
      <w:r w:rsidR="00B80043" w:rsidRPr="00C27236">
        <w:rPr>
          <w:rFonts w:ascii="Times New Roman" w:hAnsi="Times New Roman" w:cs="Times New Roman"/>
          <w:sz w:val="28"/>
          <w:szCs w:val="28"/>
        </w:rPr>
        <w:t xml:space="preserve">. </w:t>
      </w:r>
      <w:proofErr w:type="spellStart"/>
      <w:r w:rsidR="00B80043" w:rsidRPr="00C27236">
        <w:rPr>
          <w:rFonts w:ascii="Times New Roman" w:hAnsi="Times New Roman" w:cs="Times New Roman"/>
          <w:sz w:val="28"/>
          <w:szCs w:val="28"/>
        </w:rPr>
        <w:t>лит</w:t>
      </w:r>
      <w:proofErr w:type="spellEnd"/>
      <w:r w:rsidR="00B80043" w:rsidRPr="00C27236">
        <w:rPr>
          <w:rFonts w:ascii="Times New Roman" w:hAnsi="Times New Roman" w:cs="Times New Roman"/>
          <w:sz w:val="28"/>
          <w:szCs w:val="28"/>
        </w:rPr>
        <w:t>., 1954.</w:t>
      </w:r>
      <w:r w:rsidR="007A3A56" w:rsidRPr="00BD4D8E">
        <w:rPr>
          <w:rFonts w:ascii="Times New Roman" w:hAnsi="Times New Roman" w:cs="Times New Roman"/>
          <w:sz w:val="28"/>
          <w:szCs w:val="28"/>
          <w:lang w:val="ru-RU"/>
        </w:rPr>
        <w:t xml:space="preserve"> 226 </w:t>
      </w:r>
      <w:r w:rsidR="007A3A56">
        <w:rPr>
          <w:rFonts w:ascii="Times New Roman" w:hAnsi="Times New Roman" w:cs="Times New Roman"/>
          <w:sz w:val="28"/>
          <w:szCs w:val="28"/>
          <w:lang w:val="en-US"/>
        </w:rPr>
        <w:t>c</w:t>
      </w:r>
      <w:r w:rsidR="007A3A56" w:rsidRPr="00BD4D8E">
        <w:rPr>
          <w:rFonts w:ascii="Times New Roman" w:hAnsi="Times New Roman" w:cs="Times New Roman"/>
          <w:sz w:val="28"/>
          <w:szCs w:val="28"/>
          <w:lang w:val="ru-RU"/>
        </w:rPr>
        <w:t>.</w:t>
      </w:r>
    </w:p>
    <w:p w:rsidR="009546CC" w:rsidRDefault="007A3A56" w:rsidP="00BD4D8E">
      <w:pPr>
        <w:pStyle w:val="a3"/>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Кафаров</w:t>
      </w:r>
      <w:proofErr w:type="spellEnd"/>
      <w:r>
        <w:rPr>
          <w:rFonts w:ascii="Times New Roman" w:hAnsi="Times New Roman" w:cs="Times New Roman"/>
          <w:sz w:val="28"/>
          <w:szCs w:val="28"/>
        </w:rPr>
        <w:t xml:space="preserve"> В. В., </w:t>
      </w:r>
      <w:proofErr w:type="spellStart"/>
      <w:r>
        <w:rPr>
          <w:rFonts w:ascii="Times New Roman" w:hAnsi="Times New Roman" w:cs="Times New Roman"/>
          <w:sz w:val="28"/>
          <w:szCs w:val="28"/>
        </w:rPr>
        <w:t>Коган</w:t>
      </w:r>
      <w:proofErr w:type="spellEnd"/>
      <w:r>
        <w:rPr>
          <w:rFonts w:ascii="Times New Roman" w:hAnsi="Times New Roman" w:cs="Times New Roman"/>
          <w:sz w:val="28"/>
          <w:szCs w:val="28"/>
        </w:rPr>
        <w:t xml:space="preserve"> В. Б. </w:t>
      </w:r>
      <w:proofErr w:type="spellStart"/>
      <w:r w:rsidR="009546CC" w:rsidRPr="00C27236">
        <w:rPr>
          <w:rFonts w:ascii="Times New Roman" w:hAnsi="Times New Roman" w:cs="Times New Roman"/>
          <w:sz w:val="28"/>
          <w:szCs w:val="28"/>
        </w:rPr>
        <w:t>Справочник</w:t>
      </w:r>
      <w:proofErr w:type="spellEnd"/>
      <w:r w:rsidR="009546CC" w:rsidRPr="00C27236">
        <w:rPr>
          <w:rFonts w:ascii="Times New Roman" w:hAnsi="Times New Roman" w:cs="Times New Roman"/>
          <w:sz w:val="28"/>
          <w:szCs w:val="28"/>
        </w:rPr>
        <w:t xml:space="preserve"> по </w:t>
      </w:r>
      <w:proofErr w:type="spellStart"/>
      <w:r w:rsidR="009546CC" w:rsidRPr="00C27236">
        <w:rPr>
          <w:rFonts w:ascii="Times New Roman" w:hAnsi="Times New Roman" w:cs="Times New Roman"/>
          <w:sz w:val="28"/>
          <w:szCs w:val="28"/>
        </w:rPr>
        <w:t>растворимости</w:t>
      </w:r>
      <w:proofErr w:type="spellEnd"/>
      <w:r>
        <w:rPr>
          <w:rFonts w:ascii="Times New Roman" w:hAnsi="Times New Roman" w:cs="Times New Roman"/>
          <w:sz w:val="28"/>
          <w:szCs w:val="28"/>
        </w:rPr>
        <w:t xml:space="preserve"> </w:t>
      </w:r>
      <w:r w:rsidRPr="007A3A56">
        <w:rPr>
          <w:rFonts w:ascii="Times New Roman" w:hAnsi="Times New Roman" w:cs="Times New Roman"/>
          <w:sz w:val="28"/>
          <w:szCs w:val="28"/>
          <w:lang w:val="ru-RU"/>
        </w:rPr>
        <w:t xml:space="preserve">: </w:t>
      </w:r>
      <w:r w:rsidR="00BD4D8E">
        <w:rPr>
          <w:rFonts w:ascii="Times New Roman" w:hAnsi="Times New Roman" w:cs="Times New Roman"/>
          <w:sz w:val="28"/>
          <w:szCs w:val="28"/>
          <w:lang w:val="ru-RU"/>
        </w:rPr>
        <w:t>справочник</w:t>
      </w:r>
      <w:r>
        <w:rPr>
          <w:rFonts w:ascii="Times New Roman" w:hAnsi="Times New Roman" w:cs="Times New Roman"/>
          <w:sz w:val="28"/>
          <w:szCs w:val="28"/>
        </w:rPr>
        <w:t xml:space="preserve"> Москва</w:t>
      </w:r>
      <w:r w:rsidRPr="007A3A56">
        <w:rPr>
          <w:rFonts w:ascii="Times New Roman" w:hAnsi="Times New Roman" w:cs="Times New Roman"/>
          <w:sz w:val="28"/>
          <w:szCs w:val="28"/>
          <w:lang w:val="ru-RU"/>
        </w:rPr>
        <w:t xml:space="preserve"> :</w:t>
      </w:r>
      <w:r w:rsidR="009546CC" w:rsidRPr="00C27236">
        <w:rPr>
          <w:rFonts w:ascii="Times New Roman" w:hAnsi="Times New Roman" w:cs="Times New Roman"/>
          <w:sz w:val="28"/>
          <w:szCs w:val="28"/>
        </w:rPr>
        <w:t xml:space="preserve"> </w:t>
      </w:r>
      <w:proofErr w:type="spellStart"/>
      <w:r w:rsidR="009546CC" w:rsidRPr="00C27236">
        <w:rPr>
          <w:rFonts w:ascii="Times New Roman" w:hAnsi="Times New Roman" w:cs="Times New Roman"/>
          <w:sz w:val="28"/>
          <w:szCs w:val="28"/>
        </w:rPr>
        <w:t>Изд</w:t>
      </w:r>
      <w:proofErr w:type="spellEnd"/>
      <w:r w:rsidR="009546CC" w:rsidRPr="00C27236">
        <w:rPr>
          <w:rFonts w:ascii="Times New Roman" w:hAnsi="Times New Roman" w:cs="Times New Roman"/>
          <w:sz w:val="28"/>
          <w:szCs w:val="28"/>
        </w:rPr>
        <w:t>-во АНСССР, 1961.</w:t>
      </w:r>
      <w:r w:rsidRPr="007A3A56">
        <w:rPr>
          <w:rFonts w:ascii="Times New Roman" w:hAnsi="Times New Roman" w:cs="Times New Roman"/>
          <w:sz w:val="28"/>
          <w:szCs w:val="28"/>
          <w:lang w:val="ru-RU"/>
        </w:rPr>
        <w:t xml:space="preserve"> </w:t>
      </w:r>
      <w:r w:rsidRPr="00BD4D8E">
        <w:rPr>
          <w:rFonts w:ascii="Times New Roman" w:hAnsi="Times New Roman" w:cs="Times New Roman"/>
          <w:sz w:val="28"/>
          <w:szCs w:val="28"/>
          <w:lang w:val="ru-RU"/>
        </w:rPr>
        <w:t xml:space="preserve">960 </w:t>
      </w:r>
      <w:r>
        <w:rPr>
          <w:rFonts w:ascii="Times New Roman" w:hAnsi="Times New Roman" w:cs="Times New Roman"/>
          <w:sz w:val="28"/>
          <w:szCs w:val="28"/>
          <w:lang w:val="en-US"/>
        </w:rPr>
        <w:t>c</w:t>
      </w:r>
      <w:r w:rsidRPr="00BD4D8E">
        <w:rPr>
          <w:rFonts w:ascii="Times New Roman" w:hAnsi="Times New Roman" w:cs="Times New Roman"/>
          <w:sz w:val="28"/>
          <w:szCs w:val="28"/>
          <w:lang w:val="ru-RU"/>
        </w:rPr>
        <w:t>.</w:t>
      </w:r>
    </w:p>
    <w:p w:rsidR="00B80043" w:rsidRDefault="00B80043" w:rsidP="00BD4D8E">
      <w:pPr>
        <w:pStyle w:val="a3"/>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Jager</w:t>
      </w:r>
      <w:proofErr w:type="spellEnd"/>
      <w:r w:rsidRPr="00C27236">
        <w:rPr>
          <w:rFonts w:ascii="Times New Roman" w:hAnsi="Times New Roman" w:cs="Times New Roman"/>
          <w:sz w:val="28"/>
          <w:szCs w:val="28"/>
        </w:rPr>
        <w:t xml:space="preserve"> B. </w:t>
      </w:r>
      <w:proofErr w:type="spellStart"/>
      <w:r w:rsidRPr="00C27236">
        <w:rPr>
          <w:rFonts w:ascii="Times New Roman" w:hAnsi="Times New Roman" w:cs="Times New Roman"/>
          <w:sz w:val="28"/>
          <w:szCs w:val="28"/>
        </w:rPr>
        <w:t>Advanced</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in</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Fisher</w:t>
      </w:r>
      <w:proofErr w:type="spellEnd"/>
      <w:r w:rsidRPr="00C27236">
        <w:rPr>
          <w:rFonts w:ascii="Times New Roman" w:hAnsi="Times New Roman" w:cs="Times New Roman"/>
          <w:sz w:val="28"/>
          <w:szCs w:val="28"/>
        </w:rPr>
        <w:t>—</w:t>
      </w:r>
      <w:proofErr w:type="spellStart"/>
      <w:r w:rsidRPr="00C27236">
        <w:rPr>
          <w:rFonts w:ascii="Times New Roman" w:hAnsi="Times New Roman" w:cs="Times New Roman"/>
          <w:sz w:val="28"/>
          <w:szCs w:val="28"/>
        </w:rPr>
        <w:t>Tropsh</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catalyst</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and</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processes</w:t>
      </w:r>
      <w:proofErr w:type="spellEnd"/>
      <w:r w:rsidR="007A3A56">
        <w:rPr>
          <w:rFonts w:ascii="Times New Roman" w:hAnsi="Times New Roman" w:cs="Times New Roman"/>
          <w:sz w:val="28"/>
          <w:szCs w:val="28"/>
          <w:lang w:val="en-US"/>
        </w:rPr>
        <w:t xml:space="preserve">. </w:t>
      </w:r>
      <w:proofErr w:type="spellStart"/>
      <w:r w:rsidRPr="007A3A56">
        <w:rPr>
          <w:rFonts w:ascii="Times New Roman" w:hAnsi="Times New Roman" w:cs="Times New Roman"/>
          <w:i/>
          <w:iCs/>
          <w:sz w:val="28"/>
          <w:szCs w:val="28"/>
        </w:rPr>
        <w:t>Proc</w:t>
      </w:r>
      <w:proofErr w:type="spellEnd"/>
      <w:r w:rsidRPr="007A3A56">
        <w:rPr>
          <w:rFonts w:ascii="Times New Roman" w:hAnsi="Times New Roman" w:cs="Times New Roman"/>
          <w:i/>
          <w:iCs/>
          <w:sz w:val="28"/>
          <w:szCs w:val="28"/>
        </w:rPr>
        <w:t xml:space="preserve">. </w:t>
      </w:r>
      <w:proofErr w:type="spellStart"/>
      <w:r w:rsidRPr="007A3A56">
        <w:rPr>
          <w:rFonts w:ascii="Times New Roman" w:hAnsi="Times New Roman" w:cs="Times New Roman"/>
          <w:i/>
          <w:iCs/>
          <w:sz w:val="28"/>
          <w:szCs w:val="28"/>
        </w:rPr>
        <w:t>Worldwide</w:t>
      </w:r>
      <w:proofErr w:type="spellEnd"/>
      <w:r w:rsidRPr="007A3A56">
        <w:rPr>
          <w:rFonts w:ascii="Times New Roman" w:hAnsi="Times New Roman" w:cs="Times New Roman"/>
          <w:i/>
          <w:iCs/>
          <w:sz w:val="28"/>
          <w:szCs w:val="28"/>
        </w:rPr>
        <w:t xml:space="preserve"> </w:t>
      </w:r>
      <w:proofErr w:type="spellStart"/>
      <w:r w:rsidRPr="007A3A56">
        <w:rPr>
          <w:rFonts w:ascii="Times New Roman" w:hAnsi="Times New Roman" w:cs="Times New Roman"/>
          <w:i/>
          <w:iCs/>
          <w:sz w:val="28"/>
          <w:szCs w:val="28"/>
        </w:rPr>
        <w:t>Catalyst</w:t>
      </w:r>
      <w:proofErr w:type="spellEnd"/>
      <w:r w:rsidRPr="007A3A56">
        <w:rPr>
          <w:rFonts w:ascii="Times New Roman" w:hAnsi="Times New Roman" w:cs="Times New Roman"/>
          <w:i/>
          <w:iCs/>
          <w:sz w:val="28"/>
          <w:szCs w:val="28"/>
        </w:rPr>
        <w:t xml:space="preserve"> </w:t>
      </w:r>
      <w:proofErr w:type="spellStart"/>
      <w:r w:rsidRPr="007A3A56">
        <w:rPr>
          <w:rFonts w:ascii="Times New Roman" w:hAnsi="Times New Roman" w:cs="Times New Roman"/>
          <w:i/>
          <w:iCs/>
          <w:sz w:val="28"/>
          <w:szCs w:val="28"/>
        </w:rPr>
        <w:t>Industry</w:t>
      </w:r>
      <w:proofErr w:type="spellEnd"/>
      <w:r w:rsidRPr="007A3A56">
        <w:rPr>
          <w:rFonts w:ascii="Times New Roman" w:hAnsi="Times New Roman" w:cs="Times New Roman"/>
          <w:i/>
          <w:iCs/>
          <w:sz w:val="28"/>
          <w:szCs w:val="28"/>
        </w:rPr>
        <w:t xml:space="preserve"> </w:t>
      </w:r>
      <w:proofErr w:type="spellStart"/>
      <w:r w:rsidRPr="007A3A56">
        <w:rPr>
          <w:rFonts w:ascii="Times New Roman" w:hAnsi="Times New Roman" w:cs="Times New Roman"/>
          <w:i/>
          <w:iCs/>
          <w:sz w:val="28"/>
          <w:szCs w:val="28"/>
        </w:rPr>
        <w:t>Conf</w:t>
      </w:r>
      <w:proofErr w:type="spellEnd"/>
      <w:r w:rsidRPr="007A3A56">
        <w:rPr>
          <w:rFonts w:ascii="Times New Roman" w:hAnsi="Times New Roman" w:cs="Times New Roman"/>
          <w:i/>
          <w:iCs/>
          <w:sz w:val="28"/>
          <w:szCs w:val="28"/>
        </w:rPr>
        <w:t xml:space="preserve"> «</w:t>
      </w:r>
      <w:proofErr w:type="spellStart"/>
      <w:r w:rsidRPr="007A3A56">
        <w:rPr>
          <w:rFonts w:ascii="Times New Roman" w:hAnsi="Times New Roman" w:cs="Times New Roman"/>
          <w:i/>
          <w:iCs/>
          <w:sz w:val="28"/>
          <w:szCs w:val="28"/>
        </w:rPr>
        <w:t>Catcon</w:t>
      </w:r>
      <w:proofErr w:type="spellEnd"/>
      <w:r w:rsidRPr="007A3A56">
        <w:rPr>
          <w:rFonts w:ascii="Times New Roman" w:hAnsi="Times New Roman" w:cs="Times New Roman"/>
          <w:i/>
          <w:iCs/>
          <w:sz w:val="28"/>
          <w:szCs w:val="28"/>
        </w:rPr>
        <w:t xml:space="preserve">–94». </w:t>
      </w:r>
      <w:proofErr w:type="spellStart"/>
      <w:r w:rsidRPr="007A3A56">
        <w:rPr>
          <w:rFonts w:ascii="Times New Roman" w:hAnsi="Times New Roman" w:cs="Times New Roman"/>
          <w:i/>
          <w:iCs/>
          <w:sz w:val="28"/>
          <w:szCs w:val="28"/>
        </w:rPr>
        <w:t>Philadelphia</w:t>
      </w:r>
      <w:proofErr w:type="spellEnd"/>
      <w:r w:rsidRPr="00C27236">
        <w:rPr>
          <w:rFonts w:ascii="Times New Roman" w:hAnsi="Times New Roman" w:cs="Times New Roman"/>
          <w:sz w:val="28"/>
          <w:szCs w:val="28"/>
        </w:rPr>
        <w:t xml:space="preserve">, </w:t>
      </w:r>
      <w:proofErr w:type="spellStart"/>
      <w:r w:rsidR="007A3A56" w:rsidRPr="007A3A56">
        <w:rPr>
          <w:rFonts w:ascii="Times New Roman" w:hAnsi="Times New Roman" w:cs="Times New Roman"/>
          <w:sz w:val="28"/>
          <w:szCs w:val="28"/>
        </w:rPr>
        <w:t>Philadelphia</w:t>
      </w:r>
      <w:proofErr w:type="spellEnd"/>
      <w:r w:rsidR="007A3A56" w:rsidRPr="00C27236">
        <w:rPr>
          <w:rFonts w:ascii="Times New Roman" w:hAnsi="Times New Roman" w:cs="Times New Roman"/>
          <w:sz w:val="28"/>
          <w:szCs w:val="28"/>
        </w:rPr>
        <w:t xml:space="preserve"> </w:t>
      </w:r>
      <w:r w:rsidRPr="00C27236">
        <w:rPr>
          <w:rFonts w:ascii="Times New Roman" w:hAnsi="Times New Roman" w:cs="Times New Roman"/>
          <w:sz w:val="28"/>
          <w:szCs w:val="28"/>
        </w:rPr>
        <w:t xml:space="preserve">26–28 </w:t>
      </w:r>
      <w:proofErr w:type="spellStart"/>
      <w:r w:rsidRPr="00C27236">
        <w:rPr>
          <w:rFonts w:ascii="Times New Roman" w:hAnsi="Times New Roman" w:cs="Times New Roman"/>
          <w:sz w:val="28"/>
          <w:szCs w:val="28"/>
        </w:rPr>
        <w:t>June</w:t>
      </w:r>
      <w:proofErr w:type="spellEnd"/>
      <w:r w:rsidRPr="00C27236">
        <w:rPr>
          <w:rFonts w:ascii="Times New Roman" w:hAnsi="Times New Roman" w:cs="Times New Roman"/>
          <w:sz w:val="28"/>
          <w:szCs w:val="28"/>
        </w:rPr>
        <w:t>, 1994. P. 26–28.</w:t>
      </w:r>
    </w:p>
    <w:p w:rsidR="009546CC" w:rsidRDefault="009546CC" w:rsidP="00BD4D8E">
      <w:pPr>
        <w:pStyle w:val="a3"/>
        <w:numPr>
          <w:ilvl w:val="0"/>
          <w:numId w:val="18"/>
        </w:numPr>
        <w:spacing w:after="0" w:line="360" w:lineRule="auto"/>
        <w:jc w:val="both"/>
        <w:rPr>
          <w:rFonts w:ascii="Times New Roman" w:hAnsi="Times New Roman" w:cs="Times New Roman"/>
          <w:sz w:val="28"/>
          <w:szCs w:val="28"/>
        </w:rPr>
      </w:pPr>
      <w:proofErr w:type="spellStart"/>
      <w:r w:rsidRPr="009546CC">
        <w:rPr>
          <w:rFonts w:ascii="Times New Roman" w:hAnsi="Times New Roman" w:cs="Times New Roman"/>
          <w:sz w:val="28"/>
          <w:szCs w:val="28"/>
        </w:rPr>
        <w:t>Kolbel</w:t>
      </w:r>
      <w:proofErr w:type="spellEnd"/>
      <w:r w:rsidRPr="009546CC">
        <w:rPr>
          <w:rFonts w:ascii="Times New Roman" w:hAnsi="Times New Roman" w:cs="Times New Roman"/>
          <w:sz w:val="28"/>
          <w:szCs w:val="28"/>
        </w:rPr>
        <w:t xml:space="preserve"> H., </w:t>
      </w:r>
      <w:proofErr w:type="spellStart"/>
      <w:r w:rsidRPr="009546CC">
        <w:rPr>
          <w:rFonts w:ascii="Times New Roman" w:hAnsi="Times New Roman" w:cs="Times New Roman"/>
          <w:sz w:val="28"/>
          <w:szCs w:val="28"/>
        </w:rPr>
        <w:t>Ralek</w:t>
      </w:r>
      <w:proofErr w:type="spellEnd"/>
      <w:r w:rsidRPr="009546CC">
        <w:rPr>
          <w:rFonts w:ascii="Times New Roman" w:hAnsi="Times New Roman" w:cs="Times New Roman"/>
          <w:sz w:val="28"/>
          <w:szCs w:val="28"/>
        </w:rPr>
        <w:t xml:space="preserve"> M. </w:t>
      </w:r>
      <w:proofErr w:type="spellStart"/>
      <w:r w:rsidRPr="009546CC">
        <w:rPr>
          <w:rFonts w:ascii="Times New Roman" w:hAnsi="Times New Roman" w:cs="Times New Roman"/>
          <w:sz w:val="28"/>
          <w:szCs w:val="28"/>
        </w:rPr>
        <w:t>The</w:t>
      </w:r>
      <w:proofErr w:type="spellEnd"/>
      <w:r w:rsidRPr="009546CC">
        <w:rPr>
          <w:rFonts w:ascii="Times New Roman" w:hAnsi="Times New Roman" w:cs="Times New Roman"/>
          <w:sz w:val="28"/>
          <w:szCs w:val="28"/>
        </w:rPr>
        <w:t xml:space="preserve"> </w:t>
      </w:r>
      <w:proofErr w:type="spellStart"/>
      <w:r w:rsidRPr="009546CC">
        <w:rPr>
          <w:rFonts w:ascii="Times New Roman" w:hAnsi="Times New Roman" w:cs="Times New Roman"/>
          <w:sz w:val="28"/>
          <w:szCs w:val="28"/>
        </w:rPr>
        <w:t>Fisher</w:t>
      </w:r>
      <w:proofErr w:type="spellEnd"/>
      <w:r w:rsidRPr="009546CC">
        <w:rPr>
          <w:rFonts w:ascii="Times New Roman" w:hAnsi="Times New Roman" w:cs="Times New Roman"/>
          <w:sz w:val="28"/>
          <w:szCs w:val="28"/>
        </w:rPr>
        <w:t>—</w:t>
      </w:r>
      <w:proofErr w:type="spellStart"/>
      <w:r w:rsidRPr="009546CC">
        <w:rPr>
          <w:rFonts w:ascii="Times New Roman" w:hAnsi="Times New Roman" w:cs="Times New Roman"/>
          <w:sz w:val="28"/>
          <w:szCs w:val="28"/>
        </w:rPr>
        <w:t>Tropsh</w:t>
      </w:r>
      <w:proofErr w:type="spellEnd"/>
      <w:r w:rsidRPr="009546CC">
        <w:rPr>
          <w:rFonts w:ascii="Times New Roman" w:hAnsi="Times New Roman" w:cs="Times New Roman"/>
          <w:sz w:val="28"/>
          <w:szCs w:val="28"/>
        </w:rPr>
        <w:t xml:space="preserve"> </w:t>
      </w:r>
      <w:proofErr w:type="spellStart"/>
      <w:r w:rsidRPr="009546CC">
        <w:rPr>
          <w:rFonts w:ascii="Times New Roman" w:hAnsi="Times New Roman" w:cs="Times New Roman"/>
          <w:sz w:val="28"/>
          <w:szCs w:val="28"/>
        </w:rPr>
        <w:t>synthesis</w:t>
      </w:r>
      <w:proofErr w:type="spellEnd"/>
      <w:r w:rsidRPr="009546CC">
        <w:rPr>
          <w:rFonts w:ascii="Times New Roman" w:hAnsi="Times New Roman" w:cs="Times New Roman"/>
          <w:sz w:val="28"/>
          <w:szCs w:val="28"/>
        </w:rPr>
        <w:t xml:space="preserve"> </w:t>
      </w:r>
      <w:proofErr w:type="spellStart"/>
      <w:r w:rsidRPr="009546CC">
        <w:rPr>
          <w:rFonts w:ascii="Times New Roman" w:hAnsi="Times New Roman" w:cs="Times New Roman"/>
          <w:sz w:val="28"/>
          <w:szCs w:val="28"/>
        </w:rPr>
        <w:t>in</w:t>
      </w:r>
      <w:proofErr w:type="spellEnd"/>
      <w:r w:rsidRPr="009546CC">
        <w:rPr>
          <w:rFonts w:ascii="Times New Roman" w:hAnsi="Times New Roman" w:cs="Times New Roman"/>
          <w:sz w:val="28"/>
          <w:szCs w:val="28"/>
        </w:rPr>
        <w:t xml:space="preserve"> </w:t>
      </w:r>
      <w:proofErr w:type="spellStart"/>
      <w:r w:rsidRPr="009546CC">
        <w:rPr>
          <w:rFonts w:ascii="Times New Roman" w:hAnsi="Times New Roman" w:cs="Times New Roman"/>
          <w:sz w:val="28"/>
          <w:szCs w:val="28"/>
        </w:rPr>
        <w:t>the</w:t>
      </w:r>
      <w:proofErr w:type="spellEnd"/>
      <w:r w:rsidRPr="009546CC">
        <w:rPr>
          <w:rFonts w:ascii="Times New Roman" w:hAnsi="Times New Roman" w:cs="Times New Roman"/>
          <w:sz w:val="28"/>
          <w:szCs w:val="28"/>
        </w:rPr>
        <w:t xml:space="preserve"> </w:t>
      </w:r>
      <w:proofErr w:type="spellStart"/>
      <w:r w:rsidRPr="009546CC">
        <w:rPr>
          <w:rFonts w:ascii="Times New Roman" w:hAnsi="Times New Roman" w:cs="Times New Roman"/>
          <w:sz w:val="28"/>
          <w:szCs w:val="28"/>
        </w:rPr>
        <w:t>liquid</w:t>
      </w:r>
      <w:proofErr w:type="spellEnd"/>
      <w:r w:rsidRPr="009546CC">
        <w:rPr>
          <w:rFonts w:ascii="Times New Roman" w:hAnsi="Times New Roman" w:cs="Times New Roman"/>
          <w:sz w:val="28"/>
          <w:szCs w:val="28"/>
        </w:rPr>
        <w:t xml:space="preserve"> </w:t>
      </w:r>
      <w:proofErr w:type="spellStart"/>
      <w:r w:rsidRPr="009546CC">
        <w:rPr>
          <w:rFonts w:ascii="Times New Roman" w:hAnsi="Times New Roman" w:cs="Times New Roman"/>
          <w:sz w:val="28"/>
          <w:szCs w:val="28"/>
        </w:rPr>
        <w:t>phase</w:t>
      </w:r>
      <w:proofErr w:type="spellEnd"/>
      <w:r w:rsidR="007A3A56">
        <w:rPr>
          <w:rFonts w:ascii="Times New Roman" w:hAnsi="Times New Roman" w:cs="Times New Roman"/>
          <w:sz w:val="28"/>
          <w:szCs w:val="28"/>
          <w:lang w:val="en-US"/>
        </w:rPr>
        <w:t>.</w:t>
      </w:r>
      <w:r w:rsidRPr="009546CC">
        <w:rPr>
          <w:rFonts w:ascii="Times New Roman" w:hAnsi="Times New Roman" w:cs="Times New Roman"/>
          <w:sz w:val="28"/>
          <w:szCs w:val="28"/>
        </w:rPr>
        <w:t xml:space="preserve"> </w:t>
      </w:r>
      <w:proofErr w:type="spellStart"/>
      <w:r w:rsidRPr="007A3A56">
        <w:rPr>
          <w:rFonts w:ascii="Times New Roman" w:hAnsi="Times New Roman" w:cs="Times New Roman"/>
          <w:i/>
          <w:iCs/>
          <w:sz w:val="28"/>
          <w:szCs w:val="28"/>
        </w:rPr>
        <w:t>Catal</w:t>
      </w:r>
      <w:proofErr w:type="spellEnd"/>
      <w:r w:rsidRPr="007A3A56">
        <w:rPr>
          <w:rFonts w:ascii="Times New Roman" w:hAnsi="Times New Roman" w:cs="Times New Roman"/>
          <w:i/>
          <w:iCs/>
          <w:sz w:val="28"/>
          <w:szCs w:val="28"/>
        </w:rPr>
        <w:t xml:space="preserve">. </w:t>
      </w:r>
      <w:proofErr w:type="spellStart"/>
      <w:r w:rsidRPr="007A3A56">
        <w:rPr>
          <w:rFonts w:ascii="Times New Roman" w:hAnsi="Times New Roman" w:cs="Times New Roman"/>
          <w:i/>
          <w:iCs/>
          <w:sz w:val="28"/>
          <w:szCs w:val="28"/>
        </w:rPr>
        <w:t>Rev</w:t>
      </w:r>
      <w:proofErr w:type="spellEnd"/>
      <w:r w:rsidRPr="007A3A56">
        <w:rPr>
          <w:rFonts w:ascii="Times New Roman" w:hAnsi="Times New Roman" w:cs="Times New Roman"/>
          <w:i/>
          <w:iCs/>
          <w:sz w:val="28"/>
          <w:szCs w:val="28"/>
        </w:rPr>
        <w:t xml:space="preserve">. </w:t>
      </w:r>
      <w:proofErr w:type="spellStart"/>
      <w:r w:rsidRPr="007A3A56">
        <w:rPr>
          <w:rFonts w:ascii="Times New Roman" w:hAnsi="Times New Roman" w:cs="Times New Roman"/>
          <w:i/>
          <w:iCs/>
          <w:sz w:val="28"/>
          <w:szCs w:val="28"/>
        </w:rPr>
        <w:t>Sci</w:t>
      </w:r>
      <w:proofErr w:type="spellEnd"/>
      <w:r w:rsidRPr="007A3A56">
        <w:rPr>
          <w:rFonts w:ascii="Times New Roman" w:hAnsi="Times New Roman" w:cs="Times New Roman"/>
          <w:i/>
          <w:iCs/>
          <w:sz w:val="28"/>
          <w:szCs w:val="28"/>
        </w:rPr>
        <w:t xml:space="preserve">. </w:t>
      </w:r>
      <w:proofErr w:type="spellStart"/>
      <w:r w:rsidRPr="007A3A56">
        <w:rPr>
          <w:rFonts w:ascii="Times New Roman" w:hAnsi="Times New Roman" w:cs="Times New Roman"/>
          <w:i/>
          <w:iCs/>
          <w:sz w:val="28"/>
          <w:szCs w:val="28"/>
        </w:rPr>
        <w:t>Eng</w:t>
      </w:r>
      <w:proofErr w:type="spellEnd"/>
      <w:r w:rsidRPr="007A3A56">
        <w:rPr>
          <w:rFonts w:ascii="Times New Roman" w:hAnsi="Times New Roman" w:cs="Times New Roman"/>
          <w:i/>
          <w:iCs/>
          <w:sz w:val="28"/>
          <w:szCs w:val="28"/>
        </w:rPr>
        <w:t>.</w:t>
      </w:r>
      <w:r w:rsidRPr="009546CC">
        <w:rPr>
          <w:rFonts w:ascii="Times New Roman" w:hAnsi="Times New Roman" w:cs="Times New Roman"/>
          <w:sz w:val="28"/>
          <w:szCs w:val="28"/>
        </w:rPr>
        <w:t xml:space="preserve"> 1980. V</w:t>
      </w:r>
      <w:proofErr w:type="spellStart"/>
      <w:r w:rsidR="007A3A56">
        <w:rPr>
          <w:rFonts w:ascii="Times New Roman" w:hAnsi="Times New Roman" w:cs="Times New Roman"/>
          <w:sz w:val="28"/>
          <w:szCs w:val="28"/>
          <w:lang w:val="en-US"/>
        </w:rPr>
        <w:t>ol</w:t>
      </w:r>
      <w:proofErr w:type="spellEnd"/>
      <w:r w:rsidRPr="009546CC">
        <w:rPr>
          <w:rFonts w:ascii="Times New Roman" w:hAnsi="Times New Roman" w:cs="Times New Roman"/>
          <w:sz w:val="28"/>
          <w:szCs w:val="28"/>
        </w:rPr>
        <w:t>. 21, N</w:t>
      </w:r>
      <w:r w:rsidR="007A3A56">
        <w:rPr>
          <w:rFonts w:ascii="Times New Roman" w:hAnsi="Times New Roman" w:cs="Times New Roman"/>
          <w:sz w:val="28"/>
          <w:szCs w:val="28"/>
          <w:lang w:val="en-US"/>
        </w:rPr>
        <w:t>o</w:t>
      </w:r>
      <w:r w:rsidRPr="009546CC">
        <w:rPr>
          <w:rFonts w:ascii="Times New Roman" w:hAnsi="Times New Roman" w:cs="Times New Roman"/>
          <w:sz w:val="28"/>
          <w:szCs w:val="28"/>
        </w:rPr>
        <w:t xml:space="preserve"> 2</w:t>
      </w:r>
      <w:r w:rsidR="007A3A56">
        <w:rPr>
          <w:rFonts w:ascii="Times New Roman" w:hAnsi="Times New Roman" w:cs="Times New Roman"/>
          <w:sz w:val="28"/>
          <w:szCs w:val="28"/>
          <w:lang w:val="en-US"/>
        </w:rPr>
        <w:t>,</w:t>
      </w:r>
      <w:r w:rsidRPr="009546CC">
        <w:rPr>
          <w:rFonts w:ascii="Times New Roman" w:hAnsi="Times New Roman" w:cs="Times New Roman"/>
          <w:sz w:val="28"/>
          <w:szCs w:val="28"/>
        </w:rPr>
        <w:t xml:space="preserve"> P. 225–274. </w:t>
      </w:r>
    </w:p>
    <w:p w:rsidR="009546CC" w:rsidRDefault="009546CC" w:rsidP="00BD4D8E">
      <w:pPr>
        <w:pStyle w:val="a3"/>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 </w:t>
      </w:r>
      <w:proofErr w:type="spellStart"/>
      <w:r w:rsidRPr="00C27236">
        <w:rPr>
          <w:rFonts w:ascii="Times New Roman" w:hAnsi="Times New Roman" w:cs="Times New Roman"/>
          <w:sz w:val="28"/>
          <w:szCs w:val="28"/>
        </w:rPr>
        <w:t>Yermakova</w:t>
      </w:r>
      <w:proofErr w:type="spellEnd"/>
      <w:r w:rsidRPr="00C27236">
        <w:rPr>
          <w:rFonts w:ascii="Times New Roman" w:hAnsi="Times New Roman" w:cs="Times New Roman"/>
          <w:sz w:val="28"/>
          <w:szCs w:val="28"/>
        </w:rPr>
        <w:t xml:space="preserve"> A., </w:t>
      </w:r>
      <w:proofErr w:type="spellStart"/>
      <w:r w:rsidRPr="00C27236">
        <w:rPr>
          <w:rFonts w:ascii="Times New Roman" w:hAnsi="Times New Roman" w:cs="Times New Roman"/>
          <w:sz w:val="28"/>
          <w:szCs w:val="28"/>
        </w:rPr>
        <w:t>Anikeev</w:t>
      </w:r>
      <w:proofErr w:type="spellEnd"/>
      <w:r w:rsidRPr="00C27236">
        <w:rPr>
          <w:rFonts w:ascii="Times New Roman" w:hAnsi="Times New Roman" w:cs="Times New Roman"/>
          <w:sz w:val="28"/>
          <w:szCs w:val="28"/>
        </w:rPr>
        <w:t xml:space="preserve"> V. I., </w:t>
      </w:r>
      <w:proofErr w:type="spellStart"/>
      <w:r w:rsidRPr="00C27236">
        <w:rPr>
          <w:rFonts w:ascii="Times New Roman" w:hAnsi="Times New Roman" w:cs="Times New Roman"/>
          <w:sz w:val="28"/>
          <w:szCs w:val="28"/>
        </w:rPr>
        <w:t>Gudkov</w:t>
      </w:r>
      <w:proofErr w:type="spellEnd"/>
      <w:r w:rsidRPr="00C27236">
        <w:rPr>
          <w:rFonts w:ascii="Times New Roman" w:hAnsi="Times New Roman" w:cs="Times New Roman"/>
          <w:sz w:val="28"/>
          <w:szCs w:val="28"/>
        </w:rPr>
        <w:t xml:space="preserve"> A. V. </w:t>
      </w:r>
      <w:proofErr w:type="spellStart"/>
      <w:r w:rsidRPr="00C27236">
        <w:rPr>
          <w:rFonts w:ascii="Times New Roman" w:hAnsi="Times New Roman" w:cs="Times New Roman"/>
          <w:sz w:val="28"/>
          <w:szCs w:val="28"/>
        </w:rPr>
        <w:t>Macrokinetic</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model</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of</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Fisher</w:t>
      </w:r>
      <w:proofErr w:type="spellEnd"/>
      <w:r w:rsidRPr="00C27236">
        <w:rPr>
          <w:rFonts w:ascii="Times New Roman" w:hAnsi="Times New Roman" w:cs="Times New Roman"/>
          <w:sz w:val="28"/>
          <w:szCs w:val="28"/>
        </w:rPr>
        <w:t>—</w:t>
      </w:r>
      <w:proofErr w:type="spellStart"/>
      <w:r w:rsidRPr="00C27236">
        <w:rPr>
          <w:rFonts w:ascii="Times New Roman" w:hAnsi="Times New Roman" w:cs="Times New Roman"/>
          <w:sz w:val="28"/>
          <w:szCs w:val="28"/>
        </w:rPr>
        <w:t>Tropsh</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reaction</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on</w:t>
      </w:r>
      <w:proofErr w:type="spellEnd"/>
      <w:r w:rsidRPr="00C27236">
        <w:rPr>
          <w:rFonts w:ascii="Times New Roman" w:hAnsi="Times New Roman" w:cs="Times New Roman"/>
          <w:sz w:val="28"/>
          <w:szCs w:val="28"/>
        </w:rPr>
        <w:t xml:space="preserve"> a </w:t>
      </w:r>
      <w:proofErr w:type="spellStart"/>
      <w:r w:rsidRPr="00C27236">
        <w:rPr>
          <w:rFonts w:ascii="Times New Roman" w:hAnsi="Times New Roman" w:cs="Times New Roman"/>
          <w:sz w:val="28"/>
          <w:szCs w:val="28"/>
        </w:rPr>
        <w:t>cobalt</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containing</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catalysis</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suspended</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in</w:t>
      </w:r>
      <w:proofErr w:type="spellEnd"/>
      <w:r w:rsidRPr="00C27236">
        <w:rPr>
          <w:rFonts w:ascii="Times New Roman" w:hAnsi="Times New Roman" w:cs="Times New Roman"/>
          <w:sz w:val="28"/>
          <w:szCs w:val="28"/>
        </w:rPr>
        <w:t xml:space="preserve"> a </w:t>
      </w:r>
      <w:proofErr w:type="spellStart"/>
      <w:r w:rsidRPr="00C27236">
        <w:rPr>
          <w:rFonts w:ascii="Times New Roman" w:hAnsi="Times New Roman" w:cs="Times New Roman"/>
          <w:sz w:val="28"/>
          <w:szCs w:val="28"/>
        </w:rPr>
        <w:t>liquid</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hydrocarbon</w:t>
      </w:r>
      <w:proofErr w:type="spellEnd"/>
      <w:r w:rsidR="007A3A56">
        <w:rPr>
          <w:rFonts w:ascii="Times New Roman" w:hAnsi="Times New Roman" w:cs="Times New Roman"/>
          <w:sz w:val="28"/>
          <w:szCs w:val="28"/>
          <w:lang w:val="en-US"/>
        </w:rPr>
        <w:t>.</w:t>
      </w:r>
      <w:r w:rsidRPr="00C27236">
        <w:rPr>
          <w:rFonts w:ascii="Times New Roman" w:hAnsi="Times New Roman" w:cs="Times New Roman"/>
          <w:sz w:val="28"/>
          <w:szCs w:val="28"/>
        </w:rPr>
        <w:t xml:space="preserve"> </w:t>
      </w:r>
      <w:proofErr w:type="spellStart"/>
      <w:r w:rsidRPr="007A3A56">
        <w:rPr>
          <w:rFonts w:ascii="Times New Roman" w:hAnsi="Times New Roman" w:cs="Times New Roman"/>
          <w:i/>
          <w:iCs/>
          <w:sz w:val="28"/>
          <w:szCs w:val="28"/>
        </w:rPr>
        <w:t>Zh</w:t>
      </w:r>
      <w:proofErr w:type="spellEnd"/>
      <w:r w:rsidRPr="007A3A56">
        <w:rPr>
          <w:rFonts w:ascii="Times New Roman" w:hAnsi="Times New Roman" w:cs="Times New Roman"/>
          <w:i/>
          <w:iCs/>
          <w:sz w:val="28"/>
          <w:szCs w:val="28"/>
        </w:rPr>
        <w:t xml:space="preserve">. </w:t>
      </w:r>
      <w:proofErr w:type="spellStart"/>
      <w:r w:rsidRPr="007A3A56">
        <w:rPr>
          <w:rFonts w:ascii="Times New Roman" w:hAnsi="Times New Roman" w:cs="Times New Roman"/>
          <w:i/>
          <w:iCs/>
          <w:sz w:val="28"/>
          <w:szCs w:val="28"/>
        </w:rPr>
        <w:t>Prikl</w:t>
      </w:r>
      <w:proofErr w:type="spellEnd"/>
      <w:r w:rsidRPr="007A3A56">
        <w:rPr>
          <w:rFonts w:ascii="Times New Roman" w:hAnsi="Times New Roman" w:cs="Times New Roman"/>
          <w:i/>
          <w:iCs/>
          <w:sz w:val="28"/>
          <w:szCs w:val="28"/>
        </w:rPr>
        <w:t xml:space="preserve">. </w:t>
      </w:r>
      <w:proofErr w:type="spellStart"/>
      <w:r w:rsidRPr="007A3A56">
        <w:rPr>
          <w:rFonts w:ascii="Times New Roman" w:hAnsi="Times New Roman" w:cs="Times New Roman"/>
          <w:i/>
          <w:iCs/>
          <w:sz w:val="28"/>
          <w:szCs w:val="28"/>
        </w:rPr>
        <w:t>Сhim</w:t>
      </w:r>
      <w:proofErr w:type="spellEnd"/>
      <w:r w:rsidRPr="007A3A56">
        <w:rPr>
          <w:rFonts w:ascii="Times New Roman" w:hAnsi="Times New Roman" w:cs="Times New Roman"/>
          <w:i/>
          <w:iCs/>
          <w:sz w:val="28"/>
          <w:szCs w:val="28"/>
        </w:rPr>
        <w:t>.</w:t>
      </w:r>
      <w:r w:rsidRPr="00C27236">
        <w:rPr>
          <w:rFonts w:ascii="Times New Roman" w:hAnsi="Times New Roman" w:cs="Times New Roman"/>
          <w:sz w:val="28"/>
          <w:szCs w:val="28"/>
        </w:rPr>
        <w:t xml:space="preserve"> 1997. V</w:t>
      </w:r>
      <w:proofErr w:type="spellStart"/>
      <w:r w:rsidR="007A3A56">
        <w:rPr>
          <w:rFonts w:ascii="Times New Roman" w:hAnsi="Times New Roman" w:cs="Times New Roman"/>
          <w:sz w:val="28"/>
          <w:szCs w:val="28"/>
          <w:lang w:val="en-US"/>
        </w:rPr>
        <w:t>ol</w:t>
      </w:r>
      <w:proofErr w:type="spellEnd"/>
      <w:r w:rsidRPr="00C27236">
        <w:rPr>
          <w:rFonts w:ascii="Times New Roman" w:hAnsi="Times New Roman" w:cs="Times New Roman"/>
          <w:sz w:val="28"/>
          <w:szCs w:val="28"/>
        </w:rPr>
        <w:t>. 9.</w:t>
      </w:r>
      <w:r w:rsidR="007A3A56">
        <w:rPr>
          <w:rFonts w:ascii="Times New Roman" w:hAnsi="Times New Roman" w:cs="Times New Roman"/>
          <w:sz w:val="28"/>
          <w:szCs w:val="28"/>
          <w:lang w:val="en-US"/>
        </w:rPr>
        <w:t xml:space="preserve"> No 1,</w:t>
      </w:r>
      <w:r w:rsidRPr="00C27236">
        <w:rPr>
          <w:rFonts w:ascii="Times New Roman" w:hAnsi="Times New Roman" w:cs="Times New Roman"/>
          <w:sz w:val="28"/>
          <w:szCs w:val="28"/>
        </w:rPr>
        <w:t xml:space="preserve"> P. 1500–1507.</w:t>
      </w:r>
    </w:p>
    <w:p w:rsidR="00E0294C" w:rsidRPr="009546CC" w:rsidRDefault="00E0294C" w:rsidP="00BD4D8E">
      <w:pPr>
        <w:pStyle w:val="a3"/>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en-US"/>
        </w:rPr>
        <w:t xml:space="preserve">Pratt J. W. </w:t>
      </w:r>
      <w:r w:rsidRPr="00E0294C">
        <w:rPr>
          <w:rFonts w:ascii="Times New Roman" w:hAnsi="Times New Roman" w:cs="Times New Roman"/>
          <w:sz w:val="28"/>
          <w:szCs w:val="28"/>
        </w:rPr>
        <w:t xml:space="preserve">A </w:t>
      </w:r>
      <w:proofErr w:type="spellStart"/>
      <w:r w:rsidRPr="00E0294C">
        <w:rPr>
          <w:rFonts w:ascii="Times New Roman" w:hAnsi="Times New Roman" w:cs="Times New Roman"/>
          <w:sz w:val="28"/>
          <w:szCs w:val="28"/>
        </w:rPr>
        <w:t>Fischer-Tropsch</w:t>
      </w:r>
      <w:proofErr w:type="spellEnd"/>
      <w:r w:rsidRPr="00E0294C">
        <w:rPr>
          <w:rFonts w:ascii="Times New Roman" w:hAnsi="Times New Roman" w:cs="Times New Roman"/>
          <w:sz w:val="28"/>
          <w:szCs w:val="28"/>
        </w:rPr>
        <w:t xml:space="preserve"> </w:t>
      </w:r>
      <w:proofErr w:type="spellStart"/>
      <w:r w:rsidRPr="00E0294C">
        <w:rPr>
          <w:rFonts w:ascii="Times New Roman" w:hAnsi="Times New Roman" w:cs="Times New Roman"/>
          <w:sz w:val="28"/>
          <w:szCs w:val="28"/>
        </w:rPr>
        <w:t>Synthesis</w:t>
      </w:r>
      <w:proofErr w:type="spellEnd"/>
      <w:r w:rsidRPr="00E0294C">
        <w:rPr>
          <w:rFonts w:ascii="Times New Roman" w:hAnsi="Times New Roman" w:cs="Times New Roman"/>
          <w:sz w:val="28"/>
          <w:szCs w:val="28"/>
        </w:rPr>
        <w:t xml:space="preserve"> </w:t>
      </w:r>
      <w:proofErr w:type="spellStart"/>
      <w:r w:rsidRPr="00E0294C">
        <w:rPr>
          <w:rFonts w:ascii="Times New Roman" w:hAnsi="Times New Roman" w:cs="Times New Roman"/>
          <w:sz w:val="28"/>
          <w:szCs w:val="28"/>
        </w:rPr>
        <w:t>Reactor</w:t>
      </w:r>
      <w:proofErr w:type="spellEnd"/>
      <w:r w:rsidRPr="00E0294C">
        <w:rPr>
          <w:rFonts w:ascii="Times New Roman" w:hAnsi="Times New Roman" w:cs="Times New Roman"/>
          <w:sz w:val="28"/>
          <w:szCs w:val="28"/>
        </w:rPr>
        <w:t xml:space="preserve"> </w:t>
      </w:r>
      <w:proofErr w:type="spellStart"/>
      <w:r w:rsidRPr="00E0294C">
        <w:rPr>
          <w:rFonts w:ascii="Times New Roman" w:hAnsi="Times New Roman" w:cs="Times New Roman"/>
          <w:sz w:val="28"/>
          <w:szCs w:val="28"/>
        </w:rPr>
        <w:t>Model</w:t>
      </w:r>
      <w:proofErr w:type="spellEnd"/>
      <w:r w:rsidRPr="00E0294C">
        <w:rPr>
          <w:rFonts w:ascii="Times New Roman" w:hAnsi="Times New Roman" w:cs="Times New Roman"/>
          <w:sz w:val="28"/>
          <w:szCs w:val="28"/>
        </w:rPr>
        <w:t xml:space="preserve"> </w:t>
      </w:r>
      <w:proofErr w:type="spellStart"/>
      <w:r w:rsidRPr="00E0294C">
        <w:rPr>
          <w:rFonts w:ascii="Times New Roman" w:hAnsi="Times New Roman" w:cs="Times New Roman"/>
          <w:sz w:val="28"/>
          <w:szCs w:val="28"/>
        </w:rPr>
        <w:t>Framework</w:t>
      </w:r>
      <w:proofErr w:type="spellEnd"/>
      <w:r w:rsidRPr="00E0294C">
        <w:rPr>
          <w:rFonts w:ascii="Times New Roman" w:hAnsi="Times New Roman" w:cs="Times New Roman"/>
          <w:sz w:val="28"/>
          <w:szCs w:val="28"/>
        </w:rPr>
        <w:t xml:space="preserve"> </w:t>
      </w:r>
      <w:proofErr w:type="spellStart"/>
      <w:r w:rsidRPr="00E0294C">
        <w:rPr>
          <w:rFonts w:ascii="Times New Roman" w:hAnsi="Times New Roman" w:cs="Times New Roman"/>
          <w:sz w:val="28"/>
          <w:szCs w:val="28"/>
        </w:rPr>
        <w:t>for</w:t>
      </w:r>
      <w:proofErr w:type="spellEnd"/>
      <w:r w:rsidRPr="00E0294C">
        <w:rPr>
          <w:rFonts w:ascii="Times New Roman" w:hAnsi="Times New Roman" w:cs="Times New Roman"/>
          <w:sz w:val="28"/>
          <w:szCs w:val="28"/>
        </w:rPr>
        <w:t xml:space="preserve"> </w:t>
      </w:r>
      <w:proofErr w:type="spellStart"/>
      <w:r w:rsidRPr="00E0294C">
        <w:rPr>
          <w:rFonts w:ascii="Times New Roman" w:hAnsi="Times New Roman" w:cs="Times New Roman"/>
          <w:sz w:val="28"/>
          <w:szCs w:val="28"/>
        </w:rPr>
        <w:t>Liquid</w:t>
      </w:r>
      <w:proofErr w:type="spellEnd"/>
      <w:r w:rsidRPr="00E0294C">
        <w:rPr>
          <w:rFonts w:ascii="Times New Roman" w:hAnsi="Times New Roman" w:cs="Times New Roman"/>
          <w:sz w:val="28"/>
          <w:szCs w:val="28"/>
        </w:rPr>
        <w:t xml:space="preserve"> </w:t>
      </w:r>
      <w:proofErr w:type="spellStart"/>
      <w:r w:rsidRPr="00E0294C">
        <w:rPr>
          <w:rFonts w:ascii="Times New Roman" w:hAnsi="Times New Roman" w:cs="Times New Roman"/>
          <w:sz w:val="28"/>
          <w:szCs w:val="28"/>
        </w:rPr>
        <w:t>Biofuels</w:t>
      </w:r>
      <w:proofErr w:type="spellEnd"/>
      <w:r w:rsidRPr="00E0294C">
        <w:rPr>
          <w:rFonts w:ascii="Times New Roman" w:hAnsi="Times New Roman" w:cs="Times New Roman"/>
          <w:sz w:val="28"/>
          <w:szCs w:val="28"/>
        </w:rPr>
        <w:t xml:space="preserve"> </w:t>
      </w:r>
      <w:proofErr w:type="spellStart"/>
      <w:r w:rsidRPr="00E0294C">
        <w:rPr>
          <w:rFonts w:ascii="Times New Roman" w:hAnsi="Times New Roman" w:cs="Times New Roman"/>
          <w:sz w:val="28"/>
          <w:szCs w:val="28"/>
        </w:rPr>
        <w:t>Production</w:t>
      </w:r>
      <w:proofErr w:type="spellEnd"/>
      <w:r w:rsidR="00CD350D">
        <w:rPr>
          <w:rFonts w:ascii="Times New Roman" w:hAnsi="Times New Roman" w:cs="Times New Roman"/>
          <w:sz w:val="28"/>
          <w:szCs w:val="28"/>
          <w:lang w:val="en-US"/>
        </w:rPr>
        <w:t xml:space="preserve"> : </w:t>
      </w:r>
      <w:r w:rsidR="00BD4D8E">
        <w:rPr>
          <w:rFonts w:ascii="Times New Roman" w:hAnsi="Times New Roman" w:cs="Times New Roman"/>
          <w:sz w:val="28"/>
          <w:szCs w:val="28"/>
          <w:lang w:val="en-US"/>
        </w:rPr>
        <w:t>tutorial</w:t>
      </w:r>
      <w:r w:rsidR="00CD350D">
        <w:rPr>
          <w:rFonts w:ascii="Times New Roman" w:hAnsi="Times New Roman" w:cs="Times New Roman"/>
          <w:sz w:val="28"/>
          <w:szCs w:val="28"/>
        </w:rPr>
        <w:t>.</w:t>
      </w:r>
      <w:r>
        <w:rPr>
          <w:rFonts w:ascii="Times New Roman" w:hAnsi="Times New Roman" w:cs="Times New Roman"/>
          <w:sz w:val="28"/>
          <w:szCs w:val="28"/>
          <w:lang w:val="en-US"/>
        </w:rPr>
        <w:t xml:space="preserve"> California, 2012.</w:t>
      </w:r>
      <w:r w:rsidR="00CD350D">
        <w:rPr>
          <w:rFonts w:ascii="Times New Roman" w:hAnsi="Times New Roman" w:cs="Times New Roman"/>
          <w:sz w:val="28"/>
          <w:szCs w:val="28"/>
        </w:rPr>
        <w:t xml:space="preserve"> </w:t>
      </w:r>
      <w:r w:rsidR="00CD350D">
        <w:rPr>
          <w:rFonts w:ascii="Times New Roman" w:hAnsi="Times New Roman" w:cs="Times New Roman"/>
          <w:sz w:val="28"/>
          <w:szCs w:val="28"/>
          <w:lang w:val="en-US"/>
        </w:rPr>
        <w:t>P.</w:t>
      </w:r>
      <w:r>
        <w:rPr>
          <w:rFonts w:ascii="Times New Roman" w:hAnsi="Times New Roman" w:cs="Times New Roman"/>
          <w:sz w:val="28"/>
          <w:szCs w:val="28"/>
          <w:lang w:val="en-US"/>
        </w:rPr>
        <w:t xml:space="preserve"> 109.</w:t>
      </w:r>
    </w:p>
    <w:p w:rsidR="009546CC" w:rsidRPr="009546CC" w:rsidRDefault="009546CC" w:rsidP="00BD4D8E">
      <w:pPr>
        <w:pStyle w:val="a3"/>
        <w:numPr>
          <w:ilvl w:val="0"/>
          <w:numId w:val="18"/>
        </w:numPr>
        <w:spacing w:after="0" w:line="360" w:lineRule="auto"/>
        <w:jc w:val="both"/>
        <w:rPr>
          <w:rFonts w:ascii="Times New Roman" w:hAnsi="Times New Roman" w:cs="Times New Roman"/>
          <w:sz w:val="28"/>
          <w:szCs w:val="28"/>
        </w:rPr>
      </w:pPr>
      <w:proofErr w:type="spellStart"/>
      <w:r w:rsidRPr="009546CC">
        <w:rPr>
          <w:rFonts w:ascii="Times New Roman" w:hAnsi="Times New Roman" w:cs="Times New Roman"/>
          <w:sz w:val="28"/>
          <w:szCs w:val="28"/>
        </w:rPr>
        <w:t>Vuuren</w:t>
      </w:r>
      <w:proofErr w:type="spellEnd"/>
      <w:r w:rsidRPr="009546CC">
        <w:rPr>
          <w:rFonts w:ascii="Times New Roman" w:hAnsi="Times New Roman" w:cs="Times New Roman"/>
          <w:sz w:val="28"/>
          <w:szCs w:val="28"/>
        </w:rPr>
        <w:t xml:space="preserve"> D. S. </w:t>
      </w:r>
      <w:proofErr w:type="spellStart"/>
      <w:r w:rsidRPr="009546CC">
        <w:rPr>
          <w:rFonts w:ascii="Times New Roman" w:hAnsi="Times New Roman" w:cs="Times New Roman"/>
          <w:sz w:val="28"/>
          <w:szCs w:val="28"/>
        </w:rPr>
        <w:t>van</w:t>
      </w:r>
      <w:proofErr w:type="spellEnd"/>
      <w:r w:rsidRPr="009546CC">
        <w:rPr>
          <w:rFonts w:ascii="Times New Roman" w:hAnsi="Times New Roman" w:cs="Times New Roman"/>
          <w:sz w:val="28"/>
          <w:szCs w:val="28"/>
        </w:rPr>
        <w:t xml:space="preserve">, </w:t>
      </w:r>
      <w:proofErr w:type="spellStart"/>
      <w:r w:rsidRPr="009546CC">
        <w:rPr>
          <w:rFonts w:ascii="Times New Roman" w:hAnsi="Times New Roman" w:cs="Times New Roman"/>
          <w:sz w:val="28"/>
          <w:szCs w:val="28"/>
        </w:rPr>
        <w:t>Hunter</w:t>
      </w:r>
      <w:proofErr w:type="spellEnd"/>
      <w:r w:rsidRPr="009546CC">
        <w:rPr>
          <w:rFonts w:ascii="Times New Roman" w:hAnsi="Times New Roman" w:cs="Times New Roman"/>
          <w:sz w:val="28"/>
          <w:szCs w:val="28"/>
        </w:rPr>
        <w:t xml:space="preserve"> J. R., </w:t>
      </w:r>
      <w:proofErr w:type="spellStart"/>
      <w:r w:rsidRPr="009546CC">
        <w:rPr>
          <w:rFonts w:ascii="Times New Roman" w:hAnsi="Times New Roman" w:cs="Times New Roman"/>
          <w:sz w:val="28"/>
          <w:szCs w:val="28"/>
        </w:rPr>
        <w:t>Heydenrych</w:t>
      </w:r>
      <w:proofErr w:type="spellEnd"/>
      <w:r w:rsidRPr="009546CC">
        <w:rPr>
          <w:rFonts w:ascii="Times New Roman" w:hAnsi="Times New Roman" w:cs="Times New Roman"/>
          <w:sz w:val="28"/>
          <w:szCs w:val="28"/>
        </w:rPr>
        <w:t xml:space="preserve"> M. D. </w:t>
      </w:r>
      <w:proofErr w:type="spellStart"/>
      <w:r w:rsidRPr="009546CC">
        <w:rPr>
          <w:rFonts w:ascii="Times New Roman" w:hAnsi="Times New Roman" w:cs="Times New Roman"/>
          <w:sz w:val="28"/>
          <w:szCs w:val="28"/>
        </w:rPr>
        <w:t>The</w:t>
      </w:r>
      <w:proofErr w:type="spellEnd"/>
      <w:r w:rsidRPr="009546CC">
        <w:rPr>
          <w:rFonts w:ascii="Times New Roman" w:hAnsi="Times New Roman" w:cs="Times New Roman"/>
          <w:sz w:val="28"/>
          <w:szCs w:val="28"/>
        </w:rPr>
        <w:t xml:space="preserve"> </w:t>
      </w:r>
      <w:proofErr w:type="spellStart"/>
      <w:r w:rsidRPr="009546CC">
        <w:rPr>
          <w:rFonts w:ascii="Times New Roman" w:hAnsi="Times New Roman" w:cs="Times New Roman"/>
          <w:sz w:val="28"/>
          <w:szCs w:val="28"/>
        </w:rPr>
        <w:t>solubility</w:t>
      </w:r>
      <w:proofErr w:type="spellEnd"/>
      <w:r w:rsidRPr="009546CC">
        <w:rPr>
          <w:rFonts w:ascii="Times New Roman" w:hAnsi="Times New Roman" w:cs="Times New Roman"/>
          <w:sz w:val="28"/>
          <w:szCs w:val="28"/>
        </w:rPr>
        <w:t xml:space="preserve"> </w:t>
      </w:r>
      <w:proofErr w:type="spellStart"/>
      <w:r w:rsidRPr="009546CC">
        <w:rPr>
          <w:rFonts w:ascii="Times New Roman" w:hAnsi="Times New Roman" w:cs="Times New Roman"/>
          <w:sz w:val="28"/>
          <w:szCs w:val="28"/>
        </w:rPr>
        <w:t>of</w:t>
      </w:r>
      <w:proofErr w:type="spellEnd"/>
      <w:r w:rsidRPr="009546CC">
        <w:rPr>
          <w:rFonts w:ascii="Times New Roman" w:hAnsi="Times New Roman" w:cs="Times New Roman"/>
          <w:sz w:val="28"/>
          <w:szCs w:val="28"/>
        </w:rPr>
        <w:t xml:space="preserve"> </w:t>
      </w:r>
      <w:proofErr w:type="spellStart"/>
      <w:r w:rsidRPr="009546CC">
        <w:rPr>
          <w:rFonts w:ascii="Times New Roman" w:hAnsi="Times New Roman" w:cs="Times New Roman"/>
          <w:sz w:val="28"/>
          <w:szCs w:val="28"/>
        </w:rPr>
        <w:t>various</w:t>
      </w:r>
      <w:proofErr w:type="spellEnd"/>
      <w:r w:rsidRPr="009546CC">
        <w:rPr>
          <w:rFonts w:ascii="Times New Roman" w:hAnsi="Times New Roman" w:cs="Times New Roman"/>
          <w:sz w:val="28"/>
          <w:szCs w:val="28"/>
        </w:rPr>
        <w:t xml:space="preserve"> </w:t>
      </w:r>
      <w:proofErr w:type="spellStart"/>
      <w:r w:rsidRPr="009546CC">
        <w:rPr>
          <w:rFonts w:ascii="Times New Roman" w:hAnsi="Times New Roman" w:cs="Times New Roman"/>
          <w:sz w:val="28"/>
          <w:szCs w:val="28"/>
        </w:rPr>
        <w:t>gases</w:t>
      </w:r>
      <w:proofErr w:type="spellEnd"/>
      <w:r w:rsidRPr="009546CC">
        <w:rPr>
          <w:rFonts w:ascii="Times New Roman" w:hAnsi="Times New Roman" w:cs="Times New Roman"/>
          <w:sz w:val="28"/>
          <w:szCs w:val="28"/>
        </w:rPr>
        <w:t xml:space="preserve"> </w:t>
      </w:r>
      <w:proofErr w:type="spellStart"/>
      <w:r w:rsidRPr="009546CC">
        <w:rPr>
          <w:rFonts w:ascii="Times New Roman" w:hAnsi="Times New Roman" w:cs="Times New Roman"/>
          <w:sz w:val="28"/>
          <w:szCs w:val="28"/>
        </w:rPr>
        <w:t>in</w:t>
      </w:r>
      <w:proofErr w:type="spellEnd"/>
      <w:r w:rsidRPr="009546CC">
        <w:rPr>
          <w:rFonts w:ascii="Times New Roman" w:hAnsi="Times New Roman" w:cs="Times New Roman"/>
          <w:sz w:val="28"/>
          <w:szCs w:val="28"/>
        </w:rPr>
        <w:t xml:space="preserve"> </w:t>
      </w:r>
      <w:proofErr w:type="spellStart"/>
      <w:r w:rsidRPr="009546CC">
        <w:rPr>
          <w:rFonts w:ascii="Times New Roman" w:hAnsi="Times New Roman" w:cs="Times New Roman"/>
          <w:sz w:val="28"/>
          <w:szCs w:val="28"/>
        </w:rPr>
        <w:t>Fisher</w:t>
      </w:r>
      <w:proofErr w:type="spellEnd"/>
      <w:r w:rsidRPr="009546CC">
        <w:rPr>
          <w:rFonts w:ascii="Times New Roman" w:hAnsi="Times New Roman" w:cs="Times New Roman"/>
          <w:sz w:val="28"/>
          <w:szCs w:val="28"/>
        </w:rPr>
        <w:t>—</w:t>
      </w:r>
      <w:proofErr w:type="spellStart"/>
      <w:r w:rsidRPr="009546CC">
        <w:rPr>
          <w:rFonts w:ascii="Times New Roman" w:hAnsi="Times New Roman" w:cs="Times New Roman"/>
          <w:sz w:val="28"/>
          <w:szCs w:val="28"/>
        </w:rPr>
        <w:t>Tropshreactor</w:t>
      </w:r>
      <w:proofErr w:type="spellEnd"/>
      <w:r w:rsidRPr="009546CC">
        <w:rPr>
          <w:rFonts w:ascii="Times New Roman" w:hAnsi="Times New Roman" w:cs="Times New Roman"/>
          <w:sz w:val="28"/>
          <w:szCs w:val="28"/>
        </w:rPr>
        <w:t xml:space="preserve"> </w:t>
      </w:r>
      <w:proofErr w:type="spellStart"/>
      <w:r w:rsidRPr="009546CC">
        <w:rPr>
          <w:rFonts w:ascii="Times New Roman" w:hAnsi="Times New Roman" w:cs="Times New Roman"/>
          <w:sz w:val="28"/>
          <w:szCs w:val="28"/>
        </w:rPr>
        <w:t>wax</w:t>
      </w:r>
      <w:proofErr w:type="spellEnd"/>
      <w:r w:rsidR="00CD350D">
        <w:rPr>
          <w:rFonts w:ascii="Times New Roman" w:hAnsi="Times New Roman" w:cs="Times New Roman"/>
          <w:sz w:val="28"/>
          <w:szCs w:val="28"/>
          <w:lang w:val="en-US"/>
        </w:rPr>
        <w:t>.</w:t>
      </w:r>
      <w:r w:rsidRPr="009546CC">
        <w:rPr>
          <w:rFonts w:ascii="Times New Roman" w:hAnsi="Times New Roman" w:cs="Times New Roman"/>
          <w:sz w:val="28"/>
          <w:szCs w:val="28"/>
        </w:rPr>
        <w:t xml:space="preserve"> </w:t>
      </w:r>
      <w:proofErr w:type="spellStart"/>
      <w:r w:rsidRPr="00CD350D">
        <w:rPr>
          <w:rFonts w:ascii="Times New Roman" w:hAnsi="Times New Roman" w:cs="Times New Roman"/>
          <w:i/>
          <w:iCs/>
          <w:sz w:val="28"/>
          <w:szCs w:val="28"/>
        </w:rPr>
        <w:t>Chem</w:t>
      </w:r>
      <w:proofErr w:type="spellEnd"/>
      <w:r w:rsidRPr="00CD350D">
        <w:rPr>
          <w:rFonts w:ascii="Times New Roman" w:hAnsi="Times New Roman" w:cs="Times New Roman"/>
          <w:i/>
          <w:iCs/>
          <w:sz w:val="28"/>
          <w:szCs w:val="28"/>
        </w:rPr>
        <w:t xml:space="preserve">. </w:t>
      </w:r>
      <w:proofErr w:type="spellStart"/>
      <w:r w:rsidRPr="00CD350D">
        <w:rPr>
          <w:rFonts w:ascii="Times New Roman" w:hAnsi="Times New Roman" w:cs="Times New Roman"/>
          <w:i/>
          <w:iCs/>
          <w:sz w:val="28"/>
          <w:szCs w:val="28"/>
        </w:rPr>
        <w:t>Eng</w:t>
      </w:r>
      <w:proofErr w:type="spellEnd"/>
      <w:r w:rsidRPr="00CD350D">
        <w:rPr>
          <w:rFonts w:ascii="Times New Roman" w:hAnsi="Times New Roman" w:cs="Times New Roman"/>
          <w:i/>
          <w:iCs/>
          <w:sz w:val="28"/>
          <w:szCs w:val="28"/>
        </w:rPr>
        <w:t xml:space="preserve">. </w:t>
      </w:r>
      <w:proofErr w:type="spellStart"/>
      <w:r w:rsidRPr="00CD350D">
        <w:rPr>
          <w:rFonts w:ascii="Times New Roman" w:hAnsi="Times New Roman" w:cs="Times New Roman"/>
          <w:i/>
          <w:iCs/>
          <w:sz w:val="28"/>
          <w:szCs w:val="28"/>
        </w:rPr>
        <w:t>Sci</w:t>
      </w:r>
      <w:proofErr w:type="spellEnd"/>
      <w:r w:rsidRPr="00CD350D">
        <w:rPr>
          <w:rFonts w:ascii="Times New Roman" w:hAnsi="Times New Roman" w:cs="Times New Roman"/>
          <w:i/>
          <w:iCs/>
          <w:sz w:val="28"/>
          <w:szCs w:val="28"/>
        </w:rPr>
        <w:t>.</w:t>
      </w:r>
      <w:r w:rsidRPr="009546CC">
        <w:rPr>
          <w:rFonts w:ascii="Times New Roman" w:hAnsi="Times New Roman" w:cs="Times New Roman"/>
          <w:sz w:val="28"/>
          <w:szCs w:val="28"/>
        </w:rPr>
        <w:t xml:space="preserve"> 1988. V</w:t>
      </w:r>
      <w:proofErr w:type="spellStart"/>
      <w:r w:rsidR="00CD350D">
        <w:rPr>
          <w:rFonts w:ascii="Times New Roman" w:hAnsi="Times New Roman" w:cs="Times New Roman"/>
          <w:sz w:val="28"/>
          <w:szCs w:val="28"/>
          <w:lang w:val="en-US"/>
        </w:rPr>
        <w:t>ol</w:t>
      </w:r>
      <w:proofErr w:type="spellEnd"/>
      <w:r w:rsidRPr="009546CC">
        <w:rPr>
          <w:rFonts w:ascii="Times New Roman" w:hAnsi="Times New Roman" w:cs="Times New Roman"/>
          <w:sz w:val="28"/>
          <w:szCs w:val="28"/>
        </w:rPr>
        <w:t>. 43, N</w:t>
      </w:r>
      <w:r w:rsidR="00CD350D">
        <w:rPr>
          <w:rFonts w:ascii="Times New Roman" w:hAnsi="Times New Roman" w:cs="Times New Roman"/>
          <w:sz w:val="28"/>
          <w:szCs w:val="28"/>
          <w:lang w:val="en-US"/>
        </w:rPr>
        <w:t>o</w:t>
      </w:r>
      <w:r w:rsidRPr="009546CC">
        <w:rPr>
          <w:rFonts w:ascii="Times New Roman" w:hAnsi="Times New Roman" w:cs="Times New Roman"/>
          <w:sz w:val="28"/>
          <w:szCs w:val="28"/>
        </w:rPr>
        <w:t xml:space="preserve"> 6. P. 1291–1296. </w:t>
      </w:r>
    </w:p>
    <w:p w:rsidR="009546CC" w:rsidRPr="009546CC" w:rsidRDefault="009546CC" w:rsidP="00BD4D8E">
      <w:pPr>
        <w:pStyle w:val="a3"/>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9546CC">
        <w:rPr>
          <w:rFonts w:ascii="Times New Roman" w:hAnsi="Times New Roman" w:cs="Times New Roman"/>
          <w:sz w:val="28"/>
          <w:szCs w:val="28"/>
        </w:rPr>
        <w:t>Фадеев</w:t>
      </w:r>
      <w:proofErr w:type="spellEnd"/>
      <w:r w:rsidRPr="009546CC">
        <w:rPr>
          <w:rFonts w:ascii="Times New Roman" w:hAnsi="Times New Roman" w:cs="Times New Roman"/>
          <w:sz w:val="28"/>
          <w:szCs w:val="28"/>
        </w:rPr>
        <w:t xml:space="preserve"> С. И., </w:t>
      </w:r>
      <w:proofErr w:type="spellStart"/>
      <w:r w:rsidRPr="009546CC">
        <w:rPr>
          <w:rFonts w:ascii="Times New Roman" w:hAnsi="Times New Roman" w:cs="Times New Roman"/>
          <w:sz w:val="28"/>
          <w:szCs w:val="28"/>
        </w:rPr>
        <w:t>Гайнова</w:t>
      </w:r>
      <w:proofErr w:type="spellEnd"/>
      <w:r w:rsidRPr="009546CC">
        <w:rPr>
          <w:rFonts w:ascii="Times New Roman" w:hAnsi="Times New Roman" w:cs="Times New Roman"/>
          <w:sz w:val="28"/>
          <w:szCs w:val="28"/>
        </w:rPr>
        <w:t xml:space="preserve"> И. А., Березин А. Ю. </w:t>
      </w:r>
      <w:proofErr w:type="spellStart"/>
      <w:r w:rsidRPr="009546CC">
        <w:rPr>
          <w:rFonts w:ascii="Times New Roman" w:hAnsi="Times New Roman" w:cs="Times New Roman"/>
          <w:sz w:val="28"/>
          <w:szCs w:val="28"/>
        </w:rPr>
        <w:t>Применение</w:t>
      </w:r>
      <w:proofErr w:type="spellEnd"/>
      <w:r w:rsidRPr="009546CC">
        <w:rPr>
          <w:rFonts w:ascii="Times New Roman" w:hAnsi="Times New Roman" w:cs="Times New Roman"/>
          <w:sz w:val="28"/>
          <w:szCs w:val="28"/>
        </w:rPr>
        <w:t xml:space="preserve"> пакета STEP для численного </w:t>
      </w:r>
      <w:proofErr w:type="spellStart"/>
      <w:r w:rsidRPr="009546CC">
        <w:rPr>
          <w:rFonts w:ascii="Times New Roman" w:hAnsi="Times New Roman" w:cs="Times New Roman"/>
          <w:sz w:val="28"/>
          <w:szCs w:val="28"/>
        </w:rPr>
        <w:t>исследования</w:t>
      </w:r>
      <w:proofErr w:type="spellEnd"/>
      <w:r w:rsidRPr="009546CC">
        <w:rPr>
          <w:rFonts w:ascii="Times New Roman" w:hAnsi="Times New Roman" w:cs="Times New Roman"/>
          <w:sz w:val="28"/>
          <w:szCs w:val="28"/>
        </w:rPr>
        <w:t xml:space="preserve"> систем </w:t>
      </w:r>
      <w:proofErr w:type="spellStart"/>
      <w:r w:rsidRPr="009546CC">
        <w:rPr>
          <w:rFonts w:ascii="Times New Roman" w:hAnsi="Times New Roman" w:cs="Times New Roman"/>
          <w:sz w:val="28"/>
          <w:szCs w:val="28"/>
        </w:rPr>
        <w:t>нелинейных</w:t>
      </w:r>
      <w:proofErr w:type="spellEnd"/>
      <w:r w:rsidRPr="009546CC">
        <w:rPr>
          <w:rFonts w:ascii="Times New Roman" w:hAnsi="Times New Roman" w:cs="Times New Roman"/>
          <w:sz w:val="28"/>
          <w:szCs w:val="28"/>
        </w:rPr>
        <w:t xml:space="preserve"> </w:t>
      </w:r>
      <w:proofErr w:type="spellStart"/>
      <w:r w:rsidRPr="009546CC">
        <w:rPr>
          <w:rFonts w:ascii="Times New Roman" w:hAnsi="Times New Roman" w:cs="Times New Roman"/>
          <w:sz w:val="28"/>
          <w:szCs w:val="28"/>
        </w:rPr>
        <w:t>уравнений</w:t>
      </w:r>
      <w:proofErr w:type="spellEnd"/>
      <w:r w:rsidRPr="009546CC">
        <w:rPr>
          <w:rFonts w:ascii="Times New Roman" w:hAnsi="Times New Roman" w:cs="Times New Roman"/>
          <w:sz w:val="28"/>
          <w:szCs w:val="28"/>
        </w:rPr>
        <w:t xml:space="preserve"> и </w:t>
      </w:r>
      <w:proofErr w:type="spellStart"/>
      <w:r w:rsidRPr="009546CC">
        <w:rPr>
          <w:rFonts w:ascii="Times New Roman" w:hAnsi="Times New Roman" w:cs="Times New Roman"/>
          <w:sz w:val="28"/>
          <w:szCs w:val="28"/>
        </w:rPr>
        <w:t>автономных</w:t>
      </w:r>
      <w:proofErr w:type="spellEnd"/>
      <w:r w:rsidRPr="009546CC">
        <w:rPr>
          <w:rFonts w:ascii="Times New Roman" w:hAnsi="Times New Roman" w:cs="Times New Roman"/>
          <w:sz w:val="28"/>
          <w:szCs w:val="28"/>
        </w:rPr>
        <w:t xml:space="preserve"> систем </w:t>
      </w:r>
      <w:proofErr w:type="spellStart"/>
      <w:r w:rsidRPr="009546CC">
        <w:rPr>
          <w:rFonts w:ascii="Times New Roman" w:hAnsi="Times New Roman" w:cs="Times New Roman"/>
          <w:sz w:val="28"/>
          <w:szCs w:val="28"/>
        </w:rPr>
        <w:t>общего</w:t>
      </w:r>
      <w:proofErr w:type="spellEnd"/>
      <w:r w:rsidRPr="009546CC">
        <w:rPr>
          <w:rFonts w:ascii="Times New Roman" w:hAnsi="Times New Roman" w:cs="Times New Roman"/>
          <w:sz w:val="28"/>
          <w:szCs w:val="28"/>
        </w:rPr>
        <w:t xml:space="preserve"> </w:t>
      </w:r>
      <w:proofErr w:type="spellStart"/>
      <w:r w:rsidRPr="009546CC">
        <w:rPr>
          <w:rFonts w:ascii="Times New Roman" w:hAnsi="Times New Roman" w:cs="Times New Roman"/>
          <w:sz w:val="28"/>
          <w:szCs w:val="28"/>
        </w:rPr>
        <w:t>вида</w:t>
      </w:r>
      <w:proofErr w:type="spellEnd"/>
      <w:r w:rsidR="00CD350D" w:rsidRPr="00CD350D">
        <w:rPr>
          <w:rFonts w:ascii="Times New Roman" w:hAnsi="Times New Roman" w:cs="Times New Roman"/>
          <w:sz w:val="28"/>
          <w:szCs w:val="28"/>
          <w:lang w:val="ru-RU"/>
        </w:rPr>
        <w:t xml:space="preserve"> : </w:t>
      </w:r>
      <w:proofErr w:type="spellStart"/>
      <w:r w:rsidR="00BD4D8E">
        <w:rPr>
          <w:rFonts w:ascii="Times New Roman" w:hAnsi="Times New Roman" w:cs="Times New Roman"/>
          <w:sz w:val="28"/>
          <w:szCs w:val="28"/>
          <w:lang w:val="ru-RU"/>
        </w:rPr>
        <w:t>уч</w:t>
      </w:r>
      <w:proofErr w:type="spellEnd"/>
      <w:r w:rsidR="00CD350D">
        <w:rPr>
          <w:rFonts w:ascii="Times New Roman" w:hAnsi="Times New Roman" w:cs="Times New Roman"/>
          <w:sz w:val="28"/>
          <w:szCs w:val="28"/>
        </w:rPr>
        <w:t xml:space="preserve">.-метод </w:t>
      </w:r>
      <w:proofErr w:type="spellStart"/>
      <w:r w:rsidR="00BD4D8E">
        <w:rPr>
          <w:rFonts w:ascii="Times New Roman" w:hAnsi="Times New Roman" w:cs="Times New Roman"/>
          <w:sz w:val="28"/>
          <w:szCs w:val="28"/>
          <w:lang w:val="ru-RU"/>
        </w:rPr>
        <w:t>пос</w:t>
      </w:r>
      <w:proofErr w:type="spellEnd"/>
      <w:r w:rsidR="00CD350D">
        <w:rPr>
          <w:rFonts w:ascii="Times New Roman" w:hAnsi="Times New Roman" w:cs="Times New Roman"/>
          <w:sz w:val="28"/>
          <w:szCs w:val="28"/>
        </w:rPr>
        <w:t>.</w:t>
      </w:r>
      <w:r w:rsidRPr="009546CC">
        <w:rPr>
          <w:rFonts w:ascii="Times New Roman" w:hAnsi="Times New Roman" w:cs="Times New Roman"/>
          <w:sz w:val="28"/>
          <w:szCs w:val="28"/>
        </w:rPr>
        <w:t xml:space="preserve"> </w:t>
      </w:r>
      <w:proofErr w:type="spellStart"/>
      <w:r w:rsidRPr="009546CC">
        <w:rPr>
          <w:rFonts w:ascii="Times New Roman" w:hAnsi="Times New Roman" w:cs="Times New Roman"/>
          <w:sz w:val="28"/>
          <w:szCs w:val="28"/>
        </w:rPr>
        <w:t>Новосибирск</w:t>
      </w:r>
      <w:proofErr w:type="spellEnd"/>
      <w:r w:rsidR="00CD350D">
        <w:rPr>
          <w:rFonts w:ascii="Times New Roman" w:hAnsi="Times New Roman" w:cs="Times New Roman"/>
          <w:sz w:val="28"/>
          <w:szCs w:val="28"/>
        </w:rPr>
        <w:t xml:space="preserve"> </w:t>
      </w:r>
      <w:r w:rsidR="00CD350D" w:rsidRPr="00CD350D">
        <w:rPr>
          <w:rFonts w:ascii="Times New Roman" w:hAnsi="Times New Roman" w:cs="Times New Roman"/>
          <w:sz w:val="28"/>
          <w:szCs w:val="28"/>
          <w:lang w:val="ru-RU"/>
        </w:rPr>
        <w:t>:</w:t>
      </w:r>
      <w:r w:rsidRPr="009546CC">
        <w:rPr>
          <w:rFonts w:ascii="Times New Roman" w:hAnsi="Times New Roman" w:cs="Times New Roman"/>
          <w:sz w:val="28"/>
          <w:szCs w:val="28"/>
        </w:rPr>
        <w:t xml:space="preserve"> Препринт / CO PAH. </w:t>
      </w:r>
      <w:proofErr w:type="spellStart"/>
      <w:r w:rsidRPr="009546CC">
        <w:rPr>
          <w:rFonts w:ascii="Times New Roman" w:hAnsi="Times New Roman" w:cs="Times New Roman"/>
          <w:sz w:val="28"/>
          <w:szCs w:val="28"/>
        </w:rPr>
        <w:t>Сиб</w:t>
      </w:r>
      <w:proofErr w:type="spellEnd"/>
      <w:r w:rsidRPr="009546CC">
        <w:rPr>
          <w:rFonts w:ascii="Times New Roman" w:hAnsi="Times New Roman" w:cs="Times New Roman"/>
          <w:sz w:val="28"/>
          <w:szCs w:val="28"/>
        </w:rPr>
        <w:t xml:space="preserve">. </w:t>
      </w:r>
      <w:proofErr w:type="spellStart"/>
      <w:r w:rsidRPr="009546CC">
        <w:rPr>
          <w:rFonts w:ascii="Times New Roman" w:hAnsi="Times New Roman" w:cs="Times New Roman"/>
          <w:sz w:val="28"/>
          <w:szCs w:val="28"/>
        </w:rPr>
        <w:t>отд-ние</w:t>
      </w:r>
      <w:proofErr w:type="spellEnd"/>
      <w:r w:rsidRPr="009546CC">
        <w:rPr>
          <w:rFonts w:ascii="Times New Roman" w:hAnsi="Times New Roman" w:cs="Times New Roman"/>
          <w:sz w:val="28"/>
          <w:szCs w:val="28"/>
        </w:rPr>
        <w:t>.</w:t>
      </w:r>
      <w:r w:rsidR="00CD350D" w:rsidRPr="00BD4D8E">
        <w:rPr>
          <w:rFonts w:ascii="Times New Roman" w:hAnsi="Times New Roman" w:cs="Times New Roman"/>
          <w:sz w:val="28"/>
          <w:szCs w:val="28"/>
          <w:lang w:val="ru-RU"/>
        </w:rPr>
        <w:t xml:space="preserve">, 1955. 102 </w:t>
      </w:r>
      <w:r w:rsidR="00CD350D">
        <w:rPr>
          <w:rFonts w:ascii="Times New Roman" w:hAnsi="Times New Roman" w:cs="Times New Roman"/>
          <w:sz w:val="28"/>
          <w:szCs w:val="28"/>
          <w:lang w:val="en-US"/>
        </w:rPr>
        <w:t>c</w:t>
      </w:r>
      <w:r w:rsidRPr="009546CC">
        <w:rPr>
          <w:rFonts w:ascii="Times New Roman" w:hAnsi="Times New Roman" w:cs="Times New Roman"/>
          <w:sz w:val="28"/>
          <w:szCs w:val="28"/>
        </w:rPr>
        <w:t xml:space="preserve">. </w:t>
      </w:r>
    </w:p>
    <w:p w:rsidR="0027206C" w:rsidRDefault="009546CC" w:rsidP="00BD4D8E">
      <w:pPr>
        <w:pStyle w:val="a3"/>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C27236">
        <w:rPr>
          <w:rFonts w:ascii="Times New Roman" w:hAnsi="Times New Roman" w:cs="Times New Roman"/>
          <w:sz w:val="28"/>
          <w:szCs w:val="28"/>
        </w:rPr>
        <w:t xml:space="preserve">Дятлов В. Л., </w:t>
      </w:r>
      <w:proofErr w:type="spellStart"/>
      <w:r w:rsidRPr="00C27236">
        <w:rPr>
          <w:rFonts w:ascii="Times New Roman" w:hAnsi="Times New Roman" w:cs="Times New Roman"/>
          <w:sz w:val="28"/>
          <w:szCs w:val="28"/>
        </w:rPr>
        <w:t>Коняшкин</w:t>
      </w:r>
      <w:proofErr w:type="spellEnd"/>
      <w:r w:rsidRPr="00C27236">
        <w:rPr>
          <w:rFonts w:ascii="Times New Roman" w:hAnsi="Times New Roman" w:cs="Times New Roman"/>
          <w:sz w:val="28"/>
          <w:szCs w:val="28"/>
        </w:rPr>
        <w:t xml:space="preserve"> В. В., </w:t>
      </w:r>
      <w:proofErr w:type="spellStart"/>
      <w:r w:rsidRPr="00C27236">
        <w:rPr>
          <w:rFonts w:ascii="Times New Roman" w:hAnsi="Times New Roman" w:cs="Times New Roman"/>
          <w:sz w:val="28"/>
          <w:szCs w:val="28"/>
        </w:rPr>
        <w:t>Потапов</w:t>
      </w:r>
      <w:proofErr w:type="spellEnd"/>
      <w:r w:rsidRPr="00C27236">
        <w:rPr>
          <w:rFonts w:ascii="Times New Roman" w:hAnsi="Times New Roman" w:cs="Times New Roman"/>
          <w:sz w:val="28"/>
          <w:szCs w:val="28"/>
        </w:rPr>
        <w:t xml:space="preserve"> Б. С., </w:t>
      </w:r>
      <w:proofErr w:type="spellStart"/>
      <w:r w:rsidRPr="00C27236">
        <w:rPr>
          <w:rFonts w:ascii="Times New Roman" w:hAnsi="Times New Roman" w:cs="Times New Roman"/>
          <w:sz w:val="28"/>
          <w:szCs w:val="28"/>
        </w:rPr>
        <w:t>Фадеев</w:t>
      </w:r>
      <w:proofErr w:type="spellEnd"/>
      <w:r w:rsidRPr="00C27236">
        <w:rPr>
          <w:rFonts w:ascii="Times New Roman" w:hAnsi="Times New Roman" w:cs="Times New Roman"/>
          <w:sz w:val="28"/>
          <w:szCs w:val="28"/>
        </w:rPr>
        <w:t xml:space="preserve"> С. И. </w:t>
      </w:r>
      <w:proofErr w:type="spellStart"/>
      <w:r w:rsidRPr="00C27236">
        <w:rPr>
          <w:rFonts w:ascii="Times New Roman" w:hAnsi="Times New Roman" w:cs="Times New Roman"/>
          <w:sz w:val="28"/>
          <w:szCs w:val="28"/>
        </w:rPr>
        <w:t>Пленочная</w:t>
      </w:r>
      <w:proofErr w:type="spellEnd"/>
      <w:r w:rsidRPr="00C27236">
        <w:rPr>
          <w:rFonts w:ascii="Times New Roman" w:hAnsi="Times New Roman" w:cs="Times New Roman"/>
          <w:sz w:val="28"/>
          <w:szCs w:val="28"/>
        </w:rPr>
        <w:t xml:space="preserve"> </w:t>
      </w:r>
      <w:proofErr w:type="spellStart"/>
      <w:r w:rsidRPr="00C27236">
        <w:rPr>
          <w:rFonts w:ascii="Times New Roman" w:hAnsi="Times New Roman" w:cs="Times New Roman"/>
          <w:sz w:val="28"/>
          <w:szCs w:val="28"/>
        </w:rPr>
        <w:t>электромеханика</w:t>
      </w:r>
      <w:proofErr w:type="spellEnd"/>
      <w:r w:rsidR="00CD350D" w:rsidRPr="00CD350D">
        <w:rPr>
          <w:rFonts w:ascii="Times New Roman" w:hAnsi="Times New Roman" w:cs="Times New Roman"/>
          <w:sz w:val="28"/>
          <w:szCs w:val="28"/>
          <w:lang w:val="ru-RU"/>
        </w:rPr>
        <w:t xml:space="preserve"> : </w:t>
      </w:r>
      <w:proofErr w:type="spellStart"/>
      <w:r w:rsidR="00BD4D8E">
        <w:rPr>
          <w:rFonts w:ascii="Times New Roman" w:hAnsi="Times New Roman" w:cs="Times New Roman"/>
          <w:sz w:val="28"/>
          <w:szCs w:val="28"/>
          <w:lang w:val="ru-RU"/>
        </w:rPr>
        <w:t>уч</w:t>
      </w:r>
      <w:proofErr w:type="spellEnd"/>
      <w:r w:rsidR="00CD350D">
        <w:rPr>
          <w:rFonts w:ascii="Times New Roman" w:hAnsi="Times New Roman" w:cs="Times New Roman"/>
          <w:sz w:val="28"/>
          <w:szCs w:val="28"/>
        </w:rPr>
        <w:t xml:space="preserve">. </w:t>
      </w:r>
      <w:proofErr w:type="spellStart"/>
      <w:r w:rsidR="00BD4D8E">
        <w:rPr>
          <w:rFonts w:ascii="Times New Roman" w:hAnsi="Times New Roman" w:cs="Times New Roman"/>
          <w:sz w:val="28"/>
          <w:szCs w:val="28"/>
          <w:lang w:val="ru-RU"/>
        </w:rPr>
        <w:t>пос</w:t>
      </w:r>
      <w:proofErr w:type="spellEnd"/>
      <w:r w:rsidR="00CD350D">
        <w:rPr>
          <w:rFonts w:ascii="Times New Roman" w:hAnsi="Times New Roman" w:cs="Times New Roman"/>
          <w:sz w:val="28"/>
          <w:szCs w:val="28"/>
        </w:rPr>
        <w:t>.</w:t>
      </w:r>
      <w:r w:rsidRPr="00C27236">
        <w:rPr>
          <w:rFonts w:ascii="Times New Roman" w:hAnsi="Times New Roman" w:cs="Times New Roman"/>
          <w:sz w:val="28"/>
          <w:szCs w:val="28"/>
        </w:rPr>
        <w:t xml:space="preserve"> </w:t>
      </w:r>
      <w:proofErr w:type="spellStart"/>
      <w:proofErr w:type="gramStart"/>
      <w:r w:rsidRPr="00C27236">
        <w:rPr>
          <w:rFonts w:ascii="Times New Roman" w:hAnsi="Times New Roman" w:cs="Times New Roman"/>
          <w:sz w:val="28"/>
          <w:szCs w:val="28"/>
        </w:rPr>
        <w:t>Новосибирск</w:t>
      </w:r>
      <w:proofErr w:type="spellEnd"/>
      <w:r w:rsidR="00CD350D">
        <w:rPr>
          <w:rFonts w:ascii="Times New Roman" w:hAnsi="Times New Roman" w:cs="Times New Roman"/>
          <w:sz w:val="28"/>
          <w:szCs w:val="28"/>
        </w:rPr>
        <w:t xml:space="preserve"> </w:t>
      </w:r>
      <w:r w:rsidRPr="00C27236">
        <w:rPr>
          <w:rFonts w:ascii="Times New Roman" w:hAnsi="Times New Roman" w:cs="Times New Roman"/>
          <w:sz w:val="28"/>
          <w:szCs w:val="28"/>
        </w:rPr>
        <w:t>:</w:t>
      </w:r>
      <w:proofErr w:type="gramEnd"/>
      <w:r w:rsidRPr="00C27236">
        <w:rPr>
          <w:rFonts w:ascii="Times New Roman" w:hAnsi="Times New Roman" w:cs="Times New Roman"/>
          <w:sz w:val="28"/>
          <w:szCs w:val="28"/>
        </w:rPr>
        <w:t xml:space="preserve"> Наука, 1991.</w:t>
      </w:r>
      <w:r w:rsidR="00CD350D">
        <w:rPr>
          <w:rFonts w:ascii="Times New Roman" w:hAnsi="Times New Roman" w:cs="Times New Roman"/>
          <w:sz w:val="28"/>
          <w:szCs w:val="28"/>
        </w:rPr>
        <w:t xml:space="preserve"> 248 с.</w:t>
      </w:r>
    </w:p>
    <w:p w:rsidR="00A53532" w:rsidRDefault="00A53532" w:rsidP="00BD4D8E">
      <w:pPr>
        <w:pStyle w:val="a3"/>
        <w:numPr>
          <w:ilvl w:val="0"/>
          <w:numId w:val="18"/>
        </w:numPr>
        <w:spacing w:after="0" w:line="360" w:lineRule="auto"/>
        <w:jc w:val="both"/>
        <w:rPr>
          <w:rFonts w:ascii="Times New Roman" w:hAnsi="Times New Roman" w:cs="Times New Roman"/>
          <w:sz w:val="28"/>
          <w:szCs w:val="28"/>
        </w:rPr>
      </w:pPr>
      <w:r w:rsidRPr="00A53532">
        <w:rPr>
          <w:rFonts w:ascii="Times New Roman" w:hAnsi="Times New Roman" w:cs="Times New Roman"/>
          <w:sz w:val="28"/>
          <w:szCs w:val="28"/>
          <w:lang w:val="ru-RU"/>
        </w:rPr>
        <w:t xml:space="preserve"> </w:t>
      </w:r>
      <w:proofErr w:type="spellStart"/>
      <w:r w:rsidRPr="00A53532">
        <w:rPr>
          <w:rFonts w:ascii="Times New Roman" w:hAnsi="Times New Roman" w:cs="Times New Roman"/>
          <w:sz w:val="28"/>
          <w:szCs w:val="28"/>
        </w:rPr>
        <w:t>Пятницкий</w:t>
      </w:r>
      <w:proofErr w:type="spellEnd"/>
      <w:r w:rsidRPr="00A53532">
        <w:rPr>
          <w:rFonts w:ascii="Times New Roman" w:hAnsi="Times New Roman" w:cs="Times New Roman"/>
          <w:sz w:val="28"/>
          <w:szCs w:val="28"/>
          <w:lang w:val="ru-RU"/>
        </w:rPr>
        <w:t xml:space="preserve"> </w:t>
      </w:r>
      <w:r>
        <w:rPr>
          <w:rFonts w:ascii="Times New Roman" w:hAnsi="Times New Roman" w:cs="Times New Roman"/>
          <w:sz w:val="28"/>
          <w:szCs w:val="28"/>
        </w:rPr>
        <w:t xml:space="preserve">Ю. И., </w:t>
      </w:r>
      <w:proofErr w:type="spellStart"/>
      <w:r>
        <w:rPr>
          <w:rFonts w:ascii="Times New Roman" w:hAnsi="Times New Roman" w:cs="Times New Roman"/>
          <w:sz w:val="28"/>
          <w:szCs w:val="28"/>
        </w:rPr>
        <w:t>Лунев</w:t>
      </w:r>
      <w:proofErr w:type="spellEnd"/>
      <w:r>
        <w:rPr>
          <w:rFonts w:ascii="Times New Roman" w:hAnsi="Times New Roman" w:cs="Times New Roman"/>
          <w:sz w:val="28"/>
          <w:szCs w:val="28"/>
        </w:rPr>
        <w:t xml:space="preserve"> Н. К. </w:t>
      </w:r>
      <w:proofErr w:type="spellStart"/>
      <w:r w:rsidRPr="00A53532">
        <w:rPr>
          <w:rFonts w:ascii="Times New Roman" w:hAnsi="Times New Roman" w:cs="Times New Roman"/>
          <w:sz w:val="28"/>
          <w:szCs w:val="28"/>
        </w:rPr>
        <w:t>Кинетическое</w:t>
      </w:r>
      <w:proofErr w:type="spellEnd"/>
      <w:r w:rsidRPr="00A53532">
        <w:rPr>
          <w:rFonts w:ascii="Times New Roman" w:hAnsi="Times New Roman" w:cs="Times New Roman"/>
          <w:sz w:val="28"/>
          <w:szCs w:val="28"/>
        </w:rPr>
        <w:t xml:space="preserve"> </w:t>
      </w:r>
      <w:proofErr w:type="spellStart"/>
      <w:r w:rsidRPr="00A53532">
        <w:rPr>
          <w:rFonts w:ascii="Times New Roman" w:hAnsi="Times New Roman" w:cs="Times New Roman"/>
          <w:sz w:val="28"/>
          <w:szCs w:val="28"/>
        </w:rPr>
        <w:t>моделирование</w:t>
      </w:r>
      <w:proofErr w:type="spellEnd"/>
      <w:r w:rsidRPr="00A53532">
        <w:rPr>
          <w:rFonts w:ascii="Times New Roman" w:hAnsi="Times New Roman" w:cs="Times New Roman"/>
          <w:sz w:val="28"/>
          <w:szCs w:val="28"/>
        </w:rPr>
        <w:t xml:space="preserve"> </w:t>
      </w:r>
      <w:proofErr w:type="spellStart"/>
      <w:r w:rsidRPr="00A53532">
        <w:rPr>
          <w:rFonts w:ascii="Times New Roman" w:hAnsi="Times New Roman" w:cs="Times New Roman"/>
          <w:sz w:val="28"/>
          <w:szCs w:val="28"/>
        </w:rPr>
        <w:t>процесса</w:t>
      </w:r>
      <w:proofErr w:type="spellEnd"/>
      <w:r w:rsidRPr="00A53532">
        <w:rPr>
          <w:rFonts w:ascii="Times New Roman" w:hAnsi="Times New Roman" w:cs="Times New Roman"/>
          <w:sz w:val="28"/>
          <w:szCs w:val="28"/>
        </w:rPr>
        <w:t xml:space="preserve"> </w:t>
      </w:r>
      <w:proofErr w:type="spellStart"/>
      <w:r w:rsidRPr="00A53532">
        <w:rPr>
          <w:rFonts w:ascii="Times New Roman" w:hAnsi="Times New Roman" w:cs="Times New Roman"/>
          <w:sz w:val="28"/>
          <w:szCs w:val="28"/>
        </w:rPr>
        <w:t>Фишера</w:t>
      </w:r>
      <w:proofErr w:type="spellEnd"/>
      <w:r w:rsidRPr="00A53532">
        <w:rPr>
          <w:rFonts w:ascii="Times New Roman" w:hAnsi="Times New Roman" w:cs="Times New Roman"/>
          <w:sz w:val="28"/>
          <w:szCs w:val="28"/>
        </w:rPr>
        <w:t>–</w:t>
      </w:r>
      <w:proofErr w:type="spellStart"/>
      <w:r w:rsidRPr="00A53532">
        <w:rPr>
          <w:rFonts w:ascii="Times New Roman" w:hAnsi="Times New Roman" w:cs="Times New Roman"/>
          <w:sz w:val="28"/>
          <w:szCs w:val="28"/>
        </w:rPr>
        <w:t>Тропша</w:t>
      </w:r>
      <w:proofErr w:type="spellEnd"/>
      <w:r>
        <w:rPr>
          <w:rFonts w:ascii="Times New Roman" w:hAnsi="Times New Roman" w:cs="Times New Roman"/>
          <w:sz w:val="28"/>
          <w:szCs w:val="28"/>
        </w:rPr>
        <w:t xml:space="preserve">. </w:t>
      </w:r>
      <w:proofErr w:type="spellStart"/>
      <w:r w:rsidRPr="00A53532">
        <w:rPr>
          <w:rFonts w:ascii="Times New Roman" w:hAnsi="Times New Roman" w:cs="Times New Roman"/>
          <w:i/>
          <w:iCs/>
          <w:sz w:val="28"/>
          <w:szCs w:val="28"/>
        </w:rPr>
        <w:t>Катализ</w:t>
      </w:r>
      <w:proofErr w:type="spellEnd"/>
      <w:r w:rsidRPr="00A53532">
        <w:rPr>
          <w:rFonts w:ascii="Times New Roman" w:hAnsi="Times New Roman" w:cs="Times New Roman"/>
          <w:i/>
          <w:iCs/>
          <w:sz w:val="28"/>
          <w:szCs w:val="28"/>
        </w:rPr>
        <w:t xml:space="preserve"> и </w:t>
      </w:r>
      <w:proofErr w:type="spellStart"/>
      <w:r w:rsidRPr="00A53532">
        <w:rPr>
          <w:rFonts w:ascii="Times New Roman" w:hAnsi="Times New Roman" w:cs="Times New Roman"/>
          <w:i/>
          <w:iCs/>
          <w:sz w:val="28"/>
          <w:szCs w:val="28"/>
        </w:rPr>
        <w:t>нефтехимия</w:t>
      </w:r>
      <w:proofErr w:type="spellEnd"/>
      <w:r>
        <w:rPr>
          <w:rFonts w:ascii="Times New Roman" w:hAnsi="Times New Roman" w:cs="Times New Roman"/>
          <w:i/>
          <w:iCs/>
          <w:sz w:val="28"/>
          <w:szCs w:val="28"/>
        </w:rPr>
        <w:t xml:space="preserve">. </w:t>
      </w:r>
      <w:r>
        <w:rPr>
          <w:rFonts w:ascii="Times New Roman" w:hAnsi="Times New Roman" w:cs="Times New Roman"/>
          <w:sz w:val="28"/>
          <w:szCs w:val="28"/>
        </w:rPr>
        <w:t>2001. №9-10. С. 1-5.</w:t>
      </w:r>
    </w:p>
    <w:p w:rsidR="00AD3A36" w:rsidRDefault="00AD3A36" w:rsidP="00BD4D8E">
      <w:pPr>
        <w:pStyle w:val="a3"/>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D3A36">
        <w:rPr>
          <w:rFonts w:ascii="Times New Roman" w:hAnsi="Times New Roman" w:cs="Times New Roman"/>
          <w:sz w:val="28"/>
          <w:szCs w:val="28"/>
        </w:rPr>
        <w:t>Кравцов</w:t>
      </w:r>
      <w:r>
        <w:rPr>
          <w:rFonts w:ascii="Times New Roman" w:hAnsi="Times New Roman" w:cs="Times New Roman"/>
          <w:sz w:val="28"/>
          <w:szCs w:val="28"/>
        </w:rPr>
        <w:t xml:space="preserve"> А. В.</w:t>
      </w:r>
      <w:r w:rsidRPr="00AD3A36">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AD3A36">
        <w:rPr>
          <w:rFonts w:ascii="Times New Roman" w:hAnsi="Times New Roman" w:cs="Times New Roman"/>
          <w:sz w:val="28"/>
          <w:szCs w:val="28"/>
        </w:rPr>
        <w:t>Ушева</w:t>
      </w:r>
      <w:proofErr w:type="spellEnd"/>
      <w:r>
        <w:rPr>
          <w:rFonts w:ascii="Times New Roman" w:hAnsi="Times New Roman" w:cs="Times New Roman"/>
          <w:sz w:val="28"/>
          <w:szCs w:val="28"/>
        </w:rPr>
        <w:t xml:space="preserve"> Н. В.</w:t>
      </w:r>
      <w:r w:rsidRPr="00AD3A36">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AD3A36">
        <w:rPr>
          <w:rFonts w:ascii="Times New Roman" w:hAnsi="Times New Roman" w:cs="Times New Roman"/>
          <w:sz w:val="28"/>
          <w:szCs w:val="28"/>
        </w:rPr>
        <w:t>Мойзес</w:t>
      </w:r>
      <w:proofErr w:type="spellEnd"/>
      <w:r>
        <w:rPr>
          <w:rFonts w:ascii="Times New Roman" w:hAnsi="Times New Roman" w:cs="Times New Roman"/>
          <w:sz w:val="28"/>
          <w:szCs w:val="28"/>
        </w:rPr>
        <w:t xml:space="preserve"> О. Е.</w:t>
      </w:r>
      <w:r w:rsidRPr="00AD3A36">
        <w:rPr>
          <w:rFonts w:ascii="Times New Roman" w:hAnsi="Times New Roman" w:cs="Times New Roman"/>
          <w:sz w:val="28"/>
          <w:szCs w:val="28"/>
        </w:rPr>
        <w:t>,</w:t>
      </w:r>
      <w:r>
        <w:rPr>
          <w:rFonts w:ascii="Times New Roman" w:hAnsi="Times New Roman" w:cs="Times New Roman"/>
          <w:sz w:val="28"/>
          <w:szCs w:val="28"/>
        </w:rPr>
        <w:t xml:space="preserve"> </w:t>
      </w:r>
      <w:r w:rsidRPr="00AD3A36">
        <w:rPr>
          <w:rFonts w:ascii="Times New Roman" w:hAnsi="Times New Roman" w:cs="Times New Roman"/>
          <w:sz w:val="28"/>
          <w:szCs w:val="28"/>
        </w:rPr>
        <w:t>Федоров</w:t>
      </w:r>
      <w:r>
        <w:rPr>
          <w:rFonts w:ascii="Times New Roman" w:hAnsi="Times New Roman" w:cs="Times New Roman"/>
          <w:sz w:val="28"/>
          <w:szCs w:val="28"/>
        </w:rPr>
        <w:t xml:space="preserve"> А. Ф. </w:t>
      </w:r>
      <w:proofErr w:type="spellStart"/>
      <w:r w:rsidRPr="00AD3A36">
        <w:rPr>
          <w:rFonts w:ascii="Times New Roman" w:hAnsi="Times New Roman" w:cs="Times New Roman"/>
          <w:sz w:val="28"/>
          <w:szCs w:val="28"/>
        </w:rPr>
        <w:t>Математическое</w:t>
      </w:r>
      <w:proofErr w:type="spellEnd"/>
      <w:r w:rsidRPr="00AD3A36">
        <w:rPr>
          <w:rFonts w:ascii="Times New Roman" w:hAnsi="Times New Roman" w:cs="Times New Roman"/>
          <w:sz w:val="28"/>
          <w:szCs w:val="28"/>
        </w:rPr>
        <w:t xml:space="preserve"> </w:t>
      </w:r>
      <w:proofErr w:type="spellStart"/>
      <w:r w:rsidRPr="00AD3A36">
        <w:rPr>
          <w:rFonts w:ascii="Times New Roman" w:hAnsi="Times New Roman" w:cs="Times New Roman"/>
          <w:sz w:val="28"/>
          <w:szCs w:val="28"/>
        </w:rPr>
        <w:t>моделирование</w:t>
      </w:r>
      <w:proofErr w:type="spellEnd"/>
      <w:r w:rsidRPr="00AD3A36">
        <w:rPr>
          <w:rFonts w:ascii="Times New Roman" w:hAnsi="Times New Roman" w:cs="Times New Roman"/>
          <w:sz w:val="28"/>
          <w:szCs w:val="28"/>
        </w:rPr>
        <w:t xml:space="preserve"> </w:t>
      </w:r>
      <w:proofErr w:type="spellStart"/>
      <w:r w:rsidRPr="00AD3A36">
        <w:rPr>
          <w:rFonts w:ascii="Times New Roman" w:hAnsi="Times New Roman" w:cs="Times New Roman"/>
          <w:sz w:val="28"/>
          <w:szCs w:val="28"/>
        </w:rPr>
        <w:t>многокомпонентных</w:t>
      </w:r>
      <w:proofErr w:type="spellEnd"/>
      <w:r w:rsidRPr="00AD3A36">
        <w:rPr>
          <w:rFonts w:ascii="Times New Roman" w:hAnsi="Times New Roman" w:cs="Times New Roman"/>
          <w:sz w:val="28"/>
          <w:szCs w:val="28"/>
        </w:rPr>
        <w:t xml:space="preserve"> </w:t>
      </w:r>
      <w:proofErr w:type="spellStart"/>
      <w:r w:rsidRPr="00AD3A36">
        <w:rPr>
          <w:rFonts w:ascii="Times New Roman" w:hAnsi="Times New Roman" w:cs="Times New Roman"/>
          <w:sz w:val="28"/>
          <w:szCs w:val="28"/>
        </w:rPr>
        <w:t>химических</w:t>
      </w:r>
      <w:proofErr w:type="spellEnd"/>
      <w:r w:rsidRPr="00AD3A36">
        <w:rPr>
          <w:rFonts w:ascii="Times New Roman" w:hAnsi="Times New Roman" w:cs="Times New Roman"/>
          <w:sz w:val="28"/>
          <w:szCs w:val="28"/>
        </w:rPr>
        <w:t xml:space="preserve"> </w:t>
      </w:r>
      <w:proofErr w:type="spellStart"/>
      <w:r w:rsidRPr="00AD3A36">
        <w:rPr>
          <w:rFonts w:ascii="Times New Roman" w:hAnsi="Times New Roman" w:cs="Times New Roman"/>
          <w:sz w:val="28"/>
          <w:szCs w:val="28"/>
        </w:rPr>
        <w:t>процессов</w:t>
      </w:r>
      <w:proofErr w:type="spellEnd"/>
      <w:r w:rsidRPr="00AD3A36">
        <w:rPr>
          <w:rFonts w:ascii="Times New Roman" w:hAnsi="Times New Roman" w:cs="Times New Roman"/>
          <w:sz w:val="28"/>
          <w:szCs w:val="28"/>
        </w:rPr>
        <w:t xml:space="preserve">: </w:t>
      </w:r>
      <w:proofErr w:type="spellStart"/>
      <w:r w:rsidR="00BD4D8E">
        <w:rPr>
          <w:rFonts w:ascii="Times New Roman" w:hAnsi="Times New Roman" w:cs="Times New Roman"/>
          <w:sz w:val="28"/>
          <w:szCs w:val="28"/>
          <w:lang w:val="ru-RU"/>
        </w:rPr>
        <w:t>уч</w:t>
      </w:r>
      <w:proofErr w:type="spellEnd"/>
      <w:r w:rsidR="00CD350D">
        <w:rPr>
          <w:rFonts w:ascii="Times New Roman" w:hAnsi="Times New Roman" w:cs="Times New Roman"/>
          <w:sz w:val="28"/>
          <w:szCs w:val="28"/>
        </w:rPr>
        <w:t xml:space="preserve">. </w:t>
      </w:r>
      <w:proofErr w:type="spellStart"/>
      <w:r w:rsidR="00BD4D8E">
        <w:rPr>
          <w:rFonts w:ascii="Times New Roman" w:hAnsi="Times New Roman" w:cs="Times New Roman"/>
          <w:sz w:val="28"/>
          <w:szCs w:val="28"/>
          <w:lang w:val="ru-RU"/>
        </w:rPr>
        <w:t>пос</w:t>
      </w:r>
      <w:proofErr w:type="spellEnd"/>
      <w:r w:rsidR="00CD350D">
        <w:rPr>
          <w:rFonts w:ascii="Times New Roman" w:hAnsi="Times New Roman" w:cs="Times New Roman"/>
          <w:sz w:val="28"/>
          <w:szCs w:val="28"/>
        </w:rPr>
        <w:t>.</w:t>
      </w:r>
      <w:r>
        <w:rPr>
          <w:rFonts w:ascii="Times New Roman" w:hAnsi="Times New Roman" w:cs="Times New Roman"/>
          <w:sz w:val="28"/>
          <w:szCs w:val="28"/>
        </w:rPr>
        <w:t xml:space="preserve"> </w:t>
      </w:r>
      <w:proofErr w:type="spellStart"/>
      <w:proofErr w:type="gramStart"/>
      <w:r w:rsidRPr="00AD3A36">
        <w:rPr>
          <w:rFonts w:ascii="Times New Roman" w:hAnsi="Times New Roman" w:cs="Times New Roman"/>
          <w:sz w:val="28"/>
          <w:szCs w:val="28"/>
        </w:rPr>
        <w:t>Томск</w:t>
      </w:r>
      <w:proofErr w:type="spellEnd"/>
      <w:r w:rsidR="00CD350D">
        <w:rPr>
          <w:rFonts w:ascii="Times New Roman" w:hAnsi="Times New Roman" w:cs="Times New Roman"/>
          <w:sz w:val="28"/>
          <w:szCs w:val="28"/>
        </w:rPr>
        <w:t xml:space="preserve"> </w:t>
      </w:r>
      <w:r w:rsidR="00CD350D" w:rsidRPr="00BD4D8E">
        <w:rPr>
          <w:rFonts w:ascii="Times New Roman" w:hAnsi="Times New Roman" w:cs="Times New Roman"/>
          <w:sz w:val="28"/>
          <w:szCs w:val="28"/>
          <w:lang w:val="ru-RU"/>
        </w:rPr>
        <w:t>:</w:t>
      </w:r>
      <w:proofErr w:type="gramEnd"/>
      <w:r w:rsidR="00CD350D" w:rsidRPr="00BD4D8E">
        <w:rPr>
          <w:rFonts w:ascii="Times New Roman" w:hAnsi="Times New Roman" w:cs="Times New Roman"/>
          <w:sz w:val="28"/>
          <w:szCs w:val="28"/>
          <w:lang w:val="ru-RU"/>
        </w:rPr>
        <w:t xml:space="preserve"> </w:t>
      </w:r>
      <w:r w:rsidR="00CD350D">
        <w:rPr>
          <w:rFonts w:ascii="Times New Roman" w:hAnsi="Times New Roman" w:cs="Times New Roman"/>
          <w:sz w:val="28"/>
          <w:szCs w:val="28"/>
        </w:rPr>
        <w:t>ТПУ</w:t>
      </w:r>
      <w:r w:rsidRPr="00AD3A36">
        <w:rPr>
          <w:rFonts w:ascii="Times New Roman" w:hAnsi="Times New Roman" w:cs="Times New Roman"/>
          <w:sz w:val="28"/>
          <w:szCs w:val="28"/>
        </w:rPr>
        <w:t>, 2015. 108 с.</w:t>
      </w:r>
    </w:p>
    <w:p w:rsidR="00AD3A36" w:rsidRPr="00324F68" w:rsidRDefault="00AD3A36" w:rsidP="00BD4D8E">
      <w:pPr>
        <w:pStyle w:val="a3"/>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proofErr w:type="spellStart"/>
      <w:r>
        <w:rPr>
          <w:rFonts w:ascii="Times New Roman" w:hAnsi="Times New Roman" w:cs="Times New Roman"/>
          <w:sz w:val="28"/>
          <w:szCs w:val="28"/>
        </w:rPr>
        <w:t>Холоднов</w:t>
      </w:r>
      <w:proofErr w:type="spellEnd"/>
      <w:r>
        <w:rPr>
          <w:rFonts w:ascii="Times New Roman" w:hAnsi="Times New Roman" w:cs="Times New Roman"/>
          <w:sz w:val="28"/>
          <w:szCs w:val="28"/>
        </w:rPr>
        <w:t xml:space="preserve"> В. А., </w:t>
      </w:r>
      <w:proofErr w:type="spellStart"/>
      <w:r>
        <w:rPr>
          <w:rFonts w:ascii="Times New Roman" w:hAnsi="Times New Roman" w:cs="Times New Roman"/>
          <w:sz w:val="28"/>
          <w:szCs w:val="28"/>
        </w:rPr>
        <w:t>Решетиловский</w:t>
      </w:r>
      <w:proofErr w:type="spellEnd"/>
      <w:r>
        <w:rPr>
          <w:rFonts w:ascii="Times New Roman" w:hAnsi="Times New Roman" w:cs="Times New Roman"/>
          <w:sz w:val="28"/>
          <w:szCs w:val="28"/>
        </w:rPr>
        <w:t xml:space="preserve"> В. П., </w:t>
      </w:r>
      <w:proofErr w:type="spellStart"/>
      <w:r>
        <w:rPr>
          <w:rFonts w:ascii="Times New Roman" w:hAnsi="Times New Roman" w:cs="Times New Roman"/>
          <w:sz w:val="28"/>
          <w:szCs w:val="28"/>
        </w:rPr>
        <w:t>Лебедева</w:t>
      </w:r>
      <w:proofErr w:type="spellEnd"/>
      <w:r>
        <w:rPr>
          <w:rFonts w:ascii="Times New Roman" w:hAnsi="Times New Roman" w:cs="Times New Roman"/>
          <w:sz w:val="28"/>
          <w:szCs w:val="28"/>
        </w:rPr>
        <w:t xml:space="preserve"> М. Ю., </w:t>
      </w:r>
      <w:proofErr w:type="spellStart"/>
      <w:r>
        <w:rPr>
          <w:rFonts w:ascii="Times New Roman" w:hAnsi="Times New Roman" w:cs="Times New Roman"/>
          <w:sz w:val="28"/>
          <w:szCs w:val="28"/>
        </w:rPr>
        <w:t>Боровинская</w:t>
      </w:r>
      <w:proofErr w:type="spellEnd"/>
      <w:r>
        <w:rPr>
          <w:rFonts w:ascii="Times New Roman" w:hAnsi="Times New Roman" w:cs="Times New Roman"/>
          <w:sz w:val="28"/>
          <w:szCs w:val="28"/>
        </w:rPr>
        <w:t xml:space="preserve"> Е. С. </w:t>
      </w:r>
      <w:proofErr w:type="spellStart"/>
      <w:r>
        <w:rPr>
          <w:rFonts w:ascii="Times New Roman" w:hAnsi="Times New Roman" w:cs="Times New Roman"/>
          <w:sz w:val="28"/>
          <w:szCs w:val="28"/>
        </w:rPr>
        <w:t>Системн</w:t>
      </w:r>
      <w:r>
        <w:rPr>
          <w:rFonts w:ascii="Times New Roman" w:hAnsi="Times New Roman" w:cs="Times New Roman"/>
          <w:sz w:val="28"/>
          <w:szCs w:val="28"/>
          <w:lang w:val="ru-RU"/>
        </w:rPr>
        <w:t>ый</w:t>
      </w:r>
      <w:proofErr w:type="spellEnd"/>
      <w:r>
        <w:rPr>
          <w:rFonts w:ascii="Times New Roman" w:hAnsi="Times New Roman" w:cs="Times New Roman"/>
          <w:sz w:val="28"/>
          <w:szCs w:val="28"/>
          <w:lang w:val="ru-RU"/>
        </w:rPr>
        <w:t xml:space="preserve"> анализ и принятие решений. Компьютерное моделирование и оптимизация объектов технологии в </w:t>
      </w:r>
      <w:r>
        <w:rPr>
          <w:rFonts w:ascii="Times New Roman" w:hAnsi="Times New Roman" w:cs="Times New Roman"/>
          <w:sz w:val="28"/>
          <w:szCs w:val="28"/>
          <w:lang w:val="en-US"/>
        </w:rPr>
        <w:t>Mathcad</w:t>
      </w:r>
      <w:r w:rsidRPr="00AD3A36">
        <w:rPr>
          <w:rFonts w:ascii="Times New Roman" w:hAnsi="Times New Roman" w:cs="Times New Roman"/>
          <w:sz w:val="28"/>
          <w:szCs w:val="28"/>
          <w:lang w:val="ru-RU"/>
        </w:rPr>
        <w:t xml:space="preserve"> </w:t>
      </w:r>
      <w:r>
        <w:rPr>
          <w:rFonts w:ascii="Times New Roman" w:hAnsi="Times New Roman" w:cs="Times New Roman"/>
          <w:sz w:val="28"/>
          <w:szCs w:val="28"/>
        </w:rPr>
        <w:t xml:space="preserve">и </w:t>
      </w:r>
      <w:proofErr w:type="gramStart"/>
      <w:r>
        <w:rPr>
          <w:rFonts w:ascii="Times New Roman" w:hAnsi="Times New Roman" w:cs="Times New Roman"/>
          <w:sz w:val="28"/>
          <w:szCs w:val="28"/>
          <w:lang w:val="en-US"/>
        </w:rPr>
        <w:t>Excel</w:t>
      </w:r>
      <w:r w:rsidR="00324F68" w:rsidRPr="00324F68">
        <w:rPr>
          <w:rFonts w:ascii="Times New Roman" w:hAnsi="Times New Roman" w:cs="Times New Roman"/>
          <w:sz w:val="28"/>
          <w:szCs w:val="28"/>
          <w:lang w:val="ru-RU"/>
        </w:rPr>
        <w:t xml:space="preserve"> :</w:t>
      </w:r>
      <w:proofErr w:type="gramEnd"/>
      <w:r w:rsidR="00324F68" w:rsidRPr="00324F68">
        <w:rPr>
          <w:rFonts w:ascii="Times New Roman" w:hAnsi="Times New Roman" w:cs="Times New Roman"/>
          <w:sz w:val="28"/>
          <w:szCs w:val="28"/>
          <w:lang w:val="ru-RU"/>
        </w:rPr>
        <w:t xml:space="preserve"> </w:t>
      </w:r>
      <w:r w:rsidR="00BD4D8E">
        <w:rPr>
          <w:rFonts w:ascii="Times New Roman" w:hAnsi="Times New Roman" w:cs="Times New Roman"/>
          <w:sz w:val="28"/>
          <w:szCs w:val="28"/>
          <w:lang w:val="ru-RU"/>
        </w:rPr>
        <w:t>уч</w:t>
      </w:r>
      <w:r w:rsidR="00324F68">
        <w:rPr>
          <w:rFonts w:ascii="Times New Roman" w:hAnsi="Times New Roman" w:cs="Times New Roman"/>
          <w:sz w:val="28"/>
          <w:szCs w:val="28"/>
          <w:lang w:val="ru-RU"/>
        </w:rPr>
        <w:t>. пос. Санкт-Петербург</w:t>
      </w:r>
      <w:r w:rsidR="00324F68" w:rsidRPr="00BD4D8E">
        <w:rPr>
          <w:rFonts w:ascii="Times New Roman" w:hAnsi="Times New Roman" w:cs="Times New Roman"/>
          <w:sz w:val="28"/>
          <w:szCs w:val="28"/>
          <w:lang w:val="ru-RU"/>
        </w:rPr>
        <w:t xml:space="preserve"> : </w:t>
      </w:r>
      <w:proofErr w:type="spellStart"/>
      <w:r w:rsidR="00324F68">
        <w:rPr>
          <w:rFonts w:ascii="Times New Roman" w:hAnsi="Times New Roman" w:cs="Times New Roman"/>
          <w:sz w:val="28"/>
          <w:szCs w:val="28"/>
        </w:rPr>
        <w:t>СПбГТИ</w:t>
      </w:r>
      <w:proofErr w:type="spellEnd"/>
      <w:r w:rsidR="00324F68">
        <w:rPr>
          <w:rFonts w:ascii="Times New Roman" w:hAnsi="Times New Roman" w:cs="Times New Roman"/>
          <w:sz w:val="28"/>
          <w:szCs w:val="28"/>
        </w:rPr>
        <w:t>, 2007. 434 с</w:t>
      </w:r>
      <w:r w:rsidRPr="00AD3A36">
        <w:rPr>
          <w:rFonts w:ascii="Times New Roman" w:hAnsi="Times New Roman" w:cs="Times New Roman"/>
          <w:sz w:val="28"/>
          <w:szCs w:val="28"/>
          <w:lang w:val="ru-RU"/>
        </w:rPr>
        <w:t>.</w:t>
      </w:r>
    </w:p>
    <w:p w:rsidR="00324F68" w:rsidRPr="00BD4D8E" w:rsidRDefault="00324F68" w:rsidP="00BD4D8E">
      <w:pPr>
        <w:pStyle w:val="a3"/>
        <w:numPr>
          <w:ilvl w:val="0"/>
          <w:numId w:val="18"/>
        </w:numPr>
        <w:spacing w:after="0" w:line="360" w:lineRule="auto"/>
        <w:jc w:val="both"/>
        <w:rPr>
          <w:rFonts w:ascii="Times New Roman" w:hAnsi="Times New Roman" w:cs="Times New Roman"/>
          <w:sz w:val="28"/>
          <w:szCs w:val="28"/>
        </w:rPr>
      </w:pPr>
      <w:r w:rsidRPr="00324F68">
        <w:rPr>
          <w:rFonts w:ascii="Times New Roman" w:hAnsi="Times New Roman" w:cs="Times New Roman"/>
          <w:sz w:val="28"/>
          <w:szCs w:val="28"/>
          <w:lang w:val="ru-RU"/>
        </w:rPr>
        <w:t xml:space="preserve"> </w:t>
      </w:r>
      <w:proofErr w:type="spellStart"/>
      <w:r w:rsidRPr="00324F68">
        <w:rPr>
          <w:rFonts w:ascii="Times New Roman" w:hAnsi="Times New Roman" w:cs="Times New Roman"/>
          <w:sz w:val="28"/>
          <w:szCs w:val="28"/>
        </w:rPr>
        <w:t>Классический</w:t>
      </w:r>
      <w:proofErr w:type="spellEnd"/>
      <w:r w:rsidRPr="00324F68">
        <w:rPr>
          <w:rFonts w:ascii="Times New Roman" w:hAnsi="Times New Roman" w:cs="Times New Roman"/>
          <w:sz w:val="28"/>
          <w:szCs w:val="28"/>
        </w:rPr>
        <w:t xml:space="preserve"> ПИД-регулятор</w:t>
      </w:r>
      <w:r>
        <w:rPr>
          <w:rFonts w:ascii="Times New Roman" w:hAnsi="Times New Roman" w:cs="Times New Roman"/>
          <w:sz w:val="28"/>
          <w:szCs w:val="28"/>
        </w:rPr>
        <w:t xml:space="preserve">. </w:t>
      </w:r>
      <w:r>
        <w:rPr>
          <w:rFonts w:ascii="Times New Roman" w:hAnsi="Times New Roman" w:cs="Times New Roman"/>
          <w:sz w:val="28"/>
          <w:szCs w:val="28"/>
          <w:lang w:val="en-US"/>
        </w:rPr>
        <w:t>URL</w:t>
      </w:r>
      <w:r w:rsidRPr="00324F68">
        <w:rPr>
          <w:rFonts w:ascii="Times New Roman" w:hAnsi="Times New Roman" w:cs="Times New Roman"/>
          <w:sz w:val="28"/>
          <w:szCs w:val="28"/>
          <w:lang w:val="ru-RU"/>
        </w:rPr>
        <w:t xml:space="preserve">: </w:t>
      </w:r>
      <w:hyperlink r:id="rId45" w:history="1">
        <w:r w:rsidRPr="00324F68">
          <w:rPr>
            <w:rStyle w:val="aa"/>
            <w:rFonts w:ascii="Times New Roman" w:hAnsi="Times New Roman" w:cs="Times New Roman"/>
            <w:color w:val="000000" w:themeColor="text1"/>
            <w:sz w:val="28"/>
            <w:szCs w:val="28"/>
          </w:rPr>
          <w:t>https://www.bookasutp.ru/Chapter5_2.aspx</w:t>
        </w:r>
      </w:hyperlink>
      <w:r w:rsidRPr="00324F68">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дата звернення</w:t>
      </w:r>
      <w:r w:rsidRPr="00324F68">
        <w:rPr>
          <w:rFonts w:ascii="Times New Roman" w:hAnsi="Times New Roman" w:cs="Times New Roman"/>
          <w:color w:val="000000" w:themeColor="text1"/>
          <w:sz w:val="28"/>
          <w:szCs w:val="28"/>
          <w:lang w:val="ru-RU"/>
        </w:rPr>
        <w:t>: 24.11.2019).</w:t>
      </w:r>
    </w:p>
    <w:p w:rsidR="00BD4D8E" w:rsidRPr="00BD4D8E" w:rsidRDefault="00BD4D8E" w:rsidP="00BD4D8E">
      <w:pPr>
        <w:pStyle w:val="a3"/>
        <w:numPr>
          <w:ilvl w:val="0"/>
          <w:numId w:val="18"/>
        </w:numPr>
        <w:spacing w:after="0" w:line="360" w:lineRule="auto"/>
        <w:jc w:val="both"/>
        <w:rPr>
          <w:rFonts w:ascii="Times New Roman" w:hAnsi="Times New Roman"/>
          <w:sz w:val="28"/>
          <w:szCs w:val="28"/>
        </w:rPr>
      </w:pPr>
      <w:r w:rsidRPr="009F54A0">
        <w:rPr>
          <w:rFonts w:ascii="Times New Roman" w:hAnsi="Times New Roman"/>
          <w:sz w:val="28"/>
          <w:szCs w:val="28"/>
          <w:lang w:val="ru-RU"/>
        </w:rPr>
        <w:t xml:space="preserve"> </w:t>
      </w:r>
      <w:proofErr w:type="spellStart"/>
      <w:r w:rsidRPr="00BD4D8E">
        <w:rPr>
          <w:rFonts w:ascii="Times New Roman" w:hAnsi="Times New Roman"/>
          <w:sz w:val="28"/>
          <w:szCs w:val="28"/>
        </w:rPr>
        <w:t>Zakharchuk</w:t>
      </w:r>
      <w:proofErr w:type="spellEnd"/>
      <w:r w:rsidRPr="00BD4D8E">
        <w:rPr>
          <w:rFonts w:ascii="Times New Roman" w:hAnsi="Times New Roman"/>
          <w:sz w:val="28"/>
          <w:szCs w:val="28"/>
        </w:rPr>
        <w:t xml:space="preserve"> </w:t>
      </w:r>
      <w:proofErr w:type="spellStart"/>
      <w:r w:rsidRPr="00BD4D8E">
        <w:rPr>
          <w:rFonts w:ascii="Times New Roman" w:hAnsi="Times New Roman"/>
          <w:sz w:val="28"/>
          <w:szCs w:val="28"/>
        </w:rPr>
        <w:t>Yu</w:t>
      </w:r>
      <w:proofErr w:type="spellEnd"/>
      <w:r w:rsidRPr="00BD4D8E">
        <w:rPr>
          <w:rFonts w:ascii="Times New Roman" w:hAnsi="Times New Roman"/>
          <w:sz w:val="28"/>
          <w:szCs w:val="28"/>
        </w:rPr>
        <w:t xml:space="preserve">., </w:t>
      </w:r>
      <w:proofErr w:type="spellStart"/>
      <w:r w:rsidRPr="00BD4D8E">
        <w:rPr>
          <w:rFonts w:ascii="Times New Roman" w:hAnsi="Times New Roman"/>
          <w:sz w:val="28"/>
          <w:szCs w:val="28"/>
        </w:rPr>
        <w:t>Beznosyk</w:t>
      </w:r>
      <w:proofErr w:type="spellEnd"/>
      <w:r w:rsidRPr="00BD4D8E">
        <w:rPr>
          <w:rFonts w:ascii="Times New Roman" w:hAnsi="Times New Roman"/>
          <w:sz w:val="28"/>
          <w:szCs w:val="28"/>
        </w:rPr>
        <w:t xml:space="preserve"> </w:t>
      </w:r>
      <w:proofErr w:type="spellStart"/>
      <w:r w:rsidRPr="00BD4D8E">
        <w:rPr>
          <w:rFonts w:ascii="Times New Roman" w:hAnsi="Times New Roman"/>
          <w:sz w:val="28"/>
          <w:szCs w:val="28"/>
        </w:rPr>
        <w:t>Yu</w:t>
      </w:r>
      <w:proofErr w:type="spellEnd"/>
      <w:r w:rsidRPr="00BD4D8E">
        <w:rPr>
          <w:rFonts w:ascii="Times New Roman" w:hAnsi="Times New Roman"/>
          <w:sz w:val="28"/>
          <w:szCs w:val="28"/>
        </w:rPr>
        <w:t xml:space="preserve">., </w:t>
      </w:r>
      <w:proofErr w:type="spellStart"/>
      <w:r w:rsidRPr="00BD4D8E">
        <w:rPr>
          <w:rFonts w:ascii="Times New Roman" w:hAnsi="Times New Roman"/>
          <w:sz w:val="28"/>
          <w:szCs w:val="28"/>
        </w:rPr>
        <w:t>Bugaieva</w:t>
      </w:r>
      <w:proofErr w:type="spellEnd"/>
      <w:r w:rsidRPr="00BD4D8E">
        <w:rPr>
          <w:rFonts w:ascii="Times New Roman" w:hAnsi="Times New Roman"/>
          <w:sz w:val="28"/>
          <w:szCs w:val="28"/>
        </w:rPr>
        <w:t xml:space="preserve"> L. </w:t>
      </w:r>
      <w:r w:rsidR="00DE4F78">
        <w:rPr>
          <w:rFonts w:ascii="Times New Roman" w:hAnsi="Times New Roman"/>
          <w:sz w:val="28"/>
          <w:szCs w:val="28"/>
          <w:lang w:val="en-US"/>
        </w:rPr>
        <w:t xml:space="preserve">Mathematical model of obtaining hydrocarbon fuel under the scheme </w:t>
      </w:r>
      <w:proofErr w:type="spellStart"/>
      <w:r w:rsidR="00DE4F78">
        <w:rPr>
          <w:rFonts w:ascii="Times New Roman" w:hAnsi="Times New Roman"/>
          <w:sz w:val="28"/>
          <w:szCs w:val="28"/>
          <w:lang w:val="en-US"/>
        </w:rPr>
        <w:t>Ficher-Tropsch</w:t>
      </w:r>
      <w:proofErr w:type="spellEnd"/>
      <w:r w:rsidR="00DE4F78">
        <w:rPr>
          <w:rFonts w:ascii="Times New Roman" w:hAnsi="Times New Roman"/>
          <w:sz w:val="28"/>
          <w:szCs w:val="28"/>
          <w:lang w:val="en-US"/>
        </w:rPr>
        <w:t xml:space="preserve"> in the stationary layer of catalyst on the cobalt</w:t>
      </w:r>
      <w:r w:rsidRPr="00BD4D8E">
        <w:rPr>
          <w:rFonts w:ascii="Times New Roman" w:hAnsi="Times New Roman"/>
          <w:sz w:val="28"/>
          <w:szCs w:val="28"/>
        </w:rPr>
        <w:t xml:space="preserve">. </w:t>
      </w:r>
      <w:proofErr w:type="spellStart"/>
      <w:r w:rsidRPr="00BD4D8E">
        <w:rPr>
          <w:rFonts w:ascii="Times New Roman" w:hAnsi="Times New Roman"/>
          <w:i/>
          <w:sz w:val="28"/>
          <w:szCs w:val="28"/>
        </w:rPr>
        <w:t>Easterm</w:t>
      </w:r>
      <w:proofErr w:type="spellEnd"/>
      <w:r w:rsidRPr="00BD4D8E">
        <w:rPr>
          <w:rFonts w:ascii="Times New Roman" w:hAnsi="Times New Roman"/>
          <w:i/>
          <w:sz w:val="28"/>
          <w:szCs w:val="28"/>
        </w:rPr>
        <w:t xml:space="preserve"> </w:t>
      </w:r>
      <w:proofErr w:type="spellStart"/>
      <w:r w:rsidRPr="00BD4D8E">
        <w:rPr>
          <w:rFonts w:ascii="Times New Roman" w:hAnsi="Times New Roman"/>
          <w:i/>
          <w:sz w:val="28"/>
          <w:szCs w:val="28"/>
        </w:rPr>
        <w:t>European</w:t>
      </w:r>
      <w:proofErr w:type="spellEnd"/>
      <w:r w:rsidRPr="00BD4D8E">
        <w:rPr>
          <w:rFonts w:ascii="Times New Roman" w:hAnsi="Times New Roman"/>
          <w:i/>
          <w:sz w:val="28"/>
          <w:szCs w:val="28"/>
        </w:rPr>
        <w:t xml:space="preserve"> </w:t>
      </w:r>
      <w:proofErr w:type="spellStart"/>
      <w:r w:rsidRPr="00BD4D8E">
        <w:rPr>
          <w:rFonts w:ascii="Times New Roman" w:hAnsi="Times New Roman"/>
          <w:i/>
          <w:sz w:val="28"/>
          <w:szCs w:val="28"/>
        </w:rPr>
        <w:t>journal</w:t>
      </w:r>
      <w:proofErr w:type="spellEnd"/>
      <w:r w:rsidRPr="00BD4D8E">
        <w:rPr>
          <w:rFonts w:ascii="Times New Roman" w:hAnsi="Times New Roman"/>
          <w:i/>
          <w:sz w:val="28"/>
          <w:szCs w:val="28"/>
        </w:rPr>
        <w:t xml:space="preserve"> </w:t>
      </w:r>
      <w:proofErr w:type="spellStart"/>
      <w:r w:rsidRPr="00BD4D8E">
        <w:rPr>
          <w:rFonts w:ascii="Times New Roman" w:hAnsi="Times New Roman"/>
          <w:i/>
          <w:sz w:val="28"/>
          <w:szCs w:val="28"/>
        </w:rPr>
        <w:t>of</w:t>
      </w:r>
      <w:proofErr w:type="spellEnd"/>
      <w:r w:rsidRPr="00BD4D8E">
        <w:rPr>
          <w:rFonts w:ascii="Times New Roman" w:hAnsi="Times New Roman"/>
          <w:i/>
          <w:sz w:val="28"/>
          <w:szCs w:val="28"/>
        </w:rPr>
        <w:t xml:space="preserve"> </w:t>
      </w:r>
      <w:proofErr w:type="spellStart"/>
      <w:r w:rsidRPr="00BD4D8E">
        <w:rPr>
          <w:rFonts w:ascii="Times New Roman" w:hAnsi="Times New Roman"/>
          <w:i/>
          <w:sz w:val="28"/>
          <w:szCs w:val="28"/>
        </w:rPr>
        <w:t>Enterprise</w:t>
      </w:r>
      <w:proofErr w:type="spellEnd"/>
      <w:r w:rsidRPr="00BD4D8E">
        <w:rPr>
          <w:rFonts w:ascii="Times New Roman" w:hAnsi="Times New Roman"/>
          <w:i/>
          <w:sz w:val="28"/>
          <w:szCs w:val="28"/>
        </w:rPr>
        <w:t xml:space="preserve"> </w:t>
      </w:r>
      <w:proofErr w:type="spellStart"/>
      <w:r w:rsidRPr="00BD4D8E">
        <w:rPr>
          <w:rFonts w:ascii="Times New Roman" w:hAnsi="Times New Roman"/>
          <w:i/>
          <w:sz w:val="28"/>
          <w:szCs w:val="28"/>
        </w:rPr>
        <w:t>Technlogies</w:t>
      </w:r>
      <w:proofErr w:type="spellEnd"/>
      <w:r w:rsidRPr="00BD4D8E">
        <w:rPr>
          <w:rFonts w:ascii="Times New Roman" w:hAnsi="Times New Roman"/>
          <w:sz w:val="28"/>
          <w:szCs w:val="28"/>
        </w:rPr>
        <w:t>. 2018. № 3/6 (93) c. 60-70.</w:t>
      </w:r>
    </w:p>
    <w:p w:rsidR="00BD4D8E" w:rsidRPr="00BD4D8E" w:rsidRDefault="00BD4D8E" w:rsidP="00BD4D8E">
      <w:pPr>
        <w:pStyle w:val="a3"/>
        <w:numPr>
          <w:ilvl w:val="0"/>
          <w:numId w:val="18"/>
        </w:numPr>
        <w:spacing w:after="0" w:line="360" w:lineRule="auto"/>
        <w:jc w:val="both"/>
        <w:rPr>
          <w:rFonts w:ascii="Times New Roman" w:hAnsi="Times New Roman"/>
          <w:sz w:val="28"/>
          <w:szCs w:val="28"/>
        </w:rPr>
      </w:pPr>
      <w:r w:rsidRPr="0012310A">
        <w:rPr>
          <w:rFonts w:ascii="Times New Roman" w:hAnsi="Times New Roman"/>
          <w:sz w:val="28"/>
          <w:szCs w:val="28"/>
          <w:lang w:val="ru-RU"/>
        </w:rPr>
        <w:t xml:space="preserve"> </w:t>
      </w:r>
      <w:proofErr w:type="spellStart"/>
      <w:r w:rsidRPr="00BD4D8E">
        <w:rPr>
          <w:rFonts w:ascii="Times New Roman" w:hAnsi="Times New Roman"/>
          <w:sz w:val="28"/>
          <w:szCs w:val="28"/>
        </w:rPr>
        <w:t>Бугаєва</w:t>
      </w:r>
      <w:proofErr w:type="spellEnd"/>
      <w:r w:rsidRPr="00BD4D8E">
        <w:rPr>
          <w:rFonts w:ascii="Times New Roman" w:hAnsi="Times New Roman"/>
          <w:sz w:val="28"/>
          <w:szCs w:val="28"/>
        </w:rPr>
        <w:t xml:space="preserve"> Л.М., Бойко Т.В., </w:t>
      </w:r>
      <w:proofErr w:type="spellStart"/>
      <w:r w:rsidRPr="00BD4D8E">
        <w:rPr>
          <w:rFonts w:ascii="Times New Roman" w:hAnsi="Times New Roman"/>
          <w:sz w:val="28"/>
          <w:szCs w:val="28"/>
        </w:rPr>
        <w:t>Безносик</w:t>
      </w:r>
      <w:proofErr w:type="spellEnd"/>
      <w:r w:rsidRPr="00BD4D8E">
        <w:rPr>
          <w:rFonts w:ascii="Times New Roman" w:hAnsi="Times New Roman"/>
          <w:sz w:val="28"/>
          <w:szCs w:val="28"/>
        </w:rPr>
        <w:t xml:space="preserve"> Ю.О. Системний аналіз хіміко-технологічних комплексів. </w:t>
      </w:r>
      <w:r w:rsidRPr="00BD4D8E">
        <w:rPr>
          <w:rFonts w:ascii="Times New Roman" w:hAnsi="Times New Roman"/>
          <w:i/>
          <w:sz w:val="28"/>
          <w:szCs w:val="28"/>
        </w:rPr>
        <w:t xml:space="preserve">Київ, </w:t>
      </w:r>
      <w:proofErr w:type="spellStart"/>
      <w:r w:rsidRPr="00BD4D8E">
        <w:rPr>
          <w:rFonts w:ascii="Times New Roman" w:hAnsi="Times New Roman"/>
          <w:i/>
          <w:sz w:val="28"/>
          <w:szCs w:val="28"/>
        </w:rPr>
        <w:t>Інтерсервіс</w:t>
      </w:r>
      <w:proofErr w:type="spellEnd"/>
      <w:r w:rsidRPr="00BD4D8E">
        <w:rPr>
          <w:rFonts w:ascii="Times New Roman" w:hAnsi="Times New Roman"/>
          <w:sz w:val="28"/>
          <w:szCs w:val="28"/>
        </w:rPr>
        <w:t xml:space="preserve">, 2017. 254 с. – </w:t>
      </w:r>
      <w:r w:rsidRPr="00BD4D8E">
        <w:rPr>
          <w:rFonts w:ascii="Times New Roman" w:hAnsi="Times New Roman"/>
          <w:i/>
          <w:sz w:val="28"/>
          <w:szCs w:val="28"/>
        </w:rPr>
        <w:t>Гриф надано Вченою Радою КПІ ім. Ігоря Сікорського, протокол № 6 від 12 червня 2017</w:t>
      </w:r>
      <w:r w:rsidRPr="00BD4D8E">
        <w:rPr>
          <w:rFonts w:ascii="Times New Roman" w:hAnsi="Times New Roman"/>
          <w:sz w:val="28"/>
          <w:szCs w:val="28"/>
        </w:rPr>
        <w:t>.</w:t>
      </w:r>
    </w:p>
    <w:p w:rsidR="00BD4D8E" w:rsidRPr="00324F68" w:rsidRDefault="00BD4D8E" w:rsidP="00BD4D8E">
      <w:pPr>
        <w:pStyle w:val="a3"/>
        <w:spacing w:after="0" w:line="360" w:lineRule="auto"/>
        <w:jc w:val="both"/>
        <w:rPr>
          <w:rFonts w:ascii="Times New Roman" w:hAnsi="Times New Roman" w:cs="Times New Roman"/>
          <w:sz w:val="28"/>
          <w:szCs w:val="28"/>
        </w:rPr>
      </w:pPr>
    </w:p>
    <w:p w:rsidR="00324F68" w:rsidRPr="00324F68" w:rsidRDefault="00324F68" w:rsidP="00324F68">
      <w:pPr>
        <w:spacing w:after="0" w:line="360" w:lineRule="auto"/>
        <w:ind w:left="360"/>
        <w:jc w:val="both"/>
        <w:rPr>
          <w:rFonts w:ascii="Times New Roman" w:hAnsi="Times New Roman" w:cs="Times New Roman"/>
          <w:sz w:val="28"/>
          <w:szCs w:val="28"/>
        </w:rPr>
      </w:pPr>
    </w:p>
    <w:p w:rsidR="00AD3A36" w:rsidRDefault="00AD3A36" w:rsidP="00AD3A36">
      <w:pPr>
        <w:spacing w:after="0" w:line="360" w:lineRule="auto"/>
        <w:jc w:val="both"/>
        <w:rPr>
          <w:rFonts w:ascii="Times New Roman" w:hAnsi="Times New Roman" w:cs="Times New Roman"/>
          <w:sz w:val="28"/>
          <w:szCs w:val="28"/>
        </w:rPr>
      </w:pPr>
    </w:p>
    <w:p w:rsidR="00AD3A36" w:rsidRDefault="00AD3A36" w:rsidP="00AD3A36">
      <w:pPr>
        <w:spacing w:after="0" w:line="360" w:lineRule="auto"/>
        <w:jc w:val="both"/>
        <w:rPr>
          <w:rFonts w:ascii="Times New Roman" w:hAnsi="Times New Roman" w:cs="Times New Roman"/>
          <w:sz w:val="28"/>
          <w:szCs w:val="28"/>
        </w:rPr>
      </w:pPr>
    </w:p>
    <w:p w:rsidR="00AD3A36" w:rsidRDefault="00AD3A36" w:rsidP="00AD3A36">
      <w:pPr>
        <w:spacing w:after="0" w:line="360" w:lineRule="auto"/>
        <w:jc w:val="both"/>
        <w:rPr>
          <w:rFonts w:ascii="Times New Roman" w:hAnsi="Times New Roman" w:cs="Times New Roman"/>
          <w:sz w:val="28"/>
          <w:szCs w:val="28"/>
        </w:rPr>
      </w:pPr>
    </w:p>
    <w:p w:rsidR="00AD3A36" w:rsidRDefault="00AD3A36" w:rsidP="00AD3A36">
      <w:pPr>
        <w:spacing w:after="0" w:line="360" w:lineRule="auto"/>
        <w:jc w:val="both"/>
        <w:rPr>
          <w:rFonts w:ascii="Times New Roman" w:hAnsi="Times New Roman" w:cs="Times New Roman"/>
          <w:sz w:val="28"/>
          <w:szCs w:val="28"/>
        </w:rPr>
      </w:pPr>
    </w:p>
    <w:p w:rsidR="00AD3A36" w:rsidRDefault="00AD3A36" w:rsidP="00AD3A36">
      <w:pPr>
        <w:spacing w:after="0" w:line="360" w:lineRule="auto"/>
        <w:jc w:val="both"/>
        <w:rPr>
          <w:rFonts w:ascii="Times New Roman" w:hAnsi="Times New Roman" w:cs="Times New Roman"/>
          <w:sz w:val="28"/>
          <w:szCs w:val="28"/>
        </w:rPr>
      </w:pPr>
    </w:p>
    <w:p w:rsidR="00AD3A36" w:rsidRDefault="00AD3A36" w:rsidP="00AD3A36">
      <w:pPr>
        <w:spacing w:after="0" w:line="360" w:lineRule="auto"/>
        <w:jc w:val="both"/>
        <w:rPr>
          <w:rFonts w:ascii="Times New Roman" w:hAnsi="Times New Roman" w:cs="Times New Roman"/>
          <w:sz w:val="28"/>
          <w:szCs w:val="28"/>
        </w:rPr>
      </w:pPr>
    </w:p>
    <w:p w:rsidR="00AD3A36" w:rsidRDefault="00AD3A36" w:rsidP="00AD3A36">
      <w:pPr>
        <w:spacing w:after="0" w:line="360" w:lineRule="auto"/>
        <w:jc w:val="both"/>
        <w:rPr>
          <w:rFonts w:ascii="Times New Roman" w:hAnsi="Times New Roman" w:cs="Times New Roman"/>
          <w:sz w:val="28"/>
          <w:szCs w:val="28"/>
        </w:rPr>
      </w:pPr>
    </w:p>
    <w:p w:rsidR="00AD3A36" w:rsidRDefault="00AD3A36" w:rsidP="00AD3A36">
      <w:pPr>
        <w:spacing w:after="0" w:line="360" w:lineRule="auto"/>
        <w:jc w:val="both"/>
        <w:rPr>
          <w:rFonts w:ascii="Times New Roman" w:hAnsi="Times New Roman" w:cs="Times New Roman"/>
          <w:sz w:val="28"/>
          <w:szCs w:val="28"/>
        </w:rPr>
      </w:pPr>
    </w:p>
    <w:p w:rsidR="00AD3A36" w:rsidRDefault="00AD3A36" w:rsidP="00AD3A36">
      <w:pPr>
        <w:spacing w:after="0" w:line="360" w:lineRule="auto"/>
        <w:jc w:val="both"/>
        <w:rPr>
          <w:rFonts w:ascii="Times New Roman" w:hAnsi="Times New Roman" w:cs="Times New Roman"/>
          <w:sz w:val="28"/>
          <w:szCs w:val="28"/>
        </w:rPr>
      </w:pPr>
    </w:p>
    <w:p w:rsidR="00AD3A36" w:rsidRDefault="00AD3A36" w:rsidP="00AD3A36">
      <w:pPr>
        <w:spacing w:after="0" w:line="360" w:lineRule="auto"/>
        <w:jc w:val="both"/>
        <w:rPr>
          <w:rFonts w:ascii="Times New Roman" w:hAnsi="Times New Roman" w:cs="Times New Roman"/>
          <w:sz w:val="28"/>
          <w:szCs w:val="28"/>
        </w:rPr>
      </w:pPr>
    </w:p>
    <w:p w:rsidR="00DE4F78" w:rsidRDefault="00DE4F78" w:rsidP="00AD3A36">
      <w:pPr>
        <w:spacing w:after="0" w:line="360" w:lineRule="auto"/>
        <w:jc w:val="both"/>
        <w:rPr>
          <w:rFonts w:ascii="Times New Roman" w:hAnsi="Times New Roman" w:cs="Times New Roman"/>
          <w:sz w:val="28"/>
          <w:szCs w:val="28"/>
        </w:rPr>
      </w:pPr>
    </w:p>
    <w:p w:rsidR="00DE4F78" w:rsidRDefault="00DE4F78" w:rsidP="00AD3A36">
      <w:pPr>
        <w:spacing w:after="0" w:line="360" w:lineRule="auto"/>
        <w:jc w:val="both"/>
        <w:rPr>
          <w:rFonts w:ascii="Times New Roman" w:hAnsi="Times New Roman" w:cs="Times New Roman"/>
          <w:sz w:val="28"/>
          <w:szCs w:val="28"/>
        </w:rPr>
      </w:pPr>
    </w:p>
    <w:p w:rsidR="009D068D" w:rsidRDefault="001C060A" w:rsidP="008E56DA">
      <w:pPr>
        <w:pStyle w:val="1"/>
        <w:spacing w:line="360" w:lineRule="auto"/>
        <w:jc w:val="right"/>
        <w:rPr>
          <w:rFonts w:ascii="Times New Roman" w:eastAsiaTheme="minorEastAsia" w:hAnsi="Times New Roman" w:cs="Times New Roman"/>
          <w:b/>
          <w:bCs/>
          <w:color w:val="000000" w:themeColor="text1"/>
          <w:sz w:val="28"/>
          <w:szCs w:val="28"/>
        </w:rPr>
      </w:pPr>
      <w:bookmarkStart w:id="41" w:name="_Toc26479758"/>
      <w:r w:rsidRPr="00C27236">
        <w:rPr>
          <w:rFonts w:ascii="Times New Roman" w:eastAsiaTheme="minorEastAsia" w:hAnsi="Times New Roman" w:cs="Times New Roman"/>
          <w:b/>
          <w:bCs/>
          <w:color w:val="000000" w:themeColor="text1"/>
          <w:sz w:val="28"/>
          <w:szCs w:val="28"/>
        </w:rPr>
        <w:lastRenderedPageBreak/>
        <w:t>ДОДАТОК А</w:t>
      </w:r>
      <w:bookmarkEnd w:id="41"/>
    </w:p>
    <w:p w:rsidR="001C060A" w:rsidRPr="00C27236" w:rsidRDefault="008E56DA" w:rsidP="009D068D">
      <w:pPr>
        <w:jc w:val="center"/>
        <w:rPr>
          <w:rFonts w:ascii="Times New Roman" w:eastAsiaTheme="minorEastAsia" w:hAnsi="Times New Roman" w:cs="Times New Roman"/>
          <w:b/>
          <w:bCs/>
          <w:color w:val="000000" w:themeColor="text1"/>
          <w:sz w:val="28"/>
          <w:szCs w:val="28"/>
        </w:rPr>
      </w:pPr>
      <w:r w:rsidRPr="00C27236">
        <w:rPr>
          <w:rFonts w:ascii="Times New Roman" w:eastAsiaTheme="minorEastAsia" w:hAnsi="Times New Roman" w:cs="Times New Roman"/>
          <w:b/>
          <w:bCs/>
          <w:color w:val="000000" w:themeColor="text1"/>
          <w:sz w:val="28"/>
          <w:szCs w:val="28"/>
        </w:rPr>
        <w:t>Код загального модуля</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System.Collections.Generic</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System.Linq</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System.Threading.Tasks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namespace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Common.Extension</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static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class</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2B91AF"/>
          <w:sz w:val="19"/>
          <w:szCs w:val="19"/>
        </w:rPr>
        <w:t>ArrayHelper</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static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AddArray</w:t>
      </w:r>
      <w:proofErr w:type="spellEnd"/>
      <w:r w:rsidRPr="00C27236">
        <w:rPr>
          <w:rFonts w:ascii="Consolas" w:hAnsi="Consolas" w:cs="Consolas"/>
          <w:color w:val="000000"/>
          <w:sz w:val="19"/>
          <w:szCs w:val="19"/>
        </w:rPr>
        <w:t>(</w:t>
      </w:r>
      <w:proofErr w:type="spellStart"/>
      <w:r w:rsidRPr="00C27236">
        <w:rPr>
          <w:rFonts w:ascii="Consolas" w:hAnsi="Consolas" w:cs="Consolas"/>
          <w:color w:val="0000FF"/>
          <w:sz w:val="19"/>
          <w:szCs w:val="19"/>
        </w:rPr>
        <w:t>this</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destination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value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int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index</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int</w:t>
      </w:r>
      <w:proofErr w:type="spellEnd"/>
      <w:r w:rsidRPr="00C27236">
        <w:rPr>
          <w:rFonts w:ascii="Consolas" w:hAnsi="Consolas" w:cs="Consolas"/>
          <w:color w:val="000000"/>
          <w:sz w:val="19"/>
          <w:szCs w:val="19"/>
        </w:rPr>
        <w:t xml:space="preserve"> i = 0; i &lt; </w:t>
      </w:r>
      <w:proofErr w:type="spellStart"/>
      <w:r w:rsidRPr="00C27236">
        <w:rPr>
          <w:rFonts w:ascii="Consolas" w:hAnsi="Consolas" w:cs="Consolas"/>
          <w:color w:val="000000"/>
          <w:sz w:val="19"/>
          <w:szCs w:val="19"/>
        </w:rPr>
        <w:t>value.Length</w:t>
      </w:r>
      <w:proofErr w:type="spellEnd"/>
      <w:r w:rsidRPr="00C27236">
        <w:rPr>
          <w:rFonts w:ascii="Consolas" w:hAnsi="Consolas" w:cs="Consolas"/>
          <w:color w:val="000000"/>
          <w:sz w:val="19"/>
          <w:szCs w:val="19"/>
        </w:rPr>
        <w:t>; 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destination</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index</w:t>
      </w:r>
      <w:proofErr w:type="spellEnd"/>
      <w:r w:rsidRPr="00C27236">
        <w:rPr>
          <w:rFonts w:ascii="Consolas" w:hAnsi="Consolas" w:cs="Consolas"/>
          <w:color w:val="000000"/>
          <w:sz w:val="19"/>
          <w:szCs w:val="19"/>
        </w:rPr>
        <w:t xml:space="preserve">, i] = </w:t>
      </w:r>
      <w:proofErr w:type="spellStart"/>
      <w:r w:rsidRPr="00C27236">
        <w:rPr>
          <w:rFonts w:ascii="Consolas" w:hAnsi="Consolas" w:cs="Consolas"/>
          <w:color w:val="000000"/>
          <w:sz w:val="19"/>
          <w:szCs w:val="19"/>
        </w:rPr>
        <w:t>value</w:t>
      </w:r>
      <w:proofErr w:type="spellEnd"/>
      <w:r w:rsidRPr="00C27236">
        <w:rPr>
          <w:rFonts w:ascii="Consolas" w:hAnsi="Consolas" w:cs="Consolas"/>
          <w:color w:val="000000"/>
          <w:sz w:val="19"/>
          <w:szCs w:val="19"/>
        </w:rPr>
        <w:t>[i];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destination</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spacing w:after="0" w:line="360" w:lineRule="auto"/>
        <w:rPr>
          <w:rFonts w:ascii="Times New Roman" w:eastAsiaTheme="minorEastAsia" w:hAnsi="Times New Roman" w:cs="Times New Roman"/>
          <w:sz w:val="24"/>
          <w:szCs w:val="24"/>
        </w:rPr>
      </w:pPr>
    </w:p>
    <w:p w:rsidR="001C060A" w:rsidRPr="00C27236" w:rsidRDefault="001C060A" w:rsidP="001C060A">
      <w:pPr>
        <w:spacing w:after="0" w:line="360" w:lineRule="auto"/>
        <w:rPr>
          <w:rFonts w:ascii="Times New Roman" w:eastAsiaTheme="minorEastAsia" w:hAnsi="Times New Roman" w:cs="Times New Roman"/>
          <w:sz w:val="24"/>
          <w:szCs w:val="24"/>
        </w:rPr>
      </w:pPr>
    </w:p>
    <w:p w:rsidR="001C060A" w:rsidRPr="00C27236" w:rsidRDefault="001C060A" w:rsidP="001C060A">
      <w:pPr>
        <w:spacing w:after="0" w:line="360" w:lineRule="auto"/>
        <w:rPr>
          <w:rFonts w:ascii="Times New Roman" w:eastAsiaTheme="minorEastAsia" w:hAnsi="Times New Roman" w:cs="Times New Roman"/>
          <w:sz w:val="24"/>
          <w:szCs w:val="24"/>
        </w:rPr>
      </w:pPr>
    </w:p>
    <w:p w:rsidR="001C060A" w:rsidRPr="00C27236" w:rsidRDefault="001C060A" w:rsidP="001C060A">
      <w:pPr>
        <w:spacing w:after="0" w:line="360" w:lineRule="auto"/>
        <w:rPr>
          <w:rFonts w:ascii="Times New Roman" w:eastAsiaTheme="minorEastAsia" w:hAnsi="Times New Roman" w:cs="Times New Roman"/>
          <w:sz w:val="24"/>
          <w:szCs w:val="24"/>
        </w:rPr>
      </w:pPr>
    </w:p>
    <w:p w:rsidR="001C060A" w:rsidRPr="00C27236" w:rsidRDefault="001C060A" w:rsidP="001C060A">
      <w:pPr>
        <w:spacing w:after="0" w:line="360" w:lineRule="auto"/>
        <w:rPr>
          <w:rFonts w:ascii="Times New Roman" w:eastAsiaTheme="minorEastAsia" w:hAnsi="Times New Roman" w:cs="Times New Roman"/>
          <w:sz w:val="24"/>
          <w:szCs w:val="24"/>
        </w:rPr>
      </w:pPr>
    </w:p>
    <w:p w:rsidR="001C060A" w:rsidRPr="00C27236" w:rsidRDefault="001C060A" w:rsidP="001C060A">
      <w:pPr>
        <w:spacing w:after="0" w:line="360" w:lineRule="auto"/>
        <w:rPr>
          <w:rFonts w:ascii="Times New Roman" w:eastAsiaTheme="minorEastAsia" w:hAnsi="Times New Roman" w:cs="Times New Roman"/>
          <w:sz w:val="24"/>
          <w:szCs w:val="24"/>
        </w:rPr>
      </w:pPr>
    </w:p>
    <w:p w:rsidR="001C060A" w:rsidRPr="00C27236" w:rsidRDefault="001C060A" w:rsidP="001C060A">
      <w:pPr>
        <w:spacing w:after="0" w:line="360" w:lineRule="auto"/>
        <w:rPr>
          <w:rFonts w:ascii="Times New Roman" w:eastAsiaTheme="minorEastAsia" w:hAnsi="Times New Roman" w:cs="Times New Roman"/>
          <w:sz w:val="24"/>
          <w:szCs w:val="24"/>
        </w:rPr>
      </w:pPr>
    </w:p>
    <w:p w:rsidR="001C060A" w:rsidRPr="00C27236" w:rsidRDefault="001C060A" w:rsidP="001C060A">
      <w:pPr>
        <w:spacing w:after="0" w:line="360" w:lineRule="auto"/>
        <w:rPr>
          <w:rFonts w:ascii="Times New Roman" w:eastAsiaTheme="minorEastAsia" w:hAnsi="Times New Roman" w:cs="Times New Roman"/>
          <w:sz w:val="24"/>
          <w:szCs w:val="24"/>
        </w:rPr>
      </w:pPr>
    </w:p>
    <w:p w:rsidR="001C060A" w:rsidRPr="00C27236" w:rsidRDefault="001C060A" w:rsidP="001C060A">
      <w:pPr>
        <w:spacing w:after="0" w:line="360" w:lineRule="auto"/>
        <w:rPr>
          <w:rFonts w:ascii="Times New Roman" w:eastAsiaTheme="minorEastAsia" w:hAnsi="Times New Roman" w:cs="Times New Roman"/>
          <w:sz w:val="24"/>
          <w:szCs w:val="24"/>
        </w:rPr>
      </w:pPr>
    </w:p>
    <w:p w:rsidR="001C060A" w:rsidRPr="00C27236" w:rsidRDefault="001C060A" w:rsidP="001C060A">
      <w:pPr>
        <w:spacing w:after="0" w:line="360" w:lineRule="auto"/>
        <w:rPr>
          <w:rFonts w:ascii="Times New Roman" w:eastAsiaTheme="minorEastAsia" w:hAnsi="Times New Roman" w:cs="Times New Roman"/>
          <w:sz w:val="24"/>
          <w:szCs w:val="24"/>
        </w:rPr>
      </w:pPr>
    </w:p>
    <w:p w:rsidR="001C060A" w:rsidRPr="00C27236" w:rsidRDefault="001C060A" w:rsidP="001C060A">
      <w:pPr>
        <w:spacing w:after="0" w:line="360" w:lineRule="auto"/>
        <w:rPr>
          <w:rFonts w:ascii="Times New Roman" w:eastAsiaTheme="minorEastAsia" w:hAnsi="Times New Roman" w:cs="Times New Roman"/>
          <w:sz w:val="24"/>
          <w:szCs w:val="24"/>
        </w:rPr>
      </w:pPr>
    </w:p>
    <w:p w:rsidR="001C060A" w:rsidRPr="00C27236" w:rsidRDefault="001C060A" w:rsidP="001C060A">
      <w:pPr>
        <w:spacing w:after="0" w:line="360" w:lineRule="auto"/>
        <w:rPr>
          <w:rFonts w:ascii="Times New Roman" w:eastAsiaTheme="minorEastAsia" w:hAnsi="Times New Roman" w:cs="Times New Roman"/>
          <w:sz w:val="24"/>
          <w:szCs w:val="24"/>
        </w:rPr>
      </w:pPr>
    </w:p>
    <w:p w:rsidR="001C060A" w:rsidRPr="00C27236" w:rsidRDefault="001C060A" w:rsidP="001C060A">
      <w:pPr>
        <w:spacing w:after="0" w:line="360" w:lineRule="auto"/>
        <w:rPr>
          <w:rFonts w:ascii="Times New Roman" w:eastAsiaTheme="minorEastAsia" w:hAnsi="Times New Roman" w:cs="Times New Roman"/>
          <w:sz w:val="24"/>
          <w:szCs w:val="24"/>
        </w:rPr>
      </w:pPr>
    </w:p>
    <w:p w:rsidR="001C060A" w:rsidRPr="00C27236" w:rsidRDefault="001C060A" w:rsidP="001C060A">
      <w:pPr>
        <w:spacing w:after="0" w:line="360" w:lineRule="auto"/>
        <w:rPr>
          <w:rFonts w:ascii="Times New Roman" w:eastAsiaTheme="minorEastAsia" w:hAnsi="Times New Roman" w:cs="Times New Roman"/>
          <w:sz w:val="24"/>
          <w:szCs w:val="24"/>
        </w:rPr>
      </w:pPr>
    </w:p>
    <w:p w:rsidR="001C060A" w:rsidRPr="00C27236" w:rsidRDefault="001C060A" w:rsidP="001C060A">
      <w:pPr>
        <w:spacing w:after="0" w:line="360" w:lineRule="auto"/>
        <w:rPr>
          <w:rFonts w:ascii="Times New Roman" w:eastAsiaTheme="minorEastAsia" w:hAnsi="Times New Roman" w:cs="Times New Roman"/>
          <w:sz w:val="24"/>
          <w:szCs w:val="24"/>
        </w:rPr>
      </w:pPr>
    </w:p>
    <w:p w:rsidR="001C060A" w:rsidRPr="00C27236" w:rsidRDefault="001C060A" w:rsidP="001C060A">
      <w:pPr>
        <w:spacing w:after="0" w:line="360" w:lineRule="auto"/>
        <w:rPr>
          <w:rFonts w:ascii="Times New Roman" w:eastAsiaTheme="minorEastAsia" w:hAnsi="Times New Roman" w:cs="Times New Roman"/>
          <w:sz w:val="24"/>
          <w:szCs w:val="24"/>
        </w:rPr>
      </w:pPr>
    </w:p>
    <w:p w:rsidR="001C060A" w:rsidRPr="00C27236" w:rsidRDefault="001C060A" w:rsidP="001C060A">
      <w:pPr>
        <w:spacing w:after="0" w:line="360" w:lineRule="auto"/>
        <w:rPr>
          <w:rFonts w:ascii="Times New Roman" w:eastAsiaTheme="minorEastAsia" w:hAnsi="Times New Roman" w:cs="Times New Roman"/>
          <w:sz w:val="24"/>
          <w:szCs w:val="24"/>
        </w:rPr>
      </w:pPr>
    </w:p>
    <w:p w:rsidR="001C060A" w:rsidRPr="00C27236" w:rsidRDefault="001C060A" w:rsidP="001C060A">
      <w:pPr>
        <w:spacing w:after="0" w:line="360" w:lineRule="auto"/>
        <w:rPr>
          <w:rFonts w:ascii="Times New Roman" w:eastAsiaTheme="minorEastAsia" w:hAnsi="Times New Roman" w:cs="Times New Roman"/>
          <w:sz w:val="24"/>
          <w:szCs w:val="24"/>
        </w:rPr>
      </w:pPr>
    </w:p>
    <w:p w:rsidR="001C060A" w:rsidRPr="00C27236" w:rsidRDefault="001C060A" w:rsidP="001C060A">
      <w:pPr>
        <w:spacing w:after="0" w:line="360" w:lineRule="auto"/>
        <w:rPr>
          <w:rFonts w:ascii="Times New Roman" w:eastAsiaTheme="minorEastAsia" w:hAnsi="Times New Roman" w:cs="Times New Roman"/>
          <w:sz w:val="24"/>
          <w:szCs w:val="24"/>
        </w:rPr>
      </w:pPr>
    </w:p>
    <w:p w:rsidR="009D068D" w:rsidRDefault="001C060A" w:rsidP="008E56DA">
      <w:pPr>
        <w:pStyle w:val="1"/>
        <w:spacing w:line="360" w:lineRule="auto"/>
        <w:jc w:val="right"/>
        <w:rPr>
          <w:rFonts w:ascii="Times New Roman" w:eastAsiaTheme="minorEastAsia" w:hAnsi="Times New Roman" w:cs="Times New Roman"/>
          <w:b/>
          <w:bCs/>
          <w:color w:val="000000" w:themeColor="text1"/>
          <w:sz w:val="28"/>
          <w:szCs w:val="28"/>
        </w:rPr>
      </w:pPr>
      <w:bookmarkStart w:id="42" w:name="_Toc26479759"/>
      <w:r w:rsidRPr="00C27236">
        <w:rPr>
          <w:rFonts w:ascii="Times New Roman" w:eastAsiaTheme="minorEastAsia" w:hAnsi="Times New Roman" w:cs="Times New Roman"/>
          <w:b/>
          <w:bCs/>
          <w:color w:val="000000" w:themeColor="text1"/>
          <w:sz w:val="28"/>
          <w:szCs w:val="28"/>
        </w:rPr>
        <w:lastRenderedPageBreak/>
        <w:t>ДОДАТОК Б</w:t>
      </w:r>
      <w:bookmarkEnd w:id="42"/>
    </w:p>
    <w:p w:rsidR="001C060A" w:rsidRPr="00C27236" w:rsidRDefault="008E56DA" w:rsidP="009D068D">
      <w:pPr>
        <w:jc w:val="center"/>
        <w:rPr>
          <w:rFonts w:ascii="Times New Roman" w:eastAsiaTheme="minorEastAsia" w:hAnsi="Times New Roman" w:cs="Times New Roman"/>
          <w:b/>
          <w:bCs/>
          <w:color w:val="000000" w:themeColor="text1"/>
          <w:sz w:val="28"/>
          <w:szCs w:val="28"/>
        </w:rPr>
      </w:pPr>
      <w:r w:rsidRPr="00C27236">
        <w:rPr>
          <w:rFonts w:ascii="Times New Roman" w:eastAsiaTheme="minorEastAsia" w:hAnsi="Times New Roman" w:cs="Times New Roman"/>
          <w:b/>
          <w:bCs/>
          <w:color w:val="000000" w:themeColor="text1"/>
          <w:sz w:val="28"/>
          <w:szCs w:val="28"/>
        </w:rPr>
        <w:t>Консольне тестування додатку</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SlurryReactor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SlurryReactor.Entity</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System.Collections.Generic</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System.Linq</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System.Threading.Tasks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namespace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ConsoleUI</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class</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2B91AF"/>
          <w:sz w:val="19"/>
          <w:szCs w:val="19"/>
        </w:rPr>
        <w:t>Program</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static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void</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Main</w:t>
      </w:r>
      <w:proofErr w:type="spellEnd"/>
      <w:r w:rsidRPr="00C27236">
        <w:rPr>
          <w:rFonts w:ascii="Consolas" w:hAnsi="Consolas" w:cs="Consolas"/>
          <w:color w:val="000000"/>
          <w:sz w:val="19"/>
          <w:szCs w:val="19"/>
        </w:rPr>
        <w:t>(</w:t>
      </w:r>
      <w:proofErr w:type="spellStart"/>
      <w:r w:rsidRPr="00C27236">
        <w:rPr>
          <w:rFonts w:ascii="Consolas" w:hAnsi="Consolas" w:cs="Consolas"/>
          <w:color w:val="0000FF"/>
          <w:sz w:val="19"/>
          <w:szCs w:val="19"/>
        </w:rPr>
        <w:t>string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args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008000"/>
          <w:sz w:val="19"/>
          <w:szCs w:val="19"/>
        </w:rPr>
        <w:t>//</w:t>
      </w:r>
      <w:proofErr w:type="spellStart"/>
      <w:r w:rsidRPr="00C27236">
        <w:rPr>
          <w:rFonts w:ascii="Consolas" w:hAnsi="Consolas" w:cs="Consolas"/>
          <w:color w:val="008000"/>
          <w:sz w:val="19"/>
          <w:szCs w:val="19"/>
        </w:rPr>
        <w:t>public</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const</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double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Esh</w:t>
      </w:r>
      <w:proofErr w:type="spellEnd"/>
      <w:r w:rsidRPr="00C27236">
        <w:rPr>
          <w:rFonts w:ascii="Consolas" w:hAnsi="Consolas" w:cs="Consolas"/>
          <w:color w:val="008000"/>
          <w:sz w:val="19"/>
          <w:szCs w:val="19"/>
        </w:rPr>
        <w:t xml:space="preserve"> = 1181;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008000"/>
          <w:sz w:val="19"/>
          <w:szCs w:val="19"/>
        </w:rPr>
        <w:t>//</w:t>
      </w:r>
      <w:proofErr w:type="spellStart"/>
      <w:r w:rsidRPr="00C27236">
        <w:rPr>
          <w:rFonts w:ascii="Consolas" w:hAnsi="Consolas" w:cs="Consolas"/>
          <w:color w:val="008000"/>
          <w:sz w:val="19"/>
          <w:szCs w:val="19"/>
        </w:rPr>
        <w:t>public</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const</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double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Eft</w:t>
      </w:r>
      <w:proofErr w:type="spellEnd"/>
      <w:r w:rsidRPr="00C27236">
        <w:rPr>
          <w:rFonts w:ascii="Consolas" w:hAnsi="Consolas" w:cs="Consolas"/>
          <w:color w:val="008000"/>
          <w:sz w:val="19"/>
          <w:szCs w:val="19"/>
        </w:rPr>
        <w:t xml:space="preserve"> = 118.1;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008000"/>
          <w:sz w:val="19"/>
          <w:szCs w:val="19"/>
        </w:rPr>
        <w:t>//</w:t>
      </w:r>
      <w:proofErr w:type="spellStart"/>
      <w:r w:rsidRPr="00C27236">
        <w:rPr>
          <w:rFonts w:ascii="Consolas" w:hAnsi="Consolas" w:cs="Consolas"/>
          <w:color w:val="008000"/>
          <w:sz w:val="19"/>
          <w:szCs w:val="19"/>
        </w:rPr>
        <w:t>public</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const</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double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Ksh</w:t>
      </w:r>
      <w:proofErr w:type="spellEnd"/>
      <w:r w:rsidRPr="00C27236">
        <w:rPr>
          <w:rFonts w:ascii="Consolas" w:hAnsi="Consolas" w:cs="Consolas"/>
          <w:color w:val="008000"/>
          <w:sz w:val="19"/>
          <w:szCs w:val="19"/>
        </w:rPr>
        <w:t xml:space="preserve"> = 0.0000000001;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008000"/>
          <w:sz w:val="19"/>
          <w:szCs w:val="19"/>
        </w:rPr>
        <w:t>//</w:t>
      </w:r>
      <w:proofErr w:type="spellStart"/>
      <w:r w:rsidRPr="00C27236">
        <w:rPr>
          <w:rFonts w:ascii="Consolas" w:hAnsi="Consolas" w:cs="Consolas"/>
          <w:color w:val="008000"/>
          <w:sz w:val="19"/>
          <w:szCs w:val="19"/>
        </w:rPr>
        <w:t>public</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const</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double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Kft</w:t>
      </w:r>
      <w:proofErr w:type="spellEnd"/>
      <w:r w:rsidRPr="00C27236">
        <w:rPr>
          <w:rFonts w:ascii="Consolas" w:hAnsi="Consolas" w:cs="Consolas"/>
          <w:color w:val="008000"/>
          <w:sz w:val="19"/>
          <w:szCs w:val="19"/>
        </w:rPr>
        <w:t xml:space="preserve"> = 0.001;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constants</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ConstantInputModel</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K1 = 8.8073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(10, 6),</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K2 = 13.66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(10, 6),</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K3 = 48.502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(10, 6),</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K4 = 68.763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(10, 6),</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K5 = 22.097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(10, 6),</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K = 17.838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(10, 6),</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B1 = -769.491,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B2 = -424.565,</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B3 = 636.999,</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B4 = 746.846,</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B5 = 95.8691,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B = 427.218,</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B0 = 1.0298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(10, -3),</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Eft</w:t>
      </w:r>
      <w:proofErr w:type="spellEnd"/>
      <w:r w:rsidRPr="00C27236">
        <w:rPr>
          <w:rFonts w:ascii="Consolas" w:hAnsi="Consolas" w:cs="Consolas"/>
          <w:color w:val="000000"/>
          <w:sz w:val="19"/>
          <w:szCs w:val="19"/>
        </w:rPr>
        <w:t xml:space="preserve"> = 136.1,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Esh</w:t>
      </w:r>
      <w:proofErr w:type="spellEnd"/>
      <w:r w:rsidRPr="00C27236">
        <w:rPr>
          <w:rFonts w:ascii="Consolas" w:hAnsi="Consolas" w:cs="Consolas"/>
          <w:color w:val="000000"/>
          <w:sz w:val="19"/>
          <w:szCs w:val="19"/>
        </w:rPr>
        <w:t xml:space="preserve"> = 1181,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Kft</w:t>
      </w:r>
      <w:proofErr w:type="spellEnd"/>
      <w:r w:rsidRPr="00C27236">
        <w:rPr>
          <w:rFonts w:ascii="Consolas" w:hAnsi="Consolas" w:cs="Consolas"/>
          <w:color w:val="000000"/>
          <w:sz w:val="19"/>
          <w:szCs w:val="19"/>
        </w:rPr>
        <w:t xml:space="preserve"> = 0.001,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Ksh</w:t>
      </w:r>
      <w:proofErr w:type="spellEnd"/>
      <w:r w:rsidRPr="00C27236">
        <w:rPr>
          <w:rFonts w:ascii="Consolas" w:hAnsi="Consolas" w:cs="Consolas"/>
          <w:color w:val="000000"/>
          <w:sz w:val="19"/>
          <w:szCs w:val="19"/>
        </w:rPr>
        <w:t xml:space="preserve"> = 0.000000001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component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FiniteComponentInputModel</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Alfa</w:t>
      </w:r>
      <w:proofErr w:type="spellEnd"/>
      <w:r w:rsidRPr="00C27236">
        <w:rPr>
          <w:rFonts w:ascii="Consolas" w:hAnsi="Consolas" w:cs="Consolas"/>
          <w:color w:val="000000"/>
          <w:sz w:val="19"/>
          <w:szCs w:val="19"/>
        </w:rPr>
        <w:t xml:space="preserve"> = 0.4,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Density</w:t>
      </w:r>
      <w:proofErr w:type="spellEnd"/>
      <w:r w:rsidRPr="00C27236">
        <w:rPr>
          <w:rFonts w:ascii="Consolas" w:hAnsi="Consolas" w:cs="Consolas"/>
          <w:color w:val="000000"/>
          <w:sz w:val="19"/>
          <w:szCs w:val="19"/>
        </w:rPr>
        <w:t xml:space="preserve"> = 600,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EndTime</w:t>
      </w:r>
      <w:proofErr w:type="spellEnd"/>
      <w:r w:rsidRPr="00C27236">
        <w:rPr>
          <w:rFonts w:ascii="Consolas" w:hAnsi="Consolas" w:cs="Consolas"/>
          <w:color w:val="000000"/>
          <w:sz w:val="19"/>
          <w:szCs w:val="19"/>
        </w:rPr>
        <w:t xml:space="preserve"> = 100,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G1 = 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G2 = 28,</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Gama</w:t>
      </w:r>
      <w:proofErr w:type="spellEnd"/>
      <w:r w:rsidRPr="00C27236">
        <w:rPr>
          <w:rFonts w:ascii="Consolas" w:hAnsi="Consolas" w:cs="Consolas"/>
          <w:color w:val="000000"/>
          <w:sz w:val="19"/>
          <w:szCs w:val="19"/>
        </w:rPr>
        <w:t xml:space="preserve"> = 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M = 50,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 = 400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FiniteComponentReactor</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constants</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component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reactor.StartCalc</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spacing w:after="0" w:line="360" w:lineRule="auto"/>
        <w:rPr>
          <w:rFonts w:ascii="Times New Roman" w:eastAsiaTheme="minorEastAsia" w:hAnsi="Times New Roman" w:cs="Times New Roman"/>
          <w:b/>
          <w:bCs/>
          <w:sz w:val="28"/>
          <w:szCs w:val="28"/>
        </w:rPr>
      </w:pPr>
    </w:p>
    <w:p w:rsidR="00767846" w:rsidRDefault="001C060A" w:rsidP="006455D0">
      <w:pPr>
        <w:pStyle w:val="1"/>
        <w:jc w:val="right"/>
        <w:rPr>
          <w:rFonts w:ascii="Times New Roman" w:eastAsiaTheme="minorEastAsia" w:hAnsi="Times New Roman" w:cs="Times New Roman"/>
          <w:b/>
          <w:bCs/>
          <w:color w:val="auto"/>
          <w:sz w:val="28"/>
          <w:szCs w:val="28"/>
        </w:rPr>
      </w:pPr>
      <w:bookmarkStart w:id="43" w:name="_Toc26479760"/>
      <w:r w:rsidRPr="00C27236">
        <w:rPr>
          <w:rFonts w:ascii="Times New Roman" w:eastAsiaTheme="minorEastAsia" w:hAnsi="Times New Roman" w:cs="Times New Roman"/>
          <w:b/>
          <w:bCs/>
          <w:color w:val="auto"/>
          <w:sz w:val="28"/>
          <w:szCs w:val="28"/>
        </w:rPr>
        <w:lastRenderedPageBreak/>
        <w:t>ДОДАТОК В</w:t>
      </w:r>
      <w:bookmarkEnd w:id="43"/>
      <w:r w:rsidR="008E56DA" w:rsidRPr="00C27236">
        <w:rPr>
          <w:rFonts w:ascii="Times New Roman" w:eastAsiaTheme="minorEastAsia" w:hAnsi="Times New Roman" w:cs="Times New Roman"/>
          <w:b/>
          <w:bCs/>
          <w:color w:val="auto"/>
          <w:sz w:val="28"/>
          <w:szCs w:val="28"/>
        </w:rPr>
        <w:t xml:space="preserve"> </w:t>
      </w:r>
    </w:p>
    <w:p w:rsidR="001C060A" w:rsidRPr="00C27236" w:rsidRDefault="008E56DA" w:rsidP="009D068D">
      <w:pPr>
        <w:jc w:val="center"/>
        <w:rPr>
          <w:rFonts w:ascii="Times New Roman" w:eastAsiaTheme="minorEastAsia" w:hAnsi="Times New Roman" w:cs="Times New Roman"/>
          <w:b/>
          <w:bCs/>
          <w:sz w:val="28"/>
          <w:szCs w:val="28"/>
        </w:rPr>
      </w:pPr>
      <w:r w:rsidRPr="00C27236">
        <w:rPr>
          <w:rFonts w:ascii="Times New Roman" w:eastAsiaTheme="minorEastAsia" w:hAnsi="Times New Roman" w:cs="Times New Roman"/>
          <w:b/>
          <w:bCs/>
          <w:sz w:val="28"/>
          <w:szCs w:val="28"/>
        </w:rPr>
        <w:t>Код розрахунку суспензійного реактора</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namespace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SlurryReactor.Entity</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class</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2B91AF"/>
          <w:sz w:val="19"/>
          <w:szCs w:val="19"/>
        </w:rPr>
        <w:t>ConstantInputModel</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Gas</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constant</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R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 = 8.314;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Hydrogen</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molar</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mass</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HydrogenMass</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 = 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Synthesis</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gas</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molar</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mass</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SynthesisGasMass</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 = 28;</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Carbon</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dioxide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molar</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mass</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CarbonDioxideMass</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 = 44;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Water</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molar</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mass</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WaterMass</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 = 18;</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Methan</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molar</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mass</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MethanMass</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 = 16;</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CH2 </w:t>
      </w:r>
      <w:proofErr w:type="spellStart"/>
      <w:r w:rsidRPr="00C27236">
        <w:rPr>
          <w:rFonts w:ascii="Consolas" w:hAnsi="Consolas" w:cs="Consolas"/>
          <w:color w:val="008000"/>
          <w:sz w:val="19"/>
          <w:szCs w:val="19"/>
        </w:rPr>
        <w:t>molar</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mass</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MethyleneGroupMass</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 = 14;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GetMolarMass</w:t>
      </w:r>
      <w:proofErr w:type="spellEnd"/>
      <w:r w:rsidRPr="00C27236">
        <w:rPr>
          <w:rFonts w:ascii="Consolas" w:hAnsi="Consolas" w:cs="Consolas"/>
          <w:color w:val="000000"/>
          <w:sz w:val="19"/>
          <w:szCs w:val="19"/>
        </w:rPr>
        <w:t>(</w:t>
      </w:r>
      <w:proofErr w:type="spellStart"/>
      <w:r w:rsidRPr="00C27236">
        <w:rPr>
          <w:rFonts w:ascii="Consolas" w:hAnsi="Consolas" w:cs="Consolas"/>
          <w:color w:val="0000FF"/>
          <w:sz w:val="19"/>
          <w:szCs w:val="19"/>
        </w:rPr>
        <w:t>int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index</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switch</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index</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case</w:t>
      </w:r>
      <w:proofErr w:type="spellEnd"/>
      <w:r w:rsidRPr="00C27236">
        <w:rPr>
          <w:rFonts w:ascii="Consolas" w:hAnsi="Consolas" w:cs="Consolas"/>
          <w:color w:val="000000"/>
          <w:sz w:val="19"/>
          <w:szCs w:val="19"/>
        </w:rPr>
        <w:t xml:space="preserve"> 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HydrogenMass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case</w:t>
      </w:r>
      <w:proofErr w:type="spellEnd"/>
      <w:r w:rsidRPr="00C27236">
        <w:rPr>
          <w:rFonts w:ascii="Consolas" w:hAnsi="Consolas" w:cs="Consolas"/>
          <w:color w:val="000000"/>
          <w:sz w:val="19"/>
          <w:szCs w:val="19"/>
        </w:rPr>
        <w:t xml:space="preserve"> 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SynthesisGasMass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case</w:t>
      </w:r>
      <w:proofErr w:type="spellEnd"/>
      <w:r w:rsidRPr="00C27236">
        <w:rPr>
          <w:rFonts w:ascii="Consolas" w:hAnsi="Consolas" w:cs="Consolas"/>
          <w:color w:val="000000"/>
          <w:sz w:val="19"/>
          <w:szCs w:val="19"/>
        </w:rPr>
        <w:t xml:space="preserve"> 3:</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CarbonDioxideMass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case</w:t>
      </w:r>
      <w:proofErr w:type="spellEnd"/>
      <w:r w:rsidRPr="00C27236">
        <w:rPr>
          <w:rFonts w:ascii="Consolas" w:hAnsi="Consolas" w:cs="Consolas"/>
          <w:color w:val="000000"/>
          <w:sz w:val="19"/>
          <w:szCs w:val="19"/>
        </w:rPr>
        <w:t xml:space="preserve"> 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WaterMass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case</w:t>
      </w:r>
      <w:proofErr w:type="spellEnd"/>
      <w:r w:rsidRPr="00C27236">
        <w:rPr>
          <w:rFonts w:ascii="Consolas" w:hAnsi="Consolas" w:cs="Consolas"/>
          <w:color w:val="000000"/>
          <w:sz w:val="19"/>
          <w:szCs w:val="19"/>
        </w:rPr>
        <w:t xml:space="preserve"> 5:</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MethanMass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default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throw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NotSupportedException</w:t>
      </w:r>
      <w:proofErr w:type="spellEnd"/>
      <w:r w:rsidRPr="00C27236">
        <w:rPr>
          <w:rFonts w:ascii="Consolas" w:hAnsi="Consolas" w:cs="Consolas"/>
          <w:color w:val="000000"/>
          <w:sz w:val="19"/>
          <w:szCs w:val="19"/>
        </w:rPr>
        <w:t>(</w:t>
      </w:r>
      <w:r w:rsidRPr="00C27236">
        <w:rPr>
          <w:rFonts w:ascii="Consolas" w:hAnsi="Consolas" w:cs="Consolas"/>
          <w:color w:val="A31515"/>
          <w:sz w:val="19"/>
          <w:szCs w:val="19"/>
        </w:rPr>
        <w:t>"</w:t>
      </w:r>
      <w:proofErr w:type="spellStart"/>
      <w:r w:rsidRPr="00C27236">
        <w:rPr>
          <w:rFonts w:ascii="Consolas" w:hAnsi="Consolas" w:cs="Consolas"/>
          <w:color w:val="A31515"/>
          <w:sz w:val="19"/>
          <w:szCs w:val="19"/>
        </w:rPr>
        <w:t>Molar</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mass</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for</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component</w:t>
      </w:r>
      <w:proofErr w:type="spellEnd"/>
      <w:r w:rsidRPr="00C27236">
        <w:rPr>
          <w:rFonts w:ascii="Consolas" w:hAnsi="Consolas" w:cs="Consolas"/>
          <w:color w:val="A31515"/>
          <w:sz w:val="19"/>
          <w:szCs w:val="19"/>
        </w:rPr>
        <w:t xml:space="preserve"> &gt; 5 </w:t>
      </w:r>
      <w:proofErr w:type="spellStart"/>
      <w:r w:rsidRPr="00C27236">
        <w:rPr>
          <w:rFonts w:ascii="Consolas" w:hAnsi="Consolas" w:cs="Consolas"/>
          <w:color w:val="A31515"/>
          <w:sz w:val="19"/>
          <w:szCs w:val="19"/>
        </w:rPr>
        <w:t>should</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calculated</w:t>
      </w:r>
      <w:proofErr w:type="spellEnd"/>
      <w:r w:rsidRPr="00C27236">
        <w:rPr>
          <w:rFonts w:ascii="Consolas" w:hAnsi="Consolas" w:cs="Consolas"/>
          <w:color w:val="A31515"/>
          <w:sz w:val="19"/>
          <w:szCs w:val="19"/>
        </w:rPr>
        <w:t>"</w:t>
      </w: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lastRenderedPageBreak/>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Activation</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energy</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for</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shift</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reaction</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Esh</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Reaction</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rate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constant</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for</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shift</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reaction</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Ksh</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Activation</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energy</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for</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Fisher-Tropch</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reaction</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Eft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Reaction</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rate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constant</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for</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Fisher-Tropch</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reaction</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Kft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Hydrogen</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rate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constant</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K1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Synthesis</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gas</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rate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constant</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K2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Carbon</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dioxide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rate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constant</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K3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Water</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rate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constant</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K4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Methan</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rate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constant</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K5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Specific</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rate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constant</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K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GetK</w:t>
      </w:r>
      <w:proofErr w:type="spellEnd"/>
      <w:r w:rsidRPr="00C27236">
        <w:rPr>
          <w:rFonts w:ascii="Consolas" w:hAnsi="Consolas" w:cs="Consolas"/>
          <w:color w:val="000000"/>
          <w:sz w:val="19"/>
          <w:szCs w:val="19"/>
        </w:rPr>
        <w:t>(</w:t>
      </w:r>
      <w:proofErr w:type="spellStart"/>
      <w:r w:rsidRPr="00C27236">
        <w:rPr>
          <w:rFonts w:ascii="Consolas" w:hAnsi="Consolas" w:cs="Consolas"/>
          <w:color w:val="0000FF"/>
          <w:sz w:val="19"/>
          <w:szCs w:val="19"/>
        </w:rPr>
        <w:t>int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index</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switch</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index</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case</w:t>
      </w:r>
      <w:proofErr w:type="spellEnd"/>
      <w:r w:rsidRPr="00C27236">
        <w:rPr>
          <w:rFonts w:ascii="Consolas" w:hAnsi="Consolas" w:cs="Consolas"/>
          <w:color w:val="000000"/>
          <w:sz w:val="19"/>
          <w:szCs w:val="19"/>
        </w:rPr>
        <w:t xml:space="preserve"> 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K1;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case</w:t>
      </w:r>
      <w:proofErr w:type="spellEnd"/>
      <w:r w:rsidRPr="00C27236">
        <w:rPr>
          <w:rFonts w:ascii="Consolas" w:hAnsi="Consolas" w:cs="Consolas"/>
          <w:color w:val="000000"/>
          <w:sz w:val="19"/>
          <w:szCs w:val="19"/>
        </w:rPr>
        <w:t xml:space="preserve"> 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K2;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case</w:t>
      </w:r>
      <w:proofErr w:type="spellEnd"/>
      <w:r w:rsidRPr="00C27236">
        <w:rPr>
          <w:rFonts w:ascii="Consolas" w:hAnsi="Consolas" w:cs="Consolas"/>
          <w:color w:val="000000"/>
          <w:sz w:val="19"/>
          <w:szCs w:val="19"/>
        </w:rPr>
        <w:t xml:space="preserve"> 3:</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K3;</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lastRenderedPageBreak/>
        <w:t xml:space="preserve">                </w:t>
      </w:r>
      <w:proofErr w:type="spellStart"/>
      <w:r w:rsidRPr="00C27236">
        <w:rPr>
          <w:rFonts w:ascii="Consolas" w:hAnsi="Consolas" w:cs="Consolas"/>
          <w:color w:val="0000FF"/>
          <w:sz w:val="19"/>
          <w:szCs w:val="19"/>
        </w:rPr>
        <w:t>case</w:t>
      </w:r>
      <w:proofErr w:type="spellEnd"/>
      <w:r w:rsidRPr="00C27236">
        <w:rPr>
          <w:rFonts w:ascii="Consolas" w:hAnsi="Consolas" w:cs="Consolas"/>
          <w:color w:val="000000"/>
          <w:sz w:val="19"/>
          <w:szCs w:val="19"/>
        </w:rPr>
        <w:t xml:space="preserve"> 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K4;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case</w:t>
      </w:r>
      <w:proofErr w:type="spellEnd"/>
      <w:r w:rsidRPr="00C27236">
        <w:rPr>
          <w:rFonts w:ascii="Consolas" w:hAnsi="Consolas" w:cs="Consolas"/>
          <w:color w:val="000000"/>
          <w:sz w:val="19"/>
          <w:szCs w:val="19"/>
        </w:rPr>
        <w:t xml:space="preserve"> 5:</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K5;</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default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K;</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Hydrogen</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parameter</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B1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Synthesis</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gas</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parameter</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B2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Carbon</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dioxide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parameter</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B3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Water</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parameter</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B4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Methan</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parameter</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B5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Specific</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parameter</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B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Zero</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specific</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parameter</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B0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GetB</w:t>
      </w:r>
      <w:proofErr w:type="spellEnd"/>
      <w:r w:rsidRPr="00C27236">
        <w:rPr>
          <w:rFonts w:ascii="Consolas" w:hAnsi="Consolas" w:cs="Consolas"/>
          <w:color w:val="000000"/>
          <w:sz w:val="19"/>
          <w:szCs w:val="19"/>
        </w:rPr>
        <w:t>(</w:t>
      </w:r>
      <w:proofErr w:type="spellStart"/>
      <w:r w:rsidRPr="00C27236">
        <w:rPr>
          <w:rFonts w:ascii="Consolas" w:hAnsi="Consolas" w:cs="Consolas"/>
          <w:color w:val="0000FF"/>
          <w:sz w:val="19"/>
          <w:szCs w:val="19"/>
        </w:rPr>
        <w:t>int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index</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switch</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index</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case</w:t>
      </w:r>
      <w:proofErr w:type="spellEnd"/>
      <w:r w:rsidRPr="00C27236">
        <w:rPr>
          <w:rFonts w:ascii="Consolas" w:hAnsi="Consolas" w:cs="Consolas"/>
          <w:color w:val="000000"/>
          <w:sz w:val="19"/>
          <w:szCs w:val="19"/>
        </w:rPr>
        <w:t xml:space="preserve"> 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B0;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case</w:t>
      </w:r>
      <w:proofErr w:type="spellEnd"/>
      <w:r w:rsidRPr="00C27236">
        <w:rPr>
          <w:rFonts w:ascii="Consolas" w:hAnsi="Consolas" w:cs="Consolas"/>
          <w:color w:val="000000"/>
          <w:sz w:val="19"/>
          <w:szCs w:val="19"/>
        </w:rPr>
        <w:t xml:space="preserve"> 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B1;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case</w:t>
      </w:r>
      <w:proofErr w:type="spellEnd"/>
      <w:r w:rsidRPr="00C27236">
        <w:rPr>
          <w:rFonts w:ascii="Consolas" w:hAnsi="Consolas" w:cs="Consolas"/>
          <w:color w:val="000000"/>
          <w:sz w:val="19"/>
          <w:szCs w:val="19"/>
        </w:rPr>
        <w:t xml:space="preserve"> 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B2;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case</w:t>
      </w:r>
      <w:proofErr w:type="spellEnd"/>
      <w:r w:rsidRPr="00C27236">
        <w:rPr>
          <w:rFonts w:ascii="Consolas" w:hAnsi="Consolas" w:cs="Consolas"/>
          <w:color w:val="000000"/>
          <w:sz w:val="19"/>
          <w:szCs w:val="19"/>
        </w:rPr>
        <w:t xml:space="preserve"> 3:</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B3;</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case</w:t>
      </w:r>
      <w:proofErr w:type="spellEnd"/>
      <w:r w:rsidRPr="00C27236">
        <w:rPr>
          <w:rFonts w:ascii="Consolas" w:hAnsi="Consolas" w:cs="Consolas"/>
          <w:color w:val="000000"/>
          <w:sz w:val="19"/>
          <w:szCs w:val="19"/>
        </w:rPr>
        <w:t xml:space="preserve"> 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B4;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case</w:t>
      </w:r>
      <w:proofErr w:type="spellEnd"/>
      <w:r w:rsidRPr="00C27236">
        <w:rPr>
          <w:rFonts w:ascii="Consolas" w:hAnsi="Consolas" w:cs="Consolas"/>
          <w:color w:val="000000"/>
          <w:sz w:val="19"/>
          <w:szCs w:val="19"/>
        </w:rPr>
        <w:t xml:space="preserve"> 5:</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B5;</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default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B;</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lastRenderedPageBreak/>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spacing w:after="0" w:line="360" w:lineRule="auto"/>
        <w:jc w:val="right"/>
        <w:rPr>
          <w:rFonts w:ascii="Times New Roman" w:eastAsiaTheme="minorEastAsia" w:hAnsi="Times New Roman" w:cs="Times New Roman"/>
          <w:b/>
          <w:bCs/>
          <w:sz w:val="28"/>
          <w:szCs w:val="28"/>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namespace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SlurryReactor.Entity</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Input</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parameters</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for</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reactor</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model</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class</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2B91AF"/>
          <w:sz w:val="19"/>
          <w:szCs w:val="19"/>
        </w:rPr>
        <w:t>FiniteComponentInputModel</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Value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represent</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time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of</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reaction</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in</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reactor</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int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EndTime</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Value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represent</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flow</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rate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Hydrogen</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G1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Value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represent</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flow</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rate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Synthesis-gas</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G2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Value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represent</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temperature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inside</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reactor</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T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Chain</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growth</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probability</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Alfa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Part</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of</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paraffins</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Gama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Density</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of</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liquid</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phase</w:t>
      </w:r>
      <w:proofErr w:type="spellEnd"/>
      <w:r w:rsidRPr="00C27236">
        <w:rPr>
          <w:rFonts w:ascii="Consolas" w:hAnsi="Consolas" w:cs="Consolas"/>
          <w:color w:val="008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Density</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Count</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of</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component</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in</w:t>
      </w:r>
      <w:proofErr w:type="spellEnd"/>
      <w:r w:rsidRPr="00C27236">
        <w:rPr>
          <w:rFonts w:ascii="Consolas" w:hAnsi="Consolas" w:cs="Consolas"/>
          <w:color w:val="008000"/>
          <w:sz w:val="19"/>
          <w:szCs w:val="19"/>
        </w:rPr>
        <w:t xml:space="preserve"> </w:t>
      </w:r>
      <w:proofErr w:type="spellStart"/>
      <w:r w:rsidRPr="00C27236">
        <w:rPr>
          <w:rFonts w:ascii="Consolas" w:hAnsi="Consolas" w:cs="Consolas"/>
          <w:color w:val="008000"/>
          <w:sz w:val="19"/>
          <w:szCs w:val="19"/>
        </w:rPr>
        <w:t>reactor</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808080"/>
          <w:sz w:val="19"/>
          <w:szCs w:val="19"/>
        </w:rPr>
        <w:t>///</w:t>
      </w:r>
      <w:r w:rsidRPr="00C27236">
        <w:rPr>
          <w:rFonts w:ascii="Consolas" w:hAnsi="Consolas" w:cs="Consolas"/>
          <w:color w:val="008000"/>
          <w:sz w:val="19"/>
          <w:szCs w:val="19"/>
        </w:rPr>
        <w:t xml:space="preserve"> </w:t>
      </w:r>
      <w:r w:rsidRPr="00C27236">
        <w:rPr>
          <w:rFonts w:ascii="Consolas" w:hAnsi="Consolas" w:cs="Consolas"/>
          <w:color w:val="808080"/>
          <w:sz w:val="19"/>
          <w:szCs w:val="19"/>
        </w:rPr>
        <w:t>&lt;/</w:t>
      </w:r>
      <w:proofErr w:type="spellStart"/>
      <w:r w:rsidRPr="00C27236">
        <w:rPr>
          <w:rFonts w:ascii="Consolas" w:hAnsi="Consolas" w:cs="Consolas"/>
          <w:color w:val="808080"/>
          <w:sz w:val="19"/>
          <w:szCs w:val="19"/>
        </w:rPr>
        <w:t>summary</w:t>
      </w:r>
      <w:proofErr w:type="spellEnd"/>
      <w:r w:rsidRPr="00C27236">
        <w:rPr>
          <w:rFonts w:ascii="Consolas" w:hAnsi="Consolas" w:cs="Consolas"/>
          <w:color w:val="80808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int</w:t>
      </w:r>
      <w:proofErr w:type="spellEnd"/>
      <w:r w:rsidRPr="00C27236">
        <w:rPr>
          <w:rFonts w:ascii="Consolas" w:hAnsi="Consolas" w:cs="Consolas"/>
          <w:color w:val="000000"/>
          <w:sz w:val="19"/>
          <w:szCs w:val="19"/>
        </w:rPr>
        <w:t xml:space="preserve"> M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spacing w:after="0" w:line="360" w:lineRule="auto"/>
        <w:jc w:val="right"/>
        <w:rPr>
          <w:rFonts w:ascii="Times New Roman" w:eastAsiaTheme="minorEastAsia" w:hAnsi="Times New Roman" w:cs="Times New Roman"/>
          <w:sz w:val="24"/>
          <w:szCs w:val="24"/>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namespace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SlurryReactor.Entity</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class</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2B91AF"/>
          <w:sz w:val="19"/>
          <w:szCs w:val="19"/>
        </w:rPr>
        <w:t>FiniteComponentReactorModel</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ConstantInputModel</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ConstantModel</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FiniteComponentInputModel</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ComponentModel</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get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set</w:t>
      </w:r>
      <w:proofErr w:type="spellEnd"/>
      <w:r w:rsidRPr="00C27236">
        <w:rPr>
          <w:rFonts w:ascii="Consolas" w:hAnsi="Consolas" w:cs="Consolas"/>
          <w:color w:val="000000"/>
          <w:sz w:val="19"/>
          <w:szCs w:val="19"/>
        </w:rPr>
        <w:t>;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00"/>
          <w:sz w:val="19"/>
          <w:szCs w:val="19"/>
        </w:rPr>
        <w:t>namespace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SlurryReactor</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class</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FiniteComponentReactor</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readonly</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ConstantInputModel</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constants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readonly</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FiniteComponentInputModel</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component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cH2;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cCO2;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cH2O;</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y;</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reactorPress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cLiquidComponent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cGasComponent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readonly</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beta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readonly</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N;</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readonly</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nparameter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readonly</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omega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liquidSigma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gasSigma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FiniteComponentReactor</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ConstantInputModel</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constants</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FiniteComponentInputModel</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component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this.component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component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this.constants</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constants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this.omega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CalcOmega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this.beta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CalcBeta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this.N</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component.M</w:t>
      </w:r>
      <w:proofErr w:type="spellEnd"/>
      <w:r w:rsidRPr="00C27236">
        <w:rPr>
          <w:rFonts w:ascii="Consolas" w:hAnsi="Consolas" w:cs="Consolas"/>
          <w:color w:val="000000"/>
          <w:sz w:val="19"/>
          <w:szCs w:val="19"/>
        </w:rPr>
        <w:t xml:space="preserve"> - 5;</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this.nparameter</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CalcNParameter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cH2 = </w:t>
      </w:r>
      <w:proofErr w:type="spellStart"/>
      <w:r w:rsidRPr="00C27236">
        <w:rPr>
          <w:rFonts w:ascii="Consolas" w:hAnsi="Consolas" w:cs="Consolas"/>
          <w:color w:val="000000"/>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component.EndTime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component.EndTime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cCO2 = </w:t>
      </w:r>
      <w:proofErr w:type="spellStart"/>
      <w:r w:rsidRPr="00C27236">
        <w:rPr>
          <w:rFonts w:ascii="Consolas" w:hAnsi="Consolas" w:cs="Consolas"/>
          <w:color w:val="000000"/>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component.EndTime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cH2O = </w:t>
      </w:r>
      <w:proofErr w:type="spellStart"/>
      <w:r w:rsidRPr="00C27236">
        <w:rPr>
          <w:rFonts w:ascii="Consolas" w:hAnsi="Consolas" w:cs="Consolas"/>
          <w:color w:val="000000"/>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component.EndTime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x = </w:t>
      </w:r>
      <w:proofErr w:type="spellStart"/>
      <w:r w:rsidRPr="00C27236">
        <w:rPr>
          <w:rFonts w:ascii="Consolas" w:hAnsi="Consolas" w:cs="Consolas"/>
          <w:color w:val="000000"/>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component.M</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component.EndTime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y = </w:t>
      </w:r>
      <w:proofErr w:type="spellStart"/>
      <w:r w:rsidRPr="00C27236">
        <w:rPr>
          <w:rFonts w:ascii="Consolas" w:hAnsi="Consolas" w:cs="Consolas"/>
          <w:color w:val="000000"/>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component.M</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component.EndTime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reactorPress</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component.EndTime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cLiquidComponent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component.M</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component.EndTime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cGasComponent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component.M</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component.EndTime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CalcBeta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omega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CalcOmega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lastRenderedPageBreak/>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Math.Exp</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constants.B</w:t>
      </w:r>
      <w:proofErr w:type="spellEnd"/>
      <w:r w:rsidRPr="00C27236">
        <w:rPr>
          <w:rFonts w:ascii="Consolas" w:hAnsi="Consolas" w:cs="Consolas"/>
          <w:color w:val="000000"/>
          <w:sz w:val="19"/>
          <w:szCs w:val="19"/>
        </w:rPr>
        <w:t xml:space="preserve"> * (1 / </w:t>
      </w:r>
      <w:proofErr w:type="spellStart"/>
      <w:r w:rsidRPr="00C27236">
        <w:rPr>
          <w:rFonts w:ascii="Consolas" w:hAnsi="Consolas" w:cs="Consolas"/>
          <w:color w:val="000000"/>
          <w:sz w:val="19"/>
          <w:szCs w:val="19"/>
        </w:rPr>
        <w:t>component.T</w:t>
      </w:r>
      <w:proofErr w:type="spellEnd"/>
      <w:r w:rsidRPr="00C27236">
        <w:rPr>
          <w:rFonts w:ascii="Consolas" w:hAnsi="Consolas" w:cs="Consolas"/>
          <w:color w:val="000000"/>
          <w:sz w:val="19"/>
          <w:szCs w:val="19"/>
        </w:rPr>
        <w:t xml:space="preserve"> - constants.B0));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CalcNParameter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N + 1 / (1 - </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void</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StartCalc</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cH2[0] = </w:t>
      </w:r>
      <w:proofErr w:type="spellStart"/>
      <w:r w:rsidRPr="00C27236">
        <w:rPr>
          <w:rFonts w:ascii="Consolas" w:hAnsi="Consolas" w:cs="Consolas"/>
          <w:color w:val="000000"/>
          <w:sz w:val="19"/>
          <w:szCs w:val="19"/>
        </w:rPr>
        <w:t>CalcVoden</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xml:space="preserve">[0] = </w:t>
      </w:r>
      <w:proofErr w:type="spellStart"/>
      <w:r w:rsidRPr="00C27236">
        <w:rPr>
          <w:rFonts w:ascii="Consolas" w:hAnsi="Consolas" w:cs="Consolas"/>
          <w:color w:val="000000"/>
          <w:sz w:val="19"/>
          <w:szCs w:val="19"/>
        </w:rPr>
        <w:t>CalcSynthesGas</w:t>
      </w:r>
      <w:proofErr w:type="spellEnd"/>
      <w:r w:rsidRPr="00C27236">
        <w:rPr>
          <w:rFonts w:ascii="Consolas" w:hAnsi="Consolas" w:cs="Consolas"/>
          <w:color w:val="000000"/>
          <w:sz w:val="19"/>
          <w:szCs w:val="19"/>
        </w:rPr>
        <w:t>(0, 0, 0, 0, 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cCO2[0] = 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cH2O[0] = 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reactorPress</w:t>
      </w:r>
      <w:proofErr w:type="spellEnd"/>
      <w:r w:rsidRPr="00C27236">
        <w:rPr>
          <w:rFonts w:ascii="Consolas" w:hAnsi="Consolas" w:cs="Consolas"/>
          <w:color w:val="000000"/>
          <w:sz w:val="19"/>
          <w:szCs w:val="19"/>
        </w:rPr>
        <w:t xml:space="preserve">[0] = </w:t>
      </w:r>
      <w:proofErr w:type="spellStart"/>
      <w:r w:rsidRPr="00C27236">
        <w:rPr>
          <w:rFonts w:ascii="Consolas" w:hAnsi="Consolas" w:cs="Consolas"/>
          <w:color w:val="000000"/>
          <w:sz w:val="19"/>
          <w:szCs w:val="19"/>
        </w:rPr>
        <w:t>CalcReactorPress</w:t>
      </w:r>
      <w:proofErr w:type="spellEnd"/>
      <w:r w:rsidRPr="00C27236">
        <w:rPr>
          <w:rFonts w:ascii="Consolas" w:hAnsi="Consolas" w:cs="Consolas"/>
          <w:color w:val="000000"/>
          <w:sz w:val="19"/>
          <w:szCs w:val="19"/>
        </w:rPr>
        <w:t xml:space="preserve">(0, cH2[0],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[0], cCO2[0], cH2O[0]);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i = 1; i &lt; </w:t>
      </w:r>
      <w:proofErr w:type="spellStart"/>
      <w:r w:rsidRPr="00C27236">
        <w:rPr>
          <w:rFonts w:ascii="Consolas" w:hAnsi="Consolas" w:cs="Consolas"/>
          <w:color w:val="000000"/>
          <w:sz w:val="19"/>
          <w:szCs w:val="19"/>
        </w:rPr>
        <w:t>component.EndTime</w:t>
      </w:r>
      <w:proofErr w:type="spellEnd"/>
      <w:r w:rsidRPr="00C27236">
        <w:rPr>
          <w:rFonts w:ascii="Consolas" w:hAnsi="Consolas" w:cs="Consolas"/>
          <w:color w:val="000000"/>
          <w:sz w:val="19"/>
          <w:szCs w:val="19"/>
        </w:rPr>
        <w:t>; 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cH2[i] = </w:t>
      </w:r>
      <w:proofErr w:type="spellStart"/>
      <w:r w:rsidRPr="00C27236">
        <w:rPr>
          <w:rFonts w:ascii="Consolas" w:hAnsi="Consolas" w:cs="Consolas"/>
          <w:color w:val="000000"/>
          <w:sz w:val="19"/>
          <w:szCs w:val="19"/>
        </w:rPr>
        <w:t>CalcVoden</w:t>
      </w:r>
      <w:proofErr w:type="spellEnd"/>
      <w:r w:rsidRPr="00C27236">
        <w:rPr>
          <w:rFonts w:ascii="Consolas" w:hAnsi="Consolas" w:cs="Consolas"/>
          <w:color w:val="000000"/>
          <w:sz w:val="19"/>
          <w:szCs w:val="19"/>
        </w:rPr>
        <w:t xml:space="preserve">(i, cH2[i - 1],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xml:space="preserve">[i - 1], cCO2[i - 1], cH2O[i - 1]) &lt; 0 ? 0 : </w:t>
      </w:r>
      <w:proofErr w:type="spellStart"/>
      <w:r w:rsidRPr="00C27236">
        <w:rPr>
          <w:rFonts w:ascii="Consolas" w:hAnsi="Consolas" w:cs="Consolas"/>
          <w:color w:val="000000"/>
          <w:sz w:val="19"/>
          <w:szCs w:val="19"/>
        </w:rPr>
        <w:t>CalcVoden</w:t>
      </w:r>
      <w:proofErr w:type="spellEnd"/>
      <w:r w:rsidRPr="00C27236">
        <w:rPr>
          <w:rFonts w:ascii="Consolas" w:hAnsi="Consolas" w:cs="Consolas"/>
          <w:color w:val="000000"/>
          <w:sz w:val="19"/>
          <w:szCs w:val="19"/>
        </w:rPr>
        <w:t xml:space="preserve">(i, cH2[i - 1],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[i - 1], cCO2[i - 1], cH2O[i - 1]);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xml:space="preserve">[i] = </w:t>
      </w:r>
      <w:proofErr w:type="spellStart"/>
      <w:r w:rsidRPr="00C27236">
        <w:rPr>
          <w:rFonts w:ascii="Consolas" w:hAnsi="Consolas" w:cs="Consolas"/>
          <w:color w:val="000000"/>
          <w:sz w:val="19"/>
          <w:szCs w:val="19"/>
        </w:rPr>
        <w:t>CalcSynthesGas</w:t>
      </w:r>
      <w:proofErr w:type="spellEnd"/>
      <w:r w:rsidRPr="00C27236">
        <w:rPr>
          <w:rFonts w:ascii="Consolas" w:hAnsi="Consolas" w:cs="Consolas"/>
          <w:color w:val="000000"/>
          <w:sz w:val="19"/>
          <w:szCs w:val="19"/>
        </w:rPr>
        <w:t xml:space="preserve">(i, cH2[i - 1],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xml:space="preserve">[i - 1], cCO2[i - 1], cH2O[i - 1]) &lt; 0 ? 0 : </w:t>
      </w:r>
      <w:proofErr w:type="spellStart"/>
      <w:r w:rsidRPr="00C27236">
        <w:rPr>
          <w:rFonts w:ascii="Consolas" w:hAnsi="Consolas" w:cs="Consolas"/>
          <w:color w:val="000000"/>
          <w:sz w:val="19"/>
          <w:szCs w:val="19"/>
        </w:rPr>
        <w:t>CalcSynthesGas</w:t>
      </w:r>
      <w:proofErr w:type="spellEnd"/>
      <w:r w:rsidRPr="00C27236">
        <w:rPr>
          <w:rFonts w:ascii="Consolas" w:hAnsi="Consolas" w:cs="Consolas"/>
          <w:color w:val="000000"/>
          <w:sz w:val="19"/>
          <w:szCs w:val="19"/>
        </w:rPr>
        <w:t xml:space="preserve">(i, cH2[i - 1],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[i - 1], cCO2[i - 1], cH2O[i - 1]);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cCO2[i] = </w:t>
      </w:r>
      <w:proofErr w:type="spellStart"/>
      <w:r w:rsidRPr="00C27236">
        <w:rPr>
          <w:rFonts w:ascii="Consolas" w:hAnsi="Consolas" w:cs="Consolas"/>
          <w:color w:val="000000"/>
          <w:sz w:val="19"/>
          <w:szCs w:val="19"/>
        </w:rPr>
        <w:t>CalcVyglGas</w:t>
      </w:r>
      <w:proofErr w:type="spellEnd"/>
      <w:r w:rsidRPr="00C27236">
        <w:rPr>
          <w:rFonts w:ascii="Consolas" w:hAnsi="Consolas" w:cs="Consolas"/>
          <w:color w:val="000000"/>
          <w:sz w:val="19"/>
          <w:szCs w:val="19"/>
        </w:rPr>
        <w:t xml:space="preserve">(i, cH2[i - 1],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xml:space="preserve">[i - 1], cCO2[i - 1], cH2O[i - 1]) &lt; 0 ? 0 : </w:t>
      </w:r>
      <w:proofErr w:type="spellStart"/>
      <w:r w:rsidRPr="00C27236">
        <w:rPr>
          <w:rFonts w:ascii="Consolas" w:hAnsi="Consolas" w:cs="Consolas"/>
          <w:color w:val="000000"/>
          <w:sz w:val="19"/>
          <w:szCs w:val="19"/>
        </w:rPr>
        <w:t>CalcVyglGas</w:t>
      </w:r>
      <w:proofErr w:type="spellEnd"/>
      <w:r w:rsidRPr="00C27236">
        <w:rPr>
          <w:rFonts w:ascii="Consolas" w:hAnsi="Consolas" w:cs="Consolas"/>
          <w:color w:val="000000"/>
          <w:sz w:val="19"/>
          <w:szCs w:val="19"/>
        </w:rPr>
        <w:t xml:space="preserve">(i, cH2[i - 1],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[i - 1], cCO2[i - 1], cH2O[i - 1]);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cH2O[i] = </w:t>
      </w:r>
      <w:proofErr w:type="spellStart"/>
      <w:r w:rsidRPr="00C27236">
        <w:rPr>
          <w:rFonts w:ascii="Consolas" w:hAnsi="Consolas" w:cs="Consolas"/>
          <w:color w:val="000000"/>
          <w:sz w:val="19"/>
          <w:szCs w:val="19"/>
        </w:rPr>
        <w:t>CalcWater</w:t>
      </w:r>
      <w:proofErr w:type="spellEnd"/>
      <w:r w:rsidRPr="00C27236">
        <w:rPr>
          <w:rFonts w:ascii="Consolas" w:hAnsi="Consolas" w:cs="Consolas"/>
          <w:color w:val="000000"/>
          <w:sz w:val="19"/>
          <w:szCs w:val="19"/>
        </w:rPr>
        <w:t xml:space="preserve">(i, cH2[i - 1],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xml:space="preserve">[i - 1], cCO2[i - 1], cH2O[i - 1]) &lt; 0 ? 0 : </w:t>
      </w:r>
      <w:proofErr w:type="spellStart"/>
      <w:r w:rsidRPr="00C27236">
        <w:rPr>
          <w:rFonts w:ascii="Consolas" w:hAnsi="Consolas" w:cs="Consolas"/>
          <w:color w:val="000000"/>
          <w:sz w:val="19"/>
          <w:szCs w:val="19"/>
        </w:rPr>
        <w:t>CalcWater</w:t>
      </w:r>
      <w:proofErr w:type="spellEnd"/>
      <w:r w:rsidRPr="00C27236">
        <w:rPr>
          <w:rFonts w:ascii="Consolas" w:hAnsi="Consolas" w:cs="Consolas"/>
          <w:color w:val="000000"/>
          <w:sz w:val="19"/>
          <w:szCs w:val="19"/>
        </w:rPr>
        <w:t xml:space="preserve">(i, cH2[i - 1],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[i - 1], cCO2[i - 1], cH2O[i - 1]);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reactorPress</w:t>
      </w:r>
      <w:proofErr w:type="spellEnd"/>
      <w:r w:rsidRPr="00C27236">
        <w:rPr>
          <w:rFonts w:ascii="Consolas" w:hAnsi="Consolas" w:cs="Consolas"/>
          <w:color w:val="000000"/>
          <w:sz w:val="19"/>
          <w:szCs w:val="19"/>
        </w:rPr>
        <w:t xml:space="preserve">[i] = </w:t>
      </w:r>
      <w:proofErr w:type="spellStart"/>
      <w:r w:rsidRPr="00C27236">
        <w:rPr>
          <w:rFonts w:ascii="Consolas" w:hAnsi="Consolas" w:cs="Consolas"/>
          <w:color w:val="000000"/>
          <w:sz w:val="19"/>
          <w:szCs w:val="19"/>
        </w:rPr>
        <w:t>CalcReactorPress</w:t>
      </w:r>
      <w:proofErr w:type="spellEnd"/>
      <w:r w:rsidRPr="00C27236">
        <w:rPr>
          <w:rFonts w:ascii="Consolas" w:hAnsi="Consolas" w:cs="Consolas"/>
          <w:color w:val="000000"/>
          <w:sz w:val="19"/>
          <w:szCs w:val="19"/>
        </w:rPr>
        <w:t xml:space="preserve">(0, cH2[i],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[i], cCO2[i], cH2O[i]);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cLiquidComponent.AddArray</w:t>
      </w:r>
      <w:proofErr w:type="spellEnd"/>
      <w:r w:rsidRPr="00C27236">
        <w:rPr>
          <w:rFonts w:ascii="Consolas" w:hAnsi="Consolas" w:cs="Consolas"/>
          <w:color w:val="000000"/>
          <w:sz w:val="19"/>
          <w:szCs w:val="19"/>
        </w:rPr>
        <w:t>(cH2, 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cLiquidComponent.AddArray</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cLiquidComponent.AddArray</w:t>
      </w:r>
      <w:proofErr w:type="spellEnd"/>
      <w:r w:rsidRPr="00C27236">
        <w:rPr>
          <w:rFonts w:ascii="Consolas" w:hAnsi="Consolas" w:cs="Consolas"/>
          <w:color w:val="000000"/>
          <w:sz w:val="19"/>
          <w:szCs w:val="19"/>
        </w:rPr>
        <w:t>(cCO2, 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cLiquidComponent.AddArray</w:t>
      </w:r>
      <w:proofErr w:type="spellEnd"/>
      <w:r w:rsidRPr="00C27236">
        <w:rPr>
          <w:rFonts w:ascii="Consolas" w:hAnsi="Consolas" w:cs="Consolas"/>
          <w:color w:val="000000"/>
          <w:sz w:val="19"/>
          <w:szCs w:val="19"/>
        </w:rPr>
        <w:t>(cH2O, 3);</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CalcComponentsLiquidPhase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CalcComponentsGasPhase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void</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CalcComponentsLiquidPhase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liquidSigma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component.Density</w:t>
      </w:r>
      <w:proofErr w:type="spellEnd"/>
      <w:r w:rsidRPr="00C27236">
        <w:rPr>
          <w:rFonts w:ascii="Consolas" w:hAnsi="Consolas" w:cs="Consolas"/>
          <w:color w:val="000000"/>
          <w:sz w:val="19"/>
          <w:szCs w:val="19"/>
        </w:rPr>
        <w:t xml:space="preserve"> * CalcS1(1, cH2[1],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xml:space="preserve">[1], cCO2[1], cH2O[1]) / CalcS2(1, cH2[1],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[1], cCO2[1], cH2O[1]);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i = 4; i &lt; </w:t>
      </w:r>
      <w:proofErr w:type="spellStart"/>
      <w:r w:rsidRPr="00C27236">
        <w:rPr>
          <w:rFonts w:ascii="Consolas" w:hAnsi="Consolas" w:cs="Consolas"/>
          <w:color w:val="000000"/>
          <w:sz w:val="19"/>
          <w:szCs w:val="19"/>
        </w:rPr>
        <w:t>component.M</w:t>
      </w:r>
      <w:proofErr w:type="spellEnd"/>
      <w:r w:rsidRPr="00C27236">
        <w:rPr>
          <w:rFonts w:ascii="Consolas" w:hAnsi="Consolas" w:cs="Consolas"/>
          <w:color w:val="000000"/>
          <w:sz w:val="19"/>
          <w:szCs w:val="19"/>
        </w:rPr>
        <w:t>; 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cLiquidComponent</w:t>
      </w:r>
      <w:proofErr w:type="spellEnd"/>
      <w:r w:rsidRPr="00C27236">
        <w:rPr>
          <w:rFonts w:ascii="Consolas" w:hAnsi="Consolas" w:cs="Consolas"/>
          <w:color w:val="000000"/>
          <w:sz w:val="19"/>
          <w:szCs w:val="19"/>
        </w:rPr>
        <w:t>[i, 0] = 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int</w:t>
      </w:r>
      <w:proofErr w:type="spellEnd"/>
      <w:r w:rsidRPr="00C27236">
        <w:rPr>
          <w:rFonts w:ascii="Consolas" w:hAnsi="Consolas" w:cs="Consolas"/>
          <w:color w:val="000000"/>
          <w:sz w:val="19"/>
          <w:szCs w:val="19"/>
        </w:rPr>
        <w:t xml:space="preserve"> j = 1; j &lt; </w:t>
      </w:r>
      <w:proofErr w:type="spellStart"/>
      <w:r w:rsidRPr="00C27236">
        <w:rPr>
          <w:rFonts w:ascii="Consolas" w:hAnsi="Consolas" w:cs="Consolas"/>
          <w:color w:val="000000"/>
          <w:sz w:val="19"/>
          <w:szCs w:val="19"/>
        </w:rPr>
        <w:t>component.EndTime</w:t>
      </w:r>
      <w:proofErr w:type="spellEnd"/>
      <w:r w:rsidRPr="00C27236">
        <w:rPr>
          <w:rFonts w:ascii="Consolas" w:hAnsi="Consolas" w:cs="Consolas"/>
          <w:color w:val="000000"/>
          <w:sz w:val="19"/>
          <w:szCs w:val="19"/>
        </w:rPr>
        <w:t>; j++)</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cLiquidComponent</w:t>
      </w:r>
      <w:proofErr w:type="spellEnd"/>
      <w:r w:rsidRPr="00C27236">
        <w:rPr>
          <w:rFonts w:ascii="Consolas" w:hAnsi="Consolas" w:cs="Consolas"/>
          <w:color w:val="000000"/>
          <w:sz w:val="19"/>
          <w:szCs w:val="19"/>
        </w:rPr>
        <w:t xml:space="preserve">[i, j] = </w:t>
      </w:r>
      <w:proofErr w:type="spellStart"/>
      <w:r w:rsidRPr="00C27236">
        <w:rPr>
          <w:rFonts w:ascii="Consolas" w:hAnsi="Consolas" w:cs="Consolas"/>
          <w:color w:val="000000"/>
          <w:sz w:val="19"/>
          <w:szCs w:val="19"/>
        </w:rPr>
        <w:t>cLiquidComponent</w:t>
      </w:r>
      <w:proofErr w:type="spellEnd"/>
      <w:r w:rsidRPr="00C27236">
        <w:rPr>
          <w:rFonts w:ascii="Consolas" w:hAnsi="Consolas" w:cs="Consolas"/>
          <w:color w:val="000000"/>
          <w:sz w:val="19"/>
          <w:szCs w:val="19"/>
        </w:rPr>
        <w:t xml:space="preserve">[i, j - 1] + </w:t>
      </w:r>
      <w:proofErr w:type="spellStart"/>
      <w:r w:rsidRPr="00C27236">
        <w:rPr>
          <w:rFonts w:ascii="Consolas" w:hAnsi="Consolas" w:cs="Consolas"/>
          <w:color w:val="000000"/>
          <w:sz w:val="19"/>
          <w:szCs w:val="19"/>
        </w:rPr>
        <w:t>CalcLiquidComponent</w:t>
      </w:r>
      <w:proofErr w:type="spellEnd"/>
      <w:r w:rsidRPr="00C27236">
        <w:rPr>
          <w:rFonts w:ascii="Consolas" w:hAnsi="Consolas" w:cs="Consolas"/>
          <w:color w:val="000000"/>
          <w:sz w:val="19"/>
          <w:szCs w:val="19"/>
        </w:rPr>
        <w:t xml:space="preserve">(i, j, cH2[j],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[j], cCO2[j], cH2O[j]);</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int</w:t>
      </w:r>
      <w:proofErr w:type="spellEnd"/>
      <w:r w:rsidRPr="00C27236">
        <w:rPr>
          <w:rFonts w:ascii="Consolas" w:hAnsi="Consolas" w:cs="Consolas"/>
          <w:color w:val="000000"/>
          <w:sz w:val="19"/>
          <w:szCs w:val="19"/>
        </w:rPr>
        <w:t xml:space="preserve"> i = 0; i &lt; </w:t>
      </w:r>
      <w:proofErr w:type="spellStart"/>
      <w:r w:rsidRPr="00C27236">
        <w:rPr>
          <w:rFonts w:ascii="Consolas" w:hAnsi="Consolas" w:cs="Consolas"/>
          <w:color w:val="000000"/>
          <w:sz w:val="19"/>
          <w:szCs w:val="19"/>
        </w:rPr>
        <w:t>component.M</w:t>
      </w:r>
      <w:proofErr w:type="spellEnd"/>
      <w:r w:rsidRPr="00C27236">
        <w:rPr>
          <w:rFonts w:ascii="Consolas" w:hAnsi="Consolas" w:cs="Consolas"/>
          <w:color w:val="000000"/>
          <w:sz w:val="19"/>
          <w:szCs w:val="19"/>
        </w:rPr>
        <w:t>; 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int</w:t>
      </w:r>
      <w:proofErr w:type="spellEnd"/>
      <w:r w:rsidRPr="00C27236">
        <w:rPr>
          <w:rFonts w:ascii="Consolas" w:hAnsi="Consolas" w:cs="Consolas"/>
          <w:color w:val="000000"/>
          <w:sz w:val="19"/>
          <w:szCs w:val="19"/>
        </w:rPr>
        <w:t xml:space="preserve"> j = 0; j &lt; </w:t>
      </w:r>
      <w:proofErr w:type="spellStart"/>
      <w:r w:rsidRPr="00C27236">
        <w:rPr>
          <w:rFonts w:ascii="Consolas" w:hAnsi="Consolas" w:cs="Consolas"/>
          <w:color w:val="000000"/>
          <w:sz w:val="19"/>
          <w:szCs w:val="19"/>
        </w:rPr>
        <w:t>component.EndTime</w:t>
      </w:r>
      <w:proofErr w:type="spellEnd"/>
      <w:r w:rsidRPr="00C27236">
        <w:rPr>
          <w:rFonts w:ascii="Consolas" w:hAnsi="Consolas" w:cs="Consolas"/>
          <w:color w:val="000000"/>
          <w:sz w:val="19"/>
          <w:szCs w:val="19"/>
        </w:rPr>
        <w:t>; j++)</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x[i, j] = </w:t>
      </w:r>
      <w:proofErr w:type="spellStart"/>
      <w:r w:rsidRPr="00C27236">
        <w:rPr>
          <w:rFonts w:ascii="Consolas" w:hAnsi="Consolas" w:cs="Consolas"/>
          <w:color w:val="000000"/>
          <w:sz w:val="19"/>
          <w:szCs w:val="19"/>
        </w:rPr>
        <w:t>cLiquidComponent</w:t>
      </w:r>
      <w:proofErr w:type="spellEnd"/>
      <w:r w:rsidRPr="00C27236">
        <w:rPr>
          <w:rFonts w:ascii="Consolas" w:hAnsi="Consolas" w:cs="Consolas"/>
          <w:color w:val="000000"/>
          <w:sz w:val="19"/>
          <w:szCs w:val="19"/>
        </w:rPr>
        <w:t xml:space="preserve">[i, j] / </w:t>
      </w:r>
      <w:proofErr w:type="spellStart"/>
      <w:r w:rsidRPr="00C27236">
        <w:rPr>
          <w:rFonts w:ascii="Consolas" w:hAnsi="Consolas" w:cs="Consolas"/>
          <w:color w:val="000000"/>
          <w:sz w:val="19"/>
          <w:szCs w:val="19"/>
        </w:rPr>
        <w:t>liquidSigma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void</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CalcComponentsGasPhase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gasSigma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reactorPress</w:t>
      </w:r>
      <w:proofErr w:type="spellEnd"/>
      <w:r w:rsidRPr="00C27236">
        <w:rPr>
          <w:rFonts w:ascii="Consolas" w:hAnsi="Consolas" w:cs="Consolas"/>
          <w:color w:val="000000"/>
          <w:sz w:val="19"/>
          <w:szCs w:val="19"/>
        </w:rPr>
        <w:t>[0] / (</w:t>
      </w:r>
      <w:proofErr w:type="spellStart"/>
      <w:r w:rsidRPr="00C27236">
        <w:rPr>
          <w:rFonts w:ascii="Consolas" w:hAnsi="Consolas" w:cs="Consolas"/>
          <w:color w:val="000000"/>
          <w:sz w:val="19"/>
          <w:szCs w:val="19"/>
        </w:rPr>
        <w:t>constants.R</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component.T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i = 0; i &lt; </w:t>
      </w:r>
      <w:proofErr w:type="spellStart"/>
      <w:r w:rsidRPr="00C27236">
        <w:rPr>
          <w:rFonts w:ascii="Consolas" w:hAnsi="Consolas" w:cs="Consolas"/>
          <w:color w:val="000000"/>
          <w:sz w:val="19"/>
          <w:szCs w:val="19"/>
        </w:rPr>
        <w:t>component.M</w:t>
      </w:r>
      <w:proofErr w:type="spellEnd"/>
      <w:r w:rsidRPr="00C27236">
        <w:rPr>
          <w:rFonts w:ascii="Consolas" w:hAnsi="Consolas" w:cs="Consolas"/>
          <w:color w:val="000000"/>
          <w:sz w:val="19"/>
          <w:szCs w:val="19"/>
        </w:rPr>
        <w:t>; 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pi</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 xml:space="preserve">(i + 1, </w:t>
      </w:r>
      <w:proofErr w:type="spellStart"/>
      <w:r w:rsidRPr="00C27236">
        <w:rPr>
          <w:rFonts w:ascii="Consolas" w:hAnsi="Consolas" w:cs="Consolas"/>
          <w:color w:val="000000"/>
          <w:sz w:val="19"/>
          <w:szCs w:val="19"/>
        </w:rPr>
        <w:t>constants.GetK</w:t>
      </w:r>
      <w:proofErr w:type="spellEnd"/>
      <w:r w:rsidRPr="00C27236">
        <w:rPr>
          <w:rFonts w:ascii="Consolas" w:hAnsi="Consolas" w:cs="Consolas"/>
          <w:color w:val="000000"/>
          <w:sz w:val="19"/>
          <w:szCs w:val="19"/>
        </w:rPr>
        <w:t xml:space="preserve">(i + 1), </w:t>
      </w:r>
      <w:proofErr w:type="spellStart"/>
      <w:r w:rsidRPr="00C27236">
        <w:rPr>
          <w:rFonts w:ascii="Consolas" w:hAnsi="Consolas" w:cs="Consolas"/>
          <w:color w:val="000000"/>
          <w:sz w:val="19"/>
          <w:szCs w:val="19"/>
        </w:rPr>
        <w:t>constants.GetB</w:t>
      </w:r>
      <w:proofErr w:type="spellEnd"/>
      <w:r w:rsidRPr="00C27236">
        <w:rPr>
          <w:rFonts w:ascii="Consolas" w:hAnsi="Consolas" w:cs="Consolas"/>
          <w:color w:val="000000"/>
          <w:sz w:val="19"/>
          <w:szCs w:val="19"/>
        </w:rPr>
        <w:t>(i + 1));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int</w:t>
      </w:r>
      <w:proofErr w:type="spellEnd"/>
      <w:r w:rsidRPr="00C27236">
        <w:rPr>
          <w:rFonts w:ascii="Consolas" w:hAnsi="Consolas" w:cs="Consolas"/>
          <w:color w:val="000000"/>
          <w:sz w:val="19"/>
          <w:szCs w:val="19"/>
        </w:rPr>
        <w:t xml:space="preserve"> j = 0; j &lt; </w:t>
      </w:r>
      <w:proofErr w:type="spellStart"/>
      <w:r w:rsidRPr="00C27236">
        <w:rPr>
          <w:rFonts w:ascii="Consolas" w:hAnsi="Consolas" w:cs="Consolas"/>
          <w:color w:val="000000"/>
          <w:sz w:val="19"/>
          <w:szCs w:val="19"/>
        </w:rPr>
        <w:t>component.EndTime</w:t>
      </w:r>
      <w:proofErr w:type="spellEnd"/>
      <w:r w:rsidRPr="00C27236">
        <w:rPr>
          <w:rFonts w:ascii="Consolas" w:hAnsi="Consolas" w:cs="Consolas"/>
          <w:color w:val="000000"/>
          <w:sz w:val="19"/>
          <w:szCs w:val="19"/>
        </w:rPr>
        <w:t>; j++)</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lastRenderedPageBreak/>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cGasComponent</w:t>
      </w:r>
      <w:proofErr w:type="spellEnd"/>
      <w:r w:rsidRPr="00C27236">
        <w:rPr>
          <w:rFonts w:ascii="Consolas" w:hAnsi="Consolas" w:cs="Consolas"/>
          <w:color w:val="000000"/>
          <w:sz w:val="19"/>
          <w:szCs w:val="19"/>
        </w:rPr>
        <w:t xml:space="preserve">[i, j] = x[i, j] * </w:t>
      </w:r>
      <w:proofErr w:type="spellStart"/>
      <w:r w:rsidRPr="00C27236">
        <w:rPr>
          <w:rFonts w:ascii="Consolas" w:hAnsi="Consolas" w:cs="Consolas"/>
          <w:color w:val="000000"/>
          <w:sz w:val="19"/>
          <w:szCs w:val="19"/>
        </w:rPr>
        <w:t>pi</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constants.R</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component.T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int</w:t>
      </w:r>
      <w:proofErr w:type="spellEnd"/>
      <w:r w:rsidRPr="00C27236">
        <w:rPr>
          <w:rFonts w:ascii="Consolas" w:hAnsi="Consolas" w:cs="Consolas"/>
          <w:color w:val="000000"/>
          <w:sz w:val="19"/>
          <w:szCs w:val="19"/>
        </w:rPr>
        <w:t xml:space="preserve"> i = 0; i &lt; </w:t>
      </w:r>
      <w:proofErr w:type="spellStart"/>
      <w:r w:rsidRPr="00C27236">
        <w:rPr>
          <w:rFonts w:ascii="Consolas" w:hAnsi="Consolas" w:cs="Consolas"/>
          <w:color w:val="000000"/>
          <w:sz w:val="19"/>
          <w:szCs w:val="19"/>
        </w:rPr>
        <w:t>component.M</w:t>
      </w:r>
      <w:proofErr w:type="spellEnd"/>
      <w:r w:rsidRPr="00C27236">
        <w:rPr>
          <w:rFonts w:ascii="Consolas" w:hAnsi="Consolas" w:cs="Consolas"/>
          <w:color w:val="000000"/>
          <w:sz w:val="19"/>
          <w:szCs w:val="19"/>
        </w:rPr>
        <w:t>; 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int</w:t>
      </w:r>
      <w:proofErr w:type="spellEnd"/>
      <w:r w:rsidRPr="00C27236">
        <w:rPr>
          <w:rFonts w:ascii="Consolas" w:hAnsi="Consolas" w:cs="Consolas"/>
          <w:color w:val="000000"/>
          <w:sz w:val="19"/>
          <w:szCs w:val="19"/>
        </w:rPr>
        <w:t xml:space="preserve"> j = 0; j &lt; </w:t>
      </w:r>
      <w:proofErr w:type="spellStart"/>
      <w:r w:rsidRPr="00C27236">
        <w:rPr>
          <w:rFonts w:ascii="Consolas" w:hAnsi="Consolas" w:cs="Consolas"/>
          <w:color w:val="000000"/>
          <w:sz w:val="19"/>
          <w:szCs w:val="19"/>
        </w:rPr>
        <w:t>component.EndTime</w:t>
      </w:r>
      <w:proofErr w:type="spellEnd"/>
      <w:r w:rsidRPr="00C27236">
        <w:rPr>
          <w:rFonts w:ascii="Consolas" w:hAnsi="Consolas" w:cs="Consolas"/>
          <w:color w:val="000000"/>
          <w:sz w:val="19"/>
          <w:szCs w:val="19"/>
        </w:rPr>
        <w:t>; j++)</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y[i, j] = </w:t>
      </w:r>
      <w:proofErr w:type="spellStart"/>
      <w:r w:rsidRPr="00C27236">
        <w:rPr>
          <w:rFonts w:ascii="Consolas" w:hAnsi="Consolas" w:cs="Consolas"/>
          <w:color w:val="000000"/>
          <w:sz w:val="19"/>
          <w:szCs w:val="19"/>
        </w:rPr>
        <w:t>cGasComponent</w:t>
      </w:r>
      <w:proofErr w:type="spellEnd"/>
      <w:r w:rsidRPr="00C27236">
        <w:rPr>
          <w:rFonts w:ascii="Consolas" w:hAnsi="Consolas" w:cs="Consolas"/>
          <w:color w:val="000000"/>
          <w:sz w:val="19"/>
          <w:szCs w:val="19"/>
        </w:rPr>
        <w:t xml:space="preserve">[i, j] / </w:t>
      </w:r>
      <w:proofErr w:type="spellStart"/>
      <w:r w:rsidRPr="00C27236">
        <w:rPr>
          <w:rFonts w:ascii="Consolas" w:hAnsi="Consolas" w:cs="Consolas"/>
          <w:color w:val="000000"/>
          <w:sz w:val="19"/>
          <w:szCs w:val="19"/>
        </w:rPr>
        <w:t>gasSigma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CalcVoden</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P10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(constants.K1, constants.B1);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S11 = CalcS11();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component.Density</w:t>
      </w:r>
      <w:proofErr w:type="spellEnd"/>
      <w:r w:rsidRPr="00C27236">
        <w:rPr>
          <w:rFonts w:ascii="Consolas" w:hAnsi="Consolas" w:cs="Consolas"/>
          <w:color w:val="000000"/>
          <w:sz w:val="19"/>
          <w:szCs w:val="19"/>
        </w:rPr>
        <w:t xml:space="preserve"> * component.G1 / (S11 * P10 * </w:t>
      </w:r>
      <w:proofErr w:type="spellStart"/>
      <w:r w:rsidRPr="00C27236">
        <w:rPr>
          <w:rFonts w:ascii="Consolas" w:hAnsi="Consolas" w:cs="Consolas"/>
          <w:color w:val="000000"/>
          <w:sz w:val="19"/>
          <w:szCs w:val="19"/>
        </w:rPr>
        <w:t>constants.HydrogenMass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CalcVoden</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int</w:t>
      </w:r>
      <w:proofErr w:type="spellEnd"/>
      <w:r w:rsidRPr="00C27236">
        <w:rPr>
          <w:rFonts w:ascii="Consolas" w:hAnsi="Consolas" w:cs="Consolas"/>
          <w:color w:val="000000"/>
          <w:sz w:val="19"/>
          <w:szCs w:val="19"/>
        </w:rPr>
        <w:t xml:space="preserve"> i,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cH2,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cCO2,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cH2O)</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P10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(constants.K1, constants.B1);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Wsh</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CalcWsh</w:t>
      </w:r>
      <w:proofErr w:type="spellEnd"/>
      <w:r w:rsidRPr="00C27236">
        <w:rPr>
          <w:rFonts w:ascii="Consolas" w:hAnsi="Consolas" w:cs="Consolas"/>
          <w:color w:val="000000"/>
          <w:sz w:val="19"/>
          <w:szCs w:val="19"/>
        </w:rPr>
        <w:t xml:space="preserve">(cH2,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cCO2, cH2O);</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v1 = </w:t>
      </w:r>
      <w:proofErr w:type="spellStart"/>
      <w:r w:rsidRPr="00C27236">
        <w:rPr>
          <w:rFonts w:ascii="Consolas" w:hAnsi="Consolas" w:cs="Consolas"/>
          <w:color w:val="000000"/>
          <w:sz w:val="19"/>
          <w:szCs w:val="19"/>
        </w:rPr>
        <w:t>CalculateV</w:t>
      </w:r>
      <w:proofErr w:type="spellEnd"/>
      <w:r w:rsidRPr="00C27236">
        <w:rPr>
          <w:rFonts w:ascii="Consolas" w:hAnsi="Consolas" w:cs="Consolas"/>
          <w:color w:val="000000"/>
          <w:sz w:val="19"/>
          <w:szCs w:val="19"/>
        </w:rPr>
        <w:t>(1);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Wft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CalcWft</w:t>
      </w:r>
      <w:proofErr w:type="spellEnd"/>
      <w:r w:rsidRPr="00C27236">
        <w:rPr>
          <w:rFonts w:ascii="Consolas" w:hAnsi="Consolas" w:cs="Consolas"/>
          <w:color w:val="000000"/>
          <w:sz w:val="19"/>
          <w:szCs w:val="19"/>
        </w:rPr>
        <w:t>(cH2);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S1 = CalcS1(i, cH2,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cCO2, cH2O);</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Cl1S1 = </w:t>
      </w:r>
      <w:proofErr w:type="spellStart"/>
      <w:r w:rsidRPr="00C27236">
        <w:rPr>
          <w:rFonts w:ascii="Consolas" w:hAnsi="Consolas" w:cs="Consolas"/>
          <w:color w:val="000000"/>
          <w:sz w:val="19"/>
          <w:szCs w:val="19"/>
        </w:rPr>
        <w:t>component.Density</w:t>
      </w:r>
      <w:proofErr w:type="spellEnd"/>
      <w:r w:rsidRPr="00C27236">
        <w:rPr>
          <w:rFonts w:ascii="Consolas" w:hAnsi="Consolas" w:cs="Consolas"/>
          <w:color w:val="000000"/>
          <w:sz w:val="19"/>
          <w:szCs w:val="19"/>
        </w:rPr>
        <w:t xml:space="preserve"> / P10 * (component.G1 / </w:t>
      </w:r>
      <w:proofErr w:type="spellStart"/>
      <w:r w:rsidRPr="00C27236">
        <w:rPr>
          <w:rFonts w:ascii="Consolas" w:hAnsi="Consolas" w:cs="Consolas"/>
          <w:color w:val="000000"/>
          <w:sz w:val="19"/>
          <w:szCs w:val="19"/>
        </w:rPr>
        <w:t>constants.HydrogenMass</w:t>
      </w:r>
      <w:proofErr w:type="spellEnd"/>
      <w:r w:rsidRPr="00C27236">
        <w:rPr>
          <w:rFonts w:ascii="Consolas" w:hAnsi="Consolas" w:cs="Consolas"/>
          <w:color w:val="000000"/>
          <w:sz w:val="19"/>
          <w:szCs w:val="19"/>
        </w:rPr>
        <w:t xml:space="preserve"> + i * (</w:t>
      </w:r>
      <w:proofErr w:type="spellStart"/>
      <w:r w:rsidRPr="00C27236">
        <w:rPr>
          <w:rFonts w:ascii="Consolas" w:hAnsi="Consolas" w:cs="Consolas"/>
          <w:color w:val="000000"/>
          <w:sz w:val="19"/>
          <w:szCs w:val="19"/>
        </w:rPr>
        <w:t>Wsh</w:t>
      </w:r>
      <w:proofErr w:type="spellEnd"/>
      <w:r w:rsidRPr="00C27236">
        <w:rPr>
          <w:rFonts w:ascii="Consolas" w:hAnsi="Consolas" w:cs="Consolas"/>
          <w:color w:val="000000"/>
          <w:sz w:val="19"/>
          <w:szCs w:val="19"/>
        </w:rPr>
        <w:t xml:space="preserve"> + v1 * </w:t>
      </w:r>
      <w:proofErr w:type="spellStart"/>
      <w:r w:rsidRPr="00C27236">
        <w:rPr>
          <w:rFonts w:ascii="Consolas" w:hAnsi="Consolas" w:cs="Consolas"/>
          <w:color w:val="000000"/>
          <w:sz w:val="19"/>
          <w:szCs w:val="19"/>
        </w:rPr>
        <w:t>Wft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Cl1S1 / S1;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CalcSynthesGas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S11 = CalcS11();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P20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constants.GetK</w:t>
      </w:r>
      <w:proofErr w:type="spellEnd"/>
      <w:r w:rsidRPr="00C27236">
        <w:rPr>
          <w:rFonts w:ascii="Consolas" w:hAnsi="Consolas" w:cs="Consolas"/>
          <w:color w:val="000000"/>
          <w:sz w:val="19"/>
          <w:szCs w:val="19"/>
        </w:rPr>
        <w:t xml:space="preserve">(2), </w:t>
      </w:r>
      <w:proofErr w:type="spellStart"/>
      <w:r w:rsidRPr="00C27236">
        <w:rPr>
          <w:rFonts w:ascii="Consolas" w:hAnsi="Consolas" w:cs="Consolas"/>
          <w:color w:val="000000"/>
          <w:sz w:val="19"/>
          <w:szCs w:val="19"/>
        </w:rPr>
        <w:t>constants.GetB</w:t>
      </w:r>
      <w:proofErr w:type="spellEnd"/>
      <w:r w:rsidRPr="00C27236">
        <w:rPr>
          <w:rFonts w:ascii="Consolas" w:hAnsi="Consolas" w:cs="Consolas"/>
          <w:color w:val="000000"/>
          <w:sz w:val="19"/>
          <w:szCs w:val="19"/>
        </w:rPr>
        <w:t>(2));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component.Density</w:t>
      </w:r>
      <w:proofErr w:type="spellEnd"/>
      <w:r w:rsidRPr="00C27236">
        <w:rPr>
          <w:rFonts w:ascii="Consolas" w:hAnsi="Consolas" w:cs="Consolas"/>
          <w:color w:val="000000"/>
          <w:sz w:val="19"/>
          <w:szCs w:val="19"/>
        </w:rPr>
        <w:t xml:space="preserve"> * component.G2 / (S11 * P20 * </w:t>
      </w:r>
      <w:proofErr w:type="spellStart"/>
      <w:r w:rsidRPr="00C27236">
        <w:rPr>
          <w:rFonts w:ascii="Consolas" w:hAnsi="Consolas" w:cs="Consolas"/>
          <w:color w:val="000000"/>
          <w:sz w:val="19"/>
          <w:szCs w:val="19"/>
        </w:rPr>
        <w:t>constants.SynthesisGasMass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CalcSynthesGas</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int</w:t>
      </w:r>
      <w:proofErr w:type="spellEnd"/>
      <w:r w:rsidRPr="00C27236">
        <w:rPr>
          <w:rFonts w:ascii="Consolas" w:hAnsi="Consolas" w:cs="Consolas"/>
          <w:color w:val="000000"/>
          <w:sz w:val="19"/>
          <w:szCs w:val="19"/>
        </w:rPr>
        <w:t xml:space="preserve"> i,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cH2,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cCO2,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cH2O)</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P20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constants.GetK</w:t>
      </w:r>
      <w:proofErr w:type="spellEnd"/>
      <w:r w:rsidRPr="00C27236">
        <w:rPr>
          <w:rFonts w:ascii="Consolas" w:hAnsi="Consolas" w:cs="Consolas"/>
          <w:color w:val="000000"/>
          <w:sz w:val="19"/>
          <w:szCs w:val="19"/>
        </w:rPr>
        <w:t xml:space="preserve">(2), </w:t>
      </w:r>
      <w:proofErr w:type="spellStart"/>
      <w:r w:rsidRPr="00C27236">
        <w:rPr>
          <w:rFonts w:ascii="Consolas" w:hAnsi="Consolas" w:cs="Consolas"/>
          <w:color w:val="000000"/>
          <w:sz w:val="19"/>
          <w:szCs w:val="19"/>
        </w:rPr>
        <w:t>constants.GetB</w:t>
      </w:r>
      <w:proofErr w:type="spellEnd"/>
      <w:r w:rsidRPr="00C27236">
        <w:rPr>
          <w:rFonts w:ascii="Consolas" w:hAnsi="Consolas" w:cs="Consolas"/>
          <w:color w:val="000000"/>
          <w:sz w:val="19"/>
          <w:szCs w:val="19"/>
        </w:rPr>
        <w:t>(2));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Wsh</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CalcWsh</w:t>
      </w:r>
      <w:proofErr w:type="spellEnd"/>
      <w:r w:rsidRPr="00C27236">
        <w:rPr>
          <w:rFonts w:ascii="Consolas" w:hAnsi="Consolas" w:cs="Consolas"/>
          <w:color w:val="000000"/>
          <w:sz w:val="19"/>
          <w:szCs w:val="19"/>
        </w:rPr>
        <w:t xml:space="preserve">(cH2,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cCO2, cH2O);</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v2 = </w:t>
      </w:r>
      <w:proofErr w:type="spellStart"/>
      <w:r w:rsidRPr="00C27236">
        <w:rPr>
          <w:rFonts w:ascii="Consolas" w:hAnsi="Consolas" w:cs="Consolas"/>
          <w:color w:val="000000"/>
          <w:sz w:val="19"/>
          <w:szCs w:val="19"/>
        </w:rPr>
        <w:t>CalculateV</w:t>
      </w:r>
      <w:proofErr w:type="spellEnd"/>
      <w:r w:rsidRPr="00C27236">
        <w:rPr>
          <w:rFonts w:ascii="Consolas" w:hAnsi="Consolas" w:cs="Consolas"/>
          <w:color w:val="000000"/>
          <w:sz w:val="19"/>
          <w:szCs w:val="19"/>
        </w:rPr>
        <w:t>(2);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Wft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CalcWft</w:t>
      </w:r>
      <w:proofErr w:type="spellEnd"/>
      <w:r w:rsidRPr="00C27236">
        <w:rPr>
          <w:rFonts w:ascii="Consolas" w:hAnsi="Consolas" w:cs="Consolas"/>
          <w:color w:val="000000"/>
          <w:sz w:val="19"/>
          <w:szCs w:val="19"/>
        </w:rPr>
        <w:t>(cH2);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S1 = CalcS1(i, cH2,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cCO2, cH2O);</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Cl2S1 = </w:t>
      </w:r>
      <w:proofErr w:type="spellStart"/>
      <w:r w:rsidRPr="00C27236">
        <w:rPr>
          <w:rFonts w:ascii="Consolas" w:hAnsi="Consolas" w:cs="Consolas"/>
          <w:color w:val="000000"/>
          <w:sz w:val="19"/>
          <w:szCs w:val="19"/>
        </w:rPr>
        <w:t>component.Density</w:t>
      </w:r>
      <w:proofErr w:type="spellEnd"/>
      <w:r w:rsidRPr="00C27236">
        <w:rPr>
          <w:rFonts w:ascii="Consolas" w:hAnsi="Consolas" w:cs="Consolas"/>
          <w:color w:val="000000"/>
          <w:sz w:val="19"/>
          <w:szCs w:val="19"/>
        </w:rPr>
        <w:t xml:space="preserve"> / P20 * (component.G2 / </w:t>
      </w:r>
      <w:proofErr w:type="spellStart"/>
      <w:r w:rsidRPr="00C27236">
        <w:rPr>
          <w:rFonts w:ascii="Consolas" w:hAnsi="Consolas" w:cs="Consolas"/>
          <w:color w:val="000000"/>
          <w:sz w:val="19"/>
          <w:szCs w:val="19"/>
        </w:rPr>
        <w:t>constants.SynthesisGasMass</w:t>
      </w:r>
      <w:proofErr w:type="spellEnd"/>
      <w:r w:rsidRPr="00C27236">
        <w:rPr>
          <w:rFonts w:ascii="Consolas" w:hAnsi="Consolas" w:cs="Consolas"/>
          <w:color w:val="000000"/>
          <w:sz w:val="19"/>
          <w:szCs w:val="19"/>
        </w:rPr>
        <w:t xml:space="preserve"> - i * (</w:t>
      </w:r>
      <w:proofErr w:type="spellStart"/>
      <w:r w:rsidRPr="00C27236">
        <w:rPr>
          <w:rFonts w:ascii="Consolas" w:hAnsi="Consolas" w:cs="Consolas"/>
          <w:color w:val="000000"/>
          <w:sz w:val="19"/>
          <w:szCs w:val="19"/>
        </w:rPr>
        <w:t>Wsh</w:t>
      </w:r>
      <w:proofErr w:type="spellEnd"/>
      <w:r w:rsidRPr="00C27236">
        <w:rPr>
          <w:rFonts w:ascii="Consolas" w:hAnsi="Consolas" w:cs="Consolas"/>
          <w:color w:val="000000"/>
          <w:sz w:val="19"/>
          <w:szCs w:val="19"/>
        </w:rPr>
        <w:t xml:space="preserve"> - v2 * </w:t>
      </w:r>
      <w:proofErr w:type="spellStart"/>
      <w:r w:rsidRPr="00C27236">
        <w:rPr>
          <w:rFonts w:ascii="Consolas" w:hAnsi="Consolas" w:cs="Consolas"/>
          <w:color w:val="000000"/>
          <w:sz w:val="19"/>
          <w:szCs w:val="19"/>
        </w:rPr>
        <w:t>Wft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Cl2S1 / S1;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CalcVyglGas</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int</w:t>
      </w:r>
      <w:proofErr w:type="spellEnd"/>
      <w:r w:rsidRPr="00C27236">
        <w:rPr>
          <w:rFonts w:ascii="Consolas" w:hAnsi="Consolas" w:cs="Consolas"/>
          <w:color w:val="000000"/>
          <w:sz w:val="19"/>
          <w:szCs w:val="19"/>
        </w:rPr>
        <w:t xml:space="preserve"> i,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cH2,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cCO2,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cH2O)</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P30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 xml:space="preserve">(3, </w:t>
      </w:r>
      <w:proofErr w:type="spellStart"/>
      <w:r w:rsidRPr="00C27236">
        <w:rPr>
          <w:rFonts w:ascii="Consolas" w:hAnsi="Consolas" w:cs="Consolas"/>
          <w:color w:val="000000"/>
          <w:sz w:val="19"/>
          <w:szCs w:val="19"/>
        </w:rPr>
        <w:t>constants.GetK</w:t>
      </w:r>
      <w:proofErr w:type="spellEnd"/>
      <w:r w:rsidRPr="00C27236">
        <w:rPr>
          <w:rFonts w:ascii="Consolas" w:hAnsi="Consolas" w:cs="Consolas"/>
          <w:color w:val="000000"/>
          <w:sz w:val="19"/>
          <w:szCs w:val="19"/>
        </w:rPr>
        <w:t xml:space="preserve">(3), </w:t>
      </w:r>
      <w:proofErr w:type="spellStart"/>
      <w:r w:rsidRPr="00C27236">
        <w:rPr>
          <w:rFonts w:ascii="Consolas" w:hAnsi="Consolas" w:cs="Consolas"/>
          <w:color w:val="000000"/>
          <w:sz w:val="19"/>
          <w:szCs w:val="19"/>
        </w:rPr>
        <w:t>constants.GetB</w:t>
      </w:r>
      <w:proofErr w:type="spellEnd"/>
      <w:r w:rsidRPr="00C27236">
        <w:rPr>
          <w:rFonts w:ascii="Consolas" w:hAnsi="Consolas" w:cs="Consolas"/>
          <w:color w:val="000000"/>
          <w:sz w:val="19"/>
          <w:szCs w:val="19"/>
        </w:rPr>
        <w:t>(3));</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Wsh</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CalcWsh</w:t>
      </w:r>
      <w:proofErr w:type="spellEnd"/>
      <w:r w:rsidRPr="00C27236">
        <w:rPr>
          <w:rFonts w:ascii="Consolas" w:hAnsi="Consolas" w:cs="Consolas"/>
          <w:color w:val="000000"/>
          <w:sz w:val="19"/>
          <w:szCs w:val="19"/>
        </w:rPr>
        <w:t xml:space="preserve">(cH2,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cCO2, cH2O);</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S1 = CalcS1(i, cH2,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cCO2, cH2O);</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Cl3S1 = i * </w:t>
      </w:r>
      <w:proofErr w:type="spellStart"/>
      <w:r w:rsidRPr="00C27236">
        <w:rPr>
          <w:rFonts w:ascii="Consolas" w:hAnsi="Consolas" w:cs="Consolas"/>
          <w:color w:val="000000"/>
          <w:sz w:val="19"/>
          <w:szCs w:val="19"/>
        </w:rPr>
        <w:t>component.Density</w:t>
      </w:r>
      <w:proofErr w:type="spellEnd"/>
      <w:r w:rsidRPr="00C27236">
        <w:rPr>
          <w:rFonts w:ascii="Consolas" w:hAnsi="Consolas" w:cs="Consolas"/>
          <w:color w:val="000000"/>
          <w:sz w:val="19"/>
          <w:szCs w:val="19"/>
        </w:rPr>
        <w:t xml:space="preserve"> / P30 * </w:t>
      </w:r>
      <w:proofErr w:type="spellStart"/>
      <w:r w:rsidRPr="00C27236">
        <w:rPr>
          <w:rFonts w:ascii="Consolas" w:hAnsi="Consolas" w:cs="Consolas"/>
          <w:color w:val="000000"/>
          <w:sz w:val="19"/>
          <w:szCs w:val="19"/>
        </w:rPr>
        <w:t>Wsh</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Cl3S1 / S1;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CalcWater</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int</w:t>
      </w:r>
      <w:proofErr w:type="spellEnd"/>
      <w:r w:rsidRPr="00C27236">
        <w:rPr>
          <w:rFonts w:ascii="Consolas" w:hAnsi="Consolas" w:cs="Consolas"/>
          <w:color w:val="000000"/>
          <w:sz w:val="19"/>
          <w:szCs w:val="19"/>
        </w:rPr>
        <w:t xml:space="preserve"> i,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cH2,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cCO2,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cH2O)</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lastRenderedPageBreak/>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P40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 xml:space="preserve">(4, </w:t>
      </w:r>
      <w:proofErr w:type="spellStart"/>
      <w:r w:rsidRPr="00C27236">
        <w:rPr>
          <w:rFonts w:ascii="Consolas" w:hAnsi="Consolas" w:cs="Consolas"/>
          <w:color w:val="000000"/>
          <w:sz w:val="19"/>
          <w:szCs w:val="19"/>
        </w:rPr>
        <w:t>constants.GetK</w:t>
      </w:r>
      <w:proofErr w:type="spellEnd"/>
      <w:r w:rsidRPr="00C27236">
        <w:rPr>
          <w:rFonts w:ascii="Consolas" w:hAnsi="Consolas" w:cs="Consolas"/>
          <w:color w:val="000000"/>
          <w:sz w:val="19"/>
          <w:szCs w:val="19"/>
        </w:rPr>
        <w:t xml:space="preserve">(4), </w:t>
      </w:r>
      <w:proofErr w:type="spellStart"/>
      <w:r w:rsidRPr="00C27236">
        <w:rPr>
          <w:rFonts w:ascii="Consolas" w:hAnsi="Consolas" w:cs="Consolas"/>
          <w:color w:val="000000"/>
          <w:sz w:val="19"/>
          <w:szCs w:val="19"/>
        </w:rPr>
        <w:t>constants.GetB</w:t>
      </w:r>
      <w:proofErr w:type="spellEnd"/>
      <w:r w:rsidRPr="00C27236">
        <w:rPr>
          <w:rFonts w:ascii="Consolas" w:hAnsi="Consolas" w:cs="Consolas"/>
          <w:color w:val="000000"/>
          <w:sz w:val="19"/>
          <w:szCs w:val="19"/>
        </w:rPr>
        <w:t>(4));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Wsh</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CalcWsh</w:t>
      </w:r>
      <w:proofErr w:type="spellEnd"/>
      <w:r w:rsidRPr="00C27236">
        <w:rPr>
          <w:rFonts w:ascii="Consolas" w:hAnsi="Consolas" w:cs="Consolas"/>
          <w:color w:val="000000"/>
          <w:sz w:val="19"/>
          <w:szCs w:val="19"/>
        </w:rPr>
        <w:t xml:space="preserve">(cH2,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cCO2, cH2O);</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v4 = </w:t>
      </w:r>
      <w:proofErr w:type="spellStart"/>
      <w:r w:rsidRPr="00C27236">
        <w:rPr>
          <w:rFonts w:ascii="Consolas" w:hAnsi="Consolas" w:cs="Consolas"/>
          <w:color w:val="000000"/>
          <w:sz w:val="19"/>
          <w:szCs w:val="19"/>
        </w:rPr>
        <w:t>CalculateV</w:t>
      </w:r>
      <w:proofErr w:type="spellEnd"/>
      <w:r w:rsidRPr="00C27236">
        <w:rPr>
          <w:rFonts w:ascii="Consolas" w:hAnsi="Consolas" w:cs="Consolas"/>
          <w:color w:val="000000"/>
          <w:sz w:val="19"/>
          <w:szCs w:val="19"/>
        </w:rPr>
        <w:t>(4);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Wft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CalcWft</w:t>
      </w:r>
      <w:proofErr w:type="spellEnd"/>
      <w:r w:rsidRPr="00C27236">
        <w:rPr>
          <w:rFonts w:ascii="Consolas" w:hAnsi="Consolas" w:cs="Consolas"/>
          <w:color w:val="000000"/>
          <w:sz w:val="19"/>
          <w:szCs w:val="19"/>
        </w:rPr>
        <w:t>(cH2) * cH2;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S1 = CalcS1(i, cH2,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cCO2, cH2O);</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Cl4S1 = i * </w:t>
      </w:r>
      <w:proofErr w:type="spellStart"/>
      <w:r w:rsidRPr="00C27236">
        <w:rPr>
          <w:rFonts w:ascii="Consolas" w:hAnsi="Consolas" w:cs="Consolas"/>
          <w:color w:val="000000"/>
          <w:sz w:val="19"/>
          <w:szCs w:val="19"/>
        </w:rPr>
        <w:t>component.Density</w:t>
      </w:r>
      <w:proofErr w:type="spellEnd"/>
      <w:r w:rsidRPr="00C27236">
        <w:rPr>
          <w:rFonts w:ascii="Consolas" w:hAnsi="Consolas" w:cs="Consolas"/>
          <w:color w:val="000000"/>
          <w:sz w:val="19"/>
          <w:szCs w:val="19"/>
        </w:rPr>
        <w:t xml:space="preserve"> / P40 * (-</w:t>
      </w:r>
      <w:proofErr w:type="spellStart"/>
      <w:r w:rsidRPr="00C27236">
        <w:rPr>
          <w:rFonts w:ascii="Consolas" w:hAnsi="Consolas" w:cs="Consolas"/>
          <w:color w:val="000000"/>
          <w:sz w:val="19"/>
          <w:szCs w:val="19"/>
        </w:rPr>
        <w:t>Wsh</w:t>
      </w:r>
      <w:proofErr w:type="spellEnd"/>
      <w:r w:rsidRPr="00C27236">
        <w:rPr>
          <w:rFonts w:ascii="Consolas" w:hAnsi="Consolas" w:cs="Consolas"/>
          <w:color w:val="000000"/>
          <w:sz w:val="19"/>
          <w:szCs w:val="19"/>
        </w:rPr>
        <w:t xml:space="preserve"> + v4* </w:t>
      </w:r>
      <w:proofErr w:type="spellStart"/>
      <w:r w:rsidRPr="00C27236">
        <w:rPr>
          <w:rFonts w:ascii="Consolas" w:hAnsi="Consolas" w:cs="Consolas"/>
          <w:color w:val="000000"/>
          <w:sz w:val="19"/>
          <w:szCs w:val="19"/>
        </w:rPr>
        <w:t>Wft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Cl4S1 / S1;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CalcLiquidComponent</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int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componentIndex</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int</w:t>
      </w:r>
      <w:proofErr w:type="spellEnd"/>
      <w:r w:rsidRPr="00C27236">
        <w:rPr>
          <w:rFonts w:ascii="Consolas" w:hAnsi="Consolas" w:cs="Consolas"/>
          <w:color w:val="000000"/>
          <w:sz w:val="19"/>
          <w:szCs w:val="19"/>
        </w:rPr>
        <w:t xml:space="preserve"> i,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cH2,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cCO2,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cH2O)</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wft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CalcWft</w:t>
      </w:r>
      <w:proofErr w:type="spellEnd"/>
      <w:r w:rsidRPr="00C27236">
        <w:rPr>
          <w:rFonts w:ascii="Consolas" w:hAnsi="Consolas" w:cs="Consolas"/>
          <w:color w:val="000000"/>
          <w:sz w:val="19"/>
          <w:szCs w:val="19"/>
        </w:rPr>
        <w:t xml:space="preserve">(cH2) * cH2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(10, 6);</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(1 - </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component.Density</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wft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constants.K</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beta</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componentIndex</w:t>
      </w:r>
      <w:proofErr w:type="spellEnd"/>
      <w:r w:rsidRPr="00C27236">
        <w:rPr>
          <w:rFonts w:ascii="Consolas" w:hAnsi="Consolas" w:cs="Consolas"/>
          <w:color w:val="000000"/>
          <w:sz w:val="19"/>
          <w:szCs w:val="19"/>
        </w:rPr>
        <w:t xml:space="preserve"> - 4);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ki</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bi</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ki</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Math.Exp</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bi</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component.T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int</w:t>
      </w:r>
      <w:proofErr w:type="spellEnd"/>
      <w:r w:rsidRPr="00C27236">
        <w:rPr>
          <w:rFonts w:ascii="Consolas" w:hAnsi="Consolas" w:cs="Consolas"/>
          <w:color w:val="000000"/>
          <w:sz w:val="19"/>
          <w:szCs w:val="19"/>
        </w:rPr>
        <w:t xml:space="preserve"> i,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ki</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bi</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if</w:t>
      </w:r>
      <w:proofErr w:type="spellEnd"/>
      <w:r w:rsidRPr="00C27236">
        <w:rPr>
          <w:rFonts w:ascii="Consolas" w:hAnsi="Consolas" w:cs="Consolas"/>
          <w:color w:val="000000"/>
          <w:sz w:val="19"/>
          <w:szCs w:val="19"/>
        </w:rPr>
        <w:t xml:space="preserve"> (i &lt;= 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ki</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Math.Exp</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bi</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component.T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else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if</w:t>
      </w:r>
      <w:proofErr w:type="spellEnd"/>
      <w:r w:rsidRPr="00C27236">
        <w:rPr>
          <w:rFonts w:ascii="Consolas" w:hAnsi="Consolas" w:cs="Consolas"/>
          <w:color w:val="000000"/>
          <w:sz w:val="19"/>
          <w:szCs w:val="19"/>
        </w:rPr>
        <w:t xml:space="preserve"> (i &lt; </w:t>
      </w:r>
      <w:proofErr w:type="spellStart"/>
      <w:r w:rsidRPr="00C27236">
        <w:rPr>
          <w:rFonts w:ascii="Consolas" w:hAnsi="Consolas" w:cs="Consolas"/>
          <w:color w:val="000000"/>
          <w:sz w:val="19"/>
          <w:szCs w:val="19"/>
        </w:rPr>
        <w:t>component.M</w:t>
      </w:r>
      <w:proofErr w:type="spellEnd"/>
      <w:r w:rsidRPr="00C27236">
        <w:rPr>
          <w:rFonts w:ascii="Consolas" w:hAnsi="Consolas" w:cs="Consolas"/>
          <w:color w:val="000000"/>
          <w:sz w:val="19"/>
          <w:szCs w:val="19"/>
        </w:rPr>
        <w:t xml:space="preserve"> &amp;&amp; i &gt; 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n = i - 4;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ki</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omega</w:t>
      </w:r>
      <w:proofErr w:type="spellEnd"/>
      <w:r w:rsidRPr="00C27236">
        <w:rPr>
          <w:rFonts w:ascii="Consolas" w:hAnsi="Consolas" w:cs="Consolas"/>
          <w:color w:val="000000"/>
          <w:sz w:val="19"/>
          <w:szCs w:val="19"/>
        </w:rPr>
        <w:t>, i - 4);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else</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ki</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omega</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nparameter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CalcReactorPress</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int</w:t>
      </w:r>
      <w:proofErr w:type="spellEnd"/>
      <w:r w:rsidRPr="00C27236">
        <w:rPr>
          <w:rFonts w:ascii="Consolas" w:hAnsi="Consolas" w:cs="Consolas"/>
          <w:color w:val="000000"/>
          <w:sz w:val="19"/>
          <w:szCs w:val="19"/>
        </w:rPr>
        <w:t xml:space="preserve"> i,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cH2,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cCO2,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cH2O)</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s2 = CalcS2(i, cH2,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cCO2, cH2O);</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wft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CalcWft</w:t>
      </w:r>
      <w:proofErr w:type="spellEnd"/>
      <w:r w:rsidRPr="00C27236">
        <w:rPr>
          <w:rFonts w:ascii="Consolas" w:hAnsi="Consolas" w:cs="Consolas"/>
          <w:color w:val="000000"/>
          <w:sz w:val="19"/>
          <w:szCs w:val="19"/>
        </w:rPr>
        <w:t>(cH2);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a = </w:t>
      </w:r>
      <w:proofErr w:type="spellStart"/>
      <w:r w:rsidRPr="00C27236">
        <w:rPr>
          <w:rFonts w:ascii="Consolas" w:hAnsi="Consolas" w:cs="Consolas"/>
          <w:color w:val="000000"/>
          <w:sz w:val="19"/>
          <w:szCs w:val="19"/>
        </w:rPr>
        <w:t>wft</w:t>
      </w:r>
      <w:proofErr w:type="spellEnd"/>
      <w:r w:rsidRPr="00C27236">
        <w:rPr>
          <w:rFonts w:ascii="Consolas" w:hAnsi="Consolas" w:cs="Consolas"/>
          <w:color w:val="000000"/>
          <w:sz w:val="19"/>
          <w:szCs w:val="19"/>
        </w:rPr>
        <w:t xml:space="preserve"> * (2 / (1 - </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component.Gama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b = 1 / s2;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1 / s2 * (component.G1 / </w:t>
      </w:r>
      <w:proofErr w:type="spellStart"/>
      <w:r w:rsidRPr="00C27236">
        <w:rPr>
          <w:rFonts w:ascii="Consolas" w:hAnsi="Consolas" w:cs="Consolas"/>
          <w:color w:val="000000"/>
          <w:sz w:val="19"/>
          <w:szCs w:val="19"/>
        </w:rPr>
        <w:t>constants.HydrogenMass</w:t>
      </w:r>
      <w:proofErr w:type="spellEnd"/>
      <w:r w:rsidRPr="00C27236">
        <w:rPr>
          <w:rFonts w:ascii="Consolas" w:hAnsi="Consolas" w:cs="Consolas"/>
          <w:color w:val="000000"/>
          <w:sz w:val="19"/>
          <w:szCs w:val="19"/>
        </w:rPr>
        <w:t xml:space="preserve"> + component.G2 / </w:t>
      </w:r>
      <w:proofErr w:type="spellStart"/>
      <w:r w:rsidRPr="00C27236">
        <w:rPr>
          <w:rFonts w:ascii="Consolas" w:hAnsi="Consolas" w:cs="Consolas"/>
          <w:color w:val="000000"/>
          <w:sz w:val="19"/>
          <w:szCs w:val="19"/>
        </w:rPr>
        <w:t>constants.SynthesisGasMass</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wft</w:t>
      </w:r>
      <w:proofErr w:type="spellEnd"/>
      <w:r w:rsidRPr="00C27236">
        <w:rPr>
          <w:rFonts w:ascii="Consolas" w:hAnsi="Consolas" w:cs="Consolas"/>
          <w:color w:val="000000"/>
          <w:sz w:val="19"/>
          <w:szCs w:val="19"/>
        </w:rPr>
        <w:t xml:space="preserve"> * (2 / (1 - </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component.Gama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CalcS1(</w:t>
      </w:r>
      <w:proofErr w:type="spellStart"/>
      <w:r w:rsidRPr="00C27236">
        <w:rPr>
          <w:rFonts w:ascii="Consolas" w:hAnsi="Consolas" w:cs="Consolas"/>
          <w:color w:val="000000"/>
          <w:sz w:val="19"/>
          <w:szCs w:val="19"/>
        </w:rPr>
        <w:t>int</w:t>
      </w:r>
      <w:proofErr w:type="spellEnd"/>
      <w:r w:rsidRPr="00C27236">
        <w:rPr>
          <w:rFonts w:ascii="Consolas" w:hAnsi="Consolas" w:cs="Consolas"/>
          <w:color w:val="000000"/>
          <w:sz w:val="19"/>
          <w:szCs w:val="19"/>
        </w:rPr>
        <w:t xml:space="preserve"> i,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cH2,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cCO2,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cH2O)</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S11 = CalcS11();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S12 = CalcS12();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S13 = CalcS13();</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Wsh</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CalcWsh</w:t>
      </w:r>
      <w:proofErr w:type="spellEnd"/>
      <w:r w:rsidRPr="00C27236">
        <w:rPr>
          <w:rFonts w:ascii="Consolas" w:hAnsi="Consolas" w:cs="Consolas"/>
          <w:color w:val="000000"/>
          <w:sz w:val="19"/>
          <w:szCs w:val="19"/>
        </w:rPr>
        <w:t xml:space="preserve">(cH2,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cCO2, cH2O);</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Wft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CalcWft</w:t>
      </w:r>
      <w:proofErr w:type="spellEnd"/>
      <w:r w:rsidRPr="00C27236">
        <w:rPr>
          <w:rFonts w:ascii="Consolas" w:hAnsi="Consolas" w:cs="Consolas"/>
          <w:color w:val="000000"/>
          <w:sz w:val="19"/>
          <w:szCs w:val="19"/>
        </w:rPr>
        <w:t>(cH2);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S11 + i * (S12 * </w:t>
      </w:r>
      <w:proofErr w:type="spellStart"/>
      <w:r w:rsidRPr="00C27236">
        <w:rPr>
          <w:rFonts w:ascii="Consolas" w:hAnsi="Consolas" w:cs="Consolas"/>
          <w:color w:val="000000"/>
          <w:sz w:val="19"/>
          <w:szCs w:val="19"/>
        </w:rPr>
        <w:t>Wsh</w:t>
      </w:r>
      <w:proofErr w:type="spellEnd"/>
      <w:r w:rsidRPr="00C27236">
        <w:rPr>
          <w:rFonts w:ascii="Consolas" w:hAnsi="Consolas" w:cs="Consolas"/>
          <w:color w:val="000000"/>
          <w:sz w:val="19"/>
          <w:szCs w:val="19"/>
        </w:rPr>
        <w:t xml:space="preserve"> + S13 * </w:t>
      </w:r>
      <w:proofErr w:type="spellStart"/>
      <w:r w:rsidRPr="00C27236">
        <w:rPr>
          <w:rFonts w:ascii="Consolas" w:hAnsi="Consolas" w:cs="Consolas"/>
          <w:color w:val="000000"/>
          <w:sz w:val="19"/>
          <w:szCs w:val="19"/>
        </w:rPr>
        <w:t>Wft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lastRenderedPageBreak/>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CalcS11()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P10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(constants.K1, constants.B1);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P20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(constants.K2, constants.B2);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component.G1 / P10 + component.G2 / P20;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CalcS12()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P10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(constants.K1, constants.B1);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P20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(constants.K2, constants.B2);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P30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(constants.K3, constants.B3);</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P40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(constants.K4, constants.B4);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constants.HydrogenMass</w:t>
      </w:r>
      <w:proofErr w:type="spellEnd"/>
      <w:r w:rsidRPr="00C27236">
        <w:rPr>
          <w:rFonts w:ascii="Consolas" w:hAnsi="Consolas" w:cs="Consolas"/>
          <w:color w:val="000000"/>
          <w:sz w:val="19"/>
          <w:szCs w:val="19"/>
        </w:rPr>
        <w:t xml:space="preserve"> / P10 - </w:t>
      </w:r>
      <w:proofErr w:type="spellStart"/>
      <w:r w:rsidRPr="00C27236">
        <w:rPr>
          <w:rFonts w:ascii="Consolas" w:hAnsi="Consolas" w:cs="Consolas"/>
          <w:color w:val="000000"/>
          <w:sz w:val="19"/>
          <w:szCs w:val="19"/>
        </w:rPr>
        <w:t>constants.SynthesisGasMass</w:t>
      </w:r>
      <w:proofErr w:type="spellEnd"/>
      <w:r w:rsidRPr="00C27236">
        <w:rPr>
          <w:rFonts w:ascii="Consolas" w:hAnsi="Consolas" w:cs="Consolas"/>
          <w:color w:val="000000"/>
          <w:sz w:val="19"/>
          <w:szCs w:val="19"/>
        </w:rPr>
        <w:t xml:space="preserve"> / P20 + </w:t>
      </w:r>
      <w:proofErr w:type="spellStart"/>
      <w:r w:rsidRPr="00C27236">
        <w:rPr>
          <w:rFonts w:ascii="Consolas" w:hAnsi="Consolas" w:cs="Consolas"/>
          <w:color w:val="000000"/>
          <w:sz w:val="19"/>
          <w:szCs w:val="19"/>
        </w:rPr>
        <w:t>constants.CarbonDioxideMass</w:t>
      </w:r>
      <w:proofErr w:type="spellEnd"/>
      <w:r w:rsidRPr="00C27236">
        <w:rPr>
          <w:rFonts w:ascii="Consolas" w:hAnsi="Consolas" w:cs="Consolas"/>
          <w:color w:val="000000"/>
          <w:sz w:val="19"/>
          <w:szCs w:val="19"/>
        </w:rPr>
        <w:t xml:space="preserve"> / P30 - </w:t>
      </w:r>
      <w:proofErr w:type="spellStart"/>
      <w:r w:rsidRPr="00C27236">
        <w:rPr>
          <w:rFonts w:ascii="Consolas" w:hAnsi="Consolas" w:cs="Consolas"/>
          <w:color w:val="000000"/>
          <w:sz w:val="19"/>
          <w:szCs w:val="19"/>
        </w:rPr>
        <w:t>constants.WaterMass</w:t>
      </w:r>
      <w:proofErr w:type="spellEnd"/>
      <w:r w:rsidRPr="00C27236">
        <w:rPr>
          <w:rFonts w:ascii="Consolas" w:hAnsi="Consolas" w:cs="Consolas"/>
          <w:color w:val="000000"/>
          <w:sz w:val="19"/>
          <w:szCs w:val="19"/>
        </w:rPr>
        <w:t xml:space="preserve"> / P40;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CalcS13()</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sum</w:t>
      </w:r>
      <w:proofErr w:type="spellEnd"/>
      <w:r w:rsidRPr="00C27236">
        <w:rPr>
          <w:rFonts w:ascii="Consolas" w:hAnsi="Consolas" w:cs="Consolas"/>
          <w:color w:val="000000"/>
          <w:sz w:val="19"/>
          <w:szCs w:val="19"/>
        </w:rPr>
        <w:t xml:space="preserve"> = 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i = 1; i &lt;= 5; 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vi = </w:t>
      </w:r>
      <w:proofErr w:type="spellStart"/>
      <w:r w:rsidRPr="00C27236">
        <w:rPr>
          <w:rFonts w:ascii="Consolas" w:hAnsi="Consolas" w:cs="Consolas"/>
          <w:color w:val="000000"/>
          <w:sz w:val="19"/>
          <w:szCs w:val="19"/>
        </w:rPr>
        <w:t>CalculateV</w:t>
      </w:r>
      <w:proofErr w:type="spellEnd"/>
      <w:r w:rsidRPr="00C27236">
        <w:rPr>
          <w:rFonts w:ascii="Consolas" w:hAnsi="Consolas" w:cs="Consolas"/>
          <w:color w:val="000000"/>
          <w:sz w:val="19"/>
          <w:szCs w:val="19"/>
        </w:rPr>
        <w:t>(i);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mi = </w:t>
      </w:r>
      <w:proofErr w:type="spellStart"/>
      <w:r w:rsidRPr="00C27236">
        <w:rPr>
          <w:rFonts w:ascii="Consolas" w:hAnsi="Consolas" w:cs="Consolas"/>
          <w:color w:val="000000"/>
          <w:sz w:val="19"/>
          <w:szCs w:val="19"/>
        </w:rPr>
        <w:t>constants.GetMolarMass</w:t>
      </w:r>
      <w:proofErr w:type="spellEnd"/>
      <w:r w:rsidRPr="00C27236">
        <w:rPr>
          <w:rFonts w:ascii="Consolas" w:hAnsi="Consolas" w:cs="Consolas"/>
          <w:color w:val="000000"/>
          <w:sz w:val="19"/>
          <w:szCs w:val="19"/>
        </w:rPr>
        <w:t>(i);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Pi</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constants.GetK</w:t>
      </w:r>
      <w:proofErr w:type="spellEnd"/>
      <w:r w:rsidRPr="00C27236">
        <w:rPr>
          <w:rFonts w:ascii="Consolas" w:hAnsi="Consolas" w:cs="Consolas"/>
          <w:color w:val="000000"/>
          <w:sz w:val="19"/>
          <w:szCs w:val="19"/>
        </w:rPr>
        <w:t xml:space="preserve">(i), </w:t>
      </w:r>
      <w:proofErr w:type="spellStart"/>
      <w:r w:rsidRPr="00C27236">
        <w:rPr>
          <w:rFonts w:ascii="Consolas" w:hAnsi="Consolas" w:cs="Consolas"/>
          <w:color w:val="000000"/>
          <w:sz w:val="19"/>
          <w:szCs w:val="19"/>
        </w:rPr>
        <w:t>constants.GetB</w:t>
      </w:r>
      <w:proofErr w:type="spellEnd"/>
      <w:r w:rsidRPr="00C27236">
        <w:rPr>
          <w:rFonts w:ascii="Consolas" w:hAnsi="Consolas" w:cs="Consolas"/>
          <w:color w:val="000000"/>
          <w:sz w:val="19"/>
          <w:szCs w:val="19"/>
        </w:rPr>
        <w:t>(i));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sum</w:t>
      </w:r>
      <w:proofErr w:type="spellEnd"/>
      <w:r w:rsidRPr="00C27236">
        <w:rPr>
          <w:rFonts w:ascii="Consolas" w:hAnsi="Consolas" w:cs="Consolas"/>
          <w:color w:val="000000"/>
          <w:sz w:val="19"/>
          <w:szCs w:val="19"/>
        </w:rPr>
        <w:t xml:space="preserve"> += (vi * mi) / </w:t>
      </w:r>
      <w:proofErr w:type="spellStart"/>
      <w:r w:rsidRPr="00C27236">
        <w:rPr>
          <w:rFonts w:ascii="Consolas" w:hAnsi="Consolas" w:cs="Consolas"/>
          <w:color w:val="000000"/>
          <w:sz w:val="19"/>
          <w:szCs w:val="19"/>
        </w:rPr>
        <w:t>Pi</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coef1 = (</w:t>
      </w:r>
      <w:proofErr w:type="spellStart"/>
      <w:r w:rsidRPr="00C27236">
        <w:rPr>
          <w:rFonts w:ascii="Consolas" w:hAnsi="Consolas" w:cs="Consolas"/>
          <w:color w:val="000000"/>
          <w:sz w:val="19"/>
          <w:szCs w:val="19"/>
        </w:rPr>
        <w:t>constants.HydrogenMass</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nparameter</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constants.MethyleneGroupMass</w:t>
      </w:r>
      <w:proofErr w:type="spellEnd"/>
      <w:r w:rsidRPr="00C27236">
        <w:rPr>
          <w:rFonts w:ascii="Consolas" w:hAnsi="Consolas" w:cs="Consolas"/>
          <w:color w:val="000000"/>
          <w:sz w:val="19"/>
          <w:szCs w:val="19"/>
        </w:rPr>
        <w:t>) / (</w:t>
      </w:r>
      <w:proofErr w:type="spellStart"/>
      <w:r w:rsidRPr="00C27236">
        <w:rPr>
          <w:rFonts w:ascii="Consolas" w:hAnsi="Consolas" w:cs="Consolas"/>
          <w:color w:val="000000"/>
          <w:sz w:val="19"/>
          <w:szCs w:val="19"/>
        </w:rPr>
        <w:t>constants.K</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omega</w:t>
      </w:r>
      <w:proofErr w:type="spellEnd"/>
      <w:r w:rsidRPr="00C27236">
        <w:rPr>
          <w:rFonts w:ascii="Consolas" w:hAnsi="Consolas" w:cs="Consolas"/>
          <w:color w:val="000000"/>
          <w:sz w:val="19"/>
          <w:szCs w:val="19"/>
        </w:rPr>
        <w:t xml:space="preserve">, 1 / (1 - </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beta</w:t>
      </w:r>
      <w:proofErr w:type="spellEnd"/>
      <w:r w:rsidRPr="00C27236">
        <w:rPr>
          <w:rFonts w:ascii="Consolas" w:hAnsi="Consolas" w:cs="Consolas"/>
          <w:color w:val="000000"/>
          <w:sz w:val="19"/>
          <w:szCs w:val="19"/>
        </w:rPr>
        <w:t>, N);</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coef2 = (1 - </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 / (</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constants.K</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beta</w:t>
      </w:r>
      <w:proofErr w:type="spellEnd"/>
      <w:r w:rsidRPr="00C27236">
        <w:rPr>
          <w:rFonts w:ascii="Consolas" w:hAnsi="Consolas" w:cs="Consolas"/>
          <w:color w:val="000000"/>
          <w:sz w:val="19"/>
          <w:szCs w:val="19"/>
        </w:rPr>
        <w:t>, 2) * (</w:t>
      </w:r>
      <w:proofErr w:type="spellStart"/>
      <w:r w:rsidRPr="00C27236">
        <w:rPr>
          <w:rFonts w:ascii="Consolas" w:hAnsi="Consolas" w:cs="Consolas"/>
          <w:color w:val="000000"/>
          <w:sz w:val="19"/>
          <w:szCs w:val="19"/>
        </w:rPr>
        <w:t>constants.HydrogenMass</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GetFi</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constants.MethyleneGroupMass</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GetPsi</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sum</w:t>
      </w:r>
      <w:proofErr w:type="spellEnd"/>
      <w:r w:rsidRPr="00C27236">
        <w:rPr>
          <w:rFonts w:ascii="Consolas" w:hAnsi="Consolas" w:cs="Consolas"/>
          <w:color w:val="000000"/>
          <w:sz w:val="19"/>
          <w:szCs w:val="19"/>
        </w:rPr>
        <w:t xml:space="preserve"> + coef1 + coef2;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CalcS2(</w:t>
      </w:r>
      <w:proofErr w:type="spellStart"/>
      <w:r w:rsidRPr="00C27236">
        <w:rPr>
          <w:rFonts w:ascii="Consolas" w:hAnsi="Consolas" w:cs="Consolas"/>
          <w:color w:val="000000"/>
          <w:sz w:val="19"/>
          <w:szCs w:val="19"/>
        </w:rPr>
        <w:t>int</w:t>
      </w:r>
      <w:proofErr w:type="spellEnd"/>
      <w:r w:rsidRPr="00C27236">
        <w:rPr>
          <w:rFonts w:ascii="Consolas" w:hAnsi="Consolas" w:cs="Consolas"/>
          <w:color w:val="000000"/>
          <w:sz w:val="19"/>
          <w:szCs w:val="19"/>
        </w:rPr>
        <w:t xml:space="preserve"> i,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cH2,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cCO2,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cH2O)</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S21 = CalcS21();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S22 = CalcS22();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S23 = CalcS23();</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Wsh</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CalcWsh</w:t>
      </w:r>
      <w:proofErr w:type="spellEnd"/>
      <w:r w:rsidRPr="00C27236">
        <w:rPr>
          <w:rFonts w:ascii="Consolas" w:hAnsi="Consolas" w:cs="Consolas"/>
          <w:color w:val="000000"/>
          <w:sz w:val="19"/>
          <w:szCs w:val="19"/>
        </w:rPr>
        <w:t xml:space="preserve">(cH2,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cCO2, cH2O);</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Wft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CalcWft</w:t>
      </w:r>
      <w:proofErr w:type="spellEnd"/>
      <w:r w:rsidRPr="00C27236">
        <w:rPr>
          <w:rFonts w:ascii="Consolas" w:hAnsi="Consolas" w:cs="Consolas"/>
          <w:color w:val="000000"/>
          <w:sz w:val="19"/>
          <w:szCs w:val="19"/>
        </w:rPr>
        <w:t>(cH2);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S21 + S22 * </w:t>
      </w:r>
      <w:proofErr w:type="spellStart"/>
      <w:r w:rsidRPr="00C27236">
        <w:rPr>
          <w:rFonts w:ascii="Consolas" w:hAnsi="Consolas" w:cs="Consolas"/>
          <w:color w:val="000000"/>
          <w:sz w:val="19"/>
          <w:szCs w:val="19"/>
        </w:rPr>
        <w:t>Wsh</w:t>
      </w:r>
      <w:proofErr w:type="spellEnd"/>
      <w:r w:rsidRPr="00C27236">
        <w:rPr>
          <w:rFonts w:ascii="Consolas" w:hAnsi="Consolas" w:cs="Consolas"/>
          <w:color w:val="000000"/>
          <w:sz w:val="19"/>
          <w:szCs w:val="19"/>
        </w:rPr>
        <w:t xml:space="preserve"> + S23 * </w:t>
      </w:r>
      <w:proofErr w:type="spellStart"/>
      <w:r w:rsidRPr="00C27236">
        <w:rPr>
          <w:rFonts w:ascii="Consolas" w:hAnsi="Consolas" w:cs="Consolas"/>
          <w:color w:val="000000"/>
          <w:sz w:val="19"/>
          <w:szCs w:val="19"/>
        </w:rPr>
        <w:t>Wft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CalcS21()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P10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(constants.K1, constants.B1);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P20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(constants.K2, constants.B2);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component.G1 / (</w:t>
      </w:r>
      <w:proofErr w:type="spellStart"/>
      <w:r w:rsidRPr="00C27236">
        <w:rPr>
          <w:rFonts w:ascii="Consolas" w:hAnsi="Consolas" w:cs="Consolas"/>
          <w:color w:val="000000"/>
          <w:sz w:val="19"/>
          <w:szCs w:val="19"/>
        </w:rPr>
        <w:t>constants.HydrogenMass</w:t>
      </w:r>
      <w:proofErr w:type="spellEnd"/>
      <w:r w:rsidRPr="00C27236">
        <w:rPr>
          <w:rFonts w:ascii="Consolas" w:hAnsi="Consolas" w:cs="Consolas"/>
          <w:color w:val="000000"/>
          <w:sz w:val="19"/>
          <w:szCs w:val="19"/>
        </w:rPr>
        <w:t xml:space="preserve"> * P10) + component.G2 / (</w:t>
      </w:r>
      <w:proofErr w:type="spellStart"/>
      <w:r w:rsidRPr="00C27236">
        <w:rPr>
          <w:rFonts w:ascii="Consolas" w:hAnsi="Consolas" w:cs="Consolas"/>
          <w:color w:val="000000"/>
          <w:sz w:val="19"/>
          <w:szCs w:val="19"/>
        </w:rPr>
        <w:t>constants.SynthesisGasMass</w:t>
      </w:r>
      <w:proofErr w:type="spellEnd"/>
      <w:r w:rsidRPr="00C27236">
        <w:rPr>
          <w:rFonts w:ascii="Consolas" w:hAnsi="Consolas" w:cs="Consolas"/>
          <w:color w:val="000000"/>
          <w:sz w:val="19"/>
          <w:szCs w:val="19"/>
        </w:rPr>
        <w:t xml:space="preserve"> * P20);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CalcS22()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P10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(constants.K1, constants.B1);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P20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(constants.K2, constants.B2);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P30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(constants.K3, constants.B3);</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lastRenderedPageBreak/>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P40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(constants.K4, constants.B4);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1 / P10 - 1 / P20 + 1 / P30 - 1 / P40;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CalcS23()</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sum</w:t>
      </w:r>
      <w:proofErr w:type="spellEnd"/>
      <w:r w:rsidRPr="00C27236">
        <w:rPr>
          <w:rFonts w:ascii="Consolas" w:hAnsi="Consolas" w:cs="Consolas"/>
          <w:color w:val="000000"/>
          <w:sz w:val="19"/>
          <w:szCs w:val="19"/>
        </w:rPr>
        <w:t xml:space="preserve"> = 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i = 1; i &lt;= 5; 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vi = </w:t>
      </w:r>
      <w:proofErr w:type="spellStart"/>
      <w:r w:rsidRPr="00C27236">
        <w:rPr>
          <w:rFonts w:ascii="Consolas" w:hAnsi="Consolas" w:cs="Consolas"/>
          <w:color w:val="000000"/>
          <w:sz w:val="19"/>
          <w:szCs w:val="19"/>
        </w:rPr>
        <w:t>CalculateV</w:t>
      </w:r>
      <w:proofErr w:type="spellEnd"/>
      <w:r w:rsidRPr="00C27236">
        <w:rPr>
          <w:rFonts w:ascii="Consolas" w:hAnsi="Consolas" w:cs="Consolas"/>
          <w:color w:val="000000"/>
          <w:sz w:val="19"/>
          <w:szCs w:val="19"/>
        </w:rPr>
        <w:t>(i);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Pi</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constants.GetK</w:t>
      </w:r>
      <w:proofErr w:type="spellEnd"/>
      <w:r w:rsidRPr="00C27236">
        <w:rPr>
          <w:rFonts w:ascii="Consolas" w:hAnsi="Consolas" w:cs="Consolas"/>
          <w:color w:val="000000"/>
          <w:sz w:val="19"/>
          <w:szCs w:val="19"/>
        </w:rPr>
        <w:t xml:space="preserve">(i), </w:t>
      </w:r>
      <w:proofErr w:type="spellStart"/>
      <w:r w:rsidRPr="00C27236">
        <w:rPr>
          <w:rFonts w:ascii="Consolas" w:hAnsi="Consolas" w:cs="Consolas"/>
          <w:color w:val="000000"/>
          <w:sz w:val="19"/>
          <w:szCs w:val="19"/>
        </w:rPr>
        <w:t>constants.GetB</w:t>
      </w:r>
      <w:proofErr w:type="spellEnd"/>
      <w:r w:rsidRPr="00C27236">
        <w:rPr>
          <w:rFonts w:ascii="Consolas" w:hAnsi="Consolas" w:cs="Consolas"/>
          <w:color w:val="000000"/>
          <w:sz w:val="19"/>
          <w:szCs w:val="19"/>
        </w:rPr>
        <w:t>(i));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sum</w:t>
      </w:r>
      <w:proofErr w:type="spellEnd"/>
      <w:r w:rsidRPr="00C27236">
        <w:rPr>
          <w:rFonts w:ascii="Consolas" w:hAnsi="Consolas" w:cs="Consolas"/>
          <w:color w:val="000000"/>
          <w:sz w:val="19"/>
          <w:szCs w:val="19"/>
        </w:rPr>
        <w:t xml:space="preserve"> += vi / </w:t>
      </w:r>
      <w:proofErr w:type="spellStart"/>
      <w:r w:rsidRPr="00C27236">
        <w:rPr>
          <w:rFonts w:ascii="Consolas" w:hAnsi="Consolas" w:cs="Consolas"/>
          <w:color w:val="000000"/>
          <w:sz w:val="19"/>
          <w:szCs w:val="19"/>
        </w:rPr>
        <w:t>Pi</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coef1 = (1 - </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 / (</w:t>
      </w:r>
      <w:proofErr w:type="spellStart"/>
      <w:r w:rsidRPr="00C27236">
        <w:rPr>
          <w:rFonts w:ascii="Consolas" w:hAnsi="Consolas" w:cs="Consolas"/>
          <w:color w:val="000000"/>
          <w:sz w:val="19"/>
          <w:szCs w:val="19"/>
        </w:rPr>
        <w:t>constants.K</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beta</w:t>
      </w:r>
      <w:proofErr w:type="spellEnd"/>
      <w:r w:rsidRPr="00C27236">
        <w:rPr>
          <w:rFonts w:ascii="Consolas" w:hAnsi="Consolas" w:cs="Consolas"/>
          <w:color w:val="000000"/>
          <w:sz w:val="19"/>
          <w:szCs w:val="19"/>
        </w:rPr>
        <w:t xml:space="preserve">, 2) * </w:t>
      </w:r>
      <w:proofErr w:type="spellStart"/>
      <w:r w:rsidRPr="00C27236">
        <w:rPr>
          <w:rFonts w:ascii="Consolas" w:hAnsi="Consolas" w:cs="Consolas"/>
          <w:color w:val="000000"/>
          <w:sz w:val="19"/>
          <w:szCs w:val="19"/>
        </w:rPr>
        <w:t>GetPsi</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coef2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beta</w:t>
      </w:r>
      <w:proofErr w:type="spellEnd"/>
      <w:r w:rsidRPr="00C27236">
        <w:rPr>
          <w:rFonts w:ascii="Consolas" w:hAnsi="Consolas" w:cs="Consolas"/>
          <w:color w:val="000000"/>
          <w:sz w:val="19"/>
          <w:szCs w:val="19"/>
        </w:rPr>
        <w:t>, N) / (</w:t>
      </w:r>
      <w:proofErr w:type="spellStart"/>
      <w:r w:rsidRPr="00C27236">
        <w:rPr>
          <w:rFonts w:ascii="Consolas" w:hAnsi="Consolas" w:cs="Consolas"/>
          <w:color w:val="000000"/>
          <w:sz w:val="19"/>
          <w:szCs w:val="19"/>
        </w:rPr>
        <w:t>constants.K</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omega</w:t>
      </w:r>
      <w:proofErr w:type="spellEnd"/>
      <w:r w:rsidRPr="00C27236">
        <w:rPr>
          <w:rFonts w:ascii="Consolas" w:hAnsi="Consolas" w:cs="Consolas"/>
          <w:color w:val="000000"/>
          <w:sz w:val="19"/>
          <w:szCs w:val="19"/>
        </w:rPr>
        <w:t xml:space="preserve">, 1 / (1 - </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sum</w:t>
      </w:r>
      <w:proofErr w:type="spellEnd"/>
      <w:r w:rsidRPr="00C27236">
        <w:rPr>
          <w:rFonts w:ascii="Consolas" w:hAnsi="Consolas" w:cs="Consolas"/>
          <w:color w:val="000000"/>
          <w:sz w:val="19"/>
          <w:szCs w:val="19"/>
        </w:rPr>
        <w:t xml:space="preserve"> + coef1 + coef2;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GetFi</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if</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beta</w:t>
      </w:r>
      <w:proofErr w:type="spellEnd"/>
      <w:r w:rsidRPr="00C27236">
        <w:rPr>
          <w:rFonts w:ascii="Consolas" w:hAnsi="Consolas" w:cs="Consolas"/>
          <w:color w:val="000000"/>
          <w:sz w:val="19"/>
          <w:szCs w:val="19"/>
        </w:rPr>
        <w:t xml:space="preserve"> == 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N - 1;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else</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(1 -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beta</w:t>
      </w:r>
      <w:proofErr w:type="spellEnd"/>
      <w:r w:rsidRPr="00C27236">
        <w:rPr>
          <w:rFonts w:ascii="Consolas" w:hAnsi="Consolas" w:cs="Consolas"/>
          <w:color w:val="000000"/>
          <w:sz w:val="19"/>
          <w:szCs w:val="19"/>
        </w:rPr>
        <w:t xml:space="preserve">, N - 1)) / (1 - </w:t>
      </w:r>
      <w:proofErr w:type="spellStart"/>
      <w:r w:rsidRPr="00C27236">
        <w:rPr>
          <w:rFonts w:ascii="Consolas" w:hAnsi="Consolas" w:cs="Consolas"/>
          <w:color w:val="000000"/>
          <w:sz w:val="19"/>
          <w:szCs w:val="19"/>
        </w:rPr>
        <w:t>beta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GetPsi</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if</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beta</w:t>
      </w:r>
      <w:proofErr w:type="spellEnd"/>
      <w:r w:rsidRPr="00C27236">
        <w:rPr>
          <w:rFonts w:ascii="Consolas" w:hAnsi="Consolas" w:cs="Consolas"/>
          <w:color w:val="000000"/>
          <w:sz w:val="19"/>
          <w:szCs w:val="19"/>
        </w:rPr>
        <w:t xml:space="preserve"> == 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N * (N + 1) / 2 - 1;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else</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(2 - </w:t>
      </w:r>
      <w:proofErr w:type="spellStart"/>
      <w:r w:rsidRPr="00C27236">
        <w:rPr>
          <w:rFonts w:ascii="Consolas" w:hAnsi="Consolas" w:cs="Consolas"/>
          <w:color w:val="000000"/>
          <w:sz w:val="19"/>
          <w:szCs w:val="19"/>
        </w:rPr>
        <w:t>beta</w:t>
      </w:r>
      <w:proofErr w:type="spellEnd"/>
      <w:r w:rsidRPr="00C27236">
        <w:rPr>
          <w:rFonts w:ascii="Consolas" w:hAnsi="Consolas" w:cs="Consolas"/>
          <w:color w:val="000000"/>
          <w:sz w:val="19"/>
          <w:szCs w:val="19"/>
        </w:rPr>
        <w:t xml:space="preserve"> - (N + 1)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beta</w:t>
      </w:r>
      <w:proofErr w:type="spellEnd"/>
      <w:r w:rsidRPr="00C27236">
        <w:rPr>
          <w:rFonts w:ascii="Consolas" w:hAnsi="Consolas" w:cs="Consolas"/>
          <w:color w:val="000000"/>
          <w:sz w:val="19"/>
          <w:szCs w:val="19"/>
        </w:rPr>
        <w:t xml:space="preserve">, N - 1) + N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beta</w:t>
      </w:r>
      <w:proofErr w:type="spellEnd"/>
      <w:r w:rsidRPr="00C27236">
        <w:rPr>
          <w:rFonts w:ascii="Consolas" w:hAnsi="Consolas" w:cs="Consolas"/>
          <w:color w:val="000000"/>
          <w:sz w:val="19"/>
          <w:szCs w:val="19"/>
        </w:rPr>
        <w:t xml:space="preserve">, N))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 xml:space="preserve">(1 - </w:t>
      </w:r>
      <w:proofErr w:type="spellStart"/>
      <w:r w:rsidRPr="00C27236">
        <w:rPr>
          <w:rFonts w:ascii="Consolas" w:hAnsi="Consolas" w:cs="Consolas"/>
          <w:color w:val="000000"/>
          <w:sz w:val="19"/>
          <w:szCs w:val="19"/>
        </w:rPr>
        <w:t>beta</w:t>
      </w:r>
      <w:proofErr w:type="spellEnd"/>
      <w:r w:rsidRPr="00C27236">
        <w:rPr>
          <w:rFonts w:ascii="Consolas" w:hAnsi="Consolas" w:cs="Consolas"/>
          <w:color w:val="000000"/>
          <w:sz w:val="19"/>
          <w:szCs w:val="19"/>
        </w:rPr>
        <w:t>, 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CalculateV</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int</w:t>
      </w:r>
      <w:proofErr w:type="spellEnd"/>
      <w:r w:rsidRPr="00C27236">
        <w:rPr>
          <w:rFonts w:ascii="Consolas" w:hAnsi="Consolas" w:cs="Consolas"/>
          <w:color w:val="000000"/>
          <w:sz w:val="19"/>
          <w:szCs w:val="19"/>
        </w:rPr>
        <w:t xml:space="preserve"> 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n = i - 4;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if</w:t>
      </w:r>
      <w:proofErr w:type="spellEnd"/>
      <w:r w:rsidRPr="00C27236">
        <w:rPr>
          <w:rFonts w:ascii="Consolas" w:hAnsi="Consolas" w:cs="Consolas"/>
          <w:color w:val="000000"/>
          <w:sz w:val="19"/>
          <w:szCs w:val="19"/>
        </w:rPr>
        <w:t xml:space="preserve"> (i == </w:t>
      </w:r>
      <w:proofErr w:type="spellStart"/>
      <w:r w:rsidRPr="00C27236">
        <w:rPr>
          <w:rFonts w:ascii="Consolas" w:hAnsi="Consolas" w:cs="Consolas"/>
          <w:color w:val="000000"/>
          <w:sz w:val="19"/>
          <w:szCs w:val="19"/>
        </w:rPr>
        <w:t>component.M</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 N);</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switch</w:t>
      </w:r>
      <w:proofErr w:type="spellEnd"/>
      <w:r w:rsidRPr="00C27236">
        <w:rPr>
          <w:rFonts w:ascii="Consolas" w:hAnsi="Consolas" w:cs="Consolas"/>
          <w:color w:val="000000"/>
          <w:sz w:val="19"/>
          <w:szCs w:val="19"/>
        </w:rPr>
        <w:t xml:space="preserve"> (i)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case</w:t>
      </w:r>
      <w:proofErr w:type="spellEnd"/>
      <w:r w:rsidRPr="00C27236">
        <w:rPr>
          <w:rFonts w:ascii="Consolas" w:hAnsi="Consolas" w:cs="Consolas"/>
          <w:color w:val="000000"/>
          <w:sz w:val="19"/>
          <w:szCs w:val="19"/>
        </w:rPr>
        <w:t xml:space="preserve"> 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-2 / (1 - </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 xml:space="preserve">) - 1 + (1 - </w:t>
      </w:r>
      <w:proofErr w:type="spellStart"/>
      <w:r w:rsidRPr="00C27236">
        <w:rPr>
          <w:rFonts w:ascii="Consolas" w:hAnsi="Consolas" w:cs="Consolas"/>
          <w:color w:val="000000"/>
          <w:sz w:val="19"/>
          <w:szCs w:val="19"/>
        </w:rPr>
        <w:t>component.Gama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case</w:t>
      </w:r>
      <w:proofErr w:type="spellEnd"/>
      <w:r w:rsidRPr="00C27236">
        <w:rPr>
          <w:rFonts w:ascii="Consolas" w:hAnsi="Consolas" w:cs="Consolas"/>
          <w:color w:val="000000"/>
          <w:sz w:val="19"/>
          <w:szCs w:val="19"/>
        </w:rPr>
        <w:t xml:space="preserve"> 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-1 / (1 - </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case</w:t>
      </w:r>
      <w:proofErr w:type="spellEnd"/>
      <w:r w:rsidRPr="00C27236">
        <w:rPr>
          <w:rFonts w:ascii="Consolas" w:hAnsi="Consolas" w:cs="Consolas"/>
          <w:color w:val="000000"/>
          <w:sz w:val="19"/>
          <w:szCs w:val="19"/>
        </w:rPr>
        <w:t xml:space="preserve"> 3:</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case</w:t>
      </w:r>
      <w:proofErr w:type="spellEnd"/>
      <w:r w:rsidRPr="00C27236">
        <w:rPr>
          <w:rFonts w:ascii="Consolas" w:hAnsi="Consolas" w:cs="Consolas"/>
          <w:color w:val="000000"/>
          <w:sz w:val="19"/>
          <w:szCs w:val="19"/>
        </w:rPr>
        <w:t xml:space="preserve"> 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1 / (1 - </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lastRenderedPageBreak/>
        <w:t xml:space="preserve">                </w:t>
      </w:r>
      <w:proofErr w:type="spellStart"/>
      <w:r w:rsidRPr="00C27236">
        <w:rPr>
          <w:rFonts w:ascii="Consolas" w:hAnsi="Consolas" w:cs="Consolas"/>
          <w:color w:val="000000"/>
          <w:sz w:val="19"/>
          <w:szCs w:val="19"/>
        </w:rPr>
        <w:t>default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(1 - </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component.Alfa</w:t>
      </w:r>
      <w:proofErr w:type="spellEnd"/>
      <w:r w:rsidRPr="00C27236">
        <w:rPr>
          <w:rFonts w:ascii="Consolas" w:hAnsi="Consolas" w:cs="Consolas"/>
          <w:color w:val="000000"/>
          <w:sz w:val="19"/>
          <w:szCs w:val="19"/>
        </w:rPr>
        <w:t>, n - 1);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CalcWsh</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cH2,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cCO2,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cH2O)</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Kl</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CalcKl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ert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constants.Esh</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constants.R</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component.T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constants.Ksh</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Math.Exp</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ert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constants.Ksh</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cCO</w:t>
      </w:r>
      <w:proofErr w:type="spellEnd"/>
      <w:r w:rsidRPr="00C27236">
        <w:rPr>
          <w:rFonts w:ascii="Consolas" w:hAnsi="Consolas" w:cs="Consolas"/>
          <w:color w:val="000000"/>
          <w:sz w:val="19"/>
          <w:szCs w:val="19"/>
        </w:rPr>
        <w:t xml:space="preserve"> * cH2O - cH2 * cCO2) * </w:t>
      </w:r>
      <w:proofErr w:type="spellStart"/>
      <w:r w:rsidRPr="00C27236">
        <w:rPr>
          <w:rFonts w:ascii="Consolas" w:hAnsi="Consolas" w:cs="Consolas"/>
          <w:color w:val="000000"/>
          <w:sz w:val="19"/>
          <w:szCs w:val="19"/>
        </w:rPr>
        <w:t>Math.Exp</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ert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CalcWft</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cH2)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ert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constants.Eft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constants.R</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component.T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constants.Kft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Math.Exp</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ert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constants.Kft</w:t>
      </w:r>
      <w:proofErr w:type="spellEnd"/>
      <w:r w:rsidRPr="00C27236">
        <w:rPr>
          <w:rFonts w:ascii="Consolas" w:hAnsi="Consolas" w:cs="Consolas"/>
          <w:color w:val="000000"/>
          <w:sz w:val="19"/>
          <w:szCs w:val="19"/>
        </w:rPr>
        <w:t xml:space="preserve"> * cH2 * </w:t>
      </w:r>
      <w:proofErr w:type="spellStart"/>
      <w:r w:rsidRPr="00C27236">
        <w:rPr>
          <w:rFonts w:ascii="Consolas" w:hAnsi="Consolas" w:cs="Consolas"/>
          <w:color w:val="000000"/>
          <w:sz w:val="19"/>
          <w:szCs w:val="19"/>
        </w:rPr>
        <w:t>Math.Exp</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ert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CalcKl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Kg</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CalcKg</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P10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constants.GetK</w:t>
      </w:r>
      <w:proofErr w:type="spellEnd"/>
      <w:r w:rsidRPr="00C27236">
        <w:rPr>
          <w:rFonts w:ascii="Consolas" w:hAnsi="Consolas" w:cs="Consolas"/>
          <w:color w:val="000000"/>
          <w:sz w:val="19"/>
          <w:szCs w:val="19"/>
        </w:rPr>
        <w:t xml:space="preserve">(1), </w:t>
      </w:r>
      <w:proofErr w:type="spellStart"/>
      <w:r w:rsidRPr="00C27236">
        <w:rPr>
          <w:rFonts w:ascii="Consolas" w:hAnsi="Consolas" w:cs="Consolas"/>
          <w:color w:val="000000"/>
          <w:sz w:val="19"/>
          <w:szCs w:val="19"/>
        </w:rPr>
        <w:t>constants.GetB</w:t>
      </w:r>
      <w:proofErr w:type="spellEnd"/>
      <w:r w:rsidRPr="00C27236">
        <w:rPr>
          <w:rFonts w:ascii="Consolas" w:hAnsi="Consolas" w:cs="Consolas"/>
          <w:color w:val="000000"/>
          <w:sz w:val="19"/>
          <w:szCs w:val="19"/>
        </w:rPr>
        <w:t>(1));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P20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constants.GetK</w:t>
      </w:r>
      <w:proofErr w:type="spellEnd"/>
      <w:r w:rsidRPr="00C27236">
        <w:rPr>
          <w:rFonts w:ascii="Consolas" w:hAnsi="Consolas" w:cs="Consolas"/>
          <w:color w:val="000000"/>
          <w:sz w:val="19"/>
          <w:szCs w:val="19"/>
        </w:rPr>
        <w:t xml:space="preserve">(2), </w:t>
      </w:r>
      <w:proofErr w:type="spellStart"/>
      <w:r w:rsidRPr="00C27236">
        <w:rPr>
          <w:rFonts w:ascii="Consolas" w:hAnsi="Consolas" w:cs="Consolas"/>
          <w:color w:val="000000"/>
          <w:sz w:val="19"/>
          <w:szCs w:val="19"/>
        </w:rPr>
        <w:t>constants.GetB</w:t>
      </w:r>
      <w:proofErr w:type="spellEnd"/>
      <w:r w:rsidRPr="00C27236">
        <w:rPr>
          <w:rFonts w:ascii="Consolas" w:hAnsi="Consolas" w:cs="Consolas"/>
          <w:color w:val="000000"/>
          <w:sz w:val="19"/>
          <w:szCs w:val="19"/>
        </w:rPr>
        <w:t>(2));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P30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constants.GetK</w:t>
      </w:r>
      <w:proofErr w:type="spellEnd"/>
      <w:r w:rsidRPr="00C27236">
        <w:rPr>
          <w:rFonts w:ascii="Consolas" w:hAnsi="Consolas" w:cs="Consolas"/>
          <w:color w:val="000000"/>
          <w:sz w:val="19"/>
          <w:szCs w:val="19"/>
        </w:rPr>
        <w:t xml:space="preserve">(3), </w:t>
      </w:r>
      <w:proofErr w:type="spellStart"/>
      <w:r w:rsidRPr="00C27236">
        <w:rPr>
          <w:rFonts w:ascii="Consolas" w:hAnsi="Consolas" w:cs="Consolas"/>
          <w:color w:val="000000"/>
          <w:sz w:val="19"/>
          <w:szCs w:val="19"/>
        </w:rPr>
        <w:t>constants.GetB</w:t>
      </w:r>
      <w:proofErr w:type="spellEnd"/>
      <w:r w:rsidRPr="00C27236">
        <w:rPr>
          <w:rFonts w:ascii="Consolas" w:hAnsi="Consolas" w:cs="Consolas"/>
          <w:color w:val="000000"/>
          <w:sz w:val="19"/>
          <w:szCs w:val="19"/>
        </w:rPr>
        <w:t>(3));</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P40 = </w:t>
      </w:r>
      <w:proofErr w:type="spellStart"/>
      <w:r w:rsidRPr="00C27236">
        <w:rPr>
          <w:rFonts w:ascii="Consolas" w:hAnsi="Consolas" w:cs="Consolas"/>
          <w:color w:val="000000"/>
          <w:sz w:val="19"/>
          <w:szCs w:val="19"/>
        </w:rPr>
        <w:t>CalcPress</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constants.GetK</w:t>
      </w:r>
      <w:proofErr w:type="spellEnd"/>
      <w:r w:rsidRPr="00C27236">
        <w:rPr>
          <w:rFonts w:ascii="Consolas" w:hAnsi="Consolas" w:cs="Consolas"/>
          <w:color w:val="000000"/>
          <w:sz w:val="19"/>
          <w:szCs w:val="19"/>
        </w:rPr>
        <w:t xml:space="preserve">(4), </w:t>
      </w:r>
      <w:proofErr w:type="spellStart"/>
      <w:r w:rsidRPr="00C27236">
        <w:rPr>
          <w:rFonts w:ascii="Consolas" w:hAnsi="Consolas" w:cs="Consolas"/>
          <w:color w:val="000000"/>
          <w:sz w:val="19"/>
          <w:szCs w:val="19"/>
        </w:rPr>
        <w:t>constants.GetB</w:t>
      </w:r>
      <w:proofErr w:type="spellEnd"/>
      <w:r w:rsidRPr="00C27236">
        <w:rPr>
          <w:rFonts w:ascii="Consolas" w:hAnsi="Consolas" w:cs="Consolas"/>
          <w:color w:val="000000"/>
          <w:sz w:val="19"/>
          <w:szCs w:val="19"/>
        </w:rPr>
        <w:t>(4));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Kg</w:t>
      </w:r>
      <w:proofErr w:type="spellEnd"/>
      <w:r w:rsidRPr="00C27236">
        <w:rPr>
          <w:rFonts w:ascii="Consolas" w:hAnsi="Consolas" w:cs="Consolas"/>
          <w:color w:val="000000"/>
          <w:sz w:val="19"/>
          <w:szCs w:val="19"/>
        </w:rPr>
        <w:t xml:space="preserve"> * (P20 * P40) / (P10 * P30);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double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CalcKg</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coef</w:t>
      </w:r>
      <w:proofErr w:type="spellEnd"/>
      <w:r w:rsidRPr="00C27236">
        <w:rPr>
          <w:rFonts w:ascii="Consolas" w:hAnsi="Consolas" w:cs="Consolas"/>
          <w:color w:val="000000"/>
          <w:sz w:val="19"/>
          <w:szCs w:val="19"/>
        </w:rPr>
        <w:t xml:space="preserve"> = 2486.0 / </w:t>
      </w:r>
      <w:proofErr w:type="spellStart"/>
      <w:r w:rsidRPr="00C27236">
        <w:rPr>
          <w:rFonts w:ascii="Consolas" w:hAnsi="Consolas" w:cs="Consolas"/>
          <w:color w:val="000000"/>
          <w:sz w:val="19"/>
          <w:szCs w:val="19"/>
        </w:rPr>
        <w:t>component.T</w:t>
      </w:r>
      <w:proofErr w:type="spellEnd"/>
      <w:r w:rsidRPr="00C27236">
        <w:rPr>
          <w:rFonts w:ascii="Consolas" w:hAnsi="Consolas" w:cs="Consolas"/>
          <w:color w:val="000000"/>
          <w:sz w:val="19"/>
          <w:szCs w:val="19"/>
        </w:rPr>
        <w:t xml:space="preserve"> - 1.565 * </w:t>
      </w:r>
      <w:proofErr w:type="spellStart"/>
      <w:r w:rsidRPr="00C27236">
        <w:rPr>
          <w:rFonts w:ascii="Consolas" w:hAnsi="Consolas" w:cs="Consolas"/>
          <w:color w:val="000000"/>
          <w:sz w:val="19"/>
          <w:szCs w:val="19"/>
        </w:rPr>
        <w:t>Math.Log</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component.T</w:t>
      </w:r>
      <w:proofErr w:type="spellEnd"/>
      <w:r w:rsidRPr="00C27236">
        <w:rPr>
          <w:rFonts w:ascii="Consolas" w:hAnsi="Consolas" w:cs="Consolas"/>
          <w:color w:val="000000"/>
          <w:sz w:val="19"/>
          <w:szCs w:val="19"/>
        </w:rPr>
        <w:t xml:space="preserve">) - 0.066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 xml:space="preserve">(10, -3) * </w:t>
      </w:r>
      <w:proofErr w:type="spellStart"/>
      <w:r w:rsidRPr="00C27236">
        <w:rPr>
          <w:rFonts w:ascii="Consolas" w:hAnsi="Consolas" w:cs="Consolas"/>
          <w:color w:val="000000"/>
          <w:sz w:val="19"/>
          <w:szCs w:val="19"/>
        </w:rPr>
        <w:t>component.T</w:t>
      </w:r>
      <w:proofErr w:type="spellEnd"/>
      <w:r w:rsidRPr="00C27236">
        <w:rPr>
          <w:rFonts w:ascii="Consolas" w:hAnsi="Consolas" w:cs="Consolas"/>
          <w:color w:val="000000"/>
          <w:sz w:val="19"/>
          <w:szCs w:val="19"/>
        </w:rPr>
        <w:t xml:space="preserve"> - (0.21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 xml:space="preserve">(10, 5))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component.T</w:t>
      </w:r>
      <w:proofErr w:type="spellEnd"/>
      <w:r w:rsidRPr="00C27236">
        <w:rPr>
          <w:rFonts w:ascii="Consolas" w:hAnsi="Consolas" w:cs="Consolas"/>
          <w:color w:val="000000"/>
          <w:sz w:val="19"/>
          <w:szCs w:val="19"/>
        </w:rPr>
        <w:t>, 2) - 6.93;</w:t>
      </w:r>
    </w:p>
    <w:p w:rsidR="001C060A"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Math.Exp</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coef</w:t>
      </w:r>
      <w:proofErr w:type="spellEnd"/>
      <w:r w:rsidRPr="00C27236">
        <w:rPr>
          <w:rFonts w:ascii="Consolas" w:hAnsi="Consolas" w:cs="Consolas"/>
          <w:color w:val="000000"/>
          <w:sz w:val="19"/>
          <w:szCs w:val="19"/>
        </w:rPr>
        <w:t>);</w:t>
      </w: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Pr="00C27236"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786CA3" w:rsidP="00786CA3">
      <w:pPr>
        <w:pStyle w:val="1"/>
        <w:spacing w:line="360" w:lineRule="auto"/>
        <w:jc w:val="right"/>
        <w:rPr>
          <w:rFonts w:ascii="Times New Roman" w:eastAsiaTheme="minorEastAsia" w:hAnsi="Times New Roman" w:cs="Times New Roman"/>
          <w:b/>
          <w:bCs/>
          <w:color w:val="000000" w:themeColor="text1"/>
          <w:sz w:val="28"/>
          <w:szCs w:val="28"/>
        </w:rPr>
      </w:pPr>
      <w:bookmarkStart w:id="44" w:name="_Toc26479761"/>
      <w:r w:rsidRPr="00C27236">
        <w:rPr>
          <w:rFonts w:ascii="Times New Roman" w:eastAsiaTheme="minorEastAsia" w:hAnsi="Times New Roman" w:cs="Times New Roman"/>
          <w:b/>
          <w:bCs/>
          <w:color w:val="000000" w:themeColor="text1"/>
          <w:sz w:val="28"/>
          <w:szCs w:val="28"/>
        </w:rPr>
        <w:lastRenderedPageBreak/>
        <w:t>ДОДАТОК Г</w:t>
      </w:r>
      <w:bookmarkEnd w:id="44"/>
    </w:p>
    <w:p w:rsidR="00786CA3" w:rsidRPr="00C27236" w:rsidRDefault="00786CA3" w:rsidP="009D068D">
      <w:pPr>
        <w:jc w:val="center"/>
        <w:rPr>
          <w:rFonts w:ascii="Times New Roman" w:eastAsiaTheme="minorEastAsia" w:hAnsi="Times New Roman" w:cs="Times New Roman"/>
          <w:b/>
          <w:bCs/>
          <w:color w:val="000000" w:themeColor="text1"/>
          <w:sz w:val="28"/>
          <w:szCs w:val="28"/>
        </w:rPr>
      </w:pPr>
      <w:r w:rsidRPr="00C27236">
        <w:rPr>
          <w:rFonts w:ascii="Times New Roman" w:eastAsiaTheme="minorEastAsia" w:hAnsi="Times New Roman" w:cs="Times New Roman"/>
          <w:b/>
          <w:bCs/>
          <w:color w:val="000000" w:themeColor="text1"/>
          <w:sz w:val="28"/>
          <w:szCs w:val="28"/>
        </w:rPr>
        <w:t>Код візуального представлення додатку</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SlurryReactor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SlurryReactor.Entity</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System.Collections.Generic</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System.ComponentModel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System.Data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System.Drawing</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System.Linq</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System.Threading.Tasks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System.Windows.Forms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namespace</w:t>
      </w:r>
      <w:proofErr w:type="spellEnd"/>
      <w:r w:rsidRPr="00C27236">
        <w:rPr>
          <w:rFonts w:ascii="Consolas" w:hAnsi="Consolas" w:cs="Consolas"/>
          <w:color w:val="000000"/>
          <w:sz w:val="19"/>
          <w:szCs w:val="19"/>
        </w:rPr>
        <w:t xml:space="preserve"> UI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partial</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class</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2B91AF"/>
          <w:sz w:val="19"/>
          <w:szCs w:val="19"/>
        </w:rPr>
        <w:t>Main</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Form</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ConstantInputModel</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constantInputModel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FiniteComponentInputModel</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componentInputModel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FiniteComponentReactor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slurryReactor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Main</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InitializeComponent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void</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chbDefaultConst_CheckedChanged</w:t>
      </w:r>
      <w:proofErr w:type="spellEnd"/>
      <w:r w:rsidRPr="00C27236">
        <w:rPr>
          <w:rFonts w:ascii="Consolas" w:hAnsi="Consolas" w:cs="Consolas"/>
          <w:color w:val="000000"/>
          <w:sz w:val="19"/>
          <w:szCs w:val="19"/>
        </w:rPr>
        <w:t>(</w:t>
      </w:r>
      <w:proofErr w:type="spellStart"/>
      <w:r w:rsidRPr="00C27236">
        <w:rPr>
          <w:rFonts w:ascii="Consolas" w:hAnsi="Consolas" w:cs="Consolas"/>
          <w:color w:val="0000FF"/>
          <w:sz w:val="19"/>
          <w:szCs w:val="19"/>
        </w:rPr>
        <w:t>object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sender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EventArgs</w:t>
      </w:r>
      <w:proofErr w:type="spellEnd"/>
      <w:r w:rsidRPr="00C27236">
        <w:rPr>
          <w:rFonts w:ascii="Consolas" w:hAnsi="Consolas" w:cs="Consolas"/>
          <w:color w:val="000000"/>
          <w:sz w:val="19"/>
          <w:szCs w:val="19"/>
        </w:rPr>
        <w:t xml:space="preserve"> e)</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if</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chbDefaultConst.Checked</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txtK1.Text = (8.8073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(10, 6)).</w:t>
      </w:r>
      <w:proofErr w:type="spellStart"/>
      <w:r w:rsidRPr="00C27236">
        <w:rPr>
          <w:rFonts w:ascii="Consolas" w:hAnsi="Consolas" w:cs="Consolas"/>
          <w:color w:val="000000"/>
          <w:sz w:val="19"/>
          <w:szCs w:val="19"/>
        </w:rPr>
        <w:t>ToString</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txtK2.Text = (13.66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(10, 6)).</w:t>
      </w:r>
      <w:proofErr w:type="spellStart"/>
      <w:r w:rsidRPr="00C27236">
        <w:rPr>
          <w:rFonts w:ascii="Consolas" w:hAnsi="Consolas" w:cs="Consolas"/>
          <w:color w:val="000000"/>
          <w:sz w:val="19"/>
          <w:szCs w:val="19"/>
        </w:rPr>
        <w:t>ToString</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txtK3.Text = (48.502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(10, 6)).</w:t>
      </w:r>
      <w:proofErr w:type="spellStart"/>
      <w:r w:rsidRPr="00C27236">
        <w:rPr>
          <w:rFonts w:ascii="Consolas" w:hAnsi="Consolas" w:cs="Consolas"/>
          <w:color w:val="000000"/>
          <w:sz w:val="19"/>
          <w:szCs w:val="19"/>
        </w:rPr>
        <w:t>ToString</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txtK4.Text = (687.63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(10, 6)).</w:t>
      </w:r>
      <w:proofErr w:type="spellStart"/>
      <w:r w:rsidRPr="00C27236">
        <w:rPr>
          <w:rFonts w:ascii="Consolas" w:hAnsi="Consolas" w:cs="Consolas"/>
          <w:color w:val="000000"/>
          <w:sz w:val="19"/>
          <w:szCs w:val="19"/>
        </w:rPr>
        <w:t>ToString</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txtK5.Text = (0.22097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(10, 6)).</w:t>
      </w:r>
      <w:proofErr w:type="spellStart"/>
      <w:r w:rsidRPr="00C27236">
        <w:rPr>
          <w:rFonts w:ascii="Consolas" w:hAnsi="Consolas" w:cs="Consolas"/>
          <w:color w:val="000000"/>
          <w:sz w:val="19"/>
          <w:szCs w:val="19"/>
        </w:rPr>
        <w:t>ToString</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txtK.Text</w:t>
      </w:r>
      <w:proofErr w:type="spellEnd"/>
      <w:r w:rsidRPr="00C27236">
        <w:rPr>
          <w:rFonts w:ascii="Consolas" w:hAnsi="Consolas" w:cs="Consolas"/>
          <w:color w:val="000000"/>
          <w:sz w:val="19"/>
          <w:szCs w:val="19"/>
        </w:rPr>
        <w:t xml:space="preserve"> = (35.838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(10, 6)).</w:t>
      </w:r>
      <w:proofErr w:type="spellStart"/>
      <w:r w:rsidRPr="00C27236">
        <w:rPr>
          <w:rFonts w:ascii="Consolas" w:hAnsi="Consolas" w:cs="Consolas"/>
          <w:color w:val="000000"/>
          <w:sz w:val="19"/>
          <w:szCs w:val="19"/>
        </w:rPr>
        <w:t>ToString</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txtB1.Text = (-769.491).</w:t>
      </w:r>
      <w:proofErr w:type="spellStart"/>
      <w:r w:rsidRPr="00C27236">
        <w:rPr>
          <w:rFonts w:ascii="Consolas" w:hAnsi="Consolas" w:cs="Consolas"/>
          <w:color w:val="000000"/>
          <w:sz w:val="19"/>
          <w:szCs w:val="19"/>
        </w:rPr>
        <w:t>ToString</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txtB2.Text = (-424.565).</w:t>
      </w:r>
      <w:proofErr w:type="spellStart"/>
      <w:r w:rsidRPr="00C27236">
        <w:rPr>
          <w:rFonts w:ascii="Consolas" w:hAnsi="Consolas" w:cs="Consolas"/>
          <w:color w:val="000000"/>
          <w:sz w:val="19"/>
          <w:szCs w:val="19"/>
        </w:rPr>
        <w:t>ToString</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txtB3.Text = 636.999.ToString();</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txtB4.Text = 746.846.ToString();</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txtB5.Text = 95.8691.ToString();</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txtB.Text</w:t>
      </w:r>
      <w:proofErr w:type="spellEnd"/>
      <w:r w:rsidRPr="00C27236">
        <w:rPr>
          <w:rFonts w:ascii="Consolas" w:hAnsi="Consolas" w:cs="Consolas"/>
          <w:color w:val="000000"/>
          <w:sz w:val="19"/>
          <w:szCs w:val="19"/>
        </w:rPr>
        <w:t xml:space="preserve"> = 627.218.ToString();</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txtB0.Text = (2.0298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(10, -3)).</w:t>
      </w:r>
      <w:proofErr w:type="spellStart"/>
      <w:r w:rsidRPr="00C27236">
        <w:rPr>
          <w:rFonts w:ascii="Consolas" w:hAnsi="Consolas" w:cs="Consolas"/>
          <w:color w:val="000000"/>
          <w:sz w:val="19"/>
          <w:szCs w:val="19"/>
        </w:rPr>
        <w:t>ToString</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txtEft.Text</w:t>
      </w:r>
      <w:proofErr w:type="spellEnd"/>
      <w:r w:rsidRPr="00C27236">
        <w:rPr>
          <w:rFonts w:ascii="Consolas" w:hAnsi="Consolas" w:cs="Consolas"/>
          <w:color w:val="000000"/>
          <w:sz w:val="19"/>
          <w:szCs w:val="19"/>
        </w:rPr>
        <w:t xml:space="preserve"> = 136.1.ToString();</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txtEsh.Text</w:t>
      </w:r>
      <w:proofErr w:type="spellEnd"/>
      <w:r w:rsidRPr="00C27236">
        <w:rPr>
          <w:rFonts w:ascii="Consolas" w:hAnsi="Consolas" w:cs="Consolas"/>
          <w:color w:val="000000"/>
          <w:sz w:val="19"/>
          <w:szCs w:val="19"/>
        </w:rPr>
        <w:t xml:space="preserve"> = 1181.ToString();</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txtKft.Text</w:t>
      </w:r>
      <w:proofErr w:type="spellEnd"/>
      <w:r w:rsidRPr="00C27236">
        <w:rPr>
          <w:rFonts w:ascii="Consolas" w:hAnsi="Consolas" w:cs="Consolas"/>
          <w:color w:val="000000"/>
          <w:sz w:val="19"/>
          <w:szCs w:val="19"/>
        </w:rPr>
        <w:t xml:space="preserve"> = 0.001.ToString();</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txtKsh.Text</w:t>
      </w:r>
      <w:proofErr w:type="spellEnd"/>
      <w:r w:rsidRPr="00C27236">
        <w:rPr>
          <w:rFonts w:ascii="Consolas" w:hAnsi="Consolas" w:cs="Consolas"/>
          <w:color w:val="000000"/>
          <w:sz w:val="19"/>
          <w:szCs w:val="19"/>
        </w:rPr>
        <w:t xml:space="preserve"> = 0.000001.ToString();</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else</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txtK1.Text = </w:t>
      </w:r>
      <w:proofErr w:type="spellStart"/>
      <w:r w:rsidRPr="00C27236">
        <w:rPr>
          <w:rFonts w:ascii="Consolas" w:hAnsi="Consolas" w:cs="Consolas"/>
          <w:color w:val="0000FF"/>
          <w:sz w:val="19"/>
          <w:szCs w:val="19"/>
        </w:rPr>
        <w:t>null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txtK2.Text = </w:t>
      </w:r>
      <w:proofErr w:type="spellStart"/>
      <w:r w:rsidRPr="00C27236">
        <w:rPr>
          <w:rFonts w:ascii="Consolas" w:hAnsi="Consolas" w:cs="Consolas"/>
          <w:color w:val="0000FF"/>
          <w:sz w:val="19"/>
          <w:szCs w:val="19"/>
        </w:rPr>
        <w:t>null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txtK3.Text = </w:t>
      </w:r>
      <w:proofErr w:type="spellStart"/>
      <w:r w:rsidRPr="00C27236">
        <w:rPr>
          <w:rFonts w:ascii="Consolas" w:hAnsi="Consolas" w:cs="Consolas"/>
          <w:color w:val="0000FF"/>
          <w:sz w:val="19"/>
          <w:szCs w:val="19"/>
        </w:rPr>
        <w:t>null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txtK4.Text = </w:t>
      </w:r>
      <w:proofErr w:type="spellStart"/>
      <w:r w:rsidRPr="00C27236">
        <w:rPr>
          <w:rFonts w:ascii="Consolas" w:hAnsi="Consolas" w:cs="Consolas"/>
          <w:color w:val="0000FF"/>
          <w:sz w:val="19"/>
          <w:szCs w:val="19"/>
        </w:rPr>
        <w:t>null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txtK5.Text = </w:t>
      </w:r>
      <w:proofErr w:type="spellStart"/>
      <w:r w:rsidRPr="00C27236">
        <w:rPr>
          <w:rFonts w:ascii="Consolas" w:hAnsi="Consolas" w:cs="Consolas"/>
          <w:color w:val="0000FF"/>
          <w:sz w:val="19"/>
          <w:szCs w:val="19"/>
        </w:rPr>
        <w:t>null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txtK.Text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null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txtB1.Text = </w:t>
      </w:r>
      <w:proofErr w:type="spellStart"/>
      <w:r w:rsidRPr="00C27236">
        <w:rPr>
          <w:rFonts w:ascii="Consolas" w:hAnsi="Consolas" w:cs="Consolas"/>
          <w:color w:val="0000FF"/>
          <w:sz w:val="19"/>
          <w:szCs w:val="19"/>
        </w:rPr>
        <w:t>null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txtB2.Text = </w:t>
      </w:r>
      <w:proofErr w:type="spellStart"/>
      <w:r w:rsidRPr="00C27236">
        <w:rPr>
          <w:rFonts w:ascii="Consolas" w:hAnsi="Consolas" w:cs="Consolas"/>
          <w:color w:val="0000FF"/>
          <w:sz w:val="19"/>
          <w:szCs w:val="19"/>
        </w:rPr>
        <w:t>null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lastRenderedPageBreak/>
        <w:t xml:space="preserve">                txtB3.Text = </w:t>
      </w:r>
      <w:proofErr w:type="spellStart"/>
      <w:r w:rsidRPr="00C27236">
        <w:rPr>
          <w:rFonts w:ascii="Consolas" w:hAnsi="Consolas" w:cs="Consolas"/>
          <w:color w:val="0000FF"/>
          <w:sz w:val="19"/>
          <w:szCs w:val="19"/>
        </w:rPr>
        <w:t>null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txtB4.Text = </w:t>
      </w:r>
      <w:proofErr w:type="spellStart"/>
      <w:r w:rsidRPr="00C27236">
        <w:rPr>
          <w:rFonts w:ascii="Consolas" w:hAnsi="Consolas" w:cs="Consolas"/>
          <w:color w:val="0000FF"/>
          <w:sz w:val="19"/>
          <w:szCs w:val="19"/>
        </w:rPr>
        <w:t>null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txtB5.Text = </w:t>
      </w:r>
      <w:proofErr w:type="spellStart"/>
      <w:r w:rsidRPr="00C27236">
        <w:rPr>
          <w:rFonts w:ascii="Consolas" w:hAnsi="Consolas" w:cs="Consolas"/>
          <w:color w:val="0000FF"/>
          <w:sz w:val="19"/>
          <w:szCs w:val="19"/>
        </w:rPr>
        <w:t>null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txtB.Text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null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txtB0.Text = </w:t>
      </w:r>
      <w:proofErr w:type="spellStart"/>
      <w:r w:rsidRPr="00C27236">
        <w:rPr>
          <w:rFonts w:ascii="Consolas" w:hAnsi="Consolas" w:cs="Consolas"/>
          <w:color w:val="0000FF"/>
          <w:sz w:val="19"/>
          <w:szCs w:val="19"/>
        </w:rPr>
        <w:t>null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txtEft.Text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null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txtEsh.Text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null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txtKft.Text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null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txtKsh.Text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null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void</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btnCalc_Click</w:t>
      </w:r>
      <w:proofErr w:type="spellEnd"/>
      <w:r w:rsidRPr="00C27236">
        <w:rPr>
          <w:rFonts w:ascii="Consolas" w:hAnsi="Consolas" w:cs="Consolas"/>
          <w:color w:val="000000"/>
          <w:sz w:val="19"/>
          <w:szCs w:val="19"/>
        </w:rPr>
        <w:t>(</w:t>
      </w:r>
      <w:proofErr w:type="spellStart"/>
      <w:r w:rsidRPr="00C27236">
        <w:rPr>
          <w:rFonts w:ascii="Consolas" w:hAnsi="Consolas" w:cs="Consolas"/>
          <w:color w:val="0000FF"/>
          <w:sz w:val="19"/>
          <w:szCs w:val="19"/>
        </w:rPr>
        <w:t>object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sender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EventArgs</w:t>
      </w:r>
      <w:proofErr w:type="spellEnd"/>
      <w:r w:rsidRPr="00C27236">
        <w:rPr>
          <w:rFonts w:ascii="Consolas" w:hAnsi="Consolas" w:cs="Consolas"/>
          <w:color w:val="000000"/>
          <w:sz w:val="19"/>
          <w:szCs w:val="19"/>
        </w:rPr>
        <w:t xml:space="preserve"> e)</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if</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ValidateReactorParameters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MessageBox.Show</w:t>
      </w:r>
      <w:proofErr w:type="spellEnd"/>
      <w:r w:rsidRPr="00C27236">
        <w:rPr>
          <w:rFonts w:ascii="Consolas" w:hAnsi="Consolas" w:cs="Consolas"/>
          <w:color w:val="000000"/>
          <w:sz w:val="19"/>
          <w:szCs w:val="19"/>
        </w:rPr>
        <w:t>(</w:t>
      </w:r>
      <w:r w:rsidRPr="00C27236">
        <w:rPr>
          <w:rFonts w:ascii="Consolas" w:hAnsi="Consolas" w:cs="Consolas"/>
          <w:color w:val="A31515"/>
          <w:sz w:val="19"/>
          <w:szCs w:val="19"/>
        </w:rPr>
        <w:t>"</w:t>
      </w:r>
      <w:proofErr w:type="spellStart"/>
      <w:r w:rsidRPr="00C27236">
        <w:rPr>
          <w:rFonts w:ascii="Consolas" w:hAnsi="Consolas" w:cs="Consolas"/>
          <w:color w:val="A31515"/>
          <w:sz w:val="19"/>
          <w:szCs w:val="19"/>
        </w:rPr>
        <w:t>Please</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enter</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all</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reactor</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model</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parameters</w:t>
      </w:r>
      <w:proofErr w:type="spellEnd"/>
      <w:r w:rsidRPr="00C27236">
        <w:rPr>
          <w:rFonts w:ascii="Consolas" w:hAnsi="Consolas" w:cs="Consolas"/>
          <w:color w:val="A31515"/>
          <w:sz w:val="19"/>
          <w:szCs w:val="19"/>
        </w:rPr>
        <w:t>."</w:t>
      </w: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if</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ValidateReactorConstatants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MessageBox.Show</w:t>
      </w:r>
      <w:proofErr w:type="spellEnd"/>
      <w:r w:rsidRPr="00C27236">
        <w:rPr>
          <w:rFonts w:ascii="Consolas" w:hAnsi="Consolas" w:cs="Consolas"/>
          <w:color w:val="000000"/>
          <w:sz w:val="19"/>
          <w:szCs w:val="19"/>
        </w:rPr>
        <w:t>(</w:t>
      </w:r>
      <w:r w:rsidRPr="00C27236">
        <w:rPr>
          <w:rFonts w:ascii="Consolas" w:hAnsi="Consolas" w:cs="Consolas"/>
          <w:color w:val="A31515"/>
          <w:sz w:val="19"/>
          <w:szCs w:val="19"/>
        </w:rPr>
        <w:t>"</w:t>
      </w:r>
      <w:proofErr w:type="spellStart"/>
      <w:r w:rsidRPr="00C27236">
        <w:rPr>
          <w:rFonts w:ascii="Consolas" w:hAnsi="Consolas" w:cs="Consolas"/>
          <w:color w:val="A31515"/>
          <w:sz w:val="19"/>
          <w:szCs w:val="19"/>
        </w:rPr>
        <w:t>Please</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enter</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all</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reactor</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model</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constatants</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or</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use</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default</w:t>
      </w:r>
      <w:proofErr w:type="spellEnd"/>
      <w:r w:rsidRPr="00C27236">
        <w:rPr>
          <w:rFonts w:ascii="Consolas" w:hAnsi="Consolas" w:cs="Consolas"/>
          <w:color w:val="A31515"/>
          <w:sz w:val="19"/>
          <w:szCs w:val="19"/>
        </w:rPr>
        <w:t>."</w:t>
      </w: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lblPress.Text</w:t>
      </w:r>
      <w:proofErr w:type="spellEnd"/>
      <w:r w:rsidRPr="00C27236">
        <w:rPr>
          <w:rFonts w:ascii="Consolas" w:hAnsi="Consolas" w:cs="Consolas"/>
          <w:color w:val="000000"/>
          <w:sz w:val="19"/>
          <w:szCs w:val="19"/>
        </w:rPr>
        <w:t xml:space="preserve"> = </w:t>
      </w:r>
      <w:r w:rsidRPr="00C27236">
        <w:rPr>
          <w:rFonts w:ascii="Consolas" w:hAnsi="Consolas" w:cs="Consolas"/>
          <w:color w:val="A31515"/>
          <w:sz w:val="19"/>
          <w:szCs w:val="19"/>
        </w:rPr>
        <w:t>"</w:t>
      </w:r>
      <w:proofErr w:type="spellStart"/>
      <w:r w:rsidRPr="00C27236">
        <w:rPr>
          <w:rFonts w:ascii="Consolas" w:hAnsi="Consolas" w:cs="Consolas"/>
          <w:color w:val="A31515"/>
          <w:sz w:val="19"/>
          <w:szCs w:val="19"/>
        </w:rPr>
        <w:t>Press</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in</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reactor</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MPa</w:t>
      </w:r>
      <w:proofErr w:type="spellEnd"/>
      <w:r w:rsidRPr="00C27236">
        <w:rPr>
          <w:rFonts w:ascii="Consolas" w:hAnsi="Consolas" w:cs="Consolas"/>
          <w:color w:val="A31515"/>
          <w:sz w:val="19"/>
          <w:szCs w:val="19"/>
        </w:rPr>
        <w:t>: "</w:t>
      </w: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lblBeta.Text</w:t>
      </w:r>
      <w:proofErr w:type="spellEnd"/>
      <w:r w:rsidRPr="00C27236">
        <w:rPr>
          <w:rFonts w:ascii="Consolas" w:hAnsi="Consolas" w:cs="Consolas"/>
          <w:color w:val="000000"/>
          <w:sz w:val="19"/>
          <w:szCs w:val="19"/>
        </w:rPr>
        <w:t xml:space="preserve"> = </w:t>
      </w:r>
      <w:r w:rsidRPr="00C27236">
        <w:rPr>
          <w:rFonts w:ascii="Consolas" w:hAnsi="Consolas" w:cs="Consolas"/>
          <w:color w:val="A31515"/>
          <w:sz w:val="19"/>
          <w:szCs w:val="19"/>
        </w:rPr>
        <w:t>"</w:t>
      </w:r>
      <w:proofErr w:type="spellStart"/>
      <w:r w:rsidRPr="00C27236">
        <w:rPr>
          <w:rFonts w:ascii="Consolas" w:hAnsi="Consolas" w:cs="Consolas"/>
          <w:color w:val="A31515"/>
          <w:sz w:val="19"/>
          <w:szCs w:val="19"/>
        </w:rPr>
        <w:t>Beta</w:t>
      </w:r>
      <w:proofErr w:type="spellEnd"/>
      <w:r w:rsidRPr="00C27236">
        <w:rPr>
          <w:rFonts w:ascii="Consolas" w:hAnsi="Consolas" w:cs="Consolas"/>
          <w:color w:val="A31515"/>
          <w:sz w:val="19"/>
          <w:szCs w:val="19"/>
        </w:rPr>
        <w:t>: "</w:t>
      </w: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constantInputModel</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ConstantInputModel</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K1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(txtK1.Text),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K2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(txtK2.Text),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K3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(txtK3.Text),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K4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(txtK4.Text),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K5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(txtK5.Text),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K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txtK.Text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B1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(txtB1.Text),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B2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(txtB2.Text),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B3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(txtB3.Text),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B4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(txtB4.Text),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B5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(txtB5.Text),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B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txtB.Text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B0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(txtB0.Text),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Eft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txtEft.Text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Esh</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txtEsh.Text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Kft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txtKft.Text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Ksh</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txtKsh.Text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componentInputModel</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FiniteComponentInputModel</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Alfa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txtAlfa.Text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Density</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txtDensity.Text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EndTime</w:t>
      </w:r>
      <w:proofErr w:type="spellEnd"/>
      <w:r w:rsidRPr="00C27236">
        <w:rPr>
          <w:rFonts w:ascii="Consolas" w:hAnsi="Consolas" w:cs="Consolas"/>
          <w:color w:val="000000"/>
          <w:sz w:val="19"/>
          <w:szCs w:val="19"/>
        </w:rPr>
        <w:t xml:space="preserve"> = Convert.ToInt32(</w:t>
      </w:r>
      <w:proofErr w:type="spellStart"/>
      <w:r w:rsidRPr="00C27236">
        <w:rPr>
          <w:rFonts w:ascii="Consolas" w:hAnsi="Consolas" w:cs="Consolas"/>
          <w:color w:val="000000"/>
          <w:sz w:val="19"/>
          <w:szCs w:val="19"/>
        </w:rPr>
        <w:t>txtTime.Text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G1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(txtG1.Text),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G2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(txtG2.Text),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Gama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txtGama.Text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M = Convert.ToInt32(</w:t>
      </w:r>
      <w:proofErr w:type="spellStart"/>
      <w:r w:rsidRPr="00C27236">
        <w:rPr>
          <w:rFonts w:ascii="Consolas" w:hAnsi="Consolas" w:cs="Consolas"/>
          <w:color w:val="000000"/>
          <w:sz w:val="19"/>
          <w:szCs w:val="19"/>
        </w:rPr>
        <w:t>txtComponents.Text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T = </w:t>
      </w:r>
      <w:proofErr w:type="spellStart"/>
      <w:r w:rsidRPr="00C27236">
        <w:rPr>
          <w:rFonts w:ascii="Consolas" w:hAnsi="Consolas" w:cs="Consolas"/>
          <w:color w:val="000000"/>
          <w:sz w:val="19"/>
          <w:szCs w:val="19"/>
        </w:rPr>
        <w:t>Convert.ToDouble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txtT.Text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lastRenderedPageBreak/>
        <w:t xml:space="preserve">            </w:t>
      </w:r>
      <w:proofErr w:type="spellStart"/>
      <w:r w:rsidRPr="00C27236">
        <w:rPr>
          <w:rFonts w:ascii="Consolas" w:hAnsi="Consolas" w:cs="Consolas"/>
          <w:color w:val="000000"/>
          <w:sz w:val="19"/>
          <w:szCs w:val="19"/>
        </w:rPr>
        <w:t>slurryReactor</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FiniteComponentReactor</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constantInputModel</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componentInputModel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slurryReactor.StartCalc</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btnLiquidConcentration.Enabled</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true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btnGasConcentration.Enabled</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true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btnGasRate.Enabled</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true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btnLiquidRate.Enabled</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true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btnLiquidData.Enabled</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true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btnGasData.Enabled</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true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lblPress.Text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slurryReactor.reactorPress</w:t>
      </w:r>
      <w:proofErr w:type="spellEnd"/>
      <w:r w:rsidRPr="00C27236">
        <w:rPr>
          <w:rFonts w:ascii="Consolas" w:hAnsi="Consolas" w:cs="Consolas"/>
          <w:color w:val="000000"/>
          <w:sz w:val="19"/>
          <w:szCs w:val="19"/>
        </w:rPr>
        <w:t xml:space="preserve">[1] / </w:t>
      </w:r>
      <w:proofErr w:type="spellStart"/>
      <w:r w:rsidRPr="00C27236">
        <w:rPr>
          <w:rFonts w:ascii="Consolas" w:hAnsi="Consolas" w:cs="Consolas"/>
          <w:color w:val="000000"/>
          <w:sz w:val="19"/>
          <w:szCs w:val="19"/>
        </w:rPr>
        <w:t>Math.Pow</w:t>
      </w:r>
      <w:proofErr w:type="spellEnd"/>
      <w:r w:rsidRPr="00C27236">
        <w:rPr>
          <w:rFonts w:ascii="Consolas" w:hAnsi="Consolas" w:cs="Consolas"/>
          <w:color w:val="000000"/>
          <w:sz w:val="19"/>
          <w:szCs w:val="19"/>
        </w:rPr>
        <w:t>(10, 6);</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lblBeta.Text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slurryReactor.beta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grbCalculatedParameters.Visible</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true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bool</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ValidateReactorConstatants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parameters</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grpReactorData.Controls.OfType</w:t>
      </w:r>
      <w:proofErr w:type="spellEnd"/>
      <w:r w:rsidRPr="00C27236">
        <w:rPr>
          <w:rFonts w:ascii="Consolas" w:hAnsi="Consolas" w:cs="Consolas"/>
          <w:color w:val="000000"/>
          <w:sz w:val="19"/>
          <w:szCs w:val="19"/>
        </w:rPr>
        <w:t>&lt;</w:t>
      </w:r>
      <w:proofErr w:type="spellStart"/>
      <w:r w:rsidRPr="00C27236">
        <w:rPr>
          <w:rFonts w:ascii="Consolas" w:hAnsi="Consolas" w:cs="Consolas"/>
          <w:color w:val="000000"/>
          <w:sz w:val="19"/>
          <w:szCs w:val="19"/>
        </w:rPr>
        <w:t>TextBox</w:t>
      </w:r>
      <w:proofErr w:type="spellEnd"/>
      <w:r w:rsidRPr="00C27236">
        <w:rPr>
          <w:rFonts w:ascii="Consolas" w:hAnsi="Consolas" w:cs="Consolas"/>
          <w:color w:val="00000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foreach</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item</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parameters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if</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string</w:t>
      </w:r>
      <w:r w:rsidRPr="00C27236">
        <w:rPr>
          <w:rFonts w:ascii="Consolas" w:hAnsi="Consolas" w:cs="Consolas"/>
          <w:color w:val="000000"/>
          <w:sz w:val="19"/>
          <w:szCs w:val="19"/>
        </w:rPr>
        <w:t>.IsNullOrEmpty</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item.Text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true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false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bool</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ValidateReactorParameters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constants</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grbConstants.Controls.OfType</w:t>
      </w:r>
      <w:proofErr w:type="spellEnd"/>
      <w:r w:rsidRPr="00C27236">
        <w:rPr>
          <w:rFonts w:ascii="Consolas" w:hAnsi="Consolas" w:cs="Consolas"/>
          <w:color w:val="000000"/>
          <w:sz w:val="19"/>
          <w:szCs w:val="19"/>
        </w:rPr>
        <w:t>&lt;</w:t>
      </w:r>
      <w:proofErr w:type="spellStart"/>
      <w:r w:rsidRPr="00C27236">
        <w:rPr>
          <w:rFonts w:ascii="Consolas" w:hAnsi="Consolas" w:cs="Consolas"/>
          <w:color w:val="000000"/>
          <w:sz w:val="19"/>
          <w:szCs w:val="19"/>
        </w:rPr>
        <w:t>TextBox</w:t>
      </w:r>
      <w:proofErr w:type="spellEnd"/>
      <w:r w:rsidRPr="00C27236">
        <w:rPr>
          <w:rFonts w:ascii="Consolas" w:hAnsi="Consolas" w:cs="Consolas"/>
          <w:color w:val="000000"/>
          <w:sz w:val="19"/>
          <w:szCs w:val="19"/>
        </w:rPr>
        <w:t>&gt;();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foreach</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item</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constants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if</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string</w:t>
      </w:r>
      <w:r w:rsidRPr="00C27236">
        <w:rPr>
          <w:rFonts w:ascii="Consolas" w:hAnsi="Consolas" w:cs="Consolas"/>
          <w:color w:val="000000"/>
          <w:sz w:val="19"/>
          <w:szCs w:val="19"/>
        </w:rPr>
        <w:t>.IsNullOrEmpty</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item.Text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true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return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false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void</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btnLiquidConcentration_Click</w:t>
      </w:r>
      <w:proofErr w:type="spellEnd"/>
      <w:r w:rsidRPr="00C27236">
        <w:rPr>
          <w:rFonts w:ascii="Consolas" w:hAnsi="Consolas" w:cs="Consolas"/>
          <w:color w:val="000000"/>
          <w:sz w:val="19"/>
          <w:szCs w:val="19"/>
        </w:rPr>
        <w:t>(</w:t>
      </w:r>
      <w:proofErr w:type="spellStart"/>
      <w:r w:rsidRPr="00C27236">
        <w:rPr>
          <w:rFonts w:ascii="Consolas" w:hAnsi="Consolas" w:cs="Consolas"/>
          <w:color w:val="0000FF"/>
          <w:sz w:val="19"/>
          <w:szCs w:val="19"/>
        </w:rPr>
        <w:t>object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sender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EventArgs</w:t>
      </w:r>
      <w:proofErr w:type="spellEnd"/>
      <w:r w:rsidRPr="00C27236">
        <w:rPr>
          <w:rFonts w:ascii="Consolas" w:hAnsi="Consolas" w:cs="Consolas"/>
          <w:color w:val="000000"/>
          <w:sz w:val="19"/>
          <w:szCs w:val="19"/>
        </w:rPr>
        <w:t xml:space="preserve"> e)</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result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LiquidBasicConcentrationChart</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slurryReactor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result.Show</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void</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btnGasConcentration_Click</w:t>
      </w:r>
      <w:proofErr w:type="spellEnd"/>
      <w:r w:rsidRPr="00C27236">
        <w:rPr>
          <w:rFonts w:ascii="Consolas" w:hAnsi="Consolas" w:cs="Consolas"/>
          <w:color w:val="000000"/>
          <w:sz w:val="19"/>
          <w:szCs w:val="19"/>
        </w:rPr>
        <w:t>(</w:t>
      </w:r>
      <w:proofErr w:type="spellStart"/>
      <w:r w:rsidRPr="00C27236">
        <w:rPr>
          <w:rFonts w:ascii="Consolas" w:hAnsi="Consolas" w:cs="Consolas"/>
          <w:color w:val="0000FF"/>
          <w:sz w:val="19"/>
          <w:szCs w:val="19"/>
        </w:rPr>
        <w:t>object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sender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EventArgs</w:t>
      </w:r>
      <w:proofErr w:type="spellEnd"/>
      <w:r w:rsidRPr="00C27236">
        <w:rPr>
          <w:rFonts w:ascii="Consolas" w:hAnsi="Consolas" w:cs="Consolas"/>
          <w:color w:val="000000"/>
          <w:sz w:val="19"/>
          <w:szCs w:val="19"/>
        </w:rPr>
        <w:t xml:space="preserve"> e)</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result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GasBasicConcentrationChart</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slurryReactor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result.Show</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void</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btnGasRate_Click</w:t>
      </w:r>
      <w:proofErr w:type="spellEnd"/>
      <w:r w:rsidRPr="00C27236">
        <w:rPr>
          <w:rFonts w:ascii="Consolas" w:hAnsi="Consolas" w:cs="Consolas"/>
          <w:color w:val="000000"/>
          <w:sz w:val="19"/>
          <w:szCs w:val="19"/>
        </w:rPr>
        <w:t>(</w:t>
      </w:r>
      <w:proofErr w:type="spellStart"/>
      <w:r w:rsidRPr="00C27236">
        <w:rPr>
          <w:rFonts w:ascii="Consolas" w:hAnsi="Consolas" w:cs="Consolas"/>
          <w:color w:val="0000FF"/>
          <w:sz w:val="19"/>
          <w:szCs w:val="19"/>
        </w:rPr>
        <w:t>object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sender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EventArgs</w:t>
      </w:r>
      <w:proofErr w:type="spellEnd"/>
      <w:r w:rsidRPr="00C27236">
        <w:rPr>
          <w:rFonts w:ascii="Consolas" w:hAnsi="Consolas" w:cs="Consolas"/>
          <w:color w:val="000000"/>
          <w:sz w:val="19"/>
          <w:szCs w:val="19"/>
        </w:rPr>
        <w:t xml:space="preserve"> e)</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result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GasPhaseComponentRateChart</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slurryReactor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result.Show</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void</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btnLiquidRate_Click</w:t>
      </w:r>
      <w:proofErr w:type="spellEnd"/>
      <w:r w:rsidRPr="00C27236">
        <w:rPr>
          <w:rFonts w:ascii="Consolas" w:hAnsi="Consolas" w:cs="Consolas"/>
          <w:color w:val="000000"/>
          <w:sz w:val="19"/>
          <w:szCs w:val="19"/>
        </w:rPr>
        <w:t>(</w:t>
      </w:r>
      <w:proofErr w:type="spellStart"/>
      <w:r w:rsidRPr="00C27236">
        <w:rPr>
          <w:rFonts w:ascii="Consolas" w:hAnsi="Consolas" w:cs="Consolas"/>
          <w:color w:val="0000FF"/>
          <w:sz w:val="19"/>
          <w:szCs w:val="19"/>
        </w:rPr>
        <w:t>object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sender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EventArgs</w:t>
      </w:r>
      <w:proofErr w:type="spellEnd"/>
      <w:r w:rsidRPr="00C27236">
        <w:rPr>
          <w:rFonts w:ascii="Consolas" w:hAnsi="Consolas" w:cs="Consolas"/>
          <w:color w:val="000000"/>
          <w:sz w:val="19"/>
          <w:szCs w:val="19"/>
        </w:rPr>
        <w:t xml:space="preserve"> e)</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result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LiquidPhaseComponentRateChart</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slurryReactor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result.Show</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lastRenderedPageBreak/>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void</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btnData_Click</w:t>
      </w:r>
      <w:proofErr w:type="spellEnd"/>
      <w:r w:rsidRPr="00C27236">
        <w:rPr>
          <w:rFonts w:ascii="Consolas" w:hAnsi="Consolas" w:cs="Consolas"/>
          <w:color w:val="000000"/>
          <w:sz w:val="19"/>
          <w:szCs w:val="19"/>
        </w:rPr>
        <w:t>(</w:t>
      </w:r>
      <w:proofErr w:type="spellStart"/>
      <w:r w:rsidRPr="00C27236">
        <w:rPr>
          <w:rFonts w:ascii="Consolas" w:hAnsi="Consolas" w:cs="Consolas"/>
          <w:color w:val="0000FF"/>
          <w:sz w:val="19"/>
          <w:szCs w:val="19"/>
        </w:rPr>
        <w:t>object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sender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EventArgs</w:t>
      </w:r>
      <w:proofErr w:type="spellEnd"/>
      <w:r w:rsidRPr="00C27236">
        <w:rPr>
          <w:rFonts w:ascii="Consolas" w:hAnsi="Consolas" w:cs="Consolas"/>
          <w:color w:val="000000"/>
          <w:sz w:val="19"/>
          <w:szCs w:val="19"/>
        </w:rPr>
        <w:t xml:space="preserve"> e)</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result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LiquidPhaseData</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slurryReactor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result.Show</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void</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btnGasData_Click</w:t>
      </w:r>
      <w:proofErr w:type="spellEnd"/>
      <w:r w:rsidRPr="00C27236">
        <w:rPr>
          <w:rFonts w:ascii="Consolas" w:hAnsi="Consolas" w:cs="Consolas"/>
          <w:color w:val="000000"/>
          <w:sz w:val="19"/>
          <w:szCs w:val="19"/>
        </w:rPr>
        <w:t>(</w:t>
      </w:r>
      <w:proofErr w:type="spellStart"/>
      <w:r w:rsidRPr="00C27236">
        <w:rPr>
          <w:rFonts w:ascii="Consolas" w:hAnsi="Consolas" w:cs="Consolas"/>
          <w:color w:val="0000FF"/>
          <w:sz w:val="19"/>
          <w:szCs w:val="19"/>
        </w:rPr>
        <w:t>object</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sender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EventArgs</w:t>
      </w:r>
      <w:proofErr w:type="spellEnd"/>
      <w:r w:rsidRPr="00C27236">
        <w:rPr>
          <w:rFonts w:ascii="Consolas" w:hAnsi="Consolas" w:cs="Consolas"/>
          <w:color w:val="000000"/>
          <w:sz w:val="19"/>
          <w:szCs w:val="19"/>
        </w:rPr>
        <w:t xml:space="preserve"> e)</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result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GasPhaseData</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slurryReactor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result.Show</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SlurryReactor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System.Collections.Generic</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System.ComponentModel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System.Data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System.Drawing</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System.Linq</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System.Threading.Tasks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System.Windows.Forms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namespace</w:t>
      </w:r>
      <w:proofErr w:type="spellEnd"/>
      <w:r w:rsidRPr="00C27236">
        <w:rPr>
          <w:rFonts w:ascii="Consolas" w:hAnsi="Consolas" w:cs="Consolas"/>
          <w:color w:val="000000"/>
          <w:sz w:val="19"/>
          <w:szCs w:val="19"/>
        </w:rPr>
        <w:t xml:space="preserve"> UI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partial</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class</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2B91AF"/>
          <w:sz w:val="19"/>
          <w:szCs w:val="19"/>
        </w:rPr>
        <w:t>LiquidPhaseData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Form</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FiniteComponentReactor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LiquidPhaseData</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FiniteComponentReactor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InitializeComponent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this</w:t>
      </w:r>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BuildDataGrid</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void</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BuildDataGrid</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arrayHeader</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string</w:t>
      </w:r>
      <w:proofErr w:type="spellEnd"/>
      <w:r w:rsidRPr="00C27236">
        <w:rPr>
          <w:rFonts w:ascii="Consolas" w:hAnsi="Consolas" w:cs="Consolas"/>
          <w:color w:val="000000"/>
          <w:sz w:val="19"/>
          <w:szCs w:val="19"/>
        </w:rPr>
        <w:t xml:space="preserve">[] { </w:t>
      </w:r>
      <w:r w:rsidRPr="00C27236">
        <w:rPr>
          <w:rFonts w:ascii="Consolas" w:hAnsi="Consolas" w:cs="Consolas"/>
          <w:color w:val="A31515"/>
          <w:sz w:val="19"/>
          <w:szCs w:val="19"/>
        </w:rPr>
        <w:t>"c(H2)"</w:t>
      </w:r>
      <w:r w:rsidRPr="00C27236">
        <w:rPr>
          <w:rFonts w:ascii="Consolas" w:hAnsi="Consolas" w:cs="Consolas"/>
          <w:color w:val="000000"/>
          <w:sz w:val="19"/>
          <w:szCs w:val="19"/>
        </w:rPr>
        <w:t xml:space="preserve">, </w:t>
      </w:r>
      <w:r w:rsidRPr="00C27236">
        <w:rPr>
          <w:rFonts w:ascii="Consolas" w:hAnsi="Consolas" w:cs="Consolas"/>
          <w:color w:val="A31515"/>
          <w:sz w:val="19"/>
          <w:szCs w:val="19"/>
        </w:rPr>
        <w:t>"c(CO)"</w:t>
      </w:r>
      <w:r w:rsidRPr="00C27236">
        <w:rPr>
          <w:rFonts w:ascii="Consolas" w:hAnsi="Consolas" w:cs="Consolas"/>
          <w:color w:val="000000"/>
          <w:sz w:val="19"/>
          <w:szCs w:val="19"/>
        </w:rPr>
        <w:t xml:space="preserve">, </w:t>
      </w:r>
      <w:r w:rsidRPr="00C27236">
        <w:rPr>
          <w:rFonts w:ascii="Consolas" w:hAnsi="Consolas" w:cs="Consolas"/>
          <w:color w:val="A31515"/>
          <w:sz w:val="19"/>
          <w:szCs w:val="19"/>
        </w:rPr>
        <w:t>"c(CO2)"</w:t>
      </w:r>
      <w:r w:rsidRPr="00C27236">
        <w:rPr>
          <w:rFonts w:ascii="Consolas" w:hAnsi="Consolas" w:cs="Consolas"/>
          <w:color w:val="000000"/>
          <w:sz w:val="19"/>
          <w:szCs w:val="19"/>
        </w:rPr>
        <w:t xml:space="preserve">, </w:t>
      </w:r>
      <w:r w:rsidRPr="00C27236">
        <w:rPr>
          <w:rFonts w:ascii="Consolas" w:hAnsi="Consolas" w:cs="Consolas"/>
          <w:color w:val="A31515"/>
          <w:sz w:val="19"/>
          <w:szCs w:val="19"/>
        </w:rPr>
        <w:t>"c(H2O)"</w:t>
      </w: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column</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DataGridViewColumn</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column.HeaderText</w:t>
      </w:r>
      <w:proofErr w:type="spellEnd"/>
      <w:r w:rsidRPr="00C27236">
        <w:rPr>
          <w:rFonts w:ascii="Consolas" w:hAnsi="Consolas" w:cs="Consolas"/>
          <w:color w:val="000000"/>
          <w:sz w:val="19"/>
          <w:szCs w:val="19"/>
        </w:rPr>
        <w:t xml:space="preserve"> = </w:t>
      </w:r>
      <w:r w:rsidRPr="00C27236">
        <w:rPr>
          <w:rFonts w:ascii="Consolas" w:hAnsi="Consolas" w:cs="Consolas"/>
          <w:color w:val="A31515"/>
          <w:sz w:val="19"/>
          <w:szCs w:val="19"/>
        </w:rPr>
        <w:t>"</w:t>
      </w:r>
      <w:proofErr w:type="spellStart"/>
      <w:r w:rsidRPr="00C27236">
        <w:rPr>
          <w:rFonts w:ascii="Consolas" w:hAnsi="Consolas" w:cs="Consolas"/>
          <w:color w:val="A31515"/>
          <w:sz w:val="19"/>
          <w:szCs w:val="19"/>
        </w:rPr>
        <w:t>Time</w:t>
      </w:r>
      <w:proofErr w:type="spellEnd"/>
      <w:r w:rsidRPr="00C27236">
        <w:rPr>
          <w:rFonts w:ascii="Consolas" w:hAnsi="Consolas" w:cs="Consolas"/>
          <w:color w:val="A31515"/>
          <w:sz w:val="19"/>
          <w:szCs w:val="19"/>
        </w:rPr>
        <w:t>"</w:t>
      </w: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008000"/>
          <w:sz w:val="19"/>
          <w:szCs w:val="19"/>
        </w:rPr>
        <w:t>//column1.Width = 100;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column.ReadOnly</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true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column.CellTemplate</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DataGridViewTextBoxCell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dgvReactor.Columns.Add</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column</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int</w:t>
      </w:r>
      <w:proofErr w:type="spellEnd"/>
      <w:r w:rsidRPr="00C27236">
        <w:rPr>
          <w:rFonts w:ascii="Consolas" w:hAnsi="Consolas" w:cs="Consolas"/>
          <w:color w:val="000000"/>
          <w:sz w:val="19"/>
          <w:szCs w:val="19"/>
        </w:rPr>
        <w:t xml:space="preserve"> i = 0; i &lt; </w:t>
      </w:r>
      <w:proofErr w:type="spellStart"/>
      <w:r w:rsidRPr="00C27236">
        <w:rPr>
          <w:rFonts w:ascii="Consolas" w:hAnsi="Consolas" w:cs="Consolas"/>
          <w:color w:val="000000"/>
          <w:sz w:val="19"/>
          <w:szCs w:val="19"/>
        </w:rPr>
        <w:t>reactor.component.M</w:t>
      </w:r>
      <w:proofErr w:type="spellEnd"/>
      <w:r w:rsidRPr="00C27236">
        <w:rPr>
          <w:rFonts w:ascii="Consolas" w:hAnsi="Consolas" w:cs="Consolas"/>
          <w:color w:val="000000"/>
          <w:sz w:val="19"/>
          <w:szCs w:val="19"/>
        </w:rPr>
        <w:t>; 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column</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DataGridViewColumn</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column.HeaderText</w:t>
      </w:r>
      <w:proofErr w:type="spellEnd"/>
      <w:r w:rsidRPr="00C27236">
        <w:rPr>
          <w:rFonts w:ascii="Consolas" w:hAnsi="Consolas" w:cs="Consolas"/>
          <w:color w:val="000000"/>
          <w:sz w:val="19"/>
          <w:szCs w:val="19"/>
        </w:rPr>
        <w:t xml:space="preserve"> = i &gt;= </w:t>
      </w:r>
      <w:proofErr w:type="spellStart"/>
      <w:r w:rsidRPr="00C27236">
        <w:rPr>
          <w:rFonts w:ascii="Consolas" w:hAnsi="Consolas" w:cs="Consolas"/>
          <w:color w:val="000000"/>
          <w:sz w:val="19"/>
          <w:szCs w:val="19"/>
        </w:rPr>
        <w:t>arrayHeader.Length</w:t>
      </w:r>
      <w:proofErr w:type="spellEnd"/>
      <w:r w:rsidRPr="00C27236">
        <w:rPr>
          <w:rFonts w:ascii="Consolas" w:hAnsi="Consolas" w:cs="Consolas"/>
          <w:color w:val="000000"/>
          <w:sz w:val="19"/>
          <w:szCs w:val="19"/>
        </w:rPr>
        <w:t xml:space="preserve"> ? </w:t>
      </w:r>
      <w:r w:rsidRPr="00C27236">
        <w:rPr>
          <w:rFonts w:ascii="Consolas" w:hAnsi="Consolas" w:cs="Consolas"/>
          <w:color w:val="A31515"/>
          <w:sz w:val="19"/>
          <w:szCs w:val="19"/>
        </w:rPr>
        <w:t>$"C</w:t>
      </w:r>
      <w:r w:rsidRPr="00C27236">
        <w:rPr>
          <w:rFonts w:ascii="Consolas" w:hAnsi="Consolas" w:cs="Consolas"/>
          <w:color w:val="000000"/>
          <w:sz w:val="19"/>
          <w:szCs w:val="19"/>
        </w:rPr>
        <w:t>{i-3}</w:t>
      </w:r>
      <w:r w:rsidRPr="00C27236">
        <w:rPr>
          <w:rFonts w:ascii="Consolas" w:hAnsi="Consolas" w:cs="Consolas"/>
          <w:color w:val="A31515"/>
          <w:sz w:val="19"/>
          <w:szCs w:val="19"/>
        </w:rPr>
        <w:t>"</w:t>
      </w:r>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arrayHeader</w:t>
      </w:r>
      <w:proofErr w:type="spellEnd"/>
      <w:r w:rsidRPr="00C27236">
        <w:rPr>
          <w:rFonts w:ascii="Consolas" w:hAnsi="Consolas" w:cs="Consolas"/>
          <w:color w:val="000000"/>
          <w:sz w:val="19"/>
          <w:szCs w:val="19"/>
        </w:rPr>
        <w:t>[i];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r w:rsidRPr="00C27236">
        <w:rPr>
          <w:rFonts w:ascii="Consolas" w:hAnsi="Consolas" w:cs="Consolas"/>
          <w:color w:val="008000"/>
          <w:sz w:val="19"/>
          <w:szCs w:val="19"/>
        </w:rPr>
        <w:t>//column1.Width = 100;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column.ReadOnly</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true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column.CellTemplate</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DataGridViewTextBoxCell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dgvReactor.Columns.Add</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column</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int</w:t>
      </w:r>
      <w:proofErr w:type="spellEnd"/>
      <w:r w:rsidRPr="00C27236">
        <w:rPr>
          <w:rFonts w:ascii="Consolas" w:hAnsi="Consolas" w:cs="Consolas"/>
          <w:color w:val="000000"/>
          <w:sz w:val="19"/>
          <w:szCs w:val="19"/>
        </w:rPr>
        <w:t xml:space="preserve"> i = 0; i &lt; </w:t>
      </w:r>
      <w:proofErr w:type="spellStart"/>
      <w:r w:rsidRPr="00C27236">
        <w:rPr>
          <w:rFonts w:ascii="Consolas" w:hAnsi="Consolas" w:cs="Consolas"/>
          <w:color w:val="000000"/>
          <w:sz w:val="19"/>
          <w:szCs w:val="19"/>
        </w:rPr>
        <w:t>reactor.component.EndTime</w:t>
      </w:r>
      <w:proofErr w:type="spellEnd"/>
      <w:r w:rsidRPr="00C27236">
        <w:rPr>
          <w:rFonts w:ascii="Consolas" w:hAnsi="Consolas" w:cs="Consolas"/>
          <w:color w:val="000000"/>
          <w:sz w:val="19"/>
          <w:szCs w:val="19"/>
        </w:rPr>
        <w:t>; 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dgvReactor.Rows.Add</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int</w:t>
      </w:r>
      <w:proofErr w:type="spellEnd"/>
      <w:r w:rsidRPr="00C27236">
        <w:rPr>
          <w:rFonts w:ascii="Consolas" w:hAnsi="Consolas" w:cs="Consolas"/>
          <w:color w:val="000000"/>
          <w:sz w:val="19"/>
          <w:szCs w:val="19"/>
        </w:rPr>
        <w:t xml:space="preserve"> j = 0; j &lt; </w:t>
      </w:r>
      <w:proofErr w:type="spellStart"/>
      <w:r w:rsidRPr="00C27236">
        <w:rPr>
          <w:rFonts w:ascii="Consolas" w:hAnsi="Consolas" w:cs="Consolas"/>
          <w:color w:val="000000"/>
          <w:sz w:val="19"/>
          <w:szCs w:val="19"/>
        </w:rPr>
        <w:t>reactor.component.M</w:t>
      </w:r>
      <w:proofErr w:type="spellEnd"/>
      <w:r w:rsidRPr="00C27236">
        <w:rPr>
          <w:rFonts w:ascii="Consolas" w:hAnsi="Consolas" w:cs="Consolas"/>
          <w:color w:val="000000"/>
          <w:sz w:val="19"/>
          <w:szCs w:val="19"/>
        </w:rPr>
        <w:t xml:space="preserve"> + 1; j++)</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lastRenderedPageBreak/>
        <w:t xml:space="preserve">                    </w:t>
      </w:r>
      <w:proofErr w:type="spellStart"/>
      <w:r w:rsidRPr="00C27236">
        <w:rPr>
          <w:rFonts w:ascii="Consolas" w:hAnsi="Consolas" w:cs="Consolas"/>
          <w:color w:val="000000"/>
          <w:sz w:val="19"/>
          <w:szCs w:val="19"/>
        </w:rPr>
        <w:t>dgvReactor</w:t>
      </w:r>
      <w:proofErr w:type="spellEnd"/>
      <w:r w:rsidRPr="00C27236">
        <w:rPr>
          <w:rFonts w:ascii="Consolas" w:hAnsi="Consolas" w:cs="Consolas"/>
          <w:color w:val="000000"/>
          <w:sz w:val="19"/>
          <w:szCs w:val="19"/>
        </w:rPr>
        <w:t>[j, i].</w:t>
      </w:r>
      <w:proofErr w:type="spellStart"/>
      <w:r w:rsidRPr="00C27236">
        <w:rPr>
          <w:rFonts w:ascii="Consolas" w:hAnsi="Consolas" w:cs="Consolas"/>
          <w:color w:val="000000"/>
          <w:sz w:val="19"/>
          <w:szCs w:val="19"/>
        </w:rPr>
        <w:t>Value</w:t>
      </w:r>
      <w:proofErr w:type="spellEnd"/>
      <w:r w:rsidRPr="00C27236">
        <w:rPr>
          <w:rFonts w:ascii="Consolas" w:hAnsi="Consolas" w:cs="Consolas"/>
          <w:color w:val="000000"/>
          <w:sz w:val="19"/>
          <w:szCs w:val="19"/>
        </w:rPr>
        <w:t xml:space="preserve"> = j == 0 ? i : </w:t>
      </w:r>
      <w:proofErr w:type="spellStart"/>
      <w:r w:rsidRPr="00C27236">
        <w:rPr>
          <w:rFonts w:ascii="Consolas" w:hAnsi="Consolas" w:cs="Consolas"/>
          <w:color w:val="000000"/>
          <w:sz w:val="19"/>
          <w:szCs w:val="19"/>
        </w:rPr>
        <w:t>reactor.cLiquidComponent</w:t>
      </w:r>
      <w:proofErr w:type="spellEnd"/>
      <w:r w:rsidRPr="00C27236">
        <w:rPr>
          <w:rFonts w:ascii="Consolas" w:hAnsi="Consolas" w:cs="Consolas"/>
          <w:color w:val="000000"/>
          <w:sz w:val="19"/>
          <w:szCs w:val="19"/>
        </w:rPr>
        <w:t>[j - 1, 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dgvReactor.AllowUserToAddRows</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false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SlurryReactor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System.Collections.Generic</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System.ComponentModel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System.Data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System.Drawing</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System.Drawing.Text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System.Linq</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System.Threading.Tasks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System.Windows.Forms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namespace</w:t>
      </w:r>
      <w:proofErr w:type="spellEnd"/>
      <w:r w:rsidRPr="00C27236">
        <w:rPr>
          <w:rFonts w:ascii="Consolas" w:hAnsi="Consolas" w:cs="Consolas"/>
          <w:color w:val="000000"/>
          <w:sz w:val="19"/>
          <w:szCs w:val="19"/>
        </w:rPr>
        <w:t xml:space="preserve"> UI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partial</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class</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2B91AF"/>
          <w:sz w:val="19"/>
          <w:szCs w:val="19"/>
        </w:rPr>
        <w:t>LiquidPhaseComponentRateChart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Form</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FiniteComponentReactor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LiquidPhaseComponentRateChart</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FiniteComponentReactor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InitializeComponent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this</w:t>
      </w:r>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BuildBasicConcentrationChart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void</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BuildBasicConcentrationChart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crtLiquidPhaseRate.Palette</w:t>
      </w:r>
      <w:proofErr w:type="spellEnd"/>
      <w:r w:rsidRPr="00C27236">
        <w:rPr>
          <w:rFonts w:ascii="Consolas" w:hAnsi="Consolas" w:cs="Consolas"/>
          <w:color w:val="000000"/>
          <w:sz w:val="19"/>
          <w:szCs w:val="19"/>
        </w:rPr>
        <w:t xml:space="preserve"> = System.Windows.Forms.DataVisualization.Charting.ChartColorPalette.Berry;</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crtLiquidPhaseRate.Titles.Add</w:t>
      </w:r>
      <w:proofErr w:type="spellEnd"/>
      <w:r w:rsidRPr="00C27236">
        <w:rPr>
          <w:rFonts w:ascii="Consolas" w:hAnsi="Consolas" w:cs="Consolas"/>
          <w:color w:val="000000"/>
          <w:sz w:val="19"/>
          <w:szCs w:val="19"/>
        </w:rPr>
        <w:t>(</w:t>
      </w:r>
      <w:r w:rsidRPr="00C27236">
        <w:rPr>
          <w:rFonts w:ascii="Consolas" w:hAnsi="Consolas" w:cs="Consolas"/>
          <w:color w:val="A31515"/>
          <w:sz w:val="19"/>
          <w:szCs w:val="19"/>
        </w:rPr>
        <w:t>"</w:t>
      </w:r>
      <w:proofErr w:type="spellStart"/>
      <w:r w:rsidRPr="00C27236">
        <w:rPr>
          <w:rFonts w:ascii="Consolas" w:hAnsi="Consolas" w:cs="Consolas"/>
          <w:color w:val="A31515"/>
          <w:sz w:val="19"/>
          <w:szCs w:val="19"/>
        </w:rPr>
        <w:t>Hydrocarbonats</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rate</w:t>
      </w:r>
      <w:proofErr w:type="spellEnd"/>
      <w:r w:rsidRPr="00C27236">
        <w:rPr>
          <w:rFonts w:ascii="Consolas" w:hAnsi="Consolas" w:cs="Consolas"/>
          <w:color w:val="A31515"/>
          <w:sz w:val="19"/>
          <w:szCs w:val="19"/>
        </w:rPr>
        <w:t>, %"</w:t>
      </w: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crtLiquidPhaseRate.Titles</w:t>
      </w:r>
      <w:proofErr w:type="spellEnd"/>
      <w:r w:rsidRPr="00C27236">
        <w:rPr>
          <w:rFonts w:ascii="Consolas" w:hAnsi="Consolas" w:cs="Consolas"/>
          <w:color w:val="000000"/>
          <w:sz w:val="19"/>
          <w:szCs w:val="19"/>
        </w:rPr>
        <w:t>[0].</w:t>
      </w:r>
      <w:proofErr w:type="spellStart"/>
      <w:r w:rsidRPr="00C27236">
        <w:rPr>
          <w:rFonts w:ascii="Consolas" w:hAnsi="Consolas" w:cs="Consolas"/>
          <w:color w:val="000000"/>
          <w:sz w:val="19"/>
          <w:szCs w:val="19"/>
        </w:rPr>
        <w:t>Font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Font</w:t>
      </w:r>
      <w:proofErr w:type="spellEnd"/>
      <w:r w:rsidRPr="00C27236">
        <w:rPr>
          <w:rFonts w:ascii="Consolas" w:hAnsi="Consolas" w:cs="Consolas"/>
          <w:color w:val="000000"/>
          <w:sz w:val="19"/>
          <w:szCs w:val="19"/>
        </w:rPr>
        <w:t>(</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FontFamily</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GenericFontFamilies.Serif</w:t>
      </w:r>
      <w:proofErr w:type="spellEnd"/>
      <w:r w:rsidRPr="00C27236">
        <w:rPr>
          <w:rFonts w:ascii="Consolas" w:hAnsi="Consolas" w:cs="Consolas"/>
          <w:color w:val="000000"/>
          <w:sz w:val="19"/>
          <w:szCs w:val="19"/>
        </w:rPr>
        <w:t>), 12);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crtLiquidPhaseRate.ChartAreas</w:t>
      </w:r>
      <w:proofErr w:type="spellEnd"/>
      <w:r w:rsidRPr="00C27236">
        <w:rPr>
          <w:rFonts w:ascii="Consolas" w:hAnsi="Consolas" w:cs="Consolas"/>
          <w:color w:val="000000"/>
          <w:sz w:val="19"/>
          <w:szCs w:val="19"/>
        </w:rPr>
        <w:t>[0].</w:t>
      </w:r>
      <w:proofErr w:type="spellStart"/>
      <w:r w:rsidRPr="00C27236">
        <w:rPr>
          <w:rFonts w:ascii="Consolas" w:hAnsi="Consolas" w:cs="Consolas"/>
          <w:color w:val="000000"/>
          <w:sz w:val="19"/>
          <w:szCs w:val="19"/>
        </w:rPr>
        <w:t>AxisY.Minimum</w:t>
      </w:r>
      <w:proofErr w:type="spellEnd"/>
      <w:r w:rsidRPr="00C27236">
        <w:rPr>
          <w:rFonts w:ascii="Consolas" w:hAnsi="Consolas" w:cs="Consolas"/>
          <w:color w:val="000000"/>
          <w:sz w:val="19"/>
          <w:szCs w:val="19"/>
        </w:rPr>
        <w:t xml:space="preserve"> = 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crtLiquidPhaseRate.ChartAreas</w:t>
      </w:r>
      <w:proofErr w:type="spellEnd"/>
      <w:r w:rsidRPr="00C27236">
        <w:rPr>
          <w:rFonts w:ascii="Consolas" w:hAnsi="Consolas" w:cs="Consolas"/>
          <w:color w:val="000000"/>
          <w:sz w:val="19"/>
          <w:szCs w:val="19"/>
        </w:rPr>
        <w:t>[0].</w:t>
      </w:r>
      <w:proofErr w:type="spellStart"/>
      <w:r w:rsidRPr="00C27236">
        <w:rPr>
          <w:rFonts w:ascii="Consolas" w:hAnsi="Consolas" w:cs="Consolas"/>
          <w:color w:val="000000"/>
          <w:sz w:val="19"/>
          <w:szCs w:val="19"/>
        </w:rPr>
        <w:t>AxisX.Minimum</w:t>
      </w:r>
      <w:proofErr w:type="spellEnd"/>
      <w:r w:rsidRPr="00C27236">
        <w:rPr>
          <w:rFonts w:ascii="Consolas" w:hAnsi="Consolas" w:cs="Consolas"/>
          <w:color w:val="000000"/>
          <w:sz w:val="19"/>
          <w:szCs w:val="19"/>
        </w:rPr>
        <w:t xml:space="preserve"> = 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crtLiquidPhaseRate.ChartAreas</w:t>
      </w:r>
      <w:proofErr w:type="spellEnd"/>
      <w:r w:rsidRPr="00C27236">
        <w:rPr>
          <w:rFonts w:ascii="Consolas" w:hAnsi="Consolas" w:cs="Consolas"/>
          <w:color w:val="000000"/>
          <w:sz w:val="19"/>
          <w:szCs w:val="19"/>
        </w:rPr>
        <w:t>[0].</w:t>
      </w:r>
      <w:proofErr w:type="spellStart"/>
      <w:r w:rsidRPr="00C27236">
        <w:rPr>
          <w:rFonts w:ascii="Consolas" w:hAnsi="Consolas" w:cs="Consolas"/>
          <w:color w:val="000000"/>
          <w:sz w:val="19"/>
          <w:szCs w:val="19"/>
        </w:rPr>
        <w:t>AxisX.Title</w:t>
      </w:r>
      <w:proofErr w:type="spellEnd"/>
      <w:r w:rsidRPr="00C27236">
        <w:rPr>
          <w:rFonts w:ascii="Consolas" w:hAnsi="Consolas" w:cs="Consolas"/>
          <w:color w:val="000000"/>
          <w:sz w:val="19"/>
          <w:szCs w:val="19"/>
        </w:rPr>
        <w:t xml:space="preserve"> = </w:t>
      </w:r>
      <w:r w:rsidRPr="00C27236">
        <w:rPr>
          <w:rFonts w:ascii="Consolas" w:hAnsi="Consolas" w:cs="Consolas"/>
          <w:color w:val="A31515"/>
          <w:sz w:val="19"/>
          <w:szCs w:val="19"/>
        </w:rPr>
        <w:t>"</w:t>
      </w:r>
      <w:proofErr w:type="spellStart"/>
      <w:r w:rsidRPr="00C27236">
        <w:rPr>
          <w:rFonts w:ascii="Consolas" w:hAnsi="Consolas" w:cs="Consolas"/>
          <w:color w:val="A31515"/>
          <w:sz w:val="19"/>
          <w:szCs w:val="19"/>
        </w:rPr>
        <w:t>Count</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carbon</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atoms</w:t>
      </w:r>
      <w:proofErr w:type="spellEnd"/>
      <w:r w:rsidRPr="00C27236">
        <w:rPr>
          <w:rFonts w:ascii="Consolas" w:hAnsi="Consolas" w:cs="Consolas"/>
          <w:color w:val="A31515"/>
          <w:sz w:val="19"/>
          <w:szCs w:val="19"/>
        </w:rPr>
        <w:t>"</w:t>
      </w: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crtLiquidPhaseRate.ChartAreas</w:t>
      </w:r>
      <w:proofErr w:type="spellEnd"/>
      <w:r w:rsidRPr="00C27236">
        <w:rPr>
          <w:rFonts w:ascii="Consolas" w:hAnsi="Consolas" w:cs="Consolas"/>
          <w:color w:val="000000"/>
          <w:sz w:val="19"/>
          <w:szCs w:val="19"/>
        </w:rPr>
        <w:t>[0].</w:t>
      </w:r>
      <w:proofErr w:type="spellStart"/>
      <w:r w:rsidRPr="00C27236">
        <w:rPr>
          <w:rFonts w:ascii="Consolas" w:hAnsi="Consolas" w:cs="Consolas"/>
          <w:color w:val="000000"/>
          <w:sz w:val="19"/>
          <w:szCs w:val="19"/>
        </w:rPr>
        <w:t>AxisY.Title</w:t>
      </w:r>
      <w:proofErr w:type="spellEnd"/>
      <w:r w:rsidRPr="00C27236">
        <w:rPr>
          <w:rFonts w:ascii="Consolas" w:hAnsi="Consolas" w:cs="Consolas"/>
          <w:color w:val="000000"/>
          <w:sz w:val="19"/>
          <w:szCs w:val="19"/>
        </w:rPr>
        <w:t xml:space="preserve"> = </w:t>
      </w:r>
      <w:r w:rsidRPr="00C27236">
        <w:rPr>
          <w:rFonts w:ascii="Consolas" w:hAnsi="Consolas" w:cs="Consolas"/>
          <w:color w:val="A31515"/>
          <w:sz w:val="19"/>
          <w:szCs w:val="19"/>
        </w:rPr>
        <w:t>"</w:t>
      </w:r>
      <w:proofErr w:type="spellStart"/>
      <w:r w:rsidRPr="00C27236">
        <w:rPr>
          <w:rFonts w:ascii="Consolas" w:hAnsi="Consolas" w:cs="Consolas"/>
          <w:color w:val="A31515"/>
          <w:sz w:val="19"/>
          <w:szCs w:val="19"/>
        </w:rPr>
        <w:t>Rate</w:t>
      </w:r>
      <w:proofErr w:type="spellEnd"/>
      <w:r w:rsidRPr="00C27236">
        <w:rPr>
          <w:rFonts w:ascii="Consolas" w:hAnsi="Consolas" w:cs="Consolas"/>
          <w:color w:val="A31515"/>
          <w:sz w:val="19"/>
          <w:szCs w:val="19"/>
        </w:rPr>
        <w:t>, %"</w:t>
      </w: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string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seriesArray</w:t>
      </w:r>
      <w:proofErr w:type="spellEnd"/>
      <w:r w:rsidRPr="00C27236">
        <w:rPr>
          <w:rFonts w:ascii="Consolas" w:hAnsi="Consolas" w:cs="Consolas"/>
          <w:color w:val="000000"/>
          <w:sz w:val="19"/>
          <w:szCs w:val="19"/>
        </w:rPr>
        <w:t xml:space="preserve"> = { </w:t>
      </w:r>
      <w:r w:rsidRPr="00C27236">
        <w:rPr>
          <w:rFonts w:ascii="Consolas" w:hAnsi="Consolas" w:cs="Consolas"/>
          <w:color w:val="A31515"/>
          <w:sz w:val="19"/>
          <w:szCs w:val="19"/>
        </w:rPr>
        <w:t>"</w:t>
      </w:r>
      <w:proofErr w:type="spellStart"/>
      <w:r w:rsidRPr="00C27236">
        <w:rPr>
          <w:rFonts w:ascii="Consolas" w:hAnsi="Consolas" w:cs="Consolas"/>
          <w:color w:val="A31515"/>
          <w:sz w:val="19"/>
          <w:szCs w:val="19"/>
        </w:rPr>
        <w:t>Liquid</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phase</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rate</w:t>
      </w:r>
      <w:proofErr w:type="spellEnd"/>
      <w:r w:rsidRPr="00C27236">
        <w:rPr>
          <w:rFonts w:ascii="Consolas" w:hAnsi="Consolas" w:cs="Consolas"/>
          <w:color w:val="A31515"/>
          <w:sz w:val="19"/>
          <w:szCs w:val="19"/>
        </w:rPr>
        <w:t>, %"</w:t>
      </w: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seriesColor</w:t>
      </w:r>
      <w:proofErr w:type="spellEnd"/>
      <w:r w:rsidRPr="00C27236">
        <w:rPr>
          <w:rFonts w:ascii="Consolas" w:hAnsi="Consolas" w:cs="Consolas"/>
          <w:color w:val="000000"/>
          <w:sz w:val="19"/>
          <w:szCs w:val="19"/>
        </w:rPr>
        <w:t xml:space="preserve"> = { </w:t>
      </w:r>
      <w:proofErr w:type="spellStart"/>
      <w:r w:rsidRPr="00C27236">
        <w:rPr>
          <w:rFonts w:ascii="Consolas" w:hAnsi="Consolas" w:cs="Consolas"/>
          <w:color w:val="000000"/>
          <w:sz w:val="19"/>
          <w:szCs w:val="19"/>
        </w:rPr>
        <w:t>Color.Red</w:t>
      </w:r>
      <w:proofErr w:type="spellEnd"/>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crtLiquidPhaseRate.Series.Add</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seriesArray</w:t>
      </w:r>
      <w:proofErr w:type="spellEnd"/>
      <w:r w:rsidRPr="00C27236">
        <w:rPr>
          <w:rFonts w:ascii="Consolas" w:hAnsi="Consolas" w:cs="Consolas"/>
          <w:color w:val="000000"/>
          <w:sz w:val="19"/>
          <w:szCs w:val="19"/>
        </w:rPr>
        <w:t>[0]);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series.ChartType</w:t>
      </w:r>
      <w:proofErr w:type="spellEnd"/>
      <w:r w:rsidRPr="00C27236">
        <w:rPr>
          <w:rFonts w:ascii="Consolas" w:hAnsi="Consolas" w:cs="Consolas"/>
          <w:color w:val="000000"/>
          <w:sz w:val="19"/>
          <w:szCs w:val="19"/>
        </w:rPr>
        <w:t xml:space="preserve"> = System.Windows.Forms.DataVisualization.Charting.SeriesChartType.Spline;</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series.BorderWidth</w:t>
      </w:r>
      <w:proofErr w:type="spellEnd"/>
      <w:r w:rsidRPr="00C27236">
        <w:rPr>
          <w:rFonts w:ascii="Consolas" w:hAnsi="Consolas" w:cs="Consolas"/>
          <w:color w:val="000000"/>
          <w:sz w:val="19"/>
          <w:szCs w:val="19"/>
        </w:rPr>
        <w:t xml:space="preserve"> = 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series.Color</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seriesColor</w:t>
      </w:r>
      <w:proofErr w:type="spellEnd"/>
      <w:r w:rsidRPr="00C27236">
        <w:rPr>
          <w:rFonts w:ascii="Consolas" w:hAnsi="Consolas" w:cs="Consolas"/>
          <w:color w:val="000000"/>
          <w:sz w:val="19"/>
          <w:szCs w:val="19"/>
        </w:rPr>
        <w:t>[0];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int</w:t>
      </w:r>
      <w:proofErr w:type="spellEnd"/>
      <w:r w:rsidRPr="00C27236">
        <w:rPr>
          <w:rFonts w:ascii="Consolas" w:hAnsi="Consolas" w:cs="Consolas"/>
          <w:color w:val="000000"/>
          <w:sz w:val="19"/>
          <w:szCs w:val="19"/>
        </w:rPr>
        <w:t xml:space="preserve"> j = 5; j &lt; </w:t>
      </w:r>
      <w:proofErr w:type="spellStart"/>
      <w:r w:rsidRPr="00C27236">
        <w:rPr>
          <w:rFonts w:ascii="Consolas" w:hAnsi="Consolas" w:cs="Consolas"/>
          <w:color w:val="000000"/>
          <w:sz w:val="19"/>
          <w:szCs w:val="19"/>
        </w:rPr>
        <w:t>reactor.component.M</w:t>
      </w:r>
      <w:proofErr w:type="spellEnd"/>
      <w:r w:rsidRPr="00C27236">
        <w:rPr>
          <w:rFonts w:ascii="Consolas" w:hAnsi="Consolas" w:cs="Consolas"/>
          <w:color w:val="000000"/>
          <w:sz w:val="19"/>
          <w:szCs w:val="19"/>
        </w:rPr>
        <w:t>; j++)</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crtLiquidPhaseRate.Series</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series.Name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Points.AddXY</w:t>
      </w:r>
      <w:proofErr w:type="spellEnd"/>
      <w:r w:rsidRPr="00C27236">
        <w:rPr>
          <w:rFonts w:ascii="Consolas" w:hAnsi="Consolas" w:cs="Consolas"/>
          <w:color w:val="000000"/>
          <w:sz w:val="19"/>
          <w:szCs w:val="19"/>
        </w:rPr>
        <w:t xml:space="preserve">(j - 4, </w:t>
      </w:r>
      <w:proofErr w:type="spellStart"/>
      <w:r w:rsidRPr="00C27236">
        <w:rPr>
          <w:rFonts w:ascii="Consolas" w:hAnsi="Consolas" w:cs="Consolas"/>
          <w:color w:val="000000"/>
          <w:sz w:val="19"/>
          <w:szCs w:val="19"/>
        </w:rPr>
        <w:t>reactor.y</w:t>
      </w:r>
      <w:proofErr w:type="spellEnd"/>
      <w:r w:rsidRPr="00C27236">
        <w:rPr>
          <w:rFonts w:ascii="Consolas" w:hAnsi="Consolas" w:cs="Consolas"/>
          <w:color w:val="000000"/>
          <w:sz w:val="19"/>
          <w:szCs w:val="19"/>
        </w:rPr>
        <w:t xml:space="preserve">[j, </w:t>
      </w:r>
      <w:proofErr w:type="spellStart"/>
      <w:r w:rsidRPr="00C27236">
        <w:rPr>
          <w:rFonts w:ascii="Consolas" w:hAnsi="Consolas" w:cs="Consolas"/>
          <w:color w:val="000000"/>
          <w:sz w:val="19"/>
          <w:szCs w:val="19"/>
        </w:rPr>
        <w:t>reactor.component.M</w:t>
      </w:r>
      <w:proofErr w:type="spellEnd"/>
      <w:r w:rsidRPr="00C27236">
        <w:rPr>
          <w:rFonts w:ascii="Consolas" w:hAnsi="Consolas" w:cs="Consolas"/>
          <w:color w:val="000000"/>
          <w:sz w:val="19"/>
          <w:szCs w:val="19"/>
        </w:rPr>
        <w:t xml:space="preserve"> - 1] * 100);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SlurryReactor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lastRenderedPageBreak/>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System.Collections.Generic</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System.ComponentModel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System.Data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System.Drawing</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System.Drawing.Text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System.Linq</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System.Threading.Tasks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System.Windows.Forms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namespace</w:t>
      </w:r>
      <w:proofErr w:type="spellEnd"/>
      <w:r w:rsidRPr="00C27236">
        <w:rPr>
          <w:rFonts w:ascii="Consolas" w:hAnsi="Consolas" w:cs="Consolas"/>
          <w:color w:val="000000"/>
          <w:sz w:val="19"/>
          <w:szCs w:val="19"/>
        </w:rPr>
        <w:t xml:space="preserve"> UI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partial</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class</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2B91AF"/>
          <w:sz w:val="19"/>
          <w:szCs w:val="19"/>
        </w:rPr>
        <w:t>LiquidBasicConcentrationChart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Form</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FiniteComponentReactor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LiquidBasicConcentrationChart</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FiniteComponentReactor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InitializeComponent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this</w:t>
      </w:r>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BuildBasicConcentrationChart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void</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BuildBasicConcentrationChart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crtLiquidComponent.Palette</w:t>
      </w:r>
      <w:proofErr w:type="spellEnd"/>
      <w:r w:rsidRPr="00C27236">
        <w:rPr>
          <w:rFonts w:ascii="Consolas" w:hAnsi="Consolas" w:cs="Consolas"/>
          <w:color w:val="000000"/>
          <w:sz w:val="19"/>
          <w:szCs w:val="19"/>
        </w:rPr>
        <w:t xml:space="preserve"> = System.Windows.Forms.DataVisualization.Charting.ChartColorPalette.Berry;</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crtLiquidComponent.Titles.Add</w:t>
      </w:r>
      <w:proofErr w:type="spellEnd"/>
      <w:r w:rsidRPr="00C27236">
        <w:rPr>
          <w:rFonts w:ascii="Consolas" w:hAnsi="Consolas" w:cs="Consolas"/>
          <w:color w:val="000000"/>
          <w:sz w:val="19"/>
          <w:szCs w:val="19"/>
        </w:rPr>
        <w:t>(</w:t>
      </w:r>
      <w:r w:rsidRPr="00C27236">
        <w:rPr>
          <w:rFonts w:ascii="Consolas" w:hAnsi="Consolas" w:cs="Consolas"/>
          <w:color w:val="A31515"/>
          <w:sz w:val="19"/>
          <w:szCs w:val="19"/>
        </w:rPr>
        <w:t>"</w:t>
      </w:r>
      <w:proofErr w:type="spellStart"/>
      <w:r w:rsidRPr="00C27236">
        <w:rPr>
          <w:rFonts w:ascii="Consolas" w:hAnsi="Consolas" w:cs="Consolas"/>
          <w:color w:val="A31515"/>
          <w:sz w:val="19"/>
          <w:szCs w:val="19"/>
        </w:rPr>
        <w:t>Concentration</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in</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liquid</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phase</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of</w:t>
      </w:r>
      <w:proofErr w:type="spellEnd"/>
      <w:r w:rsidRPr="00C27236">
        <w:rPr>
          <w:rFonts w:ascii="Consolas" w:hAnsi="Consolas" w:cs="Consolas"/>
          <w:color w:val="A31515"/>
          <w:sz w:val="19"/>
          <w:szCs w:val="19"/>
        </w:rPr>
        <w:t xml:space="preserve"> H2, CO, CO2, H2O, CH4, C2H6, C3H8"</w:t>
      </w: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crtLiquidComponent.Titles</w:t>
      </w:r>
      <w:proofErr w:type="spellEnd"/>
      <w:r w:rsidRPr="00C27236">
        <w:rPr>
          <w:rFonts w:ascii="Consolas" w:hAnsi="Consolas" w:cs="Consolas"/>
          <w:color w:val="000000"/>
          <w:sz w:val="19"/>
          <w:szCs w:val="19"/>
        </w:rPr>
        <w:t>[0].</w:t>
      </w:r>
      <w:proofErr w:type="spellStart"/>
      <w:r w:rsidRPr="00C27236">
        <w:rPr>
          <w:rFonts w:ascii="Consolas" w:hAnsi="Consolas" w:cs="Consolas"/>
          <w:color w:val="000000"/>
          <w:sz w:val="19"/>
          <w:szCs w:val="19"/>
        </w:rPr>
        <w:t>Font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Font</w:t>
      </w:r>
      <w:proofErr w:type="spellEnd"/>
      <w:r w:rsidRPr="00C27236">
        <w:rPr>
          <w:rFonts w:ascii="Consolas" w:hAnsi="Consolas" w:cs="Consolas"/>
          <w:color w:val="000000"/>
          <w:sz w:val="19"/>
          <w:szCs w:val="19"/>
        </w:rPr>
        <w:t>(</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FontFamily</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GenericFontFamilies.Serif</w:t>
      </w:r>
      <w:proofErr w:type="spellEnd"/>
      <w:r w:rsidRPr="00C27236">
        <w:rPr>
          <w:rFonts w:ascii="Consolas" w:hAnsi="Consolas" w:cs="Consolas"/>
          <w:color w:val="000000"/>
          <w:sz w:val="19"/>
          <w:szCs w:val="19"/>
        </w:rPr>
        <w:t>), 12);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crtLiquidComponent.ChartAreas</w:t>
      </w:r>
      <w:proofErr w:type="spellEnd"/>
      <w:r w:rsidRPr="00C27236">
        <w:rPr>
          <w:rFonts w:ascii="Consolas" w:hAnsi="Consolas" w:cs="Consolas"/>
          <w:color w:val="000000"/>
          <w:sz w:val="19"/>
          <w:szCs w:val="19"/>
        </w:rPr>
        <w:t>[0].</w:t>
      </w:r>
      <w:proofErr w:type="spellStart"/>
      <w:r w:rsidRPr="00C27236">
        <w:rPr>
          <w:rFonts w:ascii="Consolas" w:hAnsi="Consolas" w:cs="Consolas"/>
          <w:color w:val="000000"/>
          <w:sz w:val="19"/>
          <w:szCs w:val="19"/>
        </w:rPr>
        <w:t>AxisY.Minimum</w:t>
      </w:r>
      <w:proofErr w:type="spellEnd"/>
      <w:r w:rsidRPr="00C27236">
        <w:rPr>
          <w:rFonts w:ascii="Consolas" w:hAnsi="Consolas" w:cs="Consolas"/>
          <w:color w:val="000000"/>
          <w:sz w:val="19"/>
          <w:szCs w:val="19"/>
        </w:rPr>
        <w:t xml:space="preserve"> = 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crtLiquidComponent.ChartAreas</w:t>
      </w:r>
      <w:proofErr w:type="spellEnd"/>
      <w:r w:rsidRPr="00C27236">
        <w:rPr>
          <w:rFonts w:ascii="Consolas" w:hAnsi="Consolas" w:cs="Consolas"/>
          <w:color w:val="000000"/>
          <w:sz w:val="19"/>
          <w:szCs w:val="19"/>
        </w:rPr>
        <w:t>[0].</w:t>
      </w:r>
      <w:proofErr w:type="spellStart"/>
      <w:r w:rsidRPr="00C27236">
        <w:rPr>
          <w:rFonts w:ascii="Consolas" w:hAnsi="Consolas" w:cs="Consolas"/>
          <w:color w:val="000000"/>
          <w:sz w:val="19"/>
          <w:szCs w:val="19"/>
        </w:rPr>
        <w:t>AxisX.Minimum</w:t>
      </w:r>
      <w:proofErr w:type="spellEnd"/>
      <w:r w:rsidRPr="00C27236">
        <w:rPr>
          <w:rFonts w:ascii="Consolas" w:hAnsi="Consolas" w:cs="Consolas"/>
          <w:color w:val="000000"/>
          <w:sz w:val="19"/>
          <w:szCs w:val="19"/>
        </w:rPr>
        <w:t xml:space="preserve"> = 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crtLiquidComponent.ChartAreas</w:t>
      </w:r>
      <w:proofErr w:type="spellEnd"/>
      <w:r w:rsidRPr="00C27236">
        <w:rPr>
          <w:rFonts w:ascii="Consolas" w:hAnsi="Consolas" w:cs="Consolas"/>
          <w:color w:val="000000"/>
          <w:sz w:val="19"/>
          <w:szCs w:val="19"/>
        </w:rPr>
        <w:t>[0].</w:t>
      </w:r>
      <w:proofErr w:type="spellStart"/>
      <w:r w:rsidRPr="00C27236">
        <w:rPr>
          <w:rFonts w:ascii="Consolas" w:hAnsi="Consolas" w:cs="Consolas"/>
          <w:color w:val="000000"/>
          <w:sz w:val="19"/>
          <w:szCs w:val="19"/>
        </w:rPr>
        <w:t>AxisX.Title</w:t>
      </w:r>
      <w:proofErr w:type="spellEnd"/>
      <w:r w:rsidRPr="00C27236">
        <w:rPr>
          <w:rFonts w:ascii="Consolas" w:hAnsi="Consolas" w:cs="Consolas"/>
          <w:color w:val="000000"/>
          <w:sz w:val="19"/>
          <w:szCs w:val="19"/>
        </w:rPr>
        <w:t xml:space="preserve"> = </w:t>
      </w:r>
      <w:r w:rsidRPr="00C27236">
        <w:rPr>
          <w:rFonts w:ascii="Consolas" w:hAnsi="Consolas" w:cs="Consolas"/>
          <w:color w:val="A31515"/>
          <w:sz w:val="19"/>
          <w:szCs w:val="19"/>
        </w:rPr>
        <w:t>"</w:t>
      </w:r>
      <w:proofErr w:type="spellStart"/>
      <w:r w:rsidRPr="00C27236">
        <w:rPr>
          <w:rFonts w:ascii="Consolas" w:hAnsi="Consolas" w:cs="Consolas"/>
          <w:color w:val="A31515"/>
          <w:sz w:val="19"/>
          <w:szCs w:val="19"/>
        </w:rPr>
        <w:t>Time</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sec</w:t>
      </w:r>
      <w:proofErr w:type="spellEnd"/>
      <w:r w:rsidRPr="00C27236">
        <w:rPr>
          <w:rFonts w:ascii="Consolas" w:hAnsi="Consolas" w:cs="Consolas"/>
          <w:color w:val="A31515"/>
          <w:sz w:val="19"/>
          <w:szCs w:val="19"/>
        </w:rPr>
        <w:t>"</w:t>
      </w: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crtLiquidComponent.ChartAreas</w:t>
      </w:r>
      <w:proofErr w:type="spellEnd"/>
      <w:r w:rsidRPr="00C27236">
        <w:rPr>
          <w:rFonts w:ascii="Consolas" w:hAnsi="Consolas" w:cs="Consolas"/>
          <w:color w:val="000000"/>
          <w:sz w:val="19"/>
          <w:szCs w:val="19"/>
        </w:rPr>
        <w:t>[0].</w:t>
      </w:r>
      <w:proofErr w:type="spellStart"/>
      <w:r w:rsidRPr="00C27236">
        <w:rPr>
          <w:rFonts w:ascii="Consolas" w:hAnsi="Consolas" w:cs="Consolas"/>
          <w:color w:val="000000"/>
          <w:sz w:val="19"/>
          <w:szCs w:val="19"/>
        </w:rPr>
        <w:t>AxisY.Title</w:t>
      </w:r>
      <w:proofErr w:type="spellEnd"/>
      <w:r w:rsidRPr="00C27236">
        <w:rPr>
          <w:rFonts w:ascii="Consolas" w:hAnsi="Consolas" w:cs="Consolas"/>
          <w:color w:val="000000"/>
          <w:sz w:val="19"/>
          <w:szCs w:val="19"/>
        </w:rPr>
        <w:t xml:space="preserve"> = </w:t>
      </w:r>
      <w:r w:rsidRPr="00C27236">
        <w:rPr>
          <w:rFonts w:ascii="Consolas" w:hAnsi="Consolas" w:cs="Consolas"/>
          <w:color w:val="A31515"/>
          <w:sz w:val="19"/>
          <w:szCs w:val="19"/>
        </w:rPr>
        <w:t>"</w:t>
      </w:r>
      <w:proofErr w:type="spellStart"/>
      <w:r w:rsidRPr="00C27236">
        <w:rPr>
          <w:rFonts w:ascii="Consolas" w:hAnsi="Consolas" w:cs="Consolas"/>
          <w:color w:val="A31515"/>
          <w:sz w:val="19"/>
          <w:szCs w:val="19"/>
        </w:rPr>
        <w:t>Concentration</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kmole</w:t>
      </w:r>
      <w:proofErr w:type="spellEnd"/>
      <w:r w:rsidRPr="00C27236">
        <w:rPr>
          <w:rFonts w:ascii="Consolas" w:hAnsi="Consolas" w:cs="Consolas"/>
          <w:color w:val="A31515"/>
          <w:sz w:val="19"/>
          <w:szCs w:val="19"/>
        </w:rPr>
        <w:t>/m^3"</w:t>
      </w: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string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seriesArray</w:t>
      </w:r>
      <w:proofErr w:type="spellEnd"/>
      <w:r w:rsidRPr="00C27236">
        <w:rPr>
          <w:rFonts w:ascii="Consolas" w:hAnsi="Consolas" w:cs="Consolas"/>
          <w:color w:val="000000"/>
          <w:sz w:val="19"/>
          <w:szCs w:val="19"/>
        </w:rPr>
        <w:t xml:space="preserve"> = { </w:t>
      </w:r>
      <w:r w:rsidRPr="00C27236">
        <w:rPr>
          <w:rFonts w:ascii="Consolas" w:hAnsi="Consolas" w:cs="Consolas"/>
          <w:color w:val="A31515"/>
          <w:sz w:val="19"/>
          <w:szCs w:val="19"/>
        </w:rPr>
        <w:t>"H2"</w:t>
      </w:r>
      <w:r w:rsidRPr="00C27236">
        <w:rPr>
          <w:rFonts w:ascii="Consolas" w:hAnsi="Consolas" w:cs="Consolas"/>
          <w:color w:val="000000"/>
          <w:sz w:val="19"/>
          <w:szCs w:val="19"/>
        </w:rPr>
        <w:t xml:space="preserve">, </w:t>
      </w:r>
      <w:r w:rsidRPr="00C27236">
        <w:rPr>
          <w:rFonts w:ascii="Consolas" w:hAnsi="Consolas" w:cs="Consolas"/>
          <w:color w:val="A31515"/>
          <w:sz w:val="19"/>
          <w:szCs w:val="19"/>
        </w:rPr>
        <w:t>"CO"</w:t>
      </w:r>
      <w:r w:rsidRPr="00C27236">
        <w:rPr>
          <w:rFonts w:ascii="Consolas" w:hAnsi="Consolas" w:cs="Consolas"/>
          <w:color w:val="000000"/>
          <w:sz w:val="19"/>
          <w:szCs w:val="19"/>
        </w:rPr>
        <w:t xml:space="preserve">, </w:t>
      </w:r>
      <w:r w:rsidRPr="00C27236">
        <w:rPr>
          <w:rFonts w:ascii="Consolas" w:hAnsi="Consolas" w:cs="Consolas"/>
          <w:color w:val="A31515"/>
          <w:sz w:val="19"/>
          <w:szCs w:val="19"/>
        </w:rPr>
        <w:t>"CO2"</w:t>
      </w:r>
      <w:r w:rsidRPr="00C27236">
        <w:rPr>
          <w:rFonts w:ascii="Consolas" w:hAnsi="Consolas" w:cs="Consolas"/>
          <w:color w:val="000000"/>
          <w:sz w:val="19"/>
          <w:szCs w:val="19"/>
        </w:rPr>
        <w:t xml:space="preserve">, </w:t>
      </w:r>
      <w:r w:rsidRPr="00C27236">
        <w:rPr>
          <w:rFonts w:ascii="Consolas" w:hAnsi="Consolas" w:cs="Consolas"/>
          <w:color w:val="A31515"/>
          <w:sz w:val="19"/>
          <w:szCs w:val="19"/>
        </w:rPr>
        <w:t>"H2O"</w:t>
      </w:r>
      <w:r w:rsidRPr="00C27236">
        <w:rPr>
          <w:rFonts w:ascii="Consolas" w:hAnsi="Consolas" w:cs="Consolas"/>
          <w:color w:val="000000"/>
          <w:sz w:val="19"/>
          <w:szCs w:val="19"/>
        </w:rPr>
        <w:t xml:space="preserve">, </w:t>
      </w:r>
      <w:r w:rsidRPr="00C27236">
        <w:rPr>
          <w:rFonts w:ascii="Consolas" w:hAnsi="Consolas" w:cs="Consolas"/>
          <w:color w:val="A31515"/>
          <w:sz w:val="19"/>
          <w:szCs w:val="19"/>
        </w:rPr>
        <w:t>"CH4"</w:t>
      </w:r>
      <w:r w:rsidRPr="00C27236">
        <w:rPr>
          <w:rFonts w:ascii="Consolas" w:hAnsi="Consolas" w:cs="Consolas"/>
          <w:color w:val="000000"/>
          <w:sz w:val="19"/>
          <w:szCs w:val="19"/>
        </w:rPr>
        <w:t xml:space="preserve">, </w:t>
      </w:r>
      <w:r w:rsidRPr="00C27236">
        <w:rPr>
          <w:rFonts w:ascii="Consolas" w:hAnsi="Consolas" w:cs="Consolas"/>
          <w:color w:val="A31515"/>
          <w:sz w:val="19"/>
          <w:szCs w:val="19"/>
        </w:rPr>
        <w:t>"C2H6"</w:t>
      </w:r>
      <w:r w:rsidRPr="00C27236">
        <w:rPr>
          <w:rFonts w:ascii="Consolas" w:hAnsi="Consolas" w:cs="Consolas"/>
          <w:color w:val="000000"/>
          <w:sz w:val="19"/>
          <w:szCs w:val="19"/>
        </w:rPr>
        <w:t xml:space="preserve">, </w:t>
      </w:r>
      <w:r w:rsidRPr="00C27236">
        <w:rPr>
          <w:rFonts w:ascii="Consolas" w:hAnsi="Consolas" w:cs="Consolas"/>
          <w:color w:val="A31515"/>
          <w:sz w:val="19"/>
          <w:szCs w:val="19"/>
        </w:rPr>
        <w:t>"C3H8"</w:t>
      </w: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seriesColor</w:t>
      </w:r>
      <w:proofErr w:type="spellEnd"/>
      <w:r w:rsidRPr="00C27236">
        <w:rPr>
          <w:rFonts w:ascii="Consolas" w:hAnsi="Consolas" w:cs="Consolas"/>
          <w:color w:val="000000"/>
          <w:sz w:val="19"/>
          <w:szCs w:val="19"/>
        </w:rPr>
        <w:t xml:space="preserve"> = { </w:t>
      </w:r>
      <w:proofErr w:type="spellStart"/>
      <w:r w:rsidRPr="00C27236">
        <w:rPr>
          <w:rFonts w:ascii="Consolas" w:hAnsi="Consolas" w:cs="Consolas"/>
          <w:color w:val="000000"/>
          <w:sz w:val="19"/>
          <w:szCs w:val="19"/>
        </w:rPr>
        <w:t>Color.Red</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Color.Green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Color.Blue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Color.Pink</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Color.Coral</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Color.Cyan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Color.Magenta</w:t>
      </w:r>
      <w:proofErr w:type="spellEnd"/>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int</w:t>
      </w:r>
      <w:proofErr w:type="spellEnd"/>
      <w:r w:rsidRPr="00C27236">
        <w:rPr>
          <w:rFonts w:ascii="Consolas" w:hAnsi="Consolas" w:cs="Consolas"/>
          <w:color w:val="000000"/>
          <w:sz w:val="19"/>
          <w:szCs w:val="19"/>
        </w:rPr>
        <w:t xml:space="preserve"> i = 0; i &lt; 7; 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crtLiquidComponent.Series.Add</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seriesArray</w:t>
      </w:r>
      <w:proofErr w:type="spellEnd"/>
      <w:r w:rsidRPr="00C27236">
        <w:rPr>
          <w:rFonts w:ascii="Consolas" w:hAnsi="Consolas" w:cs="Consolas"/>
          <w:color w:val="000000"/>
          <w:sz w:val="19"/>
          <w:szCs w:val="19"/>
        </w:rPr>
        <w:t>[i]);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series.ChartType</w:t>
      </w:r>
      <w:proofErr w:type="spellEnd"/>
      <w:r w:rsidRPr="00C27236">
        <w:rPr>
          <w:rFonts w:ascii="Consolas" w:hAnsi="Consolas" w:cs="Consolas"/>
          <w:color w:val="000000"/>
          <w:sz w:val="19"/>
          <w:szCs w:val="19"/>
        </w:rPr>
        <w:t xml:space="preserve"> = System.Windows.Forms.DataVisualization.Charting.SeriesChartType.Spline;</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series.BorderWidth</w:t>
      </w:r>
      <w:proofErr w:type="spellEnd"/>
      <w:r w:rsidRPr="00C27236">
        <w:rPr>
          <w:rFonts w:ascii="Consolas" w:hAnsi="Consolas" w:cs="Consolas"/>
          <w:color w:val="000000"/>
          <w:sz w:val="19"/>
          <w:szCs w:val="19"/>
        </w:rPr>
        <w:t xml:space="preserve"> = 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series.Color</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seriesColor</w:t>
      </w:r>
      <w:proofErr w:type="spellEnd"/>
      <w:r w:rsidRPr="00C27236">
        <w:rPr>
          <w:rFonts w:ascii="Consolas" w:hAnsi="Consolas" w:cs="Consolas"/>
          <w:color w:val="000000"/>
          <w:sz w:val="19"/>
          <w:szCs w:val="19"/>
        </w:rPr>
        <w:t>[i];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int</w:t>
      </w:r>
      <w:proofErr w:type="spellEnd"/>
      <w:r w:rsidRPr="00C27236">
        <w:rPr>
          <w:rFonts w:ascii="Consolas" w:hAnsi="Consolas" w:cs="Consolas"/>
          <w:color w:val="000000"/>
          <w:sz w:val="19"/>
          <w:szCs w:val="19"/>
        </w:rPr>
        <w:t xml:space="preserve"> j = 0; j &lt; </w:t>
      </w:r>
      <w:proofErr w:type="spellStart"/>
      <w:r w:rsidRPr="00C27236">
        <w:rPr>
          <w:rFonts w:ascii="Consolas" w:hAnsi="Consolas" w:cs="Consolas"/>
          <w:color w:val="000000"/>
          <w:sz w:val="19"/>
          <w:szCs w:val="19"/>
        </w:rPr>
        <w:t>reactor.component.EndTime</w:t>
      </w:r>
      <w:proofErr w:type="spellEnd"/>
      <w:r w:rsidRPr="00C27236">
        <w:rPr>
          <w:rFonts w:ascii="Consolas" w:hAnsi="Consolas" w:cs="Consolas"/>
          <w:color w:val="000000"/>
          <w:sz w:val="19"/>
          <w:szCs w:val="19"/>
        </w:rPr>
        <w:t>; j++)</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crtLiquidComponent.Series</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series.Name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Points.AddXY</w:t>
      </w:r>
      <w:proofErr w:type="spellEnd"/>
      <w:r w:rsidRPr="00C27236">
        <w:rPr>
          <w:rFonts w:ascii="Consolas" w:hAnsi="Consolas" w:cs="Consolas"/>
          <w:color w:val="000000"/>
          <w:sz w:val="19"/>
          <w:szCs w:val="19"/>
        </w:rPr>
        <w:t xml:space="preserve">(j, </w:t>
      </w:r>
      <w:proofErr w:type="spellStart"/>
      <w:r w:rsidRPr="00C27236">
        <w:rPr>
          <w:rFonts w:ascii="Consolas" w:hAnsi="Consolas" w:cs="Consolas"/>
          <w:color w:val="000000"/>
          <w:sz w:val="19"/>
          <w:szCs w:val="19"/>
        </w:rPr>
        <w:t>reactor.cLiquidComponent</w:t>
      </w:r>
      <w:proofErr w:type="spellEnd"/>
      <w:r w:rsidRPr="00C27236">
        <w:rPr>
          <w:rFonts w:ascii="Consolas" w:hAnsi="Consolas" w:cs="Consolas"/>
          <w:color w:val="000000"/>
          <w:sz w:val="19"/>
          <w:szCs w:val="19"/>
        </w:rPr>
        <w:t>[i, j]);</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SlurryReactor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System.Collections.Generic</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System.ComponentModel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lastRenderedPageBreak/>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System.Data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System.Drawing</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System.Linq</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System.Threading.Tasks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System.Windows.Forms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namespace</w:t>
      </w:r>
      <w:proofErr w:type="spellEnd"/>
      <w:r w:rsidRPr="00C27236">
        <w:rPr>
          <w:rFonts w:ascii="Consolas" w:hAnsi="Consolas" w:cs="Consolas"/>
          <w:color w:val="000000"/>
          <w:sz w:val="19"/>
          <w:szCs w:val="19"/>
        </w:rPr>
        <w:t xml:space="preserve"> UI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partial</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class</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2B91AF"/>
          <w:sz w:val="19"/>
          <w:szCs w:val="19"/>
        </w:rPr>
        <w:t>GasPhaseData</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Form</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FiniteComponentReactor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GasPhaseData</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FiniteComponentReactor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InitializeComponent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this</w:t>
      </w:r>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BuildDataGrid</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void</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BuildDataGrid</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arrayHeader</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string</w:t>
      </w:r>
      <w:proofErr w:type="spellEnd"/>
      <w:r w:rsidRPr="00C27236">
        <w:rPr>
          <w:rFonts w:ascii="Consolas" w:hAnsi="Consolas" w:cs="Consolas"/>
          <w:color w:val="000000"/>
          <w:sz w:val="19"/>
          <w:szCs w:val="19"/>
        </w:rPr>
        <w:t xml:space="preserve">[] { </w:t>
      </w:r>
      <w:r w:rsidRPr="00C27236">
        <w:rPr>
          <w:rFonts w:ascii="Consolas" w:hAnsi="Consolas" w:cs="Consolas"/>
          <w:color w:val="A31515"/>
          <w:sz w:val="19"/>
          <w:szCs w:val="19"/>
        </w:rPr>
        <w:t>"c(H2)"</w:t>
      </w:r>
      <w:r w:rsidRPr="00C27236">
        <w:rPr>
          <w:rFonts w:ascii="Consolas" w:hAnsi="Consolas" w:cs="Consolas"/>
          <w:color w:val="000000"/>
          <w:sz w:val="19"/>
          <w:szCs w:val="19"/>
        </w:rPr>
        <w:t xml:space="preserve">, </w:t>
      </w:r>
      <w:r w:rsidRPr="00C27236">
        <w:rPr>
          <w:rFonts w:ascii="Consolas" w:hAnsi="Consolas" w:cs="Consolas"/>
          <w:color w:val="A31515"/>
          <w:sz w:val="19"/>
          <w:szCs w:val="19"/>
        </w:rPr>
        <w:t>"c(CO)"</w:t>
      </w:r>
      <w:r w:rsidRPr="00C27236">
        <w:rPr>
          <w:rFonts w:ascii="Consolas" w:hAnsi="Consolas" w:cs="Consolas"/>
          <w:color w:val="000000"/>
          <w:sz w:val="19"/>
          <w:szCs w:val="19"/>
        </w:rPr>
        <w:t xml:space="preserve">, </w:t>
      </w:r>
      <w:r w:rsidRPr="00C27236">
        <w:rPr>
          <w:rFonts w:ascii="Consolas" w:hAnsi="Consolas" w:cs="Consolas"/>
          <w:color w:val="A31515"/>
          <w:sz w:val="19"/>
          <w:szCs w:val="19"/>
        </w:rPr>
        <w:t>"c(CO2)"</w:t>
      </w:r>
      <w:r w:rsidRPr="00C27236">
        <w:rPr>
          <w:rFonts w:ascii="Consolas" w:hAnsi="Consolas" w:cs="Consolas"/>
          <w:color w:val="000000"/>
          <w:sz w:val="19"/>
          <w:szCs w:val="19"/>
        </w:rPr>
        <w:t xml:space="preserve">, </w:t>
      </w:r>
      <w:r w:rsidRPr="00C27236">
        <w:rPr>
          <w:rFonts w:ascii="Consolas" w:hAnsi="Consolas" w:cs="Consolas"/>
          <w:color w:val="A31515"/>
          <w:sz w:val="19"/>
          <w:szCs w:val="19"/>
        </w:rPr>
        <w:t>"c(H2O)"</w:t>
      </w: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column</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DataGridViewColumn</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column.HeaderText</w:t>
      </w:r>
      <w:proofErr w:type="spellEnd"/>
      <w:r w:rsidRPr="00C27236">
        <w:rPr>
          <w:rFonts w:ascii="Consolas" w:hAnsi="Consolas" w:cs="Consolas"/>
          <w:color w:val="000000"/>
          <w:sz w:val="19"/>
          <w:szCs w:val="19"/>
        </w:rPr>
        <w:t xml:space="preserve"> = </w:t>
      </w:r>
      <w:r w:rsidRPr="00C27236">
        <w:rPr>
          <w:rFonts w:ascii="Consolas" w:hAnsi="Consolas" w:cs="Consolas"/>
          <w:color w:val="A31515"/>
          <w:sz w:val="19"/>
          <w:szCs w:val="19"/>
        </w:rPr>
        <w:t>"</w:t>
      </w:r>
      <w:proofErr w:type="spellStart"/>
      <w:r w:rsidRPr="00C27236">
        <w:rPr>
          <w:rFonts w:ascii="Consolas" w:hAnsi="Consolas" w:cs="Consolas"/>
          <w:color w:val="A31515"/>
          <w:sz w:val="19"/>
          <w:szCs w:val="19"/>
        </w:rPr>
        <w:t>Time</w:t>
      </w:r>
      <w:proofErr w:type="spellEnd"/>
      <w:r w:rsidRPr="00C27236">
        <w:rPr>
          <w:rFonts w:ascii="Consolas" w:hAnsi="Consolas" w:cs="Consolas"/>
          <w:color w:val="A31515"/>
          <w:sz w:val="19"/>
          <w:szCs w:val="19"/>
        </w:rPr>
        <w:t>"</w:t>
      </w: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column.ReadOnly</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true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column.CellTemplate</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DataGridViewTextBoxCell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dgvReactor.Columns.Add</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column</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int</w:t>
      </w:r>
      <w:proofErr w:type="spellEnd"/>
      <w:r w:rsidRPr="00C27236">
        <w:rPr>
          <w:rFonts w:ascii="Consolas" w:hAnsi="Consolas" w:cs="Consolas"/>
          <w:color w:val="000000"/>
          <w:sz w:val="19"/>
          <w:szCs w:val="19"/>
        </w:rPr>
        <w:t xml:space="preserve"> i = 0; i &lt; </w:t>
      </w:r>
      <w:proofErr w:type="spellStart"/>
      <w:r w:rsidRPr="00C27236">
        <w:rPr>
          <w:rFonts w:ascii="Consolas" w:hAnsi="Consolas" w:cs="Consolas"/>
          <w:color w:val="000000"/>
          <w:sz w:val="19"/>
          <w:szCs w:val="19"/>
        </w:rPr>
        <w:t>reactor.component.M</w:t>
      </w:r>
      <w:proofErr w:type="spellEnd"/>
      <w:r w:rsidRPr="00C27236">
        <w:rPr>
          <w:rFonts w:ascii="Consolas" w:hAnsi="Consolas" w:cs="Consolas"/>
          <w:color w:val="000000"/>
          <w:sz w:val="19"/>
          <w:szCs w:val="19"/>
        </w:rPr>
        <w:t>; 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column</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DataGridViewColumn</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column.HeaderText</w:t>
      </w:r>
      <w:proofErr w:type="spellEnd"/>
      <w:r w:rsidRPr="00C27236">
        <w:rPr>
          <w:rFonts w:ascii="Consolas" w:hAnsi="Consolas" w:cs="Consolas"/>
          <w:color w:val="000000"/>
          <w:sz w:val="19"/>
          <w:szCs w:val="19"/>
        </w:rPr>
        <w:t xml:space="preserve"> = i &gt;= </w:t>
      </w:r>
      <w:proofErr w:type="spellStart"/>
      <w:r w:rsidRPr="00C27236">
        <w:rPr>
          <w:rFonts w:ascii="Consolas" w:hAnsi="Consolas" w:cs="Consolas"/>
          <w:color w:val="000000"/>
          <w:sz w:val="19"/>
          <w:szCs w:val="19"/>
        </w:rPr>
        <w:t>arrayHeader.Length</w:t>
      </w:r>
      <w:proofErr w:type="spellEnd"/>
      <w:r w:rsidRPr="00C27236">
        <w:rPr>
          <w:rFonts w:ascii="Consolas" w:hAnsi="Consolas" w:cs="Consolas"/>
          <w:color w:val="000000"/>
          <w:sz w:val="19"/>
          <w:szCs w:val="19"/>
        </w:rPr>
        <w:t xml:space="preserve"> ? </w:t>
      </w:r>
      <w:r w:rsidRPr="00C27236">
        <w:rPr>
          <w:rFonts w:ascii="Consolas" w:hAnsi="Consolas" w:cs="Consolas"/>
          <w:color w:val="A31515"/>
          <w:sz w:val="19"/>
          <w:szCs w:val="19"/>
        </w:rPr>
        <w:t>$"C</w:t>
      </w:r>
      <w:r w:rsidRPr="00C27236">
        <w:rPr>
          <w:rFonts w:ascii="Consolas" w:hAnsi="Consolas" w:cs="Consolas"/>
          <w:color w:val="000000"/>
          <w:sz w:val="19"/>
          <w:szCs w:val="19"/>
        </w:rPr>
        <w:t>{i - 3}</w:t>
      </w:r>
      <w:r w:rsidRPr="00C27236">
        <w:rPr>
          <w:rFonts w:ascii="Consolas" w:hAnsi="Consolas" w:cs="Consolas"/>
          <w:color w:val="A31515"/>
          <w:sz w:val="19"/>
          <w:szCs w:val="19"/>
        </w:rPr>
        <w:t>"</w:t>
      </w:r>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arrayHeader</w:t>
      </w:r>
      <w:proofErr w:type="spellEnd"/>
      <w:r w:rsidRPr="00C27236">
        <w:rPr>
          <w:rFonts w:ascii="Consolas" w:hAnsi="Consolas" w:cs="Consolas"/>
          <w:color w:val="000000"/>
          <w:sz w:val="19"/>
          <w:szCs w:val="19"/>
        </w:rPr>
        <w:t>[i];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column.ReadOnly</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true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column.CellTemplate</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DataGridViewTextBoxCell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dgvReactor.Columns.Add</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column</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int</w:t>
      </w:r>
      <w:proofErr w:type="spellEnd"/>
      <w:r w:rsidRPr="00C27236">
        <w:rPr>
          <w:rFonts w:ascii="Consolas" w:hAnsi="Consolas" w:cs="Consolas"/>
          <w:color w:val="000000"/>
          <w:sz w:val="19"/>
          <w:szCs w:val="19"/>
        </w:rPr>
        <w:t xml:space="preserve"> i = 0; i &lt; </w:t>
      </w:r>
      <w:proofErr w:type="spellStart"/>
      <w:r w:rsidRPr="00C27236">
        <w:rPr>
          <w:rFonts w:ascii="Consolas" w:hAnsi="Consolas" w:cs="Consolas"/>
          <w:color w:val="000000"/>
          <w:sz w:val="19"/>
          <w:szCs w:val="19"/>
        </w:rPr>
        <w:t>reactor.component.EndTime</w:t>
      </w:r>
      <w:proofErr w:type="spellEnd"/>
      <w:r w:rsidRPr="00C27236">
        <w:rPr>
          <w:rFonts w:ascii="Consolas" w:hAnsi="Consolas" w:cs="Consolas"/>
          <w:color w:val="000000"/>
          <w:sz w:val="19"/>
          <w:szCs w:val="19"/>
        </w:rPr>
        <w:t>; 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dgvReactor.Rows.Add</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int</w:t>
      </w:r>
      <w:proofErr w:type="spellEnd"/>
      <w:r w:rsidRPr="00C27236">
        <w:rPr>
          <w:rFonts w:ascii="Consolas" w:hAnsi="Consolas" w:cs="Consolas"/>
          <w:color w:val="000000"/>
          <w:sz w:val="19"/>
          <w:szCs w:val="19"/>
        </w:rPr>
        <w:t xml:space="preserve"> j = 0; j &lt; </w:t>
      </w:r>
      <w:proofErr w:type="spellStart"/>
      <w:r w:rsidRPr="00C27236">
        <w:rPr>
          <w:rFonts w:ascii="Consolas" w:hAnsi="Consolas" w:cs="Consolas"/>
          <w:color w:val="000000"/>
          <w:sz w:val="19"/>
          <w:szCs w:val="19"/>
        </w:rPr>
        <w:t>reactor.component.M</w:t>
      </w:r>
      <w:proofErr w:type="spellEnd"/>
      <w:r w:rsidRPr="00C27236">
        <w:rPr>
          <w:rFonts w:ascii="Consolas" w:hAnsi="Consolas" w:cs="Consolas"/>
          <w:color w:val="000000"/>
          <w:sz w:val="19"/>
          <w:szCs w:val="19"/>
        </w:rPr>
        <w:t xml:space="preserve"> + 1; j++)</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dgvReactor</w:t>
      </w:r>
      <w:proofErr w:type="spellEnd"/>
      <w:r w:rsidRPr="00C27236">
        <w:rPr>
          <w:rFonts w:ascii="Consolas" w:hAnsi="Consolas" w:cs="Consolas"/>
          <w:color w:val="000000"/>
          <w:sz w:val="19"/>
          <w:szCs w:val="19"/>
        </w:rPr>
        <w:t>[j, i].</w:t>
      </w:r>
      <w:proofErr w:type="spellStart"/>
      <w:r w:rsidRPr="00C27236">
        <w:rPr>
          <w:rFonts w:ascii="Consolas" w:hAnsi="Consolas" w:cs="Consolas"/>
          <w:color w:val="000000"/>
          <w:sz w:val="19"/>
          <w:szCs w:val="19"/>
        </w:rPr>
        <w:t>Value</w:t>
      </w:r>
      <w:proofErr w:type="spellEnd"/>
      <w:r w:rsidRPr="00C27236">
        <w:rPr>
          <w:rFonts w:ascii="Consolas" w:hAnsi="Consolas" w:cs="Consolas"/>
          <w:color w:val="000000"/>
          <w:sz w:val="19"/>
          <w:szCs w:val="19"/>
        </w:rPr>
        <w:t xml:space="preserve"> = j == 0 ? i : </w:t>
      </w:r>
      <w:proofErr w:type="spellStart"/>
      <w:r w:rsidRPr="00C27236">
        <w:rPr>
          <w:rFonts w:ascii="Consolas" w:hAnsi="Consolas" w:cs="Consolas"/>
          <w:color w:val="000000"/>
          <w:sz w:val="19"/>
          <w:szCs w:val="19"/>
        </w:rPr>
        <w:t>reactor.cGasComponent</w:t>
      </w:r>
      <w:proofErr w:type="spellEnd"/>
      <w:r w:rsidRPr="00C27236">
        <w:rPr>
          <w:rFonts w:ascii="Consolas" w:hAnsi="Consolas" w:cs="Consolas"/>
          <w:color w:val="000000"/>
          <w:sz w:val="19"/>
          <w:szCs w:val="19"/>
        </w:rPr>
        <w:t>[j - 1, 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dgvReactor.AllowUserToAddRows</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false</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SlurryReactor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System.Collections.Generic</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System.ComponentModel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System.Data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System.Drawing</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System.Drawing.Text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System.Linq</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System.Threading.Tasks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System.Windows.Forms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lastRenderedPageBreak/>
        <w:t>namespace</w:t>
      </w:r>
      <w:proofErr w:type="spellEnd"/>
      <w:r w:rsidRPr="00C27236">
        <w:rPr>
          <w:rFonts w:ascii="Consolas" w:hAnsi="Consolas" w:cs="Consolas"/>
          <w:color w:val="000000"/>
          <w:sz w:val="19"/>
          <w:szCs w:val="19"/>
        </w:rPr>
        <w:t xml:space="preserve"> UI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partial</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class</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2B91AF"/>
          <w:sz w:val="19"/>
          <w:szCs w:val="19"/>
        </w:rPr>
        <w:t>GasPhaseComponentRateChart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Form</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FiniteComponentReactor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GasPhaseComponentRateChart</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FiniteComponentReactor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InitializeComponent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this</w:t>
      </w:r>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BuildBasicConcentrationChart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void</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BuildBasicConcentrationChart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crtGasPhaseRate.Palette</w:t>
      </w:r>
      <w:proofErr w:type="spellEnd"/>
      <w:r w:rsidRPr="00C27236">
        <w:rPr>
          <w:rFonts w:ascii="Consolas" w:hAnsi="Consolas" w:cs="Consolas"/>
          <w:color w:val="000000"/>
          <w:sz w:val="19"/>
          <w:szCs w:val="19"/>
        </w:rPr>
        <w:t xml:space="preserve"> = System.Windows.Forms.DataVisualization.Charting.ChartColorPalette.Berry;</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crtGasPhaseRate.Titles.Add</w:t>
      </w:r>
      <w:proofErr w:type="spellEnd"/>
      <w:r w:rsidRPr="00C27236">
        <w:rPr>
          <w:rFonts w:ascii="Consolas" w:hAnsi="Consolas" w:cs="Consolas"/>
          <w:color w:val="000000"/>
          <w:sz w:val="19"/>
          <w:szCs w:val="19"/>
        </w:rPr>
        <w:t>(</w:t>
      </w:r>
      <w:r w:rsidRPr="00C27236">
        <w:rPr>
          <w:rFonts w:ascii="Consolas" w:hAnsi="Consolas" w:cs="Consolas"/>
          <w:color w:val="A31515"/>
          <w:sz w:val="19"/>
          <w:szCs w:val="19"/>
        </w:rPr>
        <w:t>"</w:t>
      </w:r>
      <w:proofErr w:type="spellStart"/>
      <w:r w:rsidRPr="00C27236">
        <w:rPr>
          <w:rFonts w:ascii="Consolas" w:hAnsi="Consolas" w:cs="Consolas"/>
          <w:color w:val="A31515"/>
          <w:sz w:val="19"/>
          <w:szCs w:val="19"/>
        </w:rPr>
        <w:t>Hydrocarbonats</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rate</w:t>
      </w:r>
      <w:proofErr w:type="spellEnd"/>
      <w:r w:rsidRPr="00C27236">
        <w:rPr>
          <w:rFonts w:ascii="Consolas" w:hAnsi="Consolas" w:cs="Consolas"/>
          <w:color w:val="A31515"/>
          <w:sz w:val="19"/>
          <w:szCs w:val="19"/>
        </w:rPr>
        <w:t>, %"</w:t>
      </w: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crtGasPhaseRate.Titles</w:t>
      </w:r>
      <w:proofErr w:type="spellEnd"/>
      <w:r w:rsidRPr="00C27236">
        <w:rPr>
          <w:rFonts w:ascii="Consolas" w:hAnsi="Consolas" w:cs="Consolas"/>
          <w:color w:val="000000"/>
          <w:sz w:val="19"/>
          <w:szCs w:val="19"/>
        </w:rPr>
        <w:t>[0].</w:t>
      </w:r>
      <w:proofErr w:type="spellStart"/>
      <w:r w:rsidRPr="00C27236">
        <w:rPr>
          <w:rFonts w:ascii="Consolas" w:hAnsi="Consolas" w:cs="Consolas"/>
          <w:color w:val="000000"/>
          <w:sz w:val="19"/>
          <w:szCs w:val="19"/>
        </w:rPr>
        <w:t>Font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Font</w:t>
      </w:r>
      <w:proofErr w:type="spellEnd"/>
      <w:r w:rsidRPr="00C27236">
        <w:rPr>
          <w:rFonts w:ascii="Consolas" w:hAnsi="Consolas" w:cs="Consolas"/>
          <w:color w:val="000000"/>
          <w:sz w:val="19"/>
          <w:szCs w:val="19"/>
        </w:rPr>
        <w:t>(</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FontFamily</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GenericFontFamilies.Serif</w:t>
      </w:r>
      <w:proofErr w:type="spellEnd"/>
      <w:r w:rsidRPr="00C27236">
        <w:rPr>
          <w:rFonts w:ascii="Consolas" w:hAnsi="Consolas" w:cs="Consolas"/>
          <w:color w:val="000000"/>
          <w:sz w:val="19"/>
          <w:szCs w:val="19"/>
        </w:rPr>
        <w:t>), 12);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crtGasPhaseRate.ChartAreas</w:t>
      </w:r>
      <w:proofErr w:type="spellEnd"/>
      <w:r w:rsidRPr="00C27236">
        <w:rPr>
          <w:rFonts w:ascii="Consolas" w:hAnsi="Consolas" w:cs="Consolas"/>
          <w:color w:val="000000"/>
          <w:sz w:val="19"/>
          <w:szCs w:val="19"/>
        </w:rPr>
        <w:t>[0].</w:t>
      </w:r>
      <w:proofErr w:type="spellStart"/>
      <w:r w:rsidRPr="00C27236">
        <w:rPr>
          <w:rFonts w:ascii="Consolas" w:hAnsi="Consolas" w:cs="Consolas"/>
          <w:color w:val="000000"/>
          <w:sz w:val="19"/>
          <w:szCs w:val="19"/>
        </w:rPr>
        <w:t>AxisY.Minimum</w:t>
      </w:r>
      <w:proofErr w:type="spellEnd"/>
      <w:r w:rsidRPr="00C27236">
        <w:rPr>
          <w:rFonts w:ascii="Consolas" w:hAnsi="Consolas" w:cs="Consolas"/>
          <w:color w:val="000000"/>
          <w:sz w:val="19"/>
          <w:szCs w:val="19"/>
        </w:rPr>
        <w:t xml:space="preserve"> = 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crtGasPhaseRate.ChartAreas</w:t>
      </w:r>
      <w:proofErr w:type="spellEnd"/>
      <w:r w:rsidRPr="00C27236">
        <w:rPr>
          <w:rFonts w:ascii="Consolas" w:hAnsi="Consolas" w:cs="Consolas"/>
          <w:color w:val="000000"/>
          <w:sz w:val="19"/>
          <w:szCs w:val="19"/>
        </w:rPr>
        <w:t>[0].</w:t>
      </w:r>
      <w:proofErr w:type="spellStart"/>
      <w:r w:rsidRPr="00C27236">
        <w:rPr>
          <w:rFonts w:ascii="Consolas" w:hAnsi="Consolas" w:cs="Consolas"/>
          <w:color w:val="000000"/>
          <w:sz w:val="19"/>
          <w:szCs w:val="19"/>
        </w:rPr>
        <w:t>AxisX.Minimum</w:t>
      </w:r>
      <w:proofErr w:type="spellEnd"/>
      <w:r w:rsidRPr="00C27236">
        <w:rPr>
          <w:rFonts w:ascii="Consolas" w:hAnsi="Consolas" w:cs="Consolas"/>
          <w:color w:val="000000"/>
          <w:sz w:val="19"/>
          <w:szCs w:val="19"/>
        </w:rPr>
        <w:t xml:space="preserve"> = 1;</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crtGasPhaseRate.ChartAreas</w:t>
      </w:r>
      <w:proofErr w:type="spellEnd"/>
      <w:r w:rsidRPr="00C27236">
        <w:rPr>
          <w:rFonts w:ascii="Consolas" w:hAnsi="Consolas" w:cs="Consolas"/>
          <w:color w:val="000000"/>
          <w:sz w:val="19"/>
          <w:szCs w:val="19"/>
        </w:rPr>
        <w:t>[0].</w:t>
      </w:r>
      <w:proofErr w:type="spellStart"/>
      <w:r w:rsidRPr="00C27236">
        <w:rPr>
          <w:rFonts w:ascii="Consolas" w:hAnsi="Consolas" w:cs="Consolas"/>
          <w:color w:val="000000"/>
          <w:sz w:val="19"/>
          <w:szCs w:val="19"/>
        </w:rPr>
        <w:t>AxisX.Title</w:t>
      </w:r>
      <w:proofErr w:type="spellEnd"/>
      <w:r w:rsidRPr="00C27236">
        <w:rPr>
          <w:rFonts w:ascii="Consolas" w:hAnsi="Consolas" w:cs="Consolas"/>
          <w:color w:val="000000"/>
          <w:sz w:val="19"/>
          <w:szCs w:val="19"/>
        </w:rPr>
        <w:t xml:space="preserve"> = </w:t>
      </w:r>
      <w:r w:rsidRPr="00C27236">
        <w:rPr>
          <w:rFonts w:ascii="Consolas" w:hAnsi="Consolas" w:cs="Consolas"/>
          <w:color w:val="A31515"/>
          <w:sz w:val="19"/>
          <w:szCs w:val="19"/>
        </w:rPr>
        <w:t>"</w:t>
      </w:r>
      <w:proofErr w:type="spellStart"/>
      <w:r w:rsidRPr="00C27236">
        <w:rPr>
          <w:rFonts w:ascii="Consolas" w:hAnsi="Consolas" w:cs="Consolas"/>
          <w:color w:val="A31515"/>
          <w:sz w:val="19"/>
          <w:szCs w:val="19"/>
        </w:rPr>
        <w:t>Count</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carbon</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atoms</w:t>
      </w:r>
      <w:proofErr w:type="spellEnd"/>
      <w:r w:rsidRPr="00C27236">
        <w:rPr>
          <w:rFonts w:ascii="Consolas" w:hAnsi="Consolas" w:cs="Consolas"/>
          <w:color w:val="A31515"/>
          <w:sz w:val="19"/>
          <w:szCs w:val="19"/>
        </w:rPr>
        <w:t>"</w:t>
      </w: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crtGasPhaseRate.ChartAreas</w:t>
      </w:r>
      <w:proofErr w:type="spellEnd"/>
      <w:r w:rsidRPr="00C27236">
        <w:rPr>
          <w:rFonts w:ascii="Consolas" w:hAnsi="Consolas" w:cs="Consolas"/>
          <w:color w:val="000000"/>
          <w:sz w:val="19"/>
          <w:szCs w:val="19"/>
        </w:rPr>
        <w:t>[0].</w:t>
      </w:r>
      <w:proofErr w:type="spellStart"/>
      <w:r w:rsidRPr="00C27236">
        <w:rPr>
          <w:rFonts w:ascii="Consolas" w:hAnsi="Consolas" w:cs="Consolas"/>
          <w:color w:val="000000"/>
          <w:sz w:val="19"/>
          <w:szCs w:val="19"/>
        </w:rPr>
        <w:t>AxisY.Title</w:t>
      </w:r>
      <w:proofErr w:type="spellEnd"/>
      <w:r w:rsidRPr="00C27236">
        <w:rPr>
          <w:rFonts w:ascii="Consolas" w:hAnsi="Consolas" w:cs="Consolas"/>
          <w:color w:val="000000"/>
          <w:sz w:val="19"/>
          <w:szCs w:val="19"/>
        </w:rPr>
        <w:t xml:space="preserve"> = </w:t>
      </w:r>
      <w:r w:rsidRPr="00C27236">
        <w:rPr>
          <w:rFonts w:ascii="Consolas" w:hAnsi="Consolas" w:cs="Consolas"/>
          <w:color w:val="A31515"/>
          <w:sz w:val="19"/>
          <w:szCs w:val="19"/>
        </w:rPr>
        <w:t>"</w:t>
      </w:r>
      <w:proofErr w:type="spellStart"/>
      <w:r w:rsidRPr="00C27236">
        <w:rPr>
          <w:rFonts w:ascii="Consolas" w:hAnsi="Consolas" w:cs="Consolas"/>
          <w:color w:val="A31515"/>
          <w:sz w:val="19"/>
          <w:szCs w:val="19"/>
        </w:rPr>
        <w:t>Rate</w:t>
      </w:r>
      <w:proofErr w:type="spellEnd"/>
      <w:r w:rsidRPr="00C27236">
        <w:rPr>
          <w:rFonts w:ascii="Consolas" w:hAnsi="Consolas" w:cs="Consolas"/>
          <w:color w:val="A31515"/>
          <w:sz w:val="19"/>
          <w:szCs w:val="19"/>
        </w:rPr>
        <w:t>, %"</w:t>
      </w: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string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seriesArray</w:t>
      </w:r>
      <w:proofErr w:type="spellEnd"/>
      <w:r w:rsidRPr="00C27236">
        <w:rPr>
          <w:rFonts w:ascii="Consolas" w:hAnsi="Consolas" w:cs="Consolas"/>
          <w:color w:val="000000"/>
          <w:sz w:val="19"/>
          <w:szCs w:val="19"/>
        </w:rPr>
        <w:t xml:space="preserve"> = { </w:t>
      </w:r>
      <w:r w:rsidRPr="00C27236">
        <w:rPr>
          <w:rFonts w:ascii="Consolas" w:hAnsi="Consolas" w:cs="Consolas"/>
          <w:color w:val="A31515"/>
          <w:sz w:val="19"/>
          <w:szCs w:val="19"/>
        </w:rPr>
        <w:t>"</w:t>
      </w:r>
      <w:proofErr w:type="spellStart"/>
      <w:r w:rsidRPr="00C27236">
        <w:rPr>
          <w:rFonts w:ascii="Consolas" w:hAnsi="Consolas" w:cs="Consolas"/>
          <w:color w:val="A31515"/>
          <w:sz w:val="19"/>
          <w:szCs w:val="19"/>
        </w:rPr>
        <w:t>Gas</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phase</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rate</w:t>
      </w:r>
      <w:proofErr w:type="spellEnd"/>
      <w:r w:rsidRPr="00C27236">
        <w:rPr>
          <w:rFonts w:ascii="Consolas" w:hAnsi="Consolas" w:cs="Consolas"/>
          <w:color w:val="A31515"/>
          <w:sz w:val="19"/>
          <w:szCs w:val="19"/>
        </w:rPr>
        <w:t>, %"</w:t>
      </w: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seriesColor</w:t>
      </w:r>
      <w:proofErr w:type="spellEnd"/>
      <w:r w:rsidRPr="00C27236">
        <w:rPr>
          <w:rFonts w:ascii="Consolas" w:hAnsi="Consolas" w:cs="Consolas"/>
          <w:color w:val="000000"/>
          <w:sz w:val="19"/>
          <w:szCs w:val="19"/>
        </w:rPr>
        <w:t xml:space="preserve"> = { </w:t>
      </w:r>
      <w:proofErr w:type="spellStart"/>
      <w:r w:rsidRPr="00C27236">
        <w:rPr>
          <w:rFonts w:ascii="Consolas" w:hAnsi="Consolas" w:cs="Consolas"/>
          <w:color w:val="000000"/>
          <w:sz w:val="19"/>
          <w:szCs w:val="19"/>
        </w:rPr>
        <w:t>Color.Red</w:t>
      </w:r>
      <w:proofErr w:type="spellEnd"/>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crtGasPhaseRate.Series.Add</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seriesArray</w:t>
      </w:r>
      <w:proofErr w:type="spellEnd"/>
      <w:r w:rsidRPr="00C27236">
        <w:rPr>
          <w:rFonts w:ascii="Consolas" w:hAnsi="Consolas" w:cs="Consolas"/>
          <w:color w:val="000000"/>
          <w:sz w:val="19"/>
          <w:szCs w:val="19"/>
        </w:rPr>
        <w:t>[0]);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series.ChartType</w:t>
      </w:r>
      <w:proofErr w:type="spellEnd"/>
      <w:r w:rsidRPr="00C27236">
        <w:rPr>
          <w:rFonts w:ascii="Consolas" w:hAnsi="Consolas" w:cs="Consolas"/>
          <w:color w:val="000000"/>
          <w:sz w:val="19"/>
          <w:szCs w:val="19"/>
        </w:rPr>
        <w:t xml:space="preserve"> = System.Windows.Forms.DataVisualization.Charting.SeriesChartType.Spline;</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series.BorderWidth</w:t>
      </w:r>
      <w:proofErr w:type="spellEnd"/>
      <w:r w:rsidRPr="00C27236">
        <w:rPr>
          <w:rFonts w:ascii="Consolas" w:hAnsi="Consolas" w:cs="Consolas"/>
          <w:color w:val="000000"/>
          <w:sz w:val="19"/>
          <w:szCs w:val="19"/>
        </w:rPr>
        <w:t xml:space="preserve"> = 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series.Color</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seriesColor</w:t>
      </w:r>
      <w:proofErr w:type="spellEnd"/>
      <w:r w:rsidRPr="00C27236">
        <w:rPr>
          <w:rFonts w:ascii="Consolas" w:hAnsi="Consolas" w:cs="Consolas"/>
          <w:color w:val="000000"/>
          <w:sz w:val="19"/>
          <w:szCs w:val="19"/>
        </w:rPr>
        <w:t>[0];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int</w:t>
      </w:r>
      <w:proofErr w:type="spellEnd"/>
      <w:r w:rsidRPr="00C27236">
        <w:rPr>
          <w:rFonts w:ascii="Consolas" w:hAnsi="Consolas" w:cs="Consolas"/>
          <w:color w:val="000000"/>
          <w:sz w:val="19"/>
          <w:szCs w:val="19"/>
        </w:rPr>
        <w:t xml:space="preserve"> j = 5; j &lt; </w:t>
      </w:r>
      <w:proofErr w:type="spellStart"/>
      <w:r w:rsidRPr="00C27236">
        <w:rPr>
          <w:rFonts w:ascii="Consolas" w:hAnsi="Consolas" w:cs="Consolas"/>
          <w:color w:val="000000"/>
          <w:sz w:val="19"/>
          <w:szCs w:val="19"/>
        </w:rPr>
        <w:t>reactor.component.M</w:t>
      </w:r>
      <w:proofErr w:type="spellEnd"/>
      <w:r w:rsidRPr="00C27236">
        <w:rPr>
          <w:rFonts w:ascii="Consolas" w:hAnsi="Consolas" w:cs="Consolas"/>
          <w:color w:val="000000"/>
          <w:sz w:val="19"/>
          <w:szCs w:val="19"/>
        </w:rPr>
        <w:t>; j++)</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crtGasPhaseRate.Series</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series.Name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Points.AddXY</w:t>
      </w:r>
      <w:proofErr w:type="spellEnd"/>
      <w:r w:rsidRPr="00C27236">
        <w:rPr>
          <w:rFonts w:ascii="Consolas" w:hAnsi="Consolas" w:cs="Consolas"/>
          <w:color w:val="000000"/>
          <w:sz w:val="19"/>
          <w:szCs w:val="19"/>
        </w:rPr>
        <w:t xml:space="preserve">(j - 4, </w:t>
      </w:r>
      <w:proofErr w:type="spellStart"/>
      <w:r w:rsidRPr="00C27236">
        <w:rPr>
          <w:rFonts w:ascii="Consolas" w:hAnsi="Consolas" w:cs="Consolas"/>
          <w:color w:val="000000"/>
          <w:sz w:val="19"/>
          <w:szCs w:val="19"/>
        </w:rPr>
        <w:t>reactor.x</w:t>
      </w:r>
      <w:proofErr w:type="spellEnd"/>
      <w:r w:rsidRPr="00C27236">
        <w:rPr>
          <w:rFonts w:ascii="Consolas" w:hAnsi="Consolas" w:cs="Consolas"/>
          <w:color w:val="000000"/>
          <w:sz w:val="19"/>
          <w:szCs w:val="19"/>
        </w:rPr>
        <w:t xml:space="preserve">[j, </w:t>
      </w:r>
      <w:proofErr w:type="spellStart"/>
      <w:r w:rsidRPr="00C27236">
        <w:rPr>
          <w:rFonts w:ascii="Consolas" w:hAnsi="Consolas" w:cs="Consolas"/>
          <w:color w:val="000000"/>
          <w:sz w:val="19"/>
          <w:szCs w:val="19"/>
        </w:rPr>
        <w:t>reactor.component.M</w:t>
      </w:r>
      <w:proofErr w:type="spellEnd"/>
      <w:r w:rsidRPr="00C27236">
        <w:rPr>
          <w:rFonts w:ascii="Consolas" w:hAnsi="Consolas" w:cs="Consolas"/>
          <w:color w:val="000000"/>
          <w:sz w:val="19"/>
          <w:szCs w:val="19"/>
        </w:rPr>
        <w:t xml:space="preserve"> - 1] * 100);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SlurryReactor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System.Collections.Generic</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System.ComponentModel</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System.Data</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System.Drawing</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System.Drawing.Text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System.Linq</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System.Text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System.Threading.Tasks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using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System.Windows.Forms</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roofErr w:type="spellStart"/>
      <w:r w:rsidRPr="00C27236">
        <w:rPr>
          <w:rFonts w:ascii="Consolas" w:hAnsi="Consolas" w:cs="Consolas"/>
          <w:color w:val="0000FF"/>
          <w:sz w:val="19"/>
          <w:szCs w:val="19"/>
        </w:rPr>
        <w:t>namespace</w:t>
      </w:r>
      <w:proofErr w:type="spellEnd"/>
      <w:r w:rsidRPr="00C27236">
        <w:rPr>
          <w:rFonts w:ascii="Consolas" w:hAnsi="Consolas" w:cs="Consolas"/>
          <w:color w:val="000000"/>
          <w:sz w:val="19"/>
          <w:szCs w:val="19"/>
        </w:rPr>
        <w:t xml:space="preserve"> UI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partial</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class</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2B91AF"/>
          <w:sz w:val="19"/>
          <w:szCs w:val="19"/>
        </w:rPr>
        <w:t>GasBasicConcentrationChart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Form</w:t>
      </w:r>
      <w:proofErr w:type="spellEnd"/>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FiniteComponentReactor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public</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GasBasicConcentrationChart</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FiniteComponentReactor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InitializeComponent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this</w:t>
      </w:r>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reactor</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BuildBasicConcentrationChart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lastRenderedPageBreak/>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private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void</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BuildBasicConcentrationChart</w:t>
      </w:r>
      <w:proofErr w:type="spellEnd"/>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crtGasComponent.Palette</w:t>
      </w:r>
      <w:proofErr w:type="spellEnd"/>
      <w:r w:rsidRPr="00C27236">
        <w:rPr>
          <w:rFonts w:ascii="Consolas" w:hAnsi="Consolas" w:cs="Consolas"/>
          <w:color w:val="000000"/>
          <w:sz w:val="19"/>
          <w:szCs w:val="19"/>
        </w:rPr>
        <w:t xml:space="preserve"> = System.Windows.Forms.DataVisualization.Charting.ChartColorPalette.Berry;</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crtGasComponent.Titles.Add</w:t>
      </w:r>
      <w:proofErr w:type="spellEnd"/>
      <w:r w:rsidRPr="00C27236">
        <w:rPr>
          <w:rFonts w:ascii="Consolas" w:hAnsi="Consolas" w:cs="Consolas"/>
          <w:color w:val="000000"/>
          <w:sz w:val="19"/>
          <w:szCs w:val="19"/>
        </w:rPr>
        <w:t>(</w:t>
      </w:r>
      <w:r w:rsidRPr="00C27236">
        <w:rPr>
          <w:rFonts w:ascii="Consolas" w:hAnsi="Consolas" w:cs="Consolas"/>
          <w:color w:val="A31515"/>
          <w:sz w:val="19"/>
          <w:szCs w:val="19"/>
        </w:rPr>
        <w:t>"</w:t>
      </w:r>
      <w:proofErr w:type="spellStart"/>
      <w:r w:rsidRPr="00C27236">
        <w:rPr>
          <w:rFonts w:ascii="Consolas" w:hAnsi="Consolas" w:cs="Consolas"/>
          <w:color w:val="A31515"/>
          <w:sz w:val="19"/>
          <w:szCs w:val="19"/>
        </w:rPr>
        <w:t>Concentration</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in</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gas</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phase</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of</w:t>
      </w:r>
      <w:proofErr w:type="spellEnd"/>
      <w:r w:rsidRPr="00C27236">
        <w:rPr>
          <w:rFonts w:ascii="Consolas" w:hAnsi="Consolas" w:cs="Consolas"/>
          <w:color w:val="A31515"/>
          <w:sz w:val="19"/>
          <w:szCs w:val="19"/>
        </w:rPr>
        <w:t xml:space="preserve"> H2, CO, CO2, H2O, CH4, C2H6, C3H8"</w:t>
      </w: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crtGasComponent.Titles</w:t>
      </w:r>
      <w:proofErr w:type="spellEnd"/>
      <w:r w:rsidRPr="00C27236">
        <w:rPr>
          <w:rFonts w:ascii="Consolas" w:hAnsi="Consolas" w:cs="Consolas"/>
          <w:color w:val="000000"/>
          <w:sz w:val="19"/>
          <w:szCs w:val="19"/>
        </w:rPr>
        <w:t>[0].</w:t>
      </w:r>
      <w:proofErr w:type="spellStart"/>
      <w:r w:rsidRPr="00C27236">
        <w:rPr>
          <w:rFonts w:ascii="Consolas" w:hAnsi="Consolas" w:cs="Consolas"/>
          <w:color w:val="000000"/>
          <w:sz w:val="19"/>
          <w:szCs w:val="19"/>
        </w:rPr>
        <w:t>Font</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Font</w:t>
      </w:r>
      <w:proofErr w:type="spellEnd"/>
      <w:r w:rsidRPr="00C27236">
        <w:rPr>
          <w:rFonts w:ascii="Consolas" w:hAnsi="Consolas" w:cs="Consolas"/>
          <w:color w:val="000000"/>
          <w:sz w:val="19"/>
          <w:szCs w:val="19"/>
        </w:rPr>
        <w:t>(</w:t>
      </w:r>
      <w:proofErr w:type="spellStart"/>
      <w:r w:rsidRPr="00C27236">
        <w:rPr>
          <w:rFonts w:ascii="Consolas" w:hAnsi="Consolas" w:cs="Consolas"/>
          <w:color w:val="0000FF"/>
          <w:sz w:val="19"/>
          <w:szCs w:val="19"/>
        </w:rPr>
        <w:t>new</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FontFamily</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GenericFontFamilies.Serif</w:t>
      </w:r>
      <w:proofErr w:type="spellEnd"/>
      <w:r w:rsidRPr="00C27236">
        <w:rPr>
          <w:rFonts w:ascii="Consolas" w:hAnsi="Consolas" w:cs="Consolas"/>
          <w:color w:val="000000"/>
          <w:sz w:val="19"/>
          <w:szCs w:val="19"/>
        </w:rPr>
        <w:t>), 12);</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crtGasComponent.ChartAreas</w:t>
      </w:r>
      <w:proofErr w:type="spellEnd"/>
      <w:r w:rsidRPr="00C27236">
        <w:rPr>
          <w:rFonts w:ascii="Consolas" w:hAnsi="Consolas" w:cs="Consolas"/>
          <w:color w:val="000000"/>
          <w:sz w:val="19"/>
          <w:szCs w:val="19"/>
        </w:rPr>
        <w:t>[0].</w:t>
      </w:r>
      <w:proofErr w:type="spellStart"/>
      <w:r w:rsidRPr="00C27236">
        <w:rPr>
          <w:rFonts w:ascii="Consolas" w:hAnsi="Consolas" w:cs="Consolas"/>
          <w:color w:val="000000"/>
          <w:sz w:val="19"/>
          <w:szCs w:val="19"/>
        </w:rPr>
        <w:t>AxisY.Minimum</w:t>
      </w:r>
      <w:proofErr w:type="spellEnd"/>
      <w:r w:rsidRPr="00C27236">
        <w:rPr>
          <w:rFonts w:ascii="Consolas" w:hAnsi="Consolas" w:cs="Consolas"/>
          <w:color w:val="000000"/>
          <w:sz w:val="19"/>
          <w:szCs w:val="19"/>
        </w:rPr>
        <w:t xml:space="preserve"> = 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crtGasComponent.ChartAreas</w:t>
      </w:r>
      <w:proofErr w:type="spellEnd"/>
      <w:r w:rsidRPr="00C27236">
        <w:rPr>
          <w:rFonts w:ascii="Consolas" w:hAnsi="Consolas" w:cs="Consolas"/>
          <w:color w:val="000000"/>
          <w:sz w:val="19"/>
          <w:szCs w:val="19"/>
        </w:rPr>
        <w:t>[0].</w:t>
      </w:r>
      <w:proofErr w:type="spellStart"/>
      <w:r w:rsidRPr="00C27236">
        <w:rPr>
          <w:rFonts w:ascii="Consolas" w:hAnsi="Consolas" w:cs="Consolas"/>
          <w:color w:val="000000"/>
          <w:sz w:val="19"/>
          <w:szCs w:val="19"/>
        </w:rPr>
        <w:t>AxisX.Minimum</w:t>
      </w:r>
      <w:proofErr w:type="spellEnd"/>
      <w:r w:rsidRPr="00C27236">
        <w:rPr>
          <w:rFonts w:ascii="Consolas" w:hAnsi="Consolas" w:cs="Consolas"/>
          <w:color w:val="000000"/>
          <w:sz w:val="19"/>
          <w:szCs w:val="19"/>
        </w:rPr>
        <w:t xml:space="preserve"> = 0;</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crtGasComponent.ChartAreas</w:t>
      </w:r>
      <w:proofErr w:type="spellEnd"/>
      <w:r w:rsidRPr="00C27236">
        <w:rPr>
          <w:rFonts w:ascii="Consolas" w:hAnsi="Consolas" w:cs="Consolas"/>
          <w:color w:val="000000"/>
          <w:sz w:val="19"/>
          <w:szCs w:val="19"/>
        </w:rPr>
        <w:t>[0].</w:t>
      </w:r>
      <w:proofErr w:type="spellStart"/>
      <w:r w:rsidRPr="00C27236">
        <w:rPr>
          <w:rFonts w:ascii="Consolas" w:hAnsi="Consolas" w:cs="Consolas"/>
          <w:color w:val="000000"/>
          <w:sz w:val="19"/>
          <w:szCs w:val="19"/>
        </w:rPr>
        <w:t>AxisX.Title</w:t>
      </w:r>
      <w:proofErr w:type="spellEnd"/>
      <w:r w:rsidRPr="00C27236">
        <w:rPr>
          <w:rFonts w:ascii="Consolas" w:hAnsi="Consolas" w:cs="Consolas"/>
          <w:color w:val="000000"/>
          <w:sz w:val="19"/>
          <w:szCs w:val="19"/>
        </w:rPr>
        <w:t xml:space="preserve"> = </w:t>
      </w:r>
      <w:r w:rsidRPr="00C27236">
        <w:rPr>
          <w:rFonts w:ascii="Consolas" w:hAnsi="Consolas" w:cs="Consolas"/>
          <w:color w:val="A31515"/>
          <w:sz w:val="19"/>
          <w:szCs w:val="19"/>
        </w:rPr>
        <w:t>"</w:t>
      </w:r>
      <w:proofErr w:type="spellStart"/>
      <w:r w:rsidRPr="00C27236">
        <w:rPr>
          <w:rFonts w:ascii="Consolas" w:hAnsi="Consolas" w:cs="Consolas"/>
          <w:color w:val="A31515"/>
          <w:sz w:val="19"/>
          <w:szCs w:val="19"/>
        </w:rPr>
        <w:t>Time</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sec</w:t>
      </w:r>
      <w:proofErr w:type="spellEnd"/>
      <w:r w:rsidRPr="00C27236">
        <w:rPr>
          <w:rFonts w:ascii="Consolas" w:hAnsi="Consolas" w:cs="Consolas"/>
          <w:color w:val="A31515"/>
          <w:sz w:val="19"/>
          <w:szCs w:val="19"/>
        </w:rPr>
        <w:t>"</w:t>
      </w: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crtGasComponent.ChartAreas</w:t>
      </w:r>
      <w:proofErr w:type="spellEnd"/>
      <w:r w:rsidRPr="00C27236">
        <w:rPr>
          <w:rFonts w:ascii="Consolas" w:hAnsi="Consolas" w:cs="Consolas"/>
          <w:color w:val="000000"/>
          <w:sz w:val="19"/>
          <w:szCs w:val="19"/>
        </w:rPr>
        <w:t>[0].</w:t>
      </w:r>
      <w:proofErr w:type="spellStart"/>
      <w:r w:rsidRPr="00C27236">
        <w:rPr>
          <w:rFonts w:ascii="Consolas" w:hAnsi="Consolas" w:cs="Consolas"/>
          <w:color w:val="000000"/>
          <w:sz w:val="19"/>
          <w:szCs w:val="19"/>
        </w:rPr>
        <w:t>AxisY.Title</w:t>
      </w:r>
      <w:proofErr w:type="spellEnd"/>
      <w:r w:rsidRPr="00C27236">
        <w:rPr>
          <w:rFonts w:ascii="Consolas" w:hAnsi="Consolas" w:cs="Consolas"/>
          <w:color w:val="000000"/>
          <w:sz w:val="19"/>
          <w:szCs w:val="19"/>
        </w:rPr>
        <w:t xml:space="preserve"> = </w:t>
      </w:r>
      <w:r w:rsidRPr="00C27236">
        <w:rPr>
          <w:rFonts w:ascii="Consolas" w:hAnsi="Consolas" w:cs="Consolas"/>
          <w:color w:val="A31515"/>
          <w:sz w:val="19"/>
          <w:szCs w:val="19"/>
        </w:rPr>
        <w:t>"</w:t>
      </w:r>
      <w:proofErr w:type="spellStart"/>
      <w:r w:rsidRPr="00C27236">
        <w:rPr>
          <w:rFonts w:ascii="Consolas" w:hAnsi="Consolas" w:cs="Consolas"/>
          <w:color w:val="A31515"/>
          <w:sz w:val="19"/>
          <w:szCs w:val="19"/>
        </w:rPr>
        <w:t>Concentration</w:t>
      </w:r>
      <w:proofErr w:type="spellEnd"/>
      <w:r w:rsidRPr="00C27236">
        <w:rPr>
          <w:rFonts w:ascii="Consolas" w:hAnsi="Consolas" w:cs="Consolas"/>
          <w:color w:val="A31515"/>
          <w:sz w:val="19"/>
          <w:szCs w:val="19"/>
        </w:rPr>
        <w:t xml:space="preserve">, </w:t>
      </w:r>
      <w:proofErr w:type="spellStart"/>
      <w:r w:rsidRPr="00C27236">
        <w:rPr>
          <w:rFonts w:ascii="Consolas" w:hAnsi="Consolas" w:cs="Consolas"/>
          <w:color w:val="A31515"/>
          <w:sz w:val="19"/>
          <w:szCs w:val="19"/>
        </w:rPr>
        <w:t>kmole</w:t>
      </w:r>
      <w:proofErr w:type="spellEnd"/>
      <w:r w:rsidRPr="00C27236">
        <w:rPr>
          <w:rFonts w:ascii="Consolas" w:hAnsi="Consolas" w:cs="Consolas"/>
          <w:color w:val="A31515"/>
          <w:sz w:val="19"/>
          <w:szCs w:val="19"/>
        </w:rPr>
        <w:t>/m^3"</w:t>
      </w:r>
      <w:r w:rsidRPr="00C27236">
        <w:rPr>
          <w:rFonts w:ascii="Consolas" w:hAnsi="Consolas" w:cs="Consolas"/>
          <w:color w:val="000000"/>
          <w:sz w:val="19"/>
          <w:szCs w:val="19"/>
        </w:rPr>
        <w:t>;</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string</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seriesArray</w:t>
      </w:r>
      <w:proofErr w:type="spellEnd"/>
      <w:r w:rsidRPr="00C27236">
        <w:rPr>
          <w:rFonts w:ascii="Consolas" w:hAnsi="Consolas" w:cs="Consolas"/>
          <w:color w:val="000000"/>
          <w:sz w:val="19"/>
          <w:szCs w:val="19"/>
        </w:rPr>
        <w:t xml:space="preserve"> = { </w:t>
      </w:r>
      <w:r w:rsidRPr="00C27236">
        <w:rPr>
          <w:rFonts w:ascii="Consolas" w:hAnsi="Consolas" w:cs="Consolas"/>
          <w:color w:val="A31515"/>
          <w:sz w:val="19"/>
          <w:szCs w:val="19"/>
        </w:rPr>
        <w:t>"H2"</w:t>
      </w:r>
      <w:r w:rsidRPr="00C27236">
        <w:rPr>
          <w:rFonts w:ascii="Consolas" w:hAnsi="Consolas" w:cs="Consolas"/>
          <w:color w:val="000000"/>
          <w:sz w:val="19"/>
          <w:szCs w:val="19"/>
        </w:rPr>
        <w:t xml:space="preserve">, </w:t>
      </w:r>
      <w:r w:rsidRPr="00C27236">
        <w:rPr>
          <w:rFonts w:ascii="Consolas" w:hAnsi="Consolas" w:cs="Consolas"/>
          <w:color w:val="A31515"/>
          <w:sz w:val="19"/>
          <w:szCs w:val="19"/>
        </w:rPr>
        <w:t>"CO"</w:t>
      </w:r>
      <w:r w:rsidRPr="00C27236">
        <w:rPr>
          <w:rFonts w:ascii="Consolas" w:hAnsi="Consolas" w:cs="Consolas"/>
          <w:color w:val="000000"/>
          <w:sz w:val="19"/>
          <w:szCs w:val="19"/>
        </w:rPr>
        <w:t xml:space="preserve">, </w:t>
      </w:r>
      <w:r w:rsidRPr="00C27236">
        <w:rPr>
          <w:rFonts w:ascii="Consolas" w:hAnsi="Consolas" w:cs="Consolas"/>
          <w:color w:val="A31515"/>
          <w:sz w:val="19"/>
          <w:szCs w:val="19"/>
        </w:rPr>
        <w:t>"CO2"</w:t>
      </w:r>
      <w:r w:rsidRPr="00C27236">
        <w:rPr>
          <w:rFonts w:ascii="Consolas" w:hAnsi="Consolas" w:cs="Consolas"/>
          <w:color w:val="000000"/>
          <w:sz w:val="19"/>
          <w:szCs w:val="19"/>
        </w:rPr>
        <w:t xml:space="preserve">, </w:t>
      </w:r>
      <w:r w:rsidRPr="00C27236">
        <w:rPr>
          <w:rFonts w:ascii="Consolas" w:hAnsi="Consolas" w:cs="Consolas"/>
          <w:color w:val="A31515"/>
          <w:sz w:val="19"/>
          <w:szCs w:val="19"/>
        </w:rPr>
        <w:t>"H2O"</w:t>
      </w:r>
      <w:r w:rsidRPr="00C27236">
        <w:rPr>
          <w:rFonts w:ascii="Consolas" w:hAnsi="Consolas" w:cs="Consolas"/>
          <w:color w:val="000000"/>
          <w:sz w:val="19"/>
          <w:szCs w:val="19"/>
        </w:rPr>
        <w:t xml:space="preserve">, </w:t>
      </w:r>
      <w:r w:rsidRPr="00C27236">
        <w:rPr>
          <w:rFonts w:ascii="Consolas" w:hAnsi="Consolas" w:cs="Consolas"/>
          <w:color w:val="A31515"/>
          <w:sz w:val="19"/>
          <w:szCs w:val="19"/>
        </w:rPr>
        <w:t>"CH4"</w:t>
      </w:r>
      <w:r w:rsidRPr="00C27236">
        <w:rPr>
          <w:rFonts w:ascii="Consolas" w:hAnsi="Consolas" w:cs="Consolas"/>
          <w:color w:val="000000"/>
          <w:sz w:val="19"/>
          <w:szCs w:val="19"/>
        </w:rPr>
        <w:t xml:space="preserve">, </w:t>
      </w:r>
      <w:r w:rsidRPr="00C27236">
        <w:rPr>
          <w:rFonts w:ascii="Consolas" w:hAnsi="Consolas" w:cs="Consolas"/>
          <w:color w:val="A31515"/>
          <w:sz w:val="19"/>
          <w:szCs w:val="19"/>
        </w:rPr>
        <w:t>"C2H6"</w:t>
      </w:r>
      <w:r w:rsidRPr="00C27236">
        <w:rPr>
          <w:rFonts w:ascii="Consolas" w:hAnsi="Consolas" w:cs="Consolas"/>
          <w:color w:val="000000"/>
          <w:sz w:val="19"/>
          <w:szCs w:val="19"/>
        </w:rPr>
        <w:t xml:space="preserve">, </w:t>
      </w:r>
      <w:r w:rsidRPr="00C27236">
        <w:rPr>
          <w:rFonts w:ascii="Consolas" w:hAnsi="Consolas" w:cs="Consolas"/>
          <w:color w:val="A31515"/>
          <w:sz w:val="19"/>
          <w:szCs w:val="19"/>
        </w:rPr>
        <w:t>"C3H8"</w:t>
      </w: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seriesColor</w:t>
      </w:r>
      <w:proofErr w:type="spellEnd"/>
      <w:r w:rsidRPr="00C27236">
        <w:rPr>
          <w:rFonts w:ascii="Consolas" w:hAnsi="Consolas" w:cs="Consolas"/>
          <w:color w:val="000000"/>
          <w:sz w:val="19"/>
          <w:szCs w:val="19"/>
        </w:rPr>
        <w:t xml:space="preserve"> = { </w:t>
      </w:r>
      <w:proofErr w:type="spellStart"/>
      <w:r w:rsidRPr="00C27236">
        <w:rPr>
          <w:rFonts w:ascii="Consolas" w:hAnsi="Consolas" w:cs="Consolas"/>
          <w:color w:val="000000"/>
          <w:sz w:val="19"/>
          <w:szCs w:val="19"/>
        </w:rPr>
        <w:t>Color.Red</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Color.Green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Color.Blue</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Color.Pink</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Color.Coral</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Color.Cyan</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Color.Magenta</w:t>
      </w:r>
      <w:proofErr w:type="spellEnd"/>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int</w:t>
      </w:r>
      <w:proofErr w:type="spellEnd"/>
      <w:r w:rsidRPr="00C27236">
        <w:rPr>
          <w:rFonts w:ascii="Consolas" w:hAnsi="Consolas" w:cs="Consolas"/>
          <w:color w:val="000000"/>
          <w:sz w:val="19"/>
          <w:szCs w:val="19"/>
        </w:rPr>
        <w:t xml:space="preserve"> i = 0; i &lt; 7; 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var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crtGasComponent.Series.Add</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seriesArray</w:t>
      </w:r>
      <w:proofErr w:type="spellEnd"/>
      <w:r w:rsidRPr="00C27236">
        <w:rPr>
          <w:rFonts w:ascii="Consolas" w:hAnsi="Consolas" w:cs="Consolas"/>
          <w:color w:val="000000"/>
          <w:sz w:val="19"/>
          <w:szCs w:val="19"/>
        </w:rPr>
        <w:t>[i]);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series.ChartType</w:t>
      </w:r>
      <w:proofErr w:type="spellEnd"/>
      <w:r w:rsidRPr="00C27236">
        <w:rPr>
          <w:rFonts w:ascii="Consolas" w:hAnsi="Consolas" w:cs="Consolas"/>
          <w:color w:val="000000"/>
          <w:sz w:val="19"/>
          <w:szCs w:val="19"/>
        </w:rPr>
        <w:t xml:space="preserve"> = System.Windows.Forms.DataVisualization.Charting.SeriesChartType.Spline;</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series.BorderWidth</w:t>
      </w:r>
      <w:proofErr w:type="spellEnd"/>
      <w:r w:rsidRPr="00C27236">
        <w:rPr>
          <w:rFonts w:ascii="Consolas" w:hAnsi="Consolas" w:cs="Consolas"/>
          <w:color w:val="000000"/>
          <w:sz w:val="19"/>
          <w:szCs w:val="19"/>
        </w:rPr>
        <w:t xml:space="preserve"> = 4;</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series.Color</w:t>
      </w:r>
      <w:proofErr w:type="spellEnd"/>
      <w:r w:rsidRPr="00C27236">
        <w:rPr>
          <w:rFonts w:ascii="Consolas" w:hAnsi="Consolas" w:cs="Consolas"/>
          <w:color w:val="000000"/>
          <w:sz w:val="19"/>
          <w:szCs w:val="19"/>
        </w:rPr>
        <w:t xml:space="preserve"> = </w:t>
      </w:r>
      <w:proofErr w:type="spellStart"/>
      <w:r w:rsidRPr="00C27236">
        <w:rPr>
          <w:rFonts w:ascii="Consolas" w:hAnsi="Consolas" w:cs="Consolas"/>
          <w:color w:val="000000"/>
          <w:sz w:val="19"/>
          <w:szCs w:val="19"/>
        </w:rPr>
        <w:t>seriesColor</w:t>
      </w:r>
      <w:proofErr w:type="spellEnd"/>
      <w:r w:rsidRPr="00C27236">
        <w:rPr>
          <w:rFonts w:ascii="Consolas" w:hAnsi="Consolas" w:cs="Consolas"/>
          <w:color w:val="000000"/>
          <w:sz w:val="19"/>
          <w:szCs w:val="19"/>
        </w:rPr>
        <w:t>[i];</w:t>
      </w: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p>
    <w:p w:rsidR="001C060A" w:rsidRPr="00C27236"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for</w:t>
      </w:r>
      <w:proofErr w:type="spellEnd"/>
      <w:r w:rsidRPr="00C27236">
        <w:rPr>
          <w:rFonts w:ascii="Consolas" w:hAnsi="Consolas" w:cs="Consolas"/>
          <w:color w:val="000000"/>
          <w:sz w:val="19"/>
          <w:szCs w:val="19"/>
        </w:rPr>
        <w:t xml:space="preserve"> (</w:t>
      </w:r>
      <w:proofErr w:type="spellStart"/>
      <w:r w:rsidRPr="00C27236">
        <w:rPr>
          <w:rFonts w:ascii="Consolas" w:hAnsi="Consolas" w:cs="Consolas"/>
          <w:color w:val="0000FF"/>
          <w:sz w:val="19"/>
          <w:szCs w:val="19"/>
        </w:rPr>
        <w:t>int</w:t>
      </w:r>
      <w:proofErr w:type="spellEnd"/>
      <w:r w:rsidRPr="00C27236">
        <w:rPr>
          <w:rFonts w:ascii="Consolas" w:hAnsi="Consolas" w:cs="Consolas"/>
          <w:color w:val="000000"/>
          <w:sz w:val="19"/>
          <w:szCs w:val="19"/>
        </w:rPr>
        <w:t xml:space="preserve"> j = 0; j &lt; </w:t>
      </w:r>
      <w:proofErr w:type="spellStart"/>
      <w:r w:rsidRPr="00C27236">
        <w:rPr>
          <w:rFonts w:ascii="Consolas" w:hAnsi="Consolas" w:cs="Consolas"/>
          <w:color w:val="000000"/>
          <w:sz w:val="19"/>
          <w:szCs w:val="19"/>
        </w:rPr>
        <w:t>reactor.component.EndTime</w:t>
      </w:r>
      <w:proofErr w:type="spellEnd"/>
      <w:r w:rsidRPr="00C27236">
        <w:rPr>
          <w:rFonts w:ascii="Consolas" w:hAnsi="Consolas" w:cs="Consolas"/>
          <w:color w:val="000000"/>
          <w:sz w:val="19"/>
          <w:szCs w:val="19"/>
        </w:rPr>
        <w:t>; j++)</w:t>
      </w:r>
    </w:p>
    <w:p w:rsidR="001C060A" w:rsidRDefault="001C060A" w:rsidP="001C060A">
      <w:pPr>
        <w:autoSpaceDE w:val="0"/>
        <w:autoSpaceDN w:val="0"/>
        <w:adjustRightInd w:val="0"/>
        <w:spacing w:after="0" w:line="240" w:lineRule="auto"/>
        <w:rPr>
          <w:rFonts w:ascii="Consolas" w:hAnsi="Consolas" w:cs="Consolas"/>
          <w:color w:val="000000"/>
          <w:sz w:val="19"/>
          <w:szCs w:val="19"/>
        </w:rPr>
      </w:pPr>
      <w:r w:rsidRPr="00C27236">
        <w:rPr>
          <w:rFonts w:ascii="Consolas" w:hAnsi="Consolas" w:cs="Consolas"/>
          <w:color w:val="000000"/>
          <w:sz w:val="19"/>
          <w:szCs w:val="19"/>
        </w:rPr>
        <w:t xml:space="preserve">                    </w:t>
      </w:r>
      <w:proofErr w:type="spellStart"/>
      <w:r w:rsidRPr="00C27236">
        <w:rPr>
          <w:rFonts w:ascii="Consolas" w:hAnsi="Consolas" w:cs="Consolas"/>
          <w:color w:val="000000"/>
          <w:sz w:val="19"/>
          <w:szCs w:val="19"/>
        </w:rPr>
        <w:t>crtGasComponent.Series</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series.Name</w:t>
      </w:r>
      <w:proofErr w:type="spellEnd"/>
      <w:r w:rsidRPr="00C27236">
        <w:rPr>
          <w:rFonts w:ascii="Consolas" w:hAnsi="Consolas" w:cs="Consolas"/>
          <w:color w:val="000000"/>
          <w:sz w:val="19"/>
          <w:szCs w:val="19"/>
        </w:rPr>
        <w:t>].</w:t>
      </w:r>
      <w:proofErr w:type="spellStart"/>
      <w:r w:rsidRPr="00C27236">
        <w:rPr>
          <w:rFonts w:ascii="Consolas" w:hAnsi="Consolas" w:cs="Consolas"/>
          <w:color w:val="000000"/>
          <w:sz w:val="19"/>
          <w:szCs w:val="19"/>
        </w:rPr>
        <w:t>Points.AddXY</w:t>
      </w:r>
      <w:proofErr w:type="spellEnd"/>
      <w:r w:rsidRPr="00C27236">
        <w:rPr>
          <w:rFonts w:ascii="Consolas" w:hAnsi="Consolas" w:cs="Consolas"/>
          <w:color w:val="000000"/>
          <w:sz w:val="19"/>
          <w:szCs w:val="19"/>
        </w:rPr>
        <w:t xml:space="preserve">(j, </w:t>
      </w:r>
      <w:proofErr w:type="spellStart"/>
      <w:r w:rsidRPr="00C27236">
        <w:rPr>
          <w:rFonts w:ascii="Consolas" w:hAnsi="Consolas" w:cs="Consolas"/>
          <w:color w:val="000000"/>
          <w:sz w:val="19"/>
          <w:szCs w:val="19"/>
        </w:rPr>
        <w:t>reactor.cGasComponent</w:t>
      </w:r>
      <w:proofErr w:type="spellEnd"/>
      <w:r w:rsidRPr="00C27236">
        <w:rPr>
          <w:rFonts w:ascii="Consolas" w:hAnsi="Consolas" w:cs="Consolas"/>
          <w:color w:val="000000"/>
          <w:sz w:val="19"/>
          <w:szCs w:val="19"/>
        </w:rPr>
        <w:t>[i, j]);            }</w:t>
      </w: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9D068D" w:rsidP="001C060A">
      <w:pPr>
        <w:autoSpaceDE w:val="0"/>
        <w:autoSpaceDN w:val="0"/>
        <w:adjustRightInd w:val="0"/>
        <w:spacing w:after="0" w:line="240" w:lineRule="auto"/>
        <w:rPr>
          <w:rFonts w:ascii="Consolas" w:hAnsi="Consolas" w:cs="Consolas"/>
          <w:color w:val="000000"/>
          <w:sz w:val="19"/>
          <w:szCs w:val="19"/>
        </w:rPr>
      </w:pPr>
    </w:p>
    <w:p w:rsidR="009D068D" w:rsidRDefault="00130B5F" w:rsidP="00130B5F">
      <w:pPr>
        <w:pStyle w:val="1"/>
        <w:jc w:val="right"/>
        <w:rPr>
          <w:rFonts w:ascii="Times New Roman" w:hAnsi="Times New Roman" w:cs="Times New Roman"/>
          <w:b/>
          <w:bCs/>
          <w:color w:val="000000"/>
          <w:sz w:val="28"/>
          <w:szCs w:val="28"/>
        </w:rPr>
      </w:pPr>
      <w:bookmarkStart w:id="45" w:name="_Toc26479762"/>
      <w:r>
        <w:rPr>
          <w:rFonts w:ascii="Times New Roman" w:hAnsi="Times New Roman" w:cs="Times New Roman"/>
          <w:b/>
          <w:bCs/>
          <w:color w:val="000000"/>
          <w:sz w:val="28"/>
          <w:szCs w:val="28"/>
        </w:rPr>
        <w:lastRenderedPageBreak/>
        <w:t>ДОДАТОК Д</w:t>
      </w:r>
      <w:bookmarkEnd w:id="45"/>
    </w:p>
    <w:p w:rsidR="00130B5F" w:rsidRDefault="00130B5F" w:rsidP="009D068D">
      <w:pPr>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t>Код розрахунку керуючого модуля температури</w:t>
      </w:r>
    </w:p>
    <w:p w:rsidR="00130B5F" w:rsidRDefault="00130B5F" w:rsidP="00130B5F">
      <w:pPr>
        <w:autoSpaceDE w:val="0"/>
        <w:autoSpaceDN w:val="0"/>
        <w:adjustRightInd w:val="0"/>
        <w:spacing w:after="0" w:line="240" w:lineRule="auto"/>
        <w:jc w:val="right"/>
        <w:rPr>
          <w:rFonts w:ascii="Times New Roman" w:hAnsi="Times New Roman" w:cs="Times New Roman"/>
          <w:b/>
          <w:bCs/>
          <w:color w:val="000000"/>
          <w:sz w:val="28"/>
          <w:szCs w:val="28"/>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using</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Extreme.Mathematics</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using</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Extreme.Mathematics.Calculus.OrdinaryDifferentialEquations</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namespace</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FisherTropchTemperatureControl</w:t>
      </w:r>
      <w:proofErr w:type="spellEnd"/>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static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class</w:t>
      </w:r>
      <w:proofErr w:type="spellEnd"/>
      <w:r>
        <w:rPr>
          <w:rFonts w:ascii="Consolas" w:hAnsi="Consolas" w:cs="Consolas"/>
          <w:color w:val="000000"/>
          <w:sz w:val="19"/>
          <w:szCs w:val="19"/>
        </w:rPr>
        <w:t xml:space="preserve"> </w:t>
      </w:r>
      <w:proofErr w:type="spellStart"/>
      <w:r>
        <w:rPr>
          <w:rFonts w:ascii="Consolas" w:hAnsi="Consolas" w:cs="Consolas"/>
          <w:color w:val="2B91AF"/>
          <w:sz w:val="19"/>
          <w:szCs w:val="19"/>
        </w:rPr>
        <w:t>TemperatureControlModule</w:t>
      </w:r>
      <w:proofErr w:type="spellEnd"/>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static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double</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cp</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static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double</w:t>
      </w:r>
      <w:proofErr w:type="spellEnd"/>
      <w:r>
        <w:rPr>
          <w:rFonts w:ascii="Consolas" w:hAnsi="Consolas" w:cs="Consolas"/>
          <w:color w:val="000000"/>
          <w:sz w:val="19"/>
          <w:szCs w:val="19"/>
        </w:rPr>
        <w:t xml:space="preserve"> K;</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static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double</w:t>
      </w:r>
      <w:proofErr w:type="spellEnd"/>
      <w:r>
        <w:rPr>
          <w:rFonts w:ascii="Consolas" w:hAnsi="Consolas" w:cs="Consolas"/>
          <w:color w:val="000000"/>
          <w:sz w:val="19"/>
          <w:szCs w:val="19"/>
        </w:rPr>
        <w:t xml:space="preserve"> K0;</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static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double</w:t>
      </w:r>
      <w:proofErr w:type="spellEnd"/>
      <w:r>
        <w:rPr>
          <w:rFonts w:ascii="Consolas" w:hAnsi="Consolas" w:cs="Consolas"/>
          <w:color w:val="000000"/>
          <w:sz w:val="19"/>
          <w:szCs w:val="19"/>
        </w:rPr>
        <w:t xml:space="preserve"> F;</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static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double</w:t>
      </w:r>
      <w:proofErr w:type="spellEnd"/>
      <w:r>
        <w:rPr>
          <w:rFonts w:ascii="Consolas" w:hAnsi="Consolas" w:cs="Consolas"/>
          <w:color w:val="000000"/>
          <w:sz w:val="19"/>
          <w:szCs w:val="19"/>
        </w:rPr>
        <w:t xml:space="preserve"> T0;</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static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double</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Txl</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static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double</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delH</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static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double</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Kp</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static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double</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Tizod</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static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double</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Wvh</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static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double</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Tzad</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static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double</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cCO</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static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double</w:t>
      </w:r>
      <w:proofErr w:type="spellEnd"/>
      <w:r>
        <w:rPr>
          <w:rFonts w:ascii="Consolas" w:hAnsi="Consolas" w:cs="Consolas"/>
          <w:color w:val="000000"/>
          <w:sz w:val="19"/>
          <w:szCs w:val="19"/>
        </w:rPr>
        <w:t>[] cH2;</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private</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static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int</w:t>
      </w:r>
      <w:proofErr w:type="spellEnd"/>
      <w:r>
        <w:rPr>
          <w:rFonts w:ascii="Consolas" w:hAnsi="Consolas" w:cs="Consolas"/>
          <w:color w:val="000000"/>
          <w:sz w:val="19"/>
          <w:szCs w:val="19"/>
        </w:rPr>
        <w:t xml:space="preserve"> j = 0;</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static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double</w:t>
      </w:r>
      <w:proofErr w:type="spellEnd"/>
      <w:r>
        <w:rPr>
          <w:rFonts w:ascii="Consolas" w:hAnsi="Consolas" w:cs="Consolas"/>
          <w:color w:val="000000"/>
          <w:sz w:val="19"/>
          <w:szCs w:val="19"/>
        </w:rPr>
        <w:t>[] 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static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double</w:t>
      </w:r>
      <w:proofErr w:type="spellEnd"/>
      <w:r>
        <w:rPr>
          <w:rFonts w:ascii="Consolas" w:hAnsi="Consolas" w:cs="Consolas"/>
          <w:color w:val="000000"/>
          <w:sz w:val="19"/>
          <w:szCs w:val="19"/>
        </w:rPr>
        <w:t>[] W;</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static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void</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Calculate</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j = 0;</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T = </w:t>
      </w:r>
      <w:proofErr w:type="spellStart"/>
      <w:r>
        <w:rPr>
          <w:rFonts w:ascii="Consolas" w:hAnsi="Consolas" w:cs="Consolas"/>
          <w:color w:val="0000FF"/>
          <w:sz w:val="19"/>
          <w:szCs w:val="19"/>
        </w:rPr>
        <w:t>new</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double</w:t>
      </w:r>
      <w:proofErr w:type="spellEnd"/>
      <w:r>
        <w:rPr>
          <w:rFonts w:ascii="Consolas" w:hAnsi="Consolas" w:cs="Consolas"/>
          <w:color w:val="000000"/>
          <w:sz w:val="19"/>
          <w:szCs w:val="19"/>
        </w:rPr>
        <w:t>[</w:t>
      </w:r>
      <w:proofErr w:type="spellStart"/>
      <w:r>
        <w:rPr>
          <w:rFonts w:ascii="Consolas" w:hAnsi="Consolas" w:cs="Consolas"/>
          <w:color w:val="000000"/>
          <w:sz w:val="19"/>
          <w:szCs w:val="19"/>
        </w:rPr>
        <w:t>cCO.Length</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 = </w:t>
      </w:r>
      <w:proofErr w:type="spellStart"/>
      <w:r>
        <w:rPr>
          <w:rFonts w:ascii="Consolas" w:hAnsi="Consolas" w:cs="Consolas"/>
          <w:color w:val="0000FF"/>
          <w:sz w:val="19"/>
          <w:szCs w:val="19"/>
        </w:rPr>
        <w:t>new</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double</w:t>
      </w:r>
      <w:proofErr w:type="spellEnd"/>
      <w:r>
        <w:rPr>
          <w:rFonts w:ascii="Consolas" w:hAnsi="Consolas" w:cs="Consolas"/>
          <w:color w:val="000000"/>
          <w:sz w:val="19"/>
          <w:szCs w:val="19"/>
        </w:rPr>
        <w:t>[</w:t>
      </w:r>
      <w:proofErr w:type="spellStart"/>
      <w:r>
        <w:rPr>
          <w:rFonts w:ascii="Consolas" w:hAnsi="Consolas" w:cs="Consolas"/>
          <w:color w:val="000000"/>
          <w:sz w:val="19"/>
          <w:szCs w:val="19"/>
        </w:rPr>
        <w:t>cCO.Length</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var</w:t>
      </w:r>
      <w:proofErr w:type="spellEnd"/>
      <w:r>
        <w:rPr>
          <w:rFonts w:ascii="Consolas" w:hAnsi="Consolas" w:cs="Consolas"/>
          <w:color w:val="000000"/>
          <w:sz w:val="19"/>
          <w:szCs w:val="19"/>
        </w:rPr>
        <w:t xml:space="preserve"> rk4 = </w:t>
      </w:r>
      <w:proofErr w:type="spellStart"/>
      <w:r>
        <w:rPr>
          <w:rFonts w:ascii="Consolas" w:hAnsi="Consolas" w:cs="Consolas"/>
          <w:color w:val="0000FF"/>
          <w:sz w:val="19"/>
          <w:szCs w:val="19"/>
        </w:rPr>
        <w:t>new</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ClassicRungeKuttaIntegrator</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rk4.DifferentialFunction = </w:t>
      </w:r>
      <w:proofErr w:type="spellStart"/>
      <w:r>
        <w:rPr>
          <w:rFonts w:ascii="Consolas" w:hAnsi="Consolas" w:cs="Consolas"/>
          <w:color w:val="000000"/>
          <w:sz w:val="19"/>
          <w:szCs w:val="19"/>
        </w:rPr>
        <w:t>FisherTropsh</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rk4.InitialTime = 0;</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rk4.StepSize = 1;</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rk4.InitialValue = </w:t>
      </w:r>
      <w:proofErr w:type="spellStart"/>
      <w:r>
        <w:rPr>
          <w:rFonts w:ascii="Consolas" w:hAnsi="Consolas" w:cs="Consolas"/>
          <w:color w:val="000000"/>
          <w:sz w:val="19"/>
          <w:szCs w:val="19"/>
        </w:rPr>
        <w:t>Vector.Create</w:t>
      </w:r>
      <w:proofErr w:type="spellEnd"/>
      <w:r>
        <w:rPr>
          <w:rFonts w:ascii="Consolas" w:hAnsi="Consolas" w:cs="Consolas"/>
          <w:color w:val="000000"/>
          <w:sz w:val="19"/>
          <w:szCs w:val="19"/>
        </w:rPr>
        <w:t xml:space="preserve">(T0, </w:t>
      </w:r>
      <w:proofErr w:type="spellStart"/>
      <w:r>
        <w:rPr>
          <w:rFonts w:ascii="Consolas" w:hAnsi="Consolas" w:cs="Consolas"/>
          <w:color w:val="000000"/>
          <w:sz w:val="19"/>
          <w:szCs w:val="19"/>
        </w:rPr>
        <w:t>Wvh</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for</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int</w:t>
      </w:r>
      <w:proofErr w:type="spellEnd"/>
      <w:r>
        <w:rPr>
          <w:rFonts w:ascii="Consolas" w:hAnsi="Consolas" w:cs="Consolas"/>
          <w:color w:val="000000"/>
          <w:sz w:val="19"/>
          <w:szCs w:val="19"/>
        </w:rPr>
        <w:t xml:space="preserve"> i = 0; i &lt; </w:t>
      </w:r>
      <w:proofErr w:type="spellStart"/>
      <w:r>
        <w:rPr>
          <w:rFonts w:ascii="Consolas" w:hAnsi="Consolas" w:cs="Consolas"/>
          <w:color w:val="000000"/>
          <w:sz w:val="19"/>
          <w:szCs w:val="19"/>
        </w:rPr>
        <w:t>cCO.Length</w:t>
      </w:r>
      <w:proofErr w:type="spellEnd"/>
      <w:r>
        <w:rPr>
          <w:rFonts w:ascii="Consolas" w:hAnsi="Consolas" w:cs="Consolas"/>
          <w:color w:val="000000"/>
          <w:sz w:val="19"/>
          <w:szCs w:val="19"/>
        </w:rPr>
        <w:t>; i++)</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var</w:t>
      </w:r>
      <w:proofErr w:type="spellEnd"/>
      <w:r>
        <w:rPr>
          <w:rFonts w:ascii="Consolas" w:hAnsi="Consolas" w:cs="Consolas"/>
          <w:color w:val="000000"/>
          <w:sz w:val="19"/>
          <w:szCs w:val="19"/>
        </w:rPr>
        <w:t xml:space="preserve"> y = rk4.Integrate(i);</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T[i] = y[0];</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W[i] = y[1];</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j++;</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130B5F" w:rsidRDefault="00130B5F"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private</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static</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Vector</w:t>
      </w:r>
      <w:proofErr w:type="spellEnd"/>
      <w:r>
        <w:rPr>
          <w:rFonts w:ascii="Consolas" w:hAnsi="Consolas" w:cs="Consolas"/>
          <w:color w:val="000000"/>
          <w:sz w:val="19"/>
          <w:szCs w:val="19"/>
        </w:rPr>
        <w:t>&lt;</w:t>
      </w:r>
      <w:proofErr w:type="spellStart"/>
      <w:r>
        <w:rPr>
          <w:rFonts w:ascii="Consolas" w:hAnsi="Consolas" w:cs="Consolas"/>
          <w:color w:val="0000FF"/>
          <w:sz w:val="19"/>
          <w:szCs w:val="19"/>
        </w:rPr>
        <w:t>double</w:t>
      </w:r>
      <w:proofErr w:type="spellEnd"/>
      <w:r>
        <w:rPr>
          <w:rFonts w:ascii="Consolas" w:hAnsi="Consolas" w:cs="Consolas"/>
          <w:color w:val="000000"/>
          <w:sz w:val="19"/>
          <w:szCs w:val="19"/>
        </w:rPr>
        <w:t xml:space="preserve">&gt; </w:t>
      </w:r>
      <w:proofErr w:type="spellStart"/>
      <w:r>
        <w:rPr>
          <w:rFonts w:ascii="Consolas" w:hAnsi="Consolas" w:cs="Consolas"/>
          <w:color w:val="000000"/>
          <w:sz w:val="19"/>
          <w:szCs w:val="19"/>
        </w:rPr>
        <w:t>FisherTropsh</w:t>
      </w:r>
      <w:proofErr w:type="spellEnd"/>
      <w:r>
        <w:rPr>
          <w:rFonts w:ascii="Consolas" w:hAnsi="Consolas" w:cs="Consolas"/>
          <w:color w:val="000000"/>
          <w:sz w:val="19"/>
          <w:szCs w:val="19"/>
        </w:rPr>
        <w:t>(</w:t>
      </w:r>
      <w:proofErr w:type="spellStart"/>
      <w:r>
        <w:rPr>
          <w:rFonts w:ascii="Consolas" w:hAnsi="Consolas" w:cs="Consolas"/>
          <w:color w:val="0000FF"/>
          <w:sz w:val="19"/>
          <w:szCs w:val="19"/>
        </w:rPr>
        <w:t>double</w:t>
      </w:r>
      <w:proofErr w:type="spellEnd"/>
      <w:r>
        <w:rPr>
          <w:rFonts w:ascii="Consolas" w:hAnsi="Consolas" w:cs="Consolas"/>
          <w:color w:val="000000"/>
          <w:sz w:val="19"/>
          <w:szCs w:val="19"/>
        </w:rPr>
        <w:t xml:space="preserve"> t, </w:t>
      </w:r>
      <w:proofErr w:type="spellStart"/>
      <w:r>
        <w:rPr>
          <w:rFonts w:ascii="Consolas" w:hAnsi="Consolas" w:cs="Consolas"/>
          <w:color w:val="000000"/>
          <w:sz w:val="19"/>
          <w:szCs w:val="19"/>
        </w:rPr>
        <w:t>Vector</w:t>
      </w:r>
      <w:proofErr w:type="spellEnd"/>
      <w:r>
        <w:rPr>
          <w:rFonts w:ascii="Consolas" w:hAnsi="Consolas" w:cs="Consolas"/>
          <w:color w:val="000000"/>
          <w:sz w:val="19"/>
          <w:szCs w:val="19"/>
        </w:rPr>
        <w:t>&lt;</w:t>
      </w:r>
      <w:proofErr w:type="spellStart"/>
      <w:r>
        <w:rPr>
          <w:rFonts w:ascii="Consolas" w:hAnsi="Consolas" w:cs="Consolas"/>
          <w:color w:val="0000FF"/>
          <w:sz w:val="19"/>
          <w:szCs w:val="19"/>
        </w:rPr>
        <w:t>double</w:t>
      </w:r>
      <w:proofErr w:type="spellEnd"/>
      <w:r>
        <w:rPr>
          <w:rFonts w:ascii="Consolas" w:hAnsi="Consolas" w:cs="Consolas"/>
          <w:color w:val="000000"/>
          <w:sz w:val="19"/>
          <w:szCs w:val="19"/>
        </w:rPr>
        <w:t xml:space="preserve">&gt; y, </w:t>
      </w:r>
      <w:proofErr w:type="spellStart"/>
      <w:r>
        <w:rPr>
          <w:rFonts w:ascii="Consolas" w:hAnsi="Consolas" w:cs="Consolas"/>
          <w:color w:val="000000"/>
          <w:sz w:val="19"/>
          <w:szCs w:val="19"/>
        </w:rPr>
        <w:t>Vector</w:t>
      </w:r>
      <w:proofErr w:type="spellEnd"/>
      <w:r>
        <w:rPr>
          <w:rFonts w:ascii="Consolas" w:hAnsi="Consolas" w:cs="Consolas"/>
          <w:color w:val="000000"/>
          <w:sz w:val="19"/>
          <w:szCs w:val="19"/>
        </w:rPr>
        <w:t>&lt;</w:t>
      </w:r>
      <w:proofErr w:type="spellStart"/>
      <w:r>
        <w:rPr>
          <w:rFonts w:ascii="Consolas" w:hAnsi="Consolas" w:cs="Consolas"/>
          <w:color w:val="0000FF"/>
          <w:sz w:val="19"/>
          <w:szCs w:val="19"/>
        </w:rPr>
        <w:t>double</w:t>
      </w:r>
      <w:proofErr w:type="spellEnd"/>
      <w:r>
        <w:rPr>
          <w:rFonts w:ascii="Consolas" w:hAnsi="Consolas" w:cs="Consolas"/>
          <w:color w:val="000000"/>
          <w:sz w:val="19"/>
          <w:szCs w:val="19"/>
        </w:rPr>
        <w:t xml:space="preserve">&gt; </w:t>
      </w:r>
      <w:proofErr w:type="spellStart"/>
      <w:r>
        <w:rPr>
          <w:rFonts w:ascii="Consolas" w:hAnsi="Consolas" w:cs="Consolas"/>
          <w:color w:val="000000"/>
          <w:sz w:val="19"/>
          <w:szCs w:val="19"/>
        </w:rPr>
        <w:t>dy</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if</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dy</w:t>
      </w:r>
      <w:proofErr w:type="spellEnd"/>
      <w:r>
        <w:rPr>
          <w:rFonts w:ascii="Consolas" w:hAnsi="Consolas" w:cs="Consolas"/>
          <w:color w:val="000000"/>
          <w:sz w:val="19"/>
          <w:szCs w:val="19"/>
        </w:rPr>
        <w:t xml:space="preserve"> == </w:t>
      </w:r>
      <w:proofErr w:type="spellStart"/>
      <w:r>
        <w:rPr>
          <w:rFonts w:ascii="Consolas" w:hAnsi="Consolas" w:cs="Consolas"/>
          <w:color w:val="0000FF"/>
          <w:sz w:val="19"/>
          <w:szCs w:val="19"/>
        </w:rPr>
        <w:t>null</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dy</w:t>
      </w:r>
      <w:proofErr w:type="spellEnd"/>
      <w:r>
        <w:rPr>
          <w:rFonts w:ascii="Consolas" w:hAnsi="Consolas" w:cs="Consolas"/>
          <w:color w:val="000000"/>
          <w:sz w:val="19"/>
          <w:szCs w:val="19"/>
        </w:rPr>
        <w:t xml:space="preserve"> = </w:t>
      </w:r>
      <w:proofErr w:type="spellStart"/>
      <w:r>
        <w:rPr>
          <w:rFonts w:ascii="Consolas" w:hAnsi="Consolas" w:cs="Consolas"/>
          <w:color w:val="000000"/>
          <w:sz w:val="19"/>
          <w:szCs w:val="19"/>
        </w:rPr>
        <w:t>Vector.Create</w:t>
      </w:r>
      <w:proofErr w:type="spellEnd"/>
      <w:r>
        <w:rPr>
          <w:rFonts w:ascii="Consolas" w:hAnsi="Consolas" w:cs="Consolas"/>
          <w:color w:val="000000"/>
          <w:sz w:val="19"/>
          <w:szCs w:val="19"/>
        </w:rPr>
        <w:t>&lt;</w:t>
      </w:r>
      <w:proofErr w:type="spellStart"/>
      <w:r>
        <w:rPr>
          <w:rFonts w:ascii="Consolas" w:hAnsi="Consolas" w:cs="Consolas"/>
          <w:color w:val="0000FF"/>
          <w:sz w:val="19"/>
          <w:szCs w:val="19"/>
        </w:rPr>
        <w:t>double</w:t>
      </w:r>
      <w:proofErr w:type="spellEnd"/>
      <w:r>
        <w:rPr>
          <w:rFonts w:ascii="Consolas" w:hAnsi="Consolas" w:cs="Consolas"/>
          <w:color w:val="000000"/>
          <w:sz w:val="19"/>
          <w:szCs w:val="19"/>
        </w:rPr>
        <w:t>&gt;(2);</w:t>
      </w:r>
    </w:p>
    <w:p w:rsidR="00130B5F" w:rsidRDefault="00130B5F"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dy</w:t>
      </w:r>
      <w:proofErr w:type="spellEnd"/>
      <w:r>
        <w:rPr>
          <w:rFonts w:ascii="Consolas" w:hAnsi="Consolas" w:cs="Consolas"/>
          <w:color w:val="000000"/>
          <w:sz w:val="19"/>
          <w:szCs w:val="19"/>
        </w:rPr>
        <w:t xml:space="preserve">[0] = 1 / </w:t>
      </w:r>
      <w:proofErr w:type="spellStart"/>
      <w:r>
        <w:rPr>
          <w:rFonts w:ascii="Consolas" w:hAnsi="Consolas" w:cs="Consolas"/>
          <w:color w:val="000000"/>
          <w:sz w:val="19"/>
          <w:szCs w:val="19"/>
        </w:rPr>
        <w:t>cp</w:t>
      </w:r>
      <w:proofErr w:type="spellEnd"/>
      <w:r>
        <w:rPr>
          <w:rFonts w:ascii="Consolas" w:hAnsi="Consolas" w:cs="Consolas"/>
          <w:color w:val="000000"/>
          <w:sz w:val="19"/>
          <w:szCs w:val="19"/>
        </w:rPr>
        <w:t xml:space="preserve"> * (</w:t>
      </w:r>
      <w:proofErr w:type="spellStart"/>
      <w:r>
        <w:rPr>
          <w:rFonts w:ascii="Consolas" w:hAnsi="Consolas" w:cs="Consolas"/>
          <w:color w:val="000000"/>
          <w:sz w:val="19"/>
          <w:szCs w:val="19"/>
        </w:rPr>
        <w:t>delH</w:t>
      </w:r>
      <w:proofErr w:type="spellEnd"/>
      <w:r>
        <w:rPr>
          <w:rFonts w:ascii="Consolas" w:hAnsi="Consolas" w:cs="Consolas"/>
          <w:color w:val="000000"/>
          <w:sz w:val="19"/>
          <w:szCs w:val="19"/>
        </w:rPr>
        <w:t xml:space="preserve"> * K0 * cH2[j] * </w:t>
      </w:r>
      <w:proofErr w:type="spellStart"/>
      <w:r>
        <w:rPr>
          <w:rFonts w:ascii="Consolas" w:hAnsi="Consolas" w:cs="Consolas"/>
          <w:color w:val="000000"/>
          <w:sz w:val="19"/>
          <w:szCs w:val="19"/>
        </w:rPr>
        <w:t>cCO</w:t>
      </w:r>
      <w:proofErr w:type="spellEnd"/>
      <w:r>
        <w:rPr>
          <w:rFonts w:ascii="Consolas" w:hAnsi="Consolas" w:cs="Consolas"/>
          <w:color w:val="000000"/>
          <w:sz w:val="19"/>
          <w:szCs w:val="19"/>
        </w:rPr>
        <w:t xml:space="preserve">[j] - K * F * (y[0] - </w:t>
      </w:r>
      <w:proofErr w:type="spellStart"/>
      <w:r>
        <w:rPr>
          <w:rFonts w:ascii="Consolas" w:hAnsi="Consolas" w:cs="Consolas"/>
          <w:color w:val="000000"/>
          <w:sz w:val="19"/>
          <w:szCs w:val="19"/>
        </w:rPr>
        <w:t>Txl</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dy</w:t>
      </w:r>
      <w:proofErr w:type="spellEnd"/>
      <w:r>
        <w:rPr>
          <w:rFonts w:ascii="Consolas" w:hAnsi="Consolas" w:cs="Consolas"/>
          <w:color w:val="000000"/>
          <w:sz w:val="19"/>
          <w:szCs w:val="19"/>
        </w:rPr>
        <w:t>[1] = -</w:t>
      </w:r>
      <w:proofErr w:type="spellStart"/>
      <w:r>
        <w:rPr>
          <w:rFonts w:ascii="Consolas" w:hAnsi="Consolas" w:cs="Consolas"/>
          <w:color w:val="000000"/>
          <w:sz w:val="19"/>
          <w:szCs w:val="19"/>
        </w:rPr>
        <w:t>Kp</w:t>
      </w:r>
      <w:proofErr w:type="spellEnd"/>
      <w:r>
        <w:rPr>
          <w:rFonts w:ascii="Consolas" w:hAnsi="Consolas" w:cs="Consolas"/>
          <w:color w:val="000000"/>
          <w:sz w:val="19"/>
          <w:szCs w:val="19"/>
        </w:rPr>
        <w:t xml:space="preserve"> * (1 / </w:t>
      </w:r>
      <w:proofErr w:type="spellStart"/>
      <w:r>
        <w:rPr>
          <w:rFonts w:ascii="Consolas" w:hAnsi="Consolas" w:cs="Consolas"/>
          <w:color w:val="000000"/>
          <w:sz w:val="19"/>
          <w:szCs w:val="19"/>
        </w:rPr>
        <w:t>cp</w:t>
      </w:r>
      <w:proofErr w:type="spellEnd"/>
      <w:r>
        <w:rPr>
          <w:rFonts w:ascii="Consolas" w:hAnsi="Consolas" w:cs="Consolas"/>
          <w:color w:val="000000"/>
          <w:sz w:val="19"/>
          <w:szCs w:val="19"/>
        </w:rPr>
        <w:t xml:space="preserve"> * (</w:t>
      </w:r>
      <w:proofErr w:type="spellStart"/>
      <w:r>
        <w:rPr>
          <w:rFonts w:ascii="Consolas" w:hAnsi="Consolas" w:cs="Consolas"/>
          <w:color w:val="000000"/>
          <w:sz w:val="19"/>
          <w:szCs w:val="19"/>
        </w:rPr>
        <w:t>delH</w:t>
      </w:r>
      <w:proofErr w:type="spellEnd"/>
      <w:r>
        <w:rPr>
          <w:rFonts w:ascii="Consolas" w:hAnsi="Consolas" w:cs="Consolas"/>
          <w:color w:val="000000"/>
          <w:sz w:val="19"/>
          <w:szCs w:val="19"/>
        </w:rPr>
        <w:t xml:space="preserve"> * K0 * cH2[j] * </w:t>
      </w:r>
      <w:proofErr w:type="spellStart"/>
      <w:r>
        <w:rPr>
          <w:rFonts w:ascii="Consolas" w:hAnsi="Consolas" w:cs="Consolas"/>
          <w:color w:val="000000"/>
          <w:sz w:val="19"/>
          <w:szCs w:val="19"/>
        </w:rPr>
        <w:t>cCO</w:t>
      </w:r>
      <w:proofErr w:type="spellEnd"/>
      <w:r>
        <w:rPr>
          <w:rFonts w:ascii="Consolas" w:hAnsi="Consolas" w:cs="Consolas"/>
          <w:color w:val="000000"/>
          <w:sz w:val="19"/>
          <w:szCs w:val="19"/>
        </w:rPr>
        <w:t xml:space="preserve">[j] - K * F * (y[0] - </w:t>
      </w:r>
      <w:proofErr w:type="spellStart"/>
      <w:r>
        <w:rPr>
          <w:rFonts w:ascii="Consolas" w:hAnsi="Consolas" w:cs="Consolas"/>
          <w:color w:val="000000"/>
          <w:sz w:val="19"/>
          <w:szCs w:val="19"/>
        </w:rPr>
        <w:t>Txl</w:t>
      </w:r>
      <w:proofErr w:type="spellEnd"/>
      <w:r>
        <w:rPr>
          <w:rFonts w:ascii="Consolas" w:hAnsi="Consolas" w:cs="Consolas"/>
          <w:color w:val="000000"/>
          <w:sz w:val="19"/>
          <w:szCs w:val="19"/>
        </w:rPr>
        <w:t xml:space="preserve">))) + </w:t>
      </w:r>
      <w:proofErr w:type="spellStart"/>
      <w:r>
        <w:rPr>
          <w:rFonts w:ascii="Consolas" w:hAnsi="Consolas" w:cs="Consolas"/>
          <w:color w:val="000000"/>
          <w:sz w:val="19"/>
          <w:szCs w:val="19"/>
        </w:rPr>
        <w:t>Kp</w:t>
      </w:r>
      <w:proofErr w:type="spellEnd"/>
      <w:r>
        <w:rPr>
          <w:rFonts w:ascii="Consolas" w:hAnsi="Consolas" w:cs="Consolas"/>
          <w:color w:val="000000"/>
          <w:sz w:val="19"/>
          <w:szCs w:val="19"/>
        </w:rPr>
        <w:t xml:space="preserve"> / </w:t>
      </w:r>
      <w:proofErr w:type="spellStart"/>
      <w:r>
        <w:rPr>
          <w:rFonts w:ascii="Consolas" w:hAnsi="Consolas" w:cs="Consolas"/>
          <w:color w:val="000000"/>
          <w:sz w:val="19"/>
          <w:szCs w:val="19"/>
        </w:rPr>
        <w:t>Tizod</w:t>
      </w:r>
      <w:proofErr w:type="spellEnd"/>
      <w:r>
        <w:rPr>
          <w:rFonts w:ascii="Consolas" w:hAnsi="Consolas" w:cs="Consolas"/>
          <w:color w:val="000000"/>
          <w:sz w:val="19"/>
          <w:szCs w:val="19"/>
        </w:rPr>
        <w:t xml:space="preserve"> * (</w:t>
      </w:r>
      <w:proofErr w:type="spellStart"/>
      <w:r>
        <w:rPr>
          <w:rFonts w:ascii="Consolas" w:hAnsi="Consolas" w:cs="Consolas"/>
          <w:color w:val="000000"/>
          <w:sz w:val="19"/>
          <w:szCs w:val="19"/>
        </w:rPr>
        <w:t>Tzad</w:t>
      </w:r>
      <w:proofErr w:type="spellEnd"/>
      <w:r>
        <w:rPr>
          <w:rFonts w:ascii="Consolas" w:hAnsi="Consolas" w:cs="Consolas"/>
          <w:color w:val="000000"/>
          <w:sz w:val="19"/>
          <w:szCs w:val="19"/>
        </w:rPr>
        <w:t xml:space="preserve"> - y[0]);</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return</w:t>
      </w:r>
      <w:proofErr w:type="spellEnd"/>
      <w:r>
        <w:rPr>
          <w:rFonts w:ascii="Consolas" w:hAnsi="Consolas" w:cs="Consolas"/>
          <w:color w:val="000000"/>
          <w:sz w:val="19"/>
          <w:szCs w:val="19"/>
        </w:rPr>
        <w:t xml:space="preserve"> dy;</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130B5F" w:rsidRPr="009D068D" w:rsidRDefault="00130B5F" w:rsidP="009D068D">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w:t>
      </w:r>
    </w:p>
    <w:p w:rsidR="009D068D" w:rsidRDefault="00130B5F" w:rsidP="00130B5F">
      <w:pPr>
        <w:pStyle w:val="1"/>
        <w:jc w:val="right"/>
        <w:rPr>
          <w:rFonts w:ascii="Times New Roman" w:hAnsi="Times New Roman" w:cs="Times New Roman"/>
          <w:b/>
          <w:bCs/>
          <w:color w:val="000000"/>
          <w:sz w:val="28"/>
          <w:szCs w:val="28"/>
        </w:rPr>
      </w:pPr>
      <w:bookmarkStart w:id="46" w:name="_Toc26479763"/>
      <w:r>
        <w:rPr>
          <w:rFonts w:ascii="Times New Roman" w:hAnsi="Times New Roman" w:cs="Times New Roman"/>
          <w:b/>
          <w:bCs/>
          <w:color w:val="000000"/>
          <w:sz w:val="28"/>
          <w:szCs w:val="28"/>
        </w:rPr>
        <w:lastRenderedPageBreak/>
        <w:t>ДОДАТОК Е</w:t>
      </w:r>
      <w:bookmarkEnd w:id="46"/>
    </w:p>
    <w:p w:rsidR="00130B5F" w:rsidRDefault="00130B5F" w:rsidP="009D068D">
      <w:pPr>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t>Код графічної оболонки модуля керування температурою</w:t>
      </w:r>
    </w:p>
    <w:p w:rsidR="00130B5F" w:rsidRDefault="00130B5F" w:rsidP="00130B5F">
      <w:pPr>
        <w:autoSpaceDE w:val="0"/>
        <w:autoSpaceDN w:val="0"/>
        <w:adjustRightInd w:val="0"/>
        <w:spacing w:after="0" w:line="240" w:lineRule="auto"/>
        <w:jc w:val="right"/>
        <w:rPr>
          <w:rFonts w:ascii="Times New Roman" w:hAnsi="Times New Roman" w:cs="Times New Roman"/>
          <w:b/>
          <w:bCs/>
          <w:color w:val="000000"/>
          <w:sz w:val="28"/>
          <w:szCs w:val="28"/>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using</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FisherTropchTemperatureControl</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using</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System.Drawing</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using</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System.Drawing.Text</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using</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System.Windows.Forms</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namespace</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TemperatureControlUI</w:t>
      </w:r>
      <w:proofErr w:type="spellEnd"/>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w:t>
      </w: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partial</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class</w:t>
      </w:r>
      <w:proofErr w:type="spellEnd"/>
      <w:r>
        <w:rPr>
          <w:rFonts w:ascii="Consolas" w:hAnsi="Consolas" w:cs="Consolas"/>
          <w:color w:val="000000"/>
          <w:sz w:val="19"/>
          <w:szCs w:val="19"/>
        </w:rPr>
        <w:t xml:space="preserve"> </w:t>
      </w:r>
      <w:proofErr w:type="spellStart"/>
      <w:r>
        <w:rPr>
          <w:rFonts w:ascii="Consolas" w:hAnsi="Consolas" w:cs="Consolas"/>
          <w:color w:val="2B91AF"/>
          <w:sz w:val="19"/>
          <w:szCs w:val="19"/>
        </w:rPr>
        <w:t>TemperatureChart</w:t>
      </w:r>
      <w:proofErr w:type="spellEnd"/>
      <w:r>
        <w:rPr>
          <w:rFonts w:ascii="Consolas" w:hAnsi="Consolas" w:cs="Consolas"/>
          <w:color w:val="000000"/>
          <w:sz w:val="19"/>
          <w:szCs w:val="19"/>
        </w:rPr>
        <w:t xml:space="preserve"> : </w:t>
      </w:r>
      <w:proofErr w:type="spellStart"/>
      <w:r>
        <w:rPr>
          <w:rFonts w:ascii="Consolas" w:hAnsi="Consolas" w:cs="Consolas"/>
          <w:color w:val="000000"/>
          <w:sz w:val="19"/>
          <w:szCs w:val="19"/>
        </w:rPr>
        <w:t>Form</w:t>
      </w:r>
      <w:proofErr w:type="spellEnd"/>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2B91AF"/>
          <w:sz w:val="19"/>
          <w:szCs w:val="19"/>
        </w:rPr>
        <w:t>TemperatureChart</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InitializeComponent</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BuildChart</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130B5F" w:rsidRDefault="00130B5F"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private</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void</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BuildChart</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chrTemp.Palette</w:t>
      </w:r>
      <w:proofErr w:type="spellEnd"/>
      <w:r>
        <w:rPr>
          <w:rFonts w:ascii="Consolas" w:hAnsi="Consolas" w:cs="Consolas"/>
          <w:color w:val="000000"/>
          <w:sz w:val="19"/>
          <w:szCs w:val="19"/>
        </w:rPr>
        <w:t xml:space="preserve"> = System.Windows.Forms.DataVisualization.Charting.ChartColorPalette.Berry;</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chrTemp.Titles.Add</w:t>
      </w:r>
      <w:proofErr w:type="spellEnd"/>
      <w:r>
        <w:rPr>
          <w:rFonts w:ascii="Consolas" w:hAnsi="Consolas" w:cs="Consolas"/>
          <w:color w:val="000000"/>
          <w:sz w:val="19"/>
          <w:szCs w:val="19"/>
        </w:rPr>
        <w:t>(</w:t>
      </w:r>
      <w:r>
        <w:rPr>
          <w:rFonts w:ascii="Consolas" w:hAnsi="Consolas" w:cs="Consolas"/>
          <w:color w:val="A31515"/>
          <w:sz w:val="19"/>
          <w:szCs w:val="19"/>
        </w:rPr>
        <w:t>"</w:t>
      </w:r>
      <w:proofErr w:type="spellStart"/>
      <w:r>
        <w:rPr>
          <w:rFonts w:ascii="Consolas" w:hAnsi="Consolas" w:cs="Consolas"/>
          <w:color w:val="A31515"/>
          <w:sz w:val="19"/>
          <w:szCs w:val="19"/>
        </w:rPr>
        <w:t>Temperature</w:t>
      </w:r>
      <w:proofErr w:type="spellEnd"/>
      <w:r>
        <w:rPr>
          <w:rFonts w:ascii="Consolas" w:hAnsi="Consolas" w:cs="Consolas"/>
          <w:color w:val="A31515"/>
          <w:sz w:val="19"/>
          <w:szCs w:val="19"/>
        </w:rPr>
        <w:t xml:space="preserve"> </w:t>
      </w:r>
      <w:proofErr w:type="spellStart"/>
      <w:r>
        <w:rPr>
          <w:rFonts w:ascii="Consolas" w:hAnsi="Consolas" w:cs="Consolas"/>
          <w:color w:val="A31515"/>
          <w:sz w:val="19"/>
          <w:szCs w:val="19"/>
        </w:rPr>
        <w:t>in</w:t>
      </w:r>
      <w:proofErr w:type="spellEnd"/>
      <w:r>
        <w:rPr>
          <w:rFonts w:ascii="Consolas" w:hAnsi="Consolas" w:cs="Consolas"/>
          <w:color w:val="A31515"/>
          <w:sz w:val="19"/>
          <w:szCs w:val="19"/>
        </w:rPr>
        <w:t xml:space="preserve"> </w:t>
      </w:r>
      <w:proofErr w:type="spellStart"/>
      <w:r>
        <w:rPr>
          <w:rFonts w:ascii="Consolas" w:hAnsi="Consolas" w:cs="Consolas"/>
          <w:color w:val="A31515"/>
          <w:sz w:val="19"/>
          <w:szCs w:val="19"/>
        </w:rPr>
        <w:t>reactor</w:t>
      </w:r>
      <w:proofErr w:type="spellEnd"/>
      <w:r>
        <w:rPr>
          <w:rFonts w:ascii="Consolas" w:hAnsi="Consolas" w:cs="Consolas"/>
          <w:color w:val="A31515"/>
          <w:sz w:val="19"/>
          <w:szCs w:val="19"/>
        </w:rPr>
        <w:t>"</w:t>
      </w:r>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chrTemp.Titles</w:t>
      </w:r>
      <w:proofErr w:type="spellEnd"/>
      <w:r>
        <w:rPr>
          <w:rFonts w:ascii="Consolas" w:hAnsi="Consolas" w:cs="Consolas"/>
          <w:color w:val="000000"/>
          <w:sz w:val="19"/>
          <w:szCs w:val="19"/>
        </w:rPr>
        <w:t>[0].</w:t>
      </w:r>
      <w:proofErr w:type="spellStart"/>
      <w:r>
        <w:rPr>
          <w:rFonts w:ascii="Consolas" w:hAnsi="Consolas" w:cs="Consolas"/>
          <w:color w:val="000000"/>
          <w:sz w:val="19"/>
          <w:szCs w:val="19"/>
        </w:rPr>
        <w:t>Font</w:t>
      </w:r>
      <w:proofErr w:type="spellEnd"/>
      <w:r>
        <w:rPr>
          <w:rFonts w:ascii="Consolas" w:hAnsi="Consolas" w:cs="Consolas"/>
          <w:color w:val="000000"/>
          <w:sz w:val="19"/>
          <w:szCs w:val="19"/>
        </w:rPr>
        <w:t xml:space="preserve"> = </w:t>
      </w:r>
      <w:proofErr w:type="spellStart"/>
      <w:r>
        <w:rPr>
          <w:rFonts w:ascii="Consolas" w:hAnsi="Consolas" w:cs="Consolas"/>
          <w:color w:val="0000FF"/>
          <w:sz w:val="19"/>
          <w:szCs w:val="19"/>
        </w:rPr>
        <w:t>new</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Font</w:t>
      </w:r>
      <w:proofErr w:type="spellEnd"/>
      <w:r>
        <w:rPr>
          <w:rFonts w:ascii="Consolas" w:hAnsi="Consolas" w:cs="Consolas"/>
          <w:color w:val="000000"/>
          <w:sz w:val="19"/>
          <w:szCs w:val="19"/>
        </w:rPr>
        <w:t>(</w:t>
      </w:r>
      <w:proofErr w:type="spellStart"/>
      <w:r>
        <w:rPr>
          <w:rFonts w:ascii="Consolas" w:hAnsi="Consolas" w:cs="Consolas"/>
          <w:color w:val="0000FF"/>
          <w:sz w:val="19"/>
          <w:szCs w:val="19"/>
        </w:rPr>
        <w:t>new</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FontFamily</w:t>
      </w:r>
      <w:proofErr w:type="spellEnd"/>
      <w:r>
        <w:rPr>
          <w:rFonts w:ascii="Consolas" w:hAnsi="Consolas" w:cs="Consolas"/>
          <w:color w:val="000000"/>
          <w:sz w:val="19"/>
          <w:szCs w:val="19"/>
        </w:rPr>
        <w:t>(</w:t>
      </w:r>
      <w:proofErr w:type="spellStart"/>
      <w:r>
        <w:rPr>
          <w:rFonts w:ascii="Consolas" w:hAnsi="Consolas" w:cs="Consolas"/>
          <w:color w:val="000000"/>
          <w:sz w:val="19"/>
          <w:szCs w:val="19"/>
        </w:rPr>
        <w:t>GenericFontFamilies.Serif</w:t>
      </w:r>
      <w:proofErr w:type="spellEnd"/>
      <w:r>
        <w:rPr>
          <w:rFonts w:ascii="Consolas" w:hAnsi="Consolas" w:cs="Consolas"/>
          <w:color w:val="000000"/>
          <w:sz w:val="19"/>
          <w:szCs w:val="19"/>
        </w:rPr>
        <w:t>), 12);</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chrTemp.ChartAreas</w:t>
      </w:r>
      <w:proofErr w:type="spellEnd"/>
      <w:r>
        <w:rPr>
          <w:rFonts w:ascii="Consolas" w:hAnsi="Consolas" w:cs="Consolas"/>
          <w:color w:val="000000"/>
          <w:sz w:val="19"/>
          <w:szCs w:val="19"/>
        </w:rPr>
        <w:t>[0].</w:t>
      </w:r>
      <w:proofErr w:type="spellStart"/>
      <w:r>
        <w:rPr>
          <w:rFonts w:ascii="Consolas" w:hAnsi="Consolas" w:cs="Consolas"/>
          <w:color w:val="000000"/>
          <w:sz w:val="19"/>
          <w:szCs w:val="19"/>
        </w:rPr>
        <w:t>AxisX.Minimum</w:t>
      </w:r>
      <w:proofErr w:type="spellEnd"/>
      <w:r>
        <w:rPr>
          <w:rFonts w:ascii="Consolas" w:hAnsi="Consolas" w:cs="Consolas"/>
          <w:color w:val="000000"/>
          <w:sz w:val="19"/>
          <w:szCs w:val="19"/>
        </w:rPr>
        <w:t xml:space="preserve"> = 0;</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chrTemp.ChartAreas</w:t>
      </w:r>
      <w:proofErr w:type="spellEnd"/>
      <w:r>
        <w:rPr>
          <w:rFonts w:ascii="Consolas" w:hAnsi="Consolas" w:cs="Consolas"/>
          <w:color w:val="000000"/>
          <w:sz w:val="19"/>
          <w:szCs w:val="19"/>
        </w:rPr>
        <w:t>[0].</w:t>
      </w:r>
      <w:proofErr w:type="spellStart"/>
      <w:r>
        <w:rPr>
          <w:rFonts w:ascii="Consolas" w:hAnsi="Consolas" w:cs="Consolas"/>
          <w:color w:val="000000"/>
          <w:sz w:val="19"/>
          <w:szCs w:val="19"/>
        </w:rPr>
        <w:t>AxisX.Title</w:t>
      </w:r>
      <w:proofErr w:type="spellEnd"/>
      <w:r>
        <w:rPr>
          <w:rFonts w:ascii="Consolas" w:hAnsi="Consolas" w:cs="Consolas"/>
          <w:color w:val="000000"/>
          <w:sz w:val="19"/>
          <w:szCs w:val="19"/>
        </w:rPr>
        <w:t xml:space="preserve"> = </w:t>
      </w:r>
      <w:r>
        <w:rPr>
          <w:rFonts w:ascii="Consolas" w:hAnsi="Consolas" w:cs="Consolas"/>
          <w:color w:val="A31515"/>
          <w:sz w:val="19"/>
          <w:szCs w:val="19"/>
        </w:rPr>
        <w:t>"</w:t>
      </w:r>
      <w:proofErr w:type="spellStart"/>
      <w:r>
        <w:rPr>
          <w:rFonts w:ascii="Consolas" w:hAnsi="Consolas" w:cs="Consolas"/>
          <w:color w:val="A31515"/>
          <w:sz w:val="19"/>
          <w:szCs w:val="19"/>
        </w:rPr>
        <w:t>Time</w:t>
      </w:r>
      <w:proofErr w:type="spellEnd"/>
      <w:r>
        <w:rPr>
          <w:rFonts w:ascii="Consolas" w:hAnsi="Consolas" w:cs="Consolas"/>
          <w:color w:val="A31515"/>
          <w:sz w:val="19"/>
          <w:szCs w:val="19"/>
        </w:rPr>
        <w:t xml:space="preserve">, </w:t>
      </w:r>
      <w:proofErr w:type="spellStart"/>
      <w:r>
        <w:rPr>
          <w:rFonts w:ascii="Consolas" w:hAnsi="Consolas" w:cs="Consolas"/>
          <w:color w:val="A31515"/>
          <w:sz w:val="19"/>
          <w:szCs w:val="19"/>
        </w:rPr>
        <w:t>sec</w:t>
      </w:r>
      <w:proofErr w:type="spellEnd"/>
      <w:r>
        <w:rPr>
          <w:rFonts w:ascii="Consolas" w:hAnsi="Consolas" w:cs="Consolas"/>
          <w:color w:val="A31515"/>
          <w:sz w:val="19"/>
          <w:szCs w:val="19"/>
        </w:rPr>
        <w:t>"</w:t>
      </w:r>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chrTemp.ChartAreas</w:t>
      </w:r>
      <w:proofErr w:type="spellEnd"/>
      <w:r>
        <w:rPr>
          <w:rFonts w:ascii="Consolas" w:hAnsi="Consolas" w:cs="Consolas"/>
          <w:color w:val="000000"/>
          <w:sz w:val="19"/>
          <w:szCs w:val="19"/>
        </w:rPr>
        <w:t>[0].</w:t>
      </w:r>
      <w:proofErr w:type="spellStart"/>
      <w:r>
        <w:rPr>
          <w:rFonts w:ascii="Consolas" w:hAnsi="Consolas" w:cs="Consolas"/>
          <w:color w:val="000000"/>
          <w:sz w:val="19"/>
          <w:szCs w:val="19"/>
        </w:rPr>
        <w:t>AxisY.Title</w:t>
      </w:r>
      <w:proofErr w:type="spellEnd"/>
      <w:r>
        <w:rPr>
          <w:rFonts w:ascii="Consolas" w:hAnsi="Consolas" w:cs="Consolas"/>
          <w:color w:val="000000"/>
          <w:sz w:val="19"/>
          <w:szCs w:val="19"/>
        </w:rPr>
        <w:t xml:space="preserve"> = </w:t>
      </w:r>
      <w:r>
        <w:rPr>
          <w:rFonts w:ascii="Consolas" w:hAnsi="Consolas" w:cs="Consolas"/>
          <w:color w:val="A31515"/>
          <w:sz w:val="19"/>
          <w:szCs w:val="19"/>
        </w:rPr>
        <w:t>"</w:t>
      </w:r>
      <w:proofErr w:type="spellStart"/>
      <w:r>
        <w:rPr>
          <w:rFonts w:ascii="Consolas" w:hAnsi="Consolas" w:cs="Consolas"/>
          <w:color w:val="A31515"/>
          <w:sz w:val="19"/>
          <w:szCs w:val="19"/>
        </w:rPr>
        <w:t>Temperature</w:t>
      </w:r>
      <w:proofErr w:type="spellEnd"/>
      <w:r>
        <w:rPr>
          <w:rFonts w:ascii="Consolas" w:hAnsi="Consolas" w:cs="Consolas"/>
          <w:color w:val="A31515"/>
          <w:sz w:val="19"/>
          <w:szCs w:val="19"/>
        </w:rPr>
        <w:t>, K"</w:t>
      </w:r>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var</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series</w:t>
      </w:r>
      <w:proofErr w:type="spellEnd"/>
      <w:r>
        <w:rPr>
          <w:rFonts w:ascii="Consolas" w:hAnsi="Consolas" w:cs="Consolas"/>
          <w:color w:val="000000"/>
          <w:sz w:val="19"/>
          <w:szCs w:val="19"/>
        </w:rPr>
        <w:t xml:space="preserve"> = </w:t>
      </w:r>
      <w:proofErr w:type="spellStart"/>
      <w:r>
        <w:rPr>
          <w:rFonts w:ascii="Consolas" w:hAnsi="Consolas" w:cs="Consolas"/>
          <w:color w:val="000000"/>
          <w:sz w:val="19"/>
          <w:szCs w:val="19"/>
        </w:rPr>
        <w:t>chrTemp.Series.Add</w:t>
      </w:r>
      <w:proofErr w:type="spellEnd"/>
      <w:r>
        <w:rPr>
          <w:rFonts w:ascii="Consolas" w:hAnsi="Consolas" w:cs="Consolas"/>
          <w:color w:val="000000"/>
          <w:sz w:val="19"/>
          <w:szCs w:val="19"/>
        </w:rPr>
        <w:t>(</w:t>
      </w:r>
      <w:r>
        <w:rPr>
          <w:rFonts w:ascii="Consolas" w:hAnsi="Consolas" w:cs="Consolas"/>
          <w:color w:val="A31515"/>
          <w:sz w:val="19"/>
          <w:szCs w:val="19"/>
        </w:rPr>
        <w:t>"</w:t>
      </w:r>
      <w:proofErr w:type="spellStart"/>
      <w:r>
        <w:rPr>
          <w:rFonts w:ascii="Consolas" w:hAnsi="Consolas" w:cs="Consolas"/>
          <w:color w:val="A31515"/>
          <w:sz w:val="19"/>
          <w:szCs w:val="19"/>
        </w:rPr>
        <w:t>Temperature</w:t>
      </w:r>
      <w:proofErr w:type="spellEnd"/>
      <w:r>
        <w:rPr>
          <w:rFonts w:ascii="Consolas" w:hAnsi="Consolas" w:cs="Consolas"/>
          <w:color w:val="A31515"/>
          <w:sz w:val="19"/>
          <w:szCs w:val="19"/>
        </w:rPr>
        <w:t>"</w:t>
      </w:r>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series.ChartType</w:t>
      </w:r>
      <w:proofErr w:type="spellEnd"/>
      <w:r>
        <w:rPr>
          <w:rFonts w:ascii="Consolas" w:hAnsi="Consolas" w:cs="Consolas"/>
          <w:color w:val="000000"/>
          <w:sz w:val="19"/>
          <w:szCs w:val="19"/>
        </w:rPr>
        <w:t xml:space="preserve"> = System.Windows.Forms.DataVisualization.Charting.SeriesChartType.Spline;</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series.BorderWidth</w:t>
      </w:r>
      <w:proofErr w:type="spellEnd"/>
      <w:r>
        <w:rPr>
          <w:rFonts w:ascii="Consolas" w:hAnsi="Consolas" w:cs="Consolas"/>
          <w:color w:val="000000"/>
          <w:sz w:val="19"/>
          <w:szCs w:val="19"/>
        </w:rPr>
        <w:t xml:space="preserve"> = 4;</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series.Color</w:t>
      </w:r>
      <w:proofErr w:type="spellEnd"/>
      <w:r>
        <w:rPr>
          <w:rFonts w:ascii="Consolas" w:hAnsi="Consolas" w:cs="Consolas"/>
          <w:color w:val="000000"/>
          <w:sz w:val="19"/>
          <w:szCs w:val="19"/>
        </w:rPr>
        <w:t xml:space="preserve"> = </w:t>
      </w:r>
      <w:proofErr w:type="spellStart"/>
      <w:r>
        <w:rPr>
          <w:rFonts w:ascii="Consolas" w:hAnsi="Consolas" w:cs="Consolas"/>
          <w:color w:val="000000"/>
          <w:sz w:val="19"/>
          <w:szCs w:val="19"/>
        </w:rPr>
        <w:t>Color.Red</w:t>
      </w:r>
      <w:proofErr w:type="spellEnd"/>
      <w:r>
        <w:rPr>
          <w:rFonts w:ascii="Consolas" w:hAnsi="Consolas" w:cs="Consolas"/>
          <w:color w:val="000000"/>
          <w:sz w:val="19"/>
          <w:szCs w:val="19"/>
        </w:rPr>
        <w:t>;</w:t>
      </w: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for</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int</w:t>
      </w:r>
      <w:proofErr w:type="spellEnd"/>
      <w:r>
        <w:rPr>
          <w:rFonts w:ascii="Consolas" w:hAnsi="Consolas" w:cs="Consolas"/>
          <w:color w:val="000000"/>
          <w:sz w:val="19"/>
          <w:szCs w:val="19"/>
        </w:rPr>
        <w:t xml:space="preserve"> j = 0; j &lt; </w:t>
      </w:r>
      <w:proofErr w:type="spellStart"/>
      <w:r>
        <w:rPr>
          <w:rFonts w:ascii="Consolas" w:hAnsi="Consolas" w:cs="Consolas"/>
          <w:color w:val="000000"/>
          <w:sz w:val="19"/>
          <w:szCs w:val="19"/>
        </w:rPr>
        <w:t>TemperatureControlModule.cCO.Length</w:t>
      </w:r>
      <w:proofErr w:type="spellEnd"/>
      <w:r>
        <w:rPr>
          <w:rFonts w:ascii="Consolas" w:hAnsi="Consolas" w:cs="Consolas"/>
          <w:color w:val="000000"/>
          <w:sz w:val="19"/>
          <w:szCs w:val="19"/>
        </w:rPr>
        <w:t>; j++)</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chrTemp.Series</w:t>
      </w:r>
      <w:proofErr w:type="spellEnd"/>
      <w:r>
        <w:rPr>
          <w:rFonts w:ascii="Consolas" w:hAnsi="Consolas" w:cs="Consolas"/>
          <w:color w:val="000000"/>
          <w:sz w:val="19"/>
          <w:szCs w:val="19"/>
        </w:rPr>
        <w:t>[</w:t>
      </w:r>
      <w:proofErr w:type="spellStart"/>
      <w:r>
        <w:rPr>
          <w:rFonts w:ascii="Consolas" w:hAnsi="Consolas" w:cs="Consolas"/>
          <w:color w:val="000000"/>
          <w:sz w:val="19"/>
          <w:szCs w:val="19"/>
        </w:rPr>
        <w:t>series.Name</w:t>
      </w:r>
      <w:proofErr w:type="spellEnd"/>
      <w:r>
        <w:rPr>
          <w:rFonts w:ascii="Consolas" w:hAnsi="Consolas" w:cs="Consolas"/>
          <w:color w:val="000000"/>
          <w:sz w:val="19"/>
          <w:szCs w:val="19"/>
        </w:rPr>
        <w:t>].</w:t>
      </w:r>
      <w:proofErr w:type="spellStart"/>
      <w:r>
        <w:rPr>
          <w:rFonts w:ascii="Consolas" w:hAnsi="Consolas" w:cs="Consolas"/>
          <w:color w:val="000000"/>
          <w:sz w:val="19"/>
          <w:szCs w:val="19"/>
        </w:rPr>
        <w:t>Points.AddXY</w:t>
      </w:r>
      <w:proofErr w:type="spellEnd"/>
      <w:r>
        <w:rPr>
          <w:rFonts w:ascii="Consolas" w:hAnsi="Consolas" w:cs="Consolas"/>
          <w:color w:val="000000"/>
          <w:sz w:val="19"/>
          <w:szCs w:val="19"/>
        </w:rPr>
        <w:t xml:space="preserve">(j, </w:t>
      </w:r>
      <w:proofErr w:type="spellStart"/>
      <w:r>
        <w:rPr>
          <w:rFonts w:ascii="Consolas" w:hAnsi="Consolas" w:cs="Consolas"/>
          <w:color w:val="000000"/>
          <w:sz w:val="19"/>
          <w:szCs w:val="19"/>
        </w:rPr>
        <w:t>TemperatureControlModule.T</w:t>
      </w:r>
      <w:proofErr w:type="spellEnd"/>
      <w:r>
        <w:rPr>
          <w:rFonts w:ascii="Consolas" w:hAnsi="Consolas" w:cs="Consolas"/>
          <w:color w:val="000000"/>
          <w:sz w:val="19"/>
          <w:szCs w:val="19"/>
        </w:rPr>
        <w:t>[j]);</w:t>
      </w:r>
    </w:p>
    <w:p w:rsidR="00130B5F" w:rsidRDefault="00130B5F"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w:t>
      </w: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lastRenderedPageBreak/>
        <w:t>using</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FisherTropchTemperatureControl</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using</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System</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using</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System.Collections.Generic</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using</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System.ComponentModel</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using</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System.Data</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using</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System.Drawing</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using</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System.Drawing.Text</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using</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System.Linq</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using</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System.Text</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using</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System.Threading.Tasks</w:t>
      </w:r>
      <w:proofErr w:type="spellEnd"/>
      <w:r>
        <w:rPr>
          <w:rFonts w:ascii="Consolas" w:hAnsi="Consolas" w:cs="Consolas"/>
          <w:color w:val="000000"/>
          <w:sz w:val="19"/>
          <w:szCs w:val="19"/>
        </w:rPr>
        <w:t>;</w:t>
      </w:r>
    </w:p>
    <w:p w:rsidR="009D068D"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using</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System.Windows.Forms</w:t>
      </w:r>
      <w:proofErr w:type="spellEnd"/>
      <w:r>
        <w:rPr>
          <w:rFonts w:ascii="Consolas" w:hAnsi="Consolas" w:cs="Consolas"/>
          <w:color w:val="000000"/>
          <w:sz w:val="19"/>
          <w:szCs w:val="19"/>
        </w:rPr>
        <w:t>;</w:t>
      </w: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namespace</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TemperatureControlUI</w:t>
      </w:r>
      <w:proofErr w:type="spellEnd"/>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w:t>
      </w: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partial</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class</w:t>
      </w:r>
      <w:proofErr w:type="spellEnd"/>
      <w:r>
        <w:rPr>
          <w:rFonts w:ascii="Consolas" w:hAnsi="Consolas" w:cs="Consolas"/>
          <w:color w:val="000000"/>
          <w:sz w:val="19"/>
          <w:szCs w:val="19"/>
        </w:rPr>
        <w:t xml:space="preserve"> </w:t>
      </w:r>
      <w:proofErr w:type="spellStart"/>
      <w:r>
        <w:rPr>
          <w:rFonts w:ascii="Consolas" w:hAnsi="Consolas" w:cs="Consolas"/>
          <w:color w:val="2B91AF"/>
          <w:sz w:val="19"/>
          <w:szCs w:val="19"/>
        </w:rPr>
        <w:t>RegulatorSignalChart</w:t>
      </w:r>
      <w:proofErr w:type="spellEnd"/>
      <w:r>
        <w:rPr>
          <w:rFonts w:ascii="Consolas" w:hAnsi="Consolas" w:cs="Consolas"/>
          <w:color w:val="000000"/>
          <w:sz w:val="19"/>
          <w:szCs w:val="19"/>
        </w:rPr>
        <w:t xml:space="preserve"> : </w:t>
      </w:r>
      <w:proofErr w:type="spellStart"/>
      <w:r>
        <w:rPr>
          <w:rFonts w:ascii="Consolas" w:hAnsi="Consolas" w:cs="Consolas"/>
          <w:color w:val="000000"/>
          <w:sz w:val="19"/>
          <w:szCs w:val="19"/>
        </w:rPr>
        <w:t>Form</w:t>
      </w:r>
      <w:proofErr w:type="spellEnd"/>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2B91AF"/>
          <w:sz w:val="19"/>
          <w:szCs w:val="19"/>
        </w:rPr>
        <w:t>RegulatorSignalChart</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InitializeComponent</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BuildChart</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private</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void</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BuildChart</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chrRegulator.Palette</w:t>
      </w:r>
      <w:proofErr w:type="spellEnd"/>
      <w:r>
        <w:rPr>
          <w:rFonts w:ascii="Consolas" w:hAnsi="Consolas" w:cs="Consolas"/>
          <w:color w:val="000000"/>
          <w:sz w:val="19"/>
          <w:szCs w:val="19"/>
        </w:rPr>
        <w:t xml:space="preserve"> = System.Windows.Forms.DataVisualization.Charting.ChartColorPalette.Berry;</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chrRegulator.Titles.Add</w:t>
      </w:r>
      <w:proofErr w:type="spellEnd"/>
      <w:r>
        <w:rPr>
          <w:rFonts w:ascii="Consolas" w:hAnsi="Consolas" w:cs="Consolas"/>
          <w:color w:val="000000"/>
          <w:sz w:val="19"/>
          <w:szCs w:val="19"/>
        </w:rPr>
        <w:t>(</w:t>
      </w:r>
      <w:r>
        <w:rPr>
          <w:rFonts w:ascii="Consolas" w:hAnsi="Consolas" w:cs="Consolas"/>
          <w:color w:val="A31515"/>
          <w:sz w:val="19"/>
          <w:szCs w:val="19"/>
        </w:rPr>
        <w:t>"</w:t>
      </w:r>
      <w:proofErr w:type="spellStart"/>
      <w:r>
        <w:rPr>
          <w:rFonts w:ascii="Consolas" w:hAnsi="Consolas" w:cs="Consolas"/>
          <w:color w:val="A31515"/>
          <w:sz w:val="19"/>
          <w:szCs w:val="19"/>
        </w:rPr>
        <w:t>Regulator</w:t>
      </w:r>
      <w:proofErr w:type="spellEnd"/>
      <w:r>
        <w:rPr>
          <w:rFonts w:ascii="Consolas" w:hAnsi="Consolas" w:cs="Consolas"/>
          <w:color w:val="A31515"/>
          <w:sz w:val="19"/>
          <w:szCs w:val="19"/>
        </w:rPr>
        <w:t xml:space="preserve"> </w:t>
      </w:r>
      <w:proofErr w:type="spellStart"/>
      <w:r>
        <w:rPr>
          <w:rFonts w:ascii="Consolas" w:hAnsi="Consolas" w:cs="Consolas"/>
          <w:color w:val="A31515"/>
          <w:sz w:val="19"/>
          <w:szCs w:val="19"/>
        </w:rPr>
        <w:t>signal</w:t>
      </w:r>
      <w:proofErr w:type="spellEnd"/>
      <w:r>
        <w:rPr>
          <w:rFonts w:ascii="Consolas" w:hAnsi="Consolas" w:cs="Consolas"/>
          <w:color w:val="A31515"/>
          <w:sz w:val="19"/>
          <w:szCs w:val="19"/>
        </w:rPr>
        <w:t>"</w:t>
      </w:r>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chrRegulator.Titles</w:t>
      </w:r>
      <w:proofErr w:type="spellEnd"/>
      <w:r>
        <w:rPr>
          <w:rFonts w:ascii="Consolas" w:hAnsi="Consolas" w:cs="Consolas"/>
          <w:color w:val="000000"/>
          <w:sz w:val="19"/>
          <w:szCs w:val="19"/>
        </w:rPr>
        <w:t>[0].</w:t>
      </w:r>
      <w:proofErr w:type="spellStart"/>
      <w:r>
        <w:rPr>
          <w:rFonts w:ascii="Consolas" w:hAnsi="Consolas" w:cs="Consolas"/>
          <w:color w:val="000000"/>
          <w:sz w:val="19"/>
          <w:szCs w:val="19"/>
        </w:rPr>
        <w:t>Font</w:t>
      </w:r>
      <w:proofErr w:type="spellEnd"/>
      <w:r>
        <w:rPr>
          <w:rFonts w:ascii="Consolas" w:hAnsi="Consolas" w:cs="Consolas"/>
          <w:color w:val="000000"/>
          <w:sz w:val="19"/>
          <w:szCs w:val="19"/>
        </w:rPr>
        <w:t xml:space="preserve"> = </w:t>
      </w:r>
      <w:proofErr w:type="spellStart"/>
      <w:r>
        <w:rPr>
          <w:rFonts w:ascii="Consolas" w:hAnsi="Consolas" w:cs="Consolas"/>
          <w:color w:val="0000FF"/>
          <w:sz w:val="19"/>
          <w:szCs w:val="19"/>
        </w:rPr>
        <w:t>new</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Font</w:t>
      </w:r>
      <w:proofErr w:type="spellEnd"/>
      <w:r>
        <w:rPr>
          <w:rFonts w:ascii="Consolas" w:hAnsi="Consolas" w:cs="Consolas"/>
          <w:color w:val="000000"/>
          <w:sz w:val="19"/>
          <w:szCs w:val="19"/>
        </w:rPr>
        <w:t>(</w:t>
      </w:r>
      <w:proofErr w:type="spellStart"/>
      <w:r>
        <w:rPr>
          <w:rFonts w:ascii="Consolas" w:hAnsi="Consolas" w:cs="Consolas"/>
          <w:color w:val="0000FF"/>
          <w:sz w:val="19"/>
          <w:szCs w:val="19"/>
        </w:rPr>
        <w:t>new</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FontFamily</w:t>
      </w:r>
      <w:proofErr w:type="spellEnd"/>
      <w:r>
        <w:rPr>
          <w:rFonts w:ascii="Consolas" w:hAnsi="Consolas" w:cs="Consolas"/>
          <w:color w:val="000000"/>
          <w:sz w:val="19"/>
          <w:szCs w:val="19"/>
        </w:rPr>
        <w:t>(</w:t>
      </w:r>
      <w:proofErr w:type="spellStart"/>
      <w:r>
        <w:rPr>
          <w:rFonts w:ascii="Consolas" w:hAnsi="Consolas" w:cs="Consolas"/>
          <w:color w:val="000000"/>
          <w:sz w:val="19"/>
          <w:szCs w:val="19"/>
        </w:rPr>
        <w:t>GenericFontFamilies.Serif</w:t>
      </w:r>
      <w:proofErr w:type="spellEnd"/>
      <w:r>
        <w:rPr>
          <w:rFonts w:ascii="Consolas" w:hAnsi="Consolas" w:cs="Consolas"/>
          <w:color w:val="000000"/>
          <w:sz w:val="19"/>
          <w:szCs w:val="19"/>
        </w:rPr>
        <w:t>), 12);</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chrRegulator.ChartAreas</w:t>
      </w:r>
      <w:proofErr w:type="spellEnd"/>
      <w:r>
        <w:rPr>
          <w:rFonts w:ascii="Consolas" w:hAnsi="Consolas" w:cs="Consolas"/>
          <w:color w:val="000000"/>
          <w:sz w:val="19"/>
          <w:szCs w:val="19"/>
        </w:rPr>
        <w:t>[0].</w:t>
      </w:r>
      <w:proofErr w:type="spellStart"/>
      <w:r>
        <w:rPr>
          <w:rFonts w:ascii="Consolas" w:hAnsi="Consolas" w:cs="Consolas"/>
          <w:color w:val="000000"/>
          <w:sz w:val="19"/>
          <w:szCs w:val="19"/>
        </w:rPr>
        <w:t>AxisY.Minimum</w:t>
      </w:r>
      <w:proofErr w:type="spellEnd"/>
      <w:r>
        <w:rPr>
          <w:rFonts w:ascii="Consolas" w:hAnsi="Consolas" w:cs="Consolas"/>
          <w:color w:val="000000"/>
          <w:sz w:val="19"/>
          <w:szCs w:val="19"/>
        </w:rPr>
        <w:t xml:space="preserve"> = 0;</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chrRegulator.ChartAreas</w:t>
      </w:r>
      <w:proofErr w:type="spellEnd"/>
      <w:r>
        <w:rPr>
          <w:rFonts w:ascii="Consolas" w:hAnsi="Consolas" w:cs="Consolas"/>
          <w:color w:val="000000"/>
          <w:sz w:val="19"/>
          <w:szCs w:val="19"/>
        </w:rPr>
        <w:t>[0].</w:t>
      </w:r>
      <w:proofErr w:type="spellStart"/>
      <w:r>
        <w:rPr>
          <w:rFonts w:ascii="Consolas" w:hAnsi="Consolas" w:cs="Consolas"/>
          <w:color w:val="000000"/>
          <w:sz w:val="19"/>
          <w:szCs w:val="19"/>
        </w:rPr>
        <w:t>AxisX.Minimum</w:t>
      </w:r>
      <w:proofErr w:type="spellEnd"/>
      <w:r>
        <w:rPr>
          <w:rFonts w:ascii="Consolas" w:hAnsi="Consolas" w:cs="Consolas"/>
          <w:color w:val="000000"/>
          <w:sz w:val="19"/>
          <w:szCs w:val="19"/>
        </w:rPr>
        <w:t xml:space="preserve"> = 0;</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chrRegulator.ChartAreas</w:t>
      </w:r>
      <w:proofErr w:type="spellEnd"/>
      <w:r>
        <w:rPr>
          <w:rFonts w:ascii="Consolas" w:hAnsi="Consolas" w:cs="Consolas"/>
          <w:color w:val="000000"/>
          <w:sz w:val="19"/>
          <w:szCs w:val="19"/>
        </w:rPr>
        <w:t>[0].</w:t>
      </w:r>
      <w:proofErr w:type="spellStart"/>
      <w:r>
        <w:rPr>
          <w:rFonts w:ascii="Consolas" w:hAnsi="Consolas" w:cs="Consolas"/>
          <w:color w:val="000000"/>
          <w:sz w:val="19"/>
          <w:szCs w:val="19"/>
        </w:rPr>
        <w:t>AxisX.Title</w:t>
      </w:r>
      <w:proofErr w:type="spellEnd"/>
      <w:r>
        <w:rPr>
          <w:rFonts w:ascii="Consolas" w:hAnsi="Consolas" w:cs="Consolas"/>
          <w:color w:val="000000"/>
          <w:sz w:val="19"/>
          <w:szCs w:val="19"/>
        </w:rPr>
        <w:t xml:space="preserve"> = </w:t>
      </w:r>
      <w:r>
        <w:rPr>
          <w:rFonts w:ascii="Consolas" w:hAnsi="Consolas" w:cs="Consolas"/>
          <w:color w:val="A31515"/>
          <w:sz w:val="19"/>
          <w:szCs w:val="19"/>
        </w:rPr>
        <w:t>"</w:t>
      </w:r>
      <w:proofErr w:type="spellStart"/>
      <w:r>
        <w:rPr>
          <w:rFonts w:ascii="Consolas" w:hAnsi="Consolas" w:cs="Consolas"/>
          <w:color w:val="A31515"/>
          <w:sz w:val="19"/>
          <w:szCs w:val="19"/>
        </w:rPr>
        <w:t>Time</w:t>
      </w:r>
      <w:proofErr w:type="spellEnd"/>
      <w:r>
        <w:rPr>
          <w:rFonts w:ascii="Consolas" w:hAnsi="Consolas" w:cs="Consolas"/>
          <w:color w:val="A31515"/>
          <w:sz w:val="19"/>
          <w:szCs w:val="19"/>
        </w:rPr>
        <w:t xml:space="preserve">, </w:t>
      </w:r>
      <w:proofErr w:type="spellStart"/>
      <w:r>
        <w:rPr>
          <w:rFonts w:ascii="Consolas" w:hAnsi="Consolas" w:cs="Consolas"/>
          <w:color w:val="A31515"/>
          <w:sz w:val="19"/>
          <w:szCs w:val="19"/>
        </w:rPr>
        <w:t>sec</w:t>
      </w:r>
      <w:proofErr w:type="spellEnd"/>
      <w:r>
        <w:rPr>
          <w:rFonts w:ascii="Consolas" w:hAnsi="Consolas" w:cs="Consolas"/>
          <w:color w:val="A31515"/>
          <w:sz w:val="19"/>
          <w:szCs w:val="19"/>
        </w:rPr>
        <w:t>"</w:t>
      </w:r>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chrRegulator.ChartAreas</w:t>
      </w:r>
      <w:proofErr w:type="spellEnd"/>
      <w:r>
        <w:rPr>
          <w:rFonts w:ascii="Consolas" w:hAnsi="Consolas" w:cs="Consolas"/>
          <w:color w:val="000000"/>
          <w:sz w:val="19"/>
          <w:szCs w:val="19"/>
        </w:rPr>
        <w:t>[0].</w:t>
      </w:r>
      <w:proofErr w:type="spellStart"/>
      <w:r>
        <w:rPr>
          <w:rFonts w:ascii="Consolas" w:hAnsi="Consolas" w:cs="Consolas"/>
          <w:color w:val="000000"/>
          <w:sz w:val="19"/>
          <w:szCs w:val="19"/>
        </w:rPr>
        <w:t>AxisY.Title</w:t>
      </w:r>
      <w:proofErr w:type="spellEnd"/>
      <w:r>
        <w:rPr>
          <w:rFonts w:ascii="Consolas" w:hAnsi="Consolas" w:cs="Consolas"/>
          <w:color w:val="000000"/>
          <w:sz w:val="19"/>
          <w:szCs w:val="19"/>
        </w:rPr>
        <w:t xml:space="preserve"> = </w:t>
      </w:r>
      <w:r>
        <w:rPr>
          <w:rFonts w:ascii="Consolas" w:hAnsi="Consolas" w:cs="Consolas"/>
          <w:color w:val="A31515"/>
          <w:sz w:val="19"/>
          <w:szCs w:val="19"/>
        </w:rPr>
        <w:t>"</w:t>
      </w:r>
      <w:proofErr w:type="spellStart"/>
      <w:r>
        <w:rPr>
          <w:rFonts w:ascii="Consolas" w:hAnsi="Consolas" w:cs="Consolas"/>
          <w:color w:val="A31515"/>
          <w:sz w:val="19"/>
          <w:szCs w:val="19"/>
        </w:rPr>
        <w:t>Regulator</w:t>
      </w:r>
      <w:proofErr w:type="spellEnd"/>
      <w:r>
        <w:rPr>
          <w:rFonts w:ascii="Consolas" w:hAnsi="Consolas" w:cs="Consolas"/>
          <w:color w:val="A31515"/>
          <w:sz w:val="19"/>
          <w:szCs w:val="19"/>
        </w:rPr>
        <w:t xml:space="preserve"> </w:t>
      </w:r>
      <w:proofErr w:type="spellStart"/>
      <w:r>
        <w:rPr>
          <w:rFonts w:ascii="Consolas" w:hAnsi="Consolas" w:cs="Consolas"/>
          <w:color w:val="A31515"/>
          <w:sz w:val="19"/>
          <w:szCs w:val="19"/>
        </w:rPr>
        <w:t>signal</w:t>
      </w:r>
      <w:proofErr w:type="spellEnd"/>
      <w:r>
        <w:rPr>
          <w:rFonts w:ascii="Consolas" w:hAnsi="Consolas" w:cs="Consolas"/>
          <w:color w:val="A31515"/>
          <w:sz w:val="19"/>
          <w:szCs w:val="19"/>
        </w:rPr>
        <w:t>"</w:t>
      </w:r>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var</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series</w:t>
      </w:r>
      <w:proofErr w:type="spellEnd"/>
      <w:r>
        <w:rPr>
          <w:rFonts w:ascii="Consolas" w:hAnsi="Consolas" w:cs="Consolas"/>
          <w:color w:val="000000"/>
          <w:sz w:val="19"/>
          <w:szCs w:val="19"/>
        </w:rPr>
        <w:t xml:space="preserve"> = </w:t>
      </w:r>
      <w:proofErr w:type="spellStart"/>
      <w:r>
        <w:rPr>
          <w:rFonts w:ascii="Consolas" w:hAnsi="Consolas" w:cs="Consolas"/>
          <w:color w:val="000000"/>
          <w:sz w:val="19"/>
          <w:szCs w:val="19"/>
        </w:rPr>
        <w:t>chrRegulator.Series.Add</w:t>
      </w:r>
      <w:proofErr w:type="spellEnd"/>
      <w:r>
        <w:rPr>
          <w:rFonts w:ascii="Consolas" w:hAnsi="Consolas" w:cs="Consolas"/>
          <w:color w:val="000000"/>
          <w:sz w:val="19"/>
          <w:szCs w:val="19"/>
        </w:rPr>
        <w:t>(</w:t>
      </w:r>
      <w:r>
        <w:rPr>
          <w:rFonts w:ascii="Consolas" w:hAnsi="Consolas" w:cs="Consolas"/>
          <w:color w:val="A31515"/>
          <w:sz w:val="19"/>
          <w:szCs w:val="19"/>
        </w:rPr>
        <w:t>"</w:t>
      </w:r>
      <w:proofErr w:type="spellStart"/>
      <w:r>
        <w:rPr>
          <w:rFonts w:ascii="Consolas" w:hAnsi="Consolas" w:cs="Consolas"/>
          <w:color w:val="A31515"/>
          <w:sz w:val="19"/>
          <w:szCs w:val="19"/>
        </w:rPr>
        <w:t>Regulator</w:t>
      </w:r>
      <w:proofErr w:type="spellEnd"/>
      <w:r>
        <w:rPr>
          <w:rFonts w:ascii="Consolas" w:hAnsi="Consolas" w:cs="Consolas"/>
          <w:color w:val="A31515"/>
          <w:sz w:val="19"/>
          <w:szCs w:val="19"/>
        </w:rPr>
        <w:t>"</w:t>
      </w:r>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series.ChartType</w:t>
      </w:r>
      <w:proofErr w:type="spellEnd"/>
      <w:r>
        <w:rPr>
          <w:rFonts w:ascii="Consolas" w:hAnsi="Consolas" w:cs="Consolas"/>
          <w:color w:val="000000"/>
          <w:sz w:val="19"/>
          <w:szCs w:val="19"/>
        </w:rPr>
        <w:t xml:space="preserve"> = System.Windows.Forms.DataVisualization.Charting.SeriesChartType.Spline;</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series.BorderWidth</w:t>
      </w:r>
      <w:proofErr w:type="spellEnd"/>
      <w:r>
        <w:rPr>
          <w:rFonts w:ascii="Consolas" w:hAnsi="Consolas" w:cs="Consolas"/>
          <w:color w:val="000000"/>
          <w:sz w:val="19"/>
          <w:szCs w:val="19"/>
        </w:rPr>
        <w:t xml:space="preserve"> = 4;</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series.Color</w:t>
      </w:r>
      <w:proofErr w:type="spellEnd"/>
      <w:r>
        <w:rPr>
          <w:rFonts w:ascii="Consolas" w:hAnsi="Consolas" w:cs="Consolas"/>
          <w:color w:val="000000"/>
          <w:sz w:val="19"/>
          <w:szCs w:val="19"/>
        </w:rPr>
        <w:t xml:space="preserve"> = </w:t>
      </w:r>
      <w:proofErr w:type="spellStart"/>
      <w:r>
        <w:rPr>
          <w:rFonts w:ascii="Consolas" w:hAnsi="Consolas" w:cs="Consolas"/>
          <w:color w:val="000000"/>
          <w:sz w:val="19"/>
          <w:szCs w:val="19"/>
        </w:rPr>
        <w:t>Color.Red</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for</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int</w:t>
      </w:r>
      <w:proofErr w:type="spellEnd"/>
      <w:r>
        <w:rPr>
          <w:rFonts w:ascii="Consolas" w:hAnsi="Consolas" w:cs="Consolas"/>
          <w:color w:val="000000"/>
          <w:sz w:val="19"/>
          <w:szCs w:val="19"/>
        </w:rPr>
        <w:t xml:space="preserve"> j = 0; j &lt; </w:t>
      </w:r>
      <w:proofErr w:type="spellStart"/>
      <w:r>
        <w:rPr>
          <w:rFonts w:ascii="Consolas" w:hAnsi="Consolas" w:cs="Consolas"/>
          <w:color w:val="000000"/>
          <w:sz w:val="19"/>
          <w:szCs w:val="19"/>
        </w:rPr>
        <w:t>TemperatureControlModule.cCO.Length</w:t>
      </w:r>
      <w:proofErr w:type="spellEnd"/>
      <w:r>
        <w:rPr>
          <w:rFonts w:ascii="Consolas" w:hAnsi="Consolas" w:cs="Consolas"/>
          <w:color w:val="000000"/>
          <w:sz w:val="19"/>
          <w:szCs w:val="19"/>
        </w:rPr>
        <w:t>; j++)</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chrRegulator.Series</w:t>
      </w:r>
      <w:proofErr w:type="spellEnd"/>
      <w:r>
        <w:rPr>
          <w:rFonts w:ascii="Consolas" w:hAnsi="Consolas" w:cs="Consolas"/>
          <w:color w:val="000000"/>
          <w:sz w:val="19"/>
          <w:szCs w:val="19"/>
        </w:rPr>
        <w:t>[</w:t>
      </w:r>
      <w:proofErr w:type="spellStart"/>
      <w:r>
        <w:rPr>
          <w:rFonts w:ascii="Consolas" w:hAnsi="Consolas" w:cs="Consolas"/>
          <w:color w:val="000000"/>
          <w:sz w:val="19"/>
          <w:szCs w:val="19"/>
        </w:rPr>
        <w:t>series.Name</w:t>
      </w:r>
      <w:proofErr w:type="spellEnd"/>
      <w:r>
        <w:rPr>
          <w:rFonts w:ascii="Consolas" w:hAnsi="Consolas" w:cs="Consolas"/>
          <w:color w:val="000000"/>
          <w:sz w:val="19"/>
          <w:szCs w:val="19"/>
        </w:rPr>
        <w:t>].</w:t>
      </w:r>
      <w:proofErr w:type="spellStart"/>
      <w:r>
        <w:rPr>
          <w:rFonts w:ascii="Consolas" w:hAnsi="Consolas" w:cs="Consolas"/>
          <w:color w:val="000000"/>
          <w:sz w:val="19"/>
          <w:szCs w:val="19"/>
        </w:rPr>
        <w:t>Points.AddXY</w:t>
      </w:r>
      <w:proofErr w:type="spellEnd"/>
      <w:r>
        <w:rPr>
          <w:rFonts w:ascii="Consolas" w:hAnsi="Consolas" w:cs="Consolas"/>
          <w:color w:val="000000"/>
          <w:sz w:val="19"/>
          <w:szCs w:val="19"/>
        </w:rPr>
        <w:t xml:space="preserve">(j, </w:t>
      </w:r>
      <w:proofErr w:type="spellStart"/>
      <w:r>
        <w:rPr>
          <w:rFonts w:ascii="Consolas" w:hAnsi="Consolas" w:cs="Consolas"/>
          <w:color w:val="000000"/>
          <w:sz w:val="19"/>
          <w:szCs w:val="19"/>
        </w:rPr>
        <w:t>TemperatureControlModule.W</w:t>
      </w:r>
      <w:proofErr w:type="spellEnd"/>
      <w:r>
        <w:rPr>
          <w:rFonts w:ascii="Consolas" w:hAnsi="Consolas" w:cs="Consolas"/>
          <w:color w:val="000000"/>
          <w:sz w:val="19"/>
          <w:szCs w:val="19"/>
        </w:rPr>
        <w:t>[j]);</w:t>
      </w:r>
    </w:p>
    <w:p w:rsidR="00130B5F" w:rsidRDefault="00130B5F"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w:t>
      </w: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9D068D" w:rsidRDefault="009D068D"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lastRenderedPageBreak/>
        <w:t>using</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FisherTropchTemperatureControl</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using</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System.Drawing</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using</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System.Drawing.Text</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using</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System.Windows.Forms</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proofErr w:type="spellStart"/>
      <w:r>
        <w:rPr>
          <w:rFonts w:ascii="Consolas" w:hAnsi="Consolas" w:cs="Consolas"/>
          <w:color w:val="0000FF"/>
          <w:sz w:val="19"/>
          <w:szCs w:val="19"/>
        </w:rPr>
        <w:t>namespace</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TemperatureControlUI</w:t>
      </w:r>
      <w:proofErr w:type="spellEnd"/>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partial</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class</w:t>
      </w:r>
      <w:proofErr w:type="spellEnd"/>
      <w:r>
        <w:rPr>
          <w:rFonts w:ascii="Consolas" w:hAnsi="Consolas" w:cs="Consolas"/>
          <w:color w:val="000000"/>
          <w:sz w:val="19"/>
          <w:szCs w:val="19"/>
        </w:rPr>
        <w:t xml:space="preserve"> </w:t>
      </w:r>
      <w:proofErr w:type="spellStart"/>
      <w:r>
        <w:rPr>
          <w:rFonts w:ascii="Consolas" w:hAnsi="Consolas" w:cs="Consolas"/>
          <w:color w:val="2B91AF"/>
          <w:sz w:val="19"/>
          <w:szCs w:val="19"/>
        </w:rPr>
        <w:t>TemperatureChart</w:t>
      </w:r>
      <w:proofErr w:type="spellEnd"/>
      <w:r>
        <w:rPr>
          <w:rFonts w:ascii="Consolas" w:hAnsi="Consolas" w:cs="Consolas"/>
          <w:color w:val="000000"/>
          <w:sz w:val="19"/>
          <w:szCs w:val="19"/>
        </w:rPr>
        <w:t xml:space="preserve"> : </w:t>
      </w:r>
      <w:proofErr w:type="spellStart"/>
      <w:r>
        <w:rPr>
          <w:rFonts w:ascii="Consolas" w:hAnsi="Consolas" w:cs="Consolas"/>
          <w:color w:val="000000"/>
          <w:sz w:val="19"/>
          <w:szCs w:val="19"/>
        </w:rPr>
        <w:t>Form</w:t>
      </w:r>
      <w:proofErr w:type="spellEnd"/>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public</w:t>
      </w:r>
      <w:proofErr w:type="spellEnd"/>
      <w:r>
        <w:rPr>
          <w:rFonts w:ascii="Consolas" w:hAnsi="Consolas" w:cs="Consolas"/>
          <w:color w:val="000000"/>
          <w:sz w:val="19"/>
          <w:szCs w:val="19"/>
        </w:rPr>
        <w:t xml:space="preserve"> </w:t>
      </w:r>
      <w:proofErr w:type="spellStart"/>
      <w:r>
        <w:rPr>
          <w:rFonts w:ascii="Consolas" w:hAnsi="Consolas" w:cs="Consolas"/>
          <w:color w:val="2B91AF"/>
          <w:sz w:val="19"/>
          <w:szCs w:val="19"/>
        </w:rPr>
        <w:t>TemperatureChart</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InitializeComponent</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BuildChart</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130B5F" w:rsidRDefault="00130B5F"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private</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void</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BuildChart</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chrTemp.Palette</w:t>
      </w:r>
      <w:proofErr w:type="spellEnd"/>
      <w:r>
        <w:rPr>
          <w:rFonts w:ascii="Consolas" w:hAnsi="Consolas" w:cs="Consolas"/>
          <w:color w:val="000000"/>
          <w:sz w:val="19"/>
          <w:szCs w:val="19"/>
        </w:rPr>
        <w:t xml:space="preserve"> = System.Windows.Forms.DataVisualization.Charting.ChartColorPalette.Berry;</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chrTemp.Titles.Add</w:t>
      </w:r>
      <w:proofErr w:type="spellEnd"/>
      <w:r>
        <w:rPr>
          <w:rFonts w:ascii="Consolas" w:hAnsi="Consolas" w:cs="Consolas"/>
          <w:color w:val="000000"/>
          <w:sz w:val="19"/>
          <w:szCs w:val="19"/>
        </w:rPr>
        <w:t>(</w:t>
      </w:r>
      <w:r>
        <w:rPr>
          <w:rFonts w:ascii="Consolas" w:hAnsi="Consolas" w:cs="Consolas"/>
          <w:color w:val="A31515"/>
          <w:sz w:val="19"/>
          <w:szCs w:val="19"/>
        </w:rPr>
        <w:t>"</w:t>
      </w:r>
      <w:proofErr w:type="spellStart"/>
      <w:r>
        <w:rPr>
          <w:rFonts w:ascii="Consolas" w:hAnsi="Consolas" w:cs="Consolas"/>
          <w:color w:val="A31515"/>
          <w:sz w:val="19"/>
          <w:szCs w:val="19"/>
        </w:rPr>
        <w:t>Temperature</w:t>
      </w:r>
      <w:proofErr w:type="spellEnd"/>
      <w:r>
        <w:rPr>
          <w:rFonts w:ascii="Consolas" w:hAnsi="Consolas" w:cs="Consolas"/>
          <w:color w:val="A31515"/>
          <w:sz w:val="19"/>
          <w:szCs w:val="19"/>
        </w:rPr>
        <w:t xml:space="preserve"> </w:t>
      </w:r>
      <w:proofErr w:type="spellStart"/>
      <w:r>
        <w:rPr>
          <w:rFonts w:ascii="Consolas" w:hAnsi="Consolas" w:cs="Consolas"/>
          <w:color w:val="A31515"/>
          <w:sz w:val="19"/>
          <w:szCs w:val="19"/>
        </w:rPr>
        <w:t>in</w:t>
      </w:r>
      <w:proofErr w:type="spellEnd"/>
      <w:r>
        <w:rPr>
          <w:rFonts w:ascii="Consolas" w:hAnsi="Consolas" w:cs="Consolas"/>
          <w:color w:val="A31515"/>
          <w:sz w:val="19"/>
          <w:szCs w:val="19"/>
        </w:rPr>
        <w:t xml:space="preserve"> </w:t>
      </w:r>
      <w:proofErr w:type="spellStart"/>
      <w:r>
        <w:rPr>
          <w:rFonts w:ascii="Consolas" w:hAnsi="Consolas" w:cs="Consolas"/>
          <w:color w:val="A31515"/>
          <w:sz w:val="19"/>
          <w:szCs w:val="19"/>
        </w:rPr>
        <w:t>reactor</w:t>
      </w:r>
      <w:proofErr w:type="spellEnd"/>
      <w:r>
        <w:rPr>
          <w:rFonts w:ascii="Consolas" w:hAnsi="Consolas" w:cs="Consolas"/>
          <w:color w:val="A31515"/>
          <w:sz w:val="19"/>
          <w:szCs w:val="19"/>
        </w:rPr>
        <w:t>"</w:t>
      </w:r>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chrTemp.Titles</w:t>
      </w:r>
      <w:proofErr w:type="spellEnd"/>
      <w:r>
        <w:rPr>
          <w:rFonts w:ascii="Consolas" w:hAnsi="Consolas" w:cs="Consolas"/>
          <w:color w:val="000000"/>
          <w:sz w:val="19"/>
          <w:szCs w:val="19"/>
        </w:rPr>
        <w:t>[0].</w:t>
      </w:r>
      <w:proofErr w:type="spellStart"/>
      <w:r>
        <w:rPr>
          <w:rFonts w:ascii="Consolas" w:hAnsi="Consolas" w:cs="Consolas"/>
          <w:color w:val="000000"/>
          <w:sz w:val="19"/>
          <w:szCs w:val="19"/>
        </w:rPr>
        <w:t>Font</w:t>
      </w:r>
      <w:proofErr w:type="spellEnd"/>
      <w:r>
        <w:rPr>
          <w:rFonts w:ascii="Consolas" w:hAnsi="Consolas" w:cs="Consolas"/>
          <w:color w:val="000000"/>
          <w:sz w:val="19"/>
          <w:szCs w:val="19"/>
        </w:rPr>
        <w:t xml:space="preserve"> = </w:t>
      </w:r>
      <w:proofErr w:type="spellStart"/>
      <w:r>
        <w:rPr>
          <w:rFonts w:ascii="Consolas" w:hAnsi="Consolas" w:cs="Consolas"/>
          <w:color w:val="0000FF"/>
          <w:sz w:val="19"/>
          <w:szCs w:val="19"/>
        </w:rPr>
        <w:t>new</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Font</w:t>
      </w:r>
      <w:proofErr w:type="spellEnd"/>
      <w:r>
        <w:rPr>
          <w:rFonts w:ascii="Consolas" w:hAnsi="Consolas" w:cs="Consolas"/>
          <w:color w:val="000000"/>
          <w:sz w:val="19"/>
          <w:szCs w:val="19"/>
        </w:rPr>
        <w:t>(</w:t>
      </w:r>
      <w:proofErr w:type="spellStart"/>
      <w:r>
        <w:rPr>
          <w:rFonts w:ascii="Consolas" w:hAnsi="Consolas" w:cs="Consolas"/>
          <w:color w:val="0000FF"/>
          <w:sz w:val="19"/>
          <w:szCs w:val="19"/>
        </w:rPr>
        <w:t>new</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FontFamily</w:t>
      </w:r>
      <w:proofErr w:type="spellEnd"/>
      <w:r>
        <w:rPr>
          <w:rFonts w:ascii="Consolas" w:hAnsi="Consolas" w:cs="Consolas"/>
          <w:color w:val="000000"/>
          <w:sz w:val="19"/>
          <w:szCs w:val="19"/>
        </w:rPr>
        <w:t>(</w:t>
      </w:r>
      <w:proofErr w:type="spellStart"/>
      <w:r>
        <w:rPr>
          <w:rFonts w:ascii="Consolas" w:hAnsi="Consolas" w:cs="Consolas"/>
          <w:color w:val="000000"/>
          <w:sz w:val="19"/>
          <w:szCs w:val="19"/>
        </w:rPr>
        <w:t>GenericFontFamilies.Serif</w:t>
      </w:r>
      <w:proofErr w:type="spellEnd"/>
      <w:r>
        <w:rPr>
          <w:rFonts w:ascii="Consolas" w:hAnsi="Consolas" w:cs="Consolas"/>
          <w:color w:val="000000"/>
          <w:sz w:val="19"/>
          <w:szCs w:val="19"/>
        </w:rPr>
        <w:t>), 12);</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chrTemp.ChartAreas</w:t>
      </w:r>
      <w:proofErr w:type="spellEnd"/>
      <w:r>
        <w:rPr>
          <w:rFonts w:ascii="Consolas" w:hAnsi="Consolas" w:cs="Consolas"/>
          <w:color w:val="000000"/>
          <w:sz w:val="19"/>
          <w:szCs w:val="19"/>
        </w:rPr>
        <w:t>[0].</w:t>
      </w:r>
      <w:proofErr w:type="spellStart"/>
      <w:r>
        <w:rPr>
          <w:rFonts w:ascii="Consolas" w:hAnsi="Consolas" w:cs="Consolas"/>
          <w:color w:val="000000"/>
          <w:sz w:val="19"/>
          <w:szCs w:val="19"/>
        </w:rPr>
        <w:t>AxisX.Minimum</w:t>
      </w:r>
      <w:proofErr w:type="spellEnd"/>
      <w:r>
        <w:rPr>
          <w:rFonts w:ascii="Consolas" w:hAnsi="Consolas" w:cs="Consolas"/>
          <w:color w:val="000000"/>
          <w:sz w:val="19"/>
          <w:szCs w:val="19"/>
        </w:rPr>
        <w:t xml:space="preserve"> = 0;</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chrTemp.ChartAreas</w:t>
      </w:r>
      <w:proofErr w:type="spellEnd"/>
      <w:r>
        <w:rPr>
          <w:rFonts w:ascii="Consolas" w:hAnsi="Consolas" w:cs="Consolas"/>
          <w:color w:val="000000"/>
          <w:sz w:val="19"/>
          <w:szCs w:val="19"/>
        </w:rPr>
        <w:t>[0].</w:t>
      </w:r>
      <w:proofErr w:type="spellStart"/>
      <w:r>
        <w:rPr>
          <w:rFonts w:ascii="Consolas" w:hAnsi="Consolas" w:cs="Consolas"/>
          <w:color w:val="000000"/>
          <w:sz w:val="19"/>
          <w:szCs w:val="19"/>
        </w:rPr>
        <w:t>AxisX.Title</w:t>
      </w:r>
      <w:proofErr w:type="spellEnd"/>
      <w:r>
        <w:rPr>
          <w:rFonts w:ascii="Consolas" w:hAnsi="Consolas" w:cs="Consolas"/>
          <w:color w:val="000000"/>
          <w:sz w:val="19"/>
          <w:szCs w:val="19"/>
        </w:rPr>
        <w:t xml:space="preserve"> = </w:t>
      </w:r>
      <w:r>
        <w:rPr>
          <w:rFonts w:ascii="Consolas" w:hAnsi="Consolas" w:cs="Consolas"/>
          <w:color w:val="A31515"/>
          <w:sz w:val="19"/>
          <w:szCs w:val="19"/>
        </w:rPr>
        <w:t>"</w:t>
      </w:r>
      <w:proofErr w:type="spellStart"/>
      <w:r>
        <w:rPr>
          <w:rFonts w:ascii="Consolas" w:hAnsi="Consolas" w:cs="Consolas"/>
          <w:color w:val="A31515"/>
          <w:sz w:val="19"/>
          <w:szCs w:val="19"/>
        </w:rPr>
        <w:t>Time</w:t>
      </w:r>
      <w:proofErr w:type="spellEnd"/>
      <w:r>
        <w:rPr>
          <w:rFonts w:ascii="Consolas" w:hAnsi="Consolas" w:cs="Consolas"/>
          <w:color w:val="A31515"/>
          <w:sz w:val="19"/>
          <w:szCs w:val="19"/>
        </w:rPr>
        <w:t xml:space="preserve">, </w:t>
      </w:r>
      <w:proofErr w:type="spellStart"/>
      <w:r>
        <w:rPr>
          <w:rFonts w:ascii="Consolas" w:hAnsi="Consolas" w:cs="Consolas"/>
          <w:color w:val="A31515"/>
          <w:sz w:val="19"/>
          <w:szCs w:val="19"/>
        </w:rPr>
        <w:t>sec</w:t>
      </w:r>
      <w:proofErr w:type="spellEnd"/>
      <w:r>
        <w:rPr>
          <w:rFonts w:ascii="Consolas" w:hAnsi="Consolas" w:cs="Consolas"/>
          <w:color w:val="A31515"/>
          <w:sz w:val="19"/>
          <w:szCs w:val="19"/>
        </w:rPr>
        <w:t>"</w:t>
      </w:r>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chrTemp.ChartAreas</w:t>
      </w:r>
      <w:proofErr w:type="spellEnd"/>
      <w:r>
        <w:rPr>
          <w:rFonts w:ascii="Consolas" w:hAnsi="Consolas" w:cs="Consolas"/>
          <w:color w:val="000000"/>
          <w:sz w:val="19"/>
          <w:szCs w:val="19"/>
        </w:rPr>
        <w:t>[0].</w:t>
      </w:r>
      <w:proofErr w:type="spellStart"/>
      <w:r>
        <w:rPr>
          <w:rFonts w:ascii="Consolas" w:hAnsi="Consolas" w:cs="Consolas"/>
          <w:color w:val="000000"/>
          <w:sz w:val="19"/>
          <w:szCs w:val="19"/>
        </w:rPr>
        <w:t>AxisY.Title</w:t>
      </w:r>
      <w:proofErr w:type="spellEnd"/>
      <w:r>
        <w:rPr>
          <w:rFonts w:ascii="Consolas" w:hAnsi="Consolas" w:cs="Consolas"/>
          <w:color w:val="000000"/>
          <w:sz w:val="19"/>
          <w:szCs w:val="19"/>
        </w:rPr>
        <w:t xml:space="preserve"> = </w:t>
      </w:r>
      <w:r>
        <w:rPr>
          <w:rFonts w:ascii="Consolas" w:hAnsi="Consolas" w:cs="Consolas"/>
          <w:color w:val="A31515"/>
          <w:sz w:val="19"/>
          <w:szCs w:val="19"/>
        </w:rPr>
        <w:t>"</w:t>
      </w:r>
      <w:proofErr w:type="spellStart"/>
      <w:r>
        <w:rPr>
          <w:rFonts w:ascii="Consolas" w:hAnsi="Consolas" w:cs="Consolas"/>
          <w:color w:val="A31515"/>
          <w:sz w:val="19"/>
          <w:szCs w:val="19"/>
        </w:rPr>
        <w:t>Temperature</w:t>
      </w:r>
      <w:proofErr w:type="spellEnd"/>
      <w:r>
        <w:rPr>
          <w:rFonts w:ascii="Consolas" w:hAnsi="Consolas" w:cs="Consolas"/>
          <w:color w:val="A31515"/>
          <w:sz w:val="19"/>
          <w:szCs w:val="19"/>
        </w:rPr>
        <w:t>, K"</w:t>
      </w:r>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var</w:t>
      </w:r>
      <w:proofErr w:type="spellEnd"/>
      <w:r>
        <w:rPr>
          <w:rFonts w:ascii="Consolas" w:hAnsi="Consolas" w:cs="Consolas"/>
          <w:color w:val="000000"/>
          <w:sz w:val="19"/>
          <w:szCs w:val="19"/>
        </w:rPr>
        <w:t xml:space="preserve"> </w:t>
      </w:r>
      <w:proofErr w:type="spellStart"/>
      <w:r>
        <w:rPr>
          <w:rFonts w:ascii="Consolas" w:hAnsi="Consolas" w:cs="Consolas"/>
          <w:color w:val="000000"/>
          <w:sz w:val="19"/>
          <w:szCs w:val="19"/>
        </w:rPr>
        <w:t>series</w:t>
      </w:r>
      <w:proofErr w:type="spellEnd"/>
      <w:r>
        <w:rPr>
          <w:rFonts w:ascii="Consolas" w:hAnsi="Consolas" w:cs="Consolas"/>
          <w:color w:val="000000"/>
          <w:sz w:val="19"/>
          <w:szCs w:val="19"/>
        </w:rPr>
        <w:t xml:space="preserve"> = </w:t>
      </w:r>
      <w:proofErr w:type="spellStart"/>
      <w:r>
        <w:rPr>
          <w:rFonts w:ascii="Consolas" w:hAnsi="Consolas" w:cs="Consolas"/>
          <w:color w:val="000000"/>
          <w:sz w:val="19"/>
          <w:szCs w:val="19"/>
        </w:rPr>
        <w:t>chrTemp.Series.Add</w:t>
      </w:r>
      <w:proofErr w:type="spellEnd"/>
      <w:r>
        <w:rPr>
          <w:rFonts w:ascii="Consolas" w:hAnsi="Consolas" w:cs="Consolas"/>
          <w:color w:val="000000"/>
          <w:sz w:val="19"/>
          <w:szCs w:val="19"/>
        </w:rPr>
        <w:t>(</w:t>
      </w:r>
      <w:r>
        <w:rPr>
          <w:rFonts w:ascii="Consolas" w:hAnsi="Consolas" w:cs="Consolas"/>
          <w:color w:val="A31515"/>
          <w:sz w:val="19"/>
          <w:szCs w:val="19"/>
        </w:rPr>
        <w:t>"</w:t>
      </w:r>
      <w:proofErr w:type="spellStart"/>
      <w:r>
        <w:rPr>
          <w:rFonts w:ascii="Consolas" w:hAnsi="Consolas" w:cs="Consolas"/>
          <w:color w:val="A31515"/>
          <w:sz w:val="19"/>
          <w:szCs w:val="19"/>
        </w:rPr>
        <w:t>Temperature</w:t>
      </w:r>
      <w:proofErr w:type="spellEnd"/>
      <w:r>
        <w:rPr>
          <w:rFonts w:ascii="Consolas" w:hAnsi="Consolas" w:cs="Consolas"/>
          <w:color w:val="A31515"/>
          <w:sz w:val="19"/>
          <w:szCs w:val="19"/>
        </w:rPr>
        <w:t>"</w:t>
      </w:r>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series.ChartType</w:t>
      </w:r>
      <w:proofErr w:type="spellEnd"/>
      <w:r>
        <w:rPr>
          <w:rFonts w:ascii="Consolas" w:hAnsi="Consolas" w:cs="Consolas"/>
          <w:color w:val="000000"/>
          <w:sz w:val="19"/>
          <w:szCs w:val="19"/>
        </w:rPr>
        <w:t xml:space="preserve"> = System.Windows.Forms.DataVisualization.Charting.SeriesChartType.Spline;</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series.BorderWidth</w:t>
      </w:r>
      <w:proofErr w:type="spellEnd"/>
      <w:r>
        <w:rPr>
          <w:rFonts w:ascii="Consolas" w:hAnsi="Consolas" w:cs="Consolas"/>
          <w:color w:val="000000"/>
          <w:sz w:val="19"/>
          <w:szCs w:val="19"/>
        </w:rPr>
        <w:t xml:space="preserve"> = 4;</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series.Color</w:t>
      </w:r>
      <w:proofErr w:type="spellEnd"/>
      <w:r>
        <w:rPr>
          <w:rFonts w:ascii="Consolas" w:hAnsi="Consolas" w:cs="Consolas"/>
          <w:color w:val="000000"/>
          <w:sz w:val="19"/>
          <w:szCs w:val="19"/>
        </w:rPr>
        <w:t xml:space="preserve"> = </w:t>
      </w:r>
      <w:proofErr w:type="spellStart"/>
      <w:r>
        <w:rPr>
          <w:rFonts w:ascii="Consolas" w:hAnsi="Consolas" w:cs="Consolas"/>
          <w:color w:val="000000"/>
          <w:sz w:val="19"/>
          <w:szCs w:val="19"/>
        </w:rPr>
        <w:t>Color.Red</w:t>
      </w:r>
      <w:proofErr w:type="spellEnd"/>
      <w:r>
        <w:rPr>
          <w:rFonts w:ascii="Consolas" w:hAnsi="Consolas" w:cs="Consolas"/>
          <w:color w:val="000000"/>
          <w:sz w:val="19"/>
          <w:szCs w:val="19"/>
        </w:rPr>
        <w:t>;</w:t>
      </w:r>
    </w:p>
    <w:p w:rsidR="00130B5F" w:rsidRDefault="00130B5F"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FF"/>
          <w:sz w:val="19"/>
          <w:szCs w:val="19"/>
        </w:rPr>
        <w:t>for</w:t>
      </w:r>
      <w:proofErr w:type="spellEnd"/>
      <w:r>
        <w:rPr>
          <w:rFonts w:ascii="Consolas" w:hAnsi="Consolas" w:cs="Consolas"/>
          <w:color w:val="000000"/>
          <w:sz w:val="19"/>
          <w:szCs w:val="19"/>
        </w:rPr>
        <w:t xml:space="preserve"> (</w:t>
      </w:r>
      <w:proofErr w:type="spellStart"/>
      <w:r>
        <w:rPr>
          <w:rFonts w:ascii="Consolas" w:hAnsi="Consolas" w:cs="Consolas"/>
          <w:color w:val="0000FF"/>
          <w:sz w:val="19"/>
          <w:szCs w:val="19"/>
        </w:rPr>
        <w:t>int</w:t>
      </w:r>
      <w:proofErr w:type="spellEnd"/>
      <w:r>
        <w:rPr>
          <w:rFonts w:ascii="Consolas" w:hAnsi="Consolas" w:cs="Consolas"/>
          <w:color w:val="000000"/>
          <w:sz w:val="19"/>
          <w:szCs w:val="19"/>
        </w:rPr>
        <w:t xml:space="preserve"> j = 0; j &lt; </w:t>
      </w:r>
      <w:proofErr w:type="spellStart"/>
      <w:r>
        <w:rPr>
          <w:rFonts w:ascii="Consolas" w:hAnsi="Consolas" w:cs="Consolas"/>
          <w:color w:val="000000"/>
          <w:sz w:val="19"/>
          <w:szCs w:val="19"/>
        </w:rPr>
        <w:t>TemperatureControlModule.cCO.Length</w:t>
      </w:r>
      <w:proofErr w:type="spellEnd"/>
      <w:r>
        <w:rPr>
          <w:rFonts w:ascii="Consolas" w:hAnsi="Consolas" w:cs="Consolas"/>
          <w:color w:val="000000"/>
          <w:sz w:val="19"/>
          <w:szCs w:val="19"/>
        </w:rPr>
        <w:t>; j++)</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roofErr w:type="spellStart"/>
      <w:r>
        <w:rPr>
          <w:rFonts w:ascii="Consolas" w:hAnsi="Consolas" w:cs="Consolas"/>
          <w:color w:val="000000"/>
          <w:sz w:val="19"/>
          <w:szCs w:val="19"/>
        </w:rPr>
        <w:t>chrTemp.Series</w:t>
      </w:r>
      <w:proofErr w:type="spellEnd"/>
      <w:r>
        <w:rPr>
          <w:rFonts w:ascii="Consolas" w:hAnsi="Consolas" w:cs="Consolas"/>
          <w:color w:val="000000"/>
          <w:sz w:val="19"/>
          <w:szCs w:val="19"/>
        </w:rPr>
        <w:t>[</w:t>
      </w:r>
      <w:proofErr w:type="spellStart"/>
      <w:r>
        <w:rPr>
          <w:rFonts w:ascii="Consolas" w:hAnsi="Consolas" w:cs="Consolas"/>
          <w:color w:val="000000"/>
          <w:sz w:val="19"/>
          <w:szCs w:val="19"/>
        </w:rPr>
        <w:t>series.Name</w:t>
      </w:r>
      <w:proofErr w:type="spellEnd"/>
      <w:r>
        <w:rPr>
          <w:rFonts w:ascii="Consolas" w:hAnsi="Consolas" w:cs="Consolas"/>
          <w:color w:val="000000"/>
          <w:sz w:val="19"/>
          <w:szCs w:val="19"/>
        </w:rPr>
        <w:t>].</w:t>
      </w:r>
      <w:proofErr w:type="spellStart"/>
      <w:r>
        <w:rPr>
          <w:rFonts w:ascii="Consolas" w:hAnsi="Consolas" w:cs="Consolas"/>
          <w:color w:val="000000"/>
          <w:sz w:val="19"/>
          <w:szCs w:val="19"/>
        </w:rPr>
        <w:t>Points.AddXY</w:t>
      </w:r>
      <w:proofErr w:type="spellEnd"/>
      <w:r>
        <w:rPr>
          <w:rFonts w:ascii="Consolas" w:hAnsi="Consolas" w:cs="Consolas"/>
          <w:color w:val="000000"/>
          <w:sz w:val="19"/>
          <w:szCs w:val="19"/>
        </w:rPr>
        <w:t xml:space="preserve">(j, </w:t>
      </w:r>
      <w:proofErr w:type="spellStart"/>
      <w:r>
        <w:rPr>
          <w:rFonts w:ascii="Consolas" w:hAnsi="Consolas" w:cs="Consolas"/>
          <w:color w:val="000000"/>
          <w:sz w:val="19"/>
          <w:szCs w:val="19"/>
        </w:rPr>
        <w:t>TemperatureControlModule.T</w:t>
      </w:r>
      <w:proofErr w:type="spellEnd"/>
      <w:r>
        <w:rPr>
          <w:rFonts w:ascii="Consolas" w:hAnsi="Consolas" w:cs="Consolas"/>
          <w:color w:val="000000"/>
          <w:sz w:val="19"/>
          <w:szCs w:val="19"/>
        </w:rPr>
        <w:t>[j]);</w:t>
      </w:r>
    </w:p>
    <w:p w:rsidR="00130B5F" w:rsidRDefault="00130B5F" w:rsidP="00130B5F">
      <w:pPr>
        <w:autoSpaceDE w:val="0"/>
        <w:autoSpaceDN w:val="0"/>
        <w:adjustRightInd w:val="0"/>
        <w:spacing w:after="0" w:line="240" w:lineRule="auto"/>
        <w:rPr>
          <w:rFonts w:ascii="Consolas" w:hAnsi="Consolas" w:cs="Consolas"/>
          <w:color w:val="000000"/>
          <w:sz w:val="19"/>
          <w:szCs w:val="19"/>
        </w:rPr>
      </w:pP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 xml:space="preserve">    }</w:t>
      </w:r>
    </w:p>
    <w:p w:rsidR="00130B5F" w:rsidRDefault="00130B5F" w:rsidP="00130B5F">
      <w:pPr>
        <w:autoSpaceDE w:val="0"/>
        <w:autoSpaceDN w:val="0"/>
        <w:adjustRightInd w:val="0"/>
        <w:spacing w:after="0" w:line="240" w:lineRule="auto"/>
        <w:rPr>
          <w:rFonts w:ascii="Consolas" w:hAnsi="Consolas" w:cs="Consolas"/>
          <w:color w:val="000000"/>
          <w:sz w:val="19"/>
          <w:szCs w:val="19"/>
        </w:rPr>
      </w:pPr>
      <w:r>
        <w:rPr>
          <w:rFonts w:ascii="Consolas" w:hAnsi="Consolas" w:cs="Consolas"/>
          <w:color w:val="000000"/>
          <w:sz w:val="19"/>
          <w:szCs w:val="19"/>
        </w:rPr>
        <w:t>}</w:t>
      </w:r>
    </w:p>
    <w:p w:rsidR="00130B5F" w:rsidRPr="00130B5F" w:rsidRDefault="00130B5F" w:rsidP="00130B5F">
      <w:pPr>
        <w:autoSpaceDE w:val="0"/>
        <w:autoSpaceDN w:val="0"/>
        <w:adjustRightInd w:val="0"/>
        <w:spacing w:after="0" w:line="240" w:lineRule="auto"/>
        <w:jc w:val="right"/>
        <w:rPr>
          <w:rFonts w:ascii="Times New Roman" w:hAnsi="Times New Roman" w:cs="Times New Roman"/>
          <w:b/>
          <w:bCs/>
          <w:color w:val="000000"/>
          <w:sz w:val="28"/>
          <w:szCs w:val="28"/>
        </w:rPr>
      </w:pPr>
    </w:p>
    <w:sectPr w:rsidR="00130B5F" w:rsidRPr="00130B5F" w:rsidSect="0049615A">
      <w:headerReference w:type="default" r:id="rId46"/>
      <w:pgSz w:w="11906" w:h="16838"/>
      <w:pgMar w:top="1418" w:right="567"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A4CC9" w:rsidRDefault="00DA4CC9" w:rsidP="00F36B29">
      <w:pPr>
        <w:spacing w:after="0" w:line="240" w:lineRule="auto"/>
      </w:pPr>
      <w:r>
        <w:separator/>
      </w:r>
    </w:p>
  </w:endnote>
  <w:endnote w:type="continuationSeparator" w:id="0">
    <w:p w:rsidR="00DA4CC9" w:rsidRDefault="00DA4CC9" w:rsidP="00F36B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Wingdings 3">
    <w:panose1 w:val="05040102010807070707"/>
    <w:charset w:val="02"/>
    <w:family w:val="roman"/>
    <w:pitch w:val="variable"/>
    <w:sig w:usb0="00000000" w:usb1="10000000" w:usb2="00000000" w:usb3="00000000" w:csb0="80000000"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A4CC9" w:rsidRDefault="00DA4CC9" w:rsidP="00F36B29">
      <w:pPr>
        <w:spacing w:after="0" w:line="240" w:lineRule="auto"/>
      </w:pPr>
      <w:r>
        <w:separator/>
      </w:r>
    </w:p>
  </w:footnote>
  <w:footnote w:type="continuationSeparator" w:id="0">
    <w:p w:rsidR="00DA4CC9" w:rsidRDefault="00DA4CC9" w:rsidP="00F36B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21473280"/>
      <w:docPartObj>
        <w:docPartGallery w:val="Page Numbers (Top of Page)"/>
        <w:docPartUnique/>
      </w:docPartObj>
    </w:sdtPr>
    <w:sdtContent>
      <w:p w:rsidR="00627EE7" w:rsidRDefault="00627EE7" w:rsidP="00767846">
        <w:pPr>
          <w:pStyle w:val="ab"/>
          <w:jc w:val="right"/>
        </w:pPr>
        <w:r>
          <w:fldChar w:fldCharType="begin"/>
        </w:r>
        <w:r>
          <w:instrText>PAGE   \* MERGEFORMAT</w:instrText>
        </w:r>
        <w:r>
          <w:fldChar w:fldCharType="separate"/>
        </w:r>
        <w:r>
          <w:rPr>
            <w:noProof/>
          </w:rPr>
          <w:t>12</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194AD3"/>
    <w:multiLevelType w:val="hybridMultilevel"/>
    <w:tmpl w:val="924E425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53458C7"/>
    <w:multiLevelType w:val="hybridMultilevel"/>
    <w:tmpl w:val="0332F32C"/>
    <w:lvl w:ilvl="0" w:tplc="5F303BFE">
      <w:start w:val="1"/>
      <w:numFmt w:val="bullet"/>
      <w:lvlText w:val=""/>
      <w:lvlJc w:val="left"/>
      <w:pPr>
        <w:tabs>
          <w:tab w:val="num" w:pos="720"/>
        </w:tabs>
        <w:ind w:left="720" w:hanging="360"/>
      </w:pPr>
      <w:rPr>
        <w:rFonts w:ascii="Wingdings" w:hAnsi="Wingdings" w:hint="default"/>
      </w:rPr>
    </w:lvl>
    <w:lvl w:ilvl="1" w:tplc="F9421DA8" w:tentative="1">
      <w:start w:val="1"/>
      <w:numFmt w:val="bullet"/>
      <w:lvlText w:val=""/>
      <w:lvlJc w:val="left"/>
      <w:pPr>
        <w:tabs>
          <w:tab w:val="num" w:pos="1440"/>
        </w:tabs>
        <w:ind w:left="1440" w:hanging="360"/>
      </w:pPr>
      <w:rPr>
        <w:rFonts w:ascii="Wingdings" w:hAnsi="Wingdings" w:hint="default"/>
      </w:rPr>
    </w:lvl>
    <w:lvl w:ilvl="2" w:tplc="2DE4DDEE" w:tentative="1">
      <w:start w:val="1"/>
      <w:numFmt w:val="bullet"/>
      <w:lvlText w:val=""/>
      <w:lvlJc w:val="left"/>
      <w:pPr>
        <w:tabs>
          <w:tab w:val="num" w:pos="2160"/>
        </w:tabs>
        <w:ind w:left="2160" w:hanging="360"/>
      </w:pPr>
      <w:rPr>
        <w:rFonts w:ascii="Wingdings" w:hAnsi="Wingdings" w:hint="default"/>
      </w:rPr>
    </w:lvl>
    <w:lvl w:ilvl="3" w:tplc="91281CC8" w:tentative="1">
      <w:start w:val="1"/>
      <w:numFmt w:val="bullet"/>
      <w:lvlText w:val=""/>
      <w:lvlJc w:val="left"/>
      <w:pPr>
        <w:tabs>
          <w:tab w:val="num" w:pos="2880"/>
        </w:tabs>
        <w:ind w:left="2880" w:hanging="360"/>
      </w:pPr>
      <w:rPr>
        <w:rFonts w:ascii="Wingdings" w:hAnsi="Wingdings" w:hint="default"/>
      </w:rPr>
    </w:lvl>
    <w:lvl w:ilvl="4" w:tplc="879CCF48" w:tentative="1">
      <w:start w:val="1"/>
      <w:numFmt w:val="bullet"/>
      <w:lvlText w:val=""/>
      <w:lvlJc w:val="left"/>
      <w:pPr>
        <w:tabs>
          <w:tab w:val="num" w:pos="3600"/>
        </w:tabs>
        <w:ind w:left="3600" w:hanging="360"/>
      </w:pPr>
      <w:rPr>
        <w:rFonts w:ascii="Wingdings" w:hAnsi="Wingdings" w:hint="default"/>
      </w:rPr>
    </w:lvl>
    <w:lvl w:ilvl="5" w:tplc="BB6C979E" w:tentative="1">
      <w:start w:val="1"/>
      <w:numFmt w:val="bullet"/>
      <w:lvlText w:val=""/>
      <w:lvlJc w:val="left"/>
      <w:pPr>
        <w:tabs>
          <w:tab w:val="num" w:pos="4320"/>
        </w:tabs>
        <w:ind w:left="4320" w:hanging="360"/>
      </w:pPr>
      <w:rPr>
        <w:rFonts w:ascii="Wingdings" w:hAnsi="Wingdings" w:hint="default"/>
      </w:rPr>
    </w:lvl>
    <w:lvl w:ilvl="6" w:tplc="ECAC1C82" w:tentative="1">
      <w:start w:val="1"/>
      <w:numFmt w:val="bullet"/>
      <w:lvlText w:val=""/>
      <w:lvlJc w:val="left"/>
      <w:pPr>
        <w:tabs>
          <w:tab w:val="num" w:pos="5040"/>
        </w:tabs>
        <w:ind w:left="5040" w:hanging="360"/>
      </w:pPr>
      <w:rPr>
        <w:rFonts w:ascii="Wingdings" w:hAnsi="Wingdings" w:hint="default"/>
      </w:rPr>
    </w:lvl>
    <w:lvl w:ilvl="7" w:tplc="F8C40E68" w:tentative="1">
      <w:start w:val="1"/>
      <w:numFmt w:val="bullet"/>
      <w:lvlText w:val=""/>
      <w:lvlJc w:val="left"/>
      <w:pPr>
        <w:tabs>
          <w:tab w:val="num" w:pos="5760"/>
        </w:tabs>
        <w:ind w:left="5760" w:hanging="360"/>
      </w:pPr>
      <w:rPr>
        <w:rFonts w:ascii="Wingdings" w:hAnsi="Wingdings" w:hint="default"/>
      </w:rPr>
    </w:lvl>
    <w:lvl w:ilvl="8" w:tplc="2D4AC456"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3B3238"/>
    <w:multiLevelType w:val="hybridMultilevel"/>
    <w:tmpl w:val="71EAAD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82F76B2"/>
    <w:multiLevelType w:val="hybridMultilevel"/>
    <w:tmpl w:val="C94C1868"/>
    <w:lvl w:ilvl="0" w:tplc="44FE2F44">
      <w:start w:val="2"/>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 w15:restartNumberingAfterBreak="0">
    <w:nsid w:val="1A2F2AA7"/>
    <w:multiLevelType w:val="multilevel"/>
    <w:tmpl w:val="2D5EE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A4A2CF4"/>
    <w:multiLevelType w:val="hybridMultilevel"/>
    <w:tmpl w:val="6A84B42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2BFD3373"/>
    <w:multiLevelType w:val="hybridMultilevel"/>
    <w:tmpl w:val="DA208014"/>
    <w:lvl w:ilvl="0" w:tplc="6F2C8A86">
      <w:start w:val="4"/>
      <w:numFmt w:val="bullet"/>
      <w:lvlText w:val="-"/>
      <w:lvlJc w:val="left"/>
      <w:pPr>
        <w:ind w:left="720" w:hanging="360"/>
      </w:pPr>
      <w:rPr>
        <w:rFonts w:ascii="Times New Roman" w:eastAsia="Calibr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7" w15:restartNumberingAfterBreak="0">
    <w:nsid w:val="2F8D013B"/>
    <w:multiLevelType w:val="hybridMultilevel"/>
    <w:tmpl w:val="ABAA3DF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362742F4"/>
    <w:multiLevelType w:val="hybridMultilevel"/>
    <w:tmpl w:val="D30058A8"/>
    <w:lvl w:ilvl="0" w:tplc="C7EAE392">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37CE0C2A"/>
    <w:multiLevelType w:val="hybridMultilevel"/>
    <w:tmpl w:val="C414AAE4"/>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0" w15:restartNumberingAfterBreak="0">
    <w:nsid w:val="38416132"/>
    <w:multiLevelType w:val="hybridMultilevel"/>
    <w:tmpl w:val="F24E3242"/>
    <w:lvl w:ilvl="0" w:tplc="55061942">
      <w:start w:val="1"/>
      <w:numFmt w:val="decimal"/>
      <w:lvlText w:val="%1."/>
      <w:lvlJc w:val="left"/>
      <w:pPr>
        <w:ind w:left="106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EE547E"/>
    <w:multiLevelType w:val="hybridMultilevel"/>
    <w:tmpl w:val="42CE663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56147B18"/>
    <w:multiLevelType w:val="hybridMultilevel"/>
    <w:tmpl w:val="1D721F3C"/>
    <w:lvl w:ilvl="0" w:tplc="C624CF10">
      <w:start w:val="1"/>
      <w:numFmt w:val="bullet"/>
      <w:lvlText w:val=""/>
      <w:lvlJc w:val="left"/>
      <w:pPr>
        <w:tabs>
          <w:tab w:val="num" w:pos="720"/>
        </w:tabs>
        <w:ind w:left="720" w:hanging="360"/>
      </w:pPr>
      <w:rPr>
        <w:rFonts w:ascii="Wingdings" w:hAnsi="Wingdings" w:hint="default"/>
      </w:rPr>
    </w:lvl>
    <w:lvl w:ilvl="1" w:tplc="39F49C7C" w:tentative="1">
      <w:start w:val="1"/>
      <w:numFmt w:val="bullet"/>
      <w:lvlText w:val=""/>
      <w:lvlJc w:val="left"/>
      <w:pPr>
        <w:tabs>
          <w:tab w:val="num" w:pos="1440"/>
        </w:tabs>
        <w:ind w:left="1440" w:hanging="360"/>
      </w:pPr>
      <w:rPr>
        <w:rFonts w:ascii="Wingdings" w:hAnsi="Wingdings" w:hint="default"/>
      </w:rPr>
    </w:lvl>
    <w:lvl w:ilvl="2" w:tplc="BB60F5CC" w:tentative="1">
      <w:start w:val="1"/>
      <w:numFmt w:val="bullet"/>
      <w:lvlText w:val=""/>
      <w:lvlJc w:val="left"/>
      <w:pPr>
        <w:tabs>
          <w:tab w:val="num" w:pos="2160"/>
        </w:tabs>
        <w:ind w:left="2160" w:hanging="360"/>
      </w:pPr>
      <w:rPr>
        <w:rFonts w:ascii="Wingdings" w:hAnsi="Wingdings" w:hint="default"/>
      </w:rPr>
    </w:lvl>
    <w:lvl w:ilvl="3" w:tplc="47CE3BE8" w:tentative="1">
      <w:start w:val="1"/>
      <w:numFmt w:val="bullet"/>
      <w:lvlText w:val=""/>
      <w:lvlJc w:val="left"/>
      <w:pPr>
        <w:tabs>
          <w:tab w:val="num" w:pos="2880"/>
        </w:tabs>
        <w:ind w:left="2880" w:hanging="360"/>
      </w:pPr>
      <w:rPr>
        <w:rFonts w:ascii="Wingdings" w:hAnsi="Wingdings" w:hint="default"/>
      </w:rPr>
    </w:lvl>
    <w:lvl w:ilvl="4" w:tplc="ADB8FAD4" w:tentative="1">
      <w:start w:val="1"/>
      <w:numFmt w:val="bullet"/>
      <w:lvlText w:val=""/>
      <w:lvlJc w:val="left"/>
      <w:pPr>
        <w:tabs>
          <w:tab w:val="num" w:pos="3600"/>
        </w:tabs>
        <w:ind w:left="3600" w:hanging="360"/>
      </w:pPr>
      <w:rPr>
        <w:rFonts w:ascii="Wingdings" w:hAnsi="Wingdings" w:hint="default"/>
      </w:rPr>
    </w:lvl>
    <w:lvl w:ilvl="5" w:tplc="3CEA48C0" w:tentative="1">
      <w:start w:val="1"/>
      <w:numFmt w:val="bullet"/>
      <w:lvlText w:val=""/>
      <w:lvlJc w:val="left"/>
      <w:pPr>
        <w:tabs>
          <w:tab w:val="num" w:pos="4320"/>
        </w:tabs>
        <w:ind w:left="4320" w:hanging="360"/>
      </w:pPr>
      <w:rPr>
        <w:rFonts w:ascii="Wingdings" w:hAnsi="Wingdings" w:hint="default"/>
      </w:rPr>
    </w:lvl>
    <w:lvl w:ilvl="6" w:tplc="39F6E994" w:tentative="1">
      <w:start w:val="1"/>
      <w:numFmt w:val="bullet"/>
      <w:lvlText w:val=""/>
      <w:lvlJc w:val="left"/>
      <w:pPr>
        <w:tabs>
          <w:tab w:val="num" w:pos="5040"/>
        </w:tabs>
        <w:ind w:left="5040" w:hanging="360"/>
      </w:pPr>
      <w:rPr>
        <w:rFonts w:ascii="Wingdings" w:hAnsi="Wingdings" w:hint="default"/>
      </w:rPr>
    </w:lvl>
    <w:lvl w:ilvl="7" w:tplc="4FEC9342" w:tentative="1">
      <w:start w:val="1"/>
      <w:numFmt w:val="bullet"/>
      <w:lvlText w:val=""/>
      <w:lvlJc w:val="left"/>
      <w:pPr>
        <w:tabs>
          <w:tab w:val="num" w:pos="5760"/>
        </w:tabs>
        <w:ind w:left="5760" w:hanging="360"/>
      </w:pPr>
      <w:rPr>
        <w:rFonts w:ascii="Wingdings" w:hAnsi="Wingdings" w:hint="default"/>
      </w:rPr>
    </w:lvl>
    <w:lvl w:ilvl="8" w:tplc="E7F8A080"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7702683"/>
    <w:multiLevelType w:val="hybridMultilevel"/>
    <w:tmpl w:val="4FB43FA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581B4CF2"/>
    <w:multiLevelType w:val="hybridMultilevel"/>
    <w:tmpl w:val="5BC632AA"/>
    <w:lvl w:ilvl="0" w:tplc="136A4FB6">
      <w:start w:val="1"/>
      <w:numFmt w:val="decimal"/>
      <w:lvlText w:val="%1."/>
      <w:lvlJc w:val="left"/>
      <w:pPr>
        <w:ind w:left="927" w:hanging="360"/>
      </w:p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15" w15:restartNumberingAfterBreak="0">
    <w:nsid w:val="5C0C14D8"/>
    <w:multiLevelType w:val="hybridMultilevel"/>
    <w:tmpl w:val="B31CD5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8CF2CE1"/>
    <w:multiLevelType w:val="hybridMultilevel"/>
    <w:tmpl w:val="8DB041E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69A07618"/>
    <w:multiLevelType w:val="hybridMultilevel"/>
    <w:tmpl w:val="905201F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6B7B0D2B"/>
    <w:multiLevelType w:val="hybridMultilevel"/>
    <w:tmpl w:val="5B82E5BE"/>
    <w:lvl w:ilvl="0" w:tplc="383E1D38">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9" w15:restartNumberingAfterBreak="0">
    <w:nsid w:val="6C182AD2"/>
    <w:multiLevelType w:val="hybridMultilevel"/>
    <w:tmpl w:val="F8A0940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6CF833D8"/>
    <w:multiLevelType w:val="hybridMultilevel"/>
    <w:tmpl w:val="3F14409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73E73C16"/>
    <w:multiLevelType w:val="multilevel"/>
    <w:tmpl w:val="A5FADFB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77A25C1C"/>
    <w:multiLevelType w:val="hybridMultilevel"/>
    <w:tmpl w:val="43E8A5F4"/>
    <w:lvl w:ilvl="0" w:tplc="E850DD96">
      <w:start w:val="1"/>
      <w:numFmt w:val="decimal"/>
      <w:lvlText w:val="%1."/>
      <w:lvlJc w:val="left"/>
      <w:pPr>
        <w:ind w:left="927" w:hanging="360"/>
      </w:pPr>
      <w:rPr>
        <w:rFonts w:hint="default"/>
        <w:b/>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3" w15:restartNumberingAfterBreak="0">
    <w:nsid w:val="79B30F63"/>
    <w:multiLevelType w:val="hybridMultilevel"/>
    <w:tmpl w:val="905201F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7C021E5D"/>
    <w:multiLevelType w:val="multilevel"/>
    <w:tmpl w:val="835AA2A8"/>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15:restartNumberingAfterBreak="0">
    <w:nsid w:val="7F412814"/>
    <w:multiLevelType w:val="hybridMultilevel"/>
    <w:tmpl w:val="9E42CA28"/>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6"/>
  </w:num>
  <w:num w:numId="2">
    <w:abstractNumId w:val="8"/>
  </w:num>
  <w:num w:numId="3">
    <w:abstractNumId w:val="20"/>
  </w:num>
  <w:num w:numId="4">
    <w:abstractNumId w:val="5"/>
  </w:num>
  <w:num w:numId="5">
    <w:abstractNumId w:val="13"/>
  </w:num>
  <w:num w:numId="6">
    <w:abstractNumId w:val="19"/>
  </w:num>
  <w:num w:numId="7">
    <w:abstractNumId w:val="22"/>
  </w:num>
  <w:num w:numId="8">
    <w:abstractNumId w:val="18"/>
  </w:num>
  <w:num w:numId="9">
    <w:abstractNumId w:val="4"/>
  </w:num>
  <w:num w:numId="10">
    <w:abstractNumId w:val="2"/>
  </w:num>
  <w:num w:numId="11">
    <w:abstractNumId w:val="15"/>
  </w:num>
  <w:num w:numId="12">
    <w:abstractNumId w:val="3"/>
  </w:num>
  <w:num w:numId="13">
    <w:abstractNumId w:val="7"/>
  </w:num>
  <w:num w:numId="1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 w:numId="16">
    <w:abstractNumId w:val="24"/>
  </w:num>
  <w:num w:numId="17">
    <w:abstractNumId w:val="11"/>
  </w:num>
  <w:num w:numId="18">
    <w:abstractNumId w:val="17"/>
  </w:num>
  <w:num w:numId="19">
    <w:abstractNumId w:val="10"/>
  </w:num>
  <w:num w:numId="20">
    <w:abstractNumId w:val="21"/>
  </w:num>
  <w:num w:numId="21">
    <w:abstractNumId w:val="0"/>
  </w:num>
  <w:num w:numId="22">
    <w:abstractNumId w:val="9"/>
  </w:num>
  <w:num w:numId="23">
    <w:abstractNumId w:val="23"/>
  </w:num>
  <w:num w:numId="24">
    <w:abstractNumId w:val="6"/>
  </w:num>
  <w:num w:numId="25">
    <w:abstractNumId w:val="6"/>
  </w:num>
  <w:num w:numId="26">
    <w:abstractNumId w:val="14"/>
  </w:num>
  <w:num w:numId="2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03B8"/>
    <w:rsid w:val="000110F5"/>
    <w:rsid w:val="00017CBA"/>
    <w:rsid w:val="00033FEC"/>
    <w:rsid w:val="000561CB"/>
    <w:rsid w:val="00063421"/>
    <w:rsid w:val="00065B6B"/>
    <w:rsid w:val="000843D8"/>
    <w:rsid w:val="00092BC1"/>
    <w:rsid w:val="00097587"/>
    <w:rsid w:val="000A777E"/>
    <w:rsid w:val="000B6EEB"/>
    <w:rsid w:val="000C1F27"/>
    <w:rsid w:val="000C41FD"/>
    <w:rsid w:val="000D1052"/>
    <w:rsid w:val="000D1289"/>
    <w:rsid w:val="000D325E"/>
    <w:rsid w:val="000D6DB1"/>
    <w:rsid w:val="000F28A2"/>
    <w:rsid w:val="00117F7A"/>
    <w:rsid w:val="0012310A"/>
    <w:rsid w:val="00130B5F"/>
    <w:rsid w:val="001666B9"/>
    <w:rsid w:val="00167F7B"/>
    <w:rsid w:val="001747C6"/>
    <w:rsid w:val="00176927"/>
    <w:rsid w:val="00185CBD"/>
    <w:rsid w:val="00186070"/>
    <w:rsid w:val="00193447"/>
    <w:rsid w:val="00193570"/>
    <w:rsid w:val="00194FE6"/>
    <w:rsid w:val="001A4012"/>
    <w:rsid w:val="001B7A4F"/>
    <w:rsid w:val="001C060A"/>
    <w:rsid w:val="001C0B7D"/>
    <w:rsid w:val="001C7E1D"/>
    <w:rsid w:val="001E0FC1"/>
    <w:rsid w:val="001F0E8F"/>
    <w:rsid w:val="00201669"/>
    <w:rsid w:val="002258FF"/>
    <w:rsid w:val="002360EE"/>
    <w:rsid w:val="0024391E"/>
    <w:rsid w:val="00265136"/>
    <w:rsid w:val="0027206C"/>
    <w:rsid w:val="002807DE"/>
    <w:rsid w:val="00293B5E"/>
    <w:rsid w:val="00297933"/>
    <w:rsid w:val="002A5B68"/>
    <w:rsid w:val="002B0984"/>
    <w:rsid w:val="002B3855"/>
    <w:rsid w:val="002D03B8"/>
    <w:rsid w:val="002E21A8"/>
    <w:rsid w:val="002F2D3F"/>
    <w:rsid w:val="00301314"/>
    <w:rsid w:val="0030482B"/>
    <w:rsid w:val="003120D4"/>
    <w:rsid w:val="00312EBB"/>
    <w:rsid w:val="00321B18"/>
    <w:rsid w:val="00324F68"/>
    <w:rsid w:val="003318D2"/>
    <w:rsid w:val="003519CC"/>
    <w:rsid w:val="00360E61"/>
    <w:rsid w:val="003637B0"/>
    <w:rsid w:val="00366D36"/>
    <w:rsid w:val="00380F68"/>
    <w:rsid w:val="00381D57"/>
    <w:rsid w:val="0038699D"/>
    <w:rsid w:val="00394CB3"/>
    <w:rsid w:val="003B2261"/>
    <w:rsid w:val="003D3248"/>
    <w:rsid w:val="003F069A"/>
    <w:rsid w:val="003F0C67"/>
    <w:rsid w:val="003F7737"/>
    <w:rsid w:val="004058CF"/>
    <w:rsid w:val="00422141"/>
    <w:rsid w:val="00427B88"/>
    <w:rsid w:val="0044242D"/>
    <w:rsid w:val="00444F54"/>
    <w:rsid w:val="00450A79"/>
    <w:rsid w:val="00454748"/>
    <w:rsid w:val="004575C6"/>
    <w:rsid w:val="00460800"/>
    <w:rsid w:val="004668C4"/>
    <w:rsid w:val="004731C1"/>
    <w:rsid w:val="00481A7F"/>
    <w:rsid w:val="0049238F"/>
    <w:rsid w:val="00495EFC"/>
    <w:rsid w:val="0049615A"/>
    <w:rsid w:val="004A7E74"/>
    <w:rsid w:val="004C60C8"/>
    <w:rsid w:val="004F147F"/>
    <w:rsid w:val="00511F4B"/>
    <w:rsid w:val="005173CA"/>
    <w:rsid w:val="005367AA"/>
    <w:rsid w:val="0055301B"/>
    <w:rsid w:val="00563BB5"/>
    <w:rsid w:val="005649E2"/>
    <w:rsid w:val="005904FB"/>
    <w:rsid w:val="00597354"/>
    <w:rsid w:val="005A46D9"/>
    <w:rsid w:val="005B0C9F"/>
    <w:rsid w:val="005B2AD6"/>
    <w:rsid w:val="005B6D2A"/>
    <w:rsid w:val="005B7944"/>
    <w:rsid w:val="005D44E4"/>
    <w:rsid w:val="005E1D25"/>
    <w:rsid w:val="006069AB"/>
    <w:rsid w:val="006129CC"/>
    <w:rsid w:val="006170A9"/>
    <w:rsid w:val="00627EE7"/>
    <w:rsid w:val="00635D4E"/>
    <w:rsid w:val="006455D0"/>
    <w:rsid w:val="00645EF9"/>
    <w:rsid w:val="00664199"/>
    <w:rsid w:val="006714E4"/>
    <w:rsid w:val="0068106D"/>
    <w:rsid w:val="00692DAD"/>
    <w:rsid w:val="006974FF"/>
    <w:rsid w:val="006A05EE"/>
    <w:rsid w:val="006A19E0"/>
    <w:rsid w:val="006B7623"/>
    <w:rsid w:val="006C5975"/>
    <w:rsid w:val="006C5CD3"/>
    <w:rsid w:val="006D7918"/>
    <w:rsid w:val="006E29BD"/>
    <w:rsid w:val="006E4D29"/>
    <w:rsid w:val="006E6A10"/>
    <w:rsid w:val="006F7085"/>
    <w:rsid w:val="007109AC"/>
    <w:rsid w:val="00711586"/>
    <w:rsid w:val="007135B3"/>
    <w:rsid w:val="0072541A"/>
    <w:rsid w:val="00743FA8"/>
    <w:rsid w:val="007564EB"/>
    <w:rsid w:val="00763994"/>
    <w:rsid w:val="00767846"/>
    <w:rsid w:val="007702A2"/>
    <w:rsid w:val="00786CA3"/>
    <w:rsid w:val="007A3A56"/>
    <w:rsid w:val="007B19ED"/>
    <w:rsid w:val="007E60C8"/>
    <w:rsid w:val="007F2E12"/>
    <w:rsid w:val="007F38DE"/>
    <w:rsid w:val="008009A3"/>
    <w:rsid w:val="00822558"/>
    <w:rsid w:val="0083654E"/>
    <w:rsid w:val="00836C5B"/>
    <w:rsid w:val="008614D5"/>
    <w:rsid w:val="0087260F"/>
    <w:rsid w:val="00877A0A"/>
    <w:rsid w:val="0088651E"/>
    <w:rsid w:val="008A6825"/>
    <w:rsid w:val="008B6DC1"/>
    <w:rsid w:val="008C106A"/>
    <w:rsid w:val="008C2251"/>
    <w:rsid w:val="008C75E5"/>
    <w:rsid w:val="008D2118"/>
    <w:rsid w:val="008D5132"/>
    <w:rsid w:val="008E44D2"/>
    <w:rsid w:val="008E56DA"/>
    <w:rsid w:val="008F395A"/>
    <w:rsid w:val="00907831"/>
    <w:rsid w:val="009154D4"/>
    <w:rsid w:val="00921437"/>
    <w:rsid w:val="00926050"/>
    <w:rsid w:val="00926FBD"/>
    <w:rsid w:val="00930848"/>
    <w:rsid w:val="009450AD"/>
    <w:rsid w:val="009546CC"/>
    <w:rsid w:val="00966BE0"/>
    <w:rsid w:val="00973DB7"/>
    <w:rsid w:val="009751D9"/>
    <w:rsid w:val="0097638D"/>
    <w:rsid w:val="00986A1E"/>
    <w:rsid w:val="009A71BF"/>
    <w:rsid w:val="009B09D1"/>
    <w:rsid w:val="009B1193"/>
    <w:rsid w:val="009C3E01"/>
    <w:rsid w:val="009D068D"/>
    <w:rsid w:val="009D0E91"/>
    <w:rsid w:val="009F237D"/>
    <w:rsid w:val="009F54A0"/>
    <w:rsid w:val="009F557B"/>
    <w:rsid w:val="00A00AFF"/>
    <w:rsid w:val="00A1035F"/>
    <w:rsid w:val="00A12451"/>
    <w:rsid w:val="00A22A5D"/>
    <w:rsid w:val="00A26ACD"/>
    <w:rsid w:val="00A30E91"/>
    <w:rsid w:val="00A34C36"/>
    <w:rsid w:val="00A443C3"/>
    <w:rsid w:val="00A51228"/>
    <w:rsid w:val="00A53532"/>
    <w:rsid w:val="00A639C2"/>
    <w:rsid w:val="00A64033"/>
    <w:rsid w:val="00A87411"/>
    <w:rsid w:val="00A87ADF"/>
    <w:rsid w:val="00A9436D"/>
    <w:rsid w:val="00AC3409"/>
    <w:rsid w:val="00AC7755"/>
    <w:rsid w:val="00AD20DD"/>
    <w:rsid w:val="00AD3A36"/>
    <w:rsid w:val="00AE32B7"/>
    <w:rsid w:val="00AF1BE0"/>
    <w:rsid w:val="00AF200B"/>
    <w:rsid w:val="00AF6380"/>
    <w:rsid w:val="00AF6B02"/>
    <w:rsid w:val="00B11C40"/>
    <w:rsid w:val="00B170E7"/>
    <w:rsid w:val="00B2527E"/>
    <w:rsid w:val="00B50B2E"/>
    <w:rsid w:val="00B70086"/>
    <w:rsid w:val="00B73AB1"/>
    <w:rsid w:val="00B80043"/>
    <w:rsid w:val="00B800FA"/>
    <w:rsid w:val="00BB1E42"/>
    <w:rsid w:val="00BB1FAC"/>
    <w:rsid w:val="00BD4D8E"/>
    <w:rsid w:val="00BD6DE2"/>
    <w:rsid w:val="00C22CAA"/>
    <w:rsid w:val="00C257EC"/>
    <w:rsid w:val="00C27236"/>
    <w:rsid w:val="00C30CD5"/>
    <w:rsid w:val="00C5270C"/>
    <w:rsid w:val="00C52AE3"/>
    <w:rsid w:val="00C5302B"/>
    <w:rsid w:val="00C574E8"/>
    <w:rsid w:val="00C83E45"/>
    <w:rsid w:val="00C951CD"/>
    <w:rsid w:val="00C95949"/>
    <w:rsid w:val="00CB241E"/>
    <w:rsid w:val="00CD350D"/>
    <w:rsid w:val="00CD62D5"/>
    <w:rsid w:val="00CF50A1"/>
    <w:rsid w:val="00D02790"/>
    <w:rsid w:val="00D05E9A"/>
    <w:rsid w:val="00D14E94"/>
    <w:rsid w:val="00D15C6D"/>
    <w:rsid w:val="00D466E3"/>
    <w:rsid w:val="00D50083"/>
    <w:rsid w:val="00D56B90"/>
    <w:rsid w:val="00D61373"/>
    <w:rsid w:val="00D61434"/>
    <w:rsid w:val="00D65F4B"/>
    <w:rsid w:val="00D82308"/>
    <w:rsid w:val="00D87000"/>
    <w:rsid w:val="00D9219C"/>
    <w:rsid w:val="00DA4CC9"/>
    <w:rsid w:val="00DB1BAF"/>
    <w:rsid w:val="00DB4D44"/>
    <w:rsid w:val="00DB6752"/>
    <w:rsid w:val="00DC01C5"/>
    <w:rsid w:val="00DC5B26"/>
    <w:rsid w:val="00DC7D92"/>
    <w:rsid w:val="00DD48C1"/>
    <w:rsid w:val="00DE4F78"/>
    <w:rsid w:val="00DE609D"/>
    <w:rsid w:val="00DE6A78"/>
    <w:rsid w:val="00DE6D26"/>
    <w:rsid w:val="00DF6A6C"/>
    <w:rsid w:val="00DF729A"/>
    <w:rsid w:val="00E0086C"/>
    <w:rsid w:val="00E0294C"/>
    <w:rsid w:val="00E0696A"/>
    <w:rsid w:val="00E06BBE"/>
    <w:rsid w:val="00E10267"/>
    <w:rsid w:val="00E15F40"/>
    <w:rsid w:val="00E26BD2"/>
    <w:rsid w:val="00E3145F"/>
    <w:rsid w:val="00E409FE"/>
    <w:rsid w:val="00E60B7F"/>
    <w:rsid w:val="00E614A5"/>
    <w:rsid w:val="00E84A79"/>
    <w:rsid w:val="00E901A5"/>
    <w:rsid w:val="00E977BB"/>
    <w:rsid w:val="00E97CD5"/>
    <w:rsid w:val="00EA7705"/>
    <w:rsid w:val="00EB3103"/>
    <w:rsid w:val="00EC0A4A"/>
    <w:rsid w:val="00EC0B65"/>
    <w:rsid w:val="00EC7344"/>
    <w:rsid w:val="00ED052D"/>
    <w:rsid w:val="00ED6EC0"/>
    <w:rsid w:val="00ED7D7D"/>
    <w:rsid w:val="00EF1198"/>
    <w:rsid w:val="00F25A9E"/>
    <w:rsid w:val="00F36B29"/>
    <w:rsid w:val="00F36D1F"/>
    <w:rsid w:val="00F4266A"/>
    <w:rsid w:val="00F4418E"/>
    <w:rsid w:val="00F4741D"/>
    <w:rsid w:val="00F75EC8"/>
    <w:rsid w:val="00F8038B"/>
    <w:rsid w:val="00FB4021"/>
    <w:rsid w:val="00FB78B1"/>
    <w:rsid w:val="00FC3368"/>
    <w:rsid w:val="00FC4754"/>
    <w:rsid w:val="00FC4E61"/>
    <w:rsid w:val="00FC7BB8"/>
    <w:rsid w:val="00FE003B"/>
    <w:rsid w:val="00FF5683"/>
    <w:rsid w:val="00FF5B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4A29E9"/>
  <w15:docId w15:val="{A50AD823-06B1-4A6A-B982-A2D369673F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30B5F"/>
    <w:rPr>
      <w:lang w:val="uk-UA"/>
    </w:rPr>
  </w:style>
  <w:style w:type="paragraph" w:styleId="1">
    <w:name w:val="heading 1"/>
    <w:basedOn w:val="a"/>
    <w:next w:val="a"/>
    <w:link w:val="10"/>
    <w:uiPriority w:val="9"/>
    <w:qFormat/>
    <w:rsid w:val="002258F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EF119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FB78B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D03B8"/>
    <w:pPr>
      <w:ind w:left="720"/>
      <w:contextualSpacing/>
    </w:pPr>
  </w:style>
  <w:style w:type="character" w:styleId="a4">
    <w:name w:val="Placeholder Text"/>
    <w:basedOn w:val="a0"/>
    <w:uiPriority w:val="99"/>
    <w:semiHidden/>
    <w:rsid w:val="00E26BD2"/>
    <w:rPr>
      <w:color w:val="808080"/>
    </w:rPr>
  </w:style>
  <w:style w:type="table" w:styleId="a5">
    <w:name w:val="Table Grid"/>
    <w:basedOn w:val="a1"/>
    <w:uiPriority w:val="59"/>
    <w:rsid w:val="007564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6C5975"/>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6C5975"/>
    <w:rPr>
      <w:rFonts w:ascii="Tahoma" w:hAnsi="Tahoma" w:cs="Tahoma"/>
      <w:sz w:val="16"/>
      <w:szCs w:val="16"/>
      <w:lang w:val="uk-UA"/>
    </w:rPr>
  </w:style>
  <w:style w:type="character" w:customStyle="1" w:styleId="10">
    <w:name w:val="Заголовок 1 Знак"/>
    <w:basedOn w:val="a0"/>
    <w:link w:val="1"/>
    <w:uiPriority w:val="9"/>
    <w:rsid w:val="002258FF"/>
    <w:rPr>
      <w:rFonts w:asciiTheme="majorHAnsi" w:eastAsiaTheme="majorEastAsia" w:hAnsiTheme="majorHAnsi" w:cstheme="majorBidi"/>
      <w:color w:val="2F5496" w:themeColor="accent1" w:themeShade="BF"/>
      <w:sz w:val="32"/>
      <w:szCs w:val="32"/>
      <w:lang w:val="uk-UA"/>
    </w:rPr>
  </w:style>
  <w:style w:type="character" w:customStyle="1" w:styleId="20">
    <w:name w:val="Заголовок 2 Знак"/>
    <w:basedOn w:val="a0"/>
    <w:link w:val="2"/>
    <w:uiPriority w:val="9"/>
    <w:rsid w:val="00EF1198"/>
    <w:rPr>
      <w:rFonts w:asciiTheme="majorHAnsi" w:eastAsiaTheme="majorEastAsia" w:hAnsiTheme="majorHAnsi" w:cstheme="majorBidi"/>
      <w:color w:val="2F5496" w:themeColor="accent1" w:themeShade="BF"/>
      <w:sz w:val="26"/>
      <w:szCs w:val="26"/>
      <w:lang w:val="uk-UA"/>
    </w:rPr>
  </w:style>
  <w:style w:type="paragraph" w:styleId="HTML">
    <w:name w:val="HTML Preformatted"/>
    <w:basedOn w:val="a"/>
    <w:link w:val="HTML0"/>
    <w:uiPriority w:val="99"/>
    <w:unhideWhenUsed/>
    <w:rsid w:val="008D21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0">
    <w:name w:val="Стандартний HTML Знак"/>
    <w:basedOn w:val="a0"/>
    <w:link w:val="HTML"/>
    <w:uiPriority w:val="99"/>
    <w:rsid w:val="008D2118"/>
    <w:rPr>
      <w:rFonts w:ascii="Courier New" w:eastAsia="Times New Roman" w:hAnsi="Courier New" w:cs="Courier New"/>
      <w:sz w:val="20"/>
      <w:szCs w:val="20"/>
      <w:lang w:val="en-US"/>
    </w:rPr>
  </w:style>
  <w:style w:type="paragraph" w:styleId="a8">
    <w:name w:val="Normal (Web)"/>
    <w:basedOn w:val="a"/>
    <w:uiPriority w:val="99"/>
    <w:semiHidden/>
    <w:unhideWhenUsed/>
    <w:rsid w:val="007E60C8"/>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9">
    <w:name w:val="TOC Heading"/>
    <w:basedOn w:val="1"/>
    <w:next w:val="a"/>
    <w:uiPriority w:val="39"/>
    <w:unhideWhenUsed/>
    <w:qFormat/>
    <w:rsid w:val="006455D0"/>
    <w:pPr>
      <w:outlineLvl w:val="9"/>
    </w:pPr>
    <w:rPr>
      <w:lang w:eastAsia="uk-UA"/>
    </w:rPr>
  </w:style>
  <w:style w:type="paragraph" w:styleId="11">
    <w:name w:val="toc 1"/>
    <w:basedOn w:val="a"/>
    <w:next w:val="a"/>
    <w:autoRedefine/>
    <w:uiPriority w:val="39"/>
    <w:unhideWhenUsed/>
    <w:rsid w:val="006455D0"/>
    <w:pPr>
      <w:spacing w:after="100"/>
    </w:pPr>
  </w:style>
  <w:style w:type="paragraph" w:styleId="21">
    <w:name w:val="toc 2"/>
    <w:basedOn w:val="a"/>
    <w:next w:val="a"/>
    <w:autoRedefine/>
    <w:uiPriority w:val="39"/>
    <w:unhideWhenUsed/>
    <w:rsid w:val="006455D0"/>
    <w:pPr>
      <w:spacing w:after="100"/>
      <w:ind w:left="220"/>
    </w:pPr>
  </w:style>
  <w:style w:type="character" w:styleId="aa">
    <w:name w:val="Hyperlink"/>
    <w:basedOn w:val="a0"/>
    <w:uiPriority w:val="99"/>
    <w:unhideWhenUsed/>
    <w:rsid w:val="006455D0"/>
    <w:rPr>
      <w:color w:val="0563C1" w:themeColor="hyperlink"/>
      <w:u w:val="single"/>
    </w:rPr>
  </w:style>
  <w:style w:type="paragraph" w:styleId="ab">
    <w:name w:val="header"/>
    <w:basedOn w:val="a"/>
    <w:link w:val="ac"/>
    <w:uiPriority w:val="99"/>
    <w:unhideWhenUsed/>
    <w:rsid w:val="00F36B29"/>
    <w:pPr>
      <w:tabs>
        <w:tab w:val="center" w:pos="4677"/>
        <w:tab w:val="right" w:pos="9355"/>
      </w:tabs>
      <w:spacing w:after="0" w:line="240" w:lineRule="auto"/>
    </w:pPr>
  </w:style>
  <w:style w:type="character" w:customStyle="1" w:styleId="ac">
    <w:name w:val="Верхній колонтитул Знак"/>
    <w:basedOn w:val="a0"/>
    <w:link w:val="ab"/>
    <w:uiPriority w:val="99"/>
    <w:rsid w:val="00F36B29"/>
    <w:rPr>
      <w:lang w:val="uk-UA"/>
    </w:rPr>
  </w:style>
  <w:style w:type="paragraph" w:styleId="ad">
    <w:name w:val="footer"/>
    <w:basedOn w:val="a"/>
    <w:link w:val="ae"/>
    <w:uiPriority w:val="99"/>
    <w:unhideWhenUsed/>
    <w:rsid w:val="00F36B29"/>
    <w:pPr>
      <w:tabs>
        <w:tab w:val="center" w:pos="4677"/>
        <w:tab w:val="right" w:pos="9355"/>
      </w:tabs>
      <w:spacing w:after="0" w:line="240" w:lineRule="auto"/>
    </w:pPr>
  </w:style>
  <w:style w:type="character" w:customStyle="1" w:styleId="ae">
    <w:name w:val="Нижній колонтитул Знак"/>
    <w:basedOn w:val="a0"/>
    <w:link w:val="ad"/>
    <w:uiPriority w:val="99"/>
    <w:rsid w:val="00F36B29"/>
    <w:rPr>
      <w:lang w:val="uk-UA"/>
    </w:rPr>
  </w:style>
  <w:style w:type="character" w:customStyle="1" w:styleId="30">
    <w:name w:val="Заголовок 3 Знак"/>
    <w:basedOn w:val="a0"/>
    <w:link w:val="3"/>
    <w:uiPriority w:val="9"/>
    <w:semiHidden/>
    <w:rsid w:val="00FB78B1"/>
    <w:rPr>
      <w:rFonts w:asciiTheme="majorHAnsi" w:eastAsiaTheme="majorEastAsia" w:hAnsiTheme="majorHAnsi" w:cstheme="majorBidi"/>
      <w:color w:val="1F3763" w:themeColor="accent1" w:themeShade="7F"/>
      <w:sz w:val="24"/>
      <w:szCs w:val="24"/>
      <w:lang w:val="uk-UA"/>
    </w:rPr>
  </w:style>
  <w:style w:type="paragraph" w:styleId="31">
    <w:name w:val="toc 3"/>
    <w:basedOn w:val="a"/>
    <w:next w:val="a"/>
    <w:autoRedefine/>
    <w:uiPriority w:val="39"/>
    <w:unhideWhenUsed/>
    <w:rsid w:val="00CD350D"/>
    <w:pPr>
      <w:spacing w:after="100"/>
      <w:ind w:left="440"/>
    </w:pPr>
  </w:style>
  <w:style w:type="numbering" w:customStyle="1" w:styleId="12">
    <w:name w:val="Немає списку1"/>
    <w:next w:val="a2"/>
    <w:uiPriority w:val="99"/>
    <w:semiHidden/>
    <w:unhideWhenUsed/>
    <w:rsid w:val="009F54A0"/>
  </w:style>
  <w:style w:type="paragraph" w:customStyle="1" w:styleId="msonormal0">
    <w:name w:val="msonormal"/>
    <w:basedOn w:val="a"/>
    <w:rsid w:val="009F54A0"/>
    <w:pPr>
      <w:spacing w:before="100" w:beforeAutospacing="1" w:after="100" w:afterAutospacing="1" w:line="240" w:lineRule="auto"/>
    </w:pPr>
    <w:rPr>
      <w:rFonts w:ascii="Times New Roman" w:eastAsia="Times New Roman" w:hAnsi="Times New Roman" w:cs="Times New Roman"/>
      <w:sz w:val="24"/>
      <w:szCs w:val="24"/>
      <w:lang w:eastAsia="uk-UA"/>
    </w:rPr>
  </w:style>
  <w:style w:type="table" w:customStyle="1" w:styleId="13">
    <w:name w:val="Сітка таблиці1"/>
    <w:basedOn w:val="a1"/>
    <w:next w:val="a5"/>
    <w:uiPriority w:val="39"/>
    <w:rsid w:val="009F54A0"/>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ітка таблиці11"/>
    <w:basedOn w:val="a1"/>
    <w:uiPriority w:val="39"/>
    <w:rsid w:val="009F54A0"/>
    <w:pPr>
      <w:spacing w:after="0" w:line="240" w:lineRule="auto"/>
    </w:pPr>
    <w:rPr>
      <w:rFonts w:ascii="Calibri" w:eastAsia="Calibri" w:hAnsi="Calibri" w:cs="Times New Roman"/>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
    <w:name w:val="Table Grid1"/>
    <w:basedOn w:val="a1"/>
    <w:uiPriority w:val="39"/>
    <w:rsid w:val="009F54A0"/>
    <w:pPr>
      <w:spacing w:after="0" w:line="240" w:lineRule="auto"/>
    </w:pPr>
    <w:rPr>
      <w:rFonts w:ascii="Calibri" w:eastAsia="Calibri" w:hAnsi="Calibri" w:cs="Times New Roman"/>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862652">
      <w:bodyDiv w:val="1"/>
      <w:marLeft w:val="0"/>
      <w:marRight w:val="0"/>
      <w:marTop w:val="0"/>
      <w:marBottom w:val="0"/>
      <w:divBdr>
        <w:top w:val="none" w:sz="0" w:space="0" w:color="auto"/>
        <w:left w:val="none" w:sz="0" w:space="0" w:color="auto"/>
        <w:bottom w:val="none" w:sz="0" w:space="0" w:color="auto"/>
        <w:right w:val="none" w:sz="0" w:space="0" w:color="auto"/>
      </w:divBdr>
    </w:div>
    <w:div w:id="42946928">
      <w:bodyDiv w:val="1"/>
      <w:marLeft w:val="0"/>
      <w:marRight w:val="0"/>
      <w:marTop w:val="0"/>
      <w:marBottom w:val="0"/>
      <w:divBdr>
        <w:top w:val="none" w:sz="0" w:space="0" w:color="auto"/>
        <w:left w:val="none" w:sz="0" w:space="0" w:color="auto"/>
        <w:bottom w:val="none" w:sz="0" w:space="0" w:color="auto"/>
        <w:right w:val="none" w:sz="0" w:space="0" w:color="auto"/>
      </w:divBdr>
    </w:div>
    <w:div w:id="176504349">
      <w:bodyDiv w:val="1"/>
      <w:marLeft w:val="0"/>
      <w:marRight w:val="0"/>
      <w:marTop w:val="0"/>
      <w:marBottom w:val="0"/>
      <w:divBdr>
        <w:top w:val="none" w:sz="0" w:space="0" w:color="auto"/>
        <w:left w:val="none" w:sz="0" w:space="0" w:color="auto"/>
        <w:bottom w:val="none" w:sz="0" w:space="0" w:color="auto"/>
        <w:right w:val="none" w:sz="0" w:space="0" w:color="auto"/>
      </w:divBdr>
      <w:divsChild>
        <w:div w:id="1029839205">
          <w:marLeft w:val="547"/>
          <w:marRight w:val="0"/>
          <w:marTop w:val="77"/>
          <w:marBottom w:val="0"/>
          <w:divBdr>
            <w:top w:val="none" w:sz="0" w:space="0" w:color="auto"/>
            <w:left w:val="none" w:sz="0" w:space="0" w:color="auto"/>
            <w:bottom w:val="none" w:sz="0" w:space="0" w:color="auto"/>
            <w:right w:val="none" w:sz="0" w:space="0" w:color="auto"/>
          </w:divBdr>
        </w:div>
        <w:div w:id="1676497215">
          <w:marLeft w:val="547"/>
          <w:marRight w:val="0"/>
          <w:marTop w:val="77"/>
          <w:marBottom w:val="0"/>
          <w:divBdr>
            <w:top w:val="none" w:sz="0" w:space="0" w:color="auto"/>
            <w:left w:val="none" w:sz="0" w:space="0" w:color="auto"/>
            <w:bottom w:val="none" w:sz="0" w:space="0" w:color="auto"/>
            <w:right w:val="none" w:sz="0" w:space="0" w:color="auto"/>
          </w:divBdr>
        </w:div>
      </w:divsChild>
    </w:div>
    <w:div w:id="180052466">
      <w:bodyDiv w:val="1"/>
      <w:marLeft w:val="0"/>
      <w:marRight w:val="0"/>
      <w:marTop w:val="0"/>
      <w:marBottom w:val="0"/>
      <w:divBdr>
        <w:top w:val="none" w:sz="0" w:space="0" w:color="auto"/>
        <w:left w:val="none" w:sz="0" w:space="0" w:color="auto"/>
        <w:bottom w:val="none" w:sz="0" w:space="0" w:color="auto"/>
        <w:right w:val="none" w:sz="0" w:space="0" w:color="auto"/>
      </w:divBdr>
    </w:div>
    <w:div w:id="433477083">
      <w:bodyDiv w:val="1"/>
      <w:marLeft w:val="0"/>
      <w:marRight w:val="0"/>
      <w:marTop w:val="0"/>
      <w:marBottom w:val="0"/>
      <w:divBdr>
        <w:top w:val="none" w:sz="0" w:space="0" w:color="auto"/>
        <w:left w:val="none" w:sz="0" w:space="0" w:color="auto"/>
        <w:bottom w:val="none" w:sz="0" w:space="0" w:color="auto"/>
        <w:right w:val="none" w:sz="0" w:space="0" w:color="auto"/>
      </w:divBdr>
    </w:div>
    <w:div w:id="439642903">
      <w:bodyDiv w:val="1"/>
      <w:marLeft w:val="0"/>
      <w:marRight w:val="0"/>
      <w:marTop w:val="0"/>
      <w:marBottom w:val="0"/>
      <w:divBdr>
        <w:top w:val="none" w:sz="0" w:space="0" w:color="auto"/>
        <w:left w:val="none" w:sz="0" w:space="0" w:color="auto"/>
        <w:bottom w:val="none" w:sz="0" w:space="0" w:color="auto"/>
        <w:right w:val="none" w:sz="0" w:space="0" w:color="auto"/>
      </w:divBdr>
    </w:div>
    <w:div w:id="605815480">
      <w:bodyDiv w:val="1"/>
      <w:marLeft w:val="0"/>
      <w:marRight w:val="0"/>
      <w:marTop w:val="0"/>
      <w:marBottom w:val="0"/>
      <w:divBdr>
        <w:top w:val="none" w:sz="0" w:space="0" w:color="auto"/>
        <w:left w:val="none" w:sz="0" w:space="0" w:color="auto"/>
        <w:bottom w:val="none" w:sz="0" w:space="0" w:color="auto"/>
        <w:right w:val="none" w:sz="0" w:space="0" w:color="auto"/>
      </w:divBdr>
      <w:divsChild>
        <w:div w:id="1906643002">
          <w:marLeft w:val="547"/>
          <w:marRight w:val="0"/>
          <w:marTop w:val="115"/>
          <w:marBottom w:val="0"/>
          <w:divBdr>
            <w:top w:val="none" w:sz="0" w:space="0" w:color="auto"/>
            <w:left w:val="none" w:sz="0" w:space="0" w:color="auto"/>
            <w:bottom w:val="none" w:sz="0" w:space="0" w:color="auto"/>
            <w:right w:val="none" w:sz="0" w:space="0" w:color="auto"/>
          </w:divBdr>
        </w:div>
        <w:div w:id="486359749">
          <w:marLeft w:val="547"/>
          <w:marRight w:val="0"/>
          <w:marTop w:val="115"/>
          <w:marBottom w:val="0"/>
          <w:divBdr>
            <w:top w:val="none" w:sz="0" w:space="0" w:color="auto"/>
            <w:left w:val="none" w:sz="0" w:space="0" w:color="auto"/>
            <w:bottom w:val="none" w:sz="0" w:space="0" w:color="auto"/>
            <w:right w:val="none" w:sz="0" w:space="0" w:color="auto"/>
          </w:divBdr>
        </w:div>
      </w:divsChild>
    </w:div>
    <w:div w:id="660475134">
      <w:bodyDiv w:val="1"/>
      <w:marLeft w:val="0"/>
      <w:marRight w:val="0"/>
      <w:marTop w:val="0"/>
      <w:marBottom w:val="0"/>
      <w:divBdr>
        <w:top w:val="none" w:sz="0" w:space="0" w:color="auto"/>
        <w:left w:val="none" w:sz="0" w:space="0" w:color="auto"/>
        <w:bottom w:val="none" w:sz="0" w:space="0" w:color="auto"/>
        <w:right w:val="none" w:sz="0" w:space="0" w:color="auto"/>
      </w:divBdr>
    </w:div>
    <w:div w:id="857081861">
      <w:bodyDiv w:val="1"/>
      <w:marLeft w:val="0"/>
      <w:marRight w:val="0"/>
      <w:marTop w:val="0"/>
      <w:marBottom w:val="0"/>
      <w:divBdr>
        <w:top w:val="none" w:sz="0" w:space="0" w:color="auto"/>
        <w:left w:val="none" w:sz="0" w:space="0" w:color="auto"/>
        <w:bottom w:val="none" w:sz="0" w:space="0" w:color="auto"/>
        <w:right w:val="none" w:sz="0" w:space="0" w:color="auto"/>
      </w:divBdr>
    </w:div>
    <w:div w:id="1004865295">
      <w:bodyDiv w:val="1"/>
      <w:marLeft w:val="0"/>
      <w:marRight w:val="0"/>
      <w:marTop w:val="0"/>
      <w:marBottom w:val="0"/>
      <w:divBdr>
        <w:top w:val="none" w:sz="0" w:space="0" w:color="auto"/>
        <w:left w:val="none" w:sz="0" w:space="0" w:color="auto"/>
        <w:bottom w:val="none" w:sz="0" w:space="0" w:color="auto"/>
        <w:right w:val="none" w:sz="0" w:space="0" w:color="auto"/>
      </w:divBdr>
    </w:div>
    <w:div w:id="1182664010">
      <w:bodyDiv w:val="1"/>
      <w:marLeft w:val="0"/>
      <w:marRight w:val="0"/>
      <w:marTop w:val="0"/>
      <w:marBottom w:val="0"/>
      <w:divBdr>
        <w:top w:val="none" w:sz="0" w:space="0" w:color="auto"/>
        <w:left w:val="none" w:sz="0" w:space="0" w:color="auto"/>
        <w:bottom w:val="none" w:sz="0" w:space="0" w:color="auto"/>
        <w:right w:val="none" w:sz="0" w:space="0" w:color="auto"/>
      </w:divBdr>
      <w:divsChild>
        <w:div w:id="389886475">
          <w:marLeft w:val="547"/>
          <w:marRight w:val="0"/>
          <w:marTop w:val="115"/>
          <w:marBottom w:val="0"/>
          <w:divBdr>
            <w:top w:val="none" w:sz="0" w:space="0" w:color="auto"/>
            <w:left w:val="none" w:sz="0" w:space="0" w:color="auto"/>
            <w:bottom w:val="none" w:sz="0" w:space="0" w:color="auto"/>
            <w:right w:val="none" w:sz="0" w:space="0" w:color="auto"/>
          </w:divBdr>
        </w:div>
        <w:div w:id="1461145033">
          <w:marLeft w:val="547"/>
          <w:marRight w:val="0"/>
          <w:marTop w:val="115"/>
          <w:marBottom w:val="0"/>
          <w:divBdr>
            <w:top w:val="none" w:sz="0" w:space="0" w:color="auto"/>
            <w:left w:val="none" w:sz="0" w:space="0" w:color="auto"/>
            <w:bottom w:val="none" w:sz="0" w:space="0" w:color="auto"/>
            <w:right w:val="none" w:sz="0" w:space="0" w:color="auto"/>
          </w:divBdr>
        </w:div>
      </w:divsChild>
    </w:div>
    <w:div w:id="1240485645">
      <w:bodyDiv w:val="1"/>
      <w:marLeft w:val="0"/>
      <w:marRight w:val="0"/>
      <w:marTop w:val="0"/>
      <w:marBottom w:val="0"/>
      <w:divBdr>
        <w:top w:val="none" w:sz="0" w:space="0" w:color="auto"/>
        <w:left w:val="none" w:sz="0" w:space="0" w:color="auto"/>
        <w:bottom w:val="none" w:sz="0" w:space="0" w:color="auto"/>
        <w:right w:val="none" w:sz="0" w:space="0" w:color="auto"/>
      </w:divBdr>
    </w:div>
    <w:div w:id="1253707447">
      <w:bodyDiv w:val="1"/>
      <w:marLeft w:val="0"/>
      <w:marRight w:val="0"/>
      <w:marTop w:val="0"/>
      <w:marBottom w:val="0"/>
      <w:divBdr>
        <w:top w:val="none" w:sz="0" w:space="0" w:color="auto"/>
        <w:left w:val="none" w:sz="0" w:space="0" w:color="auto"/>
        <w:bottom w:val="none" w:sz="0" w:space="0" w:color="auto"/>
        <w:right w:val="none" w:sz="0" w:space="0" w:color="auto"/>
      </w:divBdr>
    </w:div>
    <w:div w:id="1259409090">
      <w:bodyDiv w:val="1"/>
      <w:marLeft w:val="0"/>
      <w:marRight w:val="0"/>
      <w:marTop w:val="0"/>
      <w:marBottom w:val="0"/>
      <w:divBdr>
        <w:top w:val="none" w:sz="0" w:space="0" w:color="auto"/>
        <w:left w:val="none" w:sz="0" w:space="0" w:color="auto"/>
        <w:bottom w:val="none" w:sz="0" w:space="0" w:color="auto"/>
        <w:right w:val="none" w:sz="0" w:space="0" w:color="auto"/>
      </w:divBdr>
    </w:div>
    <w:div w:id="1303731319">
      <w:bodyDiv w:val="1"/>
      <w:marLeft w:val="0"/>
      <w:marRight w:val="0"/>
      <w:marTop w:val="0"/>
      <w:marBottom w:val="0"/>
      <w:divBdr>
        <w:top w:val="none" w:sz="0" w:space="0" w:color="auto"/>
        <w:left w:val="none" w:sz="0" w:space="0" w:color="auto"/>
        <w:bottom w:val="none" w:sz="0" w:space="0" w:color="auto"/>
        <w:right w:val="none" w:sz="0" w:space="0" w:color="auto"/>
      </w:divBdr>
    </w:div>
    <w:div w:id="1319383753">
      <w:bodyDiv w:val="1"/>
      <w:marLeft w:val="0"/>
      <w:marRight w:val="0"/>
      <w:marTop w:val="0"/>
      <w:marBottom w:val="0"/>
      <w:divBdr>
        <w:top w:val="none" w:sz="0" w:space="0" w:color="auto"/>
        <w:left w:val="none" w:sz="0" w:space="0" w:color="auto"/>
        <w:bottom w:val="none" w:sz="0" w:space="0" w:color="auto"/>
        <w:right w:val="none" w:sz="0" w:space="0" w:color="auto"/>
      </w:divBdr>
    </w:div>
    <w:div w:id="1340693824">
      <w:bodyDiv w:val="1"/>
      <w:marLeft w:val="0"/>
      <w:marRight w:val="0"/>
      <w:marTop w:val="0"/>
      <w:marBottom w:val="0"/>
      <w:divBdr>
        <w:top w:val="none" w:sz="0" w:space="0" w:color="auto"/>
        <w:left w:val="none" w:sz="0" w:space="0" w:color="auto"/>
        <w:bottom w:val="none" w:sz="0" w:space="0" w:color="auto"/>
        <w:right w:val="none" w:sz="0" w:space="0" w:color="auto"/>
      </w:divBdr>
    </w:div>
    <w:div w:id="1408108573">
      <w:bodyDiv w:val="1"/>
      <w:marLeft w:val="0"/>
      <w:marRight w:val="0"/>
      <w:marTop w:val="0"/>
      <w:marBottom w:val="0"/>
      <w:divBdr>
        <w:top w:val="none" w:sz="0" w:space="0" w:color="auto"/>
        <w:left w:val="none" w:sz="0" w:space="0" w:color="auto"/>
        <w:bottom w:val="none" w:sz="0" w:space="0" w:color="auto"/>
        <w:right w:val="none" w:sz="0" w:space="0" w:color="auto"/>
      </w:divBdr>
    </w:div>
    <w:div w:id="1434859904">
      <w:bodyDiv w:val="1"/>
      <w:marLeft w:val="0"/>
      <w:marRight w:val="0"/>
      <w:marTop w:val="0"/>
      <w:marBottom w:val="0"/>
      <w:divBdr>
        <w:top w:val="none" w:sz="0" w:space="0" w:color="auto"/>
        <w:left w:val="none" w:sz="0" w:space="0" w:color="auto"/>
        <w:bottom w:val="none" w:sz="0" w:space="0" w:color="auto"/>
        <w:right w:val="none" w:sz="0" w:space="0" w:color="auto"/>
      </w:divBdr>
    </w:div>
    <w:div w:id="1573471558">
      <w:bodyDiv w:val="1"/>
      <w:marLeft w:val="0"/>
      <w:marRight w:val="0"/>
      <w:marTop w:val="0"/>
      <w:marBottom w:val="0"/>
      <w:divBdr>
        <w:top w:val="none" w:sz="0" w:space="0" w:color="auto"/>
        <w:left w:val="none" w:sz="0" w:space="0" w:color="auto"/>
        <w:bottom w:val="none" w:sz="0" w:space="0" w:color="auto"/>
        <w:right w:val="none" w:sz="0" w:space="0" w:color="auto"/>
      </w:divBdr>
    </w:div>
    <w:div w:id="1881702284">
      <w:bodyDiv w:val="1"/>
      <w:marLeft w:val="0"/>
      <w:marRight w:val="0"/>
      <w:marTop w:val="0"/>
      <w:marBottom w:val="0"/>
      <w:divBdr>
        <w:top w:val="none" w:sz="0" w:space="0" w:color="auto"/>
        <w:left w:val="none" w:sz="0" w:space="0" w:color="auto"/>
        <w:bottom w:val="none" w:sz="0" w:space="0" w:color="auto"/>
        <w:right w:val="none" w:sz="0" w:space="0" w:color="auto"/>
      </w:divBdr>
    </w:div>
    <w:div w:id="2138257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hyperlink" Target="https://www.bookasutp.ru/Chapter5_2.aspx"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hyperlink" Target="https://postnauka.ru/video/65776"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chart" Target="charts/chart1.xml"/><Relationship Id="rId48"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header" Target="header1.xml"/><Relationship Id="rId20" Type="http://schemas.openxmlformats.org/officeDocument/2006/relationships/image" Target="media/image13.png"/><Relationship Id="rId41" Type="http://schemas.openxmlformats.org/officeDocument/2006/relationships/image" Target="media/image34.png"/></Relationships>
</file>

<file path=word/charts/_rels/chart1.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Аркуш1!$B$2</c:f>
              <c:strCache>
                <c:ptCount val="1"/>
                <c:pt idx="0">
                  <c:v>Наша продукція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Аркуш1!$A$3:$A$11</c:f>
              <c:strCache>
                <c:ptCount val="9"/>
                <c:pt idx="0">
                  <c:v>Обсяг виробництва</c:v>
                </c:pt>
                <c:pt idx="1">
                  <c:v>Якість продукту</c:v>
                </c:pt>
                <c:pt idx="2">
                  <c:v>Рівень контролю</c:v>
                </c:pt>
                <c:pt idx="3">
                  <c:v>Екологічність</c:v>
                </c:pt>
                <c:pt idx="4">
                  <c:v>Ціна</c:v>
                </c:pt>
                <c:pt idx="5">
                  <c:v>Безпека виробництва</c:v>
                </c:pt>
                <c:pt idx="6">
                  <c:v>Ступінь керування</c:v>
                </c:pt>
                <c:pt idx="7">
                  <c:v>Технічна підтримка</c:v>
                </c:pt>
                <c:pt idx="8">
                  <c:v>Гарантії</c:v>
                </c:pt>
              </c:strCache>
            </c:strRef>
          </c:cat>
          <c:val>
            <c:numRef>
              <c:f>Аркуш1!$B$3:$B$11</c:f>
              <c:numCache>
                <c:formatCode>General</c:formatCode>
                <c:ptCount val="9"/>
                <c:pt idx="0">
                  <c:v>5</c:v>
                </c:pt>
                <c:pt idx="1">
                  <c:v>5</c:v>
                </c:pt>
                <c:pt idx="2">
                  <c:v>3.5</c:v>
                </c:pt>
                <c:pt idx="3">
                  <c:v>5</c:v>
                </c:pt>
                <c:pt idx="4">
                  <c:v>4.8</c:v>
                </c:pt>
                <c:pt idx="5">
                  <c:v>4</c:v>
                </c:pt>
                <c:pt idx="6">
                  <c:v>4</c:v>
                </c:pt>
                <c:pt idx="7">
                  <c:v>5</c:v>
                </c:pt>
                <c:pt idx="8">
                  <c:v>2</c:v>
                </c:pt>
              </c:numCache>
            </c:numRef>
          </c:val>
          <c:smooth val="0"/>
          <c:extLst>
            <c:ext xmlns:c16="http://schemas.microsoft.com/office/drawing/2014/chart" uri="{C3380CC4-5D6E-409C-BE32-E72D297353CC}">
              <c16:uniqueId val="{00000000-00F0-4E42-BEC7-68B7C931C112}"/>
            </c:ext>
          </c:extLst>
        </c:ser>
        <c:ser>
          <c:idx val="1"/>
          <c:order val="1"/>
          <c:tx>
            <c:strRef>
              <c:f>Аркуш1!$C$2</c:f>
              <c:strCache>
                <c:ptCount val="1"/>
                <c:pt idx="0">
                  <c:v>Конкурент А</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Аркуш1!$C$3:$C$11</c:f>
              <c:numCache>
                <c:formatCode>General</c:formatCode>
                <c:ptCount val="9"/>
                <c:pt idx="0">
                  <c:v>5</c:v>
                </c:pt>
                <c:pt idx="1">
                  <c:v>5</c:v>
                </c:pt>
                <c:pt idx="2">
                  <c:v>2.1</c:v>
                </c:pt>
                <c:pt idx="3">
                  <c:v>3</c:v>
                </c:pt>
                <c:pt idx="4">
                  <c:v>2.4</c:v>
                </c:pt>
                <c:pt idx="5">
                  <c:v>3.2</c:v>
                </c:pt>
                <c:pt idx="6">
                  <c:v>3.2</c:v>
                </c:pt>
                <c:pt idx="7">
                  <c:v>4</c:v>
                </c:pt>
                <c:pt idx="8">
                  <c:v>5</c:v>
                </c:pt>
              </c:numCache>
            </c:numRef>
          </c:val>
          <c:smooth val="0"/>
          <c:extLst>
            <c:ext xmlns:c16="http://schemas.microsoft.com/office/drawing/2014/chart" uri="{C3380CC4-5D6E-409C-BE32-E72D297353CC}">
              <c16:uniqueId val="{00000001-00F0-4E42-BEC7-68B7C931C112}"/>
            </c:ext>
          </c:extLst>
        </c:ser>
        <c:ser>
          <c:idx val="2"/>
          <c:order val="2"/>
          <c:tx>
            <c:strRef>
              <c:f>Аркуш1!$D$2</c:f>
              <c:strCache>
                <c:ptCount val="1"/>
                <c:pt idx="0">
                  <c:v>Конкурент Б</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Аркуш1!$D$3:$D$11</c:f>
              <c:numCache>
                <c:formatCode>General</c:formatCode>
                <c:ptCount val="9"/>
                <c:pt idx="0">
                  <c:v>4</c:v>
                </c:pt>
                <c:pt idx="1">
                  <c:v>4</c:v>
                </c:pt>
                <c:pt idx="2">
                  <c:v>2.1</c:v>
                </c:pt>
                <c:pt idx="3">
                  <c:v>3</c:v>
                </c:pt>
                <c:pt idx="4">
                  <c:v>6</c:v>
                </c:pt>
                <c:pt idx="5">
                  <c:v>1.6</c:v>
                </c:pt>
                <c:pt idx="6">
                  <c:v>3.2</c:v>
                </c:pt>
                <c:pt idx="7">
                  <c:v>2</c:v>
                </c:pt>
                <c:pt idx="8">
                  <c:v>3</c:v>
                </c:pt>
              </c:numCache>
            </c:numRef>
          </c:val>
          <c:smooth val="0"/>
          <c:extLst>
            <c:ext xmlns:c16="http://schemas.microsoft.com/office/drawing/2014/chart" uri="{C3380CC4-5D6E-409C-BE32-E72D297353CC}">
              <c16:uniqueId val="{00000002-00F0-4E42-BEC7-68B7C931C112}"/>
            </c:ext>
          </c:extLst>
        </c:ser>
        <c:dLbls>
          <c:showLegendKey val="0"/>
          <c:showVal val="0"/>
          <c:showCatName val="0"/>
          <c:showSerName val="0"/>
          <c:showPercent val="0"/>
          <c:showBubbleSize val="0"/>
        </c:dLbls>
        <c:marker val="1"/>
        <c:smooth val="0"/>
        <c:axId val="14117504"/>
        <c:axId val="14127872"/>
      </c:lineChart>
      <c:catAx>
        <c:axId val="14117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127872"/>
        <c:crosses val="autoZero"/>
        <c:auto val="1"/>
        <c:lblAlgn val="ctr"/>
        <c:lblOffset val="100"/>
        <c:noMultiLvlLbl val="0"/>
      </c:catAx>
      <c:valAx>
        <c:axId val="14127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11750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B982FE-F88A-4F81-A1A1-BE81756453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753</TotalTime>
  <Pages>122</Pages>
  <Words>98944</Words>
  <Characters>56399</Characters>
  <Application>Microsoft Office Word</Application>
  <DocSecurity>0</DocSecurity>
  <Lines>469</Lines>
  <Paragraphs>310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RePack by SPecialiST</Company>
  <LinksUpToDate>false</LinksUpToDate>
  <CharactersWithSpaces>155033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Yurii Khibeba</dc:creator>
  <cp:lastModifiedBy>Yurii Khibeba</cp:lastModifiedBy>
  <cp:revision>13</cp:revision>
  <dcterms:created xsi:type="dcterms:W3CDTF">2019-11-25T19:24:00Z</dcterms:created>
  <dcterms:modified xsi:type="dcterms:W3CDTF">2019-12-10T17:50:00Z</dcterms:modified>
</cp:coreProperties>
</file>