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3227" w:rsidRDefault="00BB0DAB">
      <w:pPr>
        <w:jc w:val="center"/>
        <w:rPr>
          <w:b/>
          <w:smallCaps/>
          <w:sz w:val="28"/>
          <w:szCs w:val="28"/>
        </w:rPr>
      </w:pPr>
      <w:r>
        <w:rPr>
          <w:b/>
          <w:smallCaps/>
          <w:sz w:val="28"/>
          <w:szCs w:val="28"/>
        </w:rPr>
        <w:t>НАЦІОНАЛЬНИЙ ТЕХНІЧНИЙ УНІВЕРСИТЕТ УКРАЇНИ</w:t>
      </w:r>
      <w:r>
        <w:rPr>
          <w:noProof/>
        </w:rPr>
        <mc:AlternateContent>
          <mc:Choice Requires="wps">
            <w:drawing>
              <wp:anchor distT="0" distB="0" distL="114300" distR="114300" simplePos="0" relativeHeight="251658240" behindDoc="0" locked="0" layoutInCell="1" hidden="0" allowOverlap="1">
                <wp:simplePos x="0" y="0"/>
                <wp:positionH relativeFrom="column">
                  <wp:posOffset>5778500</wp:posOffset>
                </wp:positionH>
                <wp:positionV relativeFrom="paragraph">
                  <wp:posOffset>-368299</wp:posOffset>
                </wp:positionV>
                <wp:extent cx="330159" cy="235157"/>
                <wp:effectExtent l="0" t="0" r="0" b="0"/>
                <wp:wrapNone/>
                <wp:docPr id="212" name="Прямоугольник 212"/>
                <wp:cNvGraphicFramePr/>
                <a:graphic xmlns:a="http://schemas.openxmlformats.org/drawingml/2006/main">
                  <a:graphicData uri="http://schemas.microsoft.com/office/word/2010/wordprocessingShape">
                    <wps:wsp>
                      <wps:cNvSpPr/>
                      <wps:spPr>
                        <a:xfrm>
                          <a:off x="5185683" y="3667184"/>
                          <a:ext cx="320634" cy="225632"/>
                        </a:xfrm>
                        <a:prstGeom prst="rect">
                          <a:avLst/>
                        </a:prstGeom>
                        <a:solidFill>
                          <a:schemeClr val="lt1"/>
                        </a:solidFill>
                        <a:ln>
                          <a:noFill/>
                        </a:ln>
                      </wps:spPr>
                      <wps:txbx>
                        <w:txbxContent>
                          <w:p w:rsidR="00453227" w:rsidRDefault="00453227">
                            <w:pPr>
                              <w:textDirection w:val="btLr"/>
                            </w:pPr>
                          </w:p>
                        </w:txbxContent>
                      </wps:txbx>
                      <wps:bodyPr spcFirstLastPara="1" wrap="square" lIns="91425" tIns="91425" rIns="91425" bIns="91425" anchor="ctr" anchorCtr="0">
                        <a:noAutofit/>
                      </wps:bodyPr>
                    </wps:wsp>
                  </a:graphicData>
                </a:graphic>
              </wp:anchor>
            </w:drawing>
          </mc:Choice>
          <mc:Fallback>
            <w:pict>
              <v:rect id="Прямоугольник 212" o:spid="_x0000_s1026" style="position:absolute;left:0;text-align:left;margin-left:455pt;margin-top:-29pt;width:26pt;height:18.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" fillcolor="white [3201]" stroked="f">
                <v:textbox inset="2.53958mm,2.53958mm,2.53958mm,2.53958mm">
                  <w:txbxContent>
                    <w:p w:rsidR="00453227" w:rsidRDefault="00453227">
                      <w:pPr>
                        <w:textDirection w:val="btLr"/>
                      </w:pPr>
                    </w:p>
                  </w:txbxContent>
                </v:textbox>
              </v:rect>
            </w:pict>
          </mc:Fallback>
        </mc:AlternateContent>
      </w:r>
    </w:p>
    <w:p w:rsidR="00453227" w:rsidRDefault="00BB0DAB">
      <w:pPr>
        <w:ind w:left="539"/>
        <w:jc w:val="center"/>
        <w:rPr>
          <w:b/>
          <w:sz w:val="28"/>
          <w:szCs w:val="28"/>
        </w:rPr>
      </w:pPr>
      <w:r>
        <w:rPr>
          <w:b/>
          <w:sz w:val="28"/>
          <w:szCs w:val="28"/>
        </w:rPr>
        <w:t>«Київський політехнічний інститут імені Ігоря Сікорського»</w:t>
      </w:r>
    </w:p>
    <w:p w:rsidR="00453227" w:rsidRDefault="00BB0DAB">
      <w:pPr>
        <w:jc w:val="center"/>
        <w:rPr>
          <w:sz w:val="28"/>
          <w:szCs w:val="28"/>
        </w:rPr>
      </w:pPr>
      <w:r>
        <w:rPr>
          <w:sz w:val="28"/>
          <w:szCs w:val="28"/>
        </w:rPr>
        <w:t>Факультет інформатики та обчислювальної техніки</w:t>
      </w:r>
    </w:p>
    <w:p w:rsidR="00453227" w:rsidRDefault="00BB0DAB">
      <w:pPr>
        <w:jc w:val="center"/>
        <w:rPr>
          <w:sz w:val="28"/>
          <w:szCs w:val="28"/>
        </w:rPr>
      </w:pPr>
      <w:r>
        <w:rPr>
          <w:sz w:val="28"/>
          <w:szCs w:val="28"/>
        </w:rPr>
        <w:t>Кафедра обчислювальної техніки</w:t>
      </w:r>
    </w:p>
    <w:p w:rsidR="00453227" w:rsidRDefault="00453227">
      <w:pPr>
        <w:jc w:val="center"/>
        <w:rPr>
          <w:sz w:val="28"/>
          <w:szCs w:val="28"/>
        </w:rPr>
      </w:pPr>
    </w:p>
    <w:p w:rsidR="00453227" w:rsidRDefault="00453227">
      <w:pPr>
        <w:jc w:val="center"/>
        <w:rPr>
          <w:sz w:val="28"/>
          <w:szCs w:val="28"/>
        </w:rPr>
      </w:pPr>
    </w:p>
    <w:p w:rsidR="00453227" w:rsidRDefault="00BB0DAB">
      <w:pPr>
        <w:spacing w:line="360" w:lineRule="auto"/>
        <w:rPr>
          <w:sz w:val="28"/>
          <w:szCs w:val="28"/>
        </w:rPr>
      </w:pPr>
      <w:r>
        <w:rPr>
          <w:sz w:val="28"/>
          <w:szCs w:val="28"/>
        </w:rPr>
        <w:t>«На правах рукопису»</w:t>
      </w:r>
      <w:r>
        <w:rPr>
          <w:sz w:val="28"/>
          <w:szCs w:val="28"/>
        </w:rPr>
        <w:tab/>
      </w:r>
      <w:r>
        <w:rPr>
          <w:sz w:val="28"/>
          <w:szCs w:val="28"/>
        </w:rPr>
        <w:tab/>
      </w:r>
      <w:r>
        <w:rPr>
          <w:sz w:val="28"/>
          <w:szCs w:val="28"/>
        </w:rPr>
        <w:tab/>
      </w:r>
      <w:r>
        <w:rPr>
          <w:sz w:val="28"/>
          <w:szCs w:val="28"/>
        </w:rPr>
        <w:tab/>
      </w:r>
      <w:r>
        <w:rPr>
          <w:sz w:val="28"/>
          <w:szCs w:val="28"/>
        </w:rPr>
        <w:tab/>
        <w:t>«До захисту допущено»</w:t>
      </w:r>
    </w:p>
    <w:p w:rsidR="00453227" w:rsidRDefault="00BB0DAB">
      <w:pPr>
        <w:rPr>
          <w:sz w:val="28"/>
          <w:szCs w:val="28"/>
        </w:rPr>
      </w:pPr>
      <w:r>
        <w:rPr>
          <w:sz w:val="28"/>
          <w:szCs w:val="28"/>
        </w:rPr>
        <w:t xml:space="preserve">УДК </w:t>
      </w:r>
      <w:r>
        <w:rPr>
          <w:sz w:val="28"/>
          <w:szCs w:val="28"/>
          <w:u w:val="single"/>
        </w:rPr>
        <w:tab/>
        <w:t xml:space="preserve">            </w:t>
      </w:r>
      <w:r>
        <w:rPr>
          <w:sz w:val="28"/>
          <w:szCs w:val="28"/>
          <w:u w:val="single"/>
        </w:rPr>
        <w:tab/>
      </w:r>
      <w:r>
        <w:rPr>
          <w:sz w:val="28"/>
          <w:szCs w:val="28"/>
          <w:u w:val="single"/>
        </w:rPr>
        <w:tab/>
      </w:r>
      <w:r>
        <w:rPr>
          <w:sz w:val="28"/>
          <w:szCs w:val="28"/>
        </w:rPr>
        <w:tab/>
      </w:r>
      <w:r>
        <w:rPr>
          <w:sz w:val="28"/>
          <w:szCs w:val="28"/>
        </w:rPr>
        <w:tab/>
      </w:r>
      <w:r>
        <w:rPr>
          <w:sz w:val="28"/>
          <w:szCs w:val="28"/>
        </w:rPr>
        <w:tab/>
      </w:r>
      <w:r>
        <w:rPr>
          <w:sz w:val="28"/>
          <w:szCs w:val="28"/>
        </w:rPr>
        <w:tab/>
        <w:t>Завідувач кафедри</w:t>
      </w:r>
    </w:p>
    <w:p w:rsidR="00453227" w:rsidRDefault="00BB0DAB">
      <w:pPr>
        <w:ind w:left="5671" w:firstLine="1"/>
        <w:rPr>
          <w:sz w:val="28"/>
          <w:szCs w:val="28"/>
          <w:u w:val="single"/>
        </w:rPr>
      </w:pPr>
      <w:r>
        <w:rPr>
          <w:sz w:val="28"/>
          <w:szCs w:val="28"/>
          <w:u w:val="single"/>
        </w:rPr>
        <w:tab/>
      </w:r>
      <w:r>
        <w:rPr>
          <w:sz w:val="28"/>
          <w:szCs w:val="28"/>
          <w:u w:val="single"/>
        </w:rPr>
        <w:tab/>
      </w:r>
    </w:p>
    <w:p w:rsidR="00453227" w:rsidRDefault="00BB0DAB">
      <w:pPr>
        <w:ind w:left="5672" w:firstLine="423"/>
        <w:rPr>
          <w:sz w:val="28"/>
          <w:szCs w:val="28"/>
          <w:vertAlign w:val="superscript"/>
        </w:rPr>
      </w:pPr>
      <w:r>
        <w:rPr>
          <w:sz w:val="28"/>
          <w:szCs w:val="28"/>
          <w:vertAlign w:val="superscript"/>
        </w:rPr>
        <w:t>(підпис)</w:t>
      </w:r>
      <w:r>
        <w:rPr>
          <w:sz w:val="28"/>
          <w:szCs w:val="28"/>
          <w:vertAlign w:val="superscript"/>
        </w:rPr>
        <w:tab/>
        <w:t xml:space="preserve">    (ініціали, прізвище)</w:t>
      </w:r>
    </w:p>
    <w:p w:rsidR="00453227" w:rsidRDefault="00BB0DAB">
      <w:pPr>
        <w:ind w:left="5672"/>
        <w:rPr>
          <w:sz w:val="28"/>
          <w:szCs w:val="28"/>
        </w:rPr>
      </w:pPr>
      <w:r>
        <w:rPr>
          <w:sz w:val="28"/>
          <w:szCs w:val="28"/>
        </w:rPr>
        <w:t>“</w:t>
      </w:r>
      <w:r>
        <w:rPr>
          <w:sz w:val="28"/>
          <w:szCs w:val="28"/>
          <w:u w:val="single"/>
        </w:rPr>
        <w:tab/>
      </w:r>
      <w:r>
        <w:rPr>
          <w:sz w:val="28"/>
          <w:szCs w:val="28"/>
        </w:rPr>
        <w:t xml:space="preserve">” </w:t>
      </w:r>
      <w:r>
        <w:rPr>
          <w:sz w:val="28"/>
          <w:szCs w:val="28"/>
          <w:u w:val="single"/>
        </w:rPr>
        <w:tab/>
      </w:r>
      <w:r>
        <w:rPr>
          <w:sz w:val="28"/>
          <w:szCs w:val="28"/>
          <w:u w:val="single"/>
        </w:rPr>
        <w:tab/>
      </w:r>
      <w:r>
        <w:rPr>
          <w:sz w:val="28"/>
          <w:szCs w:val="28"/>
        </w:rPr>
        <w:t xml:space="preserve"> </w:t>
      </w:r>
      <w:r>
        <w:rPr>
          <w:sz w:val="28"/>
          <w:szCs w:val="28"/>
          <w:u w:val="single"/>
        </w:rPr>
        <w:t>20</w:t>
      </w:r>
      <w:r>
        <w:rPr>
          <w:b/>
          <w:i/>
          <w:sz w:val="28"/>
          <w:szCs w:val="28"/>
          <w:u w:val="single"/>
        </w:rPr>
        <w:t>20</w:t>
      </w:r>
      <w:r>
        <w:rPr>
          <w:sz w:val="28"/>
          <w:szCs w:val="28"/>
        </w:rPr>
        <w:t>р.</w:t>
      </w:r>
    </w:p>
    <w:p w:rsidR="00453227" w:rsidRDefault="00453227">
      <w:pPr>
        <w:rPr>
          <w:b/>
          <w:smallCaps/>
          <w:sz w:val="28"/>
          <w:szCs w:val="28"/>
        </w:rPr>
      </w:pPr>
    </w:p>
    <w:p w:rsidR="00453227" w:rsidRDefault="00453227">
      <w:pPr>
        <w:rPr>
          <w:b/>
          <w:smallCaps/>
          <w:sz w:val="28"/>
          <w:szCs w:val="28"/>
        </w:rPr>
      </w:pPr>
    </w:p>
    <w:p w:rsidR="00453227" w:rsidRDefault="00453227">
      <w:pPr>
        <w:rPr>
          <w:b/>
          <w:smallCaps/>
          <w:sz w:val="28"/>
          <w:szCs w:val="28"/>
        </w:rPr>
      </w:pPr>
    </w:p>
    <w:p w:rsidR="00453227" w:rsidRDefault="00BB0DAB">
      <w:pPr>
        <w:jc w:val="center"/>
        <w:rPr>
          <w:b/>
          <w:sz w:val="28"/>
          <w:szCs w:val="28"/>
        </w:rPr>
      </w:pPr>
      <w:r>
        <w:rPr>
          <w:b/>
          <w:sz w:val="40"/>
          <w:szCs w:val="40"/>
        </w:rPr>
        <w:t>Магістерська дисертація</w:t>
      </w:r>
    </w:p>
    <w:p w:rsidR="00453227" w:rsidRDefault="00453227">
      <w:pPr>
        <w:ind w:right="1719"/>
        <w:jc w:val="both"/>
        <w:rPr>
          <w:sz w:val="28"/>
          <w:szCs w:val="28"/>
          <w:vertAlign w:val="superscript"/>
        </w:rPr>
      </w:pPr>
    </w:p>
    <w:p w:rsidR="00453227" w:rsidRDefault="00BB0DAB">
      <w:pPr>
        <w:rPr>
          <w:sz w:val="28"/>
          <w:szCs w:val="28"/>
          <w:u w:val="single"/>
        </w:rPr>
      </w:pPr>
      <w:r>
        <w:rPr>
          <w:sz w:val="28"/>
          <w:szCs w:val="28"/>
        </w:rPr>
        <w:t xml:space="preserve">зі спеціальності: </w:t>
      </w:r>
      <w:r>
        <w:rPr>
          <w:sz w:val="28"/>
          <w:szCs w:val="28"/>
          <w:u w:val="single"/>
        </w:rPr>
        <w:tab/>
      </w:r>
      <w:r>
        <w:rPr>
          <w:i/>
          <w:sz w:val="28"/>
          <w:szCs w:val="28"/>
          <w:u w:val="single"/>
        </w:rPr>
        <w:t>123.  Комп’ютерна інженерія</w:t>
      </w:r>
      <w:r>
        <w:rPr>
          <w:i/>
          <w:sz w:val="28"/>
          <w:szCs w:val="28"/>
        </w:rPr>
        <w:t>____________</w:t>
      </w:r>
      <w:r>
        <w:rPr>
          <w:sz w:val="28"/>
          <w:szCs w:val="28"/>
          <w:u w:val="single"/>
        </w:rPr>
        <w:tab/>
      </w:r>
      <w:r>
        <w:rPr>
          <w:sz w:val="28"/>
          <w:szCs w:val="28"/>
          <w:u w:val="single"/>
        </w:rPr>
        <w:tab/>
      </w:r>
      <w:r>
        <w:rPr>
          <w:sz w:val="28"/>
          <w:szCs w:val="28"/>
          <w:u w:val="single"/>
        </w:rPr>
        <w:tab/>
      </w:r>
    </w:p>
    <w:p w:rsidR="00453227" w:rsidRDefault="00BB0DAB">
      <w:pPr>
        <w:ind w:left="2836" w:firstLine="708"/>
        <w:jc w:val="both"/>
        <w:rPr>
          <w:sz w:val="28"/>
          <w:szCs w:val="28"/>
          <w:vertAlign w:val="superscript"/>
        </w:rPr>
      </w:pPr>
      <w:r>
        <w:rPr>
          <w:sz w:val="28"/>
          <w:szCs w:val="28"/>
          <w:vertAlign w:val="superscript"/>
        </w:rPr>
        <w:t>(код та назва напряму підготовки або спеціальності)</w:t>
      </w:r>
    </w:p>
    <w:p w:rsidR="00453227" w:rsidRDefault="00BB0DAB">
      <w:pPr>
        <w:rPr>
          <w:sz w:val="28"/>
          <w:szCs w:val="28"/>
        </w:rPr>
      </w:pPr>
      <w:r>
        <w:rPr>
          <w:sz w:val="28"/>
          <w:szCs w:val="28"/>
        </w:rPr>
        <w:t>Спеціалізація:</w:t>
      </w:r>
      <w:r>
        <w:rPr>
          <w:sz w:val="28"/>
          <w:szCs w:val="28"/>
        </w:rPr>
        <w:tab/>
      </w:r>
      <w:r>
        <w:rPr>
          <w:i/>
          <w:sz w:val="28"/>
          <w:szCs w:val="28"/>
          <w:u w:val="single"/>
        </w:rPr>
        <w:t>123. Комп’ютерні системи та мережі</w:t>
      </w:r>
      <w:r>
        <w:rPr>
          <w:i/>
          <w:sz w:val="28"/>
          <w:szCs w:val="28"/>
        </w:rPr>
        <w:t>_________________</w:t>
      </w:r>
      <w:r>
        <w:rPr>
          <w:sz w:val="28"/>
          <w:szCs w:val="28"/>
        </w:rPr>
        <w:tab/>
      </w:r>
      <w:r>
        <w:rPr>
          <w:sz w:val="28"/>
          <w:szCs w:val="28"/>
        </w:rPr>
        <w:tab/>
      </w:r>
      <w:r>
        <w:rPr>
          <w:sz w:val="28"/>
          <w:szCs w:val="28"/>
        </w:rPr>
        <w:tab/>
      </w:r>
    </w:p>
    <w:p w:rsidR="00453227" w:rsidRDefault="00BB0DAB">
      <w:pPr>
        <w:spacing w:before="120"/>
        <w:rPr>
          <w:sz w:val="28"/>
          <w:szCs w:val="28"/>
        </w:rPr>
      </w:pPr>
      <w:r>
        <w:rPr>
          <w:sz w:val="28"/>
          <w:szCs w:val="28"/>
        </w:rPr>
        <w:t xml:space="preserve">на тему: </w:t>
      </w:r>
      <w:r>
        <w:rPr>
          <w:sz w:val="28"/>
          <w:szCs w:val="28"/>
          <w:u w:val="single"/>
        </w:rPr>
        <w:t>Організація  взаємодії  процесів в багатоядерних комп’ютерних системах</w:t>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p>
    <w:p w:rsidR="00453227" w:rsidRDefault="00BB0DAB">
      <w:pPr>
        <w:spacing w:before="240"/>
        <w:rPr>
          <w:sz w:val="28"/>
          <w:szCs w:val="28"/>
        </w:rPr>
      </w:pPr>
      <w:r>
        <w:rPr>
          <w:sz w:val="28"/>
          <w:szCs w:val="28"/>
        </w:rPr>
        <w:t xml:space="preserve">Виконав: студент  </w:t>
      </w:r>
      <w:r>
        <w:rPr>
          <w:sz w:val="28"/>
          <w:szCs w:val="28"/>
          <w:u w:val="single"/>
        </w:rPr>
        <w:t xml:space="preserve">  6</w:t>
      </w:r>
      <w:r>
        <w:rPr>
          <w:sz w:val="28"/>
          <w:szCs w:val="28"/>
          <w:u w:val="single"/>
        </w:rPr>
        <w:tab/>
      </w:r>
      <w:r>
        <w:rPr>
          <w:sz w:val="28"/>
          <w:szCs w:val="28"/>
        </w:rPr>
        <w:t xml:space="preserve"> курсу, групи </w:t>
      </w:r>
      <w:r>
        <w:rPr>
          <w:sz w:val="28"/>
          <w:szCs w:val="28"/>
          <w:u w:val="single"/>
        </w:rPr>
        <w:tab/>
        <w:t xml:space="preserve">                     ІВ-84мH    </w:t>
      </w:r>
      <w:r>
        <w:rPr>
          <w:sz w:val="28"/>
          <w:szCs w:val="28"/>
          <w:u w:val="single"/>
        </w:rPr>
        <w:tab/>
      </w:r>
      <w:r>
        <w:rPr>
          <w:sz w:val="28"/>
          <w:szCs w:val="28"/>
          <w:u w:val="single"/>
        </w:rPr>
        <w:tab/>
        <w:t xml:space="preserve"> </w:t>
      </w:r>
    </w:p>
    <w:p w:rsidR="00453227" w:rsidRDefault="00BB0DAB">
      <w:pPr>
        <w:ind w:left="6381" w:firstLine="708"/>
        <w:rPr>
          <w:sz w:val="28"/>
          <w:szCs w:val="28"/>
          <w:vertAlign w:val="superscript"/>
        </w:rPr>
      </w:pPr>
      <w:r>
        <w:rPr>
          <w:sz w:val="28"/>
          <w:szCs w:val="28"/>
          <w:vertAlign w:val="superscript"/>
        </w:rPr>
        <w:t>(шифр групи)</w:t>
      </w:r>
    </w:p>
    <w:p w:rsidR="00453227" w:rsidRDefault="00BB0DAB">
      <w:pPr>
        <w:rPr>
          <w:sz w:val="28"/>
          <w:szCs w:val="28"/>
          <w:u w:val="single"/>
        </w:rPr>
      </w:pPr>
      <w:r>
        <w:rPr>
          <w:sz w:val="28"/>
          <w:szCs w:val="28"/>
          <w:u w:val="single"/>
        </w:rPr>
        <w:tab/>
      </w:r>
      <w:r>
        <w:rPr>
          <w:sz w:val="28"/>
          <w:szCs w:val="28"/>
          <w:u w:val="single"/>
        </w:rPr>
        <w:t xml:space="preserve">        Джонні Маурісіо Фієрро Андачі</w:t>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p>
    <w:p w:rsidR="00453227" w:rsidRDefault="00BB0DAB">
      <w:pPr>
        <w:ind w:left="1418" w:firstLine="709"/>
        <w:rPr>
          <w:sz w:val="28"/>
          <w:szCs w:val="28"/>
          <w:vertAlign w:val="superscript"/>
        </w:rPr>
      </w:pPr>
      <w:r>
        <w:rPr>
          <w:sz w:val="28"/>
          <w:szCs w:val="28"/>
          <w:vertAlign w:val="superscript"/>
        </w:rPr>
        <w:t>(прізвище, ім’я, по батькові)</w:t>
      </w:r>
      <w:r>
        <w:rPr>
          <w:sz w:val="28"/>
          <w:szCs w:val="28"/>
          <w:vertAlign w:val="superscript"/>
        </w:rPr>
        <w:tab/>
      </w:r>
      <w:r>
        <w:rPr>
          <w:sz w:val="28"/>
          <w:szCs w:val="28"/>
          <w:vertAlign w:val="superscript"/>
        </w:rPr>
        <w:tab/>
      </w:r>
      <w:r>
        <w:rPr>
          <w:sz w:val="28"/>
          <w:szCs w:val="28"/>
          <w:vertAlign w:val="superscript"/>
        </w:rPr>
        <w:tab/>
      </w:r>
      <w:r>
        <w:rPr>
          <w:sz w:val="28"/>
          <w:szCs w:val="28"/>
          <w:vertAlign w:val="superscript"/>
        </w:rPr>
        <w:tab/>
      </w:r>
      <w:r>
        <w:rPr>
          <w:sz w:val="28"/>
          <w:szCs w:val="28"/>
          <w:vertAlign w:val="superscript"/>
        </w:rPr>
        <w:tab/>
        <w:t xml:space="preserve">(підпис) </w:t>
      </w:r>
    </w:p>
    <w:p w:rsidR="00453227" w:rsidRDefault="00BB0DAB">
      <w:pPr>
        <w:spacing w:before="120"/>
        <w:rPr>
          <w:sz w:val="28"/>
          <w:szCs w:val="28"/>
          <w:vertAlign w:val="superscript"/>
        </w:rPr>
      </w:pPr>
      <w:r>
        <w:rPr>
          <w:sz w:val="28"/>
          <w:szCs w:val="28"/>
        </w:rPr>
        <w:t xml:space="preserve">Науковий керівник </w:t>
      </w:r>
      <w:r>
        <w:rPr>
          <w:sz w:val="28"/>
          <w:szCs w:val="28"/>
          <w:u w:val="single"/>
        </w:rPr>
        <w:tab/>
      </w:r>
      <w:r>
        <w:rPr>
          <w:sz w:val="32"/>
          <w:szCs w:val="32"/>
          <w:u w:val="single"/>
        </w:rPr>
        <w:t>Корочкін Олександр Володимирович</w:t>
      </w:r>
      <w:r>
        <w:rPr>
          <w:sz w:val="28"/>
          <w:szCs w:val="28"/>
          <w:u w:val="single"/>
        </w:rPr>
        <w:tab/>
      </w:r>
      <w:r>
        <w:rPr>
          <w:sz w:val="28"/>
          <w:szCs w:val="28"/>
          <w:u w:val="single"/>
        </w:rPr>
        <w:tab/>
      </w:r>
      <w:r>
        <w:rPr>
          <w:sz w:val="28"/>
          <w:szCs w:val="28"/>
          <w:vertAlign w:val="superscript"/>
        </w:rPr>
        <w:t xml:space="preserve">               ----------------------------------------------------(посада, науковий ступінь, вчене звання,  прізви</w:t>
      </w:r>
      <w:r>
        <w:rPr>
          <w:sz w:val="28"/>
          <w:szCs w:val="28"/>
          <w:vertAlign w:val="superscript"/>
        </w:rPr>
        <w:t>ще та ініціали)</w:t>
      </w:r>
      <w:r>
        <w:rPr>
          <w:sz w:val="28"/>
          <w:szCs w:val="28"/>
          <w:vertAlign w:val="superscript"/>
        </w:rPr>
        <w:tab/>
        <w:t xml:space="preserve">(підпис) </w:t>
      </w:r>
    </w:p>
    <w:p w:rsidR="00453227" w:rsidRDefault="00BB0DAB">
      <w:pPr>
        <w:spacing w:before="120"/>
        <w:rPr>
          <w:sz w:val="28"/>
          <w:szCs w:val="28"/>
        </w:rPr>
      </w:pPr>
      <w:r>
        <w:rPr>
          <w:sz w:val="28"/>
          <w:szCs w:val="28"/>
        </w:rPr>
        <w:t xml:space="preserve">Консультант </w:t>
      </w:r>
      <w:r>
        <w:rPr>
          <w:sz w:val="28"/>
          <w:szCs w:val="28"/>
          <w:u w:val="single"/>
        </w:rPr>
        <w:tab/>
      </w:r>
      <w:r>
        <w:rPr>
          <w:sz w:val="28"/>
          <w:szCs w:val="28"/>
          <w:u w:val="single"/>
        </w:rPr>
        <w:tab/>
      </w:r>
      <w:r>
        <w:rPr>
          <w:sz w:val="28"/>
          <w:szCs w:val="28"/>
          <w:u w:val="single"/>
        </w:rPr>
        <w:tab/>
      </w:r>
    </w:p>
    <w:p w:rsidR="00453227" w:rsidRDefault="00BB0DAB">
      <w:pPr>
        <w:ind w:left="1418" w:firstLine="709"/>
        <w:rPr>
          <w:sz w:val="28"/>
          <w:szCs w:val="28"/>
          <w:vertAlign w:val="superscript"/>
        </w:rPr>
      </w:pPr>
      <w:r>
        <w:rPr>
          <w:sz w:val="28"/>
          <w:szCs w:val="28"/>
          <w:vertAlign w:val="superscript"/>
        </w:rPr>
        <w:t>(назва розділу)</w:t>
      </w:r>
      <w:r>
        <w:rPr>
          <w:sz w:val="28"/>
          <w:szCs w:val="28"/>
          <w:vertAlign w:val="superscript"/>
        </w:rPr>
        <w:tab/>
        <w:t>(посада, вчене звання, науковий ступінь, прізвище, ініціали)</w:t>
      </w:r>
      <w:r>
        <w:rPr>
          <w:sz w:val="28"/>
          <w:szCs w:val="28"/>
          <w:vertAlign w:val="superscript"/>
        </w:rPr>
        <w:tab/>
        <w:t xml:space="preserve">(підпис) </w:t>
      </w:r>
    </w:p>
    <w:p w:rsidR="00453227" w:rsidRDefault="00BB0DAB">
      <w:pPr>
        <w:spacing w:before="120"/>
        <w:rPr>
          <w:sz w:val="28"/>
          <w:szCs w:val="28"/>
        </w:rPr>
      </w:pPr>
      <w:r>
        <w:rPr>
          <w:sz w:val="28"/>
          <w:szCs w:val="28"/>
        </w:rPr>
        <w:t xml:space="preserve">Рецензент </w:t>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p>
    <w:p w:rsidR="00453227" w:rsidRDefault="00BB0DAB">
      <w:pPr>
        <w:ind w:firstLine="1276"/>
        <w:rPr>
          <w:sz w:val="28"/>
          <w:szCs w:val="28"/>
          <w:vertAlign w:val="superscript"/>
        </w:rPr>
      </w:pPr>
      <w:r>
        <w:rPr>
          <w:sz w:val="28"/>
          <w:szCs w:val="28"/>
          <w:vertAlign w:val="superscript"/>
        </w:rPr>
        <w:t>(посада, науковий ступінь, вчене звання, науковий ступінь, прізвище та ініціали)</w:t>
      </w:r>
      <w:r>
        <w:rPr>
          <w:sz w:val="28"/>
          <w:szCs w:val="28"/>
          <w:vertAlign w:val="superscript"/>
        </w:rPr>
        <w:tab/>
        <w:t xml:space="preserve">(підпис) </w:t>
      </w:r>
    </w:p>
    <w:p w:rsidR="00453227" w:rsidRDefault="00453227">
      <w:pPr>
        <w:ind w:left="4536"/>
        <w:jc w:val="both"/>
        <w:rPr>
          <w:sz w:val="28"/>
          <w:szCs w:val="28"/>
        </w:rPr>
      </w:pPr>
    </w:p>
    <w:p w:rsidR="00453227" w:rsidRDefault="00BB0DAB">
      <w:pPr>
        <w:ind w:left="4536"/>
        <w:rPr>
          <w:sz w:val="28"/>
          <w:szCs w:val="28"/>
        </w:rPr>
      </w:pPr>
      <w:r>
        <w:rPr>
          <w:sz w:val="28"/>
          <w:szCs w:val="28"/>
        </w:rPr>
        <w:t>Засвідчую, щ</w:t>
      </w:r>
      <w:r>
        <w:rPr>
          <w:sz w:val="28"/>
          <w:szCs w:val="28"/>
        </w:rPr>
        <w:t>о у цій магістерській дисертації немає запозичень з праць інших авторів без відповідних посилань.</w:t>
      </w:r>
    </w:p>
    <w:p w:rsidR="00453227" w:rsidRDefault="00BB0DAB">
      <w:pPr>
        <w:ind w:left="4536"/>
        <w:jc w:val="both"/>
        <w:rPr>
          <w:sz w:val="28"/>
          <w:szCs w:val="28"/>
        </w:rPr>
      </w:pPr>
      <w:r>
        <w:rPr>
          <w:sz w:val="28"/>
          <w:szCs w:val="28"/>
        </w:rPr>
        <w:t xml:space="preserve">Студент </w:t>
      </w:r>
      <w:r>
        <w:rPr>
          <w:sz w:val="28"/>
          <w:szCs w:val="28"/>
          <w:u w:val="single"/>
        </w:rPr>
        <w:tab/>
      </w:r>
      <w:r>
        <w:rPr>
          <w:sz w:val="28"/>
          <w:szCs w:val="28"/>
          <w:u w:val="single"/>
        </w:rPr>
        <w:tab/>
      </w:r>
      <w:r>
        <w:rPr>
          <w:sz w:val="28"/>
          <w:szCs w:val="28"/>
          <w:u w:val="single"/>
        </w:rPr>
        <w:tab/>
      </w:r>
      <w:r>
        <w:rPr>
          <w:sz w:val="28"/>
          <w:szCs w:val="28"/>
          <w:u w:val="single"/>
        </w:rPr>
        <w:tab/>
      </w:r>
    </w:p>
    <w:p w:rsidR="00453227" w:rsidRDefault="00BB0DAB">
      <w:pPr>
        <w:ind w:left="4536" w:firstLine="1701"/>
        <w:rPr>
          <w:sz w:val="28"/>
          <w:szCs w:val="28"/>
        </w:rPr>
      </w:pPr>
      <w:r>
        <w:rPr>
          <w:sz w:val="28"/>
          <w:szCs w:val="28"/>
          <w:vertAlign w:val="superscript"/>
        </w:rPr>
        <w:t>(підпис)</w:t>
      </w:r>
    </w:p>
    <w:p w:rsidR="00453227" w:rsidRDefault="00BB0DAB">
      <w:pPr>
        <w:spacing w:line="264" w:lineRule="auto"/>
        <w:jc w:val="center"/>
        <w:rPr>
          <w:sz w:val="28"/>
          <w:szCs w:val="28"/>
        </w:rPr>
      </w:pPr>
      <w:r>
        <w:rPr>
          <w:sz w:val="28"/>
          <w:szCs w:val="28"/>
        </w:rPr>
        <w:t>Київ – 2020 року</w:t>
      </w:r>
    </w:p>
    <w:p w:rsidR="00453227" w:rsidRDefault="00453227">
      <w:pPr>
        <w:pBdr>
          <w:top w:val="nil"/>
          <w:left w:val="nil"/>
          <w:bottom w:val="nil"/>
          <w:right w:val="nil"/>
          <w:between w:val="nil"/>
        </w:pBdr>
        <w:spacing w:line="360" w:lineRule="auto"/>
        <w:jc w:val="both"/>
        <w:rPr>
          <w:rFonts w:ascii="Cambria" w:eastAsia="Cambria" w:hAnsi="Cambria" w:cs="Cambria"/>
          <w:color w:val="000000"/>
          <w:sz w:val="22"/>
          <w:szCs w:val="22"/>
        </w:rPr>
      </w:pPr>
    </w:p>
    <w:p w:rsidR="00453227" w:rsidRDefault="00BB0DAB">
      <w:pPr>
        <w:ind w:left="539"/>
        <w:jc w:val="center"/>
        <w:rPr>
          <w:b/>
          <w:sz w:val="28"/>
          <w:szCs w:val="28"/>
        </w:rPr>
      </w:pPr>
      <w:r>
        <w:rPr>
          <w:b/>
          <w:sz w:val="28"/>
          <w:szCs w:val="28"/>
        </w:rPr>
        <w:lastRenderedPageBreak/>
        <w:t>Національний технічний університет України</w:t>
      </w:r>
    </w:p>
    <w:p w:rsidR="00453227" w:rsidRDefault="00BB0DAB">
      <w:pPr>
        <w:ind w:left="539"/>
        <w:jc w:val="center"/>
        <w:rPr>
          <w:b/>
          <w:sz w:val="28"/>
          <w:szCs w:val="28"/>
        </w:rPr>
      </w:pPr>
      <w:r>
        <w:rPr>
          <w:b/>
          <w:sz w:val="28"/>
          <w:szCs w:val="28"/>
        </w:rPr>
        <w:t>«Київський політехнічний інститут імені Ігоря Сікорського»</w:t>
      </w:r>
    </w:p>
    <w:p w:rsidR="00453227" w:rsidRDefault="00453227">
      <w:pPr>
        <w:ind w:left="539"/>
        <w:jc w:val="both"/>
        <w:rPr>
          <w:b/>
          <w:sz w:val="28"/>
          <w:szCs w:val="28"/>
        </w:rPr>
      </w:pPr>
    </w:p>
    <w:p w:rsidR="00453227" w:rsidRDefault="00BB0DAB">
      <w:pPr>
        <w:ind w:left="539" w:hanging="540"/>
        <w:jc w:val="both"/>
        <w:rPr>
          <w:sz w:val="28"/>
          <w:szCs w:val="28"/>
        </w:rPr>
      </w:pPr>
      <w:r>
        <w:rPr>
          <w:sz w:val="28"/>
          <w:szCs w:val="28"/>
        </w:rPr>
        <w:t xml:space="preserve">Факультет (інститут) </w:t>
      </w:r>
      <w:r>
        <w:rPr>
          <w:sz w:val="28"/>
          <w:szCs w:val="28"/>
          <w:u w:val="single"/>
        </w:rPr>
        <w:tab/>
      </w:r>
      <w:r>
        <w:rPr>
          <w:i/>
          <w:sz w:val="28"/>
          <w:szCs w:val="28"/>
          <w:u w:val="single"/>
        </w:rPr>
        <w:t>Інформатики та обчислювальної техніки</w:t>
      </w:r>
      <w:r>
        <w:rPr>
          <w:sz w:val="28"/>
          <w:szCs w:val="28"/>
          <w:u w:val="single"/>
        </w:rPr>
        <w:tab/>
      </w:r>
      <w:r>
        <w:rPr>
          <w:sz w:val="28"/>
          <w:szCs w:val="28"/>
          <w:u w:val="single"/>
        </w:rPr>
        <w:tab/>
      </w:r>
    </w:p>
    <w:p w:rsidR="00453227" w:rsidRDefault="00BB0DAB">
      <w:pPr>
        <w:ind w:firstLine="357"/>
        <w:jc w:val="both"/>
        <w:rPr>
          <w:sz w:val="28"/>
          <w:szCs w:val="28"/>
          <w:vertAlign w:val="superscript"/>
        </w:rPr>
      </w:pPr>
      <w:r>
        <w:rPr>
          <w:sz w:val="28"/>
          <w:szCs w:val="28"/>
          <w:vertAlign w:val="superscript"/>
        </w:rPr>
        <w:t xml:space="preserve">                                                                                                 (повна назва)</w:t>
      </w:r>
    </w:p>
    <w:p w:rsidR="00453227" w:rsidRDefault="00BB0DAB">
      <w:pPr>
        <w:ind w:left="539" w:hanging="540"/>
        <w:jc w:val="both"/>
        <w:rPr>
          <w:sz w:val="28"/>
          <w:szCs w:val="28"/>
        </w:rPr>
      </w:pPr>
      <w:r>
        <w:rPr>
          <w:sz w:val="28"/>
          <w:szCs w:val="28"/>
        </w:rPr>
        <w:t xml:space="preserve">Кафедра </w:t>
      </w:r>
      <w:r>
        <w:rPr>
          <w:sz w:val="28"/>
          <w:szCs w:val="28"/>
          <w:u w:val="single"/>
        </w:rPr>
        <w:tab/>
      </w:r>
      <w:r>
        <w:rPr>
          <w:sz w:val="28"/>
          <w:szCs w:val="28"/>
          <w:u w:val="single"/>
        </w:rPr>
        <w:tab/>
      </w:r>
      <w:r>
        <w:rPr>
          <w:i/>
          <w:sz w:val="28"/>
          <w:szCs w:val="28"/>
          <w:u w:val="single"/>
        </w:rPr>
        <w:t>Обчислювальної техніки</w:t>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p>
    <w:p w:rsidR="00453227" w:rsidRDefault="00BB0DAB">
      <w:pPr>
        <w:ind w:firstLine="357"/>
        <w:jc w:val="both"/>
        <w:rPr>
          <w:sz w:val="28"/>
          <w:szCs w:val="28"/>
          <w:vertAlign w:val="superscript"/>
        </w:rPr>
      </w:pPr>
      <w:r>
        <w:rPr>
          <w:sz w:val="28"/>
          <w:szCs w:val="28"/>
          <w:vertAlign w:val="superscript"/>
        </w:rPr>
        <w:t xml:space="preserve">                                            </w:t>
      </w:r>
      <w:r>
        <w:rPr>
          <w:sz w:val="28"/>
          <w:szCs w:val="28"/>
          <w:vertAlign w:val="superscript"/>
        </w:rPr>
        <w:t xml:space="preserve">                (повна назва)</w:t>
      </w:r>
    </w:p>
    <w:p w:rsidR="00453227" w:rsidRDefault="00BB0DAB">
      <w:pPr>
        <w:tabs>
          <w:tab w:val="left" w:pos="360"/>
        </w:tabs>
        <w:ind w:hanging="1"/>
        <w:jc w:val="both"/>
        <w:rPr>
          <w:sz w:val="28"/>
          <w:szCs w:val="28"/>
          <w:vertAlign w:val="superscript"/>
        </w:rPr>
      </w:pPr>
      <w:r>
        <w:rPr>
          <w:sz w:val="28"/>
          <w:szCs w:val="28"/>
        </w:rPr>
        <w:t>Рівень вищої освіти – другий (магістерський) за освітньо-професійною   програмою</w:t>
      </w:r>
    </w:p>
    <w:p w:rsidR="00453227" w:rsidRDefault="00BB0DAB">
      <w:pPr>
        <w:ind w:left="539" w:hanging="540"/>
        <w:jc w:val="both"/>
        <w:rPr>
          <w:sz w:val="28"/>
          <w:szCs w:val="28"/>
        </w:rPr>
      </w:pPr>
      <w:r>
        <w:rPr>
          <w:sz w:val="28"/>
          <w:szCs w:val="28"/>
        </w:rPr>
        <w:t xml:space="preserve">Спеціальність </w:t>
      </w:r>
      <w:r>
        <w:rPr>
          <w:sz w:val="28"/>
          <w:szCs w:val="28"/>
          <w:u w:val="single"/>
        </w:rPr>
        <w:tab/>
      </w:r>
      <w:r>
        <w:rPr>
          <w:i/>
          <w:sz w:val="28"/>
          <w:szCs w:val="28"/>
          <w:u w:val="single"/>
        </w:rPr>
        <w:t>123.  Комп’ютерна інженерія</w:t>
      </w:r>
      <w:r>
        <w:rPr>
          <w:sz w:val="28"/>
          <w:szCs w:val="28"/>
          <w:u w:val="single"/>
        </w:rPr>
        <w:tab/>
        <w:t xml:space="preserve">           </w:t>
      </w:r>
      <w:r>
        <w:rPr>
          <w:sz w:val="28"/>
          <w:szCs w:val="28"/>
          <w:u w:val="single"/>
        </w:rPr>
        <w:tab/>
      </w:r>
      <w:r>
        <w:rPr>
          <w:sz w:val="28"/>
          <w:szCs w:val="28"/>
          <w:u w:val="single"/>
        </w:rPr>
        <w:tab/>
      </w:r>
      <w:r>
        <w:rPr>
          <w:sz w:val="28"/>
          <w:szCs w:val="28"/>
          <w:u w:val="single"/>
        </w:rPr>
        <w:tab/>
      </w:r>
    </w:p>
    <w:p w:rsidR="00453227" w:rsidRDefault="00BB0DAB">
      <w:pPr>
        <w:ind w:left="4963" w:firstLine="709"/>
        <w:jc w:val="both"/>
        <w:rPr>
          <w:sz w:val="28"/>
          <w:szCs w:val="28"/>
          <w:vertAlign w:val="superscript"/>
        </w:rPr>
      </w:pPr>
      <w:r>
        <w:rPr>
          <w:sz w:val="28"/>
          <w:szCs w:val="28"/>
          <w:vertAlign w:val="superscript"/>
        </w:rPr>
        <w:t>(код і назва)</w:t>
      </w:r>
    </w:p>
    <w:p w:rsidR="00453227" w:rsidRDefault="00BB0DAB">
      <w:pPr>
        <w:ind w:left="539" w:hanging="540"/>
        <w:jc w:val="both"/>
        <w:rPr>
          <w:sz w:val="28"/>
          <w:szCs w:val="28"/>
        </w:rPr>
      </w:pPr>
      <w:r>
        <w:rPr>
          <w:sz w:val="28"/>
          <w:szCs w:val="28"/>
        </w:rPr>
        <w:t xml:space="preserve">Спеціалізація </w:t>
      </w:r>
      <w:r>
        <w:rPr>
          <w:sz w:val="28"/>
          <w:szCs w:val="28"/>
          <w:u w:val="single"/>
        </w:rPr>
        <w:tab/>
      </w:r>
      <w:r>
        <w:rPr>
          <w:i/>
          <w:sz w:val="28"/>
          <w:szCs w:val="28"/>
          <w:u w:val="single"/>
        </w:rPr>
        <w:t>123.  Комп’ютерні системи та мережі</w:t>
      </w:r>
      <w:r>
        <w:rPr>
          <w:i/>
          <w:sz w:val="28"/>
          <w:szCs w:val="28"/>
        </w:rPr>
        <w:t>________</w:t>
      </w:r>
      <w:r>
        <w:rPr>
          <w:sz w:val="28"/>
          <w:szCs w:val="28"/>
          <w:u w:val="single"/>
        </w:rPr>
        <w:tab/>
        <w:t xml:space="preserve">      </w:t>
      </w:r>
      <w:r>
        <w:rPr>
          <w:sz w:val="28"/>
          <w:szCs w:val="28"/>
          <w:u w:val="single"/>
        </w:rPr>
        <w:tab/>
      </w:r>
    </w:p>
    <w:p w:rsidR="00453227" w:rsidRDefault="00BB0DAB">
      <w:pPr>
        <w:ind w:left="4963"/>
        <w:jc w:val="both"/>
        <w:rPr>
          <w:sz w:val="28"/>
          <w:szCs w:val="28"/>
          <w:vertAlign w:val="superscript"/>
        </w:rPr>
      </w:pPr>
      <w:r>
        <w:rPr>
          <w:sz w:val="28"/>
          <w:szCs w:val="28"/>
          <w:vertAlign w:val="superscript"/>
        </w:rPr>
        <w:t>(код і назва)</w:t>
      </w:r>
    </w:p>
    <w:p w:rsidR="00453227" w:rsidRDefault="00453227">
      <w:pPr>
        <w:ind w:left="539"/>
        <w:jc w:val="both"/>
        <w:rPr>
          <w:sz w:val="28"/>
          <w:szCs w:val="28"/>
          <w:vertAlign w:val="superscript"/>
        </w:rPr>
      </w:pPr>
    </w:p>
    <w:p w:rsidR="00453227" w:rsidRDefault="00BB0DAB">
      <w:pPr>
        <w:ind w:left="5672"/>
        <w:rPr>
          <w:sz w:val="28"/>
          <w:szCs w:val="28"/>
        </w:rPr>
      </w:pPr>
      <w:r>
        <w:rPr>
          <w:sz w:val="28"/>
          <w:szCs w:val="28"/>
        </w:rPr>
        <w:t>ЗАТВЕРДЖУЮ</w:t>
      </w:r>
    </w:p>
    <w:p w:rsidR="00453227" w:rsidRDefault="00BB0DAB">
      <w:pPr>
        <w:ind w:left="5672"/>
        <w:rPr>
          <w:sz w:val="28"/>
          <w:szCs w:val="28"/>
        </w:rPr>
      </w:pPr>
      <w:r>
        <w:rPr>
          <w:sz w:val="28"/>
          <w:szCs w:val="28"/>
        </w:rPr>
        <w:t>Завідувач кафедри</w:t>
      </w:r>
    </w:p>
    <w:p w:rsidR="00453227" w:rsidRDefault="00BB0DAB">
      <w:pPr>
        <w:ind w:left="5671" w:firstLine="1"/>
        <w:rPr>
          <w:sz w:val="28"/>
          <w:szCs w:val="28"/>
          <w:u w:val="single"/>
        </w:rPr>
      </w:pPr>
      <w:r>
        <w:rPr>
          <w:sz w:val="28"/>
          <w:szCs w:val="28"/>
          <w:u w:val="single"/>
        </w:rPr>
        <w:tab/>
      </w:r>
      <w:r>
        <w:rPr>
          <w:sz w:val="28"/>
          <w:szCs w:val="28"/>
          <w:u w:val="single"/>
        </w:rPr>
        <w:tab/>
        <w:t>__________________</w:t>
      </w:r>
    </w:p>
    <w:p w:rsidR="00453227" w:rsidRDefault="00BB0DAB">
      <w:pPr>
        <w:ind w:left="6096"/>
        <w:rPr>
          <w:sz w:val="28"/>
          <w:szCs w:val="28"/>
          <w:vertAlign w:val="superscript"/>
        </w:rPr>
      </w:pPr>
      <w:r>
        <w:rPr>
          <w:sz w:val="28"/>
          <w:szCs w:val="28"/>
          <w:vertAlign w:val="superscript"/>
        </w:rPr>
        <w:t>(підпис)</w:t>
      </w:r>
      <w:r>
        <w:rPr>
          <w:sz w:val="28"/>
          <w:szCs w:val="28"/>
          <w:vertAlign w:val="superscript"/>
        </w:rPr>
        <w:tab/>
        <w:t>(ініціали, прізвище)</w:t>
      </w:r>
    </w:p>
    <w:p w:rsidR="00453227" w:rsidRDefault="00BB0DAB">
      <w:pPr>
        <w:ind w:left="5672"/>
        <w:rPr>
          <w:sz w:val="28"/>
          <w:szCs w:val="28"/>
        </w:rPr>
      </w:pPr>
      <w:r>
        <w:rPr>
          <w:sz w:val="28"/>
          <w:szCs w:val="28"/>
        </w:rPr>
        <w:t>«</w:t>
      </w:r>
      <w:r>
        <w:rPr>
          <w:sz w:val="28"/>
          <w:szCs w:val="28"/>
          <w:u w:val="single"/>
        </w:rPr>
        <w:tab/>
      </w:r>
      <w:r>
        <w:rPr>
          <w:sz w:val="28"/>
          <w:szCs w:val="28"/>
        </w:rPr>
        <w:t xml:space="preserve">» </w:t>
      </w:r>
      <w:r>
        <w:rPr>
          <w:sz w:val="28"/>
          <w:szCs w:val="28"/>
          <w:u w:val="single"/>
        </w:rPr>
        <w:tab/>
      </w:r>
      <w:r>
        <w:rPr>
          <w:sz w:val="28"/>
          <w:szCs w:val="28"/>
          <w:u w:val="single"/>
        </w:rPr>
        <w:tab/>
      </w:r>
      <w:r>
        <w:rPr>
          <w:sz w:val="28"/>
          <w:szCs w:val="28"/>
        </w:rPr>
        <w:t xml:space="preserve"> </w:t>
      </w:r>
      <w:r>
        <w:rPr>
          <w:sz w:val="28"/>
          <w:szCs w:val="28"/>
          <w:u w:val="single"/>
        </w:rPr>
        <w:t>2020</w:t>
      </w:r>
      <w:r>
        <w:rPr>
          <w:sz w:val="28"/>
          <w:szCs w:val="28"/>
        </w:rPr>
        <w:t xml:space="preserve"> р.</w:t>
      </w:r>
    </w:p>
    <w:p w:rsidR="00453227" w:rsidRDefault="00453227">
      <w:pPr>
        <w:spacing w:before="120"/>
        <w:ind w:left="540"/>
        <w:jc w:val="center"/>
        <w:rPr>
          <w:b/>
          <w:sz w:val="28"/>
          <w:szCs w:val="28"/>
        </w:rPr>
      </w:pPr>
    </w:p>
    <w:p w:rsidR="00453227" w:rsidRDefault="00BB0DAB">
      <w:pPr>
        <w:spacing w:before="120"/>
        <w:ind w:left="540" w:hanging="540"/>
        <w:jc w:val="center"/>
        <w:rPr>
          <w:b/>
          <w:sz w:val="28"/>
          <w:szCs w:val="28"/>
        </w:rPr>
      </w:pPr>
      <w:r>
        <w:rPr>
          <w:b/>
          <w:sz w:val="28"/>
          <w:szCs w:val="28"/>
        </w:rPr>
        <w:t>ЗАВДАННЯ</w:t>
      </w:r>
    </w:p>
    <w:p w:rsidR="00453227" w:rsidRDefault="00BB0DAB">
      <w:pPr>
        <w:ind w:left="539" w:hanging="539"/>
        <w:jc w:val="center"/>
        <w:rPr>
          <w:b/>
          <w:sz w:val="28"/>
          <w:szCs w:val="28"/>
        </w:rPr>
      </w:pPr>
      <w:r>
        <w:rPr>
          <w:b/>
          <w:sz w:val="28"/>
          <w:szCs w:val="28"/>
        </w:rPr>
        <w:t>на магістерську дисертацію  студенту</w:t>
      </w:r>
    </w:p>
    <w:p w:rsidR="00453227" w:rsidRDefault="00453227">
      <w:pPr>
        <w:ind w:left="539" w:hanging="539"/>
        <w:jc w:val="center"/>
        <w:rPr>
          <w:b/>
          <w:sz w:val="28"/>
          <w:szCs w:val="28"/>
        </w:rPr>
      </w:pPr>
    </w:p>
    <w:p w:rsidR="00453227" w:rsidRDefault="00BB0DAB">
      <w:pPr>
        <w:jc w:val="both"/>
        <w:rPr>
          <w:sz w:val="28"/>
          <w:szCs w:val="28"/>
          <w:u w:val="single"/>
        </w:rPr>
      </w:pPr>
      <w:r>
        <w:rPr>
          <w:sz w:val="28"/>
          <w:szCs w:val="28"/>
          <w:u w:val="single"/>
        </w:rPr>
        <w:tab/>
      </w:r>
      <w:r>
        <w:rPr>
          <w:sz w:val="28"/>
          <w:szCs w:val="28"/>
          <w:u w:val="single"/>
        </w:rPr>
        <w:tab/>
        <w:t xml:space="preserve">      </w:t>
      </w:r>
      <w:r>
        <w:rPr>
          <w:sz w:val="28"/>
          <w:szCs w:val="28"/>
          <w:u w:val="single"/>
        </w:rPr>
        <w:tab/>
        <w:t xml:space="preserve">        Джонні Маурісіо Фієрро Андачі _</w:t>
      </w:r>
      <w:r>
        <w:rPr>
          <w:sz w:val="28"/>
          <w:szCs w:val="28"/>
          <w:u w:val="single"/>
        </w:rPr>
        <w:tab/>
      </w:r>
      <w:r>
        <w:rPr>
          <w:sz w:val="28"/>
          <w:szCs w:val="28"/>
          <w:u w:val="single"/>
        </w:rPr>
        <w:tab/>
      </w:r>
      <w:r>
        <w:rPr>
          <w:sz w:val="28"/>
          <w:szCs w:val="28"/>
          <w:u w:val="single"/>
        </w:rPr>
        <w:tab/>
      </w:r>
      <w:r>
        <w:rPr>
          <w:sz w:val="28"/>
          <w:szCs w:val="28"/>
          <w:u w:val="single"/>
        </w:rPr>
        <w:tab/>
      </w:r>
    </w:p>
    <w:p w:rsidR="00453227" w:rsidRDefault="00BB0DAB">
      <w:pPr>
        <w:ind w:left="2836" w:firstLine="708"/>
        <w:jc w:val="both"/>
        <w:rPr>
          <w:sz w:val="28"/>
          <w:szCs w:val="28"/>
          <w:vertAlign w:val="superscript"/>
        </w:rPr>
      </w:pPr>
      <w:r>
        <w:rPr>
          <w:sz w:val="28"/>
          <w:szCs w:val="28"/>
          <w:vertAlign w:val="superscript"/>
        </w:rPr>
        <w:t>(прізвище, ім’я, по батькові)</w:t>
      </w:r>
    </w:p>
    <w:p w:rsidR="00453227" w:rsidRDefault="00BB0DAB">
      <w:pPr>
        <w:spacing w:before="120"/>
        <w:jc w:val="both"/>
        <w:rPr>
          <w:sz w:val="28"/>
          <w:szCs w:val="28"/>
          <w:u w:val="single"/>
        </w:rPr>
      </w:pPr>
      <w:r>
        <w:rPr>
          <w:sz w:val="28"/>
          <w:szCs w:val="28"/>
        </w:rPr>
        <w:t>1. Тема дисертації</w:t>
      </w:r>
      <w:r>
        <w:rPr>
          <w:sz w:val="28"/>
          <w:szCs w:val="28"/>
          <w:u w:val="single"/>
        </w:rPr>
        <w:t xml:space="preserve">              </w:t>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t>__________</w:t>
      </w:r>
      <w:r>
        <w:rPr>
          <w:sz w:val="28"/>
          <w:szCs w:val="28"/>
          <w:u w:val="single"/>
        </w:rPr>
        <w:tab/>
        <w:t>«</w:t>
      </w:r>
      <w:r>
        <w:rPr>
          <w:sz w:val="24"/>
          <w:szCs w:val="24"/>
          <w:u w:val="single"/>
        </w:rPr>
        <w:t>Організація  взаємодії  процесів в багатоядерних комп’ютерних системах</w:t>
      </w:r>
      <w:r>
        <w:rPr>
          <w:sz w:val="28"/>
          <w:szCs w:val="28"/>
          <w:u w:val="single"/>
        </w:rPr>
        <w:t>»</w:t>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t xml:space="preserve"> </w:t>
      </w:r>
    </w:p>
    <w:p w:rsidR="00453227" w:rsidRDefault="00BB0DAB">
      <w:pPr>
        <w:jc w:val="both"/>
        <w:rPr>
          <w:sz w:val="28"/>
          <w:szCs w:val="28"/>
        </w:rPr>
      </w:pPr>
      <w:r>
        <w:rPr>
          <w:sz w:val="28"/>
          <w:szCs w:val="28"/>
        </w:rPr>
        <w:t xml:space="preserve">Науковий керівник дисертації  </w:t>
      </w:r>
      <w:r>
        <w:rPr>
          <w:sz w:val="28"/>
          <w:szCs w:val="28"/>
          <w:u w:val="single"/>
        </w:rPr>
        <w:tab/>
      </w:r>
      <w:r>
        <w:rPr>
          <w:color w:val="000000"/>
          <w:sz w:val="28"/>
          <w:szCs w:val="28"/>
          <w:u w:val="single"/>
        </w:rPr>
        <w:t xml:space="preserve">к.т.н., доцент </w:t>
      </w:r>
      <w:r>
        <w:rPr>
          <w:sz w:val="28"/>
          <w:szCs w:val="28"/>
          <w:u w:val="single"/>
        </w:rPr>
        <w:t>Корочкін Олександр</w:t>
      </w:r>
      <w:r>
        <w:rPr>
          <w:sz w:val="28"/>
          <w:szCs w:val="28"/>
          <w:u w:val="single"/>
        </w:rPr>
        <w:tab/>
      </w:r>
      <w:r>
        <w:rPr>
          <w:sz w:val="28"/>
          <w:szCs w:val="28"/>
          <w:u w:val="single"/>
        </w:rPr>
        <w:tab/>
      </w:r>
      <w:r>
        <w:rPr>
          <w:sz w:val="28"/>
          <w:szCs w:val="28"/>
          <w:u w:val="single"/>
        </w:rPr>
        <w:tab/>
      </w:r>
    </w:p>
    <w:p w:rsidR="00453227" w:rsidRDefault="00BB0DAB">
      <w:pPr>
        <w:ind w:left="3828"/>
        <w:jc w:val="both"/>
        <w:rPr>
          <w:sz w:val="28"/>
          <w:szCs w:val="28"/>
          <w:vertAlign w:val="superscript"/>
        </w:rPr>
      </w:pPr>
      <w:r>
        <w:rPr>
          <w:sz w:val="28"/>
          <w:szCs w:val="28"/>
          <w:vertAlign w:val="superscript"/>
        </w:rPr>
        <w:t>(прізвище, ім’я, по батькові, науковий с</w:t>
      </w:r>
      <w:r>
        <w:rPr>
          <w:sz w:val="28"/>
          <w:szCs w:val="28"/>
          <w:vertAlign w:val="superscript"/>
        </w:rPr>
        <w:t>тупінь, вчене звання)</w:t>
      </w:r>
    </w:p>
    <w:p w:rsidR="00453227" w:rsidRDefault="00BB0DAB">
      <w:pPr>
        <w:jc w:val="both"/>
        <w:rPr>
          <w:sz w:val="28"/>
          <w:szCs w:val="28"/>
        </w:rPr>
      </w:pPr>
      <w:r>
        <w:rPr>
          <w:sz w:val="28"/>
          <w:szCs w:val="28"/>
        </w:rPr>
        <w:t>затверджені наказом по університету від «</w:t>
      </w:r>
      <w:r>
        <w:rPr>
          <w:b/>
          <w:i/>
          <w:sz w:val="28"/>
          <w:szCs w:val="28"/>
          <w:u w:val="single"/>
        </w:rPr>
        <w:t>__</w:t>
      </w:r>
      <w:r>
        <w:rPr>
          <w:sz w:val="28"/>
          <w:szCs w:val="28"/>
        </w:rPr>
        <w:t xml:space="preserve">» </w:t>
      </w:r>
      <w:r>
        <w:rPr>
          <w:sz w:val="28"/>
          <w:szCs w:val="28"/>
          <w:u w:val="single"/>
        </w:rPr>
        <w:t>__</w:t>
      </w:r>
      <w:r>
        <w:rPr>
          <w:sz w:val="28"/>
          <w:szCs w:val="28"/>
        </w:rPr>
        <w:t xml:space="preserve"> </w:t>
      </w:r>
      <w:r>
        <w:rPr>
          <w:b/>
          <w:i/>
          <w:sz w:val="28"/>
          <w:szCs w:val="28"/>
          <w:u w:val="single"/>
        </w:rPr>
        <w:t xml:space="preserve"> </w:t>
      </w:r>
      <w:r>
        <w:rPr>
          <w:sz w:val="28"/>
          <w:szCs w:val="28"/>
        </w:rPr>
        <w:t xml:space="preserve"> р. № </w:t>
      </w:r>
    </w:p>
    <w:p w:rsidR="00453227" w:rsidRDefault="00BB0DAB">
      <w:pPr>
        <w:spacing w:before="240"/>
        <w:jc w:val="both"/>
        <w:rPr>
          <w:sz w:val="28"/>
          <w:szCs w:val="28"/>
        </w:rPr>
      </w:pPr>
      <w:r>
        <w:rPr>
          <w:sz w:val="28"/>
          <w:szCs w:val="28"/>
        </w:rPr>
        <w:t xml:space="preserve">2. Строк подання студентом дисертації  </w:t>
      </w:r>
      <w:r>
        <w:rPr>
          <w:sz w:val="28"/>
          <w:szCs w:val="28"/>
          <w:u w:val="single"/>
        </w:rPr>
        <w:tab/>
        <w:t xml:space="preserve">            </w:t>
      </w:r>
      <w:r>
        <w:rPr>
          <w:sz w:val="28"/>
          <w:szCs w:val="28"/>
          <w:u w:val="single"/>
        </w:rPr>
        <w:tab/>
      </w:r>
      <w:r>
        <w:rPr>
          <w:sz w:val="28"/>
          <w:szCs w:val="28"/>
          <w:u w:val="single"/>
        </w:rPr>
        <w:tab/>
      </w:r>
      <w:r>
        <w:rPr>
          <w:sz w:val="28"/>
          <w:szCs w:val="28"/>
          <w:u w:val="single"/>
        </w:rPr>
        <w:tab/>
      </w:r>
      <w:r>
        <w:rPr>
          <w:sz w:val="28"/>
          <w:szCs w:val="28"/>
        </w:rPr>
        <w:t>__________</w:t>
      </w:r>
    </w:p>
    <w:p w:rsidR="00453227" w:rsidRDefault="00BB0DAB">
      <w:pPr>
        <w:spacing w:before="240"/>
        <w:jc w:val="both"/>
        <w:rPr>
          <w:sz w:val="28"/>
          <w:szCs w:val="28"/>
        </w:rPr>
      </w:pPr>
      <w:r>
        <w:rPr>
          <w:sz w:val="28"/>
          <w:szCs w:val="28"/>
        </w:rPr>
        <w:t xml:space="preserve">3. Об’єкт дослідження </w:t>
      </w:r>
      <w:r>
        <w:rPr>
          <w:sz w:val="28"/>
          <w:szCs w:val="28"/>
          <w:u w:val="single"/>
        </w:rPr>
        <w:tab/>
        <w:t>мікросервісні веб-системи</w:t>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p>
    <w:p w:rsidR="00453227" w:rsidRDefault="00BB0DAB">
      <w:pPr>
        <w:spacing w:before="240"/>
        <w:jc w:val="both"/>
        <w:rPr>
          <w:sz w:val="28"/>
          <w:szCs w:val="28"/>
          <w:u w:val="single"/>
        </w:rPr>
      </w:pPr>
      <w:r>
        <w:rPr>
          <w:sz w:val="28"/>
          <w:szCs w:val="28"/>
        </w:rPr>
        <w:t>4. Предмет дослідження</w:t>
      </w:r>
      <w:r>
        <w:rPr>
          <w:sz w:val="28"/>
          <w:szCs w:val="28"/>
        </w:rPr>
        <w:tab/>
        <w:t xml:space="preserve"> </w:t>
      </w:r>
      <w:r>
        <w:rPr>
          <w:sz w:val="24"/>
          <w:szCs w:val="24"/>
          <w:u w:val="single"/>
        </w:rPr>
        <w:t>Організація  взаємодії  процесів в багатоядерних комп’ютерних системах</w:t>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t xml:space="preserve"> </w:t>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p>
    <w:p w:rsidR="00453227" w:rsidRDefault="00453227">
      <w:pPr>
        <w:spacing w:before="240"/>
        <w:jc w:val="both"/>
        <w:rPr>
          <w:sz w:val="28"/>
          <w:szCs w:val="28"/>
          <w:u w:val="single"/>
        </w:rPr>
      </w:pPr>
    </w:p>
    <w:p w:rsidR="00453227" w:rsidRDefault="00BB0DAB">
      <w:pPr>
        <w:spacing w:before="240"/>
        <w:jc w:val="both"/>
        <w:rPr>
          <w:sz w:val="28"/>
          <w:szCs w:val="28"/>
        </w:rPr>
      </w:pPr>
      <w:r>
        <w:rPr>
          <w:sz w:val="28"/>
          <w:szCs w:val="28"/>
        </w:rPr>
        <w:lastRenderedPageBreak/>
        <w:t xml:space="preserve">5. Перелік завдань, які потрібно розробити: </w:t>
      </w:r>
      <w:r>
        <w:rPr>
          <w:sz w:val="24"/>
          <w:szCs w:val="24"/>
        </w:rPr>
        <w:t>БАГАТОЯДЕРНА КОМП’ЮТЕРНА СИСТЕМА, ПОВІДОМЛЕННЯ, БАГАТОЯДЕРНИЙ ПРОЦЕСОР, МАТЕМАТИЧНА МОДЕЛЬ, ПАРАЛЕЛНА ПРОГРАМА, ПАРАЛЕЛЬНІ</w:t>
      </w:r>
      <w:r>
        <w:rPr>
          <w:sz w:val="24"/>
          <w:szCs w:val="24"/>
        </w:rPr>
        <w:t xml:space="preserve"> ВЗАЄМОДІЮЧІ ПРОЦЕСИ</w:t>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p>
    <w:p w:rsidR="00453227" w:rsidRDefault="00BB0DAB">
      <w:pPr>
        <w:spacing w:before="240"/>
        <w:ind w:left="540" w:hanging="540"/>
        <w:jc w:val="both"/>
        <w:rPr>
          <w:sz w:val="28"/>
          <w:szCs w:val="28"/>
        </w:rPr>
      </w:pPr>
      <w:r>
        <w:rPr>
          <w:sz w:val="28"/>
          <w:szCs w:val="28"/>
        </w:rPr>
        <w:t xml:space="preserve">6. Консультанти розділів дисертації: </w:t>
      </w:r>
    </w:p>
    <w:tbl>
      <w:tblPr>
        <w:tblStyle w:val="af"/>
        <w:tblW w:w="936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27"/>
        <w:gridCol w:w="4252"/>
        <w:gridCol w:w="1529"/>
        <w:gridCol w:w="1459"/>
      </w:tblGrid>
      <w:tr w:rsidR="00453227">
        <w:tc>
          <w:tcPr>
            <w:tcW w:w="2127" w:type="dxa"/>
            <w:vMerge w:val="restart"/>
            <w:vAlign w:val="center"/>
          </w:tcPr>
          <w:p w:rsidR="00453227" w:rsidRDefault="00BB0DAB">
            <w:pPr>
              <w:jc w:val="center"/>
              <w:rPr>
                <w:sz w:val="28"/>
                <w:szCs w:val="28"/>
              </w:rPr>
            </w:pPr>
            <w:r>
              <w:rPr>
                <w:sz w:val="28"/>
                <w:szCs w:val="28"/>
              </w:rPr>
              <w:t>Розділ</w:t>
            </w:r>
          </w:p>
        </w:tc>
        <w:tc>
          <w:tcPr>
            <w:tcW w:w="4252" w:type="dxa"/>
            <w:vMerge w:val="restart"/>
            <w:vAlign w:val="center"/>
          </w:tcPr>
          <w:p w:rsidR="00453227" w:rsidRDefault="00BB0DAB">
            <w:pPr>
              <w:jc w:val="center"/>
              <w:rPr>
                <w:sz w:val="28"/>
                <w:szCs w:val="28"/>
              </w:rPr>
            </w:pPr>
            <w:r>
              <w:rPr>
                <w:sz w:val="28"/>
                <w:szCs w:val="28"/>
              </w:rPr>
              <w:t>Прізвище, ініціали та посада консультанта</w:t>
            </w:r>
          </w:p>
        </w:tc>
        <w:tc>
          <w:tcPr>
            <w:tcW w:w="2988" w:type="dxa"/>
            <w:gridSpan w:val="2"/>
          </w:tcPr>
          <w:p w:rsidR="00453227" w:rsidRDefault="00BB0DAB">
            <w:pPr>
              <w:jc w:val="center"/>
              <w:rPr>
                <w:sz w:val="28"/>
                <w:szCs w:val="28"/>
              </w:rPr>
            </w:pPr>
            <w:r>
              <w:rPr>
                <w:sz w:val="28"/>
                <w:szCs w:val="28"/>
              </w:rPr>
              <w:t>Підпис, дата</w:t>
            </w:r>
          </w:p>
        </w:tc>
      </w:tr>
      <w:tr w:rsidR="00453227">
        <w:tc>
          <w:tcPr>
            <w:tcW w:w="2127" w:type="dxa"/>
            <w:vMerge/>
            <w:vAlign w:val="center"/>
          </w:tcPr>
          <w:p w:rsidR="00453227" w:rsidRDefault="00453227">
            <w:pPr>
              <w:widowControl w:val="0"/>
              <w:pBdr>
                <w:top w:val="nil"/>
                <w:left w:val="nil"/>
                <w:bottom w:val="nil"/>
                <w:right w:val="nil"/>
                <w:between w:val="nil"/>
              </w:pBdr>
              <w:spacing w:line="276" w:lineRule="auto"/>
              <w:rPr>
                <w:sz w:val="28"/>
                <w:szCs w:val="28"/>
              </w:rPr>
            </w:pPr>
          </w:p>
        </w:tc>
        <w:tc>
          <w:tcPr>
            <w:tcW w:w="4252" w:type="dxa"/>
            <w:vMerge/>
            <w:vAlign w:val="center"/>
          </w:tcPr>
          <w:p w:rsidR="00453227" w:rsidRDefault="00453227">
            <w:pPr>
              <w:widowControl w:val="0"/>
              <w:pBdr>
                <w:top w:val="nil"/>
                <w:left w:val="nil"/>
                <w:bottom w:val="nil"/>
                <w:right w:val="nil"/>
                <w:between w:val="nil"/>
              </w:pBdr>
              <w:spacing w:line="276" w:lineRule="auto"/>
              <w:rPr>
                <w:sz w:val="28"/>
                <w:szCs w:val="28"/>
              </w:rPr>
            </w:pPr>
          </w:p>
        </w:tc>
        <w:tc>
          <w:tcPr>
            <w:tcW w:w="1529" w:type="dxa"/>
          </w:tcPr>
          <w:p w:rsidR="00453227" w:rsidRDefault="00BB0DAB">
            <w:pPr>
              <w:jc w:val="center"/>
              <w:rPr>
                <w:sz w:val="28"/>
                <w:szCs w:val="28"/>
              </w:rPr>
            </w:pPr>
            <w:r>
              <w:rPr>
                <w:sz w:val="28"/>
                <w:szCs w:val="28"/>
              </w:rPr>
              <w:t>завдання видав</w:t>
            </w:r>
          </w:p>
        </w:tc>
        <w:tc>
          <w:tcPr>
            <w:tcW w:w="1459" w:type="dxa"/>
          </w:tcPr>
          <w:p w:rsidR="00453227" w:rsidRDefault="00BB0DAB">
            <w:pPr>
              <w:jc w:val="center"/>
              <w:rPr>
                <w:sz w:val="28"/>
                <w:szCs w:val="28"/>
              </w:rPr>
            </w:pPr>
            <w:r>
              <w:rPr>
                <w:sz w:val="28"/>
                <w:szCs w:val="28"/>
              </w:rPr>
              <w:t>завдання прийняв</w:t>
            </w:r>
          </w:p>
        </w:tc>
      </w:tr>
      <w:tr w:rsidR="00453227">
        <w:tc>
          <w:tcPr>
            <w:tcW w:w="2127" w:type="dxa"/>
          </w:tcPr>
          <w:p w:rsidR="00453227" w:rsidRDefault="00453227">
            <w:pPr>
              <w:jc w:val="both"/>
              <w:rPr>
                <w:sz w:val="28"/>
                <w:szCs w:val="28"/>
              </w:rPr>
            </w:pPr>
          </w:p>
        </w:tc>
        <w:tc>
          <w:tcPr>
            <w:tcW w:w="4252" w:type="dxa"/>
          </w:tcPr>
          <w:p w:rsidR="00453227" w:rsidRDefault="00BB0DAB">
            <w:pPr>
              <w:jc w:val="both"/>
              <w:rPr>
                <w:sz w:val="28"/>
                <w:szCs w:val="28"/>
              </w:rPr>
            </w:pPr>
            <w:r>
              <w:rPr>
                <w:sz w:val="28"/>
                <w:szCs w:val="28"/>
              </w:rPr>
              <w:t>.</w:t>
            </w:r>
          </w:p>
        </w:tc>
        <w:tc>
          <w:tcPr>
            <w:tcW w:w="1529" w:type="dxa"/>
          </w:tcPr>
          <w:p w:rsidR="00453227" w:rsidRDefault="00453227">
            <w:pPr>
              <w:jc w:val="both"/>
              <w:rPr>
                <w:sz w:val="28"/>
                <w:szCs w:val="28"/>
              </w:rPr>
            </w:pPr>
          </w:p>
        </w:tc>
        <w:tc>
          <w:tcPr>
            <w:tcW w:w="1459" w:type="dxa"/>
          </w:tcPr>
          <w:p w:rsidR="00453227" w:rsidRDefault="00453227">
            <w:pPr>
              <w:jc w:val="both"/>
              <w:rPr>
                <w:sz w:val="28"/>
                <w:szCs w:val="28"/>
              </w:rPr>
            </w:pPr>
          </w:p>
        </w:tc>
      </w:tr>
      <w:tr w:rsidR="00453227">
        <w:tc>
          <w:tcPr>
            <w:tcW w:w="2127" w:type="dxa"/>
          </w:tcPr>
          <w:p w:rsidR="00453227" w:rsidRDefault="00453227">
            <w:pPr>
              <w:jc w:val="both"/>
              <w:rPr>
                <w:sz w:val="28"/>
                <w:szCs w:val="28"/>
              </w:rPr>
            </w:pPr>
          </w:p>
        </w:tc>
        <w:tc>
          <w:tcPr>
            <w:tcW w:w="4252" w:type="dxa"/>
          </w:tcPr>
          <w:p w:rsidR="00453227" w:rsidRDefault="00453227">
            <w:pPr>
              <w:jc w:val="both"/>
              <w:rPr>
                <w:sz w:val="28"/>
                <w:szCs w:val="28"/>
              </w:rPr>
            </w:pPr>
          </w:p>
        </w:tc>
        <w:tc>
          <w:tcPr>
            <w:tcW w:w="1529" w:type="dxa"/>
          </w:tcPr>
          <w:p w:rsidR="00453227" w:rsidRDefault="00453227">
            <w:pPr>
              <w:jc w:val="both"/>
              <w:rPr>
                <w:sz w:val="28"/>
                <w:szCs w:val="28"/>
              </w:rPr>
            </w:pPr>
          </w:p>
        </w:tc>
        <w:tc>
          <w:tcPr>
            <w:tcW w:w="1459" w:type="dxa"/>
          </w:tcPr>
          <w:p w:rsidR="00453227" w:rsidRDefault="00453227">
            <w:pPr>
              <w:jc w:val="both"/>
              <w:rPr>
                <w:sz w:val="28"/>
                <w:szCs w:val="28"/>
              </w:rPr>
            </w:pPr>
          </w:p>
        </w:tc>
      </w:tr>
      <w:tr w:rsidR="00453227">
        <w:tc>
          <w:tcPr>
            <w:tcW w:w="2127" w:type="dxa"/>
          </w:tcPr>
          <w:p w:rsidR="00453227" w:rsidRDefault="00453227">
            <w:pPr>
              <w:jc w:val="both"/>
              <w:rPr>
                <w:sz w:val="28"/>
                <w:szCs w:val="28"/>
              </w:rPr>
            </w:pPr>
          </w:p>
        </w:tc>
        <w:tc>
          <w:tcPr>
            <w:tcW w:w="4252" w:type="dxa"/>
          </w:tcPr>
          <w:p w:rsidR="00453227" w:rsidRDefault="00453227">
            <w:pPr>
              <w:jc w:val="both"/>
              <w:rPr>
                <w:sz w:val="28"/>
                <w:szCs w:val="28"/>
              </w:rPr>
            </w:pPr>
          </w:p>
        </w:tc>
        <w:tc>
          <w:tcPr>
            <w:tcW w:w="1529" w:type="dxa"/>
          </w:tcPr>
          <w:p w:rsidR="00453227" w:rsidRDefault="00453227">
            <w:pPr>
              <w:jc w:val="both"/>
              <w:rPr>
                <w:sz w:val="28"/>
                <w:szCs w:val="28"/>
              </w:rPr>
            </w:pPr>
          </w:p>
        </w:tc>
        <w:tc>
          <w:tcPr>
            <w:tcW w:w="1459" w:type="dxa"/>
          </w:tcPr>
          <w:p w:rsidR="00453227" w:rsidRDefault="00453227">
            <w:pPr>
              <w:jc w:val="both"/>
              <w:rPr>
                <w:sz w:val="28"/>
                <w:szCs w:val="28"/>
              </w:rPr>
            </w:pPr>
          </w:p>
        </w:tc>
      </w:tr>
      <w:tr w:rsidR="00453227">
        <w:tc>
          <w:tcPr>
            <w:tcW w:w="2127" w:type="dxa"/>
          </w:tcPr>
          <w:p w:rsidR="00453227" w:rsidRDefault="00453227">
            <w:pPr>
              <w:jc w:val="both"/>
              <w:rPr>
                <w:sz w:val="28"/>
                <w:szCs w:val="28"/>
              </w:rPr>
            </w:pPr>
          </w:p>
        </w:tc>
        <w:tc>
          <w:tcPr>
            <w:tcW w:w="4252" w:type="dxa"/>
          </w:tcPr>
          <w:p w:rsidR="00453227" w:rsidRDefault="00453227">
            <w:pPr>
              <w:jc w:val="both"/>
              <w:rPr>
                <w:sz w:val="28"/>
                <w:szCs w:val="28"/>
              </w:rPr>
            </w:pPr>
          </w:p>
        </w:tc>
        <w:tc>
          <w:tcPr>
            <w:tcW w:w="1529" w:type="dxa"/>
          </w:tcPr>
          <w:p w:rsidR="00453227" w:rsidRDefault="00453227">
            <w:pPr>
              <w:jc w:val="both"/>
              <w:rPr>
                <w:sz w:val="28"/>
                <w:szCs w:val="28"/>
              </w:rPr>
            </w:pPr>
          </w:p>
        </w:tc>
        <w:tc>
          <w:tcPr>
            <w:tcW w:w="1459" w:type="dxa"/>
          </w:tcPr>
          <w:p w:rsidR="00453227" w:rsidRDefault="00453227">
            <w:pPr>
              <w:jc w:val="both"/>
              <w:rPr>
                <w:sz w:val="28"/>
                <w:szCs w:val="28"/>
              </w:rPr>
            </w:pPr>
          </w:p>
        </w:tc>
      </w:tr>
      <w:tr w:rsidR="00453227">
        <w:tc>
          <w:tcPr>
            <w:tcW w:w="2127" w:type="dxa"/>
          </w:tcPr>
          <w:p w:rsidR="00453227" w:rsidRDefault="00453227">
            <w:pPr>
              <w:jc w:val="both"/>
              <w:rPr>
                <w:sz w:val="28"/>
                <w:szCs w:val="28"/>
              </w:rPr>
            </w:pPr>
          </w:p>
        </w:tc>
        <w:tc>
          <w:tcPr>
            <w:tcW w:w="4252" w:type="dxa"/>
          </w:tcPr>
          <w:p w:rsidR="00453227" w:rsidRDefault="00453227">
            <w:pPr>
              <w:jc w:val="both"/>
              <w:rPr>
                <w:sz w:val="28"/>
                <w:szCs w:val="28"/>
              </w:rPr>
            </w:pPr>
          </w:p>
        </w:tc>
        <w:tc>
          <w:tcPr>
            <w:tcW w:w="1529" w:type="dxa"/>
          </w:tcPr>
          <w:p w:rsidR="00453227" w:rsidRDefault="00453227">
            <w:pPr>
              <w:jc w:val="both"/>
              <w:rPr>
                <w:sz w:val="28"/>
                <w:szCs w:val="28"/>
              </w:rPr>
            </w:pPr>
          </w:p>
        </w:tc>
        <w:tc>
          <w:tcPr>
            <w:tcW w:w="1459" w:type="dxa"/>
          </w:tcPr>
          <w:p w:rsidR="00453227" w:rsidRDefault="00453227">
            <w:pPr>
              <w:jc w:val="both"/>
              <w:rPr>
                <w:sz w:val="28"/>
                <w:szCs w:val="28"/>
              </w:rPr>
            </w:pPr>
          </w:p>
        </w:tc>
      </w:tr>
    </w:tbl>
    <w:p w:rsidR="00453227" w:rsidRDefault="00BB0DAB">
      <w:pPr>
        <w:spacing w:before="240"/>
        <w:ind w:right="-31"/>
        <w:jc w:val="both"/>
        <w:rPr>
          <w:sz w:val="28"/>
          <w:szCs w:val="28"/>
        </w:rPr>
      </w:pPr>
      <w:r>
        <w:rPr>
          <w:sz w:val="28"/>
          <w:szCs w:val="28"/>
        </w:rPr>
        <w:t xml:space="preserve">7. Дата видачі завдання </w:t>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p>
    <w:p w:rsidR="00453227" w:rsidRDefault="00BB0DAB">
      <w:pPr>
        <w:spacing w:before="240"/>
        <w:jc w:val="center"/>
        <w:rPr>
          <w:sz w:val="28"/>
          <w:szCs w:val="28"/>
        </w:rPr>
      </w:pPr>
      <w:r>
        <w:rPr>
          <w:sz w:val="28"/>
          <w:szCs w:val="28"/>
        </w:rPr>
        <w:t>Календарний план</w:t>
      </w:r>
    </w:p>
    <w:tbl>
      <w:tblPr>
        <w:tblStyle w:val="af0"/>
        <w:tblW w:w="937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32"/>
        <w:gridCol w:w="4334"/>
        <w:gridCol w:w="2522"/>
        <w:gridCol w:w="1486"/>
      </w:tblGrid>
      <w:tr w:rsidR="00453227">
        <w:tc>
          <w:tcPr>
            <w:tcW w:w="1032" w:type="dxa"/>
            <w:vAlign w:val="center"/>
          </w:tcPr>
          <w:p w:rsidR="00453227" w:rsidRDefault="00BB0DAB">
            <w:pPr>
              <w:jc w:val="center"/>
              <w:rPr>
                <w:sz w:val="28"/>
                <w:szCs w:val="28"/>
              </w:rPr>
            </w:pPr>
            <w:r>
              <w:rPr>
                <w:sz w:val="28"/>
                <w:szCs w:val="28"/>
              </w:rPr>
              <w:t>№ з/п</w:t>
            </w:r>
          </w:p>
        </w:tc>
        <w:tc>
          <w:tcPr>
            <w:tcW w:w="4334" w:type="dxa"/>
            <w:vAlign w:val="center"/>
          </w:tcPr>
          <w:p w:rsidR="00453227" w:rsidRDefault="00BB0DAB">
            <w:pPr>
              <w:jc w:val="center"/>
              <w:rPr>
                <w:sz w:val="28"/>
                <w:szCs w:val="28"/>
              </w:rPr>
            </w:pPr>
            <w:r>
              <w:rPr>
                <w:sz w:val="28"/>
                <w:szCs w:val="28"/>
              </w:rPr>
              <w:t xml:space="preserve">Назва етапів виконання </w:t>
            </w:r>
            <w:r>
              <w:rPr>
                <w:sz w:val="28"/>
                <w:szCs w:val="28"/>
              </w:rPr>
              <w:br/>
              <w:t>магістерської дисертації</w:t>
            </w:r>
          </w:p>
        </w:tc>
        <w:tc>
          <w:tcPr>
            <w:tcW w:w="2522" w:type="dxa"/>
            <w:vAlign w:val="center"/>
          </w:tcPr>
          <w:p w:rsidR="00453227" w:rsidRDefault="00BB0DAB">
            <w:pPr>
              <w:jc w:val="center"/>
              <w:rPr>
                <w:sz w:val="28"/>
                <w:szCs w:val="28"/>
              </w:rPr>
            </w:pPr>
            <w:r>
              <w:rPr>
                <w:sz w:val="28"/>
                <w:szCs w:val="28"/>
              </w:rPr>
              <w:t xml:space="preserve">Строк виконання </w:t>
            </w:r>
            <w:r>
              <w:rPr>
                <w:sz w:val="28"/>
                <w:szCs w:val="28"/>
              </w:rPr>
              <w:br/>
              <w:t xml:space="preserve">етапів дисертації </w:t>
            </w:r>
          </w:p>
        </w:tc>
        <w:tc>
          <w:tcPr>
            <w:tcW w:w="1486" w:type="dxa"/>
            <w:vAlign w:val="center"/>
          </w:tcPr>
          <w:p w:rsidR="00453227" w:rsidRDefault="00BB0DAB">
            <w:pPr>
              <w:jc w:val="center"/>
              <w:rPr>
                <w:sz w:val="28"/>
                <w:szCs w:val="28"/>
              </w:rPr>
            </w:pPr>
            <w:r>
              <w:rPr>
                <w:sz w:val="28"/>
                <w:szCs w:val="28"/>
              </w:rPr>
              <w:t>Примітка</w:t>
            </w:r>
          </w:p>
        </w:tc>
      </w:tr>
      <w:tr w:rsidR="00453227">
        <w:trPr>
          <w:trHeight w:val="20"/>
        </w:trPr>
        <w:tc>
          <w:tcPr>
            <w:tcW w:w="1032" w:type="dxa"/>
          </w:tcPr>
          <w:p w:rsidR="00453227" w:rsidRDefault="00BB0DAB">
            <w:pPr>
              <w:spacing w:line="264" w:lineRule="auto"/>
              <w:ind w:firstLine="357"/>
              <w:jc w:val="both"/>
              <w:rPr>
                <w:sz w:val="26"/>
                <w:szCs w:val="26"/>
              </w:rPr>
            </w:pPr>
            <w:bookmarkStart w:id="0" w:name="_heading=h.gjdgxs" w:colFirst="0" w:colLast="0"/>
            <w:bookmarkEnd w:id="0"/>
            <w:r>
              <w:rPr>
                <w:sz w:val="26"/>
                <w:szCs w:val="26"/>
              </w:rPr>
              <w:t>1</w:t>
            </w:r>
          </w:p>
        </w:tc>
        <w:tc>
          <w:tcPr>
            <w:tcW w:w="4334" w:type="dxa"/>
          </w:tcPr>
          <w:p w:rsidR="00453227" w:rsidRDefault="00BB0DAB">
            <w:pPr>
              <w:spacing w:line="264" w:lineRule="auto"/>
              <w:jc w:val="both"/>
              <w:rPr>
                <w:sz w:val="26"/>
                <w:szCs w:val="26"/>
              </w:rPr>
            </w:pPr>
            <w:r>
              <w:rPr>
                <w:sz w:val="26"/>
                <w:szCs w:val="26"/>
              </w:rPr>
              <w:t>Дослідження літератури та документації</w:t>
            </w:r>
          </w:p>
        </w:tc>
        <w:tc>
          <w:tcPr>
            <w:tcW w:w="2522" w:type="dxa"/>
          </w:tcPr>
          <w:p w:rsidR="00453227" w:rsidRDefault="00453227">
            <w:pPr>
              <w:spacing w:line="264" w:lineRule="auto"/>
              <w:ind w:firstLine="357"/>
              <w:jc w:val="both"/>
              <w:rPr>
                <w:sz w:val="26"/>
                <w:szCs w:val="26"/>
              </w:rPr>
            </w:pPr>
          </w:p>
        </w:tc>
        <w:tc>
          <w:tcPr>
            <w:tcW w:w="1486" w:type="dxa"/>
          </w:tcPr>
          <w:p w:rsidR="00453227" w:rsidRDefault="00BB0DAB">
            <w:pPr>
              <w:spacing w:line="264" w:lineRule="auto"/>
              <w:ind w:firstLine="357"/>
              <w:jc w:val="both"/>
              <w:rPr>
                <w:sz w:val="26"/>
                <w:szCs w:val="26"/>
              </w:rPr>
            </w:pPr>
            <w:r>
              <w:rPr>
                <w:sz w:val="26"/>
                <w:szCs w:val="26"/>
              </w:rPr>
              <w:t>Викон.</w:t>
            </w:r>
          </w:p>
        </w:tc>
      </w:tr>
      <w:tr w:rsidR="00453227">
        <w:trPr>
          <w:trHeight w:val="20"/>
        </w:trPr>
        <w:tc>
          <w:tcPr>
            <w:tcW w:w="1032" w:type="dxa"/>
          </w:tcPr>
          <w:p w:rsidR="00453227" w:rsidRDefault="00BB0DAB">
            <w:pPr>
              <w:spacing w:line="264" w:lineRule="auto"/>
              <w:ind w:firstLine="357"/>
              <w:jc w:val="both"/>
              <w:rPr>
                <w:sz w:val="26"/>
                <w:szCs w:val="26"/>
              </w:rPr>
            </w:pPr>
            <w:r>
              <w:rPr>
                <w:sz w:val="26"/>
                <w:szCs w:val="26"/>
              </w:rPr>
              <w:t>2</w:t>
            </w:r>
          </w:p>
        </w:tc>
        <w:tc>
          <w:tcPr>
            <w:tcW w:w="4334" w:type="dxa"/>
          </w:tcPr>
          <w:p w:rsidR="00453227" w:rsidRDefault="00BB0DAB">
            <w:pPr>
              <w:spacing w:line="264" w:lineRule="auto"/>
              <w:jc w:val="both"/>
              <w:rPr>
                <w:sz w:val="26"/>
                <w:szCs w:val="26"/>
              </w:rPr>
            </w:pPr>
            <w:r>
              <w:rPr>
                <w:sz w:val="26"/>
                <w:szCs w:val="26"/>
              </w:rPr>
              <w:t>Огляд існуючих рішень</w:t>
            </w:r>
          </w:p>
        </w:tc>
        <w:tc>
          <w:tcPr>
            <w:tcW w:w="2522" w:type="dxa"/>
          </w:tcPr>
          <w:p w:rsidR="00453227" w:rsidRDefault="00453227">
            <w:pPr>
              <w:spacing w:line="264" w:lineRule="auto"/>
              <w:ind w:firstLine="357"/>
              <w:jc w:val="both"/>
              <w:rPr>
                <w:sz w:val="26"/>
                <w:szCs w:val="26"/>
              </w:rPr>
            </w:pPr>
          </w:p>
        </w:tc>
        <w:tc>
          <w:tcPr>
            <w:tcW w:w="1486" w:type="dxa"/>
          </w:tcPr>
          <w:p w:rsidR="00453227" w:rsidRDefault="00BB0DAB">
            <w:pPr>
              <w:spacing w:line="264" w:lineRule="auto"/>
              <w:ind w:firstLine="357"/>
              <w:jc w:val="both"/>
              <w:rPr>
                <w:sz w:val="26"/>
                <w:szCs w:val="26"/>
              </w:rPr>
            </w:pPr>
            <w:r>
              <w:rPr>
                <w:sz w:val="26"/>
                <w:szCs w:val="26"/>
              </w:rPr>
              <w:t>Викон.</w:t>
            </w:r>
          </w:p>
        </w:tc>
      </w:tr>
      <w:tr w:rsidR="00453227">
        <w:trPr>
          <w:trHeight w:val="20"/>
        </w:trPr>
        <w:tc>
          <w:tcPr>
            <w:tcW w:w="1032" w:type="dxa"/>
          </w:tcPr>
          <w:p w:rsidR="00453227" w:rsidRDefault="00BB0DAB">
            <w:pPr>
              <w:spacing w:line="264" w:lineRule="auto"/>
              <w:ind w:firstLine="357"/>
              <w:jc w:val="both"/>
              <w:rPr>
                <w:sz w:val="26"/>
                <w:szCs w:val="26"/>
              </w:rPr>
            </w:pPr>
            <w:r>
              <w:rPr>
                <w:sz w:val="26"/>
                <w:szCs w:val="26"/>
              </w:rPr>
              <w:t>3</w:t>
            </w:r>
          </w:p>
        </w:tc>
        <w:tc>
          <w:tcPr>
            <w:tcW w:w="4334" w:type="dxa"/>
          </w:tcPr>
          <w:p w:rsidR="00453227" w:rsidRDefault="00BB0DAB">
            <w:pPr>
              <w:spacing w:line="264" w:lineRule="auto"/>
              <w:jc w:val="both"/>
              <w:rPr>
                <w:sz w:val="26"/>
                <w:szCs w:val="26"/>
              </w:rPr>
            </w:pPr>
            <w:r>
              <w:rPr>
                <w:sz w:val="26"/>
                <w:szCs w:val="26"/>
              </w:rPr>
              <w:t xml:space="preserve">Аналіз теоретичних методів </w:t>
            </w:r>
          </w:p>
        </w:tc>
        <w:tc>
          <w:tcPr>
            <w:tcW w:w="2522" w:type="dxa"/>
          </w:tcPr>
          <w:p w:rsidR="00453227" w:rsidRDefault="00453227">
            <w:pPr>
              <w:spacing w:line="264" w:lineRule="auto"/>
              <w:ind w:firstLine="357"/>
              <w:jc w:val="both"/>
              <w:rPr>
                <w:sz w:val="26"/>
                <w:szCs w:val="26"/>
              </w:rPr>
            </w:pPr>
          </w:p>
        </w:tc>
        <w:tc>
          <w:tcPr>
            <w:tcW w:w="1486" w:type="dxa"/>
          </w:tcPr>
          <w:p w:rsidR="00453227" w:rsidRDefault="00BB0DAB">
            <w:pPr>
              <w:spacing w:line="264" w:lineRule="auto"/>
              <w:ind w:firstLine="357"/>
              <w:jc w:val="both"/>
              <w:rPr>
                <w:sz w:val="26"/>
                <w:szCs w:val="26"/>
              </w:rPr>
            </w:pPr>
            <w:r>
              <w:rPr>
                <w:sz w:val="26"/>
                <w:szCs w:val="26"/>
              </w:rPr>
              <w:t>Викон.</w:t>
            </w:r>
          </w:p>
        </w:tc>
      </w:tr>
      <w:tr w:rsidR="00453227">
        <w:trPr>
          <w:trHeight w:val="20"/>
        </w:trPr>
        <w:tc>
          <w:tcPr>
            <w:tcW w:w="1032" w:type="dxa"/>
          </w:tcPr>
          <w:p w:rsidR="00453227" w:rsidRDefault="00BB0DAB">
            <w:pPr>
              <w:spacing w:line="264" w:lineRule="auto"/>
              <w:ind w:firstLine="357"/>
              <w:jc w:val="both"/>
              <w:rPr>
                <w:sz w:val="26"/>
                <w:szCs w:val="26"/>
              </w:rPr>
            </w:pPr>
            <w:r>
              <w:rPr>
                <w:sz w:val="26"/>
                <w:szCs w:val="26"/>
              </w:rPr>
              <w:t>4</w:t>
            </w:r>
          </w:p>
        </w:tc>
        <w:tc>
          <w:tcPr>
            <w:tcW w:w="4334" w:type="dxa"/>
          </w:tcPr>
          <w:p w:rsidR="00453227" w:rsidRDefault="00BB0DAB">
            <w:pPr>
              <w:spacing w:line="264" w:lineRule="auto"/>
              <w:jc w:val="both"/>
              <w:rPr>
                <w:sz w:val="26"/>
                <w:szCs w:val="26"/>
              </w:rPr>
            </w:pPr>
            <w:r>
              <w:rPr>
                <w:sz w:val="26"/>
                <w:szCs w:val="26"/>
              </w:rPr>
              <w:t>Проектування системи</w:t>
            </w:r>
          </w:p>
        </w:tc>
        <w:tc>
          <w:tcPr>
            <w:tcW w:w="2522" w:type="dxa"/>
          </w:tcPr>
          <w:p w:rsidR="00453227" w:rsidRDefault="00453227">
            <w:pPr>
              <w:spacing w:line="264" w:lineRule="auto"/>
              <w:ind w:firstLine="357"/>
              <w:jc w:val="both"/>
              <w:rPr>
                <w:sz w:val="26"/>
                <w:szCs w:val="26"/>
              </w:rPr>
            </w:pPr>
          </w:p>
        </w:tc>
        <w:tc>
          <w:tcPr>
            <w:tcW w:w="1486" w:type="dxa"/>
          </w:tcPr>
          <w:p w:rsidR="00453227" w:rsidRDefault="00BB0DAB">
            <w:pPr>
              <w:spacing w:line="264" w:lineRule="auto"/>
              <w:ind w:firstLine="357"/>
              <w:jc w:val="both"/>
              <w:rPr>
                <w:sz w:val="26"/>
                <w:szCs w:val="26"/>
              </w:rPr>
            </w:pPr>
            <w:r>
              <w:rPr>
                <w:sz w:val="26"/>
                <w:szCs w:val="26"/>
              </w:rPr>
              <w:t>Викон.</w:t>
            </w:r>
          </w:p>
        </w:tc>
      </w:tr>
      <w:tr w:rsidR="00453227">
        <w:trPr>
          <w:trHeight w:val="20"/>
        </w:trPr>
        <w:tc>
          <w:tcPr>
            <w:tcW w:w="1032" w:type="dxa"/>
          </w:tcPr>
          <w:p w:rsidR="00453227" w:rsidRDefault="00BB0DAB">
            <w:pPr>
              <w:spacing w:line="264" w:lineRule="auto"/>
              <w:ind w:firstLine="357"/>
              <w:jc w:val="both"/>
              <w:rPr>
                <w:sz w:val="26"/>
                <w:szCs w:val="26"/>
              </w:rPr>
            </w:pPr>
            <w:r>
              <w:rPr>
                <w:sz w:val="26"/>
                <w:szCs w:val="26"/>
              </w:rPr>
              <w:t>5</w:t>
            </w:r>
          </w:p>
        </w:tc>
        <w:tc>
          <w:tcPr>
            <w:tcW w:w="4334" w:type="dxa"/>
          </w:tcPr>
          <w:p w:rsidR="00453227" w:rsidRDefault="00BB0DAB">
            <w:pPr>
              <w:spacing w:line="264" w:lineRule="auto"/>
              <w:jc w:val="both"/>
              <w:rPr>
                <w:sz w:val="26"/>
                <w:szCs w:val="26"/>
              </w:rPr>
            </w:pPr>
            <w:r>
              <w:rPr>
                <w:sz w:val="26"/>
                <w:szCs w:val="26"/>
              </w:rPr>
              <w:t>Програмна реалізація системи</w:t>
            </w:r>
          </w:p>
        </w:tc>
        <w:tc>
          <w:tcPr>
            <w:tcW w:w="2522" w:type="dxa"/>
          </w:tcPr>
          <w:p w:rsidR="00453227" w:rsidRDefault="00453227">
            <w:pPr>
              <w:spacing w:line="264" w:lineRule="auto"/>
              <w:ind w:firstLine="357"/>
              <w:jc w:val="both"/>
              <w:rPr>
                <w:sz w:val="26"/>
                <w:szCs w:val="26"/>
              </w:rPr>
            </w:pPr>
          </w:p>
        </w:tc>
        <w:tc>
          <w:tcPr>
            <w:tcW w:w="1486" w:type="dxa"/>
          </w:tcPr>
          <w:p w:rsidR="00453227" w:rsidRDefault="00BB0DAB">
            <w:pPr>
              <w:spacing w:line="264" w:lineRule="auto"/>
              <w:ind w:firstLine="357"/>
              <w:jc w:val="both"/>
              <w:rPr>
                <w:sz w:val="26"/>
                <w:szCs w:val="26"/>
              </w:rPr>
            </w:pPr>
            <w:r>
              <w:rPr>
                <w:sz w:val="26"/>
                <w:szCs w:val="26"/>
              </w:rPr>
              <w:t>Викон.</w:t>
            </w:r>
          </w:p>
        </w:tc>
      </w:tr>
      <w:tr w:rsidR="00453227">
        <w:trPr>
          <w:trHeight w:val="20"/>
        </w:trPr>
        <w:tc>
          <w:tcPr>
            <w:tcW w:w="1032" w:type="dxa"/>
          </w:tcPr>
          <w:p w:rsidR="00453227" w:rsidRDefault="00BB0DAB">
            <w:pPr>
              <w:spacing w:line="264" w:lineRule="auto"/>
              <w:ind w:firstLine="357"/>
              <w:jc w:val="both"/>
              <w:rPr>
                <w:sz w:val="26"/>
                <w:szCs w:val="26"/>
              </w:rPr>
            </w:pPr>
            <w:r>
              <w:rPr>
                <w:sz w:val="26"/>
                <w:szCs w:val="26"/>
              </w:rPr>
              <w:t>6</w:t>
            </w:r>
          </w:p>
        </w:tc>
        <w:tc>
          <w:tcPr>
            <w:tcW w:w="4334" w:type="dxa"/>
          </w:tcPr>
          <w:p w:rsidR="00453227" w:rsidRDefault="00BB0DAB">
            <w:pPr>
              <w:spacing w:line="264" w:lineRule="auto"/>
              <w:jc w:val="both"/>
              <w:rPr>
                <w:sz w:val="26"/>
                <w:szCs w:val="26"/>
              </w:rPr>
            </w:pPr>
            <w:r>
              <w:rPr>
                <w:sz w:val="26"/>
                <w:szCs w:val="26"/>
              </w:rPr>
              <w:t>Тестування та виправлення помилок</w:t>
            </w:r>
          </w:p>
        </w:tc>
        <w:tc>
          <w:tcPr>
            <w:tcW w:w="2522" w:type="dxa"/>
          </w:tcPr>
          <w:p w:rsidR="00453227" w:rsidRDefault="00453227">
            <w:pPr>
              <w:spacing w:line="264" w:lineRule="auto"/>
              <w:ind w:firstLine="357"/>
              <w:jc w:val="both"/>
              <w:rPr>
                <w:sz w:val="26"/>
                <w:szCs w:val="26"/>
              </w:rPr>
            </w:pPr>
          </w:p>
        </w:tc>
        <w:tc>
          <w:tcPr>
            <w:tcW w:w="1486" w:type="dxa"/>
          </w:tcPr>
          <w:p w:rsidR="00453227" w:rsidRDefault="00BB0DAB">
            <w:pPr>
              <w:spacing w:line="264" w:lineRule="auto"/>
              <w:ind w:firstLine="357"/>
              <w:jc w:val="both"/>
              <w:rPr>
                <w:sz w:val="26"/>
                <w:szCs w:val="26"/>
              </w:rPr>
            </w:pPr>
            <w:r>
              <w:rPr>
                <w:sz w:val="26"/>
                <w:szCs w:val="26"/>
              </w:rPr>
              <w:t>Викон.</w:t>
            </w:r>
          </w:p>
        </w:tc>
      </w:tr>
      <w:tr w:rsidR="00453227">
        <w:trPr>
          <w:trHeight w:val="20"/>
        </w:trPr>
        <w:tc>
          <w:tcPr>
            <w:tcW w:w="1032" w:type="dxa"/>
          </w:tcPr>
          <w:p w:rsidR="00453227" w:rsidRDefault="00BB0DAB">
            <w:pPr>
              <w:spacing w:line="264" w:lineRule="auto"/>
              <w:ind w:firstLine="357"/>
              <w:jc w:val="both"/>
              <w:rPr>
                <w:sz w:val="26"/>
                <w:szCs w:val="26"/>
              </w:rPr>
            </w:pPr>
            <w:r>
              <w:rPr>
                <w:sz w:val="26"/>
                <w:szCs w:val="26"/>
              </w:rPr>
              <w:t>7</w:t>
            </w:r>
          </w:p>
        </w:tc>
        <w:tc>
          <w:tcPr>
            <w:tcW w:w="4334" w:type="dxa"/>
          </w:tcPr>
          <w:p w:rsidR="00453227" w:rsidRDefault="00BB0DAB">
            <w:pPr>
              <w:spacing w:line="264" w:lineRule="auto"/>
              <w:jc w:val="both"/>
              <w:rPr>
                <w:sz w:val="26"/>
                <w:szCs w:val="26"/>
              </w:rPr>
            </w:pPr>
            <w:r>
              <w:rPr>
                <w:sz w:val="26"/>
                <w:szCs w:val="26"/>
              </w:rPr>
              <w:t>Оформлення документації</w:t>
            </w:r>
          </w:p>
        </w:tc>
        <w:tc>
          <w:tcPr>
            <w:tcW w:w="2522" w:type="dxa"/>
          </w:tcPr>
          <w:p w:rsidR="00453227" w:rsidRDefault="00453227">
            <w:pPr>
              <w:spacing w:line="264" w:lineRule="auto"/>
              <w:ind w:firstLine="357"/>
              <w:jc w:val="both"/>
              <w:rPr>
                <w:sz w:val="26"/>
                <w:szCs w:val="26"/>
              </w:rPr>
            </w:pPr>
          </w:p>
        </w:tc>
        <w:tc>
          <w:tcPr>
            <w:tcW w:w="1486" w:type="dxa"/>
          </w:tcPr>
          <w:p w:rsidR="00453227" w:rsidRDefault="00BB0DAB">
            <w:pPr>
              <w:spacing w:line="264" w:lineRule="auto"/>
              <w:ind w:firstLine="357"/>
              <w:jc w:val="both"/>
              <w:rPr>
                <w:sz w:val="26"/>
                <w:szCs w:val="26"/>
              </w:rPr>
            </w:pPr>
            <w:r>
              <w:rPr>
                <w:sz w:val="26"/>
                <w:szCs w:val="26"/>
              </w:rPr>
              <w:t>Викон.</w:t>
            </w:r>
          </w:p>
        </w:tc>
      </w:tr>
      <w:tr w:rsidR="00453227">
        <w:trPr>
          <w:trHeight w:val="20"/>
        </w:trPr>
        <w:tc>
          <w:tcPr>
            <w:tcW w:w="1032" w:type="dxa"/>
          </w:tcPr>
          <w:p w:rsidR="00453227" w:rsidRDefault="00453227">
            <w:pPr>
              <w:spacing w:line="264" w:lineRule="auto"/>
              <w:ind w:firstLine="357"/>
              <w:jc w:val="both"/>
              <w:rPr>
                <w:sz w:val="26"/>
                <w:szCs w:val="26"/>
              </w:rPr>
            </w:pPr>
          </w:p>
        </w:tc>
        <w:tc>
          <w:tcPr>
            <w:tcW w:w="4334" w:type="dxa"/>
          </w:tcPr>
          <w:p w:rsidR="00453227" w:rsidRDefault="00453227">
            <w:pPr>
              <w:spacing w:line="264" w:lineRule="auto"/>
              <w:ind w:firstLine="357"/>
              <w:jc w:val="both"/>
              <w:rPr>
                <w:sz w:val="26"/>
                <w:szCs w:val="26"/>
              </w:rPr>
            </w:pPr>
          </w:p>
        </w:tc>
        <w:tc>
          <w:tcPr>
            <w:tcW w:w="2522" w:type="dxa"/>
          </w:tcPr>
          <w:p w:rsidR="00453227" w:rsidRDefault="00453227">
            <w:pPr>
              <w:spacing w:line="264" w:lineRule="auto"/>
              <w:ind w:firstLine="357"/>
              <w:jc w:val="both"/>
              <w:rPr>
                <w:sz w:val="26"/>
                <w:szCs w:val="26"/>
              </w:rPr>
            </w:pPr>
          </w:p>
        </w:tc>
        <w:tc>
          <w:tcPr>
            <w:tcW w:w="1486" w:type="dxa"/>
          </w:tcPr>
          <w:p w:rsidR="00453227" w:rsidRDefault="00453227">
            <w:pPr>
              <w:spacing w:line="264" w:lineRule="auto"/>
              <w:ind w:firstLine="357"/>
              <w:jc w:val="both"/>
              <w:rPr>
                <w:sz w:val="26"/>
                <w:szCs w:val="26"/>
              </w:rPr>
            </w:pPr>
          </w:p>
        </w:tc>
      </w:tr>
      <w:tr w:rsidR="00453227">
        <w:trPr>
          <w:trHeight w:val="20"/>
        </w:trPr>
        <w:tc>
          <w:tcPr>
            <w:tcW w:w="1032" w:type="dxa"/>
          </w:tcPr>
          <w:p w:rsidR="00453227" w:rsidRDefault="00453227">
            <w:pPr>
              <w:spacing w:line="264" w:lineRule="auto"/>
              <w:ind w:firstLine="357"/>
              <w:jc w:val="both"/>
              <w:rPr>
                <w:sz w:val="26"/>
                <w:szCs w:val="26"/>
              </w:rPr>
            </w:pPr>
          </w:p>
        </w:tc>
        <w:tc>
          <w:tcPr>
            <w:tcW w:w="4334" w:type="dxa"/>
          </w:tcPr>
          <w:p w:rsidR="00453227" w:rsidRDefault="00453227">
            <w:pPr>
              <w:spacing w:line="264" w:lineRule="auto"/>
              <w:ind w:firstLine="357"/>
              <w:jc w:val="both"/>
              <w:rPr>
                <w:sz w:val="26"/>
                <w:szCs w:val="26"/>
              </w:rPr>
            </w:pPr>
          </w:p>
        </w:tc>
        <w:tc>
          <w:tcPr>
            <w:tcW w:w="2522" w:type="dxa"/>
          </w:tcPr>
          <w:p w:rsidR="00453227" w:rsidRDefault="00453227">
            <w:pPr>
              <w:spacing w:line="264" w:lineRule="auto"/>
              <w:ind w:firstLine="357"/>
              <w:jc w:val="both"/>
              <w:rPr>
                <w:sz w:val="26"/>
                <w:szCs w:val="26"/>
              </w:rPr>
            </w:pPr>
          </w:p>
        </w:tc>
        <w:tc>
          <w:tcPr>
            <w:tcW w:w="1486" w:type="dxa"/>
          </w:tcPr>
          <w:p w:rsidR="00453227" w:rsidRDefault="00453227">
            <w:pPr>
              <w:spacing w:line="264" w:lineRule="auto"/>
              <w:ind w:firstLine="357"/>
              <w:jc w:val="both"/>
              <w:rPr>
                <w:sz w:val="26"/>
                <w:szCs w:val="26"/>
              </w:rPr>
            </w:pPr>
          </w:p>
        </w:tc>
      </w:tr>
    </w:tbl>
    <w:p w:rsidR="00453227" w:rsidRDefault="00453227">
      <w:pPr>
        <w:jc w:val="both"/>
        <w:rPr>
          <w:sz w:val="28"/>
          <w:szCs w:val="28"/>
        </w:rPr>
      </w:pPr>
    </w:p>
    <w:p w:rsidR="00453227" w:rsidRDefault="00453227">
      <w:pPr>
        <w:ind w:left="540" w:hanging="540"/>
        <w:rPr>
          <w:sz w:val="28"/>
          <w:szCs w:val="28"/>
        </w:rPr>
      </w:pPr>
    </w:p>
    <w:p w:rsidR="00453227" w:rsidRDefault="00BB0DAB">
      <w:pPr>
        <w:ind w:left="540" w:hanging="540"/>
        <w:rPr>
          <w:sz w:val="28"/>
          <w:szCs w:val="28"/>
        </w:rPr>
      </w:pPr>
      <w:r>
        <w:rPr>
          <w:sz w:val="28"/>
          <w:szCs w:val="28"/>
        </w:rPr>
        <w:t xml:space="preserve">Студент </w:t>
      </w:r>
      <w:r>
        <w:rPr>
          <w:sz w:val="28"/>
          <w:szCs w:val="28"/>
        </w:rPr>
        <w:tab/>
        <w:t xml:space="preserve">                      </w:t>
      </w:r>
      <w:r>
        <w:rPr>
          <w:sz w:val="28"/>
          <w:szCs w:val="28"/>
        </w:rPr>
        <w:tab/>
        <w:t xml:space="preserve">   ______________          ____________________   </w:t>
      </w:r>
    </w:p>
    <w:p w:rsidR="00453227" w:rsidRDefault="00BB0DAB">
      <w:pPr>
        <w:ind w:left="1418" w:firstLine="709"/>
        <w:rPr>
          <w:sz w:val="28"/>
          <w:szCs w:val="28"/>
          <w:vertAlign w:val="superscript"/>
        </w:rPr>
      </w:pPr>
      <w:r>
        <w:rPr>
          <w:sz w:val="28"/>
          <w:szCs w:val="28"/>
          <w:vertAlign w:val="superscript"/>
        </w:rPr>
        <w:t xml:space="preserve">                                             (підпис)</w:t>
      </w:r>
      <w:r>
        <w:rPr>
          <w:sz w:val="28"/>
          <w:szCs w:val="28"/>
          <w:vertAlign w:val="superscript"/>
        </w:rPr>
        <w:tab/>
        <w:t xml:space="preserve">                                           (ініціали, прізвище)</w:t>
      </w:r>
    </w:p>
    <w:p w:rsidR="00453227" w:rsidRDefault="00BB0DAB">
      <w:pPr>
        <w:ind w:left="540" w:hanging="540"/>
        <w:rPr>
          <w:sz w:val="28"/>
          <w:szCs w:val="28"/>
        </w:rPr>
      </w:pPr>
      <w:r>
        <w:rPr>
          <w:sz w:val="28"/>
          <w:szCs w:val="28"/>
        </w:rPr>
        <w:t xml:space="preserve">Науковий керівник дисертації  </w:t>
      </w:r>
      <w:r>
        <w:rPr>
          <w:sz w:val="28"/>
          <w:szCs w:val="28"/>
          <w:u w:val="single"/>
        </w:rPr>
        <w:tab/>
      </w:r>
      <w:r>
        <w:rPr>
          <w:sz w:val="28"/>
          <w:szCs w:val="28"/>
          <w:u w:val="single"/>
        </w:rPr>
        <w:tab/>
      </w:r>
      <w:r>
        <w:rPr>
          <w:sz w:val="28"/>
          <w:szCs w:val="28"/>
          <w:u w:val="single"/>
        </w:rPr>
        <w:tab/>
      </w:r>
      <w:r>
        <w:rPr>
          <w:sz w:val="28"/>
          <w:szCs w:val="28"/>
        </w:rPr>
        <w:tab/>
      </w:r>
      <w:r>
        <w:rPr>
          <w:sz w:val="28"/>
          <w:szCs w:val="28"/>
          <w:u w:val="single"/>
        </w:rPr>
        <w:tab/>
      </w:r>
      <w:r>
        <w:rPr>
          <w:sz w:val="28"/>
          <w:szCs w:val="28"/>
          <w:u w:val="single"/>
        </w:rPr>
        <w:tab/>
      </w:r>
      <w:r>
        <w:rPr>
          <w:sz w:val="28"/>
          <w:szCs w:val="28"/>
          <w:u w:val="single"/>
        </w:rPr>
        <w:tab/>
      </w:r>
      <w:r>
        <w:rPr>
          <w:sz w:val="28"/>
          <w:szCs w:val="28"/>
          <w:u w:val="single"/>
        </w:rPr>
        <w:tab/>
      </w:r>
    </w:p>
    <w:p w:rsidR="00453227" w:rsidRDefault="00BB0DAB">
      <w:pPr>
        <w:ind w:firstLine="357"/>
        <w:rPr>
          <w:sz w:val="28"/>
          <w:szCs w:val="28"/>
          <w:vertAlign w:val="superscript"/>
        </w:rPr>
      </w:pPr>
      <w:r>
        <w:rPr>
          <w:sz w:val="28"/>
          <w:szCs w:val="28"/>
          <w:vertAlign w:val="superscript"/>
        </w:rPr>
        <w:t xml:space="preserve">                                                                                    (підпис)</w:t>
      </w:r>
      <w:r>
        <w:rPr>
          <w:sz w:val="28"/>
          <w:szCs w:val="28"/>
          <w:vertAlign w:val="superscript"/>
        </w:rPr>
        <w:tab/>
      </w:r>
      <w:r>
        <w:rPr>
          <w:sz w:val="28"/>
          <w:szCs w:val="28"/>
          <w:vertAlign w:val="superscript"/>
        </w:rPr>
        <w:tab/>
      </w:r>
      <w:r>
        <w:rPr>
          <w:sz w:val="28"/>
          <w:szCs w:val="28"/>
          <w:vertAlign w:val="superscript"/>
        </w:rPr>
        <w:tab/>
        <w:t xml:space="preserve">    </w:t>
      </w:r>
      <w:r>
        <w:rPr>
          <w:sz w:val="28"/>
          <w:szCs w:val="28"/>
          <w:vertAlign w:val="superscript"/>
        </w:rPr>
        <w:t xml:space="preserve">       (ініціали, прізвище)</w:t>
      </w:r>
    </w:p>
    <w:p w:rsidR="00453227" w:rsidRDefault="00453227">
      <w:pPr>
        <w:pBdr>
          <w:top w:val="nil"/>
          <w:left w:val="nil"/>
          <w:bottom w:val="nil"/>
          <w:right w:val="nil"/>
          <w:between w:val="nil"/>
        </w:pBdr>
        <w:spacing w:line="360" w:lineRule="auto"/>
        <w:jc w:val="both"/>
        <w:rPr>
          <w:rFonts w:ascii="Cambria" w:eastAsia="Cambria" w:hAnsi="Cambria" w:cs="Cambria"/>
          <w:color w:val="000000"/>
          <w:sz w:val="22"/>
          <w:szCs w:val="22"/>
        </w:rPr>
      </w:pPr>
    </w:p>
    <w:p w:rsidR="00453227" w:rsidRDefault="00453227">
      <w:pPr>
        <w:pBdr>
          <w:top w:val="nil"/>
          <w:left w:val="nil"/>
          <w:bottom w:val="nil"/>
          <w:right w:val="nil"/>
          <w:between w:val="nil"/>
        </w:pBdr>
        <w:spacing w:line="360" w:lineRule="auto"/>
        <w:jc w:val="center"/>
        <w:rPr>
          <w:rFonts w:ascii="Cambria" w:eastAsia="Cambria" w:hAnsi="Cambria" w:cs="Cambria"/>
          <w:color w:val="000000"/>
          <w:sz w:val="22"/>
          <w:szCs w:val="22"/>
        </w:rPr>
      </w:pPr>
    </w:p>
    <w:p w:rsidR="00453227" w:rsidRDefault="00453227">
      <w:pPr>
        <w:pBdr>
          <w:top w:val="nil"/>
          <w:left w:val="nil"/>
          <w:bottom w:val="nil"/>
          <w:right w:val="nil"/>
          <w:between w:val="nil"/>
        </w:pBdr>
        <w:spacing w:line="360" w:lineRule="auto"/>
        <w:jc w:val="center"/>
        <w:rPr>
          <w:rFonts w:ascii="Cambria" w:eastAsia="Cambria" w:hAnsi="Cambria" w:cs="Cambria"/>
          <w:color w:val="000000"/>
          <w:sz w:val="22"/>
          <w:szCs w:val="22"/>
        </w:rPr>
      </w:pPr>
    </w:p>
    <w:p w:rsidR="00453227" w:rsidRDefault="00453227">
      <w:pPr>
        <w:pBdr>
          <w:top w:val="nil"/>
          <w:left w:val="nil"/>
          <w:bottom w:val="nil"/>
          <w:right w:val="nil"/>
          <w:between w:val="nil"/>
        </w:pBdr>
        <w:spacing w:line="360" w:lineRule="auto"/>
        <w:jc w:val="center"/>
        <w:rPr>
          <w:rFonts w:ascii="Cambria" w:eastAsia="Cambria" w:hAnsi="Cambria" w:cs="Cambria"/>
          <w:color w:val="000000"/>
          <w:sz w:val="22"/>
          <w:szCs w:val="22"/>
        </w:rPr>
      </w:pPr>
    </w:p>
    <w:p w:rsidR="00453227" w:rsidRDefault="00453227">
      <w:pPr>
        <w:pBdr>
          <w:top w:val="nil"/>
          <w:left w:val="nil"/>
          <w:bottom w:val="nil"/>
          <w:right w:val="nil"/>
          <w:between w:val="nil"/>
        </w:pBdr>
        <w:spacing w:line="360" w:lineRule="auto"/>
        <w:jc w:val="center"/>
        <w:rPr>
          <w:rFonts w:ascii="Cambria" w:eastAsia="Cambria" w:hAnsi="Cambria" w:cs="Cambria"/>
          <w:color w:val="000000"/>
          <w:sz w:val="22"/>
          <w:szCs w:val="22"/>
        </w:rPr>
      </w:pPr>
    </w:p>
    <w:p w:rsidR="00453227" w:rsidRDefault="00453227">
      <w:pPr>
        <w:spacing w:after="200" w:line="276" w:lineRule="auto"/>
        <w:jc w:val="center"/>
        <w:rPr>
          <w:b/>
          <w:sz w:val="28"/>
          <w:szCs w:val="28"/>
        </w:rPr>
      </w:pPr>
    </w:p>
    <w:p w:rsidR="00453227" w:rsidRDefault="00453227">
      <w:pPr>
        <w:spacing w:after="200" w:line="276" w:lineRule="auto"/>
        <w:jc w:val="center"/>
        <w:rPr>
          <w:b/>
          <w:sz w:val="28"/>
          <w:szCs w:val="28"/>
        </w:rPr>
      </w:pPr>
    </w:p>
    <w:p w:rsidR="00453227" w:rsidRDefault="00453227">
      <w:pPr>
        <w:spacing w:after="200" w:line="276" w:lineRule="auto"/>
        <w:jc w:val="center"/>
        <w:rPr>
          <w:b/>
          <w:sz w:val="28"/>
          <w:szCs w:val="28"/>
        </w:rPr>
      </w:pPr>
    </w:p>
    <w:p w:rsidR="00453227" w:rsidRDefault="00BB0DAB">
      <w:pPr>
        <w:spacing w:after="200" w:line="276" w:lineRule="auto"/>
        <w:jc w:val="center"/>
        <w:rPr>
          <w:sz w:val="28"/>
          <w:szCs w:val="28"/>
        </w:rPr>
      </w:pPr>
      <w:r>
        <w:rPr>
          <w:b/>
          <w:sz w:val="28"/>
          <w:szCs w:val="28"/>
        </w:rPr>
        <w:t xml:space="preserve">РЕФЕРАТ </w:t>
      </w:r>
    </w:p>
    <w:p w:rsidR="00453227" w:rsidRDefault="00453227">
      <w:pPr>
        <w:jc w:val="center"/>
        <w:rPr>
          <w:sz w:val="28"/>
          <w:szCs w:val="28"/>
        </w:rPr>
      </w:pPr>
    </w:p>
    <w:p w:rsidR="00453227" w:rsidRDefault="00BB0DAB">
      <w:pPr>
        <w:spacing w:line="360" w:lineRule="auto"/>
        <w:ind w:firstLine="567"/>
        <w:jc w:val="both"/>
        <w:rPr>
          <w:sz w:val="28"/>
          <w:szCs w:val="28"/>
        </w:rPr>
      </w:pPr>
      <w:r>
        <w:rPr>
          <w:sz w:val="28"/>
          <w:szCs w:val="28"/>
        </w:rPr>
        <w:t>Пояснювальна записка до магістерської роботи «Організація взаємодії процесів в багатоядерних комп’ютерних  системах</w:t>
      </w:r>
    </w:p>
    <w:p w:rsidR="00453227" w:rsidRDefault="00BB0DAB">
      <w:pPr>
        <w:spacing w:line="360" w:lineRule="auto"/>
        <w:ind w:firstLine="567"/>
        <w:jc w:val="both"/>
        <w:rPr>
          <w:sz w:val="28"/>
          <w:szCs w:val="28"/>
        </w:rPr>
      </w:pPr>
      <w:r>
        <w:rPr>
          <w:sz w:val="28"/>
          <w:szCs w:val="28"/>
        </w:rPr>
        <w:t>БАГАТОЯДЕРНА КОМП’ЮТЕРНА СИСТЕМА, ПОВІДОМЛЕННЯ, БАГАТОЯДЕРНИЙ ПРОЦЕСОР, МАТЕМАТИЧНА МОДЕЛЬ, ПАРАЛЕЛНА ПРОГРАМА, ПАРАЛЕЛЬНІ ВЗАЄМОДІЮЧІ ПРОЦЕСИ.</w:t>
      </w:r>
    </w:p>
    <w:p w:rsidR="00453227" w:rsidRDefault="00BB0DAB">
      <w:pPr>
        <w:spacing w:line="360" w:lineRule="auto"/>
        <w:ind w:firstLine="567"/>
        <w:jc w:val="both"/>
        <w:rPr>
          <w:sz w:val="28"/>
          <w:szCs w:val="28"/>
        </w:rPr>
      </w:pPr>
      <w:r>
        <w:rPr>
          <w:sz w:val="28"/>
          <w:szCs w:val="28"/>
        </w:rPr>
        <w:t>Метою роботи є підвищення ефективності функціонування багатоядерних комп’ютерних систем (БКС) за рахунок  покращ</w:t>
      </w:r>
      <w:r>
        <w:rPr>
          <w:sz w:val="28"/>
          <w:szCs w:val="28"/>
        </w:rPr>
        <w:t>ення організації взаємодії  процесів.</w:t>
      </w:r>
    </w:p>
    <w:p w:rsidR="00453227" w:rsidRDefault="00BB0DAB">
      <w:pPr>
        <w:spacing w:line="360" w:lineRule="auto"/>
        <w:ind w:firstLine="567"/>
        <w:jc w:val="both"/>
        <w:rPr>
          <w:sz w:val="28"/>
          <w:szCs w:val="28"/>
        </w:rPr>
      </w:pPr>
      <w:r>
        <w:rPr>
          <w:sz w:val="28"/>
          <w:szCs w:val="28"/>
        </w:rPr>
        <w:t>Для досягнення вказаної мети в роботі були вирішені наступні завдання:</w:t>
      </w:r>
    </w:p>
    <w:p w:rsidR="00453227" w:rsidRDefault="00BB0DAB">
      <w:pPr>
        <w:spacing w:line="360" w:lineRule="auto"/>
        <w:ind w:firstLine="567"/>
        <w:jc w:val="both"/>
        <w:rPr>
          <w:sz w:val="28"/>
          <w:szCs w:val="28"/>
        </w:rPr>
      </w:pPr>
      <w:r>
        <w:rPr>
          <w:sz w:val="28"/>
          <w:szCs w:val="28"/>
        </w:rPr>
        <w:t>1. Аналіз особливостей підходів до побудови БКС з різною архітектурою багатоядерних процесорів.</w:t>
      </w:r>
    </w:p>
    <w:p w:rsidR="00453227" w:rsidRDefault="00BB0DAB">
      <w:pPr>
        <w:spacing w:line="360" w:lineRule="auto"/>
        <w:ind w:firstLine="567"/>
        <w:jc w:val="both"/>
        <w:rPr>
          <w:sz w:val="28"/>
          <w:szCs w:val="28"/>
        </w:rPr>
      </w:pPr>
      <w:r>
        <w:rPr>
          <w:sz w:val="28"/>
          <w:szCs w:val="28"/>
        </w:rPr>
        <w:t>2.  Аналіз особливостей створення програмного забезпечення для БКС.</w:t>
      </w:r>
    </w:p>
    <w:p w:rsidR="00453227" w:rsidRDefault="00BB0DAB">
      <w:pPr>
        <w:spacing w:line="360" w:lineRule="auto"/>
        <w:ind w:firstLine="567"/>
        <w:jc w:val="both"/>
        <w:rPr>
          <w:sz w:val="28"/>
          <w:szCs w:val="28"/>
        </w:rPr>
      </w:pPr>
      <w:r>
        <w:rPr>
          <w:sz w:val="28"/>
          <w:szCs w:val="28"/>
        </w:rPr>
        <w:t>3.  Розробка математичної моделі, що описує організацію процесів в БКС.</w:t>
      </w:r>
    </w:p>
    <w:p w:rsidR="00453227" w:rsidRDefault="00BB0DAB">
      <w:pPr>
        <w:spacing w:line="360" w:lineRule="auto"/>
        <w:ind w:firstLine="567"/>
        <w:jc w:val="both"/>
        <w:rPr>
          <w:sz w:val="28"/>
          <w:szCs w:val="28"/>
        </w:rPr>
      </w:pPr>
      <w:r>
        <w:rPr>
          <w:sz w:val="28"/>
          <w:szCs w:val="28"/>
        </w:rPr>
        <w:t>4.  Розробка моделі, що описує взаємодію процесів через передачу повідомлень.</w:t>
      </w:r>
    </w:p>
    <w:p w:rsidR="00453227" w:rsidRDefault="00BB0DAB">
      <w:pPr>
        <w:spacing w:line="360" w:lineRule="auto"/>
        <w:ind w:firstLine="567"/>
        <w:jc w:val="both"/>
        <w:rPr>
          <w:sz w:val="28"/>
          <w:szCs w:val="28"/>
        </w:rPr>
      </w:pPr>
      <w:r>
        <w:rPr>
          <w:sz w:val="28"/>
          <w:szCs w:val="28"/>
        </w:rPr>
        <w:t>5.  Розробка методів аналізу моделей з</w:t>
      </w:r>
      <w:r>
        <w:rPr>
          <w:sz w:val="28"/>
          <w:szCs w:val="28"/>
        </w:rPr>
        <w:t xml:space="preserve"> метою виявлення  тупикових ситуацій.  </w:t>
      </w:r>
    </w:p>
    <w:p w:rsidR="00453227" w:rsidRDefault="00BB0DAB">
      <w:pPr>
        <w:spacing w:line="360" w:lineRule="auto"/>
        <w:ind w:firstLine="567"/>
        <w:jc w:val="both"/>
        <w:rPr>
          <w:sz w:val="28"/>
          <w:szCs w:val="28"/>
        </w:rPr>
      </w:pPr>
      <w:r>
        <w:rPr>
          <w:sz w:val="28"/>
          <w:szCs w:val="28"/>
        </w:rPr>
        <w:t>6. Розробка комплексу програм і проведення експериментальних досліджень ефективності запропонованих рішень.</w:t>
      </w:r>
    </w:p>
    <w:p w:rsidR="00453227" w:rsidRDefault="00BB0DAB">
      <w:pPr>
        <w:spacing w:line="360" w:lineRule="auto"/>
        <w:ind w:firstLine="567"/>
        <w:jc w:val="both"/>
        <w:rPr>
          <w:sz w:val="28"/>
          <w:szCs w:val="28"/>
        </w:rPr>
      </w:pPr>
      <w:r>
        <w:rPr>
          <w:i/>
          <w:sz w:val="28"/>
          <w:szCs w:val="28"/>
        </w:rPr>
        <w:t>Об'єкт дослідження</w:t>
      </w:r>
      <w:r>
        <w:rPr>
          <w:sz w:val="28"/>
          <w:szCs w:val="28"/>
        </w:rPr>
        <w:t xml:space="preserve"> – паралельні багатоядерні комп'ютерні системи, які  орієнтовані на обробку великих обсягі</w:t>
      </w:r>
      <w:r>
        <w:rPr>
          <w:sz w:val="28"/>
          <w:szCs w:val="28"/>
        </w:rPr>
        <w:t>в  даних.</w:t>
      </w:r>
    </w:p>
    <w:p w:rsidR="00453227" w:rsidRDefault="00BB0DAB">
      <w:pPr>
        <w:spacing w:line="360" w:lineRule="auto"/>
        <w:ind w:firstLine="567"/>
        <w:jc w:val="both"/>
        <w:rPr>
          <w:sz w:val="28"/>
          <w:szCs w:val="28"/>
        </w:rPr>
      </w:pPr>
      <w:r>
        <w:rPr>
          <w:i/>
          <w:sz w:val="28"/>
          <w:szCs w:val="28"/>
        </w:rPr>
        <w:t>Предмет дослідження</w:t>
      </w:r>
      <w:r>
        <w:rPr>
          <w:sz w:val="28"/>
          <w:szCs w:val="28"/>
        </w:rPr>
        <w:t xml:space="preserve"> - моделі та способи організації обчислень і взаємодії процесів в БКС.</w:t>
      </w:r>
    </w:p>
    <w:p w:rsidR="00453227" w:rsidRDefault="00BB0DAB">
      <w:pPr>
        <w:spacing w:line="360" w:lineRule="auto"/>
        <w:ind w:firstLine="567"/>
        <w:jc w:val="both"/>
        <w:rPr>
          <w:sz w:val="28"/>
          <w:szCs w:val="28"/>
        </w:rPr>
      </w:pPr>
      <w:r>
        <w:rPr>
          <w:i/>
          <w:sz w:val="28"/>
          <w:szCs w:val="28"/>
        </w:rPr>
        <w:t>Методи досліджень</w:t>
      </w:r>
      <w:r>
        <w:rPr>
          <w:sz w:val="28"/>
          <w:szCs w:val="28"/>
        </w:rPr>
        <w:t>. При рішенні поставлених в кваліфікаційній роботі завдань використані методи теорії проектування паралельних комп'ютерних систем, теорії й</w:t>
      </w:r>
      <w:r>
        <w:rPr>
          <w:sz w:val="28"/>
          <w:szCs w:val="28"/>
        </w:rPr>
        <w:t xml:space="preserve">мовірності і обчислювальної математики,  теорії множин, теорії </w:t>
      </w:r>
      <w:r>
        <w:rPr>
          <w:sz w:val="28"/>
          <w:szCs w:val="28"/>
        </w:rPr>
        <w:lastRenderedPageBreak/>
        <w:t>паралельних взаємодіючих процесів, теорії моделювання роботи паралельних систем, результати експериментальних досліджень.</w:t>
      </w:r>
    </w:p>
    <w:p w:rsidR="00453227" w:rsidRDefault="00BB0DAB">
      <w:pPr>
        <w:spacing w:after="200" w:line="276" w:lineRule="auto"/>
        <w:jc w:val="center"/>
        <w:rPr>
          <w:sz w:val="28"/>
          <w:szCs w:val="28"/>
        </w:rPr>
      </w:pPr>
      <w:r>
        <w:rPr>
          <w:b/>
          <w:sz w:val="28"/>
          <w:szCs w:val="28"/>
        </w:rPr>
        <w:t xml:space="preserve">ЗМІСТ    </w:t>
      </w:r>
    </w:p>
    <w:p w:rsidR="00453227" w:rsidRDefault="00453227">
      <w:pPr>
        <w:rPr>
          <w:sz w:val="28"/>
          <w:szCs w:val="28"/>
        </w:rPr>
      </w:pPr>
    </w:p>
    <w:p w:rsidR="00453227" w:rsidRDefault="00BB0DAB">
      <w:pPr>
        <w:spacing w:line="360" w:lineRule="auto"/>
        <w:rPr>
          <w:sz w:val="28"/>
          <w:szCs w:val="28"/>
        </w:rPr>
      </w:pPr>
      <w:r>
        <w:rPr>
          <w:sz w:val="28"/>
          <w:szCs w:val="28"/>
        </w:rPr>
        <w:t>ВСТУП….…………………………………………………………………….......…</w:t>
      </w:r>
      <w:r>
        <w:rPr>
          <w:sz w:val="28"/>
          <w:szCs w:val="28"/>
        </w:rPr>
        <w:tab/>
        <w:t>7</w:t>
      </w:r>
    </w:p>
    <w:p w:rsidR="00453227" w:rsidRDefault="00BB0DAB">
      <w:pPr>
        <w:numPr>
          <w:ilvl w:val="0"/>
          <w:numId w:val="2"/>
        </w:numPr>
        <w:spacing w:line="360" w:lineRule="auto"/>
        <w:ind w:left="360"/>
        <w:rPr>
          <w:sz w:val="28"/>
          <w:szCs w:val="28"/>
        </w:rPr>
      </w:pPr>
      <w:r>
        <w:rPr>
          <w:sz w:val="28"/>
          <w:szCs w:val="28"/>
        </w:rPr>
        <w:t>АНАЛІЗ АПАРАТНОГ</w:t>
      </w:r>
      <w:r>
        <w:rPr>
          <w:sz w:val="28"/>
          <w:szCs w:val="28"/>
        </w:rPr>
        <w:t xml:space="preserve">О І ПРОГРАМНОГО ЗАБЕЗПЕЧЕННЯ </w:t>
      </w:r>
    </w:p>
    <w:p w:rsidR="00453227" w:rsidRDefault="00BB0DAB">
      <w:pPr>
        <w:spacing w:line="360" w:lineRule="auto"/>
        <w:ind w:left="360" w:hanging="720"/>
        <w:rPr>
          <w:sz w:val="28"/>
          <w:szCs w:val="28"/>
        </w:rPr>
      </w:pPr>
      <w:r>
        <w:rPr>
          <w:sz w:val="28"/>
          <w:szCs w:val="28"/>
        </w:rPr>
        <w:t>БАГАТОЯДЕРНИХ КОМП’ЮТЕРНИХ СИСТЕМ (БКС) …………………….…</w:t>
      </w:r>
      <w:r>
        <w:rPr>
          <w:sz w:val="28"/>
          <w:szCs w:val="28"/>
        </w:rPr>
        <w:tab/>
        <w:t>13</w:t>
      </w:r>
    </w:p>
    <w:p w:rsidR="00453227" w:rsidRDefault="00BB0DAB">
      <w:pPr>
        <w:spacing w:line="360" w:lineRule="auto"/>
        <w:rPr>
          <w:sz w:val="28"/>
          <w:szCs w:val="28"/>
        </w:rPr>
      </w:pPr>
      <w:r>
        <w:rPr>
          <w:sz w:val="28"/>
          <w:szCs w:val="28"/>
        </w:rPr>
        <w:t xml:space="preserve">    1.1 Апаратне забезпечення БКС …………. ……………………………………….</w:t>
      </w:r>
      <w:r>
        <w:rPr>
          <w:sz w:val="28"/>
          <w:szCs w:val="28"/>
        </w:rPr>
        <w:tab/>
        <w:t>13</w:t>
      </w:r>
    </w:p>
    <w:p w:rsidR="00453227" w:rsidRDefault="00BB0DAB">
      <w:pPr>
        <w:spacing w:line="360" w:lineRule="auto"/>
        <w:rPr>
          <w:sz w:val="28"/>
          <w:szCs w:val="28"/>
        </w:rPr>
      </w:pPr>
      <w:r>
        <w:rPr>
          <w:sz w:val="28"/>
          <w:szCs w:val="28"/>
        </w:rPr>
        <w:t xml:space="preserve">        1.1.1  Багатоядерні ПКС….….……………..………………………………...</w:t>
      </w:r>
      <w:r>
        <w:rPr>
          <w:sz w:val="28"/>
          <w:szCs w:val="28"/>
        </w:rPr>
        <w:tab/>
        <w:t>13</w:t>
      </w:r>
    </w:p>
    <w:p w:rsidR="00453227" w:rsidRDefault="00BB0DAB">
      <w:pPr>
        <w:spacing w:line="360" w:lineRule="auto"/>
        <w:rPr>
          <w:sz w:val="28"/>
          <w:szCs w:val="28"/>
        </w:rPr>
      </w:pPr>
      <w:r>
        <w:rPr>
          <w:sz w:val="28"/>
          <w:szCs w:val="28"/>
        </w:rPr>
        <w:t xml:space="preserve">        1.1.2  Багатоядерні процесори Intel ..……………</w:t>
      </w:r>
      <w:r>
        <w:rPr>
          <w:sz w:val="28"/>
          <w:szCs w:val="28"/>
        </w:rPr>
        <w:t>……………….….……….</w:t>
      </w:r>
      <w:r>
        <w:rPr>
          <w:sz w:val="28"/>
          <w:szCs w:val="28"/>
        </w:rPr>
        <w:tab/>
        <w:t>15</w:t>
      </w:r>
    </w:p>
    <w:p w:rsidR="00453227" w:rsidRDefault="00BB0DAB">
      <w:pPr>
        <w:spacing w:line="360" w:lineRule="auto"/>
        <w:rPr>
          <w:sz w:val="28"/>
          <w:szCs w:val="28"/>
        </w:rPr>
      </w:pPr>
      <w:r>
        <w:rPr>
          <w:sz w:val="28"/>
          <w:szCs w:val="28"/>
        </w:rPr>
        <w:t xml:space="preserve">    1.2 Програмне забезпечення БКС…….……………………………………..…</w:t>
      </w:r>
      <w:r>
        <w:rPr>
          <w:sz w:val="28"/>
          <w:szCs w:val="28"/>
        </w:rPr>
        <w:tab/>
        <w:t>18</w:t>
      </w:r>
    </w:p>
    <w:p w:rsidR="00453227" w:rsidRDefault="00BB0DAB">
      <w:pPr>
        <w:spacing w:line="360" w:lineRule="auto"/>
        <w:rPr>
          <w:sz w:val="28"/>
          <w:szCs w:val="28"/>
        </w:rPr>
      </w:pPr>
      <w:r>
        <w:rPr>
          <w:sz w:val="28"/>
          <w:szCs w:val="28"/>
        </w:rPr>
        <w:t xml:space="preserve">        1.2.1 Потоки ………...……………………………………………..………….</w:t>
      </w:r>
      <w:r>
        <w:rPr>
          <w:sz w:val="28"/>
          <w:szCs w:val="28"/>
        </w:rPr>
        <w:tab/>
        <w:t>18</w:t>
      </w:r>
    </w:p>
    <w:p w:rsidR="00453227" w:rsidRDefault="00BB0DAB">
      <w:pPr>
        <w:spacing w:line="360" w:lineRule="auto"/>
        <w:rPr>
          <w:sz w:val="28"/>
          <w:szCs w:val="28"/>
        </w:rPr>
      </w:pPr>
      <w:r>
        <w:rPr>
          <w:sz w:val="28"/>
          <w:szCs w:val="28"/>
        </w:rPr>
        <w:t xml:space="preserve">        1.2.2 Взаємодія потоків.……………………………………………….…… ..</w:t>
      </w:r>
      <w:r>
        <w:rPr>
          <w:sz w:val="28"/>
          <w:szCs w:val="28"/>
        </w:rPr>
        <w:tab/>
        <w:t>32</w:t>
      </w:r>
    </w:p>
    <w:p w:rsidR="00453227" w:rsidRDefault="00BB0DAB">
      <w:pPr>
        <w:spacing w:line="360" w:lineRule="auto"/>
        <w:rPr>
          <w:sz w:val="28"/>
          <w:szCs w:val="28"/>
        </w:rPr>
      </w:pPr>
      <w:r>
        <w:rPr>
          <w:sz w:val="28"/>
          <w:szCs w:val="28"/>
        </w:rPr>
        <w:t xml:space="preserve">    Висновки до розділу 1…………………..……………………………………….</w:t>
      </w:r>
      <w:r>
        <w:rPr>
          <w:sz w:val="28"/>
          <w:szCs w:val="28"/>
        </w:rPr>
        <w:tab/>
        <w:t>39</w:t>
      </w:r>
    </w:p>
    <w:p w:rsidR="00453227" w:rsidRDefault="00BB0DAB">
      <w:pPr>
        <w:spacing w:line="360" w:lineRule="auto"/>
        <w:rPr>
          <w:sz w:val="28"/>
          <w:szCs w:val="28"/>
        </w:rPr>
      </w:pPr>
      <w:r>
        <w:rPr>
          <w:sz w:val="28"/>
          <w:szCs w:val="28"/>
        </w:rPr>
        <w:t>2. ОРГАНІЗАЦ</w:t>
      </w:r>
      <w:r>
        <w:rPr>
          <w:sz w:val="28"/>
          <w:szCs w:val="28"/>
        </w:rPr>
        <w:t>ІЯ ОБЧИСЛЮВАЛЬНИХ ПРОЦЕСІВ В ПКС……….………..</w:t>
      </w:r>
      <w:r>
        <w:rPr>
          <w:sz w:val="28"/>
          <w:szCs w:val="28"/>
        </w:rPr>
        <w:tab/>
        <w:t>40</w:t>
      </w:r>
    </w:p>
    <w:p w:rsidR="00453227" w:rsidRDefault="00BB0DAB">
      <w:pPr>
        <w:spacing w:line="360" w:lineRule="auto"/>
        <w:rPr>
          <w:sz w:val="28"/>
          <w:szCs w:val="28"/>
        </w:rPr>
      </w:pPr>
      <w:r>
        <w:rPr>
          <w:sz w:val="28"/>
          <w:szCs w:val="28"/>
        </w:rPr>
        <w:t xml:space="preserve">    2.1 Моделі  паралельних обчислень………………………………………... ..</w:t>
      </w:r>
      <w:r>
        <w:rPr>
          <w:sz w:val="28"/>
          <w:szCs w:val="28"/>
        </w:rPr>
        <w:tab/>
        <w:t>40</w:t>
      </w:r>
    </w:p>
    <w:p w:rsidR="00453227" w:rsidRDefault="00BB0DAB">
      <w:pPr>
        <w:spacing w:line="360" w:lineRule="auto"/>
        <w:rPr>
          <w:sz w:val="28"/>
          <w:szCs w:val="28"/>
        </w:rPr>
      </w:pPr>
      <w:r>
        <w:rPr>
          <w:sz w:val="28"/>
          <w:szCs w:val="28"/>
        </w:rPr>
        <w:t xml:space="preserve">    2.2 Структури БКС8…………..………………………………….…………….. 46</w:t>
      </w:r>
    </w:p>
    <w:p w:rsidR="00453227" w:rsidRDefault="00BB0DAB">
      <w:pPr>
        <w:spacing w:line="360" w:lineRule="auto"/>
        <w:rPr>
          <w:sz w:val="28"/>
          <w:szCs w:val="28"/>
        </w:rPr>
      </w:pPr>
      <w:r>
        <w:rPr>
          <w:sz w:val="28"/>
          <w:szCs w:val="28"/>
        </w:rPr>
        <w:t xml:space="preserve">    2.3 Розробка моделі МБКС8…………………………………………….….... </w:t>
      </w:r>
      <w:r>
        <w:rPr>
          <w:sz w:val="28"/>
          <w:szCs w:val="28"/>
        </w:rPr>
        <w:tab/>
        <w:t>52</w:t>
      </w:r>
    </w:p>
    <w:p w:rsidR="00453227" w:rsidRDefault="00BB0DAB">
      <w:pPr>
        <w:spacing w:line="360" w:lineRule="auto"/>
        <w:rPr>
          <w:sz w:val="28"/>
          <w:szCs w:val="28"/>
        </w:rPr>
      </w:pPr>
      <w:r>
        <w:rPr>
          <w:sz w:val="28"/>
          <w:szCs w:val="28"/>
        </w:rPr>
        <w:t xml:space="preserve">    2.4 Взаємодія процесів в моделі  МБКС8…………..……………………..…..  57</w:t>
      </w:r>
    </w:p>
    <w:p w:rsidR="00453227" w:rsidRDefault="00BB0DAB">
      <w:pPr>
        <w:spacing w:line="360" w:lineRule="auto"/>
        <w:rPr>
          <w:sz w:val="28"/>
          <w:szCs w:val="28"/>
        </w:rPr>
      </w:pPr>
      <w:r>
        <w:rPr>
          <w:sz w:val="28"/>
          <w:szCs w:val="28"/>
        </w:rPr>
        <w:t xml:space="preserve">    2.5 Реалізація моделі MБКС8………………..……………………..……....… </w:t>
      </w:r>
      <w:r>
        <w:rPr>
          <w:sz w:val="28"/>
          <w:szCs w:val="28"/>
        </w:rPr>
        <w:tab/>
        <w:t>60</w:t>
      </w:r>
    </w:p>
    <w:p w:rsidR="00453227" w:rsidRDefault="00BB0DAB">
      <w:pPr>
        <w:spacing w:line="360" w:lineRule="auto"/>
        <w:rPr>
          <w:sz w:val="28"/>
          <w:szCs w:val="28"/>
        </w:rPr>
      </w:pPr>
      <w:r>
        <w:rPr>
          <w:sz w:val="28"/>
          <w:szCs w:val="28"/>
        </w:rPr>
        <w:t xml:space="preserve">    Висновки до розділу 2 ……………………………….…………….…..……….</w:t>
      </w:r>
      <w:r>
        <w:rPr>
          <w:sz w:val="28"/>
          <w:szCs w:val="28"/>
        </w:rPr>
        <w:tab/>
        <w:t>69</w:t>
      </w:r>
    </w:p>
    <w:p w:rsidR="00453227" w:rsidRDefault="00BB0DAB">
      <w:pPr>
        <w:spacing w:line="360" w:lineRule="auto"/>
        <w:rPr>
          <w:sz w:val="28"/>
          <w:szCs w:val="28"/>
        </w:rPr>
      </w:pPr>
      <w:r>
        <w:rPr>
          <w:sz w:val="28"/>
          <w:szCs w:val="28"/>
        </w:rPr>
        <w:t xml:space="preserve">3. ДОСЛІДЖЕННЯ ЕФЕКТИВНОСТІ БКС…………….….. …..…..…………  </w:t>
      </w:r>
      <w:r>
        <w:rPr>
          <w:sz w:val="28"/>
          <w:szCs w:val="28"/>
        </w:rPr>
        <w:tab/>
        <w:t>70</w:t>
      </w:r>
    </w:p>
    <w:p w:rsidR="00453227" w:rsidRDefault="00BB0DAB">
      <w:pPr>
        <w:spacing w:line="360" w:lineRule="auto"/>
        <w:rPr>
          <w:sz w:val="28"/>
          <w:szCs w:val="28"/>
        </w:rPr>
      </w:pPr>
      <w:r>
        <w:rPr>
          <w:sz w:val="28"/>
          <w:szCs w:val="28"/>
        </w:rPr>
        <w:t xml:space="preserve">   3.1 Розробка </w:t>
      </w:r>
      <w:r>
        <w:rPr>
          <w:sz w:val="28"/>
          <w:szCs w:val="28"/>
        </w:rPr>
        <w:t>і тестування  ПРГ 1…………………………………...………….</w:t>
      </w:r>
      <w:r>
        <w:rPr>
          <w:sz w:val="28"/>
          <w:szCs w:val="28"/>
        </w:rPr>
        <w:tab/>
        <w:t>71</w:t>
      </w:r>
    </w:p>
    <w:p w:rsidR="00453227" w:rsidRDefault="00BB0DAB">
      <w:pPr>
        <w:spacing w:line="360" w:lineRule="auto"/>
        <w:rPr>
          <w:sz w:val="28"/>
          <w:szCs w:val="28"/>
        </w:rPr>
      </w:pPr>
      <w:r>
        <w:rPr>
          <w:sz w:val="28"/>
          <w:szCs w:val="28"/>
        </w:rPr>
        <w:t xml:space="preserve">   3.2 Розробка і тестування  ПРГ 2…..……………………………….…………</w:t>
      </w:r>
      <w:r>
        <w:rPr>
          <w:sz w:val="28"/>
          <w:szCs w:val="28"/>
        </w:rPr>
        <w:tab/>
        <w:t>75</w:t>
      </w:r>
    </w:p>
    <w:p w:rsidR="00453227" w:rsidRDefault="00BB0DAB">
      <w:pPr>
        <w:spacing w:line="360" w:lineRule="auto"/>
        <w:rPr>
          <w:sz w:val="28"/>
          <w:szCs w:val="28"/>
        </w:rPr>
      </w:pPr>
      <w:r>
        <w:rPr>
          <w:sz w:val="28"/>
          <w:szCs w:val="28"/>
        </w:rPr>
        <w:t xml:space="preserve">   3.3 Розробка і тестування  ПРГ 3……………………………….……..</w:t>
      </w:r>
      <w:r>
        <w:rPr>
          <w:sz w:val="28"/>
          <w:szCs w:val="28"/>
        </w:rPr>
        <w:tab/>
        <w:t>…</w:t>
      </w:r>
      <w:r>
        <w:rPr>
          <w:sz w:val="28"/>
          <w:szCs w:val="28"/>
        </w:rPr>
        <w:tab/>
        <w:t>80</w:t>
      </w:r>
    </w:p>
    <w:p w:rsidR="00453227" w:rsidRDefault="00BB0DAB">
      <w:pPr>
        <w:spacing w:line="360" w:lineRule="auto"/>
        <w:rPr>
          <w:sz w:val="28"/>
          <w:szCs w:val="28"/>
        </w:rPr>
      </w:pPr>
      <w:r>
        <w:rPr>
          <w:sz w:val="28"/>
          <w:szCs w:val="28"/>
        </w:rPr>
        <w:t xml:space="preserve">    Висновки до розділу  3……………….…………….……………………</w:t>
      </w:r>
      <w:r>
        <w:rPr>
          <w:sz w:val="28"/>
          <w:szCs w:val="28"/>
        </w:rPr>
        <w:tab/>
        <w:t xml:space="preserve">          85</w:t>
      </w:r>
    </w:p>
    <w:p w:rsidR="00453227" w:rsidRDefault="00BB0DAB">
      <w:pPr>
        <w:spacing w:line="360" w:lineRule="auto"/>
        <w:rPr>
          <w:sz w:val="28"/>
          <w:szCs w:val="28"/>
        </w:rPr>
      </w:pPr>
      <w:r>
        <w:rPr>
          <w:sz w:val="28"/>
          <w:szCs w:val="28"/>
        </w:rPr>
        <w:t>ВИСНОВКИ………………………………..….……….………………</w:t>
      </w:r>
      <w:r>
        <w:rPr>
          <w:sz w:val="28"/>
          <w:szCs w:val="28"/>
        </w:rPr>
        <w:t>…………..</w:t>
      </w:r>
      <w:r>
        <w:rPr>
          <w:sz w:val="28"/>
          <w:szCs w:val="28"/>
        </w:rPr>
        <w:tab/>
        <w:t>86</w:t>
      </w:r>
    </w:p>
    <w:p w:rsidR="00453227" w:rsidRDefault="00BB0DAB">
      <w:pPr>
        <w:spacing w:line="360" w:lineRule="auto"/>
        <w:rPr>
          <w:sz w:val="28"/>
          <w:szCs w:val="28"/>
        </w:rPr>
      </w:pPr>
      <w:r>
        <w:rPr>
          <w:sz w:val="28"/>
          <w:szCs w:val="28"/>
        </w:rPr>
        <w:t>СПИСОК ВИКОРИСТАНИХ ДЖЕРЕЛ ………………….……………..………</w:t>
      </w:r>
      <w:r>
        <w:rPr>
          <w:sz w:val="28"/>
          <w:szCs w:val="28"/>
        </w:rPr>
        <w:tab/>
        <w:t>87</w:t>
      </w:r>
    </w:p>
    <w:p w:rsidR="00453227" w:rsidRDefault="00BB0DAB">
      <w:pPr>
        <w:spacing w:line="360" w:lineRule="auto"/>
        <w:rPr>
          <w:sz w:val="28"/>
          <w:szCs w:val="28"/>
        </w:rPr>
      </w:pPr>
      <w:r>
        <w:rPr>
          <w:sz w:val="28"/>
          <w:szCs w:val="28"/>
        </w:rPr>
        <w:t>ДОДАТКИ………………………………………...………………...……………    90</w:t>
      </w:r>
    </w:p>
    <w:p w:rsidR="00453227" w:rsidRDefault="00453227">
      <w:pPr>
        <w:pBdr>
          <w:top w:val="nil"/>
          <w:left w:val="nil"/>
          <w:bottom w:val="nil"/>
          <w:right w:val="nil"/>
          <w:between w:val="nil"/>
        </w:pBdr>
        <w:spacing w:line="360" w:lineRule="auto"/>
        <w:ind w:firstLine="567"/>
        <w:jc w:val="center"/>
        <w:rPr>
          <w:b/>
          <w:sz w:val="28"/>
          <w:szCs w:val="28"/>
        </w:rPr>
      </w:pPr>
    </w:p>
    <w:p w:rsidR="00453227" w:rsidRDefault="00453227">
      <w:pPr>
        <w:pBdr>
          <w:top w:val="nil"/>
          <w:left w:val="nil"/>
          <w:bottom w:val="nil"/>
          <w:right w:val="nil"/>
          <w:between w:val="nil"/>
        </w:pBdr>
        <w:spacing w:line="360" w:lineRule="auto"/>
        <w:ind w:firstLine="567"/>
        <w:jc w:val="center"/>
        <w:rPr>
          <w:b/>
          <w:sz w:val="28"/>
          <w:szCs w:val="28"/>
        </w:rPr>
      </w:pPr>
    </w:p>
    <w:p w:rsidR="00453227" w:rsidRDefault="00453227">
      <w:pPr>
        <w:pBdr>
          <w:top w:val="nil"/>
          <w:left w:val="nil"/>
          <w:bottom w:val="nil"/>
          <w:right w:val="nil"/>
          <w:between w:val="nil"/>
        </w:pBdr>
        <w:spacing w:line="360" w:lineRule="auto"/>
        <w:ind w:firstLine="567"/>
        <w:jc w:val="center"/>
        <w:rPr>
          <w:b/>
          <w:sz w:val="28"/>
          <w:szCs w:val="28"/>
        </w:rPr>
      </w:pPr>
    </w:p>
    <w:p w:rsidR="00453227" w:rsidRDefault="00BB0DAB">
      <w:pPr>
        <w:spacing w:line="360" w:lineRule="auto"/>
        <w:jc w:val="center"/>
        <w:rPr>
          <w:sz w:val="28"/>
          <w:szCs w:val="28"/>
        </w:rPr>
      </w:pPr>
      <w:r>
        <w:rPr>
          <w:b/>
          <w:sz w:val="28"/>
          <w:szCs w:val="28"/>
        </w:rPr>
        <w:t>ПЕРЕЛІК   УМОВНИХ   ПОЗНАЧЕНЬ</w:t>
      </w:r>
    </w:p>
    <w:p w:rsidR="00453227" w:rsidRDefault="00453227">
      <w:pPr>
        <w:spacing w:line="360" w:lineRule="auto"/>
        <w:jc w:val="center"/>
        <w:rPr>
          <w:sz w:val="28"/>
          <w:szCs w:val="28"/>
        </w:rPr>
      </w:pPr>
    </w:p>
    <w:p w:rsidR="00453227" w:rsidRDefault="00BB0DAB">
      <w:pPr>
        <w:spacing w:line="360" w:lineRule="auto"/>
        <w:rPr>
          <w:sz w:val="28"/>
          <w:szCs w:val="28"/>
        </w:rPr>
      </w:pPr>
      <w:r>
        <w:rPr>
          <w:sz w:val="28"/>
          <w:szCs w:val="28"/>
        </w:rPr>
        <w:t xml:space="preserve">БКС            –  </w:t>
      </w:r>
      <w:r>
        <w:rPr>
          <w:sz w:val="28"/>
          <w:szCs w:val="28"/>
        </w:rPr>
        <w:tab/>
        <w:t>багатоядерна комп’ютерна система</w:t>
      </w:r>
    </w:p>
    <w:p w:rsidR="00453227" w:rsidRDefault="00BB0DAB">
      <w:pPr>
        <w:spacing w:line="360" w:lineRule="auto"/>
        <w:rPr>
          <w:sz w:val="28"/>
          <w:szCs w:val="28"/>
        </w:rPr>
      </w:pPr>
      <w:r>
        <w:rPr>
          <w:sz w:val="28"/>
          <w:szCs w:val="28"/>
        </w:rPr>
        <w:t>БП               –        багатоядерний процесор</w:t>
      </w:r>
    </w:p>
    <w:p w:rsidR="00453227" w:rsidRDefault="00BB0DAB">
      <w:pPr>
        <w:spacing w:line="360" w:lineRule="auto"/>
        <w:rPr>
          <w:sz w:val="28"/>
          <w:szCs w:val="28"/>
        </w:rPr>
      </w:pPr>
      <w:r>
        <w:rPr>
          <w:sz w:val="28"/>
          <w:szCs w:val="28"/>
        </w:rPr>
        <w:t xml:space="preserve">ПКС БЯП </w:t>
      </w:r>
      <w:r>
        <w:rPr>
          <w:sz w:val="28"/>
          <w:szCs w:val="28"/>
        </w:rPr>
        <w:tab/>
        <w:t xml:space="preserve">–   </w:t>
      </w:r>
      <w:r>
        <w:rPr>
          <w:sz w:val="28"/>
          <w:szCs w:val="28"/>
        </w:rPr>
        <w:tab/>
        <w:t>па</w:t>
      </w:r>
      <w:r>
        <w:rPr>
          <w:sz w:val="28"/>
          <w:szCs w:val="28"/>
        </w:rPr>
        <w:t xml:space="preserve">ралельна комп’ютерна система </w:t>
      </w:r>
    </w:p>
    <w:p w:rsidR="00453227" w:rsidRDefault="00BB0DAB">
      <w:pPr>
        <w:spacing w:line="360" w:lineRule="auto"/>
        <w:rPr>
          <w:sz w:val="28"/>
          <w:szCs w:val="28"/>
        </w:rPr>
      </w:pPr>
      <w:r>
        <w:rPr>
          <w:sz w:val="28"/>
          <w:szCs w:val="28"/>
        </w:rPr>
        <w:t xml:space="preserve">СМП    </w:t>
      </w:r>
      <w:r>
        <w:rPr>
          <w:sz w:val="28"/>
          <w:szCs w:val="28"/>
        </w:rPr>
        <w:tab/>
        <w:t xml:space="preserve">– </w:t>
      </w:r>
      <w:r>
        <w:rPr>
          <w:sz w:val="28"/>
          <w:szCs w:val="28"/>
        </w:rPr>
        <w:tab/>
        <w:t>симетрична мультипроцесорна система</w:t>
      </w:r>
    </w:p>
    <w:p w:rsidR="00453227" w:rsidRDefault="00BB0DAB">
      <w:pPr>
        <w:spacing w:line="360" w:lineRule="auto"/>
        <w:rPr>
          <w:sz w:val="28"/>
          <w:szCs w:val="28"/>
        </w:rPr>
      </w:pPr>
      <w:r>
        <w:rPr>
          <w:sz w:val="28"/>
          <w:szCs w:val="28"/>
        </w:rPr>
        <w:t>ТПВП         –        теорія послідовних взаємодіючих процесів  (Ч.Хоара)</w:t>
      </w:r>
    </w:p>
    <w:p w:rsidR="00453227" w:rsidRDefault="00BB0DAB">
      <w:pPr>
        <w:spacing w:line="360" w:lineRule="auto"/>
        <w:rPr>
          <w:sz w:val="28"/>
          <w:szCs w:val="28"/>
        </w:rPr>
      </w:pPr>
      <w:r>
        <w:rPr>
          <w:sz w:val="28"/>
          <w:szCs w:val="28"/>
        </w:rPr>
        <w:t xml:space="preserve">Кп         </w:t>
      </w:r>
      <w:r>
        <w:rPr>
          <w:sz w:val="28"/>
          <w:szCs w:val="28"/>
        </w:rPr>
        <w:tab/>
        <w:t xml:space="preserve">– </w:t>
      </w:r>
      <w:r>
        <w:rPr>
          <w:sz w:val="28"/>
          <w:szCs w:val="28"/>
        </w:rPr>
        <w:tab/>
        <w:t>коефіцієнт прискорення</w:t>
      </w:r>
    </w:p>
    <w:p w:rsidR="00453227" w:rsidRDefault="00BB0DAB">
      <w:pPr>
        <w:spacing w:line="360" w:lineRule="auto"/>
        <w:rPr>
          <w:sz w:val="28"/>
          <w:szCs w:val="28"/>
        </w:rPr>
      </w:pPr>
      <w:r>
        <w:rPr>
          <w:sz w:val="28"/>
          <w:szCs w:val="28"/>
        </w:rPr>
        <w:t xml:space="preserve">Ке         </w:t>
      </w:r>
      <w:r>
        <w:rPr>
          <w:sz w:val="28"/>
          <w:szCs w:val="28"/>
        </w:rPr>
        <w:tab/>
        <w:t xml:space="preserve">– </w:t>
      </w:r>
      <w:r>
        <w:rPr>
          <w:sz w:val="28"/>
          <w:szCs w:val="28"/>
        </w:rPr>
        <w:tab/>
        <w:t>коефіцієнт ефективності</w:t>
      </w:r>
    </w:p>
    <w:p w:rsidR="00453227" w:rsidRDefault="00BB0DAB">
      <w:pPr>
        <w:spacing w:line="360" w:lineRule="auto"/>
        <w:rPr>
          <w:sz w:val="28"/>
          <w:szCs w:val="28"/>
        </w:rPr>
      </w:pPr>
      <w:r>
        <w:rPr>
          <w:sz w:val="28"/>
          <w:szCs w:val="28"/>
        </w:rPr>
        <w:t xml:space="preserve">МБКС        –  </w:t>
      </w:r>
      <w:r>
        <w:rPr>
          <w:sz w:val="28"/>
          <w:szCs w:val="28"/>
        </w:rPr>
        <w:tab/>
      </w:r>
      <w:r>
        <w:rPr>
          <w:sz w:val="28"/>
          <w:szCs w:val="28"/>
        </w:rPr>
        <w:t>модель багатоядерної  комп’ютерної системи</w:t>
      </w:r>
    </w:p>
    <w:p w:rsidR="00453227" w:rsidRDefault="00BB0DAB">
      <w:pPr>
        <w:spacing w:line="360" w:lineRule="auto"/>
        <w:rPr>
          <w:sz w:val="28"/>
          <w:szCs w:val="28"/>
        </w:rPr>
      </w:pPr>
      <w:r>
        <w:rPr>
          <w:sz w:val="28"/>
          <w:szCs w:val="28"/>
        </w:rPr>
        <w:t>ЛС               –        лінійна структура</w:t>
      </w:r>
    </w:p>
    <w:p w:rsidR="00453227" w:rsidRDefault="00BB0DAB">
      <w:pPr>
        <w:spacing w:line="360" w:lineRule="auto"/>
        <w:rPr>
          <w:sz w:val="28"/>
          <w:szCs w:val="28"/>
        </w:rPr>
      </w:pPr>
      <w:r>
        <w:rPr>
          <w:sz w:val="28"/>
          <w:szCs w:val="28"/>
        </w:rPr>
        <w:t>РС                –        решітчаста структура</w:t>
      </w:r>
    </w:p>
    <w:p w:rsidR="00453227" w:rsidRDefault="00BB0DAB">
      <w:pPr>
        <w:spacing w:line="360" w:lineRule="auto"/>
        <w:rPr>
          <w:sz w:val="28"/>
          <w:szCs w:val="28"/>
        </w:rPr>
      </w:pPr>
      <w:r>
        <w:rPr>
          <w:sz w:val="28"/>
          <w:szCs w:val="28"/>
        </w:rPr>
        <w:t>ГС               –        гіперкубічна структура</w:t>
      </w:r>
    </w:p>
    <w:p w:rsidR="00453227" w:rsidRDefault="00BB0DAB">
      <w:pPr>
        <w:spacing w:line="360" w:lineRule="auto"/>
        <w:rPr>
          <w:sz w:val="28"/>
          <w:szCs w:val="28"/>
        </w:rPr>
      </w:pPr>
      <w:r>
        <w:rPr>
          <w:sz w:val="28"/>
          <w:szCs w:val="28"/>
        </w:rPr>
        <w:t>КС              –         кільцева структура</w:t>
      </w:r>
    </w:p>
    <w:p w:rsidR="00453227" w:rsidRDefault="00453227">
      <w:pPr>
        <w:spacing w:line="360" w:lineRule="auto"/>
        <w:rPr>
          <w:sz w:val="28"/>
          <w:szCs w:val="28"/>
        </w:rPr>
      </w:pPr>
    </w:p>
    <w:p w:rsidR="00453227" w:rsidRDefault="00BB0DAB">
      <w:pPr>
        <w:spacing w:line="360" w:lineRule="auto"/>
        <w:rPr>
          <w:sz w:val="28"/>
          <w:szCs w:val="28"/>
        </w:rPr>
      </w:pPr>
      <w:r>
        <w:rPr>
          <w:sz w:val="28"/>
          <w:szCs w:val="28"/>
        </w:rPr>
        <w:t xml:space="preserve"> </w:t>
      </w:r>
    </w:p>
    <w:p w:rsidR="00453227" w:rsidRDefault="00453227">
      <w:pPr>
        <w:spacing w:line="360" w:lineRule="auto"/>
        <w:rPr>
          <w:sz w:val="28"/>
          <w:szCs w:val="28"/>
        </w:rPr>
      </w:pPr>
    </w:p>
    <w:p w:rsidR="00453227" w:rsidRDefault="00453227">
      <w:pPr>
        <w:pBdr>
          <w:top w:val="nil"/>
          <w:left w:val="nil"/>
          <w:bottom w:val="nil"/>
          <w:right w:val="nil"/>
          <w:between w:val="nil"/>
        </w:pBdr>
        <w:spacing w:line="360" w:lineRule="auto"/>
        <w:ind w:firstLine="567"/>
        <w:jc w:val="center"/>
        <w:rPr>
          <w:b/>
          <w:sz w:val="28"/>
          <w:szCs w:val="28"/>
        </w:rPr>
      </w:pPr>
    </w:p>
    <w:p w:rsidR="00453227" w:rsidRDefault="00453227">
      <w:pPr>
        <w:pBdr>
          <w:top w:val="nil"/>
          <w:left w:val="nil"/>
          <w:bottom w:val="nil"/>
          <w:right w:val="nil"/>
          <w:between w:val="nil"/>
        </w:pBdr>
        <w:spacing w:line="360" w:lineRule="auto"/>
        <w:ind w:firstLine="567"/>
        <w:jc w:val="center"/>
        <w:rPr>
          <w:b/>
          <w:sz w:val="28"/>
          <w:szCs w:val="28"/>
        </w:rPr>
      </w:pPr>
    </w:p>
    <w:p w:rsidR="00453227" w:rsidRDefault="00453227">
      <w:pPr>
        <w:pBdr>
          <w:top w:val="nil"/>
          <w:left w:val="nil"/>
          <w:bottom w:val="nil"/>
          <w:right w:val="nil"/>
          <w:between w:val="nil"/>
        </w:pBdr>
        <w:spacing w:line="360" w:lineRule="auto"/>
        <w:ind w:firstLine="567"/>
        <w:jc w:val="center"/>
        <w:rPr>
          <w:b/>
          <w:sz w:val="28"/>
          <w:szCs w:val="28"/>
        </w:rPr>
      </w:pPr>
    </w:p>
    <w:p w:rsidR="00453227" w:rsidRDefault="00453227">
      <w:pPr>
        <w:pBdr>
          <w:top w:val="nil"/>
          <w:left w:val="nil"/>
          <w:bottom w:val="nil"/>
          <w:right w:val="nil"/>
          <w:between w:val="nil"/>
        </w:pBdr>
        <w:spacing w:line="360" w:lineRule="auto"/>
        <w:ind w:firstLine="567"/>
        <w:jc w:val="center"/>
        <w:rPr>
          <w:b/>
          <w:sz w:val="28"/>
          <w:szCs w:val="28"/>
        </w:rPr>
      </w:pPr>
    </w:p>
    <w:p w:rsidR="00453227" w:rsidRDefault="00453227">
      <w:pPr>
        <w:pBdr>
          <w:top w:val="nil"/>
          <w:left w:val="nil"/>
          <w:bottom w:val="nil"/>
          <w:right w:val="nil"/>
          <w:between w:val="nil"/>
        </w:pBdr>
        <w:spacing w:line="360" w:lineRule="auto"/>
        <w:ind w:firstLine="567"/>
        <w:jc w:val="center"/>
        <w:rPr>
          <w:b/>
          <w:sz w:val="28"/>
          <w:szCs w:val="28"/>
        </w:rPr>
      </w:pPr>
    </w:p>
    <w:p w:rsidR="00453227" w:rsidRDefault="00453227">
      <w:pPr>
        <w:pBdr>
          <w:top w:val="nil"/>
          <w:left w:val="nil"/>
          <w:bottom w:val="nil"/>
          <w:right w:val="nil"/>
          <w:between w:val="nil"/>
        </w:pBdr>
        <w:spacing w:line="360" w:lineRule="auto"/>
        <w:ind w:firstLine="567"/>
        <w:jc w:val="center"/>
        <w:rPr>
          <w:b/>
          <w:sz w:val="28"/>
          <w:szCs w:val="28"/>
        </w:rPr>
      </w:pPr>
    </w:p>
    <w:p w:rsidR="00453227" w:rsidRDefault="00453227">
      <w:pPr>
        <w:pBdr>
          <w:top w:val="nil"/>
          <w:left w:val="nil"/>
          <w:bottom w:val="nil"/>
          <w:right w:val="nil"/>
          <w:between w:val="nil"/>
        </w:pBdr>
        <w:spacing w:line="360" w:lineRule="auto"/>
        <w:ind w:firstLine="567"/>
        <w:jc w:val="center"/>
        <w:rPr>
          <w:b/>
          <w:sz w:val="28"/>
          <w:szCs w:val="28"/>
        </w:rPr>
      </w:pPr>
    </w:p>
    <w:p w:rsidR="00453227" w:rsidRDefault="00453227">
      <w:pPr>
        <w:pBdr>
          <w:top w:val="nil"/>
          <w:left w:val="nil"/>
          <w:bottom w:val="nil"/>
          <w:right w:val="nil"/>
          <w:between w:val="nil"/>
        </w:pBdr>
        <w:spacing w:line="360" w:lineRule="auto"/>
        <w:rPr>
          <w:b/>
          <w:sz w:val="28"/>
          <w:szCs w:val="28"/>
        </w:rPr>
      </w:pPr>
    </w:p>
    <w:p w:rsidR="00453227" w:rsidRDefault="00453227">
      <w:pPr>
        <w:pBdr>
          <w:top w:val="nil"/>
          <w:left w:val="nil"/>
          <w:bottom w:val="nil"/>
          <w:right w:val="nil"/>
          <w:between w:val="nil"/>
        </w:pBdr>
        <w:spacing w:line="360" w:lineRule="auto"/>
        <w:rPr>
          <w:b/>
          <w:sz w:val="28"/>
          <w:szCs w:val="28"/>
        </w:rPr>
      </w:pPr>
    </w:p>
    <w:p w:rsidR="00453227" w:rsidRDefault="00453227">
      <w:pPr>
        <w:pBdr>
          <w:top w:val="nil"/>
          <w:left w:val="nil"/>
          <w:bottom w:val="nil"/>
          <w:right w:val="nil"/>
          <w:between w:val="nil"/>
        </w:pBdr>
        <w:spacing w:line="360" w:lineRule="auto"/>
        <w:rPr>
          <w:b/>
          <w:sz w:val="28"/>
          <w:szCs w:val="28"/>
        </w:rPr>
      </w:pPr>
    </w:p>
    <w:p w:rsidR="00453227" w:rsidRDefault="00453227">
      <w:pPr>
        <w:pBdr>
          <w:top w:val="nil"/>
          <w:left w:val="nil"/>
          <w:bottom w:val="nil"/>
          <w:right w:val="nil"/>
          <w:between w:val="nil"/>
        </w:pBdr>
        <w:spacing w:line="360" w:lineRule="auto"/>
        <w:rPr>
          <w:b/>
          <w:sz w:val="28"/>
          <w:szCs w:val="28"/>
        </w:rPr>
      </w:pPr>
    </w:p>
    <w:p w:rsidR="00453227" w:rsidRDefault="00453227">
      <w:pPr>
        <w:pBdr>
          <w:top w:val="nil"/>
          <w:left w:val="nil"/>
          <w:bottom w:val="nil"/>
          <w:right w:val="nil"/>
          <w:between w:val="nil"/>
        </w:pBdr>
        <w:spacing w:line="360" w:lineRule="auto"/>
        <w:rPr>
          <w:b/>
          <w:sz w:val="28"/>
          <w:szCs w:val="28"/>
        </w:rPr>
      </w:pPr>
    </w:p>
    <w:p w:rsidR="00453227" w:rsidRDefault="00BB0DAB">
      <w:pPr>
        <w:pBdr>
          <w:top w:val="nil"/>
          <w:left w:val="nil"/>
          <w:bottom w:val="nil"/>
          <w:right w:val="nil"/>
          <w:between w:val="nil"/>
        </w:pBdr>
        <w:spacing w:line="360" w:lineRule="auto"/>
        <w:ind w:firstLine="567"/>
        <w:jc w:val="center"/>
        <w:rPr>
          <w:color w:val="000000"/>
          <w:sz w:val="28"/>
          <w:szCs w:val="28"/>
        </w:rPr>
      </w:pPr>
      <w:r>
        <w:rPr>
          <w:b/>
          <w:color w:val="000000"/>
          <w:sz w:val="28"/>
          <w:szCs w:val="28"/>
        </w:rPr>
        <w:t xml:space="preserve">В С Т У П      </w:t>
      </w:r>
    </w:p>
    <w:p w:rsidR="00453227" w:rsidRDefault="00BB0DAB">
      <w:pPr>
        <w:pBdr>
          <w:top w:val="nil"/>
          <w:left w:val="nil"/>
          <w:bottom w:val="nil"/>
          <w:right w:val="nil"/>
          <w:between w:val="nil"/>
        </w:pBdr>
        <w:spacing w:line="360" w:lineRule="auto"/>
        <w:ind w:firstLine="567"/>
        <w:jc w:val="center"/>
        <w:rPr>
          <w:color w:val="000000"/>
          <w:sz w:val="28"/>
          <w:szCs w:val="28"/>
        </w:rPr>
      </w:pPr>
      <w:r>
        <w:rPr>
          <w:b/>
          <w:color w:val="000000"/>
          <w:sz w:val="28"/>
          <w:szCs w:val="28"/>
        </w:rPr>
        <w:t xml:space="preserve">     </w:t>
      </w:r>
    </w:p>
    <w:p w:rsidR="00453227" w:rsidRDefault="00BB0DAB">
      <w:pPr>
        <w:pBdr>
          <w:top w:val="nil"/>
          <w:left w:val="nil"/>
          <w:bottom w:val="nil"/>
          <w:right w:val="nil"/>
          <w:between w:val="nil"/>
        </w:pBdr>
        <w:spacing w:line="360" w:lineRule="auto"/>
        <w:ind w:firstLine="709"/>
        <w:jc w:val="both"/>
        <w:rPr>
          <w:color w:val="000000"/>
          <w:sz w:val="28"/>
          <w:szCs w:val="28"/>
        </w:rPr>
      </w:pPr>
      <w:r>
        <w:rPr>
          <w:b/>
          <w:color w:val="000000"/>
          <w:sz w:val="28"/>
          <w:szCs w:val="28"/>
        </w:rPr>
        <w:t xml:space="preserve">Актуальність теми. </w:t>
      </w:r>
      <w:r>
        <w:rPr>
          <w:color w:val="000000"/>
          <w:sz w:val="28"/>
          <w:szCs w:val="28"/>
        </w:rPr>
        <w:t>Багатоядерні комп’ютерні системи (БКС) знаходять застосування  для завдань, що пов’язані з  обробкою  великих обсягів даних. Цьому сприяє поява і широке запровадження  багатоядерних процесорів (БЯП) при побудові суч</w:t>
      </w:r>
      <w:r>
        <w:rPr>
          <w:color w:val="000000"/>
          <w:sz w:val="28"/>
          <w:szCs w:val="28"/>
        </w:rPr>
        <w:t xml:space="preserve">асних ПКС. БЯП мають різну структурну організацію, кількість ядер в них постійно зростає. Тому актуальною  є   проблема розробки  програмного забезпечення для БКС, яке дозволить використати все переваги  таких систем. </w:t>
      </w:r>
    </w:p>
    <w:p w:rsidR="00453227" w:rsidRDefault="00BB0DAB">
      <w:pPr>
        <w:pBdr>
          <w:top w:val="nil"/>
          <w:left w:val="nil"/>
          <w:bottom w:val="nil"/>
          <w:right w:val="nil"/>
          <w:between w:val="nil"/>
        </w:pBdr>
        <w:spacing w:line="360" w:lineRule="auto"/>
        <w:ind w:firstLine="709"/>
        <w:jc w:val="both"/>
        <w:rPr>
          <w:color w:val="000000"/>
          <w:sz w:val="28"/>
          <w:szCs w:val="28"/>
        </w:rPr>
      </w:pPr>
      <w:r>
        <w:rPr>
          <w:color w:val="000000"/>
          <w:sz w:val="28"/>
          <w:szCs w:val="28"/>
        </w:rPr>
        <w:t>Розробка програмного забезпечення для</w:t>
      </w:r>
      <w:r>
        <w:rPr>
          <w:color w:val="000000"/>
          <w:sz w:val="28"/>
          <w:szCs w:val="28"/>
        </w:rPr>
        <w:t xml:space="preserve">  БКС    базується на використанні мов  і бібліотек паралельного програмування. Особливістю паралельної програми є наявність в неї великої кількості паралельних процесів (потоків), яки взаємодіють. Помилки при взаємодії потоків приводять до тупикових ситуа</w:t>
      </w:r>
      <w:r>
        <w:rPr>
          <w:color w:val="000000"/>
          <w:sz w:val="28"/>
          <w:szCs w:val="28"/>
        </w:rPr>
        <w:t>цій, які не дозволять коректне виконання програми. Боротьба з тупиками є важливою складовою паралельного програмування. Один з можливих підходів до вирішення проблеми тупиків базується на  створенні математичної моделі, за допомогою якої описується поведін</w:t>
      </w:r>
      <w:r>
        <w:rPr>
          <w:color w:val="000000"/>
          <w:sz w:val="28"/>
          <w:szCs w:val="28"/>
        </w:rPr>
        <w:t>ка процесів в програмі. Аналіз моделі дозволяє виявляти і запобігати тупикам.</w:t>
      </w:r>
    </w:p>
    <w:p w:rsidR="00453227" w:rsidRDefault="00BB0DAB">
      <w:pPr>
        <w:pBdr>
          <w:top w:val="nil"/>
          <w:left w:val="nil"/>
          <w:bottom w:val="nil"/>
          <w:right w:val="nil"/>
          <w:between w:val="nil"/>
        </w:pBdr>
        <w:spacing w:line="360" w:lineRule="auto"/>
        <w:ind w:firstLine="709"/>
        <w:jc w:val="both"/>
        <w:rPr>
          <w:color w:val="000000"/>
          <w:sz w:val="28"/>
          <w:szCs w:val="28"/>
        </w:rPr>
      </w:pPr>
      <w:r>
        <w:rPr>
          <w:color w:val="000000"/>
          <w:sz w:val="28"/>
          <w:szCs w:val="28"/>
        </w:rPr>
        <w:t>Магістерська робота пов’язана з розробкою математичної моделі, яка описує поведінку процесів, з яких складається паралельна програма для ПКС,</w:t>
      </w:r>
    </w:p>
    <w:p w:rsidR="00453227" w:rsidRDefault="00BB0DAB">
      <w:pPr>
        <w:pBdr>
          <w:top w:val="nil"/>
          <w:left w:val="nil"/>
          <w:bottom w:val="nil"/>
          <w:right w:val="nil"/>
          <w:between w:val="nil"/>
        </w:pBdr>
        <w:spacing w:line="360" w:lineRule="auto"/>
        <w:jc w:val="both"/>
        <w:rPr>
          <w:color w:val="000000"/>
          <w:sz w:val="28"/>
          <w:szCs w:val="28"/>
        </w:rPr>
      </w:pPr>
      <w:r>
        <w:rPr>
          <w:color w:val="000000"/>
          <w:sz w:val="28"/>
          <w:szCs w:val="28"/>
        </w:rPr>
        <w:t>створення  методів і  засобів аналізу моделі, направлених  на організацію оптимальної взаємодії процесів та рішення  завдання запобігання тупиків.</w:t>
      </w:r>
    </w:p>
    <w:p w:rsidR="00453227" w:rsidRDefault="00BB0DAB">
      <w:pPr>
        <w:pBdr>
          <w:top w:val="nil"/>
          <w:left w:val="nil"/>
          <w:bottom w:val="nil"/>
          <w:right w:val="nil"/>
          <w:between w:val="nil"/>
        </w:pBdr>
        <w:spacing w:line="360" w:lineRule="auto"/>
        <w:jc w:val="both"/>
        <w:rPr>
          <w:color w:val="000000"/>
          <w:sz w:val="28"/>
          <w:szCs w:val="28"/>
        </w:rPr>
      </w:pPr>
      <w:r>
        <w:rPr>
          <w:color w:val="000000"/>
          <w:sz w:val="28"/>
          <w:szCs w:val="28"/>
        </w:rPr>
        <w:t xml:space="preserve">          Тематика магістерської роботи тісно пов’язана з дослідженнями в галузі розробки високопродуктивних </w:t>
      </w:r>
      <w:r>
        <w:rPr>
          <w:color w:val="000000"/>
          <w:sz w:val="28"/>
          <w:szCs w:val="28"/>
        </w:rPr>
        <w:t>паралельних комп’ютерних систем, що виконуються в КПІ ім. І.Сікорського</w:t>
      </w:r>
    </w:p>
    <w:p w:rsidR="00453227" w:rsidRDefault="00BB0DAB">
      <w:pPr>
        <w:pBdr>
          <w:top w:val="nil"/>
          <w:left w:val="nil"/>
          <w:bottom w:val="nil"/>
          <w:right w:val="nil"/>
          <w:between w:val="nil"/>
        </w:pBdr>
        <w:spacing w:line="360" w:lineRule="auto"/>
        <w:ind w:firstLine="709"/>
        <w:jc w:val="both"/>
        <w:rPr>
          <w:color w:val="000000"/>
          <w:sz w:val="28"/>
          <w:szCs w:val="28"/>
        </w:rPr>
      </w:pPr>
      <w:r>
        <w:rPr>
          <w:b/>
          <w:color w:val="000000"/>
          <w:sz w:val="28"/>
          <w:szCs w:val="28"/>
        </w:rPr>
        <w:t>Мета і  завдання дослідження.</w:t>
      </w:r>
      <w:r>
        <w:rPr>
          <w:color w:val="000000"/>
          <w:sz w:val="28"/>
          <w:szCs w:val="28"/>
        </w:rPr>
        <w:t xml:space="preserve"> Метою магістерської роботи є підвищення  ефективності розробки ПЗ для БКС, орієнтованих на рішення  обчислювальних  задач великого обсягу і складності. Об</w:t>
      </w:r>
      <w:r>
        <w:rPr>
          <w:color w:val="000000"/>
          <w:sz w:val="28"/>
          <w:szCs w:val="28"/>
        </w:rPr>
        <w:t xml:space="preserve">’єкт  дослідження – </w:t>
      </w:r>
      <w:r>
        <w:rPr>
          <w:color w:val="000000"/>
          <w:sz w:val="28"/>
          <w:szCs w:val="28"/>
        </w:rPr>
        <w:lastRenderedPageBreak/>
        <w:t>структурна і програмна організація БКС. Основні задачі досліджень</w:t>
      </w:r>
      <w:r>
        <w:rPr>
          <w:i/>
          <w:color w:val="000000"/>
          <w:sz w:val="28"/>
          <w:szCs w:val="28"/>
        </w:rPr>
        <w:t xml:space="preserve"> </w:t>
      </w:r>
      <w:r>
        <w:rPr>
          <w:color w:val="000000"/>
          <w:sz w:val="28"/>
          <w:szCs w:val="28"/>
        </w:rPr>
        <w:t xml:space="preserve"> полягають  у наступному:</w:t>
      </w:r>
    </w:p>
    <w:p w:rsidR="00453227" w:rsidRDefault="00BB0DAB">
      <w:pPr>
        <w:pBdr>
          <w:top w:val="nil"/>
          <w:left w:val="nil"/>
          <w:bottom w:val="nil"/>
          <w:right w:val="nil"/>
          <w:between w:val="nil"/>
        </w:pBdr>
        <w:spacing w:line="360" w:lineRule="auto"/>
        <w:ind w:firstLine="709"/>
        <w:jc w:val="both"/>
        <w:rPr>
          <w:color w:val="000000"/>
          <w:sz w:val="28"/>
          <w:szCs w:val="28"/>
        </w:rPr>
      </w:pPr>
      <w:r>
        <w:rPr>
          <w:color w:val="000000"/>
          <w:sz w:val="28"/>
          <w:szCs w:val="28"/>
        </w:rPr>
        <w:t>1. Аналіз існуючих   апаратних засобів, які використаються в сучасних ПКС. А першу чергу це стосується особливостей структурної  організації баг</w:t>
      </w:r>
      <w:r>
        <w:rPr>
          <w:color w:val="000000"/>
          <w:sz w:val="28"/>
          <w:szCs w:val="28"/>
        </w:rPr>
        <w:t>атоядерних процесорів.</w:t>
      </w:r>
    </w:p>
    <w:p w:rsidR="00453227" w:rsidRDefault="00BB0DAB">
      <w:pPr>
        <w:pBdr>
          <w:top w:val="nil"/>
          <w:left w:val="nil"/>
          <w:bottom w:val="nil"/>
          <w:right w:val="nil"/>
          <w:between w:val="nil"/>
        </w:pBdr>
        <w:spacing w:line="360" w:lineRule="auto"/>
        <w:ind w:firstLine="709"/>
        <w:jc w:val="both"/>
        <w:rPr>
          <w:color w:val="000000"/>
          <w:sz w:val="28"/>
          <w:szCs w:val="28"/>
        </w:rPr>
      </w:pPr>
      <w:r>
        <w:rPr>
          <w:color w:val="000000"/>
          <w:sz w:val="28"/>
          <w:szCs w:val="28"/>
        </w:rPr>
        <w:t>2. Аналіз  програмних засобів, що застосовуються при розробці програм для БКС. Це стосується засобів програмування потоків, а також засобів, що використаються  для організації взаємодіє потоків.</w:t>
      </w:r>
    </w:p>
    <w:p w:rsidR="00453227" w:rsidRDefault="00BB0DAB">
      <w:pPr>
        <w:pBdr>
          <w:top w:val="nil"/>
          <w:left w:val="nil"/>
          <w:bottom w:val="nil"/>
          <w:right w:val="nil"/>
          <w:between w:val="nil"/>
        </w:pBdr>
        <w:spacing w:line="360" w:lineRule="auto"/>
        <w:ind w:firstLine="709"/>
        <w:jc w:val="both"/>
        <w:rPr>
          <w:color w:val="000000"/>
          <w:sz w:val="28"/>
          <w:szCs w:val="28"/>
        </w:rPr>
      </w:pPr>
      <w:r>
        <w:rPr>
          <w:color w:val="000000"/>
          <w:sz w:val="28"/>
          <w:szCs w:val="28"/>
        </w:rPr>
        <w:t>3. Огляд  існуючих підходів до методів</w:t>
      </w:r>
      <w:r>
        <w:rPr>
          <w:color w:val="000000"/>
          <w:sz w:val="28"/>
          <w:szCs w:val="28"/>
        </w:rPr>
        <w:t xml:space="preserve"> створення математичних моделей для  опису поведінки процесів в БКС.</w:t>
      </w:r>
    </w:p>
    <w:p w:rsidR="00453227" w:rsidRDefault="00BB0DAB">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4. Розробка математичної моделі, яка дозволяє описати взаємодію процесів, а також методів, що допоможуть виявляти тупикові ситуації в паралельної програмі.    </w:t>
      </w:r>
    </w:p>
    <w:p w:rsidR="00453227" w:rsidRDefault="00BB0DAB">
      <w:pPr>
        <w:pBdr>
          <w:top w:val="nil"/>
          <w:left w:val="nil"/>
          <w:bottom w:val="nil"/>
          <w:right w:val="nil"/>
          <w:between w:val="nil"/>
        </w:pBdr>
        <w:spacing w:line="360" w:lineRule="auto"/>
        <w:ind w:firstLine="709"/>
        <w:jc w:val="both"/>
        <w:rPr>
          <w:color w:val="000000"/>
          <w:sz w:val="28"/>
          <w:szCs w:val="28"/>
        </w:rPr>
      </w:pPr>
      <w:r>
        <w:rPr>
          <w:color w:val="000000"/>
          <w:sz w:val="28"/>
          <w:szCs w:val="28"/>
        </w:rPr>
        <w:t>5.  Розробка пакета приклад</w:t>
      </w:r>
      <w:r>
        <w:rPr>
          <w:color w:val="000000"/>
          <w:sz w:val="28"/>
          <w:szCs w:val="28"/>
        </w:rPr>
        <w:t>них програм з використанням запропонованої математичної моделі для створення ефективних програм для ПКС.</w:t>
      </w:r>
    </w:p>
    <w:p w:rsidR="00453227" w:rsidRDefault="00BB0DAB">
      <w:pPr>
        <w:pBdr>
          <w:top w:val="nil"/>
          <w:left w:val="nil"/>
          <w:bottom w:val="nil"/>
          <w:right w:val="nil"/>
          <w:between w:val="nil"/>
        </w:pBdr>
        <w:spacing w:line="360" w:lineRule="auto"/>
        <w:ind w:firstLine="709"/>
        <w:jc w:val="both"/>
        <w:rPr>
          <w:color w:val="000000"/>
          <w:sz w:val="28"/>
          <w:szCs w:val="28"/>
        </w:rPr>
      </w:pPr>
      <w:r>
        <w:rPr>
          <w:color w:val="000000"/>
          <w:sz w:val="28"/>
          <w:szCs w:val="28"/>
        </w:rPr>
        <w:t>6. Проведення експериментальних дослідження ПЗ для БКС  з метою  визначення  ефективності запропонованих  структурних  і програмних рішень.</w:t>
      </w:r>
    </w:p>
    <w:p w:rsidR="00453227" w:rsidRDefault="00BB0DAB">
      <w:pPr>
        <w:pBdr>
          <w:top w:val="nil"/>
          <w:left w:val="nil"/>
          <w:bottom w:val="nil"/>
          <w:right w:val="nil"/>
          <w:between w:val="nil"/>
        </w:pBdr>
        <w:shd w:val="clear" w:color="auto" w:fill="FFFFFF"/>
        <w:spacing w:line="360" w:lineRule="auto"/>
        <w:ind w:firstLine="567"/>
        <w:jc w:val="both"/>
        <w:rPr>
          <w:color w:val="000000"/>
          <w:sz w:val="28"/>
          <w:szCs w:val="28"/>
        </w:rPr>
      </w:pPr>
      <w:r>
        <w:rPr>
          <w:b/>
          <w:color w:val="000000"/>
          <w:sz w:val="28"/>
          <w:szCs w:val="28"/>
        </w:rPr>
        <w:t>Об'єкт досл</w:t>
      </w:r>
      <w:r>
        <w:rPr>
          <w:b/>
          <w:color w:val="000000"/>
          <w:sz w:val="28"/>
          <w:szCs w:val="28"/>
        </w:rPr>
        <w:t xml:space="preserve">ідження </w:t>
      </w:r>
      <w:r>
        <w:rPr>
          <w:color w:val="000000"/>
          <w:sz w:val="28"/>
          <w:szCs w:val="28"/>
        </w:rPr>
        <w:t>– багатоядерні комп'ютерні системи, які орієнтовані на обробку великих обсягів  даних.</w:t>
      </w:r>
    </w:p>
    <w:p w:rsidR="00453227" w:rsidRDefault="00BB0DAB">
      <w:pPr>
        <w:pBdr>
          <w:top w:val="nil"/>
          <w:left w:val="nil"/>
          <w:bottom w:val="nil"/>
          <w:right w:val="nil"/>
          <w:between w:val="nil"/>
        </w:pBdr>
        <w:shd w:val="clear" w:color="auto" w:fill="FFFFFF"/>
        <w:spacing w:line="360" w:lineRule="auto"/>
        <w:ind w:firstLine="567"/>
        <w:jc w:val="both"/>
        <w:rPr>
          <w:color w:val="000000"/>
          <w:sz w:val="28"/>
          <w:szCs w:val="28"/>
        </w:rPr>
      </w:pPr>
      <w:r>
        <w:rPr>
          <w:b/>
          <w:color w:val="000000"/>
          <w:sz w:val="28"/>
          <w:szCs w:val="28"/>
        </w:rPr>
        <w:t>Предмет дослідження</w:t>
      </w:r>
      <w:r>
        <w:rPr>
          <w:color w:val="000000"/>
          <w:sz w:val="28"/>
          <w:szCs w:val="28"/>
        </w:rPr>
        <w:t xml:space="preserve"> - моделі і способи організації обчислень і взаємодії процесів в БКС.</w:t>
      </w:r>
    </w:p>
    <w:p w:rsidR="00453227" w:rsidRDefault="00BB0DAB">
      <w:pPr>
        <w:pBdr>
          <w:top w:val="nil"/>
          <w:left w:val="nil"/>
          <w:bottom w:val="nil"/>
          <w:right w:val="nil"/>
          <w:between w:val="nil"/>
        </w:pBdr>
        <w:spacing w:line="360" w:lineRule="auto"/>
        <w:ind w:firstLine="709"/>
        <w:jc w:val="both"/>
        <w:rPr>
          <w:color w:val="000000"/>
          <w:sz w:val="28"/>
          <w:szCs w:val="28"/>
        </w:rPr>
      </w:pPr>
      <w:r>
        <w:rPr>
          <w:b/>
          <w:color w:val="000000"/>
          <w:sz w:val="28"/>
          <w:szCs w:val="28"/>
        </w:rPr>
        <w:t>Методи дослідження.</w:t>
      </w:r>
      <w:r>
        <w:rPr>
          <w:color w:val="000000"/>
          <w:sz w:val="28"/>
          <w:szCs w:val="28"/>
        </w:rPr>
        <w:t xml:space="preserve"> При рішенні поставлених в кваліфікаційній роботі завдань використані методи теорії проектування паралельних комп'ютерних систем, теорії ймовірності і обчислювальної математики, теорії паралельних взаємодіючих процесів, теорії моделювання роботи паралельни</w:t>
      </w:r>
      <w:r>
        <w:rPr>
          <w:color w:val="000000"/>
          <w:sz w:val="28"/>
          <w:szCs w:val="28"/>
        </w:rPr>
        <w:t>х систем, результати експериментальних досліджень.</w:t>
      </w:r>
    </w:p>
    <w:p w:rsidR="00453227" w:rsidRDefault="00BB0DAB">
      <w:pPr>
        <w:pBdr>
          <w:top w:val="nil"/>
          <w:left w:val="nil"/>
          <w:bottom w:val="nil"/>
          <w:right w:val="nil"/>
          <w:between w:val="nil"/>
        </w:pBdr>
        <w:spacing w:line="360" w:lineRule="auto"/>
        <w:ind w:firstLine="709"/>
        <w:jc w:val="both"/>
        <w:rPr>
          <w:color w:val="000000"/>
          <w:sz w:val="28"/>
          <w:szCs w:val="28"/>
        </w:rPr>
      </w:pPr>
      <w:r>
        <w:rPr>
          <w:b/>
          <w:color w:val="000000"/>
          <w:sz w:val="28"/>
          <w:szCs w:val="28"/>
        </w:rPr>
        <w:t>Наукова новизна  отриманих результатів:</w:t>
      </w:r>
    </w:p>
    <w:p w:rsidR="00453227" w:rsidRDefault="00BB0DAB">
      <w:pPr>
        <w:pBdr>
          <w:top w:val="nil"/>
          <w:left w:val="nil"/>
          <w:bottom w:val="nil"/>
          <w:right w:val="nil"/>
          <w:between w:val="nil"/>
        </w:pBdr>
        <w:spacing w:line="360" w:lineRule="auto"/>
        <w:ind w:firstLine="709"/>
        <w:jc w:val="both"/>
        <w:rPr>
          <w:color w:val="000000"/>
          <w:sz w:val="28"/>
          <w:szCs w:val="28"/>
        </w:rPr>
      </w:pPr>
      <w:r>
        <w:rPr>
          <w:color w:val="000000"/>
          <w:sz w:val="28"/>
          <w:szCs w:val="28"/>
        </w:rPr>
        <w:t>1.</w:t>
      </w:r>
      <w:r>
        <w:rPr>
          <w:b/>
          <w:color w:val="000000"/>
          <w:sz w:val="28"/>
          <w:szCs w:val="28"/>
        </w:rPr>
        <w:t xml:space="preserve"> </w:t>
      </w:r>
      <w:r>
        <w:rPr>
          <w:color w:val="000000"/>
          <w:sz w:val="28"/>
          <w:szCs w:val="28"/>
        </w:rPr>
        <w:t>Удосконалено метод організації обчислювальних процесів у БКС, який дозволяє врахувати архітектурні особливості БП, що використаються .</w:t>
      </w:r>
    </w:p>
    <w:p w:rsidR="00453227" w:rsidRDefault="00BB0DAB">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2. Запропоновано та обґрунт</w:t>
      </w:r>
      <w:r>
        <w:rPr>
          <w:color w:val="000000"/>
          <w:sz w:val="28"/>
          <w:szCs w:val="28"/>
        </w:rPr>
        <w:t>овано поширення  теорії Ч.Хоара шляхом введення  об’єктів комунікації, що дозволяють опис і  аналіз взаємодії  процесів на основі моделі  посилання повідомлень у БКС.</w:t>
      </w:r>
    </w:p>
    <w:p w:rsidR="00453227" w:rsidRDefault="00BB0DAB">
      <w:pPr>
        <w:pBdr>
          <w:top w:val="nil"/>
          <w:left w:val="nil"/>
          <w:bottom w:val="nil"/>
          <w:right w:val="nil"/>
          <w:between w:val="nil"/>
        </w:pBdr>
        <w:spacing w:line="360" w:lineRule="auto"/>
        <w:ind w:firstLine="709"/>
        <w:jc w:val="both"/>
        <w:rPr>
          <w:color w:val="000000"/>
          <w:sz w:val="28"/>
          <w:szCs w:val="28"/>
        </w:rPr>
      </w:pPr>
      <w:r>
        <w:rPr>
          <w:color w:val="000000"/>
          <w:sz w:val="28"/>
          <w:szCs w:val="28"/>
        </w:rPr>
        <w:t>3.   Запропоновані моделі обчислень   для опису поведінки процесів БКС, що дозволяє покра</w:t>
      </w:r>
      <w:r>
        <w:rPr>
          <w:color w:val="000000"/>
          <w:sz w:val="28"/>
          <w:szCs w:val="28"/>
        </w:rPr>
        <w:t>щити їх взаємодію з урахуванням наявності  різних форм взаємодії, які мають місце у  БКС.</w:t>
      </w:r>
    </w:p>
    <w:p w:rsidR="00453227" w:rsidRDefault="00BB0DAB">
      <w:pPr>
        <w:pBdr>
          <w:top w:val="nil"/>
          <w:left w:val="nil"/>
          <w:bottom w:val="nil"/>
          <w:right w:val="nil"/>
          <w:between w:val="nil"/>
        </w:pBdr>
        <w:spacing w:line="360" w:lineRule="auto"/>
        <w:ind w:firstLine="709"/>
        <w:jc w:val="both"/>
        <w:rPr>
          <w:color w:val="000000"/>
          <w:sz w:val="28"/>
          <w:szCs w:val="28"/>
        </w:rPr>
      </w:pPr>
      <w:r>
        <w:rPr>
          <w:color w:val="000000"/>
          <w:sz w:val="28"/>
          <w:szCs w:val="28"/>
        </w:rPr>
        <w:t>4.  Запропоновано  і обґрунтовано методи аналізу коректності взаємодії процесів у БКС, які ґрунтується на використанні  запропонованих моделей обчислень, що дозволяє виявити помилки (тупикові ситуації) ще на етапі проектування  програмних компонент.</w:t>
      </w:r>
    </w:p>
    <w:p w:rsidR="00453227" w:rsidRDefault="00BB0DAB">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 5. Ді</w:t>
      </w:r>
      <w:r>
        <w:rPr>
          <w:color w:val="000000"/>
          <w:sz w:val="28"/>
          <w:szCs w:val="28"/>
        </w:rPr>
        <w:t>стала подальший розвиток технологія створення програмних компонент для БКС на основі запропонованих моделей обчислень, яка дозволяє  покращити якість програмного продукту та скоротити час його розробки.</w:t>
      </w:r>
    </w:p>
    <w:p w:rsidR="00453227" w:rsidRDefault="00BB0DAB">
      <w:pPr>
        <w:pBdr>
          <w:top w:val="nil"/>
          <w:left w:val="nil"/>
          <w:bottom w:val="nil"/>
          <w:right w:val="nil"/>
          <w:between w:val="nil"/>
        </w:pBdr>
        <w:tabs>
          <w:tab w:val="left" w:pos="540"/>
        </w:tabs>
        <w:spacing w:line="360" w:lineRule="auto"/>
        <w:ind w:firstLine="709"/>
        <w:jc w:val="both"/>
        <w:rPr>
          <w:color w:val="000000"/>
          <w:sz w:val="28"/>
          <w:szCs w:val="28"/>
        </w:rPr>
      </w:pPr>
      <w:r>
        <w:rPr>
          <w:b/>
          <w:color w:val="000000"/>
          <w:sz w:val="28"/>
          <w:szCs w:val="28"/>
        </w:rPr>
        <w:t>Практичне значення одержаних результатів роботи</w:t>
      </w:r>
      <w:r>
        <w:rPr>
          <w:color w:val="000000"/>
          <w:sz w:val="28"/>
          <w:szCs w:val="28"/>
        </w:rPr>
        <w:t xml:space="preserve"> поляг</w:t>
      </w:r>
      <w:r>
        <w:rPr>
          <w:color w:val="000000"/>
          <w:sz w:val="28"/>
          <w:szCs w:val="28"/>
        </w:rPr>
        <w:t>ає у тому, що запропоновані  засоби організації обчислювальних процесів дозволяють підвищити  ефективність обчислень  в БКС з різною структурної організацією.  Запропоновані  математичні  моделі і алгоритми доведені до практичної  реалізації у вигляді прог</w:t>
      </w:r>
      <w:r>
        <w:rPr>
          <w:color w:val="000000"/>
          <w:sz w:val="28"/>
          <w:szCs w:val="28"/>
        </w:rPr>
        <w:t xml:space="preserve">рам і можуть бути  використані  при організації обчислювальних процесів в БКС, а також при розробці розподілених додатків для  ПКС. </w:t>
      </w:r>
    </w:p>
    <w:p w:rsidR="00453227" w:rsidRDefault="00BB0DAB">
      <w:pPr>
        <w:pBdr>
          <w:top w:val="nil"/>
          <w:left w:val="nil"/>
          <w:bottom w:val="nil"/>
          <w:right w:val="nil"/>
          <w:between w:val="nil"/>
        </w:pBdr>
        <w:shd w:val="clear" w:color="auto" w:fill="FFFFFF"/>
        <w:spacing w:line="360" w:lineRule="auto"/>
        <w:ind w:firstLine="567"/>
        <w:jc w:val="both"/>
        <w:rPr>
          <w:color w:val="000000"/>
          <w:sz w:val="28"/>
          <w:szCs w:val="28"/>
        </w:rPr>
      </w:pPr>
      <w:r>
        <w:rPr>
          <w:b/>
          <w:color w:val="000000"/>
          <w:sz w:val="28"/>
          <w:szCs w:val="28"/>
        </w:rPr>
        <w:t>Теоретичні і практичні результати роботи впроваджені в</w:t>
      </w:r>
      <w:r>
        <w:rPr>
          <w:color w:val="000000"/>
          <w:sz w:val="28"/>
          <w:szCs w:val="28"/>
        </w:rPr>
        <w:t xml:space="preserve"> учбовий процес кафедри обчислювальної техніки  КПІ ім. І.Сікорського при виконанні лабораторних роботах в курсах “Паралельне програмування”, "Паралельні і розподілені обчислення".</w:t>
      </w:r>
    </w:p>
    <w:p w:rsidR="00453227" w:rsidRDefault="00BB0DAB">
      <w:pPr>
        <w:pBdr>
          <w:top w:val="nil"/>
          <w:left w:val="nil"/>
          <w:bottom w:val="nil"/>
          <w:right w:val="nil"/>
          <w:between w:val="nil"/>
        </w:pBdr>
        <w:shd w:val="clear" w:color="auto" w:fill="FFFFFF"/>
        <w:spacing w:line="360" w:lineRule="auto"/>
        <w:ind w:firstLine="567"/>
        <w:jc w:val="both"/>
        <w:rPr>
          <w:color w:val="000000"/>
          <w:sz w:val="28"/>
          <w:szCs w:val="28"/>
        </w:rPr>
      </w:pPr>
      <w:r>
        <w:rPr>
          <w:b/>
          <w:color w:val="000000"/>
          <w:sz w:val="28"/>
          <w:szCs w:val="28"/>
        </w:rPr>
        <w:t>Особистий вклад магістранта в отриманні наукових результатів.</w:t>
      </w:r>
      <w:r>
        <w:rPr>
          <w:color w:val="000000"/>
          <w:sz w:val="28"/>
          <w:szCs w:val="28"/>
        </w:rPr>
        <w:t xml:space="preserve"> Усі положення</w:t>
      </w:r>
      <w:r>
        <w:rPr>
          <w:color w:val="000000"/>
          <w:sz w:val="28"/>
          <w:szCs w:val="28"/>
        </w:rPr>
        <w:t xml:space="preserve">, що становлять суть кваліфікаційної роботи сформовані автором самостійно. </w:t>
      </w:r>
    </w:p>
    <w:p w:rsidR="00453227" w:rsidRDefault="00BB0DAB">
      <w:pPr>
        <w:pBdr>
          <w:top w:val="nil"/>
          <w:left w:val="nil"/>
          <w:bottom w:val="nil"/>
          <w:right w:val="nil"/>
          <w:between w:val="nil"/>
        </w:pBdr>
        <w:shd w:val="clear" w:color="auto" w:fill="FFFFFF"/>
        <w:spacing w:line="360" w:lineRule="auto"/>
        <w:ind w:firstLine="567"/>
        <w:jc w:val="both"/>
        <w:rPr>
          <w:color w:val="000000"/>
          <w:sz w:val="28"/>
          <w:szCs w:val="28"/>
        </w:rPr>
      </w:pPr>
      <w:r>
        <w:rPr>
          <w:b/>
          <w:color w:val="000000"/>
          <w:sz w:val="28"/>
          <w:szCs w:val="28"/>
        </w:rPr>
        <w:t>Апробація результатів досліджень.</w:t>
      </w:r>
      <w:r>
        <w:rPr>
          <w:color w:val="000000"/>
          <w:sz w:val="28"/>
          <w:szCs w:val="28"/>
        </w:rPr>
        <w:t xml:space="preserve"> Основні результати роботи були представлені на семінарі "Паралельні і розподілені обчислення" на кафедрі обчислювальної техніки КПІ ім. І.Сікорськ</w:t>
      </w:r>
      <w:r>
        <w:rPr>
          <w:color w:val="000000"/>
          <w:sz w:val="28"/>
          <w:szCs w:val="28"/>
        </w:rPr>
        <w:t>ого.</w:t>
      </w:r>
    </w:p>
    <w:p w:rsidR="00453227" w:rsidRDefault="00BB0DAB">
      <w:pPr>
        <w:pBdr>
          <w:top w:val="nil"/>
          <w:left w:val="nil"/>
          <w:bottom w:val="nil"/>
          <w:right w:val="nil"/>
          <w:between w:val="nil"/>
        </w:pBdr>
        <w:spacing w:line="360" w:lineRule="auto"/>
        <w:ind w:firstLine="709"/>
        <w:jc w:val="both"/>
        <w:rPr>
          <w:color w:val="000000"/>
          <w:sz w:val="28"/>
          <w:szCs w:val="28"/>
        </w:rPr>
      </w:pPr>
      <w:r>
        <w:rPr>
          <w:b/>
          <w:color w:val="000000"/>
          <w:sz w:val="28"/>
          <w:szCs w:val="28"/>
        </w:rPr>
        <w:lastRenderedPageBreak/>
        <w:t>Структура і об’єм  роботи.</w:t>
      </w:r>
      <w:r>
        <w:rPr>
          <w:color w:val="000000"/>
          <w:sz w:val="28"/>
          <w:szCs w:val="28"/>
        </w:rPr>
        <w:t xml:space="preserve"> Кваліфікаційна робота складається з введення, трьох розділів, виведень, списку використаної літератури, додатків. Об'єм роботи складає 106 сторінок, у тому числі 89 сторінок основного тексту, 23 малюнки, 15 таблиць, список в</w:t>
      </w:r>
      <w:r>
        <w:rPr>
          <w:color w:val="000000"/>
          <w:sz w:val="28"/>
          <w:szCs w:val="28"/>
        </w:rPr>
        <w:t>икористаних джерел з 35 найменування</w:t>
      </w:r>
    </w:p>
    <w:p w:rsidR="00453227" w:rsidRDefault="00453227">
      <w:pPr>
        <w:pBdr>
          <w:top w:val="nil"/>
          <w:left w:val="nil"/>
          <w:bottom w:val="nil"/>
          <w:right w:val="nil"/>
          <w:between w:val="nil"/>
        </w:pBdr>
        <w:spacing w:line="360" w:lineRule="auto"/>
        <w:jc w:val="both"/>
        <w:rPr>
          <w:color w:val="000000"/>
          <w:sz w:val="24"/>
          <w:szCs w:val="24"/>
        </w:rPr>
      </w:pPr>
    </w:p>
    <w:p w:rsidR="00453227" w:rsidRDefault="00BB0DAB">
      <w:pPr>
        <w:keepNext/>
        <w:pBdr>
          <w:top w:val="nil"/>
          <w:left w:val="nil"/>
          <w:bottom w:val="nil"/>
          <w:right w:val="nil"/>
          <w:between w:val="nil"/>
        </w:pBdr>
        <w:spacing w:line="360" w:lineRule="auto"/>
        <w:ind w:firstLine="567"/>
        <w:jc w:val="center"/>
        <w:rPr>
          <w:b/>
          <w:color w:val="000000"/>
          <w:sz w:val="24"/>
          <w:szCs w:val="24"/>
        </w:rPr>
      </w:pPr>
      <w:r>
        <w:rPr>
          <w:b/>
          <w:color w:val="000000"/>
          <w:sz w:val="28"/>
          <w:szCs w:val="28"/>
        </w:rPr>
        <w:t>ЗМІСТ  РОБОТИ</w:t>
      </w:r>
    </w:p>
    <w:p w:rsidR="00453227" w:rsidRDefault="00BB0DAB">
      <w:pPr>
        <w:pBdr>
          <w:top w:val="nil"/>
          <w:left w:val="nil"/>
          <w:bottom w:val="nil"/>
          <w:right w:val="nil"/>
          <w:between w:val="nil"/>
        </w:pBdr>
        <w:spacing w:line="360" w:lineRule="auto"/>
        <w:jc w:val="both"/>
        <w:rPr>
          <w:color w:val="000000"/>
          <w:sz w:val="28"/>
          <w:szCs w:val="28"/>
        </w:rPr>
      </w:pPr>
      <w:r>
        <w:rPr>
          <w:b/>
          <w:color w:val="000000"/>
          <w:sz w:val="28"/>
          <w:szCs w:val="28"/>
        </w:rPr>
        <w:t xml:space="preserve">         В вступі</w:t>
      </w:r>
      <w:r>
        <w:rPr>
          <w:color w:val="000000"/>
          <w:sz w:val="28"/>
          <w:szCs w:val="28"/>
        </w:rPr>
        <w:t xml:space="preserve"> обґрунтується актуальність теми  роботи, формулюються мета і задачі досліджень, основні положення, що  виносяться на захист, методи рішення  поставлених задач.</w:t>
      </w:r>
    </w:p>
    <w:p w:rsidR="00453227" w:rsidRDefault="00BB0DAB">
      <w:pPr>
        <w:pBdr>
          <w:top w:val="nil"/>
          <w:left w:val="nil"/>
          <w:bottom w:val="nil"/>
          <w:right w:val="nil"/>
          <w:between w:val="nil"/>
        </w:pBdr>
        <w:spacing w:line="360" w:lineRule="auto"/>
        <w:ind w:firstLine="708"/>
        <w:jc w:val="both"/>
        <w:rPr>
          <w:color w:val="000000"/>
          <w:sz w:val="28"/>
          <w:szCs w:val="28"/>
        </w:rPr>
      </w:pPr>
      <w:r>
        <w:rPr>
          <w:b/>
          <w:color w:val="000000"/>
          <w:sz w:val="28"/>
          <w:szCs w:val="28"/>
        </w:rPr>
        <w:t xml:space="preserve">В першому розділі </w:t>
      </w:r>
      <w:r>
        <w:rPr>
          <w:color w:val="000000"/>
          <w:sz w:val="28"/>
          <w:szCs w:val="28"/>
        </w:rPr>
        <w:t xml:space="preserve"> виконано огляд і аналіз  апаратного і програмного забезпечення сучасних БКС.  Розглянуто апаратні засоби побудови БКС на основі багатоядерних процесорів, які направлені   на підвищення обчислювальної потужності  кожного ядра  ПКС. Значна увага при цьому п</w:t>
      </w:r>
      <w:r>
        <w:rPr>
          <w:color w:val="000000"/>
          <w:sz w:val="28"/>
          <w:szCs w:val="28"/>
        </w:rPr>
        <w:t xml:space="preserve">риділена організації кеш пам’яті, а також системі зв’язку ядер, яка дозволяє   оптимізувати  передавання інформації процесами. </w:t>
      </w:r>
    </w:p>
    <w:p w:rsidR="00453227" w:rsidRDefault="00BB0DAB">
      <w:pPr>
        <w:pBdr>
          <w:top w:val="nil"/>
          <w:left w:val="nil"/>
          <w:bottom w:val="nil"/>
          <w:right w:val="nil"/>
          <w:between w:val="nil"/>
        </w:pBdr>
        <w:spacing w:line="360" w:lineRule="auto"/>
        <w:ind w:firstLine="708"/>
        <w:jc w:val="both"/>
        <w:rPr>
          <w:color w:val="000000"/>
          <w:sz w:val="28"/>
          <w:szCs w:val="28"/>
        </w:rPr>
      </w:pPr>
      <w:r>
        <w:rPr>
          <w:color w:val="000000"/>
          <w:sz w:val="28"/>
          <w:szCs w:val="28"/>
        </w:rPr>
        <w:t>При аналізі програмного забезпечення БКС виконано аналіз та класифікацію засобів створення потоків в сучасних бібліотеках  і мов</w:t>
      </w:r>
      <w:r>
        <w:rPr>
          <w:color w:val="000000"/>
          <w:sz w:val="28"/>
          <w:szCs w:val="28"/>
        </w:rPr>
        <w:t>ах паралельного програмування (Java, Ада, C#, OpenMP, PVM, MPI).</w:t>
      </w:r>
    </w:p>
    <w:p w:rsidR="00453227" w:rsidRDefault="00BB0DAB">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Розглянути і проаналізовані засоби організації взаємодії потоків в сучасних БКС з урахуванням структур БП, що використаються.  При цьому досліджені  моделі взаємодії потоків  через посилання </w:t>
      </w:r>
      <w:r>
        <w:rPr>
          <w:color w:val="000000"/>
          <w:sz w:val="28"/>
          <w:szCs w:val="28"/>
        </w:rPr>
        <w:t xml:space="preserve">повідомлень.  </w:t>
      </w:r>
    </w:p>
    <w:p w:rsidR="00453227" w:rsidRDefault="00BB0DAB">
      <w:pPr>
        <w:pBdr>
          <w:top w:val="nil"/>
          <w:left w:val="nil"/>
          <w:bottom w:val="nil"/>
          <w:right w:val="nil"/>
          <w:between w:val="nil"/>
        </w:pBdr>
        <w:spacing w:line="360" w:lineRule="auto"/>
        <w:ind w:firstLine="708"/>
        <w:jc w:val="both"/>
        <w:rPr>
          <w:color w:val="000000"/>
          <w:sz w:val="28"/>
          <w:szCs w:val="28"/>
        </w:rPr>
      </w:pPr>
      <w:r>
        <w:rPr>
          <w:b/>
          <w:color w:val="000000"/>
          <w:sz w:val="28"/>
          <w:szCs w:val="28"/>
        </w:rPr>
        <w:t xml:space="preserve">В другому розділі </w:t>
      </w:r>
      <w:r>
        <w:rPr>
          <w:color w:val="000000"/>
          <w:sz w:val="28"/>
          <w:szCs w:val="28"/>
        </w:rPr>
        <w:t xml:space="preserve"> розглядаються  питання розробки і дослідження методів та засобів розробки програмного забезпечення для БКС, яки дозволять  підняти  ефективність  організації обчислень в ПКС. Виконано аналіз існуючих підходів до створення </w:t>
      </w:r>
      <w:r>
        <w:rPr>
          <w:color w:val="000000"/>
          <w:sz w:val="28"/>
          <w:szCs w:val="28"/>
        </w:rPr>
        <w:t xml:space="preserve">математичних моделей, яки дозволяють описати поведінку процесів та їх взаємодію в БКС. На основі цього аналізу для створення моделі обрана теорія взаємодіючих послідовних процесів  (ТВПП) Ч.Хоара. </w:t>
      </w:r>
    </w:p>
    <w:p w:rsidR="00453227" w:rsidRDefault="00BB0DAB">
      <w:pPr>
        <w:pBdr>
          <w:top w:val="nil"/>
          <w:left w:val="nil"/>
          <w:bottom w:val="nil"/>
          <w:right w:val="nil"/>
          <w:between w:val="nil"/>
        </w:pBdr>
        <w:spacing w:line="360" w:lineRule="auto"/>
        <w:ind w:firstLine="708"/>
        <w:jc w:val="both"/>
        <w:rPr>
          <w:color w:val="000000"/>
          <w:sz w:val="28"/>
          <w:szCs w:val="28"/>
        </w:rPr>
      </w:pPr>
      <w:r>
        <w:rPr>
          <w:color w:val="000000"/>
          <w:sz w:val="28"/>
          <w:szCs w:val="28"/>
        </w:rPr>
        <w:t>На основі ТВПП  виконано розробку математичної моделі МПКС</w:t>
      </w:r>
      <w:r>
        <w:rPr>
          <w:color w:val="000000"/>
          <w:sz w:val="28"/>
          <w:szCs w:val="28"/>
        </w:rPr>
        <w:t xml:space="preserve">8, яка дозволяє описати  поведінку процесів в БКС  з використанням БП різної </w:t>
      </w:r>
      <w:r>
        <w:rPr>
          <w:color w:val="000000"/>
          <w:sz w:val="28"/>
          <w:szCs w:val="28"/>
        </w:rPr>
        <w:lastRenderedPageBreak/>
        <w:t>архітектури. Виконано поширення ТВПП, яке спрямовано на можливість опису взаємодії процесів в моделі, яка базується на використанні плвідомлень.</w:t>
      </w:r>
    </w:p>
    <w:p w:rsidR="00453227" w:rsidRDefault="00BB0DAB">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Значна увага приділена можливості </w:t>
      </w:r>
      <w:r>
        <w:rPr>
          <w:color w:val="000000"/>
          <w:sz w:val="28"/>
          <w:szCs w:val="28"/>
        </w:rPr>
        <w:t xml:space="preserve">застосування запропонованої моделі для боротьбі з тупиковими ситуаціями. Сформульовано набір правил, що дозволяють ще на етапі проектування програми визначати можливі тупики . </w:t>
      </w:r>
    </w:p>
    <w:p w:rsidR="00453227" w:rsidRDefault="00BB0DAB">
      <w:pPr>
        <w:pBdr>
          <w:top w:val="nil"/>
          <w:left w:val="nil"/>
          <w:bottom w:val="nil"/>
          <w:right w:val="nil"/>
          <w:between w:val="nil"/>
        </w:pBdr>
        <w:spacing w:line="360" w:lineRule="auto"/>
        <w:jc w:val="both"/>
        <w:rPr>
          <w:color w:val="000000"/>
          <w:sz w:val="28"/>
          <w:szCs w:val="28"/>
        </w:rPr>
      </w:pPr>
      <w:r>
        <w:rPr>
          <w:b/>
          <w:color w:val="000000"/>
          <w:sz w:val="28"/>
          <w:szCs w:val="28"/>
        </w:rPr>
        <w:t xml:space="preserve">        В третьому розділі</w:t>
      </w:r>
      <w:r>
        <w:rPr>
          <w:color w:val="000000"/>
          <w:sz w:val="28"/>
          <w:szCs w:val="28"/>
        </w:rPr>
        <w:t xml:space="preserve"> виконано  розробку  ПЗ  для рішення  в  БКС системі </w:t>
      </w:r>
      <w:r>
        <w:rPr>
          <w:color w:val="000000"/>
          <w:sz w:val="28"/>
          <w:szCs w:val="28"/>
        </w:rPr>
        <w:t>ряду задач лінійної алгебри з використанням запропонованої методики, яка базується на використанні математичних моделей. Показано, що це дозволяє</w:t>
      </w:r>
    </w:p>
    <w:p w:rsidR="00453227" w:rsidRDefault="00BB0DAB">
      <w:pPr>
        <w:pBdr>
          <w:top w:val="nil"/>
          <w:left w:val="nil"/>
          <w:bottom w:val="nil"/>
          <w:right w:val="nil"/>
          <w:between w:val="nil"/>
        </w:pBdr>
        <w:spacing w:line="360" w:lineRule="auto"/>
        <w:jc w:val="both"/>
        <w:rPr>
          <w:color w:val="000000"/>
          <w:sz w:val="28"/>
          <w:szCs w:val="28"/>
        </w:rPr>
      </w:pPr>
      <w:r>
        <w:rPr>
          <w:color w:val="000000"/>
          <w:sz w:val="28"/>
          <w:szCs w:val="28"/>
        </w:rPr>
        <w:t>скоротити час розробки ПЗ, а також покращити якість ПЗ за рахунок організації оптимальної взаємодії потоків, у</w:t>
      </w:r>
      <w:r>
        <w:rPr>
          <w:color w:val="000000"/>
          <w:sz w:val="28"/>
          <w:szCs w:val="28"/>
        </w:rPr>
        <w:t xml:space="preserve"> тому числи  лик видувати можливі тупикові ситуації.</w:t>
      </w:r>
    </w:p>
    <w:p w:rsidR="00453227" w:rsidRDefault="00BB0DAB">
      <w:pPr>
        <w:pBdr>
          <w:top w:val="nil"/>
          <w:left w:val="nil"/>
          <w:bottom w:val="nil"/>
          <w:right w:val="nil"/>
          <w:between w:val="nil"/>
        </w:pBdr>
        <w:spacing w:line="360" w:lineRule="auto"/>
        <w:jc w:val="both"/>
        <w:rPr>
          <w:color w:val="000000"/>
          <w:sz w:val="28"/>
          <w:szCs w:val="28"/>
        </w:rPr>
      </w:pPr>
      <w:r>
        <w:rPr>
          <w:color w:val="000000"/>
          <w:sz w:val="28"/>
          <w:szCs w:val="28"/>
        </w:rPr>
        <w:t xml:space="preserve">          Проведенні експериментальні дослідження у  реальних БКС показали ефективність запропонованого підходу до створення програмного забезпечення для БКС.</w:t>
      </w:r>
    </w:p>
    <w:p w:rsidR="00453227" w:rsidRDefault="00BB0DAB">
      <w:pPr>
        <w:pBdr>
          <w:top w:val="nil"/>
          <w:left w:val="nil"/>
          <w:bottom w:val="nil"/>
          <w:right w:val="nil"/>
          <w:between w:val="nil"/>
        </w:pBdr>
        <w:spacing w:line="360" w:lineRule="auto"/>
        <w:jc w:val="both"/>
        <w:rPr>
          <w:color w:val="000000"/>
          <w:sz w:val="28"/>
          <w:szCs w:val="28"/>
        </w:rPr>
      </w:pPr>
      <w:r>
        <w:rPr>
          <w:b/>
          <w:color w:val="000000"/>
          <w:sz w:val="28"/>
          <w:szCs w:val="28"/>
        </w:rPr>
        <w:t xml:space="preserve">       В додатках </w:t>
      </w:r>
      <w:r>
        <w:rPr>
          <w:color w:val="000000"/>
          <w:sz w:val="28"/>
          <w:szCs w:val="28"/>
        </w:rPr>
        <w:t>наведено лістинги розроблених програм</w:t>
      </w:r>
    </w:p>
    <w:p w:rsidR="00453227" w:rsidRDefault="00BB0DAB">
      <w:pPr>
        <w:pBdr>
          <w:top w:val="nil"/>
          <w:left w:val="nil"/>
          <w:bottom w:val="nil"/>
          <w:right w:val="nil"/>
          <w:between w:val="nil"/>
        </w:pBdr>
        <w:spacing w:line="360" w:lineRule="auto"/>
        <w:ind w:firstLine="567"/>
        <w:jc w:val="both"/>
        <w:rPr>
          <w:b/>
          <w:color w:val="000000"/>
          <w:sz w:val="28"/>
          <w:szCs w:val="28"/>
        </w:rPr>
      </w:pPr>
      <w:r>
        <w:rPr>
          <w:b/>
          <w:color w:val="000000"/>
          <w:sz w:val="28"/>
          <w:szCs w:val="28"/>
        </w:rPr>
        <w:t xml:space="preserve">                                               </w:t>
      </w:r>
    </w:p>
    <w:p w:rsidR="00453227" w:rsidRDefault="00453227">
      <w:pPr>
        <w:pBdr>
          <w:top w:val="nil"/>
          <w:left w:val="nil"/>
          <w:bottom w:val="nil"/>
          <w:right w:val="nil"/>
          <w:between w:val="nil"/>
        </w:pBdr>
        <w:spacing w:line="360" w:lineRule="auto"/>
        <w:ind w:firstLine="567"/>
        <w:jc w:val="both"/>
        <w:rPr>
          <w:b/>
          <w:sz w:val="28"/>
          <w:szCs w:val="28"/>
        </w:rPr>
      </w:pPr>
    </w:p>
    <w:p w:rsidR="00453227" w:rsidRDefault="00453227">
      <w:pPr>
        <w:pBdr>
          <w:top w:val="nil"/>
          <w:left w:val="nil"/>
          <w:bottom w:val="nil"/>
          <w:right w:val="nil"/>
          <w:between w:val="nil"/>
        </w:pBdr>
        <w:spacing w:line="360" w:lineRule="auto"/>
        <w:ind w:firstLine="567"/>
        <w:jc w:val="both"/>
        <w:rPr>
          <w:b/>
          <w:sz w:val="28"/>
          <w:szCs w:val="28"/>
        </w:rPr>
      </w:pPr>
    </w:p>
    <w:p w:rsidR="00453227" w:rsidRDefault="00453227">
      <w:pPr>
        <w:pBdr>
          <w:top w:val="nil"/>
          <w:left w:val="nil"/>
          <w:bottom w:val="nil"/>
          <w:right w:val="nil"/>
          <w:between w:val="nil"/>
        </w:pBdr>
        <w:spacing w:line="360" w:lineRule="auto"/>
        <w:ind w:firstLine="567"/>
        <w:jc w:val="both"/>
        <w:rPr>
          <w:b/>
          <w:sz w:val="28"/>
          <w:szCs w:val="28"/>
        </w:rPr>
      </w:pPr>
    </w:p>
    <w:p w:rsidR="00453227" w:rsidRDefault="00BB0DAB">
      <w:pPr>
        <w:pBdr>
          <w:top w:val="nil"/>
          <w:left w:val="nil"/>
          <w:bottom w:val="nil"/>
          <w:right w:val="nil"/>
          <w:between w:val="nil"/>
        </w:pBdr>
        <w:spacing w:line="360" w:lineRule="auto"/>
        <w:jc w:val="center"/>
        <w:rPr>
          <w:color w:val="000000"/>
          <w:sz w:val="28"/>
          <w:szCs w:val="28"/>
        </w:rPr>
      </w:pPr>
      <w:r>
        <w:rPr>
          <w:b/>
          <w:color w:val="000000"/>
          <w:sz w:val="28"/>
          <w:szCs w:val="28"/>
        </w:rPr>
        <w:t xml:space="preserve">АНОТАЦІЯ </w:t>
      </w:r>
    </w:p>
    <w:p w:rsidR="00453227" w:rsidRDefault="00BB0DAB">
      <w:pPr>
        <w:pBdr>
          <w:top w:val="nil"/>
          <w:left w:val="nil"/>
          <w:bottom w:val="nil"/>
          <w:right w:val="nil"/>
          <w:between w:val="nil"/>
        </w:pBdr>
        <w:spacing w:line="360" w:lineRule="auto"/>
        <w:ind w:right="-144" w:firstLine="708"/>
        <w:jc w:val="both"/>
        <w:rPr>
          <w:color w:val="000000"/>
          <w:sz w:val="28"/>
          <w:szCs w:val="28"/>
        </w:rPr>
      </w:pPr>
      <w:r>
        <w:rPr>
          <w:b/>
          <w:color w:val="000000"/>
          <w:sz w:val="28"/>
          <w:szCs w:val="28"/>
        </w:rPr>
        <w:t xml:space="preserve">Джонні Фієрро. Організація взаємодії процесів в  багатоядерних комп’ютерних системах. - </w:t>
      </w:r>
      <w:r>
        <w:rPr>
          <w:color w:val="000000"/>
          <w:sz w:val="28"/>
          <w:szCs w:val="28"/>
        </w:rPr>
        <w:t>Рукопис.</w:t>
      </w:r>
    </w:p>
    <w:p w:rsidR="00453227" w:rsidRDefault="00BB0DAB">
      <w:pPr>
        <w:pBdr>
          <w:top w:val="nil"/>
          <w:left w:val="nil"/>
          <w:bottom w:val="nil"/>
          <w:right w:val="nil"/>
          <w:between w:val="nil"/>
        </w:pBdr>
        <w:spacing w:line="360" w:lineRule="auto"/>
        <w:ind w:firstLine="708"/>
        <w:jc w:val="both"/>
        <w:rPr>
          <w:color w:val="000000"/>
          <w:sz w:val="28"/>
          <w:szCs w:val="28"/>
        </w:rPr>
      </w:pPr>
      <w:r>
        <w:rPr>
          <w:color w:val="000000"/>
          <w:sz w:val="28"/>
          <w:szCs w:val="28"/>
        </w:rPr>
        <w:t>Кваліфікаційна  магістерська робота по спеціальності 123 – «Комп’ютерна інженерія». -  Київський політехнічний інститут ім. С.Сікорського, Київ, 2020.</w:t>
      </w:r>
    </w:p>
    <w:p w:rsidR="00453227" w:rsidRDefault="00BB0DAB">
      <w:pPr>
        <w:pBdr>
          <w:top w:val="nil"/>
          <w:left w:val="nil"/>
          <w:bottom w:val="nil"/>
          <w:right w:val="nil"/>
          <w:between w:val="nil"/>
        </w:pBdr>
        <w:spacing w:line="360" w:lineRule="auto"/>
        <w:jc w:val="both"/>
        <w:rPr>
          <w:color w:val="000000"/>
          <w:sz w:val="28"/>
          <w:szCs w:val="28"/>
        </w:rPr>
      </w:pPr>
      <w:r>
        <w:rPr>
          <w:b/>
          <w:color w:val="000000"/>
          <w:sz w:val="28"/>
          <w:szCs w:val="28"/>
        </w:rPr>
        <w:tab/>
      </w:r>
      <w:r>
        <w:rPr>
          <w:color w:val="000000"/>
          <w:sz w:val="28"/>
          <w:szCs w:val="28"/>
        </w:rPr>
        <w:t>Робота  присвячена розробці методів  і засобів підвищення ефективності організації процесів в паралельни</w:t>
      </w:r>
      <w:r>
        <w:rPr>
          <w:color w:val="000000"/>
          <w:sz w:val="28"/>
          <w:szCs w:val="28"/>
        </w:rPr>
        <w:t>х комп’ютерних системах з багатоядерними процесорами (БКС). Розглянуто структури  ПКС БЯП, а також  особливості побудови   програмного забезпечення для таких систем. Запропоновано підхід до розробки ПЗ для таких систем на основі створення математичної моде</w:t>
      </w:r>
      <w:r>
        <w:rPr>
          <w:color w:val="000000"/>
          <w:sz w:val="28"/>
          <w:szCs w:val="28"/>
        </w:rPr>
        <w:t xml:space="preserve">лі, яка дозволяє описати поведінку процесів в системі, а також різні форми їх взаємодії. </w:t>
      </w:r>
      <w:r>
        <w:rPr>
          <w:color w:val="000000"/>
          <w:sz w:val="28"/>
          <w:szCs w:val="28"/>
        </w:rPr>
        <w:lastRenderedPageBreak/>
        <w:t>Використання моделі дозволяє описати поведінку кожного процесу, а також  провести аналіз коректності взаємодії процесів з метою виявлення тупикових ситуацій. Використа</w:t>
      </w:r>
      <w:r>
        <w:rPr>
          <w:color w:val="000000"/>
          <w:sz w:val="28"/>
          <w:szCs w:val="28"/>
        </w:rPr>
        <w:t>ння моделі дозволяє скоротити час розробки ПЗ і покращити ії якість. Застосування запропонованої методики проілюстровано при розробці ПЗ для ПКС БЯП і його тестування в реальних ПКС БЯП.</w:t>
      </w:r>
    </w:p>
    <w:p w:rsidR="00453227" w:rsidRDefault="00BB0DAB">
      <w:pPr>
        <w:pBdr>
          <w:top w:val="nil"/>
          <w:left w:val="nil"/>
          <w:bottom w:val="nil"/>
          <w:right w:val="nil"/>
          <w:between w:val="nil"/>
        </w:pBdr>
        <w:spacing w:line="360" w:lineRule="auto"/>
        <w:ind w:firstLine="708"/>
        <w:jc w:val="both"/>
        <w:rPr>
          <w:color w:val="000000"/>
          <w:sz w:val="28"/>
          <w:szCs w:val="28"/>
        </w:rPr>
      </w:pPr>
      <w:r>
        <w:rPr>
          <w:b/>
          <w:i/>
          <w:color w:val="000000"/>
          <w:sz w:val="28"/>
          <w:szCs w:val="28"/>
        </w:rPr>
        <w:t>Ключові слова</w:t>
      </w:r>
      <w:r>
        <w:rPr>
          <w:i/>
          <w:color w:val="000000"/>
          <w:sz w:val="28"/>
          <w:szCs w:val="28"/>
        </w:rPr>
        <w:t>: паралельна комп’ютерна система, багатоядерні процесори, паралельні процеси, взаємодія процесів, посилання повідомлень, моделі.</w:t>
      </w:r>
    </w:p>
    <w:p w:rsidR="00453227" w:rsidRDefault="00BB0DAB">
      <w:pPr>
        <w:pBdr>
          <w:top w:val="nil"/>
          <w:left w:val="nil"/>
          <w:bottom w:val="nil"/>
          <w:right w:val="nil"/>
          <w:between w:val="nil"/>
        </w:pBdr>
        <w:spacing w:line="360" w:lineRule="auto"/>
        <w:jc w:val="center"/>
        <w:rPr>
          <w:color w:val="000000"/>
          <w:sz w:val="28"/>
          <w:szCs w:val="28"/>
        </w:rPr>
      </w:pPr>
      <w:r>
        <w:rPr>
          <w:b/>
          <w:color w:val="000000"/>
          <w:sz w:val="28"/>
          <w:szCs w:val="28"/>
        </w:rPr>
        <w:t xml:space="preserve">          ANNOTATION</w:t>
      </w:r>
    </w:p>
    <w:p w:rsidR="00453227" w:rsidRDefault="00BB0DAB">
      <w:pPr>
        <w:pBdr>
          <w:top w:val="nil"/>
          <w:left w:val="nil"/>
          <w:bottom w:val="nil"/>
          <w:right w:val="nil"/>
          <w:between w:val="nil"/>
        </w:pBdr>
        <w:spacing w:line="360" w:lineRule="auto"/>
        <w:ind w:firstLine="708"/>
        <w:jc w:val="both"/>
        <w:rPr>
          <w:color w:val="000000"/>
          <w:sz w:val="28"/>
          <w:szCs w:val="28"/>
        </w:rPr>
      </w:pPr>
      <w:r>
        <w:rPr>
          <w:b/>
          <w:color w:val="000000"/>
          <w:sz w:val="28"/>
          <w:szCs w:val="28"/>
        </w:rPr>
        <w:t xml:space="preserve">Fierro Jhonny. Organization of process communication in multicore computer systems. - </w:t>
      </w:r>
      <w:r>
        <w:rPr>
          <w:color w:val="000000"/>
          <w:sz w:val="28"/>
          <w:szCs w:val="28"/>
        </w:rPr>
        <w:t>Manuscript.</w:t>
      </w:r>
    </w:p>
    <w:p w:rsidR="00453227" w:rsidRDefault="00BB0DAB">
      <w:pPr>
        <w:pBdr>
          <w:top w:val="nil"/>
          <w:left w:val="nil"/>
          <w:bottom w:val="nil"/>
          <w:right w:val="nil"/>
          <w:between w:val="nil"/>
        </w:pBdr>
        <w:spacing w:line="360" w:lineRule="auto"/>
        <w:ind w:firstLine="708"/>
        <w:jc w:val="both"/>
        <w:rPr>
          <w:color w:val="000000"/>
          <w:sz w:val="28"/>
          <w:szCs w:val="28"/>
        </w:rPr>
      </w:pPr>
      <w:r>
        <w:rPr>
          <w:color w:val="000000"/>
          <w:sz w:val="28"/>
          <w:szCs w:val="28"/>
        </w:rPr>
        <w:t>Magisterial qualification work in specialty 123 – «Computer engineering». -  Kiev Polytechnic Institute Sikorcky I. , Кiev, 2020.</w:t>
      </w:r>
    </w:p>
    <w:p w:rsidR="00453227" w:rsidRDefault="00BB0DAB">
      <w:pPr>
        <w:pBdr>
          <w:top w:val="nil"/>
          <w:left w:val="nil"/>
          <w:bottom w:val="nil"/>
          <w:right w:val="nil"/>
          <w:between w:val="nil"/>
        </w:pBdr>
        <w:spacing w:line="360" w:lineRule="auto"/>
        <w:ind w:firstLine="708"/>
        <w:jc w:val="both"/>
        <w:rPr>
          <w:color w:val="000000"/>
          <w:sz w:val="28"/>
          <w:szCs w:val="28"/>
        </w:rPr>
      </w:pPr>
      <w:r>
        <w:rPr>
          <w:color w:val="000000"/>
          <w:sz w:val="28"/>
          <w:szCs w:val="28"/>
        </w:rPr>
        <w:t>Work is related with multicore parallel computer systems (MCPCS). Analyze of hardware and software of modern MCPCS is presente</w:t>
      </w:r>
      <w:r>
        <w:rPr>
          <w:color w:val="000000"/>
          <w:sz w:val="28"/>
          <w:szCs w:val="28"/>
        </w:rPr>
        <w:t>d.</w:t>
      </w:r>
    </w:p>
    <w:p w:rsidR="00453227" w:rsidRDefault="00BB0DAB">
      <w:pPr>
        <w:pBdr>
          <w:top w:val="nil"/>
          <w:left w:val="nil"/>
          <w:bottom w:val="nil"/>
          <w:right w:val="nil"/>
          <w:between w:val="nil"/>
        </w:pBdr>
        <w:spacing w:line="360" w:lineRule="auto"/>
        <w:ind w:firstLine="708"/>
        <w:jc w:val="both"/>
        <w:rPr>
          <w:color w:val="000000"/>
          <w:sz w:val="28"/>
          <w:szCs w:val="28"/>
        </w:rPr>
      </w:pPr>
      <w:r>
        <w:rPr>
          <w:color w:val="000000"/>
          <w:sz w:val="28"/>
          <w:szCs w:val="28"/>
        </w:rPr>
        <w:t>Mathematical model of process behavior  in MCPCS is development. Model provides to describe processes and process interaction. It allows preventing deadlocks in parallel program. Use model  allows to reduce the time of program development and  to improv</w:t>
      </w:r>
      <w:r>
        <w:rPr>
          <w:color w:val="000000"/>
          <w:sz w:val="28"/>
          <w:szCs w:val="28"/>
        </w:rPr>
        <w:t>e the quality parallel program for MCPCS.</w:t>
      </w:r>
    </w:p>
    <w:p w:rsidR="00453227" w:rsidRDefault="00BB0DAB">
      <w:pPr>
        <w:pBdr>
          <w:top w:val="nil"/>
          <w:left w:val="nil"/>
          <w:bottom w:val="nil"/>
          <w:right w:val="nil"/>
          <w:between w:val="nil"/>
        </w:pBdr>
        <w:spacing w:line="360" w:lineRule="auto"/>
        <w:ind w:firstLine="708"/>
        <w:jc w:val="both"/>
        <w:rPr>
          <w:color w:val="000000"/>
          <w:sz w:val="28"/>
          <w:szCs w:val="28"/>
        </w:rPr>
      </w:pPr>
      <w:r>
        <w:rPr>
          <w:color w:val="000000"/>
          <w:sz w:val="28"/>
          <w:szCs w:val="28"/>
        </w:rPr>
        <w:t>The results of experimental performance analysis of  program for MCPCS based on this model are presented.</w:t>
      </w:r>
    </w:p>
    <w:p w:rsidR="00453227" w:rsidRDefault="00BB0DAB">
      <w:pPr>
        <w:pBdr>
          <w:top w:val="nil"/>
          <w:left w:val="nil"/>
          <w:bottom w:val="nil"/>
          <w:right w:val="nil"/>
          <w:between w:val="nil"/>
        </w:pBdr>
        <w:spacing w:line="360" w:lineRule="auto"/>
        <w:ind w:firstLine="708"/>
        <w:jc w:val="both"/>
        <w:rPr>
          <w:color w:val="000000"/>
          <w:sz w:val="28"/>
          <w:szCs w:val="28"/>
        </w:rPr>
      </w:pPr>
      <w:r>
        <w:rPr>
          <w:b/>
          <w:i/>
          <w:color w:val="000000"/>
          <w:sz w:val="28"/>
          <w:szCs w:val="28"/>
        </w:rPr>
        <w:t>Key words</w:t>
      </w:r>
      <w:r>
        <w:rPr>
          <w:i/>
          <w:color w:val="000000"/>
          <w:sz w:val="28"/>
          <w:szCs w:val="28"/>
        </w:rPr>
        <w:t>: parallel computer systems, multicore processors, parallel processes, process communication, messa</w:t>
      </w:r>
      <w:r>
        <w:rPr>
          <w:i/>
          <w:color w:val="000000"/>
          <w:sz w:val="28"/>
          <w:szCs w:val="28"/>
        </w:rPr>
        <w:t>ge passing,  modeling.</w:t>
      </w:r>
    </w:p>
    <w:p w:rsidR="00453227" w:rsidRDefault="00453227">
      <w:pPr>
        <w:pBdr>
          <w:top w:val="nil"/>
          <w:left w:val="nil"/>
          <w:bottom w:val="nil"/>
          <w:right w:val="nil"/>
          <w:between w:val="nil"/>
        </w:pBdr>
        <w:spacing w:line="360" w:lineRule="auto"/>
        <w:ind w:firstLine="567"/>
        <w:jc w:val="both"/>
        <w:rPr>
          <w:sz w:val="28"/>
          <w:szCs w:val="28"/>
        </w:rPr>
      </w:pPr>
    </w:p>
    <w:p w:rsidR="00453227" w:rsidRDefault="00453227">
      <w:pPr>
        <w:pBdr>
          <w:top w:val="nil"/>
          <w:left w:val="nil"/>
          <w:bottom w:val="nil"/>
          <w:right w:val="nil"/>
          <w:between w:val="nil"/>
        </w:pBdr>
        <w:spacing w:line="360" w:lineRule="auto"/>
        <w:ind w:firstLine="567"/>
        <w:jc w:val="both"/>
        <w:rPr>
          <w:sz w:val="28"/>
          <w:szCs w:val="28"/>
        </w:rPr>
      </w:pPr>
    </w:p>
    <w:p w:rsidR="00453227" w:rsidRDefault="00453227">
      <w:pPr>
        <w:pBdr>
          <w:top w:val="nil"/>
          <w:left w:val="nil"/>
          <w:bottom w:val="nil"/>
          <w:right w:val="nil"/>
          <w:between w:val="nil"/>
        </w:pBdr>
        <w:spacing w:line="360" w:lineRule="auto"/>
        <w:ind w:firstLine="567"/>
        <w:jc w:val="both"/>
        <w:rPr>
          <w:sz w:val="28"/>
          <w:szCs w:val="28"/>
        </w:rPr>
      </w:pPr>
    </w:p>
    <w:p w:rsidR="00453227" w:rsidRDefault="00453227">
      <w:pPr>
        <w:pBdr>
          <w:top w:val="nil"/>
          <w:left w:val="nil"/>
          <w:bottom w:val="nil"/>
          <w:right w:val="nil"/>
          <w:between w:val="nil"/>
        </w:pBdr>
        <w:spacing w:line="360" w:lineRule="auto"/>
        <w:ind w:firstLine="567"/>
        <w:jc w:val="both"/>
        <w:rPr>
          <w:sz w:val="28"/>
          <w:szCs w:val="28"/>
        </w:rPr>
      </w:pPr>
    </w:p>
    <w:p w:rsidR="00453227" w:rsidRDefault="00453227">
      <w:pPr>
        <w:pBdr>
          <w:top w:val="nil"/>
          <w:left w:val="nil"/>
          <w:bottom w:val="nil"/>
          <w:right w:val="nil"/>
          <w:between w:val="nil"/>
        </w:pBdr>
        <w:spacing w:line="360" w:lineRule="auto"/>
        <w:ind w:firstLine="567"/>
        <w:jc w:val="both"/>
        <w:rPr>
          <w:sz w:val="28"/>
          <w:szCs w:val="28"/>
        </w:rPr>
      </w:pPr>
    </w:p>
    <w:p w:rsidR="00453227" w:rsidRDefault="00453227">
      <w:pPr>
        <w:pBdr>
          <w:top w:val="nil"/>
          <w:left w:val="nil"/>
          <w:bottom w:val="nil"/>
          <w:right w:val="nil"/>
          <w:between w:val="nil"/>
        </w:pBdr>
        <w:spacing w:line="360" w:lineRule="auto"/>
        <w:ind w:firstLine="567"/>
        <w:jc w:val="both"/>
        <w:rPr>
          <w:sz w:val="28"/>
          <w:szCs w:val="28"/>
        </w:rPr>
      </w:pPr>
    </w:p>
    <w:p w:rsidR="00453227" w:rsidRDefault="00453227">
      <w:pPr>
        <w:pBdr>
          <w:top w:val="nil"/>
          <w:left w:val="nil"/>
          <w:bottom w:val="nil"/>
          <w:right w:val="nil"/>
          <w:between w:val="nil"/>
        </w:pBdr>
        <w:spacing w:line="360" w:lineRule="auto"/>
        <w:ind w:firstLine="567"/>
        <w:jc w:val="both"/>
        <w:rPr>
          <w:sz w:val="28"/>
          <w:szCs w:val="28"/>
        </w:rPr>
      </w:pPr>
    </w:p>
    <w:p w:rsidR="00453227" w:rsidRDefault="00453227">
      <w:pPr>
        <w:pBdr>
          <w:top w:val="nil"/>
          <w:left w:val="nil"/>
          <w:bottom w:val="nil"/>
          <w:right w:val="nil"/>
          <w:between w:val="nil"/>
        </w:pBdr>
        <w:spacing w:line="360" w:lineRule="auto"/>
        <w:ind w:firstLine="567"/>
        <w:jc w:val="both"/>
        <w:rPr>
          <w:sz w:val="28"/>
          <w:szCs w:val="28"/>
        </w:rPr>
      </w:pPr>
    </w:p>
    <w:p w:rsidR="00453227" w:rsidRDefault="00453227">
      <w:pPr>
        <w:pBdr>
          <w:top w:val="nil"/>
          <w:left w:val="nil"/>
          <w:bottom w:val="nil"/>
          <w:right w:val="nil"/>
          <w:between w:val="nil"/>
        </w:pBdr>
        <w:spacing w:line="360" w:lineRule="auto"/>
        <w:ind w:firstLine="567"/>
        <w:jc w:val="both"/>
        <w:rPr>
          <w:sz w:val="28"/>
          <w:szCs w:val="28"/>
        </w:rPr>
      </w:pPr>
    </w:p>
    <w:p w:rsidR="00453227" w:rsidRDefault="00BB0DAB">
      <w:pPr>
        <w:tabs>
          <w:tab w:val="left" w:pos="0"/>
        </w:tabs>
        <w:spacing w:line="360" w:lineRule="auto"/>
        <w:jc w:val="center"/>
        <w:rPr>
          <w:b/>
          <w:sz w:val="28"/>
          <w:szCs w:val="28"/>
        </w:rPr>
      </w:pPr>
      <w:r>
        <w:rPr>
          <w:b/>
          <w:sz w:val="28"/>
          <w:szCs w:val="28"/>
        </w:rPr>
        <w:t>1. АНАЛІЗ АПАРАТНОГО І ПРОГРАМНОГО ЗАБЕЗПЕЧЕННЯ</w:t>
      </w:r>
    </w:p>
    <w:p w:rsidR="00453227" w:rsidRDefault="00BB0DAB">
      <w:pPr>
        <w:spacing w:line="360" w:lineRule="auto"/>
        <w:jc w:val="center"/>
        <w:rPr>
          <w:b/>
          <w:sz w:val="28"/>
          <w:szCs w:val="28"/>
        </w:rPr>
      </w:pPr>
      <w:r>
        <w:rPr>
          <w:b/>
          <w:sz w:val="28"/>
          <w:szCs w:val="28"/>
        </w:rPr>
        <w:t>ПАРАЛЕЛЬНИХ КОМП’ЮТЕРНИХ СИСТЕМ (ПКС)</w:t>
      </w:r>
    </w:p>
    <w:p w:rsidR="00453227" w:rsidRDefault="00453227">
      <w:pPr>
        <w:spacing w:line="360" w:lineRule="auto"/>
        <w:rPr>
          <w:sz w:val="24"/>
          <w:szCs w:val="24"/>
        </w:rPr>
      </w:pPr>
    </w:p>
    <w:p w:rsidR="00453227" w:rsidRDefault="00BB0DAB">
      <w:pPr>
        <w:spacing w:line="360" w:lineRule="auto"/>
        <w:jc w:val="both"/>
        <w:rPr>
          <w:b/>
          <w:sz w:val="28"/>
          <w:szCs w:val="28"/>
        </w:rPr>
      </w:pPr>
      <w:r>
        <w:rPr>
          <w:b/>
          <w:sz w:val="28"/>
          <w:szCs w:val="28"/>
        </w:rPr>
        <w:t xml:space="preserve">  </w:t>
      </w:r>
      <w:r>
        <w:rPr>
          <w:b/>
          <w:sz w:val="28"/>
          <w:szCs w:val="28"/>
        </w:rPr>
        <w:tab/>
        <w:t>1.1. Апаратне забезпечення сучасних ПКС</w:t>
      </w:r>
    </w:p>
    <w:p w:rsidR="00453227" w:rsidRDefault="00BB0DAB">
      <w:pPr>
        <w:spacing w:line="360" w:lineRule="auto"/>
        <w:ind w:firstLine="708"/>
        <w:jc w:val="both"/>
        <w:rPr>
          <w:b/>
          <w:sz w:val="28"/>
          <w:szCs w:val="28"/>
        </w:rPr>
      </w:pPr>
      <w:r>
        <w:rPr>
          <w:b/>
          <w:sz w:val="28"/>
          <w:szCs w:val="28"/>
        </w:rPr>
        <w:t>1.1.1. Багатоядерні ПКС.</w:t>
      </w:r>
    </w:p>
    <w:p w:rsidR="00453227" w:rsidRDefault="00BB0DAB">
      <w:pPr>
        <w:spacing w:line="360" w:lineRule="auto"/>
        <w:ind w:firstLine="708"/>
        <w:jc w:val="both"/>
        <w:rPr>
          <w:sz w:val="28"/>
          <w:szCs w:val="28"/>
        </w:rPr>
      </w:pPr>
      <w:r>
        <w:rPr>
          <w:sz w:val="28"/>
          <w:szCs w:val="28"/>
        </w:rPr>
        <w:t>Сучасні  ПКС мають різну структурну організацію [20]. Поява багатоядерних процесорів (БЯП) створює основу для масового використання  паралельної обробки за рахунок використання в ПКС потужних БЯП.  Багатоядерні  процесори характеризуються  організацією кеш</w:t>
      </w:r>
      <w:r>
        <w:rPr>
          <w:sz w:val="28"/>
          <w:szCs w:val="28"/>
        </w:rPr>
        <w:t xml:space="preserve"> пам’яті, кількістю ядер, системою  зв’язку ядер. Кількість ядер в сучасних БЯП змінюється від двох до дванадцяті.</w:t>
      </w:r>
    </w:p>
    <w:p w:rsidR="00453227" w:rsidRDefault="00BB0DAB">
      <w:pPr>
        <w:spacing w:line="360" w:lineRule="auto"/>
        <w:ind w:firstLine="708"/>
        <w:jc w:val="both"/>
        <w:rPr>
          <w:sz w:val="28"/>
          <w:szCs w:val="28"/>
        </w:rPr>
      </w:pPr>
      <w:r>
        <w:rPr>
          <w:sz w:val="28"/>
          <w:szCs w:val="28"/>
        </w:rPr>
        <w:t>Реалізація кеш пам’яті в БЯП виконується різними способами. Частина процесорів підтримує тільки два перших рівня кеш пам’яті (L1 та L2),  одн</w:t>
      </w:r>
      <w:r>
        <w:rPr>
          <w:sz w:val="28"/>
          <w:szCs w:val="28"/>
        </w:rPr>
        <w:t>ак  є БЯП, яки підтримують  всі три рівня кеш пам’яті (L1, L2 та L3). При цьому реалізуються різні обсяги  кеш пам’яті, а також доступ до них. Наприклад, в частині БЯП використовується  спільна кеш пам’ять рівня L3, що дозволяє забезпечити  взаємодію проце</w:t>
      </w:r>
      <w:r>
        <w:rPr>
          <w:sz w:val="28"/>
          <w:szCs w:val="28"/>
        </w:rPr>
        <w:t>сів через спільні змінні, які розміщуються в кеш пам’яті рівня L3. Це значно скорочує час взаємодії процесів як при рішенні завдання взаємного виключення, так і при організації  синхронізації процесів.</w:t>
      </w:r>
    </w:p>
    <w:p w:rsidR="00453227" w:rsidRDefault="00BB0DAB">
      <w:pPr>
        <w:spacing w:line="360" w:lineRule="auto"/>
        <w:ind w:firstLine="708"/>
        <w:jc w:val="both"/>
        <w:rPr>
          <w:sz w:val="28"/>
          <w:szCs w:val="28"/>
        </w:rPr>
      </w:pPr>
      <w:r>
        <w:rPr>
          <w:sz w:val="28"/>
          <w:szCs w:val="28"/>
        </w:rPr>
        <w:t>Спільна кеш пам'ять для декількох ядер добре позначаєт</w:t>
      </w:r>
      <w:r>
        <w:rPr>
          <w:sz w:val="28"/>
          <w:szCs w:val="28"/>
        </w:rPr>
        <w:t xml:space="preserve">ься на продуктивності процесора завдяки більш швидкому доступу до спільно використовуваної інформації, однак при такому способі організації велика ймовірність виникнення конфліктів, багатоступенева ж організація кешу дозволяє використовувати його найбільш </w:t>
      </w:r>
      <w:r>
        <w:rPr>
          <w:sz w:val="28"/>
          <w:szCs w:val="28"/>
        </w:rPr>
        <w:t>ефективно.</w:t>
      </w:r>
    </w:p>
    <w:p w:rsidR="00453227" w:rsidRDefault="00BB0DAB">
      <w:pPr>
        <w:spacing w:line="360" w:lineRule="auto"/>
        <w:ind w:firstLine="708"/>
        <w:jc w:val="both"/>
        <w:rPr>
          <w:sz w:val="28"/>
          <w:szCs w:val="28"/>
        </w:rPr>
      </w:pPr>
      <w:r>
        <w:rPr>
          <w:sz w:val="28"/>
          <w:szCs w:val="28"/>
        </w:rPr>
        <w:t>На рис. 1.1 показано організацію кеш-пам’яті в БЯП компанії АМД. Використовуються всі три рівні кеш-пам’яті. Кеш пам’яті рівня L3 має об’єм 2МВ і є загальним для всіх чотирьох ядер. Процеси, які виконуються в 1-4 ядрах, можуть використовувати пе</w:t>
      </w:r>
      <w:r>
        <w:rPr>
          <w:sz w:val="28"/>
          <w:szCs w:val="28"/>
        </w:rPr>
        <w:t>рехідні, розміщені в L3 для взаємодії.</w:t>
      </w:r>
      <w:r>
        <w:rPr>
          <w:sz w:val="28"/>
          <w:szCs w:val="28"/>
        </w:rPr>
        <w:br/>
      </w:r>
      <w:r>
        <w:rPr>
          <w:sz w:val="28"/>
          <w:szCs w:val="28"/>
        </w:rPr>
        <w:lastRenderedPageBreak/>
        <w:t xml:space="preserve">На рис. 1.2 представлена ​​організація кеш-пам’яті в БЯП компанії Intel. Використовуються кеш-пам’ять перших двох рівнів (L1 i L2). </w:t>
      </w:r>
    </w:p>
    <w:p w:rsidR="00453227" w:rsidRDefault="00BB0DAB">
      <w:pPr>
        <w:spacing w:line="360" w:lineRule="auto"/>
        <w:ind w:firstLine="708"/>
        <w:jc w:val="both"/>
        <w:rPr>
          <w:sz w:val="28"/>
          <w:szCs w:val="28"/>
        </w:rPr>
      </w:pPr>
      <w:r>
        <w:rPr>
          <w:sz w:val="28"/>
          <w:szCs w:val="28"/>
        </w:rPr>
        <w:t xml:space="preserve">Застосовуються дві пам’яті кеш-пам’яті рівня L2-1, L2-2, вони є загальними для ядер </w:t>
      </w:r>
      <w:r>
        <w:rPr>
          <w:sz w:val="28"/>
          <w:szCs w:val="28"/>
        </w:rPr>
        <w:t>1-2 та 3-4 відповідно. Така організація кеш-пам’яті здатна ефективно організувати взаємодію процесорів через L2-1, які виконуються в 1 та 2, а взаємодія процесів, що виконується в 3 та 4 - через L2-2. Для взаємодії процесів, що входять в 1 і 4, потрібно ви</w:t>
      </w:r>
      <w:r>
        <w:rPr>
          <w:sz w:val="28"/>
          <w:szCs w:val="28"/>
        </w:rPr>
        <w:t>користовувати загальну пам’ять, що показує ефективність взаємодії.</w:t>
      </w:r>
    </w:p>
    <w:p w:rsidR="00453227" w:rsidRDefault="00BB0DAB">
      <w:pPr>
        <w:spacing w:line="360" w:lineRule="auto"/>
        <w:ind w:firstLine="708"/>
        <w:jc w:val="both"/>
        <w:rPr>
          <w:sz w:val="28"/>
          <w:szCs w:val="28"/>
        </w:rPr>
      </w:pPr>
      <w:r>
        <w:rPr>
          <w:sz w:val="28"/>
          <w:szCs w:val="28"/>
        </w:rPr>
        <w:t xml:space="preserve">Для підтримки когерентності в L2 застосовуються розширені версії протоколу MESI з тривалою строкою 128 байт, а для L3 - модель з п'ятьма державними когерентностями (підтримка підтримується </w:t>
      </w:r>
      <w:r>
        <w:rPr>
          <w:sz w:val="28"/>
          <w:szCs w:val="28"/>
        </w:rPr>
        <w:t>на рівні 128-байтних секторів). Відкриваючий функціональний блок, так називаємий контролер матриці, відповідає за обмін даними між контролерами, які зберігають пам’ять другого і третього рівня, і для комунікаційних функцій. У БЯП широко застосовуються меха</w:t>
      </w:r>
      <w:r>
        <w:rPr>
          <w:sz w:val="28"/>
          <w:szCs w:val="28"/>
        </w:rPr>
        <w:t>нізми прогнозування віттера.</w:t>
      </w:r>
    </w:p>
    <w:p w:rsidR="00453227" w:rsidRDefault="00BB0DAB">
      <w:pPr>
        <w:spacing w:line="360" w:lineRule="auto"/>
        <w:ind w:firstLine="708"/>
        <w:jc w:val="both"/>
        <w:rPr>
          <w:sz w:val="28"/>
          <w:szCs w:val="28"/>
        </w:rPr>
      </w:pPr>
      <w:r>
        <w:rPr>
          <w:sz w:val="28"/>
          <w:szCs w:val="28"/>
        </w:rPr>
        <w:t>Протокол MESI застосовується сьогодні у багатьох процесорах AMD в інших процесорах, які можуть використовувати дані, які зберігаються в пам'яті іншого, для того, щоб у той час, коли інформація про час перевіряється, перевіряєть</w:t>
      </w:r>
      <w:r>
        <w:rPr>
          <w:sz w:val="28"/>
          <w:szCs w:val="28"/>
        </w:rPr>
        <w:t>ся в кінцевому періоді, і при наявних необхідних даних, введених в дію, відбувається безпосереднє відкриття. Принципи цих даних в оперативній пам’яті не зберігаються, а власник інформації робить власність власника на власних відповідних строках.</w:t>
      </w:r>
    </w:p>
    <w:p w:rsidR="00453227" w:rsidRDefault="00BB0DAB">
      <w:pPr>
        <w:spacing w:line="360" w:lineRule="auto"/>
        <w:ind w:firstLine="708"/>
        <w:jc w:val="both"/>
        <w:rPr>
          <w:sz w:val="28"/>
          <w:szCs w:val="28"/>
        </w:rPr>
      </w:pPr>
      <w:r>
        <w:rPr>
          <w:sz w:val="28"/>
          <w:szCs w:val="28"/>
        </w:rPr>
        <w:t>Властивост</w:t>
      </w:r>
      <w:r>
        <w:rPr>
          <w:sz w:val="28"/>
          <w:szCs w:val="28"/>
        </w:rPr>
        <w:t>і господаря - строк схожий на властивості Shared-строк, будь-яке їх змінення приводить до встановлення аналогових кроків у кеш-пам’яті інших процесорів, однак в разі випробування власника - вони записують в оперативну пам’ять.</w:t>
      </w:r>
    </w:p>
    <w:p w:rsidR="00453227" w:rsidRDefault="00BB0DAB">
      <w:pPr>
        <w:spacing w:line="360" w:lineRule="auto"/>
        <w:ind w:firstLine="708"/>
        <w:jc w:val="both"/>
        <w:rPr>
          <w:sz w:val="28"/>
          <w:szCs w:val="28"/>
        </w:rPr>
      </w:pPr>
      <w:r>
        <w:rPr>
          <w:sz w:val="28"/>
          <w:szCs w:val="28"/>
        </w:rPr>
        <w:t>БЯП Power5 IBM побудований в на принципах, застосованих у Power4: два процесорних ядра на однорідному кристалічному значенні роздільний кейс L1 для даних та інструкцій та загального L2, виконаний у вигляді третіх окремих блоків, коли кожен з них має свій к</w:t>
      </w:r>
      <w:r>
        <w:rPr>
          <w:sz w:val="28"/>
          <w:szCs w:val="28"/>
        </w:rPr>
        <w:t xml:space="preserve">онтролер. </w:t>
      </w:r>
    </w:p>
    <w:p w:rsidR="00453227" w:rsidRDefault="00BB0DAB">
      <w:pPr>
        <w:spacing w:line="360" w:lineRule="auto"/>
        <w:ind w:firstLine="708"/>
        <w:jc w:val="both"/>
        <w:rPr>
          <w:b/>
          <w:sz w:val="28"/>
          <w:szCs w:val="28"/>
        </w:rPr>
      </w:pPr>
      <w:r>
        <w:rPr>
          <w:sz w:val="28"/>
          <w:szCs w:val="28"/>
        </w:rPr>
        <w:lastRenderedPageBreak/>
        <w:t>Кеш пам’яті L3 знаходиться в кристалі, і він використовує пам'ять з L2, що знижує затримки при роботі з кешем і вдосконалює масштабну здатність - система на базі Power5 може включати до 64 процесорних конфігурацій. У ній IBM вперто реалізував те</w:t>
      </w:r>
      <w:r>
        <w:rPr>
          <w:sz w:val="28"/>
          <w:szCs w:val="28"/>
        </w:rPr>
        <w:t>хнологічний мікророзділ (Micro-Partitioning), що дозволяє представити кожен фізичний процесор  декількома (до 10) логічними. Мікророзділення також передбачають єдину консоль для управління системою будь-яких типів і широкий набір системних сервісів для упр</w:t>
      </w:r>
      <w:r>
        <w:rPr>
          <w:sz w:val="28"/>
          <w:szCs w:val="28"/>
        </w:rPr>
        <w:t>авління робочими навантажувачами і перерозподіленням ресурсів, що дає можливість використовувати більші обсяги роботи.</w:t>
      </w:r>
      <w:r>
        <w:rPr>
          <w:sz w:val="28"/>
          <w:szCs w:val="28"/>
        </w:rPr>
        <w:br/>
      </w:r>
    </w:p>
    <w:p w:rsidR="00453227" w:rsidRDefault="00BB0DAB">
      <w:pPr>
        <w:spacing w:line="360" w:lineRule="auto"/>
        <w:ind w:firstLine="708"/>
        <w:jc w:val="both"/>
        <w:rPr>
          <w:b/>
          <w:sz w:val="28"/>
          <w:szCs w:val="28"/>
        </w:rPr>
      </w:pPr>
      <w:r>
        <w:rPr>
          <w:b/>
          <w:sz w:val="28"/>
          <w:szCs w:val="28"/>
        </w:rPr>
        <w:t>1.1.2. Багатоядерні процеси Intel</w:t>
      </w:r>
    </w:p>
    <w:p w:rsidR="00453227" w:rsidRDefault="00BB0DAB">
      <w:pPr>
        <w:spacing w:line="360" w:lineRule="auto"/>
        <w:ind w:firstLine="708"/>
        <w:jc w:val="both"/>
        <w:rPr>
          <w:sz w:val="28"/>
          <w:szCs w:val="28"/>
        </w:rPr>
      </w:pPr>
      <w:r>
        <w:rPr>
          <w:sz w:val="28"/>
          <w:szCs w:val="28"/>
        </w:rPr>
        <w:t>У таблиці 1.1 представлені характеристики деяких БЯП компаній Intel. Компанія випускає БЯП різного рів</w:t>
      </w:r>
      <w:r>
        <w:rPr>
          <w:sz w:val="28"/>
          <w:szCs w:val="28"/>
        </w:rPr>
        <w:t xml:space="preserve">ня і продуктивності. Лінійка процесорів Core 2 Quad для завантаження у високопродуктивні ПКС.  </w:t>
      </w:r>
    </w:p>
    <w:p w:rsidR="00453227" w:rsidRDefault="00BB0DAB">
      <w:pPr>
        <w:spacing w:line="360" w:lineRule="auto"/>
        <w:ind w:left="7788" w:firstLine="707"/>
        <w:jc w:val="both"/>
        <w:rPr>
          <w:sz w:val="28"/>
          <w:szCs w:val="28"/>
        </w:rPr>
      </w:pPr>
      <w:r>
        <w:rPr>
          <w:sz w:val="28"/>
          <w:szCs w:val="28"/>
        </w:rPr>
        <w:t xml:space="preserve">Таблиця 1.1  </w:t>
      </w:r>
    </w:p>
    <w:p w:rsidR="00453227" w:rsidRDefault="00BB0DAB">
      <w:pPr>
        <w:spacing w:line="360" w:lineRule="auto"/>
        <w:jc w:val="both"/>
        <w:rPr>
          <w:sz w:val="28"/>
          <w:szCs w:val="28"/>
        </w:rPr>
      </w:pPr>
      <w:r>
        <w:rPr>
          <w:sz w:val="28"/>
          <w:szCs w:val="28"/>
        </w:rPr>
        <w:t xml:space="preserve">                         Процесори Інтел сімейства Core 2 Quad   Q6XXx та Q9XX </w:t>
      </w:r>
    </w:p>
    <w:tbl>
      <w:tblPr>
        <w:tblStyle w:val="af1"/>
        <w:tblW w:w="101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26"/>
        <w:gridCol w:w="3259"/>
        <w:gridCol w:w="2393"/>
        <w:gridCol w:w="3010"/>
      </w:tblGrid>
      <w:tr w:rsidR="00453227">
        <w:tc>
          <w:tcPr>
            <w:tcW w:w="1526" w:type="dxa"/>
            <w:vAlign w:val="center"/>
          </w:tcPr>
          <w:p w:rsidR="00453227" w:rsidRDefault="00453227">
            <w:pPr>
              <w:spacing w:line="360" w:lineRule="auto"/>
              <w:jc w:val="both"/>
              <w:rPr>
                <w:sz w:val="28"/>
                <w:szCs w:val="28"/>
              </w:rPr>
            </w:pPr>
          </w:p>
          <w:p w:rsidR="00453227" w:rsidRDefault="00BB0DAB">
            <w:pPr>
              <w:spacing w:line="360" w:lineRule="auto"/>
              <w:jc w:val="both"/>
              <w:rPr>
                <w:sz w:val="28"/>
                <w:szCs w:val="28"/>
              </w:rPr>
            </w:pPr>
            <w:r>
              <w:rPr>
                <w:sz w:val="28"/>
                <w:szCs w:val="28"/>
              </w:rPr>
              <w:t>Процесор</w:t>
            </w:r>
          </w:p>
          <w:p w:rsidR="00453227" w:rsidRDefault="00453227">
            <w:pPr>
              <w:spacing w:line="360" w:lineRule="auto"/>
              <w:jc w:val="both"/>
              <w:rPr>
                <w:sz w:val="28"/>
                <w:szCs w:val="28"/>
              </w:rPr>
            </w:pPr>
          </w:p>
        </w:tc>
        <w:tc>
          <w:tcPr>
            <w:tcW w:w="3259" w:type="dxa"/>
            <w:vAlign w:val="center"/>
          </w:tcPr>
          <w:p w:rsidR="00453227" w:rsidRDefault="00BB0DAB">
            <w:pPr>
              <w:spacing w:line="360" w:lineRule="auto"/>
              <w:jc w:val="both"/>
              <w:rPr>
                <w:sz w:val="28"/>
                <w:szCs w:val="28"/>
              </w:rPr>
            </w:pPr>
            <w:r>
              <w:rPr>
                <w:sz w:val="28"/>
                <w:szCs w:val="28"/>
              </w:rPr>
              <w:t>Кеш-пам’ять</w:t>
            </w:r>
          </w:p>
        </w:tc>
        <w:tc>
          <w:tcPr>
            <w:tcW w:w="2393" w:type="dxa"/>
            <w:vAlign w:val="center"/>
          </w:tcPr>
          <w:p w:rsidR="00453227" w:rsidRDefault="00BB0DAB">
            <w:pPr>
              <w:spacing w:line="360" w:lineRule="auto"/>
              <w:jc w:val="both"/>
              <w:rPr>
                <w:sz w:val="28"/>
                <w:szCs w:val="28"/>
              </w:rPr>
            </w:pPr>
            <w:r>
              <w:rPr>
                <w:sz w:val="28"/>
                <w:szCs w:val="28"/>
              </w:rPr>
              <w:t>Тактова           частота</w:t>
            </w:r>
          </w:p>
        </w:tc>
        <w:tc>
          <w:tcPr>
            <w:tcW w:w="3010" w:type="dxa"/>
            <w:vAlign w:val="center"/>
          </w:tcPr>
          <w:p w:rsidR="00453227" w:rsidRDefault="00BB0DAB">
            <w:pPr>
              <w:spacing w:line="360" w:lineRule="auto"/>
              <w:jc w:val="both"/>
              <w:rPr>
                <w:sz w:val="28"/>
                <w:szCs w:val="28"/>
              </w:rPr>
            </w:pPr>
            <w:r>
              <w:rPr>
                <w:sz w:val="28"/>
                <w:szCs w:val="28"/>
              </w:rPr>
              <w:t>Частота         системної   шини</w:t>
            </w:r>
          </w:p>
        </w:tc>
      </w:tr>
      <w:tr w:rsidR="00453227">
        <w:tc>
          <w:tcPr>
            <w:tcW w:w="1526" w:type="dxa"/>
            <w:vAlign w:val="center"/>
          </w:tcPr>
          <w:p w:rsidR="00453227" w:rsidRDefault="00BB0DAB">
            <w:pPr>
              <w:spacing w:line="360" w:lineRule="auto"/>
              <w:jc w:val="both"/>
              <w:rPr>
                <w:sz w:val="28"/>
                <w:szCs w:val="28"/>
              </w:rPr>
            </w:pPr>
            <w:r>
              <w:rPr>
                <w:sz w:val="28"/>
                <w:szCs w:val="28"/>
              </w:rPr>
              <w:t>Q6600</w:t>
            </w:r>
          </w:p>
        </w:tc>
        <w:tc>
          <w:tcPr>
            <w:tcW w:w="3259" w:type="dxa"/>
          </w:tcPr>
          <w:p w:rsidR="00453227" w:rsidRDefault="00BB0DAB">
            <w:pPr>
              <w:spacing w:line="360" w:lineRule="auto"/>
              <w:jc w:val="both"/>
              <w:rPr>
                <w:sz w:val="28"/>
                <w:szCs w:val="28"/>
              </w:rPr>
            </w:pPr>
            <w:r>
              <w:rPr>
                <w:sz w:val="28"/>
                <w:szCs w:val="28"/>
              </w:rPr>
              <w:t>8 МБ кеш-     пам’яті               рівня L2</w:t>
            </w:r>
          </w:p>
        </w:tc>
        <w:tc>
          <w:tcPr>
            <w:tcW w:w="2393" w:type="dxa"/>
            <w:vAlign w:val="center"/>
          </w:tcPr>
          <w:p w:rsidR="00453227" w:rsidRDefault="00BB0DAB">
            <w:pPr>
              <w:spacing w:line="360" w:lineRule="auto"/>
              <w:jc w:val="both"/>
              <w:rPr>
                <w:sz w:val="28"/>
                <w:szCs w:val="28"/>
              </w:rPr>
            </w:pPr>
            <w:r>
              <w:rPr>
                <w:sz w:val="28"/>
                <w:szCs w:val="28"/>
              </w:rPr>
              <w:t>2,40 ГГц</w:t>
            </w:r>
          </w:p>
        </w:tc>
        <w:tc>
          <w:tcPr>
            <w:tcW w:w="3010" w:type="dxa"/>
            <w:vAlign w:val="center"/>
          </w:tcPr>
          <w:p w:rsidR="00453227" w:rsidRDefault="00BB0DAB">
            <w:pPr>
              <w:spacing w:line="360" w:lineRule="auto"/>
              <w:jc w:val="both"/>
              <w:rPr>
                <w:sz w:val="28"/>
                <w:szCs w:val="28"/>
              </w:rPr>
            </w:pPr>
            <w:r>
              <w:rPr>
                <w:sz w:val="28"/>
                <w:szCs w:val="28"/>
              </w:rPr>
              <w:t>1066 МГц</w:t>
            </w:r>
          </w:p>
        </w:tc>
      </w:tr>
      <w:tr w:rsidR="00453227">
        <w:tc>
          <w:tcPr>
            <w:tcW w:w="1526" w:type="dxa"/>
            <w:vAlign w:val="center"/>
          </w:tcPr>
          <w:p w:rsidR="00453227" w:rsidRDefault="00BB0DAB">
            <w:pPr>
              <w:spacing w:line="360" w:lineRule="auto"/>
              <w:jc w:val="both"/>
              <w:rPr>
                <w:sz w:val="28"/>
                <w:szCs w:val="28"/>
              </w:rPr>
            </w:pPr>
            <w:r>
              <w:rPr>
                <w:sz w:val="28"/>
                <w:szCs w:val="28"/>
              </w:rPr>
              <w:t>Q6700</w:t>
            </w:r>
          </w:p>
        </w:tc>
        <w:tc>
          <w:tcPr>
            <w:tcW w:w="3259" w:type="dxa"/>
          </w:tcPr>
          <w:p w:rsidR="00453227" w:rsidRDefault="00BB0DAB">
            <w:pPr>
              <w:spacing w:line="360" w:lineRule="auto"/>
              <w:jc w:val="both"/>
              <w:rPr>
                <w:sz w:val="28"/>
                <w:szCs w:val="28"/>
              </w:rPr>
            </w:pPr>
            <w:r>
              <w:rPr>
                <w:sz w:val="28"/>
                <w:szCs w:val="28"/>
              </w:rPr>
              <w:t>8 МБ кеш-     пам’яті              рівня L2</w:t>
            </w:r>
          </w:p>
        </w:tc>
        <w:tc>
          <w:tcPr>
            <w:tcW w:w="2393" w:type="dxa"/>
            <w:vAlign w:val="center"/>
          </w:tcPr>
          <w:p w:rsidR="00453227" w:rsidRDefault="00BB0DAB">
            <w:pPr>
              <w:spacing w:line="360" w:lineRule="auto"/>
              <w:jc w:val="both"/>
              <w:rPr>
                <w:sz w:val="28"/>
                <w:szCs w:val="28"/>
              </w:rPr>
            </w:pPr>
            <w:r>
              <w:rPr>
                <w:sz w:val="28"/>
                <w:szCs w:val="28"/>
              </w:rPr>
              <w:t>2,66 ГГц</w:t>
            </w:r>
          </w:p>
        </w:tc>
        <w:tc>
          <w:tcPr>
            <w:tcW w:w="3010" w:type="dxa"/>
            <w:vAlign w:val="center"/>
          </w:tcPr>
          <w:p w:rsidR="00453227" w:rsidRDefault="00BB0DAB">
            <w:pPr>
              <w:spacing w:line="360" w:lineRule="auto"/>
              <w:jc w:val="both"/>
              <w:rPr>
                <w:sz w:val="28"/>
                <w:szCs w:val="28"/>
              </w:rPr>
            </w:pPr>
            <w:r>
              <w:rPr>
                <w:sz w:val="28"/>
                <w:szCs w:val="28"/>
              </w:rPr>
              <w:t>1066 МГц</w:t>
            </w:r>
          </w:p>
        </w:tc>
      </w:tr>
      <w:tr w:rsidR="00453227">
        <w:tc>
          <w:tcPr>
            <w:tcW w:w="1526" w:type="dxa"/>
            <w:vAlign w:val="center"/>
          </w:tcPr>
          <w:p w:rsidR="00453227" w:rsidRDefault="00BB0DAB">
            <w:pPr>
              <w:spacing w:line="360" w:lineRule="auto"/>
              <w:jc w:val="both"/>
              <w:rPr>
                <w:sz w:val="28"/>
                <w:szCs w:val="28"/>
              </w:rPr>
            </w:pPr>
            <w:r>
              <w:rPr>
                <w:sz w:val="28"/>
                <w:szCs w:val="28"/>
              </w:rPr>
              <w:t>Q9300</w:t>
            </w:r>
          </w:p>
        </w:tc>
        <w:tc>
          <w:tcPr>
            <w:tcW w:w="3259" w:type="dxa"/>
          </w:tcPr>
          <w:p w:rsidR="00453227" w:rsidRDefault="00BB0DAB">
            <w:pPr>
              <w:spacing w:line="360" w:lineRule="auto"/>
              <w:jc w:val="both"/>
              <w:rPr>
                <w:sz w:val="28"/>
                <w:szCs w:val="28"/>
              </w:rPr>
            </w:pPr>
            <w:r>
              <w:rPr>
                <w:sz w:val="28"/>
                <w:szCs w:val="28"/>
              </w:rPr>
              <w:t>6 МБ кеш-    пам’яті              рівня L2</w:t>
            </w:r>
          </w:p>
        </w:tc>
        <w:tc>
          <w:tcPr>
            <w:tcW w:w="2393" w:type="dxa"/>
            <w:vAlign w:val="center"/>
          </w:tcPr>
          <w:p w:rsidR="00453227" w:rsidRDefault="00BB0DAB">
            <w:pPr>
              <w:spacing w:line="360" w:lineRule="auto"/>
              <w:jc w:val="both"/>
              <w:rPr>
                <w:sz w:val="28"/>
                <w:szCs w:val="28"/>
              </w:rPr>
            </w:pPr>
            <w:r>
              <w:rPr>
                <w:sz w:val="28"/>
                <w:szCs w:val="28"/>
              </w:rPr>
              <w:t>2,5 ГГц</w:t>
            </w:r>
          </w:p>
        </w:tc>
        <w:tc>
          <w:tcPr>
            <w:tcW w:w="3010" w:type="dxa"/>
            <w:vAlign w:val="center"/>
          </w:tcPr>
          <w:p w:rsidR="00453227" w:rsidRDefault="00BB0DAB">
            <w:pPr>
              <w:spacing w:line="360" w:lineRule="auto"/>
              <w:jc w:val="both"/>
              <w:rPr>
                <w:sz w:val="28"/>
                <w:szCs w:val="28"/>
              </w:rPr>
            </w:pPr>
            <w:r>
              <w:rPr>
                <w:sz w:val="28"/>
                <w:szCs w:val="28"/>
              </w:rPr>
              <w:t>1333 МГц</w:t>
            </w:r>
          </w:p>
        </w:tc>
      </w:tr>
      <w:tr w:rsidR="00453227">
        <w:tc>
          <w:tcPr>
            <w:tcW w:w="1526" w:type="dxa"/>
            <w:vAlign w:val="center"/>
          </w:tcPr>
          <w:p w:rsidR="00453227" w:rsidRDefault="00BB0DAB">
            <w:pPr>
              <w:spacing w:line="360" w:lineRule="auto"/>
              <w:jc w:val="both"/>
              <w:rPr>
                <w:sz w:val="28"/>
                <w:szCs w:val="28"/>
              </w:rPr>
            </w:pPr>
            <w:r>
              <w:rPr>
                <w:sz w:val="28"/>
                <w:szCs w:val="28"/>
              </w:rPr>
              <w:t>Q9450</w:t>
            </w:r>
          </w:p>
        </w:tc>
        <w:tc>
          <w:tcPr>
            <w:tcW w:w="3259" w:type="dxa"/>
          </w:tcPr>
          <w:p w:rsidR="00453227" w:rsidRDefault="00BB0DAB">
            <w:pPr>
              <w:spacing w:line="360" w:lineRule="auto"/>
              <w:jc w:val="both"/>
              <w:rPr>
                <w:sz w:val="28"/>
                <w:szCs w:val="28"/>
              </w:rPr>
            </w:pPr>
            <w:r>
              <w:rPr>
                <w:sz w:val="28"/>
                <w:szCs w:val="28"/>
              </w:rPr>
              <w:t>12 МБ кеш-пам’яті               рівня L2</w:t>
            </w:r>
          </w:p>
        </w:tc>
        <w:tc>
          <w:tcPr>
            <w:tcW w:w="2393" w:type="dxa"/>
            <w:vAlign w:val="center"/>
          </w:tcPr>
          <w:p w:rsidR="00453227" w:rsidRDefault="00BB0DAB">
            <w:pPr>
              <w:spacing w:line="360" w:lineRule="auto"/>
              <w:jc w:val="both"/>
              <w:rPr>
                <w:sz w:val="28"/>
                <w:szCs w:val="28"/>
              </w:rPr>
            </w:pPr>
            <w:r>
              <w:rPr>
                <w:sz w:val="28"/>
                <w:szCs w:val="28"/>
              </w:rPr>
              <w:t>2,66 ГГц</w:t>
            </w:r>
          </w:p>
        </w:tc>
        <w:tc>
          <w:tcPr>
            <w:tcW w:w="3010" w:type="dxa"/>
            <w:vAlign w:val="center"/>
          </w:tcPr>
          <w:p w:rsidR="00453227" w:rsidRDefault="00BB0DAB">
            <w:pPr>
              <w:spacing w:line="360" w:lineRule="auto"/>
              <w:jc w:val="both"/>
              <w:rPr>
                <w:sz w:val="28"/>
                <w:szCs w:val="28"/>
              </w:rPr>
            </w:pPr>
            <w:r>
              <w:rPr>
                <w:sz w:val="28"/>
                <w:szCs w:val="28"/>
              </w:rPr>
              <w:t>1333 МГц</w:t>
            </w:r>
          </w:p>
        </w:tc>
      </w:tr>
      <w:tr w:rsidR="00453227">
        <w:tc>
          <w:tcPr>
            <w:tcW w:w="1526" w:type="dxa"/>
            <w:vAlign w:val="center"/>
          </w:tcPr>
          <w:p w:rsidR="00453227" w:rsidRDefault="00BB0DAB">
            <w:pPr>
              <w:spacing w:line="360" w:lineRule="auto"/>
              <w:jc w:val="both"/>
              <w:rPr>
                <w:sz w:val="28"/>
                <w:szCs w:val="28"/>
              </w:rPr>
            </w:pPr>
            <w:r>
              <w:rPr>
                <w:sz w:val="28"/>
                <w:szCs w:val="28"/>
              </w:rPr>
              <w:t>Q9550</w:t>
            </w:r>
          </w:p>
        </w:tc>
        <w:tc>
          <w:tcPr>
            <w:tcW w:w="3259" w:type="dxa"/>
          </w:tcPr>
          <w:p w:rsidR="00453227" w:rsidRDefault="00BB0DAB">
            <w:pPr>
              <w:spacing w:line="360" w:lineRule="auto"/>
              <w:jc w:val="both"/>
              <w:rPr>
                <w:sz w:val="28"/>
                <w:szCs w:val="28"/>
              </w:rPr>
            </w:pPr>
            <w:r>
              <w:rPr>
                <w:sz w:val="28"/>
                <w:szCs w:val="28"/>
              </w:rPr>
              <w:t>12 МБ кеш-пам’яті              рівня L2</w:t>
            </w:r>
          </w:p>
        </w:tc>
        <w:tc>
          <w:tcPr>
            <w:tcW w:w="2393" w:type="dxa"/>
            <w:vAlign w:val="center"/>
          </w:tcPr>
          <w:p w:rsidR="00453227" w:rsidRDefault="00BB0DAB">
            <w:pPr>
              <w:spacing w:line="360" w:lineRule="auto"/>
              <w:jc w:val="both"/>
              <w:rPr>
                <w:sz w:val="28"/>
                <w:szCs w:val="28"/>
              </w:rPr>
            </w:pPr>
            <w:r>
              <w:rPr>
                <w:sz w:val="28"/>
                <w:szCs w:val="28"/>
              </w:rPr>
              <w:t>2,83 ГГц</w:t>
            </w:r>
          </w:p>
        </w:tc>
        <w:tc>
          <w:tcPr>
            <w:tcW w:w="3010" w:type="dxa"/>
            <w:vAlign w:val="center"/>
          </w:tcPr>
          <w:p w:rsidR="00453227" w:rsidRDefault="00BB0DAB">
            <w:pPr>
              <w:spacing w:line="360" w:lineRule="auto"/>
              <w:jc w:val="both"/>
              <w:rPr>
                <w:sz w:val="28"/>
                <w:szCs w:val="28"/>
              </w:rPr>
            </w:pPr>
            <w:r>
              <w:rPr>
                <w:sz w:val="28"/>
                <w:szCs w:val="28"/>
              </w:rPr>
              <w:t>1333 МГц</w:t>
            </w:r>
          </w:p>
        </w:tc>
      </w:tr>
    </w:tbl>
    <w:p w:rsidR="00453227" w:rsidRDefault="00453227">
      <w:pPr>
        <w:spacing w:line="360" w:lineRule="auto"/>
        <w:jc w:val="both"/>
        <w:rPr>
          <w:sz w:val="28"/>
          <w:szCs w:val="28"/>
        </w:rPr>
      </w:pPr>
    </w:p>
    <w:p w:rsidR="00453227" w:rsidRDefault="00BB0DAB">
      <w:pPr>
        <w:spacing w:line="360" w:lineRule="auto"/>
        <w:jc w:val="both"/>
        <w:rPr>
          <w:sz w:val="28"/>
          <w:szCs w:val="28"/>
        </w:rPr>
      </w:pPr>
      <w:r>
        <w:rPr>
          <w:noProof/>
          <w:sz w:val="28"/>
          <w:szCs w:val="28"/>
        </w:rPr>
        <mc:AlternateContent>
          <mc:Choice Requires="wpg">
            <w:drawing>
              <wp:inline distT="0" distB="0" distL="114300" distR="114300">
                <wp:extent cx="5943600" cy="8915400"/>
                <wp:effectExtent l="0" t="0" r="0" b="0"/>
                <wp:docPr id="205" name="Группа 205"/>
                <wp:cNvGraphicFramePr/>
                <a:graphic xmlns:a="http://schemas.openxmlformats.org/drawingml/2006/main">
                  <a:graphicData uri="http://schemas.microsoft.com/office/word/2010/wordprocessingGroup">
                    <wpg:wgp>
                      <wpg:cNvGrpSpPr/>
                      <wpg:grpSpPr>
                        <a:xfrm>
                          <a:off x="0" y="0"/>
                          <a:ext cx="5943600" cy="8915400"/>
                          <a:chOff x="2374200" y="0"/>
                          <a:chExt cx="5943600" cy="7560000"/>
                        </a:xfrm>
                      </wpg:grpSpPr>
                      <wpg:grpSp>
                        <wpg:cNvPr id="1" name="Группа 1"/>
                        <wpg:cNvGrpSpPr/>
                        <wpg:grpSpPr>
                          <a:xfrm>
                            <a:off x="2374200" y="0"/>
                            <a:ext cx="5943600" cy="7560000"/>
                            <a:chOff x="2374200" y="0"/>
                            <a:chExt cx="5943600" cy="7560000"/>
                          </a:xfrm>
                        </wpg:grpSpPr>
                        <wps:wsp>
                          <wps:cNvPr id="2" name="Прямоугольник 2"/>
                          <wps:cNvSpPr/>
                          <wps:spPr>
                            <a:xfrm>
                              <a:off x="2374200" y="0"/>
                              <a:ext cx="5943600" cy="7560000"/>
                            </a:xfrm>
                            <a:prstGeom prst="rect">
                              <a:avLst/>
                            </a:prstGeom>
                            <a:noFill/>
                            <a:ln>
                              <a:noFill/>
                            </a:ln>
                          </wps:spPr>
                          <wps:txbx>
                            <w:txbxContent>
                              <w:p w:rsidR="00453227" w:rsidRDefault="00453227">
                                <w:pPr>
                                  <w:textDirection w:val="btLr"/>
                                </w:pPr>
                              </w:p>
                            </w:txbxContent>
                          </wps:txbx>
                          <wps:bodyPr spcFirstLastPara="1" wrap="square" lIns="91425" tIns="91425" rIns="91425" bIns="91425" anchor="ctr" anchorCtr="0">
                            <a:noAutofit/>
                          </wps:bodyPr>
                        </wps:wsp>
                        <wpg:grpSp>
                          <wpg:cNvPr id="3" name="Группа 3"/>
                          <wpg:cNvGrpSpPr/>
                          <wpg:grpSpPr>
                            <a:xfrm>
                              <a:off x="2374200" y="0"/>
                              <a:ext cx="5943600" cy="7560000"/>
                              <a:chOff x="0" y="0"/>
                              <a:chExt cx="5943600" cy="8915400"/>
                            </a:xfrm>
                          </wpg:grpSpPr>
                          <wps:wsp>
                            <wps:cNvPr id="4" name="Прямоугольник 4"/>
                            <wps:cNvSpPr/>
                            <wps:spPr>
                              <a:xfrm>
                                <a:off x="0" y="0"/>
                                <a:ext cx="5943600" cy="8915400"/>
                              </a:xfrm>
                              <a:prstGeom prst="rect">
                                <a:avLst/>
                              </a:prstGeom>
                              <a:noFill/>
                              <a:ln>
                                <a:noFill/>
                              </a:ln>
                            </wps:spPr>
                            <wps:txbx>
                              <w:txbxContent>
                                <w:p w:rsidR="00453227" w:rsidRDefault="00453227">
                                  <w:pPr>
                                    <w:textDirection w:val="btLr"/>
                                  </w:pPr>
                                </w:p>
                              </w:txbxContent>
                            </wps:txbx>
                            <wps:bodyPr spcFirstLastPara="1" wrap="square" lIns="91425" tIns="91425" rIns="91425" bIns="91425" anchor="ctr" anchorCtr="0">
                              <a:noAutofit/>
                            </wps:bodyPr>
                          </wps:wsp>
                          <wps:wsp>
                            <wps:cNvPr id="5" name="Прямоугольник 5"/>
                            <wps:cNvSpPr/>
                            <wps:spPr>
                              <a:xfrm>
                                <a:off x="228400" y="571200"/>
                                <a:ext cx="1142500" cy="9148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453227">
                                  <w:pPr>
                                    <w:textDirection w:val="btLr"/>
                                  </w:pPr>
                                </w:p>
                                <w:p w:rsidR="00453227" w:rsidRDefault="00BB0DAB">
                                  <w:pPr>
                                    <w:textDirection w:val="btLr"/>
                                  </w:pPr>
                                  <w:r>
                                    <w:rPr>
                                      <w:b/>
                                      <w:color w:val="000000"/>
                                      <w:sz w:val="28"/>
                                    </w:rPr>
                                    <w:t xml:space="preserve">   Ядро 1</w:t>
                                  </w:r>
                                </w:p>
                              </w:txbxContent>
                            </wps:txbx>
                            <wps:bodyPr spcFirstLastPara="1" wrap="square" lIns="88900" tIns="38100" rIns="88900" bIns="38100" anchor="t" anchorCtr="0">
                              <a:noAutofit/>
                            </wps:bodyPr>
                          </wps:wsp>
                          <wps:wsp>
                            <wps:cNvPr id="6" name="Прямоугольник 6"/>
                            <wps:cNvSpPr/>
                            <wps:spPr>
                              <a:xfrm>
                                <a:off x="1714100" y="571200"/>
                                <a:ext cx="1144300" cy="9148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453227">
                                  <w:pPr>
                                    <w:textDirection w:val="btLr"/>
                                  </w:pPr>
                                </w:p>
                                <w:p w:rsidR="00453227" w:rsidRDefault="00BB0DAB">
                                  <w:pPr>
                                    <w:textDirection w:val="btLr"/>
                                  </w:pPr>
                                  <w:r>
                                    <w:rPr>
                                      <w:b/>
                                      <w:color w:val="000000"/>
                                      <w:sz w:val="28"/>
                                    </w:rPr>
                                    <w:t xml:space="preserve">  Ядро 2</w:t>
                                  </w:r>
                                </w:p>
                              </w:txbxContent>
                            </wps:txbx>
                            <wps:bodyPr spcFirstLastPara="1" wrap="square" lIns="88900" tIns="38100" rIns="88900" bIns="38100" anchor="t" anchorCtr="0">
                              <a:noAutofit/>
                            </wps:bodyPr>
                          </wps:wsp>
                          <wps:wsp>
                            <wps:cNvPr id="7" name="Прямоугольник 7"/>
                            <wps:cNvSpPr/>
                            <wps:spPr>
                              <a:xfrm>
                                <a:off x="3200700" y="571200"/>
                                <a:ext cx="1142500" cy="9148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453227">
                                  <w:pPr>
                                    <w:textDirection w:val="btLr"/>
                                  </w:pPr>
                                </w:p>
                                <w:p w:rsidR="00453227" w:rsidRDefault="00BB0DAB">
                                  <w:pPr>
                                    <w:textDirection w:val="btLr"/>
                                  </w:pPr>
                                  <w:r>
                                    <w:rPr>
                                      <w:b/>
                                      <w:color w:val="000000"/>
                                      <w:sz w:val="28"/>
                                    </w:rPr>
                                    <w:t xml:space="preserve">   Ядро 3</w:t>
                                  </w:r>
                                </w:p>
                              </w:txbxContent>
                            </wps:txbx>
                            <wps:bodyPr spcFirstLastPara="1" wrap="square" lIns="88900" tIns="38100" rIns="88900" bIns="38100" anchor="t" anchorCtr="0">
                              <a:noAutofit/>
                            </wps:bodyPr>
                          </wps:wsp>
                          <wps:wsp>
                            <wps:cNvPr id="8" name="Прямоугольник 8"/>
                            <wps:cNvSpPr/>
                            <wps:spPr>
                              <a:xfrm>
                                <a:off x="4686400" y="571200"/>
                                <a:ext cx="1142500" cy="9139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453227">
                                  <w:pPr>
                                    <w:textDirection w:val="btLr"/>
                                  </w:pPr>
                                </w:p>
                                <w:p w:rsidR="00453227" w:rsidRDefault="00BB0DAB">
                                  <w:pPr>
                                    <w:textDirection w:val="btLr"/>
                                  </w:pPr>
                                  <w:r>
                                    <w:rPr>
                                      <w:b/>
                                      <w:color w:val="000000"/>
                                      <w:sz w:val="28"/>
                                    </w:rPr>
                                    <w:t xml:space="preserve">   Ядро 4</w:t>
                                  </w:r>
                                </w:p>
                              </w:txbxContent>
                            </wps:txbx>
                            <wps:bodyPr spcFirstLastPara="1" wrap="square" lIns="88900" tIns="38100" rIns="88900" bIns="38100" anchor="t" anchorCtr="0">
                              <a:noAutofit/>
                            </wps:bodyPr>
                          </wps:wsp>
                          <wps:wsp>
                            <wps:cNvPr id="9" name="Прямоугольник 9"/>
                            <wps:cNvSpPr/>
                            <wps:spPr>
                              <a:xfrm>
                                <a:off x="228400" y="2171500"/>
                                <a:ext cx="1142500" cy="5712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453227">
                                  <w:pPr>
                                    <w:textDirection w:val="btLr"/>
                                  </w:pPr>
                                </w:p>
                                <w:p w:rsidR="00453227" w:rsidRDefault="00BB0DAB">
                                  <w:pPr>
                                    <w:textDirection w:val="btLr"/>
                                  </w:pPr>
                                  <w:r>
                                    <w:rPr>
                                      <w:b/>
                                      <w:color w:val="000000"/>
                                      <w:sz w:val="24"/>
                                    </w:rPr>
                                    <w:t xml:space="preserve">   L2   512k</w:t>
                                  </w:r>
                                </w:p>
                              </w:txbxContent>
                            </wps:txbx>
                            <wps:bodyPr spcFirstLastPara="1" wrap="square" lIns="88900" tIns="38100" rIns="88900" bIns="38100" anchor="t" anchorCtr="0">
                              <a:noAutofit/>
                            </wps:bodyPr>
                          </wps:wsp>
                          <wps:wsp>
                            <wps:cNvPr id="10" name="Прямоугольник 10"/>
                            <wps:cNvSpPr/>
                            <wps:spPr>
                              <a:xfrm>
                                <a:off x="1714100" y="2171500"/>
                                <a:ext cx="1143400" cy="5703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453227">
                                  <w:pPr>
                                    <w:textDirection w:val="btLr"/>
                                  </w:pPr>
                                </w:p>
                                <w:p w:rsidR="00453227" w:rsidRDefault="00BB0DAB">
                                  <w:pPr>
                                    <w:textDirection w:val="btLr"/>
                                  </w:pPr>
                                  <w:r>
                                    <w:rPr>
                                      <w:b/>
                                      <w:color w:val="000000"/>
                                      <w:sz w:val="24"/>
                                    </w:rPr>
                                    <w:t xml:space="preserve">    L2   512k</w:t>
                                  </w:r>
                                </w:p>
                              </w:txbxContent>
                            </wps:txbx>
                            <wps:bodyPr spcFirstLastPara="1" wrap="square" lIns="88900" tIns="38100" rIns="88900" bIns="38100" anchor="t" anchorCtr="0">
                              <a:noAutofit/>
                            </wps:bodyPr>
                          </wps:wsp>
                          <wps:wsp>
                            <wps:cNvPr id="11" name="Прямоугольник 11"/>
                            <wps:cNvSpPr/>
                            <wps:spPr>
                              <a:xfrm>
                                <a:off x="3200700" y="2171500"/>
                                <a:ext cx="1142500" cy="5721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453227">
                                  <w:pPr>
                                    <w:textDirection w:val="btLr"/>
                                  </w:pPr>
                                </w:p>
                                <w:p w:rsidR="00453227" w:rsidRDefault="00BB0DAB">
                                  <w:pPr>
                                    <w:textDirection w:val="btLr"/>
                                  </w:pPr>
                                  <w:r>
                                    <w:rPr>
                                      <w:b/>
                                      <w:color w:val="000000"/>
                                      <w:sz w:val="24"/>
                                    </w:rPr>
                                    <w:t xml:space="preserve">  L2   512k</w:t>
                                  </w:r>
                                </w:p>
                              </w:txbxContent>
                            </wps:txbx>
                            <wps:bodyPr spcFirstLastPara="1" wrap="square" lIns="88900" tIns="38100" rIns="88900" bIns="38100" anchor="t" anchorCtr="0">
                              <a:noAutofit/>
                            </wps:bodyPr>
                          </wps:wsp>
                          <wps:wsp>
                            <wps:cNvPr id="12" name="Прямоугольник 12"/>
                            <wps:cNvSpPr/>
                            <wps:spPr>
                              <a:xfrm>
                                <a:off x="4686400" y="2171500"/>
                                <a:ext cx="1143300" cy="5721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453227">
                                  <w:pPr>
                                    <w:textDirection w:val="btLr"/>
                                  </w:pPr>
                                </w:p>
                                <w:p w:rsidR="00453227" w:rsidRDefault="00BB0DAB">
                                  <w:pPr>
                                    <w:textDirection w:val="btLr"/>
                                  </w:pPr>
                                  <w:r>
                                    <w:rPr>
                                      <w:b/>
                                      <w:color w:val="000000"/>
                                      <w:sz w:val="24"/>
                                    </w:rPr>
                                    <w:t xml:space="preserve">  L2   512k</w:t>
                                  </w:r>
                                </w:p>
                              </w:txbxContent>
                            </wps:txbx>
                            <wps:bodyPr spcFirstLastPara="1" wrap="square" lIns="88900" tIns="38100" rIns="88900" bIns="38100" anchor="t" anchorCtr="0">
                              <a:noAutofit/>
                            </wps:bodyPr>
                          </wps:wsp>
                          <wps:wsp>
                            <wps:cNvPr id="13" name="Прямоугольник 13"/>
                            <wps:cNvSpPr/>
                            <wps:spPr>
                              <a:xfrm>
                                <a:off x="228400" y="5486299"/>
                                <a:ext cx="5601300" cy="6854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textDirection w:val="btLr"/>
                                  </w:pPr>
                                  <w:r>
                                    <w:rPr>
                                      <w:b/>
                                      <w:color w:val="000000"/>
                                      <w:sz w:val="28"/>
                                    </w:rPr>
                                    <w:t xml:space="preserve">  </w:t>
                                  </w:r>
                                </w:p>
                                <w:p w:rsidR="00453227" w:rsidRDefault="00BB0DAB">
                                  <w:pPr>
                                    <w:textDirection w:val="btLr"/>
                                  </w:pPr>
                                  <w:r>
                                    <w:rPr>
                                      <w:b/>
                                      <w:color w:val="000000"/>
                                      <w:sz w:val="28"/>
                                    </w:rPr>
                                    <w:t xml:space="preserve">                                          </w:t>
                                  </w:r>
                                  <w:r>
                                    <w:rPr>
                                      <w:b/>
                                      <w:color w:val="000000"/>
                                      <w:sz w:val="36"/>
                                    </w:rPr>
                                    <w:t xml:space="preserve">К о  м у т а т о р </w:t>
                                  </w:r>
                                </w:p>
                              </w:txbxContent>
                            </wps:txbx>
                            <wps:bodyPr spcFirstLastPara="1" wrap="square" lIns="88900" tIns="38100" rIns="88900" bIns="38100" anchor="t" anchorCtr="0">
                              <a:noAutofit/>
                            </wps:bodyPr>
                          </wps:wsp>
                          <wps:wsp>
                            <wps:cNvPr id="14" name="Прямоугольник 14"/>
                            <wps:cNvSpPr/>
                            <wps:spPr>
                              <a:xfrm>
                                <a:off x="228400" y="4343000"/>
                                <a:ext cx="5601300" cy="6854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textDirection w:val="btLr"/>
                                  </w:pPr>
                                  <w:r>
                                    <w:rPr>
                                      <w:color w:val="000000"/>
                                      <w:sz w:val="24"/>
                                    </w:rPr>
                                    <w:t xml:space="preserve">                   </w:t>
                                  </w:r>
                                </w:p>
                                <w:p w:rsidR="00453227" w:rsidRDefault="00BB0DAB">
                                  <w:pPr>
                                    <w:textDirection w:val="btLr"/>
                                  </w:pPr>
                                  <w:r>
                                    <w:rPr>
                                      <w:color w:val="000000"/>
                                      <w:sz w:val="24"/>
                                    </w:rPr>
                                    <w:t xml:space="preserve">                               </w:t>
                                  </w:r>
                                  <w:r>
                                    <w:rPr>
                                      <w:b/>
                                      <w:color w:val="000000"/>
                                      <w:sz w:val="28"/>
                                    </w:rPr>
                                    <w:t>Інтерфейс   системних   запитів (SRI)</w:t>
                                  </w:r>
                                </w:p>
                              </w:txbxContent>
                            </wps:txbx>
                            <wps:bodyPr spcFirstLastPara="1" wrap="square" lIns="88900" tIns="38100" rIns="88900" bIns="38100" anchor="t" anchorCtr="0">
                              <a:noAutofit/>
                            </wps:bodyPr>
                          </wps:wsp>
                          <wps:wsp>
                            <wps:cNvPr id="15" name="Прямоугольник 15"/>
                            <wps:cNvSpPr/>
                            <wps:spPr>
                              <a:xfrm>
                                <a:off x="228400" y="3200500"/>
                                <a:ext cx="5601300" cy="6855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textDirection w:val="btLr"/>
                                  </w:pPr>
                                  <w:r>
                                    <w:rPr>
                                      <w:color w:val="000000"/>
                                      <w:sz w:val="24"/>
                                    </w:rPr>
                                    <w:t xml:space="preserve">                                                            </w:t>
                                  </w:r>
                                  <w:r>
                                    <w:rPr>
                                      <w:b/>
                                      <w:color w:val="000000"/>
                                      <w:sz w:val="28"/>
                                    </w:rPr>
                                    <w:t xml:space="preserve">L3    2MB     </w:t>
                                  </w:r>
                                </w:p>
                              </w:txbxContent>
                            </wps:txbx>
                            <wps:bodyPr spcFirstLastPara="1" wrap="square" lIns="88900" tIns="38100" rIns="88900" bIns="38100" anchor="t" anchorCtr="0">
                              <a:noAutofit/>
                            </wps:bodyPr>
                          </wps:wsp>
                          <wps:wsp>
                            <wps:cNvPr id="16" name="Прямоугольник 16"/>
                            <wps:cNvSpPr/>
                            <wps:spPr>
                              <a:xfrm>
                                <a:off x="228400" y="6629600"/>
                                <a:ext cx="2514400" cy="9139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453227">
                                  <w:pPr>
                                    <w:textDirection w:val="btLr"/>
                                  </w:pPr>
                                </w:p>
                                <w:p w:rsidR="00453227" w:rsidRDefault="00BB0DAB">
                                  <w:pPr>
                                    <w:textDirection w:val="btLr"/>
                                  </w:pPr>
                                  <w:r>
                                    <w:rPr>
                                      <w:color w:val="000000"/>
                                      <w:sz w:val="24"/>
                                    </w:rPr>
                                    <w:t xml:space="preserve">              </w:t>
                                  </w:r>
                                  <w:r>
                                    <w:rPr>
                                      <w:b/>
                                      <w:color w:val="000000"/>
                                      <w:sz w:val="28"/>
                                    </w:rPr>
                                    <w:t xml:space="preserve">Пам’ять  </w:t>
                                  </w:r>
                                  <w:r>
                                    <w:rPr>
                                      <w:b/>
                                      <w:color w:val="000000"/>
                                      <w:sz w:val="28"/>
                                    </w:rPr>
                                    <w:t xml:space="preserve"> DDR</w:t>
                                  </w:r>
                                </w:p>
                              </w:txbxContent>
                            </wps:txbx>
                            <wps:bodyPr spcFirstLastPara="1" wrap="square" lIns="88900" tIns="38100" rIns="88900" bIns="38100" anchor="t" anchorCtr="0">
                              <a:noAutofit/>
                            </wps:bodyPr>
                          </wps:wsp>
                          <wps:wsp>
                            <wps:cNvPr id="17" name="Прямоугольник 17"/>
                            <wps:cNvSpPr/>
                            <wps:spPr>
                              <a:xfrm>
                                <a:off x="3200700" y="6629600"/>
                                <a:ext cx="2513500" cy="9139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453227">
                                  <w:pPr>
                                    <w:textDirection w:val="btLr"/>
                                  </w:pPr>
                                </w:p>
                                <w:p w:rsidR="00453227" w:rsidRDefault="00BB0DAB">
                                  <w:pPr>
                                    <w:textDirection w:val="btLr"/>
                                  </w:pPr>
                                  <w:r>
                                    <w:rPr>
                                      <w:b/>
                                      <w:color w:val="000000"/>
                                      <w:sz w:val="28"/>
                                    </w:rPr>
                                    <w:t xml:space="preserve">                  Шина </w:t>
                                  </w:r>
                                </w:p>
                                <w:p w:rsidR="00453227" w:rsidRDefault="00BB0DAB">
                                  <w:pPr>
                                    <w:textDirection w:val="btLr"/>
                                  </w:pPr>
                                  <w:r>
                                    <w:rPr>
                                      <w:b/>
                                      <w:color w:val="000000"/>
                                      <w:sz w:val="28"/>
                                    </w:rPr>
                                    <w:t xml:space="preserve">          HyperTransport</w:t>
                                  </w:r>
                                </w:p>
                              </w:txbxContent>
                            </wps:txbx>
                            <wps:bodyPr spcFirstLastPara="1" wrap="square" lIns="88900" tIns="38100" rIns="88900" bIns="38100" anchor="t" anchorCtr="0">
                              <a:noAutofit/>
                            </wps:bodyPr>
                          </wps:wsp>
                          <wps:wsp>
                            <wps:cNvPr id="18" name="Прямая со стрелкой 18"/>
                            <wps:cNvCnPr/>
                            <wps:spPr>
                              <a:xfrm>
                                <a:off x="800100" y="1486000"/>
                                <a:ext cx="0" cy="685500"/>
                              </a:xfrm>
                              <a:prstGeom prst="straightConnector1">
                                <a:avLst/>
                              </a:prstGeom>
                              <a:solidFill>
                                <a:srgbClr val="FFFFFF"/>
                              </a:solidFill>
                              <a:ln w="15875" cap="flat" cmpd="sng">
                                <a:solidFill>
                                  <a:srgbClr val="000000"/>
                                </a:solidFill>
                                <a:prstDash val="solid"/>
                                <a:round/>
                                <a:headEnd type="none" w="sm" len="sm"/>
                                <a:tailEnd type="none" w="sm" len="sm"/>
                              </a:ln>
                            </wps:spPr>
                            <wps:bodyPr/>
                          </wps:wsp>
                          <wps:wsp>
                            <wps:cNvPr id="19" name="Прямая со стрелкой 19"/>
                            <wps:cNvCnPr/>
                            <wps:spPr>
                              <a:xfrm>
                                <a:off x="2171100" y="1486000"/>
                                <a:ext cx="0" cy="685500"/>
                              </a:xfrm>
                              <a:prstGeom prst="straightConnector1">
                                <a:avLst/>
                              </a:prstGeom>
                              <a:solidFill>
                                <a:srgbClr val="FFFFFF"/>
                              </a:solidFill>
                              <a:ln w="15875" cap="flat" cmpd="sng">
                                <a:solidFill>
                                  <a:srgbClr val="000000"/>
                                </a:solidFill>
                                <a:prstDash val="solid"/>
                                <a:round/>
                                <a:headEnd type="none" w="sm" len="sm"/>
                                <a:tailEnd type="none" w="sm" len="sm"/>
                              </a:ln>
                            </wps:spPr>
                            <wps:bodyPr/>
                          </wps:wsp>
                          <wps:wsp>
                            <wps:cNvPr id="20" name="Прямая со стрелкой 20"/>
                            <wps:cNvCnPr/>
                            <wps:spPr>
                              <a:xfrm>
                                <a:off x="3657699" y="1486000"/>
                                <a:ext cx="0" cy="685500"/>
                              </a:xfrm>
                              <a:prstGeom prst="straightConnector1">
                                <a:avLst/>
                              </a:prstGeom>
                              <a:solidFill>
                                <a:srgbClr val="FFFFFF"/>
                              </a:solidFill>
                              <a:ln w="15875" cap="flat" cmpd="sng">
                                <a:solidFill>
                                  <a:srgbClr val="000000"/>
                                </a:solidFill>
                                <a:prstDash val="solid"/>
                                <a:round/>
                                <a:headEnd type="none" w="sm" len="sm"/>
                                <a:tailEnd type="none" w="sm" len="sm"/>
                              </a:ln>
                            </wps:spPr>
                            <wps:bodyPr/>
                          </wps:wsp>
                          <wps:wsp>
                            <wps:cNvPr id="21" name="Прямая со стрелкой 21"/>
                            <wps:cNvCnPr/>
                            <wps:spPr>
                              <a:xfrm>
                                <a:off x="5258100" y="1486000"/>
                                <a:ext cx="0" cy="685500"/>
                              </a:xfrm>
                              <a:prstGeom prst="straightConnector1">
                                <a:avLst/>
                              </a:prstGeom>
                              <a:solidFill>
                                <a:srgbClr val="FFFFFF"/>
                              </a:solidFill>
                              <a:ln w="15875" cap="flat" cmpd="sng">
                                <a:solidFill>
                                  <a:srgbClr val="000000"/>
                                </a:solidFill>
                                <a:prstDash val="solid"/>
                                <a:round/>
                                <a:headEnd type="none" w="sm" len="sm"/>
                                <a:tailEnd type="none" w="sm" len="sm"/>
                              </a:ln>
                            </wps:spPr>
                            <wps:bodyPr/>
                          </wps:wsp>
                          <wps:wsp>
                            <wps:cNvPr id="22" name="Прямая со стрелкой 22"/>
                            <wps:cNvCnPr/>
                            <wps:spPr>
                              <a:xfrm>
                                <a:off x="800100" y="2743600"/>
                                <a:ext cx="0" cy="456900"/>
                              </a:xfrm>
                              <a:prstGeom prst="straightConnector1">
                                <a:avLst/>
                              </a:prstGeom>
                              <a:solidFill>
                                <a:srgbClr val="FFFFFF"/>
                              </a:solidFill>
                              <a:ln w="15875" cap="flat" cmpd="sng">
                                <a:solidFill>
                                  <a:srgbClr val="000000"/>
                                </a:solidFill>
                                <a:prstDash val="solid"/>
                                <a:round/>
                                <a:headEnd type="none" w="sm" len="sm"/>
                                <a:tailEnd type="none" w="sm" len="sm"/>
                              </a:ln>
                            </wps:spPr>
                            <wps:bodyPr/>
                          </wps:wsp>
                          <wps:wsp>
                            <wps:cNvPr id="23" name="Прямая со стрелкой 23"/>
                            <wps:cNvCnPr/>
                            <wps:spPr>
                              <a:xfrm>
                                <a:off x="2171100" y="2743600"/>
                                <a:ext cx="0" cy="456900"/>
                              </a:xfrm>
                              <a:prstGeom prst="straightConnector1">
                                <a:avLst/>
                              </a:prstGeom>
                              <a:solidFill>
                                <a:srgbClr val="FFFFFF"/>
                              </a:solidFill>
                              <a:ln w="15875" cap="flat" cmpd="sng">
                                <a:solidFill>
                                  <a:srgbClr val="000000"/>
                                </a:solidFill>
                                <a:prstDash val="solid"/>
                                <a:round/>
                                <a:headEnd type="none" w="sm" len="sm"/>
                                <a:tailEnd type="none" w="sm" len="sm"/>
                              </a:ln>
                            </wps:spPr>
                            <wps:bodyPr/>
                          </wps:wsp>
                          <wps:wsp>
                            <wps:cNvPr id="24" name="Прямая со стрелкой 24"/>
                            <wps:cNvCnPr/>
                            <wps:spPr>
                              <a:xfrm>
                                <a:off x="3657699" y="2743600"/>
                                <a:ext cx="0" cy="456900"/>
                              </a:xfrm>
                              <a:prstGeom prst="straightConnector1">
                                <a:avLst/>
                              </a:prstGeom>
                              <a:solidFill>
                                <a:srgbClr val="FFFFFF"/>
                              </a:solidFill>
                              <a:ln w="15875" cap="flat" cmpd="sng">
                                <a:solidFill>
                                  <a:srgbClr val="000000"/>
                                </a:solidFill>
                                <a:prstDash val="solid"/>
                                <a:round/>
                                <a:headEnd type="none" w="sm" len="sm"/>
                                <a:tailEnd type="none" w="sm" len="sm"/>
                              </a:ln>
                            </wps:spPr>
                            <wps:bodyPr/>
                          </wps:wsp>
                          <wps:wsp>
                            <wps:cNvPr id="25" name="Прямая со стрелкой 25"/>
                            <wps:cNvCnPr/>
                            <wps:spPr>
                              <a:xfrm>
                                <a:off x="5258100" y="2743600"/>
                                <a:ext cx="0" cy="456900"/>
                              </a:xfrm>
                              <a:prstGeom prst="straightConnector1">
                                <a:avLst/>
                              </a:prstGeom>
                              <a:solidFill>
                                <a:srgbClr val="FFFFFF"/>
                              </a:solidFill>
                              <a:ln w="15875" cap="flat" cmpd="sng">
                                <a:solidFill>
                                  <a:srgbClr val="000000"/>
                                </a:solidFill>
                                <a:prstDash val="solid"/>
                                <a:round/>
                                <a:headEnd type="none" w="sm" len="sm"/>
                                <a:tailEnd type="none" w="sm" len="sm"/>
                              </a:ln>
                            </wps:spPr>
                            <wps:bodyPr/>
                          </wps:wsp>
                          <wps:wsp>
                            <wps:cNvPr id="26" name="Прямая со стрелкой 26"/>
                            <wps:cNvCnPr/>
                            <wps:spPr>
                              <a:xfrm>
                                <a:off x="1485600" y="6171700"/>
                                <a:ext cx="0" cy="457900"/>
                              </a:xfrm>
                              <a:prstGeom prst="straightConnector1">
                                <a:avLst/>
                              </a:prstGeom>
                              <a:solidFill>
                                <a:srgbClr val="FFFFFF"/>
                              </a:solidFill>
                              <a:ln w="15875" cap="flat" cmpd="sng">
                                <a:solidFill>
                                  <a:srgbClr val="000000"/>
                                </a:solidFill>
                                <a:prstDash val="solid"/>
                                <a:round/>
                                <a:headEnd type="none" w="sm" len="sm"/>
                                <a:tailEnd type="none" w="sm" len="sm"/>
                              </a:ln>
                            </wps:spPr>
                            <wps:bodyPr/>
                          </wps:wsp>
                          <wps:wsp>
                            <wps:cNvPr id="27" name="Прямая со стрелкой 27"/>
                            <wps:cNvCnPr/>
                            <wps:spPr>
                              <a:xfrm>
                                <a:off x="4343200" y="6171700"/>
                                <a:ext cx="0" cy="457900"/>
                              </a:xfrm>
                              <a:prstGeom prst="straightConnector1">
                                <a:avLst/>
                              </a:prstGeom>
                              <a:solidFill>
                                <a:srgbClr val="FFFFFF"/>
                              </a:solidFill>
                              <a:ln w="15875" cap="flat" cmpd="sng">
                                <a:solidFill>
                                  <a:srgbClr val="000000"/>
                                </a:solidFill>
                                <a:prstDash val="solid"/>
                                <a:round/>
                                <a:headEnd type="none" w="sm" len="sm"/>
                                <a:tailEnd type="none" w="sm" len="sm"/>
                              </a:ln>
                            </wps:spPr>
                            <wps:bodyPr/>
                          </wps:wsp>
                          <wps:wsp>
                            <wps:cNvPr id="28" name="Прямая со стрелкой 28"/>
                            <wps:cNvCnPr/>
                            <wps:spPr>
                              <a:xfrm rot="10800000">
                                <a:off x="2971300" y="5029300"/>
                                <a:ext cx="0" cy="457000"/>
                              </a:xfrm>
                              <a:prstGeom prst="straightConnector1">
                                <a:avLst/>
                              </a:prstGeom>
                              <a:solidFill>
                                <a:srgbClr val="FFFFFF"/>
                              </a:solidFill>
                              <a:ln w="15875" cap="flat" cmpd="sng">
                                <a:solidFill>
                                  <a:srgbClr val="000000"/>
                                </a:solidFill>
                                <a:prstDash val="solid"/>
                                <a:round/>
                                <a:headEnd type="none" w="sm" len="sm"/>
                                <a:tailEnd type="none" w="sm" len="sm"/>
                              </a:ln>
                            </wps:spPr>
                            <wps:bodyPr/>
                          </wps:wsp>
                          <wps:wsp>
                            <wps:cNvPr id="29" name="Прямая со стрелкой 29"/>
                            <wps:cNvCnPr/>
                            <wps:spPr>
                              <a:xfrm rot="10800000">
                                <a:off x="2971300" y="3886000"/>
                                <a:ext cx="0" cy="457000"/>
                              </a:xfrm>
                              <a:prstGeom prst="straightConnector1">
                                <a:avLst/>
                              </a:prstGeom>
                              <a:solidFill>
                                <a:srgbClr val="FFFFFF"/>
                              </a:solidFill>
                              <a:ln w="15875" cap="flat" cmpd="sng">
                                <a:solidFill>
                                  <a:srgbClr val="000000"/>
                                </a:solidFill>
                                <a:prstDash val="solid"/>
                                <a:round/>
                                <a:headEnd type="none" w="sm" len="sm"/>
                                <a:tailEnd type="none" w="sm" len="sm"/>
                              </a:ln>
                            </wps:spPr>
                            <wps:bodyPr/>
                          </wps:wsp>
                          <wps:wsp>
                            <wps:cNvPr id="30" name="Прямоугольник 30"/>
                            <wps:cNvSpPr/>
                            <wps:spPr>
                              <a:xfrm>
                                <a:off x="477399" y="8115700"/>
                                <a:ext cx="4600200" cy="410100"/>
                              </a:xfrm>
                              <a:prstGeom prst="rect">
                                <a:avLst/>
                              </a:prstGeom>
                              <a:solidFill>
                                <a:srgbClr val="FFFFFF"/>
                              </a:solidFill>
                              <a:ln>
                                <a:noFill/>
                              </a:ln>
                            </wps:spPr>
                            <wps:txbx>
                              <w:txbxContent>
                                <w:p w:rsidR="00453227" w:rsidRDefault="00BB0DAB">
                                  <w:pPr>
                                    <w:textDirection w:val="btLr"/>
                                  </w:pPr>
                                  <w:r>
                                    <w:rPr>
                                      <w:color w:val="000000"/>
                                      <w:sz w:val="24"/>
                                    </w:rPr>
                                    <w:t xml:space="preserve">                                                                     </w:t>
                                  </w:r>
                                  <w:r>
                                    <w:rPr>
                                      <w:color w:val="000000"/>
                                      <w:sz w:val="28"/>
                                    </w:rPr>
                                    <w:t xml:space="preserve">                        </w:t>
                                  </w:r>
                                </w:p>
                                <w:p w:rsidR="00453227" w:rsidRDefault="00BB0DAB">
                                  <w:pPr>
                                    <w:textDirection w:val="btLr"/>
                                  </w:pPr>
                                  <w:r>
                                    <w:rPr>
                                      <w:color w:val="000000"/>
                                      <w:sz w:val="28"/>
                                    </w:rPr>
                                    <w:t xml:space="preserve">               Рис. 1.1 Організація кеш пам’яті в  БЯП  AMD </w:t>
                                  </w:r>
                                </w:p>
                              </w:txbxContent>
                            </wps:txbx>
                            <wps:bodyPr spcFirstLastPara="1" wrap="square" lIns="88900" tIns="38100" rIns="88900" bIns="38100" anchor="t" anchorCtr="0">
                              <a:noAutofit/>
                            </wps:bodyPr>
                          </wps:wsp>
                          <wps:wsp>
                            <wps:cNvPr id="31" name="Прямая со стрелкой 31"/>
                            <wps:cNvCnPr/>
                            <wps:spPr>
                              <a:xfrm>
                                <a:off x="913900" y="7543500"/>
                                <a:ext cx="0" cy="342800"/>
                              </a:xfrm>
                              <a:prstGeom prst="straightConnector1">
                                <a:avLst/>
                              </a:prstGeom>
                              <a:solidFill>
                                <a:srgbClr val="FFFFFF"/>
                              </a:solidFill>
                              <a:ln w="12700" cap="flat" cmpd="sng">
                                <a:solidFill>
                                  <a:srgbClr val="000000"/>
                                </a:solidFill>
                                <a:prstDash val="solid"/>
                                <a:round/>
                                <a:headEnd type="triangle" w="med" len="med"/>
                                <a:tailEnd type="triangle" w="med" len="med"/>
                              </a:ln>
                            </wps:spPr>
                            <wps:bodyPr/>
                          </wps:wsp>
                          <wps:wsp>
                            <wps:cNvPr id="192" name="Прямая со стрелкой 192"/>
                            <wps:cNvCnPr/>
                            <wps:spPr>
                              <a:xfrm>
                                <a:off x="2057300" y="7543500"/>
                                <a:ext cx="0" cy="342800"/>
                              </a:xfrm>
                              <a:prstGeom prst="straightConnector1">
                                <a:avLst/>
                              </a:prstGeom>
                              <a:solidFill>
                                <a:srgbClr val="FFFFFF"/>
                              </a:solidFill>
                              <a:ln w="12700" cap="flat" cmpd="sng">
                                <a:solidFill>
                                  <a:srgbClr val="000000"/>
                                </a:solidFill>
                                <a:prstDash val="solid"/>
                                <a:round/>
                                <a:headEnd type="triangle" w="med" len="med"/>
                                <a:tailEnd type="triangle" w="med" len="med"/>
                              </a:ln>
                            </wps:spPr>
                            <wps:bodyPr/>
                          </wps:wsp>
                          <wps:wsp>
                            <wps:cNvPr id="193" name="Прямая со стрелкой 193"/>
                            <wps:cNvCnPr/>
                            <wps:spPr>
                              <a:xfrm>
                                <a:off x="4343200" y="7543500"/>
                                <a:ext cx="0" cy="342800"/>
                              </a:xfrm>
                              <a:prstGeom prst="straightConnector1">
                                <a:avLst/>
                              </a:prstGeom>
                              <a:solidFill>
                                <a:srgbClr val="FFFFFF"/>
                              </a:solidFill>
                              <a:ln w="12700" cap="flat" cmpd="sng">
                                <a:solidFill>
                                  <a:srgbClr val="000000"/>
                                </a:solidFill>
                                <a:prstDash val="solid"/>
                                <a:round/>
                                <a:headEnd type="triangle" w="med" len="med"/>
                                <a:tailEnd type="triangle" w="med" len="med"/>
                              </a:ln>
                            </wps:spPr>
                            <wps:bodyPr/>
                          </wps:wsp>
                          <wps:wsp>
                            <wps:cNvPr id="194" name="Прямая со стрелкой 194"/>
                            <wps:cNvCnPr/>
                            <wps:spPr>
                              <a:xfrm>
                                <a:off x="3657699" y="7543500"/>
                                <a:ext cx="0" cy="342800"/>
                              </a:xfrm>
                              <a:prstGeom prst="straightConnector1">
                                <a:avLst/>
                              </a:prstGeom>
                              <a:solidFill>
                                <a:srgbClr val="FFFFFF"/>
                              </a:solidFill>
                              <a:ln w="12700" cap="flat" cmpd="sng">
                                <a:solidFill>
                                  <a:srgbClr val="000000"/>
                                </a:solidFill>
                                <a:prstDash val="solid"/>
                                <a:round/>
                                <a:headEnd type="triangle" w="med" len="med"/>
                                <a:tailEnd type="triangle" w="med" len="med"/>
                              </a:ln>
                            </wps:spPr>
                            <wps:bodyPr/>
                          </wps:wsp>
                          <wps:wsp>
                            <wps:cNvPr id="195" name="Прямая со стрелкой 195"/>
                            <wps:cNvCnPr/>
                            <wps:spPr>
                              <a:xfrm>
                                <a:off x="5029600" y="7543500"/>
                                <a:ext cx="0" cy="342800"/>
                              </a:xfrm>
                              <a:prstGeom prst="straightConnector1">
                                <a:avLst/>
                              </a:prstGeom>
                              <a:solidFill>
                                <a:srgbClr val="FFFFFF"/>
                              </a:solidFill>
                              <a:ln w="12700" cap="flat" cmpd="sng">
                                <a:solidFill>
                                  <a:srgbClr val="000000"/>
                                </a:solidFill>
                                <a:prstDash val="solid"/>
                                <a:round/>
                                <a:headEnd type="triangle" w="med" len="med"/>
                                <a:tailEnd type="triangle" w="med" len="med"/>
                              </a:ln>
                            </wps:spPr>
                            <wps:bodyPr/>
                          </wps:wsp>
                          <wps:wsp>
                            <wps:cNvPr id="196" name="Прямоугольник 196"/>
                            <wps:cNvSpPr/>
                            <wps:spPr>
                              <a:xfrm>
                                <a:off x="1714100" y="1143300"/>
                                <a:ext cx="1144300" cy="3409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textDirection w:val="btLr"/>
                                  </w:pPr>
                                  <w:r>
                                    <w:rPr>
                                      <w:b/>
                                      <w:color w:val="000000"/>
                                      <w:sz w:val="24"/>
                                    </w:rPr>
                                    <w:t xml:space="preserve">  L1   64k</w:t>
                                  </w:r>
                                </w:p>
                              </w:txbxContent>
                            </wps:txbx>
                            <wps:bodyPr spcFirstLastPara="1" wrap="square" lIns="88900" tIns="38100" rIns="88900" bIns="38100" anchor="t" anchorCtr="0">
                              <a:noAutofit/>
                            </wps:bodyPr>
                          </wps:wsp>
                          <wps:wsp>
                            <wps:cNvPr id="197" name="Прямоугольник 197"/>
                            <wps:cNvSpPr/>
                            <wps:spPr>
                              <a:xfrm>
                                <a:off x="228400" y="1143300"/>
                                <a:ext cx="1144300" cy="3400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textDirection w:val="btLr"/>
                                  </w:pPr>
                                  <w:r>
                                    <w:rPr>
                                      <w:b/>
                                      <w:color w:val="000000"/>
                                      <w:sz w:val="24"/>
                                    </w:rPr>
                                    <w:t xml:space="preserve">  L1   64k</w:t>
                                  </w:r>
                                </w:p>
                              </w:txbxContent>
                            </wps:txbx>
                            <wps:bodyPr spcFirstLastPara="1" wrap="square" lIns="88900" tIns="38100" rIns="88900" bIns="38100" anchor="t" anchorCtr="0">
                              <a:noAutofit/>
                            </wps:bodyPr>
                          </wps:wsp>
                          <wps:wsp>
                            <wps:cNvPr id="198" name="Прямоугольник 198"/>
                            <wps:cNvSpPr/>
                            <wps:spPr>
                              <a:xfrm>
                                <a:off x="3200700" y="1143300"/>
                                <a:ext cx="1144300" cy="3400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textDirection w:val="btLr"/>
                                  </w:pPr>
                                  <w:r>
                                    <w:rPr>
                                      <w:b/>
                                      <w:color w:val="000000"/>
                                      <w:sz w:val="24"/>
                                    </w:rPr>
                                    <w:t xml:space="preserve">  L1   64k</w:t>
                                  </w:r>
                                </w:p>
                              </w:txbxContent>
                            </wps:txbx>
                            <wps:bodyPr spcFirstLastPara="1" wrap="square" lIns="88900" tIns="38100" rIns="88900" bIns="38100" anchor="t" anchorCtr="0">
                              <a:noAutofit/>
                            </wps:bodyPr>
                          </wps:wsp>
                          <wps:wsp>
                            <wps:cNvPr id="199" name="Прямоугольник 199"/>
                            <wps:cNvSpPr/>
                            <wps:spPr>
                              <a:xfrm>
                                <a:off x="4686400" y="1143300"/>
                                <a:ext cx="1144200" cy="3400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textDirection w:val="btLr"/>
                                  </w:pPr>
                                  <w:r>
                                    <w:rPr>
                                      <w:b/>
                                      <w:color w:val="000000"/>
                                      <w:sz w:val="24"/>
                                    </w:rPr>
                                    <w:t xml:space="preserve">  L1   64k</w:t>
                                  </w:r>
                                </w:p>
                              </w:txbxContent>
                            </wps:txbx>
                            <wps:bodyPr spcFirstLastPara="1" wrap="square" lIns="88900" tIns="38100" rIns="88900" bIns="38100" anchor="t" anchorCtr="0">
                              <a:noAutofit/>
                            </wps:bodyPr>
                          </wps:wsp>
                        </wpg:grpSp>
                      </wpg:grpSp>
                    </wpg:wgp>
                  </a:graphicData>
                </a:graphic>
              </wp:inline>
            </w:drawing>
          </mc:Choice>
          <mc:Fallback>
            <w:pict>
              <v:group id="Группа 205" o:spid="_x0000_s1027" style="width:468pt;height:702pt;mso-position-horizontal-relative:char;mso-position-vertical-relative:line" coordorigin="23742" coordsize="59436,75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">
                <v:group id="Группа 1" o:spid="_x0000_s1028" style="position:absolute;left:23742;width:59436;height:75600" coordorigin="23742" coordsize="59436,756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BC4oUrwAAAANoAAAAPAAAA&#10;AAAAAAAAAAAAAKoCAABkcnMvZG93bnJldi54bWxQSwUGAAAAAAQABAD6AAAAlwMAAAAA&#10;">
                  <v:rect id="Прямоугольник 2" o:spid="_x0000_s1029" style="position:absolute;left:23742;width:59436;height:756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OUdcEA&#10;AADaAAAADwAAAGRycy9kb3ducmV2LnhtbESP0WrCQBRE3wv+w3IF3+rGIFKjq6gotD7V6Adcs9ds&#10;MHs3ZldN/74rFPo4zMwZZr7sbC0e1PrKsYLRMAFBXDhdcangdNy9f4DwAVlj7ZgU/JCH5aL3NsdM&#10;uycf6JGHUkQI+wwVmBCaTEpfGLLoh64hjt7FtRZDlG0pdYvPCLe1TJNkIi1WHBcMNrQxVFzzu1Xw&#10;PXaUblO/zks7Nd35uP+64USpQb9bzUAE6sJ/+K/9qRWk8LoSb4Bc/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SDlHXBAAAA2gAAAA8AAAAAAAAAAAAAAAAAmAIAAGRycy9kb3du&#10;cmV2LnhtbFBLBQYAAAAABAAEAPUAAACGAwAAAAA=&#10;" filled="f" stroked="f">
                    <v:textbox inset="2.53958mm,2.53958mm,2.53958mm,2.53958mm">
                      <w:txbxContent>
                        <w:p w:rsidR="00453227" w:rsidRDefault="00453227">
                          <w:pPr>
                            <w:textDirection w:val="btLr"/>
                          </w:pPr>
                        </w:p>
                      </w:txbxContent>
                    </v:textbox>
                  </v:rect>
                  <v:group id="Группа 3" o:spid="_x0000_s1030" style="position:absolute;left:23742;width:59436;height:75600" coordsize="59436,8915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rect id="Прямоугольник 4" o:spid="_x0000_s1031" style="position:absolute;width:59436;height:891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apmsIA&#10;AADaAAAADwAAAGRycy9kb3ducmV2LnhtbESP0WrCQBRE3wX/YbkF33TTIGJTN6EWhdYnm/QDbrO3&#10;2dDs3TS7avr3XUHwcZiZM8ymGG0nzjT41rGCx0UCgrh2uuVGwWe1n69B+ICssXNMCv7IQ5FPJxvM&#10;tLvwB53L0IgIYZ+hAhNCn0npa0MW/cL1xNH7doPFEOXQSD3gJcJtJ9MkWUmLLccFgz29Gqp/ypNV&#10;cFw6Snep35aNfTLjV3V4/8WVUrOH8eUZRKAx3MO39ptWsITrlXgDZP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JqmawgAAANoAAAAPAAAAAAAAAAAAAAAAAJgCAABkcnMvZG93&#10;bnJldi54bWxQSwUGAAAAAAQABAD1AAAAhwMAAAAA&#10;" filled="f" stroked="f">
                      <v:textbox inset="2.53958mm,2.53958mm,2.53958mm,2.53958mm">
                        <w:txbxContent>
                          <w:p w:rsidR="00453227" w:rsidRDefault="00453227">
                            <w:pPr>
                              <w:textDirection w:val="btLr"/>
                            </w:pPr>
                          </w:p>
                        </w:txbxContent>
                      </v:textbox>
                    </v:rect>
                    <v:rect id="Прямоугольник 5" o:spid="_x0000_s1032" style="position:absolute;left:2284;top:5712;width:11425;height:91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INMsMA&#10;AADaAAAADwAAAGRycy9kb3ducmV2LnhtbESPUWvCMBSF3wf+h3CFvQxN53BINYo4hD04xtQfcG1u&#10;m2JzU5JY239vBoM9Hs453+GsNr1tREc+1I4VvE4zEMSF0zVXCs6n/WQBIkRkjY1jUjBQgM169LTC&#10;XLs7/1B3jJVIEA45KjAxtrmUoTBkMUxdS5y80nmLMUlfSe3xnuC2kbMse5cWa04LBlvaGSqux5tV&#10;EN2b370MZfcxzL8u9hDM/rs0Sj2P++0SRKQ+/of/2p9awRx+r6QbIN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IINMsMAAADaAAAADwAAAAAAAAAAAAAAAACYAgAAZHJzL2Rv&#10;d25yZXYueG1sUEsFBgAAAAAEAAQA9QAAAIgDAAAAAA==&#10;" strokeweight="1.25pt">
                      <v:stroke startarrowwidth="narrow" startarrowlength="short" endarrowwidth="narrow" endarrowlength="short" joinstyle="round"/>
                      <v:textbox inset="7pt,3pt,7pt,3pt">
                        <w:txbxContent>
                          <w:p w:rsidR="00453227" w:rsidRDefault="00453227">
                            <w:pPr>
                              <w:textDirection w:val="btLr"/>
                            </w:pPr>
                          </w:p>
                          <w:p w:rsidR="00453227" w:rsidRDefault="00BB0DAB">
                            <w:pPr>
                              <w:textDirection w:val="btLr"/>
                            </w:pPr>
                            <w:r>
                              <w:rPr>
                                <w:b/>
                                <w:color w:val="000000"/>
                                <w:sz w:val="28"/>
                              </w:rPr>
                              <w:t xml:space="preserve">   Ядро 1</w:t>
                            </w:r>
                          </w:p>
                        </w:txbxContent>
                      </v:textbox>
                    </v:rect>
                    <v:rect id="Прямоугольник 6" o:spid="_x0000_s1033" style="position:absolute;left:17141;top:5712;width:11443;height:91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CTRcMA&#10;AADaAAAADwAAAGRycy9kb3ducmV2LnhtbESPUWvCMBSF3wf7D+EO9jI0dWMinVFEEXyYjDl/wLW5&#10;bcqam5LE2v57Iwg+Hs453+HMl71tREc+1I4VTMYZCOLC6ZorBce/7WgGIkRkjY1jUjBQgOXi+WmO&#10;uXYX/qXuECuRIBxyVGBibHMpQ2HIYhi7ljh5pfMWY5K+ktrjJcFtI9+zbCot1pwWDLa0NlT8H85W&#10;QXQffv02lN1m+Nyf7Hcw25/SKPX60q++QETq4yN8b++0gincrqQbIB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FCTRcMAAADaAAAADwAAAAAAAAAAAAAAAACYAgAAZHJzL2Rv&#10;d25yZXYueG1sUEsFBgAAAAAEAAQA9QAAAIgDAAAAAA==&#10;" strokeweight="1.25pt">
                      <v:stroke startarrowwidth="narrow" startarrowlength="short" endarrowwidth="narrow" endarrowlength="short" joinstyle="round"/>
                      <v:textbox inset="7pt,3pt,7pt,3pt">
                        <w:txbxContent>
                          <w:p w:rsidR="00453227" w:rsidRDefault="00453227">
                            <w:pPr>
                              <w:textDirection w:val="btLr"/>
                            </w:pPr>
                          </w:p>
                          <w:p w:rsidR="00453227" w:rsidRDefault="00BB0DAB">
                            <w:pPr>
                              <w:textDirection w:val="btLr"/>
                            </w:pPr>
                            <w:r>
                              <w:rPr>
                                <w:b/>
                                <w:color w:val="000000"/>
                                <w:sz w:val="28"/>
                              </w:rPr>
                              <w:t xml:space="preserve">  Ядро 2</w:t>
                            </w:r>
                          </w:p>
                        </w:txbxContent>
                      </v:textbox>
                    </v:rect>
                    <v:rect id="Прямоугольник 7" o:spid="_x0000_s1034" style="position:absolute;left:32007;top:5712;width:11425;height:91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w23sMA&#10;AADaAAAADwAAAGRycy9kb3ducmV2LnhtbESPUWvCMBSF3wf+h3AHexkz1bFNOqOIIuxBEZ0/4K65&#10;bcqam5LE2v77RRD2eDjnfIczX/a2ER35UDtWMBlnIIgLp2uuFJy/ty8zECEia2wck4KBAiwXo4c5&#10;5tpd+UjdKVYiQTjkqMDE2OZShsKQxTB2LXHySuctxiR9JbXHa4LbRk6z7F1arDktGGxpbaj4PV2s&#10;guhe/fp5KLvN8Lb/sbtgtofSKPX02K8+QUTq43/43v7SCj7gdiXdALn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xw23sMAAADaAAAADwAAAAAAAAAAAAAAAACYAgAAZHJzL2Rv&#10;d25yZXYueG1sUEsFBgAAAAAEAAQA9QAAAIgDAAAAAA==&#10;" strokeweight="1.25pt">
                      <v:stroke startarrowwidth="narrow" startarrowlength="short" endarrowwidth="narrow" endarrowlength="short" joinstyle="round"/>
                      <v:textbox inset="7pt,3pt,7pt,3pt">
                        <w:txbxContent>
                          <w:p w:rsidR="00453227" w:rsidRDefault="00453227">
                            <w:pPr>
                              <w:textDirection w:val="btLr"/>
                            </w:pPr>
                          </w:p>
                          <w:p w:rsidR="00453227" w:rsidRDefault="00BB0DAB">
                            <w:pPr>
                              <w:textDirection w:val="btLr"/>
                            </w:pPr>
                            <w:r>
                              <w:rPr>
                                <w:b/>
                                <w:color w:val="000000"/>
                                <w:sz w:val="28"/>
                              </w:rPr>
                              <w:t xml:space="preserve">   Ядро 3</w:t>
                            </w:r>
                          </w:p>
                        </w:txbxContent>
                      </v:textbox>
                    </v:rect>
                    <v:rect id="Прямоугольник 8" o:spid="_x0000_s1035" style="position:absolute;left:46864;top:5712;width:11425;height:91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OirL8A&#10;AADaAAAADwAAAGRycy9kb3ducmV2LnhtbERP3WrCMBS+F/YO4Qy8kZk6UUZnlKEIXiii2wOcNadN&#10;WXNSkqy2b28uBC8/vv/VpreN6MiH2rGC2TQDQVw4XXOl4Od7//YBIkRkjY1jUjBQgM36ZbTCXLsb&#10;X6i7xkqkEA45KjAxtrmUoTBkMUxdS5y40nmLMUFfSe3xlsJtI9+zbCkt1pwaDLa0NVT8Xf+tgujm&#10;fjsZym43LE6/9hjM/lwapcav/dcniEh9fIof7oNWkLamK+kGyPU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mg6KsvwAAANoAAAAPAAAAAAAAAAAAAAAAAJgCAABkcnMvZG93bnJl&#10;di54bWxQSwUGAAAAAAQABAD1AAAAhAMAAAAA&#10;" strokeweight="1.25pt">
                      <v:stroke startarrowwidth="narrow" startarrowlength="short" endarrowwidth="narrow" endarrowlength="short" joinstyle="round"/>
                      <v:textbox inset="7pt,3pt,7pt,3pt">
                        <w:txbxContent>
                          <w:p w:rsidR="00453227" w:rsidRDefault="00453227">
                            <w:pPr>
                              <w:textDirection w:val="btLr"/>
                            </w:pPr>
                          </w:p>
                          <w:p w:rsidR="00453227" w:rsidRDefault="00BB0DAB">
                            <w:pPr>
                              <w:textDirection w:val="btLr"/>
                            </w:pPr>
                            <w:r>
                              <w:rPr>
                                <w:b/>
                                <w:color w:val="000000"/>
                                <w:sz w:val="28"/>
                              </w:rPr>
                              <w:t xml:space="preserve">   Ядро 4</w:t>
                            </w:r>
                          </w:p>
                        </w:txbxContent>
                      </v:textbox>
                    </v:rect>
                    <v:rect id="Прямоугольник 9" o:spid="_x0000_s1036" style="position:absolute;left:2284;top:21715;width:11425;height:57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8HN8MA&#10;AADaAAAADwAAAGRycy9kb3ducmV2LnhtbESPUWvCMBSF3wf+h3AHexkz1bExO6OIIuxBEZ0/4K65&#10;bcqam5LE2v77RRD2eDjnfIczX/a2ER35UDtWMBlnIIgLp2uuFJy/ty8fIEJE1tg4JgUDBVguRg9z&#10;zLW78pG6U6xEgnDIUYGJsc2lDIUhi2HsWuLklc5bjEn6SmqP1wS3jZxm2bu0WHNaMNjS2lDxe7pY&#10;BdG9+vXzUHab4W3/Y3fBbA+lUerpsV99gojUx//wvf2lFczgdiXdALn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c8HN8MAAADaAAAADwAAAAAAAAAAAAAAAACYAgAAZHJzL2Rv&#10;d25yZXYueG1sUEsFBgAAAAAEAAQA9QAAAIgDAAAAAA==&#10;" strokeweight="1.25pt">
                      <v:stroke startarrowwidth="narrow" startarrowlength="short" endarrowwidth="narrow" endarrowlength="short" joinstyle="round"/>
                      <v:textbox inset="7pt,3pt,7pt,3pt">
                        <w:txbxContent>
                          <w:p w:rsidR="00453227" w:rsidRDefault="00453227">
                            <w:pPr>
                              <w:textDirection w:val="btLr"/>
                            </w:pPr>
                          </w:p>
                          <w:p w:rsidR="00453227" w:rsidRDefault="00BB0DAB">
                            <w:pPr>
                              <w:textDirection w:val="btLr"/>
                            </w:pPr>
                            <w:r>
                              <w:rPr>
                                <w:b/>
                                <w:color w:val="000000"/>
                                <w:sz w:val="24"/>
                              </w:rPr>
                              <w:t xml:space="preserve">   L2   512k</w:t>
                            </w:r>
                          </w:p>
                        </w:txbxContent>
                      </v:textbox>
                    </v:rect>
                    <v:rect id="Прямоугольник 10" o:spid="_x0000_s1037" style="position:absolute;left:17141;top:21715;width:11434;height:57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a3OsQA&#10;AADbAAAADwAAAGRycy9kb3ducmV2LnhtbESPQUvDQBCF7wX/wzJCL8VutCgSuy1SKfRgEas/YMxO&#10;ssHsbNhd0+TfO4dCbzO8N+99s96OvlMDxdQGNnC/LEARV8G23Bj4/trfPYNKGdliF5gMTJRgu7mZ&#10;rbG04cyfNJxyoySEU4kGXM59qXWqHHlMy9ATi1aH6DHLGhttI54l3Hf6oSietMeWpcFhTztH1e/p&#10;zxvIYRV3i6ke3qbH449/T27/UTtj5rfj6wuoTGO+mi/XByv4Qi+/yAB68w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2tzrEAAAA2wAAAA8AAAAAAAAAAAAAAAAAmAIAAGRycy9k&#10;b3ducmV2LnhtbFBLBQYAAAAABAAEAPUAAACJAwAAAAA=&#10;" strokeweight="1.25pt">
                      <v:stroke startarrowwidth="narrow" startarrowlength="short" endarrowwidth="narrow" endarrowlength="short" joinstyle="round"/>
                      <v:textbox inset="7pt,3pt,7pt,3pt">
                        <w:txbxContent>
                          <w:p w:rsidR="00453227" w:rsidRDefault="00453227">
                            <w:pPr>
                              <w:textDirection w:val="btLr"/>
                            </w:pPr>
                          </w:p>
                          <w:p w:rsidR="00453227" w:rsidRDefault="00BB0DAB">
                            <w:pPr>
                              <w:textDirection w:val="btLr"/>
                            </w:pPr>
                            <w:r>
                              <w:rPr>
                                <w:b/>
                                <w:color w:val="000000"/>
                                <w:sz w:val="24"/>
                              </w:rPr>
                              <w:t xml:space="preserve">    L2   512k</w:t>
                            </w:r>
                          </w:p>
                        </w:txbxContent>
                      </v:textbox>
                    </v:rect>
                    <v:rect id="Прямоугольник 11" o:spid="_x0000_s1038" style="position:absolute;left:32007;top:21715;width:11425;height:57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oSocEA&#10;AADbAAAADwAAAGRycy9kb3ducmV2LnhtbERP3WrCMBS+H/gO4QjeDE11TKQaRRzCLjaGPw9wbE6b&#10;YnNSkqy2b78MBrs7H9/v2ex624iOfKgdK5jPMhDEhdM1Vwqul+N0BSJEZI2NY1IwUIDddvS0wVy7&#10;B5+oO8dKpBAOOSowMba5lKEwZDHMXEucuNJ5izFBX0nt8ZHCbSMXWbaUFmtODQZbOhgq7udvqyC6&#10;F394HsrubXj9vNmPYI5fpVFqMu73axCR+vgv/nO/6zR/Dr+/pAPk9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p6EqHBAAAA2wAAAA8AAAAAAAAAAAAAAAAAmAIAAGRycy9kb3du&#10;cmV2LnhtbFBLBQYAAAAABAAEAPUAAACGAwAAAAA=&#10;" strokeweight="1.25pt">
                      <v:stroke startarrowwidth="narrow" startarrowlength="short" endarrowwidth="narrow" endarrowlength="short" joinstyle="round"/>
                      <v:textbox inset="7pt,3pt,7pt,3pt">
                        <w:txbxContent>
                          <w:p w:rsidR="00453227" w:rsidRDefault="00453227">
                            <w:pPr>
                              <w:textDirection w:val="btLr"/>
                            </w:pPr>
                          </w:p>
                          <w:p w:rsidR="00453227" w:rsidRDefault="00BB0DAB">
                            <w:pPr>
                              <w:textDirection w:val="btLr"/>
                            </w:pPr>
                            <w:r>
                              <w:rPr>
                                <w:b/>
                                <w:color w:val="000000"/>
                                <w:sz w:val="24"/>
                              </w:rPr>
                              <w:t xml:space="preserve">  L2   512k</w:t>
                            </w:r>
                          </w:p>
                        </w:txbxContent>
                      </v:textbox>
                    </v:rect>
                    <v:rect id="Прямоугольник 12" o:spid="_x0000_s1039" style="position:absolute;left:46864;top:21715;width:11433;height:57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iM1sEA&#10;AADbAAAADwAAAGRycy9kb3ducmV2LnhtbERP3WrCMBS+H/gO4QjeDE3n2JBqFHEIXmyMqQ9wbE6b&#10;YnNSkljbtzeDwe7Ox/d7VpveNqIjH2rHCl5mGQjiwumaKwXn0366ABEissbGMSkYKMBmPXpaYa7d&#10;nX+oO8ZKpBAOOSowMba5lKEwZDHMXEucuNJ5izFBX0nt8Z7CbSPnWfYuLdacGgy2tDNUXI83qyC6&#10;V797HsruY3j7utjPYPbfpVFqMu63SxCR+vgv/nMfdJo/h99f0gFy/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qojNbBAAAA2wAAAA8AAAAAAAAAAAAAAAAAmAIAAGRycy9kb3du&#10;cmV2LnhtbFBLBQYAAAAABAAEAPUAAACGAwAAAAA=&#10;" strokeweight="1.25pt">
                      <v:stroke startarrowwidth="narrow" startarrowlength="short" endarrowwidth="narrow" endarrowlength="short" joinstyle="round"/>
                      <v:textbox inset="7pt,3pt,7pt,3pt">
                        <w:txbxContent>
                          <w:p w:rsidR="00453227" w:rsidRDefault="00453227">
                            <w:pPr>
                              <w:textDirection w:val="btLr"/>
                            </w:pPr>
                          </w:p>
                          <w:p w:rsidR="00453227" w:rsidRDefault="00BB0DAB">
                            <w:pPr>
                              <w:textDirection w:val="btLr"/>
                            </w:pPr>
                            <w:r>
                              <w:rPr>
                                <w:b/>
                                <w:color w:val="000000"/>
                                <w:sz w:val="24"/>
                              </w:rPr>
                              <w:t xml:space="preserve">  L2   512k</w:t>
                            </w:r>
                          </w:p>
                        </w:txbxContent>
                      </v:textbox>
                    </v:rect>
                    <v:rect id="Прямоугольник 13" o:spid="_x0000_s1040" style="position:absolute;left:2284;top:54862;width:56013;height:68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QpTcEA&#10;AADbAAAADwAAAGRycy9kb3ducmV2LnhtbERP3WrCMBS+H/gO4Qi7GZpO2ZBqFHEIu3CMqQ9wbE6b&#10;YnNSkljbtzeDwe7Ox/d7VpveNqIjH2rHCl6nGQjiwumaKwXn036yABEissbGMSkYKMBmPXpaYa7d&#10;nX+oO8ZKpBAOOSowMba5lKEwZDFMXUucuNJ5izFBX0nt8Z7CbSNnWfYuLdacGgy2tDNUXI83qyC6&#10;ud+9DGX3Mbx9XewhmP13aZR6HvfbJYhIffwX/7k/dZo/h99f0gFy/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XkKU3BAAAA2wAAAA8AAAAAAAAAAAAAAAAAmAIAAGRycy9kb3du&#10;cmV2LnhtbFBLBQYAAAAABAAEAPUAAACGAwAAAAA=&#10;" strokeweight="1.25pt">
                      <v:stroke startarrowwidth="narrow" startarrowlength="short" endarrowwidth="narrow" endarrowlength="short" joinstyle="round"/>
                      <v:textbox inset="7pt,3pt,7pt,3pt">
                        <w:txbxContent>
                          <w:p w:rsidR="00453227" w:rsidRDefault="00BB0DAB">
                            <w:pPr>
                              <w:textDirection w:val="btLr"/>
                            </w:pPr>
                            <w:r>
                              <w:rPr>
                                <w:b/>
                                <w:color w:val="000000"/>
                                <w:sz w:val="28"/>
                              </w:rPr>
                              <w:t xml:space="preserve">  </w:t>
                            </w:r>
                          </w:p>
                          <w:p w:rsidR="00453227" w:rsidRDefault="00BB0DAB">
                            <w:pPr>
                              <w:textDirection w:val="btLr"/>
                            </w:pPr>
                            <w:r>
                              <w:rPr>
                                <w:b/>
                                <w:color w:val="000000"/>
                                <w:sz w:val="28"/>
                              </w:rPr>
                              <w:t xml:space="preserve">                                          </w:t>
                            </w:r>
                            <w:r>
                              <w:rPr>
                                <w:b/>
                                <w:color w:val="000000"/>
                                <w:sz w:val="36"/>
                              </w:rPr>
                              <w:t xml:space="preserve">К о  м у т а т о р </w:t>
                            </w:r>
                          </w:p>
                        </w:txbxContent>
                      </v:textbox>
                    </v:rect>
                    <v:rect id="Прямоугольник 14" o:spid="_x0000_s1041" style="position:absolute;left:2284;top:43430;width:56013;height:68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2xOcIA&#10;AADbAAAADwAAAGRycy9kb3ducmV2LnhtbERP3WrCMBS+H/gO4Qx2M2aq+0E6o4gi7EIRnQ9w1pw2&#10;Zc1JSWJt334RhN2dj+/3zJe9bURHPtSOFUzGGQjiwumaKwXn7+3LDESIyBobx6RgoADLxehhjrl2&#10;Vz5Sd4qVSCEcclRgYmxzKUNhyGIYu5Y4caXzFmOCvpLa4zWF20ZOs+xDWqw5NRhsaW2o+D1drILo&#10;Xv36eSi7zfC+/7G7YLaH0ij19NivPkFE6uO/+O7+0mn+G9x+SQfIx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DbE5wgAAANsAAAAPAAAAAAAAAAAAAAAAAJgCAABkcnMvZG93&#10;bnJldi54bWxQSwUGAAAAAAQABAD1AAAAhwMAAAAA&#10;" strokeweight="1.25pt">
                      <v:stroke startarrowwidth="narrow" startarrowlength="short" endarrowwidth="narrow" endarrowlength="short" joinstyle="round"/>
                      <v:textbox inset="7pt,3pt,7pt,3pt">
                        <w:txbxContent>
                          <w:p w:rsidR="00453227" w:rsidRDefault="00BB0DAB">
                            <w:pPr>
                              <w:textDirection w:val="btLr"/>
                            </w:pPr>
                            <w:r>
                              <w:rPr>
                                <w:color w:val="000000"/>
                                <w:sz w:val="24"/>
                              </w:rPr>
                              <w:t xml:space="preserve">                   </w:t>
                            </w:r>
                          </w:p>
                          <w:p w:rsidR="00453227" w:rsidRDefault="00BB0DAB">
                            <w:pPr>
                              <w:textDirection w:val="btLr"/>
                            </w:pPr>
                            <w:r>
                              <w:rPr>
                                <w:color w:val="000000"/>
                                <w:sz w:val="24"/>
                              </w:rPr>
                              <w:t xml:space="preserve">                               </w:t>
                            </w:r>
                            <w:r>
                              <w:rPr>
                                <w:b/>
                                <w:color w:val="000000"/>
                                <w:sz w:val="28"/>
                              </w:rPr>
                              <w:t>Інтерфейс   системних   запитів (SRI)</w:t>
                            </w:r>
                          </w:p>
                        </w:txbxContent>
                      </v:textbox>
                    </v:rect>
                    <v:rect id="Прямоугольник 15" o:spid="_x0000_s1042" style="position:absolute;left:2284;top:32005;width:56013;height:68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EUosEA&#10;AADbAAAADwAAAGRycy9kb3ducmV2LnhtbERP3WrCMBS+H/gO4Qi7GZrO4ZBqFHEIu3CMqQ9wbE6b&#10;YnNSkljbtzeDwe7Ox/d7VpveNqIjH2rHCl6nGQjiwumaKwXn036yABEissbGMSkYKMBmPXpaYa7d&#10;nX+oO8ZKpBAOOSowMba5lKEwZDFMXUucuNJ5izFBX0nt8Z7CbSNnWfYuLdacGgy2tDNUXI83qyC6&#10;N797GcruY5h/XewhmP13aZR6HvfbJYhIffwX/7k/dZo/h99f0gFy/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BFKLBAAAA2wAAAA8AAAAAAAAAAAAAAAAAmAIAAGRycy9kb3du&#10;cmV2LnhtbFBLBQYAAAAABAAEAPUAAACGAwAAAAA=&#10;" strokeweight="1.25pt">
                      <v:stroke startarrowwidth="narrow" startarrowlength="short" endarrowwidth="narrow" endarrowlength="short" joinstyle="round"/>
                      <v:textbox inset="7pt,3pt,7pt,3pt">
                        <w:txbxContent>
                          <w:p w:rsidR="00453227" w:rsidRDefault="00BB0DAB">
                            <w:pPr>
                              <w:textDirection w:val="btLr"/>
                            </w:pPr>
                            <w:r>
                              <w:rPr>
                                <w:color w:val="000000"/>
                                <w:sz w:val="24"/>
                              </w:rPr>
                              <w:t xml:space="preserve">                                                            </w:t>
                            </w:r>
                            <w:r>
                              <w:rPr>
                                <w:b/>
                                <w:color w:val="000000"/>
                                <w:sz w:val="28"/>
                              </w:rPr>
                              <w:t xml:space="preserve">L3    2MB     </w:t>
                            </w:r>
                          </w:p>
                        </w:txbxContent>
                      </v:textbox>
                    </v:rect>
                    <v:rect id="Прямоугольник 16" o:spid="_x0000_s1043" style="position:absolute;left:2284;top:66296;width:25144;height:91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OK1cEA&#10;AADbAAAADwAAAGRycy9kb3ducmV2LnhtbERP3WrCMBS+H+wdwhnsZmjqxkQ6o4gieDEZcz7AsTlt&#10;ypqTksTavr0RBO/Ox/d75sveNqIjH2rHCibjDARx4XTNlYLj33Y0AxEissbGMSkYKMBy8fw0x1y7&#10;C/9Sd4iVSCEcclRgYmxzKUNhyGIYu5Y4caXzFmOCvpLa4yWF20a+Z9lUWqw5NRhsaW2o+D+crYLo&#10;Pvz6bSi7zfC5P9nvYLY/pVHq9aVffYGI1MeH+O7e6TR/Crdf0gFyc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TitXBAAAA2wAAAA8AAAAAAAAAAAAAAAAAmAIAAGRycy9kb3du&#10;cmV2LnhtbFBLBQYAAAAABAAEAPUAAACGAwAAAAA=&#10;" strokeweight="1.25pt">
                      <v:stroke startarrowwidth="narrow" startarrowlength="short" endarrowwidth="narrow" endarrowlength="short" joinstyle="round"/>
                      <v:textbox inset="7pt,3pt,7pt,3pt">
                        <w:txbxContent>
                          <w:p w:rsidR="00453227" w:rsidRDefault="00453227">
                            <w:pPr>
                              <w:textDirection w:val="btLr"/>
                            </w:pPr>
                          </w:p>
                          <w:p w:rsidR="00453227" w:rsidRDefault="00BB0DAB">
                            <w:pPr>
                              <w:textDirection w:val="btLr"/>
                            </w:pPr>
                            <w:r>
                              <w:rPr>
                                <w:color w:val="000000"/>
                                <w:sz w:val="24"/>
                              </w:rPr>
                              <w:t xml:space="preserve">              </w:t>
                            </w:r>
                            <w:r>
                              <w:rPr>
                                <w:b/>
                                <w:color w:val="000000"/>
                                <w:sz w:val="28"/>
                              </w:rPr>
                              <w:t xml:space="preserve">Пам’ять  </w:t>
                            </w:r>
                            <w:r>
                              <w:rPr>
                                <w:b/>
                                <w:color w:val="000000"/>
                                <w:sz w:val="28"/>
                              </w:rPr>
                              <w:t xml:space="preserve"> DDR</w:t>
                            </w:r>
                          </w:p>
                        </w:txbxContent>
                      </v:textbox>
                    </v:rect>
                    <v:rect id="Прямоугольник 17" o:spid="_x0000_s1044" style="position:absolute;left:32007;top:66296;width:25135;height:91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8vTsIA&#10;AADbAAAADwAAAGRycy9kb3ducmV2LnhtbERP3WrCMBS+H/gO4Qx2M2aqY5t0RhFF2IUiOh/grDlt&#10;ypqTksTavv0iCLs7H9/vmS9724iOfKgdK5iMMxDEhdM1VwrO39uXGYgQkTU2jknBQAGWi9HDHHPt&#10;rnyk7hQrkUI45KjAxNjmUobCkMUwdi1x4krnLcYEfSW1x2sKt42cZtm7tFhzajDY0tpQ8Xu6WAXR&#10;vfr181B2m+Ft/2N3wWwPpVHq6bFffYKI1Md/8d39pdP8D7j9kg6Qi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3y9OwgAAANsAAAAPAAAAAAAAAAAAAAAAAJgCAABkcnMvZG93&#10;bnJldi54bWxQSwUGAAAAAAQABAD1AAAAhwMAAAAA&#10;" strokeweight="1.25pt">
                      <v:stroke startarrowwidth="narrow" startarrowlength="short" endarrowwidth="narrow" endarrowlength="short" joinstyle="round"/>
                      <v:textbox inset="7pt,3pt,7pt,3pt">
                        <w:txbxContent>
                          <w:p w:rsidR="00453227" w:rsidRDefault="00453227">
                            <w:pPr>
                              <w:textDirection w:val="btLr"/>
                            </w:pPr>
                          </w:p>
                          <w:p w:rsidR="00453227" w:rsidRDefault="00BB0DAB">
                            <w:pPr>
                              <w:textDirection w:val="btLr"/>
                            </w:pPr>
                            <w:r>
                              <w:rPr>
                                <w:b/>
                                <w:color w:val="000000"/>
                                <w:sz w:val="28"/>
                              </w:rPr>
                              <w:t xml:space="preserve">                  Шина </w:t>
                            </w:r>
                          </w:p>
                          <w:p w:rsidR="00453227" w:rsidRDefault="00BB0DAB">
                            <w:pPr>
                              <w:textDirection w:val="btLr"/>
                            </w:pPr>
                            <w:r>
                              <w:rPr>
                                <w:b/>
                                <w:color w:val="000000"/>
                                <w:sz w:val="28"/>
                              </w:rPr>
                              <w:t xml:space="preserve">          HyperTransport</w:t>
                            </w:r>
                          </w:p>
                        </w:txbxContent>
                      </v:textbox>
                    </v:rect>
                    <v:shapetype id="_x0000_t32" coordsize="21600,21600" o:spt="32" o:oned="t" path="m,l21600,21600e" filled="f">
                      <v:path arrowok="t" fillok="f" o:connecttype="none"/>
                      <o:lock v:ext="edit" shapetype="t"/>
                    </v:shapetype>
                    <v:shape id="Прямая со стрелкой 18" o:spid="_x0000_s1045" type="#_x0000_t32" style="position:absolute;left:8001;top:14860;width:0;height:68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yOmMMAAADbAAAADwAAAGRycy9kb3ducmV2LnhtbESPQWsCMRCF7wX/Q5hCbzVbsVJWo0hB&#10;2IMeqhavQzLdXbqZrEmq23/vHARvM7w3732zWA2+UxeKqQ1s4G1cgCK2wbVcGzgeNq8foFJGdtgF&#10;JgP/lGC1HD0tsHThyl902edaSQinEg00Ofel1sk25DGNQ08s2k+IHrOssdYu4lXCfacnRTHTHluW&#10;hgZ7+mzI/u7/vIHNsXrvd+1keoqWzttibavwbY15eR7Wc1CZhvww368rJ/gCK7/IAHp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08jpjDAAAA2wAAAA8AAAAAAAAAAAAA&#10;AAAAoQIAAGRycy9kb3ducmV2LnhtbFBLBQYAAAAABAAEAPkAAACRAwAAAAA=&#10;" filled="t" strokeweight="1.25pt">
                      <v:stroke startarrowwidth="narrow" startarrowlength="short" endarrowwidth="narrow" endarrowlength="short"/>
                    </v:shape>
                    <v:shape id="Прямая со стрелкой 19" o:spid="_x0000_s1046" type="#_x0000_t32" style="position:absolute;left:21711;top:14860;width:0;height:68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nArA8IAAADbAAAADwAAAGRycy9kb3ducmV2LnhtbERPTWvCQBC9F/oflin0VjeVWjS6CVIQ&#10;cmgPasTrsDsmwexsurvV9N93BaG3ebzPWZWj7cWFfOgcK3idZCCItTMdNwrq/eZlDiJEZIO9Y1Lw&#10;SwHK4vFhhblxV97SZRcbkUI45KigjXHIpQy6JYth4gbixJ2ctxgT9I00Hq8p3PZymmXv0mLHqaHF&#10;gT5a0ufdj1WwqavZ8NVN345e0/dnttaVO2ilnp/G9RJEpDH+i+/uyqT5C7j9kg6Qx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nArA8IAAADbAAAADwAAAAAAAAAAAAAA&#10;AAChAgAAZHJzL2Rvd25yZXYueG1sUEsFBgAAAAAEAAQA+QAAAJADAAAAAA==&#10;" filled="t" strokeweight="1.25pt">
                      <v:stroke startarrowwidth="narrow" startarrowlength="short" endarrowwidth="narrow" endarrowlength="short"/>
                    </v:shape>
                    <v:shape id="Прямая со стрелкой 20" o:spid="_x0000_s1047" type="#_x0000_t32" style="position:absolute;left:36576;top:14860;width:0;height:68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ZII8EAAADbAAAADwAAAGRycy9kb3ducmV2LnhtbERPPWvDMBDdC/kP4gLdGjmmLcWJEkLB&#10;4KEZ6qZkPaSLbWKdHEm13X8fDYWOj/e93c+2FyP50DlWsF5lIIi1Mx03Ck5f5dMbiBCRDfaOScEv&#10;BdjvFg9bLIyb+JPGOjYihXAoUEEb41BIGXRLFsPKDcSJuzhvMSboG2k8Tinc9jLPsldpsePU0OJA&#10;7y3pa/1jFZSn6mU4dvnz2Wu6fWQHXblvrdTjcj5sQESa47/4z10ZBXlan76kHyB3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NJkgjwQAAANsAAAAPAAAAAAAAAAAAAAAA&#10;AKECAABkcnMvZG93bnJldi54bWxQSwUGAAAAAAQABAD5AAAAjwMAAAAA&#10;" filled="t" strokeweight="1.25pt">
                      <v:stroke startarrowwidth="narrow" startarrowlength="short" endarrowwidth="narrow" endarrowlength="short"/>
                    </v:shape>
                    <v:shape id="Прямая со стрелкой 21" o:spid="_x0000_s1048" type="#_x0000_t32" style="position:absolute;left:52581;top:14860;width:0;height:68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mrtuMQAAADbAAAADwAAAGRycy9kb3ducmV2LnhtbESPzWrDMBCE74G+g9hCb4kc04TgRjah&#10;EPAhPTQ/9LpIW9vUWrmSkrhvXwUCOQ4z8w2zrkbbiwv50DlWMJ9lIIi1Mx03Co6H7XQFIkRkg71j&#10;UvBHAaryabLGwrgrf9JlHxuRIBwKVNDGOBRSBt2SxTBzA3Hyvp23GJP0jTQerwlue5ln2VJa7Dgt&#10;tDjQe0v6Z3+2CrbHejF8dPnrl9f0u8s2unYnrdTL87h5AxFpjI/wvV0bBfkcbl/SD5D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au24xAAAANsAAAAPAAAAAAAAAAAA&#10;AAAAAKECAABkcnMvZG93bnJldi54bWxQSwUGAAAAAAQABAD5AAAAkgMAAAAA&#10;" filled="t" strokeweight="1.25pt">
                      <v:stroke startarrowwidth="narrow" startarrowlength="short" endarrowwidth="narrow" endarrowlength="short"/>
                    </v:shape>
                    <v:shape id="Прямая со стрелкой 22" o:spid="_x0000_s1049" type="#_x0000_t32" style="position:absolute;left:8001;top:27436;width:0;height:456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hzz8MAAADbAAAADwAAAGRycy9kb3ducmV2LnhtbESPQWsCMRSE70L/Q3iF3jTrUqWsRpGC&#10;sIf2oK70+kieu4ubl22S6vbfG0HwOMzMN8xyPdhOXMiH1rGC6SQDQaydablWUB224w8QISIb7ByT&#10;gn8KsF69jJZYGHflHV32sRYJwqFABU2MfSFl0A1ZDBPXEyfv5LzFmKSvpfF4TXDbyTzL5tJiy2mh&#10;wZ4+G9Ln/Z9VsK3KWf/d5u8/XtPvV7bRpTtqpd5eh80CRKQhPsOPdmkU5Dncv6QfIF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K4c8/DAAAA2wAAAA8AAAAAAAAAAAAA&#10;AAAAoQIAAGRycy9kb3ducmV2LnhtbFBLBQYAAAAABAAEAPkAAACRAwAAAAA=&#10;" filled="t" strokeweight="1.25pt">
                      <v:stroke startarrowwidth="narrow" startarrowlength="short" endarrowwidth="narrow" endarrowlength="short"/>
                    </v:shape>
                    <v:shape id="Прямая со стрелкой 23" o:spid="_x0000_s1050" type="#_x0000_t32" style="position:absolute;left:21711;top:27436;width:0;height:456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fTWVMMAAADbAAAADwAAAGRycy9kb3ducmV2LnhtbESPT2sCMRTE70K/Q3iF3jTbrUrZGkUE&#10;YQ968E/p9ZG87i7dvGyTqOu3N4LgcZiZ3zCzRW9bcSYfGscK3kcZCGLtTMOVguNhPfwEESKywdYx&#10;KbhSgMX8ZTDDwrgL7+i8j5VIEA4FKqhj7Aopg67JYhi5jjh5v85bjEn6ShqPlwS3rcyzbCotNpwW&#10;auxoVZP+25+sgvWxnHTbJh//eE3/m2ypS/etlXp77ZdfICL18Rl+tEujIP+A+5f0A+T8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301lTDAAAA2wAAAA8AAAAAAAAAAAAA&#10;AAAAoQIAAGRycy9kb3ducmV2LnhtbFBLBQYAAAAABAAEAPkAAACRAwAAAAA=&#10;" filled="t" strokeweight="1.25pt">
                      <v:stroke startarrowwidth="narrow" startarrowlength="short" endarrowwidth="narrow" endarrowlength="short"/>
                    </v:shape>
                    <v:shape id="Прямая со стрелкой 24" o:spid="_x0000_s1051" type="#_x0000_t32" style="position:absolute;left:36576;top:27436;width:0;height:456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h1OIMMAAADbAAAADwAAAGRycy9kb3ducmV2LnhtbESPQWsCMRSE7wX/Q3gFbzXbRYusRhFB&#10;2IMeale8PpLX3aWblzWJuv77Rij0OMzMN8xyPdhO3MiH1rGC90kGglg703KtoPravc1BhIhssHNM&#10;Ch4UYL0avSyxMO7On3Q7xlokCIcCFTQx9oWUQTdkMUxcT5y8b+ctxiR9LY3He4LbTuZZ9iEttpwW&#10;Guxp25D+OV6tgl1VzvpDm0/PXtNln2106U5aqfHrsFmAiDTE//BfuzQK8ik8v6QfIF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IdTiDDAAAA2wAAAA8AAAAAAAAAAAAA&#10;AAAAoQIAAGRycy9kb3ducmV2LnhtbFBLBQYAAAAABAAEAPkAAACRAwAAAAA=&#10;" filled="t" strokeweight="1.25pt">
                      <v:stroke startarrowwidth="narrow" startarrowlength="short" endarrowwidth="narrow" endarrowlength="short"/>
                    </v:shape>
                    <v:shape id="Прямая со стрелкой 25" o:spid="_x0000_s1052" type="#_x0000_t32" style="position:absolute;left:52581;top:27436;width:0;height:456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Hru8MAAADbAAAADwAAAGRycy9kb3ducmV2LnhtbESPQWsCMRSE7wX/Q3gFbzXbRYusRpGC&#10;sAc91K54fSSvu0s3L2uS6vrvTUHwOMzMN8xyPdhOXMiH1rGC90kGglg703KtoPrevs1BhIhssHNM&#10;Cm4UYL0avSyxMO7KX3Q5xFokCIcCFTQx9oWUQTdkMUxcT5y8H+ctxiR9LY3Ha4LbTuZZ9iEttpwW&#10;GuzpsyH9e/izCrZVOev3bT49eU3nXbbRpTtqpcavw2YBItIQn+FHuzQK8hn8f0k/QK7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1R67vDAAAA2wAAAA8AAAAAAAAAAAAA&#10;AAAAoQIAAGRycy9kb3ducmV2LnhtbFBLBQYAAAAABAAEAPkAAACRAwAAAAA=&#10;" filled="t" strokeweight="1.25pt">
                      <v:stroke startarrowwidth="narrow" startarrowlength="short" endarrowwidth="narrow" endarrowlength="short"/>
                    </v:shape>
                    <v:shape id="Прямая со стрелкой 26" o:spid="_x0000_s1053" type="#_x0000_t32" style="position:absolute;left:14856;top:61717;width:0;height:457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N1zMMAAADbAAAADwAAAGRycy9kb3ducmV2LnhtbESPQWsCMRSE7wX/Q3gFbzXbxYqsRpGC&#10;sAc91K54fSSvu0s3L2uS6vrvjSD0OMzMN8xyPdhOXMiH1rGC90kGglg703KtoPrevs1BhIhssHNM&#10;Cm4UYL0avSyxMO7KX3Q5xFokCIcCFTQx9oWUQTdkMUxcT5y8H+ctxiR9LY3Ha4LbTuZZNpMWW04L&#10;Dfb02ZD+PfxZBduq/Oj3bT49eU3nXbbRpTtqpcavw2YBItIQ/8PPdmkU5DN4fEk/QK7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2DdczDAAAA2wAAAA8AAAAAAAAAAAAA&#10;AAAAoQIAAGRycy9kb3ducmV2LnhtbFBLBQYAAAAABAAEAPkAAACRAwAAAAA=&#10;" filled="t" strokeweight="1.25pt">
                      <v:stroke startarrowwidth="narrow" startarrowlength="short" endarrowwidth="narrow" endarrowlength="short"/>
                    </v:shape>
                    <v:shape id="Прямая со стрелкой 27" o:spid="_x0000_s1054" type="#_x0000_t32" style="position:absolute;left:43432;top:61717;width:0;height:457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QV8MAAADbAAAADwAAAGRycy9kb3ducmV2LnhtbESPT2sCMRTE70K/Q3iF3jTbpWrZGkUE&#10;YQ968E/p9ZG87i7dvGyTqOu3N4LgcZiZ3zCzRW9bcSYfGscK3kcZCGLtTMOVguNhPfwEESKywdYx&#10;KbhSgMX8ZTDDwrgL7+i8j5VIEA4FKqhj7Aopg67JYhi5jjh5v85bjEn6ShqPlwS3rcyzbCItNpwW&#10;auxoVZP+25+sgvWxHHfbJv/48Zr+N9lSl+5bK/X22i+/QETq4zP8aJdGQT6F+5f0A+T8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LP0FfDAAAA2wAAAA8AAAAAAAAAAAAA&#10;AAAAoQIAAGRycy9kb3ducmV2LnhtbFBLBQYAAAAABAAEAPkAAACRAwAAAAA=&#10;" filled="t" strokeweight="1.25pt">
                      <v:stroke startarrowwidth="narrow" startarrowlength="short" endarrowwidth="narrow" endarrowlength="short"/>
                    </v:shape>
                    <v:shape id="Прямая со стрелкой 28" o:spid="_x0000_s1055" type="#_x0000_t32" style="position:absolute;left:29713;top:50293;width:0;height:4570;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MspIr8AAADbAAAADwAAAGRycy9kb3ducmV2LnhtbERPy4rCMBTdC/5DuII7TXVRpGMUHwiz&#10;kAE7Mutrc9sGm5uSZGzn7yeLgVkeznu7H20nXuSDcaxgtcxAEFdOG24U3D8viw2IEJE1do5JwQ8F&#10;2O+mky0W2g18o1cZG5FCOBSooI2xL6QMVUsWw9L1xImrnbcYE/SN1B6HFG47uc6yXFo0nBpa7OnU&#10;UvUsv62Cj2snLWlzNvm9Gs0jq/OvY63UfDYe3kBEGuO/+M/9rhWs09j0Jf0AufsF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MspIr8AAADbAAAADwAAAAAAAAAAAAAAAACh&#10;AgAAZHJzL2Rvd25yZXYueG1sUEsFBgAAAAAEAAQA+QAAAI0DAAAAAA==&#10;" filled="t" strokeweight="1.25pt">
                      <v:stroke startarrowwidth="narrow" startarrowlength="short" endarrowwidth="narrow" endarrowlength="short"/>
                    </v:shape>
                    <v:shape id="Прямая со стрелкой 29" o:spid="_x0000_s1056" type="#_x0000_t32" style="position:absolute;left:29713;top:38860;width:0;height:4570;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4eMucMAAADbAAAADwAAAGRycy9kb3ducmV2LnhtbESPwWrDMBBE74H8g9hAb7HcHEzjWglp&#10;QqGHEqhret5aa1vEWhlLjd2/jwqFHIeZecMU+9n24kqjN44VPCYpCOLaacOtgurzdf0Ewgdkjb1j&#10;UvBLHva75aLAXLuJP+hahlZECPscFXQhDLmUvu7Iok/cQBy9xo0WQ5RjK/WIU4TbXm7SNJMWDceF&#10;Dgc6dlRfyh+r4PzeS0vanExW1bP5Tpvs66VR6mE1H55BBJrDPfzfftMKNlv4+xJ/gNz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OHjLnDAAAA2wAAAA8AAAAAAAAAAAAA&#10;AAAAoQIAAGRycy9kb3ducmV2LnhtbFBLBQYAAAAABAAEAPkAAACRAwAAAAA=&#10;" filled="t" strokeweight="1.25pt">
                      <v:stroke startarrowwidth="narrow" startarrowlength="short" endarrowwidth="narrow" endarrowlength="short"/>
                    </v:shape>
                    <v:rect id="Прямоугольник 30" o:spid="_x0000_s1057" style="position:absolute;left:4773;top:81157;width:46002;height:41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BrN8AA&#10;AADbAAAADwAAAGRycy9kb3ducmV2LnhtbERPz2vCMBS+C/sfwhvspuk2kK4ayygMtbtsbuD10Tzb&#10;YvJSkljrf28Ogx0/vt/rcrJGjORD71jB8yIDQdw43XOr4PfnY56DCBFZo3FMCm4UoNw8zNZYaHfl&#10;bxoPsRUphEOBCroYh0LK0HRkMSzcQJy4k/MWY4K+ldrjNYVbI1+ybCkt9pwaOhyo6qg5Hy5Wwdfp&#10;WI35duLavwWzr437PNJOqafH6X0FItIU/8V/7p1W8JrWpy/pB8jN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7BrN8AAAADbAAAADwAAAAAAAAAAAAAAAACYAgAAZHJzL2Rvd25y&#10;ZXYueG1sUEsFBgAAAAAEAAQA9QAAAIUDAAAAAA==&#10;" stroked="f">
                      <v:textbox inset="7pt,3pt,7pt,3pt">
                        <w:txbxContent>
                          <w:p w:rsidR="00453227" w:rsidRDefault="00BB0DAB">
                            <w:pPr>
                              <w:textDirection w:val="btLr"/>
                            </w:pPr>
                            <w:r>
                              <w:rPr>
                                <w:color w:val="000000"/>
                                <w:sz w:val="24"/>
                              </w:rPr>
                              <w:t xml:space="preserve">                                                                     </w:t>
                            </w:r>
                            <w:r>
                              <w:rPr>
                                <w:color w:val="000000"/>
                                <w:sz w:val="28"/>
                              </w:rPr>
                              <w:t xml:space="preserve">                        </w:t>
                            </w:r>
                          </w:p>
                          <w:p w:rsidR="00453227" w:rsidRDefault="00BB0DAB">
                            <w:pPr>
                              <w:textDirection w:val="btLr"/>
                            </w:pPr>
                            <w:r>
                              <w:rPr>
                                <w:color w:val="000000"/>
                                <w:sz w:val="28"/>
                              </w:rPr>
                              <w:t xml:space="preserve">               Рис. 1.1 Організація кеш пам’яті в  БЯП  AMD </w:t>
                            </w:r>
                          </w:p>
                        </w:txbxContent>
                      </v:textbox>
                    </v:rect>
                    <v:shape id="Прямая со стрелкой 31" o:spid="_x0000_s1058" type="#_x0000_t32" style="position:absolute;left:9139;top:75435;width:0;height:342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ojClcQAAADbAAAADwAAAGRycy9kb3ducmV2LnhtbESPT4vCMBTE7wv7HcJb8LJoqrKLVKOo&#10;IHj0z6I9PppnW21eShPb+u2NIOxxmJnfMLNFZ0rRUO0KywqGgwgEcWp1wZmCv+OmPwHhPLLG0jIp&#10;eJCDxfzzY4axti3vqTn4TAQIuxgV5N5XsZQuzcmgG9iKOHgXWxv0QdaZ1DW2AW5KOYqiX2mw4LCQ&#10;Y0XrnNLb4W4UrH7aKDldm+9tMtHXTXLPknOzU6r31S2nIDx1/j/8bm+1gvEQXl/CD5Dz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iMKVxAAAANsAAAAPAAAAAAAAAAAA&#10;AAAAAKECAABkcnMvZG93bnJldi54bWxQSwUGAAAAAAQABAD5AAAAkgMAAAAA&#10;" filled="t" strokeweight="1pt">
                      <v:stroke startarrow="block" endarrow="block"/>
                    </v:shape>
                    <v:shape id="Прямая со стрелкой 192" o:spid="_x0000_s1059" type="#_x0000_t32" style="position:absolute;left:20573;top:75435;width:0;height:342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hJrsMAAADcAAAADwAAAGRycy9kb3ducmV2LnhtbERPTWvCQBC9F/oflil4KWaj0JJGV1Eh&#10;kGOrYnMcstMkNjsbsmsS/323UOhtHu9z1tvJtGKg3jWWFSyiGARxaXXDlYLzKZsnIJxH1thaJgV3&#10;crDdPD6sMdV25A8ajr4SIYRdigpq77tUSlfWZNBFtiMO3JftDfoA+0rqHscQblq5jONXabDh0FBj&#10;R4eayu/jzSjYv4xxcbkOz3mR6GtW3Kric3hXavY07VYgPE3+X/znznWY/7aE32fCBXL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r4Sa7DAAAA3AAAAA8AAAAAAAAAAAAA&#10;AAAAoQIAAGRycy9kb3ducmV2LnhtbFBLBQYAAAAABAAEAPkAAACRAwAAAAA=&#10;" filled="t" strokeweight="1pt">
                      <v:stroke startarrow="block" endarrow="block"/>
                    </v:shape>
                    <v:shape id="Прямая со стрелкой 193" o:spid="_x0000_s1060" type="#_x0000_t32" style="position:absolute;left:43432;top:75435;width:0;height:342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TsNcMAAADcAAAADwAAAGRycy9kb3ducmV2LnhtbERPS2vCQBC+F/wPywheim60VGzqRlQQ&#10;PLZaao5DdszD7GzIrkn677uFgrf5+J6z3gymFh21rrSsYD6LQBBnVpecK/g6H6YrEM4ja6wtk4If&#10;crBJRk9rjLXt+ZO6k89FCGEXo4LC+yaW0mUFGXQz2xAH7mpbgz7ANpe6xT6Em1ouomgpDZYcGgps&#10;aF9QdjvdjYLdax+l31X3fExXujqk9zy9dB9KTcbD9h2Ep8E/xP/uow7z317g75lwgUx+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W07DXDAAAA3AAAAA8AAAAAAAAAAAAA&#10;AAAAoQIAAGRycy9kb3ducmV2LnhtbFBLBQYAAAAABAAEAPkAAACRAwAAAAA=&#10;" filled="t" strokeweight="1pt">
                      <v:stroke startarrow="block" endarrow="block"/>
                    </v:shape>
                    <v:shape id="Прямая со стрелкой 194" o:spid="_x0000_s1061" type="#_x0000_t32" style="position:absolute;left:36576;top:75435;width:0;height:342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10QcMAAADcAAAADwAAAGRycy9kb3ducmV2LnhtbERPS2vCQBC+F/wPywheim6UVmzqRlQQ&#10;PLZaao5DdszD7GzIrkn677uFgrf5+J6z3gymFh21rrSsYD6LQBBnVpecK/g6H6YrEM4ja6wtk4If&#10;crBJRk9rjLXt+ZO6k89FCGEXo4LC+yaW0mUFGXQz2xAH7mpbgz7ANpe6xT6Em1ouomgpDZYcGgps&#10;aF9QdjvdjYLdax+l31X3fExXujqk9zy9dB9KTcbD9h2Ep8E/xP/uow7z317g75lwgUx+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pddEHDAAAA3AAAAA8AAAAAAAAAAAAA&#10;AAAAoQIAAGRycy9kb3ducmV2LnhtbFBLBQYAAAAABAAEAPkAAACRAwAAAAA=&#10;" filled="t" strokeweight="1pt">
                      <v:stroke startarrow="block" endarrow="block"/>
                    </v:shape>
                    <v:shape id="Прямая со стрелкой 195" o:spid="_x0000_s1062" type="#_x0000_t32" style="position:absolute;left:50296;top:75435;width:0;height:342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HR2sMAAADcAAAADwAAAGRycy9kb3ducmV2LnhtbERPTWvCQBC9F/oflin0ImZjIZJGV2kF&#10;Iceqpc1xyE6T2OxsyK5J+u9dQehtHu9z1tvJtGKg3jWWFSyiGARxaXXDlYLP036egnAeWWNrmRT8&#10;kYPt5vFhjZm2Ix9oOPpKhBB2GSqove8yKV1Zk0EX2Y44cD+2N+gD7CupexxDuGnlSxwvpcGGQ0ON&#10;He1qKn+PF6PgPRnj4us8zPIi1ed9camK7+FDqeen6W0FwtPk/8V3d67D/NcEbs+EC+Tm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UR0drDAAAA3AAAAA8AAAAAAAAAAAAA&#10;AAAAoQIAAGRycy9kb3ducmV2LnhtbFBLBQYAAAAABAAEAPkAAACRAwAAAAA=&#10;" filled="t" strokeweight="1pt">
                      <v:stroke startarrow="block" endarrow="block"/>
                    </v:shape>
                    <v:rect id="Прямоугольник 196" o:spid="_x0000_s1063" style="position:absolute;left:17141;top:11433;width:11443;height:34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TDmsMA&#10;AADcAAAADwAAAGRycy9kb3ducmV2LnhtbERP3WrCMBS+H/gO4Qy8GTOdMtk6o4gieOEQdQ9w1pw2&#10;Zc1JSbLavr0RBrs7H9/vWax624iOfKgdK3iZZCCIC6drrhR8XXbPbyBCRNbYOCYFAwVYLUcPC8y1&#10;u/KJunOsRArhkKMCE2ObSxkKQxbDxLXEiSudtxgT9JXUHq8p3DZymmVzabHm1GCwpY2h4uf8axVE&#10;N/Obp6HstsPr57c9BLM7lkap8WO//gARqY//4j/3Xqf573O4P5MukM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nTDmsMAAADcAAAADwAAAAAAAAAAAAAAAACYAgAAZHJzL2Rv&#10;d25yZXYueG1sUEsFBgAAAAAEAAQA9QAAAIgDAAAAAA==&#10;" strokeweight="1.25pt">
                      <v:stroke startarrowwidth="narrow" startarrowlength="short" endarrowwidth="narrow" endarrowlength="short" joinstyle="round"/>
                      <v:textbox inset="7pt,3pt,7pt,3pt">
                        <w:txbxContent>
                          <w:p w:rsidR="00453227" w:rsidRDefault="00BB0DAB">
                            <w:pPr>
                              <w:textDirection w:val="btLr"/>
                            </w:pPr>
                            <w:r>
                              <w:rPr>
                                <w:b/>
                                <w:color w:val="000000"/>
                                <w:sz w:val="24"/>
                              </w:rPr>
                              <w:t xml:space="preserve">  L1   64k</w:t>
                            </w:r>
                          </w:p>
                        </w:txbxContent>
                      </v:textbox>
                    </v:rect>
                    <v:rect id="Прямоугольник 197" o:spid="_x0000_s1064" style="position:absolute;left:2284;top:11433;width:11443;height:3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hmAcMA&#10;AADcAAAADwAAAGRycy9kb3ducmV2LnhtbERP3WrCMBS+H+wdwhl4MzTVsU07o4gi7GIypj7AsTlt&#10;ypqTksTavv0yGOzufHy/Z7nubSM68qF2rGA6yUAQF07XXCk4n/bjOYgQkTU2jknBQAHWq/u7Jeba&#10;3fiLumOsRArhkKMCE2ObSxkKQxbDxLXEiSudtxgT9JXUHm8p3DZylmUv0mLNqcFgS1tDxffxahVE&#10;9+S3j0PZ7Ybnw8V+BLP/LI1So4d+8wYiUh//xX/ud53mL17h95l0gV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ThmAcMAAADcAAAADwAAAAAAAAAAAAAAAACYAgAAZHJzL2Rv&#10;d25yZXYueG1sUEsFBgAAAAAEAAQA9QAAAIgDAAAAAA==&#10;" strokeweight="1.25pt">
                      <v:stroke startarrowwidth="narrow" startarrowlength="short" endarrowwidth="narrow" endarrowlength="short" joinstyle="round"/>
                      <v:textbox inset="7pt,3pt,7pt,3pt">
                        <w:txbxContent>
                          <w:p w:rsidR="00453227" w:rsidRDefault="00BB0DAB">
                            <w:pPr>
                              <w:textDirection w:val="btLr"/>
                            </w:pPr>
                            <w:r>
                              <w:rPr>
                                <w:b/>
                                <w:color w:val="000000"/>
                                <w:sz w:val="24"/>
                              </w:rPr>
                              <w:t xml:space="preserve">  L1   64k</w:t>
                            </w:r>
                          </w:p>
                        </w:txbxContent>
                      </v:textbox>
                    </v:rect>
                    <v:rect id="Прямоугольник 198" o:spid="_x0000_s1065" style="position:absolute;left:32007;top:11433;width:11443;height:3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fyc8UA&#10;AADcAAAADwAAAGRycy9kb3ducmV2LnhtbESPQUvDQBCF74L/YRnBi7QbFYum3RapFDwopbU/YMxO&#10;sqHZ2bC7psm/dw6Ctxnem/e+WW1G36mBYmoDG7ifF6CIq2BbbgycvnazZ1ApI1vsApOBiRJs1tdX&#10;KyxtuPCBhmNulIRwKtGAy7kvtU6VI49pHnpi0eoQPWZZY6NtxIuE+04/FMVCe2xZGhz2tHVUnY8/&#10;3kAOj3F7N9XD2/T0+e0/ktvta2fM7c34ugSVacz/5r/rdyv4L0Irz8gEe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p/JzxQAAANwAAAAPAAAAAAAAAAAAAAAAAJgCAABkcnMv&#10;ZG93bnJldi54bWxQSwUGAAAAAAQABAD1AAAAigMAAAAA&#10;" strokeweight="1.25pt">
                      <v:stroke startarrowwidth="narrow" startarrowlength="short" endarrowwidth="narrow" endarrowlength="short" joinstyle="round"/>
                      <v:textbox inset="7pt,3pt,7pt,3pt">
                        <w:txbxContent>
                          <w:p w:rsidR="00453227" w:rsidRDefault="00BB0DAB">
                            <w:pPr>
                              <w:textDirection w:val="btLr"/>
                            </w:pPr>
                            <w:r>
                              <w:rPr>
                                <w:b/>
                                <w:color w:val="000000"/>
                                <w:sz w:val="24"/>
                              </w:rPr>
                              <w:t xml:space="preserve">  L1   64k</w:t>
                            </w:r>
                          </w:p>
                        </w:txbxContent>
                      </v:textbox>
                    </v:rect>
                    <v:rect id="Прямоугольник 199" o:spid="_x0000_s1066" style="position:absolute;left:46864;top:11433;width:11442;height:3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X6MMA&#10;AADcAAAADwAAAGRycy9kb3ducmV2LnhtbERP3WrCMBS+H/gO4Qx2IzN1oszOKOIQduEQ3R7grDlt&#10;ypqTksTavr0RBrs7H9/vWW1624iOfKgdK5hOMhDEhdM1Vwq+v/bPryBCRNbYOCYFAwXYrEcPK8y1&#10;u/KJunOsRArhkKMCE2ObSxkKQxbDxLXEiSudtxgT9JXUHq8p3DbyJcsW0mLNqcFgSztDxe/5YhVE&#10;N/O78VB278P888cegtkfS6PU02O/fQMRqY//4j/3h07zl0u4P5MukO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tX6MMAAADcAAAADwAAAAAAAAAAAAAAAACYAgAAZHJzL2Rv&#10;d25yZXYueG1sUEsFBgAAAAAEAAQA9QAAAIgDAAAAAA==&#10;" strokeweight="1.25pt">
                      <v:stroke startarrowwidth="narrow" startarrowlength="short" endarrowwidth="narrow" endarrowlength="short" joinstyle="round"/>
                      <v:textbox inset="7pt,3pt,7pt,3pt">
                        <w:txbxContent>
                          <w:p w:rsidR="00453227" w:rsidRDefault="00BB0DAB">
                            <w:pPr>
                              <w:textDirection w:val="btLr"/>
                            </w:pPr>
                            <w:r>
                              <w:rPr>
                                <w:b/>
                                <w:color w:val="000000"/>
                                <w:sz w:val="24"/>
                              </w:rPr>
                              <w:t xml:space="preserve">  L1   64k</w:t>
                            </w:r>
                          </w:p>
                        </w:txbxContent>
                      </v:textbox>
                    </v:rect>
                  </v:group>
                </v:group>
                <w10:anchorlock/>
              </v:group>
            </w:pict>
          </mc:Fallback>
        </mc:AlternateContent>
      </w:r>
    </w:p>
    <w:p w:rsidR="00453227" w:rsidRDefault="00BB0DAB">
      <w:pPr>
        <w:spacing w:line="360" w:lineRule="auto"/>
        <w:ind w:firstLine="708"/>
        <w:jc w:val="both"/>
        <w:rPr>
          <w:sz w:val="28"/>
          <w:szCs w:val="28"/>
        </w:rPr>
      </w:pPr>
      <w:r>
        <w:rPr>
          <w:sz w:val="28"/>
          <w:szCs w:val="28"/>
        </w:rPr>
        <w:lastRenderedPageBreak/>
        <w:t xml:space="preserve"> </w:t>
      </w:r>
    </w:p>
    <w:p w:rsidR="00453227" w:rsidRDefault="00BB0DAB">
      <w:pPr>
        <w:spacing w:line="360" w:lineRule="auto"/>
        <w:jc w:val="both"/>
        <w:rPr>
          <w:sz w:val="28"/>
          <w:szCs w:val="28"/>
        </w:rPr>
      </w:pPr>
      <w:r>
        <w:rPr>
          <w:noProof/>
          <w:sz w:val="28"/>
          <w:szCs w:val="28"/>
        </w:rPr>
        <mc:AlternateContent>
          <mc:Choice Requires="wpg">
            <w:drawing>
              <wp:inline distT="0" distB="0" distL="114300" distR="114300">
                <wp:extent cx="5943600" cy="7315200"/>
                <wp:effectExtent l="0" t="0" r="0" b="0"/>
                <wp:docPr id="206" name="Группа 206"/>
                <wp:cNvGraphicFramePr/>
                <a:graphic xmlns:a="http://schemas.openxmlformats.org/drawingml/2006/main">
                  <a:graphicData uri="http://schemas.microsoft.com/office/word/2010/wordprocessingGroup">
                    <wpg:wgp>
                      <wpg:cNvGrpSpPr/>
                      <wpg:grpSpPr>
                        <a:xfrm>
                          <a:off x="0" y="0"/>
                          <a:ext cx="5943600" cy="7315200"/>
                          <a:chOff x="2374200" y="122400"/>
                          <a:chExt cx="5943600" cy="7315200"/>
                        </a:xfrm>
                      </wpg:grpSpPr>
                      <wpg:grpSp>
                        <wpg:cNvPr id="200" name="Группа 200"/>
                        <wpg:cNvGrpSpPr/>
                        <wpg:grpSpPr>
                          <a:xfrm>
                            <a:off x="2374200" y="122400"/>
                            <a:ext cx="5943600" cy="7315200"/>
                            <a:chOff x="2374200" y="122400"/>
                            <a:chExt cx="5943600" cy="7315200"/>
                          </a:xfrm>
                        </wpg:grpSpPr>
                        <wps:wsp>
                          <wps:cNvPr id="201" name="Прямоугольник 201"/>
                          <wps:cNvSpPr/>
                          <wps:spPr>
                            <a:xfrm>
                              <a:off x="2374200" y="122400"/>
                              <a:ext cx="5943600" cy="7315200"/>
                            </a:xfrm>
                            <a:prstGeom prst="rect">
                              <a:avLst/>
                            </a:prstGeom>
                            <a:noFill/>
                            <a:ln>
                              <a:noFill/>
                            </a:ln>
                          </wps:spPr>
                          <wps:txbx>
                            <w:txbxContent>
                              <w:p w:rsidR="00453227" w:rsidRDefault="00453227">
                                <w:pPr>
                                  <w:textDirection w:val="btLr"/>
                                </w:pPr>
                              </w:p>
                            </w:txbxContent>
                          </wps:txbx>
                          <wps:bodyPr spcFirstLastPara="1" wrap="square" lIns="91425" tIns="91425" rIns="91425" bIns="91425" anchor="ctr" anchorCtr="0">
                            <a:noAutofit/>
                          </wps:bodyPr>
                        </wps:wsp>
                        <wpg:grpSp>
                          <wpg:cNvPr id="202" name="Группа 202"/>
                          <wpg:cNvGrpSpPr/>
                          <wpg:grpSpPr>
                            <a:xfrm>
                              <a:off x="2374200" y="122400"/>
                              <a:ext cx="5943600" cy="7315200"/>
                              <a:chOff x="0" y="0"/>
                              <a:chExt cx="5943600" cy="7315200"/>
                            </a:xfrm>
                          </wpg:grpSpPr>
                          <wps:wsp>
                            <wps:cNvPr id="203" name="Прямоугольник 203"/>
                            <wps:cNvSpPr/>
                            <wps:spPr>
                              <a:xfrm>
                                <a:off x="0" y="0"/>
                                <a:ext cx="5943600" cy="7315200"/>
                              </a:xfrm>
                              <a:prstGeom prst="rect">
                                <a:avLst/>
                              </a:prstGeom>
                              <a:noFill/>
                              <a:ln>
                                <a:noFill/>
                              </a:ln>
                            </wps:spPr>
                            <wps:txbx>
                              <w:txbxContent>
                                <w:p w:rsidR="00453227" w:rsidRDefault="00453227">
                                  <w:pPr>
                                    <w:textDirection w:val="btLr"/>
                                  </w:pPr>
                                </w:p>
                              </w:txbxContent>
                            </wps:txbx>
                            <wps:bodyPr spcFirstLastPara="1" wrap="square" lIns="91425" tIns="91425" rIns="91425" bIns="91425" anchor="ctr" anchorCtr="0">
                              <a:noAutofit/>
                            </wps:bodyPr>
                          </wps:wsp>
                          <wps:wsp>
                            <wps:cNvPr id="204" name="Прямоугольник 204"/>
                            <wps:cNvSpPr/>
                            <wps:spPr>
                              <a:xfrm>
                                <a:off x="114600" y="342700"/>
                                <a:ext cx="5600500" cy="4572400"/>
                              </a:xfrm>
                              <a:prstGeom prst="rect">
                                <a:avLst/>
                              </a:prstGeom>
                              <a:solidFill>
                                <a:srgbClr val="FFFFFF"/>
                              </a:solidFill>
                              <a:ln w="12700" cap="flat" cmpd="sng">
                                <a:solidFill>
                                  <a:srgbClr val="000000"/>
                                </a:solidFill>
                                <a:prstDash val="solid"/>
                                <a:round/>
                                <a:headEnd type="none" w="sm" len="sm"/>
                                <a:tailEnd type="none" w="sm" len="sm"/>
                              </a:ln>
                            </wps:spPr>
                            <wps:txbx>
                              <w:txbxContent>
                                <w:p w:rsidR="00453227" w:rsidRDefault="00453227">
                                  <w:pPr>
                                    <w:textDirection w:val="btLr"/>
                                  </w:pPr>
                                </w:p>
                              </w:txbxContent>
                            </wps:txbx>
                            <wps:bodyPr spcFirstLastPara="1" wrap="square" lIns="91425" tIns="91425" rIns="91425" bIns="91425" anchor="ctr" anchorCtr="0">
                              <a:noAutofit/>
                            </wps:bodyPr>
                          </wps:wsp>
                          <wps:wsp>
                            <wps:cNvPr id="207" name="Прямоугольник 207"/>
                            <wps:cNvSpPr/>
                            <wps:spPr>
                              <a:xfrm>
                                <a:off x="228400" y="2628500"/>
                                <a:ext cx="2285900" cy="572100"/>
                              </a:xfrm>
                              <a:prstGeom prst="rect">
                                <a:avLst/>
                              </a:prstGeom>
                              <a:noFill/>
                              <a:ln w="15875" cap="flat" cmpd="sng">
                                <a:solidFill>
                                  <a:srgbClr val="000000"/>
                                </a:solidFill>
                                <a:prstDash val="solid"/>
                                <a:round/>
                                <a:headEnd type="none" w="sm" len="sm"/>
                                <a:tailEnd type="none" w="sm" len="sm"/>
                              </a:ln>
                            </wps:spPr>
                            <wps:txbx>
                              <w:txbxContent>
                                <w:p w:rsidR="00453227" w:rsidRDefault="00453227">
                                  <w:pPr>
                                    <w:textDirection w:val="btLr"/>
                                  </w:pPr>
                                </w:p>
                                <w:p w:rsidR="00453227" w:rsidRDefault="00BB0DAB">
                                  <w:pPr>
                                    <w:textDirection w:val="btLr"/>
                                  </w:pPr>
                                  <w:r>
                                    <w:rPr>
                                      <w:b/>
                                      <w:color w:val="000000"/>
                                      <w:sz w:val="24"/>
                                    </w:rPr>
                                    <w:t xml:space="preserve">                 L2-1   512k</w:t>
                                  </w:r>
                                </w:p>
                              </w:txbxContent>
                            </wps:txbx>
                            <wps:bodyPr spcFirstLastPara="1" wrap="square" lIns="88900" tIns="38100" rIns="88900" bIns="38100" anchor="t" anchorCtr="0">
                              <a:noAutofit/>
                            </wps:bodyPr>
                          </wps:wsp>
                          <wps:wsp>
                            <wps:cNvPr id="208" name="Прямоугольник 208"/>
                            <wps:cNvSpPr/>
                            <wps:spPr>
                              <a:xfrm>
                                <a:off x="3314500" y="2628500"/>
                                <a:ext cx="2285900" cy="572100"/>
                              </a:xfrm>
                              <a:prstGeom prst="rect">
                                <a:avLst/>
                              </a:prstGeom>
                              <a:noFill/>
                              <a:ln w="15875" cap="flat" cmpd="sng">
                                <a:solidFill>
                                  <a:srgbClr val="000000"/>
                                </a:solidFill>
                                <a:prstDash val="solid"/>
                                <a:round/>
                                <a:headEnd type="none" w="sm" len="sm"/>
                                <a:tailEnd type="none" w="sm" len="sm"/>
                              </a:ln>
                            </wps:spPr>
                            <wps:txbx>
                              <w:txbxContent>
                                <w:p w:rsidR="00453227" w:rsidRDefault="00453227">
                                  <w:pPr>
                                    <w:textDirection w:val="btLr"/>
                                  </w:pPr>
                                </w:p>
                                <w:p w:rsidR="00453227" w:rsidRDefault="00BB0DAB">
                                  <w:pPr>
                                    <w:textDirection w:val="btLr"/>
                                  </w:pPr>
                                  <w:r>
                                    <w:rPr>
                                      <w:b/>
                                      <w:color w:val="000000"/>
                                      <w:sz w:val="24"/>
                                    </w:rPr>
                                    <w:t xml:space="preserve">                  L2-2   512k</w:t>
                                  </w:r>
                                </w:p>
                              </w:txbxContent>
                            </wps:txbx>
                            <wps:bodyPr spcFirstLastPara="1" wrap="square" lIns="88900" tIns="38100" rIns="88900" bIns="38100" anchor="t" anchorCtr="0">
                              <a:noAutofit/>
                            </wps:bodyPr>
                          </wps:wsp>
                          <wps:wsp>
                            <wps:cNvPr id="209" name="Прямоугольник 209"/>
                            <wps:cNvSpPr/>
                            <wps:spPr>
                              <a:xfrm>
                                <a:off x="228400" y="3657600"/>
                                <a:ext cx="2629100" cy="6854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453227">
                                  <w:pPr>
                                    <w:textDirection w:val="btLr"/>
                                  </w:pPr>
                                </w:p>
                                <w:p w:rsidR="00453227" w:rsidRDefault="00BB0DAB">
                                  <w:pPr>
                                    <w:textDirection w:val="btLr"/>
                                  </w:pPr>
                                  <w:r>
                                    <w:rPr>
                                      <w:color w:val="000000"/>
                                      <w:sz w:val="24"/>
                                    </w:rPr>
                                    <w:t xml:space="preserve">            </w:t>
                                  </w:r>
                                  <w:r>
                                    <w:rPr>
                                      <w:b/>
                                      <w:color w:val="000000"/>
                                      <w:sz w:val="28"/>
                                    </w:rPr>
                                    <w:t xml:space="preserve">Front-Side Bus                   </w:t>
                                  </w:r>
                                </w:p>
                                <w:p w:rsidR="00453227" w:rsidRDefault="00BB0DAB">
                                  <w:pPr>
                                    <w:textDirection w:val="btLr"/>
                                  </w:pPr>
                                  <w:r>
                                    <w:rPr>
                                      <w:color w:val="000000"/>
                                      <w:sz w:val="24"/>
                                    </w:rPr>
                                    <w:t xml:space="preserve">                         </w:t>
                                  </w:r>
                                </w:p>
                              </w:txbxContent>
                            </wps:txbx>
                            <wps:bodyPr spcFirstLastPara="1" wrap="square" lIns="88900" tIns="38100" rIns="88900" bIns="38100" anchor="t" anchorCtr="0">
                              <a:noAutofit/>
                            </wps:bodyPr>
                          </wps:wsp>
                          <wps:wsp>
                            <wps:cNvPr id="210" name="Прямая со стрелкой 210"/>
                            <wps:cNvCnPr/>
                            <wps:spPr>
                              <a:xfrm>
                                <a:off x="800100" y="1943000"/>
                                <a:ext cx="0" cy="685500"/>
                              </a:xfrm>
                              <a:prstGeom prst="straightConnector1">
                                <a:avLst/>
                              </a:prstGeom>
                              <a:solidFill>
                                <a:srgbClr val="FFFFFF"/>
                              </a:solidFill>
                              <a:ln w="15875" cap="flat" cmpd="sng">
                                <a:solidFill>
                                  <a:srgbClr val="000000"/>
                                </a:solidFill>
                                <a:prstDash val="solid"/>
                                <a:round/>
                                <a:headEnd type="none" w="sm" len="sm"/>
                                <a:tailEnd type="none" w="sm" len="sm"/>
                              </a:ln>
                            </wps:spPr>
                            <wps:bodyPr/>
                          </wps:wsp>
                          <wps:wsp>
                            <wps:cNvPr id="211" name="Прямая со стрелкой 211"/>
                            <wps:cNvCnPr/>
                            <wps:spPr>
                              <a:xfrm>
                                <a:off x="1942600" y="1943000"/>
                                <a:ext cx="900" cy="685500"/>
                              </a:xfrm>
                              <a:prstGeom prst="straightConnector1">
                                <a:avLst/>
                              </a:prstGeom>
                              <a:solidFill>
                                <a:srgbClr val="FFFFFF"/>
                              </a:solidFill>
                              <a:ln w="15875" cap="flat" cmpd="sng">
                                <a:solidFill>
                                  <a:srgbClr val="000000"/>
                                </a:solidFill>
                                <a:prstDash val="solid"/>
                                <a:round/>
                                <a:headEnd type="none" w="sm" len="sm"/>
                                <a:tailEnd type="none" w="sm" len="sm"/>
                              </a:ln>
                            </wps:spPr>
                            <wps:bodyPr/>
                          </wps:wsp>
                          <wps:wsp>
                            <wps:cNvPr id="213" name="Прямая со стрелкой 213"/>
                            <wps:cNvCnPr/>
                            <wps:spPr>
                              <a:xfrm>
                                <a:off x="3886200" y="1943000"/>
                                <a:ext cx="1800" cy="685500"/>
                              </a:xfrm>
                              <a:prstGeom prst="straightConnector1">
                                <a:avLst/>
                              </a:prstGeom>
                              <a:solidFill>
                                <a:srgbClr val="FFFFFF"/>
                              </a:solidFill>
                              <a:ln w="15875" cap="flat" cmpd="sng">
                                <a:solidFill>
                                  <a:srgbClr val="000000"/>
                                </a:solidFill>
                                <a:prstDash val="solid"/>
                                <a:round/>
                                <a:headEnd type="none" w="sm" len="sm"/>
                                <a:tailEnd type="none" w="sm" len="sm"/>
                              </a:ln>
                            </wps:spPr>
                            <wps:bodyPr/>
                          </wps:wsp>
                          <wps:wsp>
                            <wps:cNvPr id="214" name="Прямая со стрелкой 214"/>
                            <wps:cNvCnPr/>
                            <wps:spPr>
                              <a:xfrm>
                                <a:off x="5029600" y="1943000"/>
                                <a:ext cx="800" cy="685500"/>
                              </a:xfrm>
                              <a:prstGeom prst="straightConnector1">
                                <a:avLst/>
                              </a:prstGeom>
                              <a:solidFill>
                                <a:srgbClr val="FFFFFF"/>
                              </a:solidFill>
                              <a:ln w="15875" cap="flat" cmpd="sng">
                                <a:solidFill>
                                  <a:srgbClr val="000000"/>
                                </a:solidFill>
                                <a:prstDash val="solid"/>
                                <a:round/>
                                <a:headEnd type="none" w="sm" len="sm"/>
                                <a:tailEnd type="none" w="sm" len="sm"/>
                              </a:ln>
                            </wps:spPr>
                            <wps:bodyPr/>
                          </wps:wsp>
                          <wps:wsp>
                            <wps:cNvPr id="215" name="Прямая со стрелкой 215"/>
                            <wps:cNvCnPr/>
                            <wps:spPr>
                              <a:xfrm>
                                <a:off x="1371800" y="3200600"/>
                                <a:ext cx="900" cy="457000"/>
                              </a:xfrm>
                              <a:prstGeom prst="straightConnector1">
                                <a:avLst/>
                              </a:prstGeom>
                              <a:solidFill>
                                <a:srgbClr val="FFFFFF"/>
                              </a:solidFill>
                              <a:ln w="15875" cap="flat" cmpd="sng">
                                <a:solidFill>
                                  <a:srgbClr val="000000"/>
                                </a:solidFill>
                                <a:prstDash val="solid"/>
                                <a:round/>
                                <a:headEnd type="none" w="sm" len="sm"/>
                                <a:tailEnd type="none" w="sm" len="sm"/>
                              </a:ln>
                            </wps:spPr>
                            <wps:bodyPr/>
                          </wps:wsp>
                          <wps:wsp>
                            <wps:cNvPr id="216" name="Прямая со стрелкой 216"/>
                            <wps:cNvCnPr/>
                            <wps:spPr>
                              <a:xfrm>
                                <a:off x="4457900" y="3200600"/>
                                <a:ext cx="900" cy="457000"/>
                              </a:xfrm>
                              <a:prstGeom prst="straightConnector1">
                                <a:avLst/>
                              </a:prstGeom>
                              <a:solidFill>
                                <a:srgbClr val="FFFFFF"/>
                              </a:solidFill>
                              <a:ln w="15875" cap="flat" cmpd="sng">
                                <a:solidFill>
                                  <a:srgbClr val="000000"/>
                                </a:solidFill>
                                <a:prstDash val="solid"/>
                                <a:round/>
                                <a:headEnd type="none" w="sm" len="sm"/>
                                <a:tailEnd type="none" w="sm" len="sm"/>
                              </a:ln>
                            </wps:spPr>
                            <wps:bodyPr/>
                          </wps:wsp>
                          <wps:wsp>
                            <wps:cNvPr id="217" name="Прямоугольник 217"/>
                            <wps:cNvSpPr/>
                            <wps:spPr>
                              <a:xfrm>
                                <a:off x="3086000" y="3657600"/>
                                <a:ext cx="2514400" cy="6854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textDirection w:val="btLr"/>
                                  </w:pPr>
                                  <w:r>
                                    <w:rPr>
                                      <w:color w:val="000000"/>
                                      <w:sz w:val="24"/>
                                    </w:rPr>
                                    <w:t xml:space="preserve">                   </w:t>
                                  </w:r>
                                </w:p>
                                <w:p w:rsidR="00453227" w:rsidRDefault="00BB0DAB">
                                  <w:pPr>
                                    <w:textDirection w:val="btLr"/>
                                  </w:pPr>
                                  <w:r>
                                    <w:rPr>
                                      <w:color w:val="000000"/>
                                      <w:sz w:val="24"/>
                                    </w:rPr>
                                    <w:t xml:space="preserve">                     </w:t>
                                  </w:r>
                                  <w:r>
                                    <w:rPr>
                                      <w:b/>
                                      <w:color w:val="000000"/>
                                      <w:sz w:val="28"/>
                                    </w:rPr>
                                    <w:t xml:space="preserve">Front-Side Bus                   </w:t>
                                  </w:r>
                                </w:p>
                              </w:txbxContent>
                            </wps:txbx>
                            <wps:bodyPr spcFirstLastPara="1" wrap="square" lIns="88900" tIns="38100" rIns="88900" bIns="38100" anchor="t" anchorCtr="0">
                              <a:noAutofit/>
                            </wps:bodyPr>
                          </wps:wsp>
                          <wps:wsp>
                            <wps:cNvPr id="218" name="Прямоугольник 218"/>
                            <wps:cNvSpPr/>
                            <wps:spPr>
                              <a:xfrm>
                                <a:off x="685400" y="6057600"/>
                                <a:ext cx="4572700" cy="1029099"/>
                              </a:xfrm>
                              <a:prstGeom prst="rect">
                                <a:avLst/>
                              </a:prstGeom>
                              <a:solidFill>
                                <a:srgbClr val="FFFFFF"/>
                              </a:solidFill>
                              <a:ln w="19050" cap="flat" cmpd="sng">
                                <a:solidFill>
                                  <a:srgbClr val="000000"/>
                                </a:solidFill>
                                <a:prstDash val="solid"/>
                                <a:round/>
                                <a:headEnd type="none" w="sm" len="sm"/>
                                <a:tailEnd type="none" w="sm" len="sm"/>
                              </a:ln>
                            </wps:spPr>
                            <wps:txbx>
                              <w:txbxContent>
                                <w:p w:rsidR="00453227" w:rsidRDefault="00453227">
                                  <w:pPr>
                                    <w:textDirection w:val="btLr"/>
                                  </w:pPr>
                                </w:p>
                                <w:p w:rsidR="00453227" w:rsidRDefault="00453227">
                                  <w:pPr>
                                    <w:textDirection w:val="btLr"/>
                                  </w:pPr>
                                </w:p>
                                <w:p w:rsidR="00453227" w:rsidRDefault="00453227">
                                  <w:pPr>
                                    <w:textDirection w:val="btLr"/>
                                  </w:pPr>
                                </w:p>
                                <w:p w:rsidR="00453227" w:rsidRDefault="00453227">
                                  <w:pPr>
                                    <w:textDirection w:val="btLr"/>
                                  </w:pPr>
                                </w:p>
                                <w:p w:rsidR="00453227" w:rsidRDefault="00BB0DAB">
                                  <w:pPr>
                                    <w:textDirection w:val="btLr"/>
                                  </w:pPr>
                                  <w:r>
                                    <w:rPr>
                                      <w:b/>
                                      <w:color w:val="000000"/>
                                      <w:sz w:val="28"/>
                                    </w:rPr>
                                    <w:t xml:space="preserve">                                 </w:t>
                                  </w:r>
                                </w:p>
                              </w:txbxContent>
                            </wps:txbx>
                            <wps:bodyPr spcFirstLastPara="1" wrap="square" lIns="88900" tIns="38100" rIns="88900" bIns="38100" anchor="t" anchorCtr="0">
                              <a:noAutofit/>
                            </wps:bodyPr>
                          </wps:wsp>
                          <wps:wsp>
                            <wps:cNvPr id="219" name="Прямоугольник 219"/>
                            <wps:cNvSpPr/>
                            <wps:spPr>
                              <a:xfrm>
                                <a:off x="1143300" y="6057600"/>
                                <a:ext cx="3656000" cy="572100"/>
                              </a:xfrm>
                              <a:prstGeom prst="rect">
                                <a:avLst/>
                              </a:prstGeom>
                              <a:noFill/>
                              <a:ln w="15875" cap="flat" cmpd="sng">
                                <a:solidFill>
                                  <a:srgbClr val="000000"/>
                                </a:solidFill>
                                <a:prstDash val="solid"/>
                                <a:round/>
                                <a:headEnd type="none" w="sm" len="sm"/>
                                <a:tailEnd type="none" w="sm" len="sm"/>
                              </a:ln>
                            </wps:spPr>
                            <wps:txbx>
                              <w:txbxContent>
                                <w:p w:rsidR="00453227" w:rsidRDefault="00453227">
                                  <w:pPr>
                                    <w:textDirection w:val="btLr"/>
                                  </w:pPr>
                                </w:p>
                                <w:p w:rsidR="00453227" w:rsidRDefault="00BB0DAB">
                                  <w:pPr>
                                    <w:textDirection w:val="btLr"/>
                                  </w:pPr>
                                  <w:r>
                                    <w:rPr>
                                      <w:color w:val="000000"/>
                                      <w:sz w:val="24"/>
                                    </w:rPr>
                                    <w:t xml:space="preserve">                         </w:t>
                                  </w:r>
                                  <w:r>
                                    <w:rPr>
                                      <w:b/>
                                      <w:color w:val="000000"/>
                                      <w:sz w:val="28"/>
                                    </w:rPr>
                                    <w:t>Контролер    пам’яті</w:t>
                                  </w:r>
                                </w:p>
                              </w:txbxContent>
                            </wps:txbx>
                            <wps:bodyPr spcFirstLastPara="1" wrap="square" lIns="88900" tIns="38100" rIns="88900" bIns="38100" anchor="t" anchorCtr="0">
                              <a:noAutofit/>
                            </wps:bodyPr>
                          </wps:wsp>
                          <wps:wsp>
                            <wps:cNvPr id="220" name="Полилиния 220"/>
                            <wps:cNvSpPr/>
                            <wps:spPr>
                              <a:xfrm rot="5400000" flipH="1">
                                <a:off x="1409100" y="4484600"/>
                                <a:ext cx="1698300" cy="1428700"/>
                              </a:xfrm>
                              <a:custGeom>
                                <a:avLst/>
                                <a:gdLst/>
                                <a:ahLst/>
                                <a:cxnLst/>
                                <a:rect l="l" t="t" r="r" b="b"/>
                                <a:pathLst>
                                  <a:path w="1698300" h="1428700" extrusionOk="0">
                                    <a:moveTo>
                                      <a:pt x="0" y="0"/>
                                    </a:moveTo>
                                    <a:lnTo>
                                      <a:pt x="849150" y="0"/>
                                    </a:lnTo>
                                    <a:lnTo>
                                      <a:pt x="849150" y="1428700"/>
                                    </a:lnTo>
                                    <a:lnTo>
                                      <a:pt x="1698300" y="1428700"/>
                                    </a:lnTo>
                                  </a:path>
                                </a:pathLst>
                              </a:custGeom>
                              <a:solidFill>
                                <a:srgbClr val="FFFFFF"/>
                              </a:solidFill>
                              <a:ln w="19050" cap="flat" cmpd="sng">
                                <a:solidFill>
                                  <a:srgbClr val="000000"/>
                                </a:solidFill>
                                <a:prstDash val="solid"/>
                                <a:miter lim="8000"/>
                                <a:headEnd type="triangle" w="med" len="med"/>
                                <a:tailEnd type="triangle" w="med" len="med"/>
                              </a:ln>
                            </wps:spPr>
                            <wps:bodyPr spcFirstLastPara="1" wrap="square" lIns="91425" tIns="91425" rIns="91425" bIns="91425" anchor="ctr" anchorCtr="0">
                              <a:noAutofit/>
                            </wps:bodyPr>
                          </wps:wsp>
                          <wps:wsp>
                            <wps:cNvPr id="221" name="Полилиния 221"/>
                            <wps:cNvSpPr/>
                            <wps:spPr>
                              <a:xfrm rot="-5400000">
                                <a:off x="2808500" y="4513900"/>
                                <a:ext cx="1698400" cy="1371000"/>
                              </a:xfrm>
                              <a:custGeom>
                                <a:avLst/>
                                <a:gdLst/>
                                <a:ahLst/>
                                <a:cxnLst/>
                                <a:rect l="l" t="t" r="r" b="b"/>
                                <a:pathLst>
                                  <a:path w="1698400" h="1371000" extrusionOk="0">
                                    <a:moveTo>
                                      <a:pt x="0" y="0"/>
                                    </a:moveTo>
                                    <a:lnTo>
                                      <a:pt x="849200" y="0"/>
                                    </a:lnTo>
                                    <a:lnTo>
                                      <a:pt x="849200" y="1371000"/>
                                    </a:lnTo>
                                    <a:lnTo>
                                      <a:pt x="1698400" y="1371000"/>
                                    </a:lnTo>
                                  </a:path>
                                </a:pathLst>
                              </a:custGeom>
                              <a:solidFill>
                                <a:srgbClr val="FFFFFF"/>
                              </a:solidFill>
                              <a:ln w="19050" cap="flat" cmpd="sng">
                                <a:solidFill>
                                  <a:srgbClr val="000000"/>
                                </a:solidFill>
                                <a:prstDash val="solid"/>
                                <a:miter lim="8000"/>
                                <a:headEnd type="triangle" w="med" len="med"/>
                                <a:tailEnd type="triangle" w="med" len="med"/>
                              </a:ln>
                            </wps:spPr>
                            <wps:bodyPr spcFirstLastPara="1" wrap="square" lIns="91425" tIns="91425" rIns="91425" bIns="91425" anchor="ctr" anchorCtr="0">
                              <a:noAutofit/>
                            </wps:bodyPr>
                          </wps:wsp>
                          <wps:wsp>
                            <wps:cNvPr id="222" name="Прямоугольник 222"/>
                            <wps:cNvSpPr/>
                            <wps:spPr>
                              <a:xfrm>
                                <a:off x="228400" y="1028999"/>
                                <a:ext cx="1142500" cy="7989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453227">
                                  <w:pPr>
                                    <w:textDirection w:val="btLr"/>
                                  </w:pPr>
                                </w:p>
                                <w:p w:rsidR="00453227" w:rsidRDefault="00BB0DAB">
                                  <w:pPr>
                                    <w:textDirection w:val="btLr"/>
                                  </w:pPr>
                                  <w:r>
                                    <w:rPr>
                                      <w:b/>
                                      <w:color w:val="000000"/>
                                      <w:sz w:val="28"/>
                                    </w:rPr>
                                    <w:t xml:space="preserve">   Ядро 1</w:t>
                                  </w:r>
                                </w:p>
                              </w:txbxContent>
                            </wps:txbx>
                            <wps:bodyPr spcFirstLastPara="1" wrap="square" lIns="88900" tIns="38100" rIns="88900" bIns="38100" anchor="t" anchorCtr="0">
                              <a:noAutofit/>
                            </wps:bodyPr>
                          </wps:wsp>
                          <wps:wsp>
                            <wps:cNvPr id="223" name="Прямоугольник 223"/>
                            <wps:cNvSpPr/>
                            <wps:spPr>
                              <a:xfrm>
                                <a:off x="228400" y="1600300"/>
                                <a:ext cx="1144300" cy="3400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textDirection w:val="btLr"/>
                                  </w:pPr>
                                  <w:r>
                                    <w:rPr>
                                      <w:b/>
                                      <w:color w:val="000000"/>
                                      <w:sz w:val="24"/>
                                    </w:rPr>
                                    <w:t xml:space="preserve">  L1   64k</w:t>
                                  </w:r>
                                </w:p>
                              </w:txbxContent>
                            </wps:txbx>
                            <wps:bodyPr spcFirstLastPara="1" wrap="square" lIns="88900" tIns="38100" rIns="88900" bIns="38100" anchor="t" anchorCtr="0">
                              <a:noAutofit/>
                            </wps:bodyPr>
                          </wps:wsp>
                          <wps:wsp>
                            <wps:cNvPr id="224" name="Прямоугольник 224"/>
                            <wps:cNvSpPr/>
                            <wps:spPr>
                              <a:xfrm>
                                <a:off x="1371800" y="1028999"/>
                                <a:ext cx="1141600" cy="9122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453227">
                                  <w:pPr>
                                    <w:textDirection w:val="btLr"/>
                                  </w:pPr>
                                </w:p>
                                <w:p w:rsidR="00453227" w:rsidRDefault="00BB0DAB">
                                  <w:pPr>
                                    <w:textDirection w:val="btLr"/>
                                  </w:pPr>
                                  <w:r>
                                    <w:rPr>
                                      <w:b/>
                                      <w:color w:val="000000"/>
                                      <w:sz w:val="28"/>
                                    </w:rPr>
                                    <w:t xml:space="preserve">   Ядро 2</w:t>
                                  </w:r>
                                </w:p>
                              </w:txbxContent>
                            </wps:txbx>
                            <wps:bodyPr spcFirstLastPara="1" wrap="square" lIns="88900" tIns="38100" rIns="88900" bIns="38100" anchor="t" anchorCtr="0">
                              <a:noAutofit/>
                            </wps:bodyPr>
                          </wps:wsp>
                          <wps:wsp>
                            <wps:cNvPr id="225" name="Прямоугольник 225"/>
                            <wps:cNvSpPr/>
                            <wps:spPr>
                              <a:xfrm>
                                <a:off x="3314500" y="1028999"/>
                                <a:ext cx="1142500" cy="9131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453227">
                                  <w:pPr>
                                    <w:textDirection w:val="btLr"/>
                                  </w:pPr>
                                </w:p>
                                <w:p w:rsidR="00453227" w:rsidRDefault="00BB0DAB">
                                  <w:pPr>
                                    <w:textDirection w:val="btLr"/>
                                  </w:pPr>
                                  <w:r>
                                    <w:rPr>
                                      <w:b/>
                                      <w:color w:val="000000"/>
                                      <w:sz w:val="28"/>
                                    </w:rPr>
                                    <w:t xml:space="preserve">   Ядро 3</w:t>
                                  </w:r>
                                </w:p>
                              </w:txbxContent>
                            </wps:txbx>
                            <wps:bodyPr spcFirstLastPara="1" wrap="square" lIns="88900" tIns="38100" rIns="88900" bIns="38100" anchor="t" anchorCtr="0">
                              <a:noAutofit/>
                            </wps:bodyPr>
                          </wps:wsp>
                          <wps:wsp>
                            <wps:cNvPr id="226" name="Прямоугольник 226"/>
                            <wps:cNvSpPr/>
                            <wps:spPr>
                              <a:xfrm>
                                <a:off x="4457900" y="1028999"/>
                                <a:ext cx="1142500" cy="9131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453227">
                                  <w:pPr>
                                    <w:textDirection w:val="btLr"/>
                                  </w:pPr>
                                </w:p>
                                <w:p w:rsidR="00453227" w:rsidRDefault="00BB0DAB">
                                  <w:pPr>
                                    <w:textDirection w:val="btLr"/>
                                  </w:pPr>
                                  <w:r>
                                    <w:rPr>
                                      <w:b/>
                                      <w:color w:val="000000"/>
                                      <w:sz w:val="28"/>
                                    </w:rPr>
                                    <w:t xml:space="preserve">   Ядро 4</w:t>
                                  </w:r>
                                </w:p>
                              </w:txbxContent>
                            </wps:txbx>
                            <wps:bodyPr spcFirstLastPara="1" wrap="square" lIns="88900" tIns="38100" rIns="88900" bIns="38100" anchor="t" anchorCtr="0">
                              <a:noAutofit/>
                            </wps:bodyPr>
                          </wps:wsp>
                          <wps:wsp>
                            <wps:cNvPr id="227" name="Прямоугольник 227"/>
                            <wps:cNvSpPr/>
                            <wps:spPr>
                              <a:xfrm>
                                <a:off x="1371800" y="1600300"/>
                                <a:ext cx="1144300" cy="3400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textDirection w:val="btLr"/>
                                  </w:pPr>
                                  <w:r>
                                    <w:rPr>
                                      <w:b/>
                                      <w:color w:val="000000"/>
                                      <w:sz w:val="24"/>
                                    </w:rPr>
                                    <w:t xml:space="preserve">  L1   64k</w:t>
                                  </w:r>
                                </w:p>
                              </w:txbxContent>
                            </wps:txbx>
                            <wps:bodyPr spcFirstLastPara="1" wrap="square" lIns="88900" tIns="38100" rIns="88900" bIns="38100" anchor="t" anchorCtr="0">
                              <a:noAutofit/>
                            </wps:bodyPr>
                          </wps:wsp>
                          <wps:wsp>
                            <wps:cNvPr id="228" name="Прямоугольник 228"/>
                            <wps:cNvSpPr/>
                            <wps:spPr>
                              <a:xfrm>
                                <a:off x="3314500" y="1600300"/>
                                <a:ext cx="1144300" cy="3400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textDirection w:val="btLr"/>
                                  </w:pPr>
                                  <w:r>
                                    <w:rPr>
                                      <w:b/>
                                      <w:color w:val="000000"/>
                                      <w:sz w:val="24"/>
                                    </w:rPr>
                                    <w:t xml:space="preserve">  L1   64k</w:t>
                                  </w:r>
                                </w:p>
                              </w:txbxContent>
                            </wps:txbx>
                            <wps:bodyPr spcFirstLastPara="1" wrap="square" lIns="88900" tIns="38100" rIns="88900" bIns="38100" anchor="t" anchorCtr="0">
                              <a:noAutofit/>
                            </wps:bodyPr>
                          </wps:wsp>
                          <wps:wsp>
                            <wps:cNvPr id="229" name="Прямоугольник 229"/>
                            <wps:cNvSpPr/>
                            <wps:spPr>
                              <a:xfrm>
                                <a:off x="4457900" y="1600300"/>
                                <a:ext cx="1144200" cy="3400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textDirection w:val="btLr"/>
                                  </w:pPr>
                                  <w:r>
                                    <w:rPr>
                                      <w:b/>
                                      <w:color w:val="000000"/>
                                      <w:sz w:val="24"/>
                                    </w:rPr>
                                    <w:t xml:space="preserve">  L1   64k</w:t>
                                  </w:r>
                                </w:p>
                              </w:txbxContent>
                            </wps:txbx>
                            <wps:bodyPr spcFirstLastPara="1" wrap="square" lIns="88900" tIns="38100" rIns="88900" bIns="38100" anchor="t" anchorCtr="0">
                              <a:noAutofit/>
                            </wps:bodyPr>
                          </wps:wsp>
                        </wpg:grpSp>
                      </wpg:grpSp>
                    </wpg:wgp>
                  </a:graphicData>
                </a:graphic>
              </wp:inline>
            </w:drawing>
          </mc:Choice>
          <mc:Fallback>
            <w:pict>
              <v:group id="Группа 206" o:spid="_x0000_s1067" style="width:468pt;height:8in;mso-position-horizontal-relative:char;mso-position-vertical-relative:line" coordorigin="23742,1224" coordsize="59436,73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">
                <v:group id="Группа 200" o:spid="_x0000_s1068" style="position:absolute;left:23742;top:1224;width:59436;height:73152" coordorigin="23742,1224" coordsize="59436,731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Dh+yDFAAAA3AAA&#10;AA8AAAAAAAAAAAAAAAAAqgIAAGRycy9kb3ducmV2LnhtbFBLBQYAAAAABAAEAPoAAACcAwAAAAA=&#10;">
                  <v:rect id="Прямоугольник 201" o:spid="_x0000_s1069" style="position:absolute;left:23742;top:1224;width:59436;height:731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hTkMMA&#10;AADcAAAADwAAAGRycy9kb3ducmV2LnhtbESP0WrCQBRE3wv+w3KFvtWNoUiNboKKQtunGv2Aa/aa&#10;DWbvxuyq6d93C4U+DjNzhlkWg23FnXrfOFYwnSQgiCunG64VHA+7lzcQPiBrbB2Tgm/yUOSjpyVm&#10;2j14T/cy1CJC2GeowITQZVL6ypBFP3EdcfTOrrcYouxrqXt8RLhtZZokM2mx4bhgsKONoepS3qyC&#10;r1dH6Tb167K2czOcDp8fV5wp9TweVgsQgYbwH/5rv2sFaTKF3zPxCMj8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rhTkMMAAADcAAAADwAAAAAAAAAAAAAAAACYAgAAZHJzL2Rv&#10;d25yZXYueG1sUEsFBgAAAAAEAAQA9QAAAIgDAAAAAA==&#10;" filled="f" stroked="f">
                    <v:textbox inset="2.53958mm,2.53958mm,2.53958mm,2.53958mm">
                      <w:txbxContent>
                        <w:p w:rsidR="00453227" w:rsidRDefault="00453227">
                          <w:pPr>
                            <w:textDirection w:val="btLr"/>
                          </w:pPr>
                        </w:p>
                      </w:txbxContent>
                    </v:textbox>
                  </v:rect>
                  <v:group id="Группа 202" o:spid="_x0000_s1070" style="position:absolute;left:23742;top:1224;width:59436;height:73152" coordsize="59436,731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f8DMxgAAANwA&#10;AAAPAAAAAAAAAAAAAAAAAKoCAABkcnMvZG93bnJldi54bWxQSwUGAAAAAAQABAD6AAAAnQMAAAAA&#10;">
                    <v:rect id="Прямоугольник 203" o:spid="_x0000_s1071" style="position:absolute;width:59436;height:731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ZofMQA&#10;AADcAAAADwAAAGRycy9kb3ducmV2LnhtbESPwW7CMBBE75X4B2uRuBWHUCEIcRBUVGp7agMfsMRL&#10;HBGv09hA+vd1pUo9jmbmjSbfDLYVN+p941jBbJqAIK6cbrhWcDy8PC5B+ICssXVMCr7Jw6YYPeSY&#10;aXfnT7qVoRYRwj5DBSaELpPSV4Ys+qnriKN3dr3FEGVfS93jPcJtK9MkWUiLDccFgx09G6ou5dUq&#10;+HhylO5TvytruzLD6fD+9oULpSbjYbsGEWgI/+G/9qtWkCZz+D0Tj4As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kmaHzEAAAA3AAAAA8AAAAAAAAAAAAAAAAAmAIAAGRycy9k&#10;b3ducmV2LnhtbFBLBQYAAAAABAAEAPUAAACJAwAAAAA=&#10;" filled="f" stroked="f">
                      <v:textbox inset="2.53958mm,2.53958mm,2.53958mm,2.53958mm">
                        <w:txbxContent>
                          <w:p w:rsidR="00453227" w:rsidRDefault="00453227">
                            <w:pPr>
                              <w:textDirection w:val="btLr"/>
                            </w:pPr>
                          </w:p>
                        </w:txbxContent>
                      </v:textbox>
                    </v:rect>
                    <v:rect id="Прямоугольник 204" o:spid="_x0000_s1072" style="position:absolute;left:1146;top:3427;width:56005;height:457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B1JMUA&#10;AADcAAAADwAAAGRycy9kb3ducmV2LnhtbESPT2sCMRTE70K/Q3gFb5qtSrGrUax/oLfiWmi9PZLX&#10;3a2bl7CJun77plDwOMzMb5j5srONuFAbascKnoYZCGLtTM2lgo/DbjAFESKywcYxKbhRgOXioTfH&#10;3Lgr7+lSxFIkCIccFVQx+lzKoCuyGIbOEyfv27UWY5JtKU2L1wS3jRxl2bO0WHNaqNDTuiJ9Ks5W&#10;gW78+3GrN+evlT91L8Xrp/uRY6X6j91qBiJSF+/h//abUTDKJvB3Jh0Bufg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YHUkxQAAANwAAAAPAAAAAAAAAAAAAAAAAJgCAABkcnMv&#10;ZG93bnJldi54bWxQSwUGAAAAAAQABAD1AAAAigMAAAAA&#10;" strokeweight="1pt">
                      <v:stroke startarrowwidth="narrow" startarrowlength="short" endarrowwidth="narrow" endarrowlength="short" joinstyle="round"/>
                      <v:textbox inset="2.53958mm,2.53958mm,2.53958mm,2.53958mm">
                        <w:txbxContent>
                          <w:p w:rsidR="00453227" w:rsidRDefault="00453227">
                            <w:pPr>
                              <w:textDirection w:val="btLr"/>
                            </w:pPr>
                          </w:p>
                        </w:txbxContent>
                      </v:textbox>
                    </v:rect>
                    <v:rect id="Прямоугольник 207" o:spid="_x0000_s1073" style="position:absolute;left:2284;top:26285;width:22859;height:57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ZEDcUA&#10;AADcAAAADwAAAGRycy9kb3ducmV2LnhtbESPT2vCQBTE70K/w/IKvemuIq1EV7HVFg+9+Oegt0f2&#10;mYRk34bsmqTfvisIHoeZ+Q2zWPW2Ei01vnCsYTxSIIhTZwrONJyO38MZCB+QDVaOScMfeVgtXwYL&#10;TIzreE/tIWQiQtgnqCEPoU6k9GlOFv3I1cTRu7rGYoiyyaRpsItwW8mJUu/SYsFxIceavnJKy8PN&#10;atiU189L2/143pVTN3U3tT//brV+e+3XcxCB+vAMP9o7o2GiPuB+Jh4Buf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1kQNxQAAANwAAAAPAAAAAAAAAAAAAAAAAJgCAABkcnMv&#10;ZG93bnJldi54bWxQSwUGAAAAAAQABAD1AAAAigMAAAAA&#10;" filled="f" strokeweight="1.25pt">
                      <v:stroke startarrowwidth="narrow" startarrowlength="short" endarrowwidth="narrow" endarrowlength="short" joinstyle="round"/>
                      <v:textbox inset="7pt,3pt,7pt,3pt">
                        <w:txbxContent>
                          <w:p w:rsidR="00453227" w:rsidRDefault="00453227">
                            <w:pPr>
                              <w:textDirection w:val="btLr"/>
                            </w:pPr>
                          </w:p>
                          <w:p w:rsidR="00453227" w:rsidRDefault="00BB0DAB">
                            <w:pPr>
                              <w:textDirection w:val="btLr"/>
                            </w:pPr>
                            <w:r>
                              <w:rPr>
                                <w:b/>
                                <w:color w:val="000000"/>
                                <w:sz w:val="24"/>
                              </w:rPr>
                              <w:t xml:space="preserve">                 L2-1   512k</w:t>
                            </w:r>
                          </w:p>
                        </w:txbxContent>
                      </v:textbox>
                    </v:rect>
                    <v:rect id="Прямоугольник 208" o:spid="_x0000_s1074" style="position:absolute;left:33145;top:26285;width:22859;height:57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nQf8EA&#10;AADcAAAADwAAAGRycy9kb3ducmV2LnhtbERPTYvCMBC9C/sfwizsTZMVEalG0dUVD17UPay3oRnb&#10;0mZSmtjWf28OgsfH+16seluJlhpfONbwPVIgiFNnCs40/F1+hzMQPiAbrByThgd5WC0/BgtMjOv4&#10;RO05ZCKGsE9QQx5CnUjp05ws+pGriSN3c43FEGGTSdNgF8NtJcdKTaXFgmNDjjX95JSW57vVsC1v&#10;m2vb7T0fyombuLs6/R93Wn999us5iEB9eItf7oPRMFZxbTwTj4BcP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tJ0H/BAAAA3AAAAA8AAAAAAAAAAAAAAAAAmAIAAGRycy9kb3du&#10;cmV2LnhtbFBLBQYAAAAABAAEAPUAAACGAwAAAAA=&#10;" filled="f" strokeweight="1.25pt">
                      <v:stroke startarrowwidth="narrow" startarrowlength="short" endarrowwidth="narrow" endarrowlength="short" joinstyle="round"/>
                      <v:textbox inset="7pt,3pt,7pt,3pt">
                        <w:txbxContent>
                          <w:p w:rsidR="00453227" w:rsidRDefault="00453227">
                            <w:pPr>
                              <w:textDirection w:val="btLr"/>
                            </w:pPr>
                          </w:p>
                          <w:p w:rsidR="00453227" w:rsidRDefault="00BB0DAB">
                            <w:pPr>
                              <w:textDirection w:val="btLr"/>
                            </w:pPr>
                            <w:r>
                              <w:rPr>
                                <w:b/>
                                <w:color w:val="000000"/>
                                <w:sz w:val="24"/>
                              </w:rPr>
                              <w:t xml:space="preserve">                  L2-2   512k</w:t>
                            </w:r>
                          </w:p>
                        </w:txbxContent>
                      </v:textbox>
                    </v:rect>
                    <v:rect id="Прямоугольник 209" o:spid="_x0000_s1075" style="position:absolute;left:2284;top:36576;width:26291;height:68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SjE8UA&#10;AADcAAAADwAAAGRycy9kb3ducmV2LnhtbESPUWvCMBSF34X9h3AHexkz1TFx1SjiEPYwEXU/4K65&#10;bYrNTUmy2v77ZSD4eDjnfIezXPe2ER35UDtWMBlnIIgLp2uuFHyfdy9zECEia2wck4KBAqxXD6Ml&#10;5tpd+UjdKVYiQTjkqMDE2OZShsKQxTB2LXHySuctxiR9JbXHa4LbRk6zbCYt1pwWDLa0NVRcTr9W&#10;QXSvfvs8lN3H8Lb/sV/B7A6lUerpsd8sQETq4z18a39qBdPsHf7PpCMgV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xKMTxQAAANwAAAAPAAAAAAAAAAAAAAAAAJgCAABkcnMv&#10;ZG93bnJldi54bWxQSwUGAAAAAAQABAD1AAAAigMAAAAA&#10;" strokeweight="1.25pt">
                      <v:stroke startarrowwidth="narrow" startarrowlength="short" endarrowwidth="narrow" endarrowlength="short" joinstyle="round"/>
                      <v:textbox inset="7pt,3pt,7pt,3pt">
                        <w:txbxContent>
                          <w:p w:rsidR="00453227" w:rsidRDefault="00453227">
                            <w:pPr>
                              <w:textDirection w:val="btLr"/>
                            </w:pPr>
                          </w:p>
                          <w:p w:rsidR="00453227" w:rsidRDefault="00BB0DAB">
                            <w:pPr>
                              <w:textDirection w:val="btLr"/>
                            </w:pPr>
                            <w:r>
                              <w:rPr>
                                <w:color w:val="000000"/>
                                <w:sz w:val="24"/>
                              </w:rPr>
                              <w:t xml:space="preserve">            </w:t>
                            </w:r>
                            <w:r>
                              <w:rPr>
                                <w:b/>
                                <w:color w:val="000000"/>
                                <w:sz w:val="28"/>
                              </w:rPr>
                              <w:t xml:space="preserve">Front-Side Bus                   </w:t>
                            </w:r>
                          </w:p>
                          <w:p w:rsidR="00453227" w:rsidRDefault="00BB0DAB">
                            <w:pPr>
                              <w:textDirection w:val="btLr"/>
                            </w:pPr>
                            <w:r>
                              <w:rPr>
                                <w:color w:val="000000"/>
                                <w:sz w:val="24"/>
                              </w:rPr>
                              <w:t xml:space="preserve">                         </w:t>
                            </w:r>
                          </w:p>
                        </w:txbxContent>
                      </v:textbox>
                    </v:rect>
                    <v:shape id="Прямая со стрелкой 210" o:spid="_x0000_s1076" type="#_x0000_t32" style="position:absolute;left:8001;top:19430;width:0;height:68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aHzMIAAADcAAAADwAAAGRycy9kb3ducmV2LnhtbERPPWvDMBDdC/kP4grdatkmLcGNEkLB&#10;4CEZmjpkPaSrbWqdHElN3H8fDYWOj/e93s52FFfyYXCsoMhyEMTamYE7Be1n/bwCESKywdExKfil&#10;ANvN4mGNlXE3/qDrMXYihXCoUEEf41RJGXRPFkPmJuLEfTlvMSboO2k83lK4HWWZ56/S4sCpoceJ&#10;3nvS38cfq6Bum5fpMJTLs9d02ec73biTVurpcd69gYg0x3/xn7sxCsoizU9n0hGQmz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faHzMIAAADcAAAADwAAAAAAAAAAAAAA&#10;AAChAgAAZHJzL2Rvd25yZXYueG1sUEsFBgAAAAAEAAQA+QAAAJADAAAAAA==&#10;" filled="t" strokeweight="1.25pt">
                      <v:stroke startarrowwidth="narrow" startarrowlength="short" endarrowwidth="narrow" endarrowlength="short"/>
                    </v:shape>
                    <v:shape id="Прямая со стрелкой 211" o:spid="_x0000_s1077" type="#_x0000_t32" style="position:absolute;left:19426;top:19430;width:9;height:68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roiV8QAAADcAAAADwAAAGRycy9kb3ducmV2LnhtbESPwWrDMBBE74X+g9hCbo1sk5biRjEm&#10;EPAhOTRN6XWRNraJtXIkJXH+vioUehxm5g2zrCY7iCv50DtWkM8zEMTamZ5bBYfPzfMbiBCRDQ6O&#10;ScGdAlSrx4cllsbd+IOu+9iKBOFQooIuxrGUMuiOLIa5G4mTd3TeYkzSt9J4vCW4HWSRZa/SYs9p&#10;ocOR1h3p0/5iFWwOzcu464vFt9d03ma1btyXVmr2NNXvICJN8T/8126MgiLP4fdMOgJy9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uiJXxAAAANwAAAAPAAAAAAAAAAAA&#10;AAAAAKECAABkcnMvZG93bnJldi54bWxQSwUGAAAAAAQABAD5AAAAkgMAAAAA&#10;" filled="t" strokeweight="1.25pt">
                      <v:stroke startarrowwidth="narrow" startarrowlength="short" endarrowwidth="narrow" endarrowlength="short"/>
                    </v:shape>
                    <v:shape id="Прямая со стрелкой 213" o:spid="_x0000_s1078" type="#_x0000_t32" style="position:absolute;left:38862;top:19430;width:18;height:68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SQZu8QAAADcAAAADwAAAGRycy9kb3ducmV2LnhtbESPT2sCMRTE7wW/Q3iCt5p1bUVWo0hB&#10;2IM91D94fSTP3cXNy5qkun77plDocZiZ3zDLdW9bcScfGscKJuMMBLF2puFKwfGwfZ2DCBHZYOuY&#10;FDwpwHo1eFliYdyDv+i+j5VIEA4FKqhj7Aopg67JYhi7jjh5F+ctxiR9JY3HR4LbVuZZNpMWG04L&#10;NXb0UZO+7r+tgu2xfO8+m/zt7DXddtlGl+6klRoN+80CRKQ+/of/2qVRkE+m8HsmHQG5+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9JBm7xAAAANwAAAAPAAAAAAAAAAAA&#10;AAAAAKECAABkcnMvZG93bnJldi54bWxQSwUGAAAAAAQABAD5AAAAkgMAAAAA&#10;" filled="t" strokeweight="1.25pt">
                      <v:stroke startarrowwidth="narrow" startarrowlength="short" endarrowwidth="narrow" endarrowlength="short"/>
                    </v:shape>
                    <v:shape id="Прямая со стрелкой 214" o:spid="_x0000_s1079" type="#_x0000_t32" style="position:absolute;left:50296;top:19430;width:8;height:68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s2Bz8MAAADcAAAADwAAAGRycy9kb3ducmV2LnhtbESPQWsCMRSE7wX/Q3iCt5p10SKrUaQg&#10;7EEPtYrXR/LcXdy8rEmq679vhEKPw8x8wyzXvW3FnXxoHCuYjDMQxNqZhisFx+/t+xxEiMgGW8ek&#10;4EkB1qvB2xIL4x78RfdDrESCcChQQR1jV0gZdE0Ww9h1xMm7OG8xJukraTw+Ety2Ms+yD2mx4bRQ&#10;Y0efNenr4ccq2B7LWbdv8unZa7rtso0u3UkrNRr2mwWISH38D/+1S6Mgn0zhdSYdAbn6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LNgc/DAAAA3AAAAA8AAAAAAAAAAAAA&#10;AAAAoQIAAGRycy9kb3ducmV2LnhtbFBLBQYAAAAABAAEAPkAAACRAwAAAAA=&#10;" filled="t" strokeweight="1.25pt">
                      <v:stroke startarrowwidth="narrow" startarrowlength="short" endarrowwidth="narrow" endarrowlength="short"/>
                    </v:shape>
                    <v:shape id="Прямая со стрелкой 215" o:spid="_x0000_s1080" type="#_x0000_t32" style="position:absolute;left:13718;top:32006;width:9;height:457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EkVMMAAADcAAAADwAAAGRycy9kb3ducmV2LnhtbESPQWsCMRSE7wX/Q3iCt5p10SKrUaQg&#10;7EEPtYrXR/LcXdy8rEmq6783hUKPw8x8wyzXvW3FnXxoHCuYjDMQxNqZhisFx+/t+xxEiMgGW8ek&#10;4EkB1qvB2xIL4x78RfdDrESCcChQQR1jV0gZdE0Ww9h1xMm7OG8xJukraTw+Ety2Ms+yD2mx4bRQ&#10;Y0efNenr4ccq2B7LWbdv8unZa7rtso0u3UkrNRr2mwWISH38D/+1S6Mgn8zg90w6AnL1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2BJFTDAAAA3AAAAA8AAAAAAAAAAAAA&#10;AAAAoQIAAGRycy9kb3ducmV2LnhtbFBLBQYAAAAABAAEAPkAAACRAwAAAAA=&#10;" filled="t" strokeweight="1.25pt">
                      <v:stroke startarrowwidth="narrow" startarrowlength="short" endarrowwidth="narrow" endarrowlength="short"/>
                    </v:shape>
                    <v:shape id="Прямая со стрелкой 216" o:spid="_x0000_s1081" type="#_x0000_t32" style="position:absolute;left:44579;top:32006;width:9;height:457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O6I8MAAADcAAAADwAAAGRycy9kb3ducmV2LnhtbESPQWsCMRSE7wX/Q3iCt5p1sSKrUaQg&#10;7EEPtYrXR/LcXdy8rEmq6783hUKPw8x8wyzXvW3FnXxoHCuYjDMQxNqZhisFx+/t+xxEiMgGW8ek&#10;4EkB1qvB2xIL4x78RfdDrESCcChQQR1jV0gZdE0Ww9h1xMm7OG8xJukraTw+Ety2Ms+ymbTYcFqo&#10;saPPmvT18GMVbI/lR7dv8unZa7rtso0u3UkrNRr2mwWISH38D/+1S6Mgn8zg90w6AnL1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1TuiPDAAAA3AAAAA8AAAAAAAAAAAAA&#10;AAAAoQIAAGRycy9kb3ducmV2LnhtbFBLBQYAAAAABAAEAPkAAACRAwAAAAA=&#10;" filled="t" strokeweight="1.25pt">
                      <v:stroke startarrowwidth="narrow" startarrowlength="short" endarrowwidth="narrow" endarrowlength="short"/>
                    </v:shape>
                    <v:rect id="Прямоугольник 217" o:spid="_x0000_s1082" style="position:absolute;left:30860;top:36576;width:25144;height:68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4EJ8UA&#10;AADcAAAADwAAAGRycy9kb3ducmV2LnhtbESPUWvCMBSF3wf+h3CFvYyZ6pgb1SiiCHtwjOl+wLW5&#10;bYrNTUlibf/9Igz2eDjnfIezXPe2ER35UDtWMJ1kIIgLp2uuFPyc9s/vIEJE1tg4JgUDBVivRg9L&#10;zLW78Td1x1iJBOGQowITY5tLGQpDFsPEtcTJK523GJP0ldQebwluGznLsrm0WHNaMNjS1lBxOV6t&#10;guhe/PZpKLvd8Pp5todg9l+lUepx3G8WICL18T/81/7QCmbTN7ifSUd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zgQnxQAAANwAAAAPAAAAAAAAAAAAAAAAAJgCAABkcnMv&#10;ZG93bnJldi54bWxQSwUGAAAAAAQABAD1AAAAigMAAAAA&#10;" strokeweight="1.25pt">
                      <v:stroke startarrowwidth="narrow" startarrowlength="short" endarrowwidth="narrow" endarrowlength="short" joinstyle="round"/>
                      <v:textbox inset="7pt,3pt,7pt,3pt">
                        <w:txbxContent>
                          <w:p w:rsidR="00453227" w:rsidRDefault="00BB0DAB">
                            <w:pPr>
                              <w:textDirection w:val="btLr"/>
                            </w:pPr>
                            <w:r>
                              <w:rPr>
                                <w:color w:val="000000"/>
                                <w:sz w:val="24"/>
                              </w:rPr>
                              <w:t xml:space="preserve">                   </w:t>
                            </w:r>
                          </w:p>
                          <w:p w:rsidR="00453227" w:rsidRDefault="00BB0DAB">
                            <w:pPr>
                              <w:textDirection w:val="btLr"/>
                            </w:pPr>
                            <w:r>
                              <w:rPr>
                                <w:color w:val="000000"/>
                                <w:sz w:val="24"/>
                              </w:rPr>
                              <w:t xml:space="preserve">                     </w:t>
                            </w:r>
                            <w:r>
                              <w:rPr>
                                <w:b/>
                                <w:color w:val="000000"/>
                                <w:sz w:val="28"/>
                              </w:rPr>
                              <w:t xml:space="preserve">Front-Side Bus                   </w:t>
                            </w:r>
                          </w:p>
                        </w:txbxContent>
                      </v:textbox>
                    </v:rect>
                    <v:rect id="Прямоугольник 218" o:spid="_x0000_s1083" style="position:absolute;left:6854;top:60576;width:45727;height:102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Xj4sQA&#10;AADcAAAADwAAAGRycy9kb3ducmV2LnhtbERPy2rCQBTdF/yH4QrdNRMFW4mOoq1CSymY+MLdJXNN&#10;gpk7ITM16d93FoUuD+c9X/amFndqXWVZwSiKQRDnVldcKDjst09TEM4ja6wtk4IfcrBcDB7mmGjb&#10;cUr3zBcihLBLUEHpfZNI6fKSDLrINsSBu9rWoA+wLaRusQvhppbjOH6WBisODSU29FpSfsu+jYJ+&#10;t3aT7ddLethc31b681KfTx9HpR6H/WoGwlPv/8V/7netYDwKa8OZcATk4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914+LEAAAA3AAAAA8AAAAAAAAAAAAAAAAAmAIAAGRycy9k&#10;b3ducmV2LnhtbFBLBQYAAAAABAAEAPUAAACJAwAAAAA=&#10;" strokeweight="1.5pt">
                      <v:stroke startarrowwidth="narrow" startarrowlength="short" endarrowwidth="narrow" endarrowlength="short" joinstyle="round"/>
                      <v:textbox inset="7pt,3pt,7pt,3pt">
                        <w:txbxContent>
                          <w:p w:rsidR="00453227" w:rsidRDefault="00453227">
                            <w:pPr>
                              <w:textDirection w:val="btLr"/>
                            </w:pPr>
                          </w:p>
                          <w:p w:rsidR="00453227" w:rsidRDefault="00453227">
                            <w:pPr>
                              <w:textDirection w:val="btLr"/>
                            </w:pPr>
                          </w:p>
                          <w:p w:rsidR="00453227" w:rsidRDefault="00453227">
                            <w:pPr>
                              <w:textDirection w:val="btLr"/>
                            </w:pPr>
                          </w:p>
                          <w:p w:rsidR="00453227" w:rsidRDefault="00453227">
                            <w:pPr>
                              <w:textDirection w:val="btLr"/>
                            </w:pPr>
                          </w:p>
                          <w:p w:rsidR="00453227" w:rsidRDefault="00BB0DAB">
                            <w:pPr>
                              <w:textDirection w:val="btLr"/>
                            </w:pPr>
                            <w:r>
                              <w:rPr>
                                <w:b/>
                                <w:color w:val="000000"/>
                                <w:sz w:val="28"/>
                              </w:rPr>
                              <w:t xml:space="preserve">                                 </w:t>
                            </w:r>
                          </w:p>
                        </w:txbxContent>
                      </v:textbox>
                    </v:rect>
                    <v:rect id="Прямоугольник 219" o:spid="_x0000_s1084" style="position:absolute;left:11433;top:60576;width:36560;height:57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zjOcQA&#10;AADcAAAADwAAAGRycy9kb3ducmV2LnhtbESPQYvCMBSE7wv+h/CEva2pIqLVKO7qigcvunvQ26N5&#10;tqXNS2liW/+9EQSPw8x8wyxWnSlFQ7XLLSsYDiIQxInVOacK/v9+v6YgnEfWWFomBXdysFr2PhYY&#10;a9vykZqTT0WAsItRQeZ9FUvpkowMuoGtiIN3tbVBH2SdSl1jG+CmlKMomkiDOYeFDCv6ySgpTjej&#10;YFNcvy9Nu3O8L8Z2bG/R8XzYKvXZ79ZzEJ46/w6/2nutYDScwfNMOAJ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c4znEAAAA3AAAAA8AAAAAAAAAAAAAAAAAmAIAAGRycy9k&#10;b3ducmV2LnhtbFBLBQYAAAAABAAEAPUAAACJAwAAAAA=&#10;" filled="f" strokeweight="1.25pt">
                      <v:stroke startarrowwidth="narrow" startarrowlength="short" endarrowwidth="narrow" endarrowlength="short" joinstyle="round"/>
                      <v:textbox inset="7pt,3pt,7pt,3pt">
                        <w:txbxContent>
                          <w:p w:rsidR="00453227" w:rsidRDefault="00453227">
                            <w:pPr>
                              <w:textDirection w:val="btLr"/>
                            </w:pPr>
                          </w:p>
                          <w:p w:rsidR="00453227" w:rsidRDefault="00BB0DAB">
                            <w:pPr>
                              <w:textDirection w:val="btLr"/>
                            </w:pPr>
                            <w:r>
                              <w:rPr>
                                <w:color w:val="000000"/>
                                <w:sz w:val="24"/>
                              </w:rPr>
                              <w:t xml:space="preserve">                         </w:t>
                            </w:r>
                            <w:r>
                              <w:rPr>
                                <w:b/>
                                <w:color w:val="000000"/>
                                <w:sz w:val="28"/>
                              </w:rPr>
                              <w:t>Контролер    пам’яті</w:t>
                            </w:r>
                          </w:p>
                        </w:txbxContent>
                      </v:textbox>
                    </v:rect>
                    <v:shape id="Полилиния 220" o:spid="_x0000_s1085" style="position:absolute;left:14091;top:44846;width:16983;height:14287;rotation:-90;flip:x;visibility:visible;mso-wrap-style:square;v-text-anchor:middle" coordsize="1698300,1428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nLScAA&#10;AADcAAAADwAAAGRycy9kb3ducmV2LnhtbERPTYvCMBC9C/sfwix409TCilajyC6Ch0WwFryOzbQN&#10;NpPSZLX++81B8Ph43+vtYFtxp94bxwpm0wQEcem04VpBcd5PFiB8QNbYOiYFT/Kw3XyM1php9+AT&#10;3fNQixjCPkMFTQhdJqUvG7Lop64jjlzleoshwr6WusdHDLetTJNkLi0ajg0NdvTdUHnL/6yCL1Po&#10;9LCoqmU+v+4v1vz+HK1Xavw57FYgAg3hLX65D1pBmsb58Uw8AnLz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pnLScAAAADcAAAADwAAAAAAAAAAAAAAAACYAgAAZHJzL2Rvd25y&#10;ZXYueG1sUEsFBgAAAAAEAAQA9QAAAIUDAAAAAA==&#10;" path="m,l849150,r,1428700l1698300,1428700e" strokeweight="1.5pt">
                      <v:stroke startarrow="block" endarrow="block" miterlimit="5243f" joinstyle="miter"/>
                      <v:path arrowok="t" o:extrusionok="f"/>
                    </v:shape>
                    <v:shape id="Полилиния 221" o:spid="_x0000_s1086" style="position:absolute;left:28085;top:45139;width:16984;height:13710;rotation:-90;visibility:visible;mso-wrap-style:square;v-text-anchor:middle" coordsize="1698400,1371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qoycUA&#10;AADcAAAADwAAAGRycy9kb3ducmV2LnhtbESPQWsCMRSE7wX/Q3gFb5p1wVa2Rim2igotVsXzY/PM&#10;Lm5elk3Urb/eFIQeh5n5hhlPW1uJCzW+dKxg0E9AEOdOl2wU7Hfz3giED8gaK8ek4Jc8TCedpzFm&#10;2l35hy7bYESEsM9QQRFCnUnp84Is+r6riaN3dI3FEGVjpG7wGuG2kmmSvEiLJceFAmuaFZSftmer&#10;4MPMvhe7m/763Nv1YZPqIZnXlVLd5/b9DUSgNvyHH+2lVpCmA/g7E4+An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KqjJxQAAANwAAAAPAAAAAAAAAAAAAAAAAJgCAABkcnMv&#10;ZG93bnJldi54bWxQSwUGAAAAAAQABAD1AAAAigMAAAAA&#10;" path="m,l849200,r,1371000l1698400,1371000e" strokeweight="1.5pt">
                      <v:stroke startarrow="block" endarrow="block" miterlimit="5243f" joinstyle="miter"/>
                      <v:path arrowok="t" o:extrusionok="f"/>
                    </v:shape>
                    <v:rect id="Прямоугольник 222" o:spid="_x0000_s1087" style="position:absolute;left:2284;top:10289;width:11425;height:79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VtAsUA&#10;AADcAAAADwAAAGRycy9kb3ducmV2LnhtbESPUWvCMBSF3wX/Q7iCL6KpHRvSGUUUYQ8bY24/4K65&#10;bYrNTUlibf/9Mhjs8XDO+Q5nux9sK3ryoXGsYL3KQBCXTjdcK/j6PC83IEJE1tg6JgUjBdjvppMt&#10;Ftrd+YP6S6xFgnAoUIGJsSukDKUhi2HlOuLkVc5bjEn6WmqP9wS3rcyz7ElabDgtGOzoaKi8Xm5W&#10;QXQP/rgYq/40Pr5929dgzu+VUWo+Gw7PICIN8T/8137RCvI8h98z6QjI3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1W0CxQAAANwAAAAPAAAAAAAAAAAAAAAAAJgCAABkcnMv&#10;ZG93bnJldi54bWxQSwUGAAAAAAQABAD1AAAAigMAAAAA&#10;" strokeweight="1.25pt">
                      <v:stroke startarrowwidth="narrow" startarrowlength="short" endarrowwidth="narrow" endarrowlength="short" joinstyle="round"/>
                      <v:textbox inset="7pt,3pt,7pt,3pt">
                        <w:txbxContent>
                          <w:p w:rsidR="00453227" w:rsidRDefault="00453227">
                            <w:pPr>
                              <w:textDirection w:val="btLr"/>
                            </w:pPr>
                          </w:p>
                          <w:p w:rsidR="00453227" w:rsidRDefault="00BB0DAB">
                            <w:pPr>
                              <w:textDirection w:val="btLr"/>
                            </w:pPr>
                            <w:r>
                              <w:rPr>
                                <w:b/>
                                <w:color w:val="000000"/>
                                <w:sz w:val="28"/>
                              </w:rPr>
                              <w:t xml:space="preserve">   Ядро 1</w:t>
                            </w:r>
                          </w:p>
                        </w:txbxContent>
                      </v:textbox>
                    </v:rect>
                    <v:rect id="Прямоугольник 223" o:spid="_x0000_s1088" style="position:absolute;left:2284;top:16003;width:11443;height:3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nImcUA&#10;AADcAAAADwAAAGRycy9kb3ducmV2LnhtbESPUWvCMBSF3wf7D+EO9jI0XWVDqlGGQ9jDZOj8Adfm&#10;tik2NyXJavvvF0Hw8XDO+Q5nuR5sK3ryoXGs4HWagSAunW64VnD83U7mIEJE1tg6JgUjBVivHh+W&#10;WGh34T31h1iLBOFQoAITY1dIGUpDFsPUdcTJq5y3GJP0tdQeLwluW5ln2bu02HBaMNjRxlB5PvxZ&#10;BdHN/OZlrPrP8W13st/BbH8qo9Tz0/CxABFpiPfwrf2lFeT5DK5n0h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mciZxQAAANwAAAAPAAAAAAAAAAAAAAAAAJgCAABkcnMv&#10;ZG93bnJldi54bWxQSwUGAAAAAAQABAD1AAAAigMAAAAA&#10;" strokeweight="1.25pt">
                      <v:stroke startarrowwidth="narrow" startarrowlength="short" endarrowwidth="narrow" endarrowlength="short" joinstyle="round"/>
                      <v:textbox inset="7pt,3pt,7pt,3pt">
                        <w:txbxContent>
                          <w:p w:rsidR="00453227" w:rsidRDefault="00BB0DAB">
                            <w:pPr>
                              <w:textDirection w:val="btLr"/>
                            </w:pPr>
                            <w:r>
                              <w:rPr>
                                <w:b/>
                                <w:color w:val="000000"/>
                                <w:sz w:val="24"/>
                              </w:rPr>
                              <w:t xml:space="preserve">  L1   64k</w:t>
                            </w:r>
                          </w:p>
                        </w:txbxContent>
                      </v:textbox>
                    </v:rect>
                    <v:rect id="Прямоугольник 224" o:spid="_x0000_s1089" style="position:absolute;left:13718;top:10289;width:11416;height:91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BQ7cUA&#10;AADcAAAADwAAAGRycy9kb3ducmV2LnhtbESPUWvCMBSF3wf7D+EOfBmarm4inVGGQ/BhQ6b+gGtz&#10;25Q1NyXJavvvzWCwx8M55zuc1WawrejJh8axgqdZBoK4dLrhWsH5tJsuQYSIrLF1TApGCrBZ39+t&#10;sNDuyl/UH2MtEoRDgQpMjF0hZSgNWQwz1xEnr3LeYkzS11J7vCa4bWWeZQtpseG0YLCjraHy+/hj&#10;FUQ399vHserfx5fPi/0IZneojFKTh+HtFUSkIf6H/9p7rSDPn+H3TDoCcn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cFDtxQAAANwAAAAPAAAAAAAAAAAAAAAAAJgCAABkcnMv&#10;ZG93bnJldi54bWxQSwUGAAAAAAQABAD1AAAAigMAAAAA&#10;" strokeweight="1.25pt">
                      <v:stroke startarrowwidth="narrow" startarrowlength="short" endarrowwidth="narrow" endarrowlength="short" joinstyle="round"/>
                      <v:textbox inset="7pt,3pt,7pt,3pt">
                        <w:txbxContent>
                          <w:p w:rsidR="00453227" w:rsidRDefault="00453227">
                            <w:pPr>
                              <w:textDirection w:val="btLr"/>
                            </w:pPr>
                          </w:p>
                          <w:p w:rsidR="00453227" w:rsidRDefault="00BB0DAB">
                            <w:pPr>
                              <w:textDirection w:val="btLr"/>
                            </w:pPr>
                            <w:r>
                              <w:rPr>
                                <w:b/>
                                <w:color w:val="000000"/>
                                <w:sz w:val="28"/>
                              </w:rPr>
                              <w:t xml:space="preserve">   Ядро 2</w:t>
                            </w:r>
                          </w:p>
                        </w:txbxContent>
                      </v:textbox>
                    </v:rect>
                    <v:rect id="Прямоугольник 225" o:spid="_x0000_s1090" style="position:absolute;left:33145;top:10289;width:11425;height:91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z1dsUA&#10;AADcAAAADwAAAGRycy9kb3ducmV2LnhtbESPUWvCMBSF3wf7D+EO9jI0XcUh1SjDIexhMnT+gGtz&#10;2xSbm5Jktf33iyDs8XDO+Q5ntRlsK3ryoXGs4HWagSAunW64VnD62U0WIEJE1tg6JgUjBdisHx9W&#10;WGh35QP1x1iLBOFQoAITY1dIGUpDFsPUdcTJq5y3GJP0tdQerwluW5ln2Zu02HBaMNjR1lB5Of5a&#10;BdHN/PZlrPqPcb4/269gdt+VUer5aXhfgog0xP/wvf2pFeT5HG5n0hGQ6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PPV2xQAAANwAAAAPAAAAAAAAAAAAAAAAAJgCAABkcnMv&#10;ZG93bnJldi54bWxQSwUGAAAAAAQABAD1AAAAigMAAAAA&#10;" strokeweight="1.25pt">
                      <v:stroke startarrowwidth="narrow" startarrowlength="short" endarrowwidth="narrow" endarrowlength="short" joinstyle="round"/>
                      <v:textbox inset="7pt,3pt,7pt,3pt">
                        <w:txbxContent>
                          <w:p w:rsidR="00453227" w:rsidRDefault="00453227">
                            <w:pPr>
                              <w:textDirection w:val="btLr"/>
                            </w:pPr>
                          </w:p>
                          <w:p w:rsidR="00453227" w:rsidRDefault="00BB0DAB">
                            <w:pPr>
                              <w:textDirection w:val="btLr"/>
                            </w:pPr>
                            <w:r>
                              <w:rPr>
                                <w:b/>
                                <w:color w:val="000000"/>
                                <w:sz w:val="28"/>
                              </w:rPr>
                              <w:t xml:space="preserve">   Ядро 3</w:t>
                            </w:r>
                          </w:p>
                        </w:txbxContent>
                      </v:textbox>
                    </v:rect>
                    <v:rect id="Прямоугольник 226" o:spid="_x0000_s1091" style="position:absolute;left:44579;top:10289;width:11425;height:91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5rAcUA&#10;AADcAAAADwAAAGRycy9kb3ducmV2LnhtbESPUWvCMBSF34X9h3AHexFNrSjSGWUowh4cotsPuGtu&#10;m7LmpiRZbf/9Mhjs8XDO+Q5nux9sK3ryoXGsYDHPQBCXTjdcK/h4P802IEJE1tg6JgUjBdjvHiZb&#10;LLS785X6W6xFgnAoUIGJsSukDKUhi2HuOuLkVc5bjEn6WmqP9wS3rcyzbC0tNpwWDHZ0MFR+3b6t&#10;guiW/jAdq/44rt4+7TmY06UySj09Di/PICIN8T/8137VCvJ8Db9n0hGQu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7msBxQAAANwAAAAPAAAAAAAAAAAAAAAAAJgCAABkcnMv&#10;ZG93bnJldi54bWxQSwUGAAAAAAQABAD1AAAAigMAAAAA&#10;" strokeweight="1.25pt">
                      <v:stroke startarrowwidth="narrow" startarrowlength="short" endarrowwidth="narrow" endarrowlength="short" joinstyle="round"/>
                      <v:textbox inset="7pt,3pt,7pt,3pt">
                        <w:txbxContent>
                          <w:p w:rsidR="00453227" w:rsidRDefault="00453227">
                            <w:pPr>
                              <w:textDirection w:val="btLr"/>
                            </w:pPr>
                          </w:p>
                          <w:p w:rsidR="00453227" w:rsidRDefault="00BB0DAB">
                            <w:pPr>
                              <w:textDirection w:val="btLr"/>
                            </w:pPr>
                            <w:r>
                              <w:rPr>
                                <w:b/>
                                <w:color w:val="000000"/>
                                <w:sz w:val="28"/>
                              </w:rPr>
                              <w:t xml:space="preserve">   Ядро 4</w:t>
                            </w:r>
                          </w:p>
                        </w:txbxContent>
                      </v:textbox>
                    </v:rect>
                    <v:rect id="Прямоугольник 227" o:spid="_x0000_s1092" style="position:absolute;left:13718;top:16003;width:11443;height:3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LOmsUA&#10;AADcAAAADwAAAGRycy9kb3ducmV2LnhtbESPUWvCMBSF3wf7D+EOfBmarrIpnVGGQ/BhQ6b+gGtz&#10;25Q1NyXJavvvzWCwx8M55zuc1WawrejJh8axgqdZBoK4dLrhWsH5tJsuQYSIrLF1TApGCrBZ39+t&#10;sNDuyl/UH2MtEoRDgQpMjF0hZSgNWQwz1xEnr3LeYkzS11J7vCa4bWWeZS/SYsNpwWBHW0Pl9/HH&#10;Kohu7rePY9W/j8+fF/sRzO5QGaUmD8PbK4hIQ/wP/7X3WkGeL+D3TDoCcn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os6axQAAANwAAAAPAAAAAAAAAAAAAAAAAJgCAABkcnMv&#10;ZG93bnJldi54bWxQSwUGAAAAAAQABAD1AAAAigMAAAAA&#10;" strokeweight="1.25pt">
                      <v:stroke startarrowwidth="narrow" startarrowlength="short" endarrowwidth="narrow" endarrowlength="short" joinstyle="round"/>
                      <v:textbox inset="7pt,3pt,7pt,3pt">
                        <w:txbxContent>
                          <w:p w:rsidR="00453227" w:rsidRDefault="00BB0DAB">
                            <w:pPr>
                              <w:textDirection w:val="btLr"/>
                            </w:pPr>
                            <w:r>
                              <w:rPr>
                                <w:b/>
                                <w:color w:val="000000"/>
                                <w:sz w:val="24"/>
                              </w:rPr>
                              <w:t xml:space="preserve">  L1   64k</w:t>
                            </w:r>
                          </w:p>
                        </w:txbxContent>
                      </v:textbox>
                    </v:rect>
                    <v:rect id="Прямоугольник 228" o:spid="_x0000_s1093" style="position:absolute;left:33145;top:16003;width:11443;height:3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1a6MEA&#10;AADcAAAADwAAAGRycy9kb3ducmV2LnhtbERP3WrCMBS+F/YO4Qx2IzO1MhmdUUQRdjEZ6h7grDlt&#10;ypqTksTavv1yIXj58f2vNoNtRU8+NI4VzGcZCOLS6YZrBT+Xw+s7iBCRNbaOScFIATbrp8kKC+1u&#10;fKL+HGuRQjgUqMDE2BVShtKQxTBzHXHiKuctxgR9LbXHWwq3rcyzbCktNpwaDHa0M1T+na9WQXQL&#10;v5uOVb8f346/9iuYw3dllHp5HrYfICIN8SG+uz+1gjxPa9OZdATk+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9WujBAAAA3AAAAA8AAAAAAAAAAAAAAAAAmAIAAGRycy9kb3du&#10;cmV2LnhtbFBLBQYAAAAABAAEAPUAAACGAwAAAAA=&#10;" strokeweight="1.25pt">
                      <v:stroke startarrowwidth="narrow" startarrowlength="short" endarrowwidth="narrow" endarrowlength="short" joinstyle="round"/>
                      <v:textbox inset="7pt,3pt,7pt,3pt">
                        <w:txbxContent>
                          <w:p w:rsidR="00453227" w:rsidRDefault="00BB0DAB">
                            <w:pPr>
                              <w:textDirection w:val="btLr"/>
                            </w:pPr>
                            <w:r>
                              <w:rPr>
                                <w:b/>
                                <w:color w:val="000000"/>
                                <w:sz w:val="24"/>
                              </w:rPr>
                              <w:t xml:space="preserve">  L1   64k</w:t>
                            </w:r>
                          </w:p>
                        </w:txbxContent>
                      </v:textbox>
                    </v:rect>
                    <v:rect id="Прямоугольник 229" o:spid="_x0000_s1094" style="position:absolute;left:44579;top:16003;width:11442;height:3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H/c8UA&#10;AADcAAAADwAAAGRycy9kb3ducmV2LnhtbESPUWvCMBSF3wf7D+EOfBmarrKhnVGGQ/BhQ6b+gGtz&#10;25Q1NyXJavvvzWCwx8M55zuc1WawrejJh8axgqdZBoK4dLrhWsH5tJsuQISIrLF1TApGCrBZ39+t&#10;sNDuyl/UH2MtEoRDgQpMjF0hZSgNWQwz1xEnr3LeYkzS11J7vCa4bWWeZS/SYsNpwWBHW0Pl9/HH&#10;Kohu7rePY9W/j8+fF/sRzO5QGaUmD8PbK4hIQ/wP/7X3WkGeL+H3TDoCcn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cf9zxQAAANwAAAAPAAAAAAAAAAAAAAAAAJgCAABkcnMv&#10;ZG93bnJldi54bWxQSwUGAAAAAAQABAD1AAAAigMAAAAA&#10;" strokeweight="1.25pt">
                      <v:stroke startarrowwidth="narrow" startarrowlength="short" endarrowwidth="narrow" endarrowlength="short" joinstyle="round"/>
                      <v:textbox inset="7pt,3pt,7pt,3pt">
                        <w:txbxContent>
                          <w:p w:rsidR="00453227" w:rsidRDefault="00BB0DAB">
                            <w:pPr>
                              <w:textDirection w:val="btLr"/>
                            </w:pPr>
                            <w:r>
                              <w:rPr>
                                <w:b/>
                                <w:color w:val="000000"/>
                                <w:sz w:val="24"/>
                              </w:rPr>
                              <w:t xml:space="preserve">  L1   64k</w:t>
                            </w:r>
                          </w:p>
                        </w:txbxContent>
                      </v:textbox>
                    </v:rect>
                  </v:group>
                </v:group>
                <w10:anchorlock/>
              </v:group>
            </w:pict>
          </mc:Fallback>
        </mc:AlternateContent>
      </w:r>
    </w:p>
    <w:p w:rsidR="00453227" w:rsidRDefault="00453227">
      <w:pPr>
        <w:pStyle w:val="1"/>
        <w:keepLines w:val="0"/>
        <w:spacing w:before="0" w:after="0" w:line="360" w:lineRule="auto"/>
        <w:jc w:val="both"/>
        <w:rPr>
          <w:sz w:val="28"/>
          <w:szCs w:val="28"/>
        </w:rPr>
      </w:pPr>
    </w:p>
    <w:p w:rsidR="00453227" w:rsidRDefault="00BB0DAB">
      <w:pPr>
        <w:rPr>
          <w:sz w:val="24"/>
          <w:szCs w:val="24"/>
        </w:rPr>
      </w:pPr>
      <w:r>
        <w:rPr>
          <w:noProof/>
        </w:rPr>
        <mc:AlternateContent>
          <mc:Choice Requires="wps">
            <w:drawing>
              <wp:anchor distT="0" distB="0" distL="114300" distR="114300" simplePos="0" relativeHeight="251659264" behindDoc="0" locked="0" layoutInCell="1" hidden="0" allowOverlap="1">
                <wp:simplePos x="0" y="0"/>
                <wp:positionH relativeFrom="column">
                  <wp:posOffset>457200</wp:posOffset>
                </wp:positionH>
                <wp:positionV relativeFrom="paragraph">
                  <wp:posOffset>368300</wp:posOffset>
                </wp:positionV>
                <wp:extent cx="4618990" cy="429260"/>
                <wp:effectExtent l="0" t="0" r="0" b="0"/>
                <wp:wrapNone/>
                <wp:docPr id="230" name="Прямоугольник 230"/>
                <wp:cNvGraphicFramePr/>
                <a:graphic xmlns:a="http://schemas.openxmlformats.org/drawingml/2006/main">
                  <a:graphicData uri="http://schemas.microsoft.com/office/word/2010/wordprocessingShape">
                    <wps:wsp>
                      <wps:cNvSpPr/>
                      <wps:spPr>
                        <a:xfrm>
                          <a:off x="3046030" y="3574895"/>
                          <a:ext cx="4599940" cy="410210"/>
                        </a:xfrm>
                        <a:prstGeom prst="rect">
                          <a:avLst/>
                        </a:prstGeom>
                        <a:solidFill>
                          <a:srgbClr val="FFFFFF"/>
                        </a:solidFill>
                        <a:ln>
                          <a:noFill/>
                        </a:ln>
                      </wps:spPr>
                      <wps:txbx>
                        <w:txbxContent>
                          <w:p w:rsidR="00453227" w:rsidRDefault="00BB0DAB">
                            <w:pPr>
                              <w:textDirection w:val="btLr"/>
                            </w:pPr>
                            <w:r>
                              <w:rPr>
                                <w:color w:val="000000"/>
                                <w:sz w:val="24"/>
                              </w:rPr>
                              <w:t xml:space="preserve">                                                                     </w:t>
                            </w:r>
                            <w:r>
                              <w:rPr>
                                <w:color w:val="000000"/>
                                <w:sz w:val="28"/>
                              </w:rPr>
                              <w:t xml:space="preserve">                        </w:t>
                            </w:r>
                          </w:p>
                          <w:p w:rsidR="00453227" w:rsidRDefault="00BB0DAB">
                            <w:pPr>
                              <w:textDirection w:val="btLr"/>
                            </w:pPr>
                            <w:r>
                              <w:rPr>
                                <w:color w:val="000000"/>
                                <w:sz w:val="28"/>
                              </w:rPr>
                              <w:t xml:space="preserve">               Рис. 1.2 Організація кеш пам’яті в  БЯП  Intel </w:t>
                            </w:r>
                          </w:p>
                        </w:txbxContent>
                      </wps:txbx>
                      <wps:bodyPr spcFirstLastPara="1" wrap="square" lIns="0" tIns="0" rIns="0" bIns="0" anchor="t" anchorCtr="0">
                        <a:noAutofit/>
                      </wps:bodyPr>
                    </wps:wsp>
                  </a:graphicData>
                </a:graphic>
              </wp:anchor>
            </w:drawing>
          </mc:Choice>
          <mc:Fallback>
            <w:pict>
              <v:rect id="Прямоугольник 230" o:spid="_x0000_s1095" style="position:absolute;margin-left:36pt;margin-top:29pt;width:363.7pt;height:33.8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" stroked="f">
                <v:textbox inset="0,0,0,0">
                  <w:txbxContent>
                    <w:p w:rsidR="00453227" w:rsidRDefault="00BB0DAB">
                      <w:pPr>
                        <w:textDirection w:val="btLr"/>
                      </w:pPr>
                      <w:r>
                        <w:rPr>
                          <w:color w:val="000000"/>
                          <w:sz w:val="24"/>
                        </w:rPr>
                        <w:t xml:space="preserve">                                                                     </w:t>
                      </w:r>
                      <w:r>
                        <w:rPr>
                          <w:color w:val="000000"/>
                          <w:sz w:val="28"/>
                        </w:rPr>
                        <w:t xml:space="preserve">                        </w:t>
                      </w:r>
                    </w:p>
                    <w:p w:rsidR="00453227" w:rsidRDefault="00BB0DAB">
                      <w:pPr>
                        <w:textDirection w:val="btLr"/>
                      </w:pPr>
                      <w:r>
                        <w:rPr>
                          <w:color w:val="000000"/>
                          <w:sz w:val="28"/>
                        </w:rPr>
                        <w:t xml:space="preserve">               Рис. 1.2 Організація кеш пам’яті в  БЯП  Intel </w:t>
                      </w:r>
                    </w:p>
                  </w:txbxContent>
                </v:textbox>
              </v:rect>
            </w:pict>
          </mc:Fallback>
        </mc:AlternateContent>
      </w:r>
    </w:p>
    <w:p w:rsidR="00453227" w:rsidRDefault="00453227">
      <w:pPr>
        <w:rPr>
          <w:sz w:val="24"/>
          <w:szCs w:val="24"/>
        </w:rPr>
      </w:pPr>
    </w:p>
    <w:p w:rsidR="00453227" w:rsidRDefault="00453227">
      <w:pPr>
        <w:rPr>
          <w:sz w:val="24"/>
          <w:szCs w:val="24"/>
        </w:rPr>
      </w:pPr>
    </w:p>
    <w:p w:rsidR="00453227" w:rsidRDefault="00453227">
      <w:pPr>
        <w:rPr>
          <w:sz w:val="24"/>
          <w:szCs w:val="24"/>
        </w:rPr>
      </w:pPr>
    </w:p>
    <w:p w:rsidR="00453227" w:rsidRDefault="00453227">
      <w:pPr>
        <w:rPr>
          <w:sz w:val="24"/>
          <w:szCs w:val="24"/>
        </w:rPr>
      </w:pPr>
    </w:p>
    <w:p w:rsidR="00453227" w:rsidRDefault="00453227">
      <w:pPr>
        <w:rPr>
          <w:sz w:val="24"/>
          <w:szCs w:val="24"/>
        </w:rPr>
      </w:pPr>
    </w:p>
    <w:p w:rsidR="00453227" w:rsidRDefault="00453227">
      <w:pPr>
        <w:rPr>
          <w:sz w:val="24"/>
          <w:szCs w:val="24"/>
        </w:rPr>
      </w:pPr>
    </w:p>
    <w:p w:rsidR="00453227" w:rsidRDefault="00453227">
      <w:pPr>
        <w:rPr>
          <w:sz w:val="24"/>
          <w:szCs w:val="24"/>
        </w:rPr>
      </w:pPr>
    </w:p>
    <w:p w:rsidR="00453227" w:rsidRDefault="00BB0DAB">
      <w:pPr>
        <w:spacing w:line="360" w:lineRule="auto"/>
        <w:ind w:firstLine="708"/>
        <w:jc w:val="both"/>
        <w:rPr>
          <w:b/>
          <w:sz w:val="28"/>
          <w:szCs w:val="28"/>
        </w:rPr>
      </w:pPr>
      <w:r>
        <w:rPr>
          <w:b/>
          <w:sz w:val="28"/>
          <w:szCs w:val="28"/>
        </w:rPr>
        <w:t xml:space="preserve">1.2 Програмне забезпечення сучасних ПКС </w:t>
      </w:r>
    </w:p>
    <w:p w:rsidR="00453227" w:rsidRDefault="00BB0DAB">
      <w:pPr>
        <w:spacing w:line="360" w:lineRule="auto"/>
        <w:ind w:firstLine="708"/>
        <w:jc w:val="both"/>
        <w:rPr>
          <w:sz w:val="28"/>
          <w:szCs w:val="28"/>
        </w:rPr>
      </w:pPr>
      <w:r>
        <w:rPr>
          <w:sz w:val="28"/>
          <w:szCs w:val="28"/>
        </w:rPr>
        <w:t>Основою паралельної програми для ПКС є процес (потік). Програма, яка представлена через потоки, може виконуватися  на множині процесорів (ядер). Програмування потоків здійснюється  за допомогою спеціальних  програмних засобів, які забезпечуються  мовами та</w:t>
      </w:r>
      <w:r>
        <w:rPr>
          <w:sz w:val="28"/>
          <w:szCs w:val="28"/>
        </w:rPr>
        <w:t xml:space="preserve">  бібліотеками паралельного програмування      [9].   </w:t>
      </w:r>
    </w:p>
    <w:p w:rsidR="00453227" w:rsidRDefault="00BB0DAB">
      <w:pPr>
        <w:spacing w:line="360" w:lineRule="auto"/>
        <w:ind w:firstLine="708"/>
        <w:jc w:val="both"/>
        <w:rPr>
          <w:sz w:val="28"/>
          <w:szCs w:val="28"/>
        </w:rPr>
      </w:pPr>
      <w:r>
        <w:rPr>
          <w:sz w:val="28"/>
          <w:szCs w:val="28"/>
        </w:rPr>
        <w:t xml:space="preserve">Важлива складова будь якої  паралельної програми є  організація  взаємодії потоків, від якої   в значній мірі залежить її ефективність. </w:t>
      </w:r>
    </w:p>
    <w:p w:rsidR="00453227" w:rsidRDefault="00BB0DAB">
      <w:pPr>
        <w:spacing w:line="360" w:lineRule="auto"/>
        <w:ind w:firstLine="709"/>
        <w:jc w:val="both"/>
        <w:rPr>
          <w:sz w:val="28"/>
          <w:szCs w:val="28"/>
        </w:rPr>
      </w:pPr>
      <w:r>
        <w:rPr>
          <w:b/>
          <w:sz w:val="28"/>
          <w:szCs w:val="28"/>
        </w:rPr>
        <w:t xml:space="preserve">1.2.1. Процеси. </w:t>
      </w:r>
      <w:r>
        <w:rPr>
          <w:sz w:val="28"/>
          <w:szCs w:val="28"/>
        </w:rPr>
        <w:t>Потік – різновид процесу, який є фундаментальним</w:t>
      </w:r>
      <w:r>
        <w:rPr>
          <w:sz w:val="28"/>
          <w:szCs w:val="28"/>
        </w:rPr>
        <w:t xml:space="preserve"> поняттям сучасних операційних систем (ОС). Процес - абстрактне поняття, яке включає певні дії, пов'язані з виконанням програми в комп'ютерній системі (КС) [7]. </w:t>
      </w:r>
    </w:p>
    <w:p w:rsidR="00453227" w:rsidRDefault="00BB0DAB">
      <w:pPr>
        <w:spacing w:line="360" w:lineRule="auto"/>
        <w:ind w:firstLine="709"/>
        <w:jc w:val="both"/>
        <w:rPr>
          <w:sz w:val="28"/>
          <w:szCs w:val="28"/>
        </w:rPr>
      </w:pPr>
      <w:r>
        <w:rPr>
          <w:sz w:val="28"/>
          <w:szCs w:val="28"/>
        </w:rPr>
        <w:t>Процес оформляється так, щоб система управління процесами в ОС могла ефективно перерозподіляти</w:t>
      </w:r>
      <w:r>
        <w:rPr>
          <w:sz w:val="28"/>
          <w:szCs w:val="28"/>
        </w:rPr>
        <w:t xml:space="preserve"> ресурси комп'ютерної системи (процесори, пам'ять, пристрої введення-виведення, файли та ін.)</w:t>
      </w:r>
    </w:p>
    <w:p w:rsidR="00453227" w:rsidRDefault="00BB0DAB">
      <w:pPr>
        <w:spacing w:line="360" w:lineRule="auto"/>
        <w:ind w:firstLine="709"/>
        <w:jc w:val="both"/>
        <w:rPr>
          <w:sz w:val="28"/>
          <w:szCs w:val="28"/>
        </w:rPr>
      </w:pPr>
      <w:r>
        <w:rPr>
          <w:sz w:val="28"/>
          <w:szCs w:val="28"/>
        </w:rPr>
        <w:t>Поняття процесу вперше з'явилося в багатозадачних ОС. В ОС процес пов'язаний з кожною з безлічі користувальницьких або системних програм, які виконуються в КС, що</w:t>
      </w:r>
      <w:r>
        <w:rPr>
          <w:sz w:val="28"/>
          <w:szCs w:val="28"/>
        </w:rPr>
        <w:t xml:space="preserve"> дозволяє блоку управління процесами ОС ефективно управляти процесами.</w:t>
      </w:r>
    </w:p>
    <w:p w:rsidR="00453227" w:rsidRDefault="00BB0DAB">
      <w:pPr>
        <w:spacing w:line="360" w:lineRule="auto"/>
        <w:ind w:firstLine="709"/>
        <w:jc w:val="both"/>
        <w:rPr>
          <w:sz w:val="28"/>
          <w:szCs w:val="28"/>
        </w:rPr>
      </w:pPr>
      <w:r>
        <w:rPr>
          <w:sz w:val="28"/>
          <w:szCs w:val="28"/>
        </w:rPr>
        <w:t xml:space="preserve">В ПКС розробка паралельних програм здійснюється також на основі концепції процесів. Процесом в ПКС є частина паралельної програми. Навідміну від процесів ОС, такі процеси в паралельній </w:t>
      </w:r>
      <w:r>
        <w:rPr>
          <w:sz w:val="28"/>
          <w:szCs w:val="28"/>
        </w:rPr>
        <w:t xml:space="preserve">програмі називаються легкими (lightweight) процесами. Для позначення легких процесів застосовуються різні терміни: потік (мови Java, і C #), завдання (мова Ада, бібліотеки PVM, OpenMP, MPI). </w:t>
      </w:r>
    </w:p>
    <w:p w:rsidR="00453227" w:rsidRDefault="00BB0DAB">
      <w:pPr>
        <w:spacing w:line="360" w:lineRule="auto"/>
        <w:ind w:firstLine="709"/>
        <w:jc w:val="both"/>
        <w:rPr>
          <w:sz w:val="28"/>
          <w:szCs w:val="28"/>
        </w:rPr>
      </w:pPr>
      <w:r>
        <w:rPr>
          <w:sz w:val="28"/>
          <w:szCs w:val="28"/>
        </w:rPr>
        <w:t>Більшу частину функцій управління легкими процесами беруть на се</w:t>
      </w:r>
      <w:r>
        <w:rPr>
          <w:sz w:val="28"/>
          <w:szCs w:val="28"/>
        </w:rPr>
        <w:t xml:space="preserve">бе системи управління, вбудовані безпосередньо в мови програмування, що дозволяє звільнити систему управління процесами ОС, і підвищити </w:t>
      </w:r>
      <w:r>
        <w:rPr>
          <w:sz w:val="28"/>
          <w:szCs w:val="28"/>
        </w:rPr>
        <w:lastRenderedPageBreak/>
        <w:t>ефективність виконання окремо взятої паралельної програми. Легкі і важкі процеси мають багато спільного.</w:t>
      </w:r>
    </w:p>
    <w:p w:rsidR="00453227" w:rsidRDefault="00BB0DAB">
      <w:pPr>
        <w:spacing w:line="360" w:lineRule="auto"/>
        <w:ind w:firstLine="708"/>
        <w:jc w:val="both"/>
        <w:rPr>
          <w:sz w:val="28"/>
          <w:szCs w:val="28"/>
        </w:rPr>
      </w:pPr>
      <w:r>
        <w:rPr>
          <w:sz w:val="28"/>
          <w:szCs w:val="28"/>
        </w:rPr>
        <w:t>Управління проц</w:t>
      </w:r>
      <w:r>
        <w:rPr>
          <w:sz w:val="28"/>
          <w:szCs w:val="28"/>
        </w:rPr>
        <w:t>есом включає виконання ряду операцій над процесом, що дозволяють процесу пройти певні стани (рис. 1.4).</w:t>
      </w:r>
      <w:r>
        <w:rPr>
          <w:sz w:val="28"/>
          <w:szCs w:val="28"/>
        </w:rPr>
        <w:br/>
        <w:t>Види станів процесу визначаються конкретною ОС і системою управління процесами, але, як правило, включають стани, представлені в таблиці 1.2.</w:t>
      </w:r>
      <w:r>
        <w:rPr>
          <w:sz w:val="28"/>
          <w:szCs w:val="28"/>
        </w:rPr>
        <w:br/>
        <w:t xml:space="preserve">Причинами </w:t>
      </w:r>
      <w:r>
        <w:rPr>
          <w:sz w:val="28"/>
          <w:szCs w:val="28"/>
        </w:rPr>
        <w:t>переходів є операції ОС, що виконуються над процесом: породження і завершення процесу, блокування і розблокування, закінчення кванта роботи процесора, операції введення-виведення та ін.</w:t>
      </w:r>
    </w:p>
    <w:p w:rsidR="00453227" w:rsidRDefault="00BB0DAB">
      <w:pPr>
        <w:spacing w:line="360" w:lineRule="auto"/>
        <w:ind w:firstLine="708"/>
        <w:jc w:val="both"/>
        <w:rPr>
          <w:sz w:val="28"/>
          <w:szCs w:val="28"/>
        </w:rPr>
      </w:pPr>
      <w:r>
        <w:rPr>
          <w:sz w:val="28"/>
          <w:szCs w:val="28"/>
        </w:rPr>
        <w:t>Засоби роботи з легкими процесами (потоками) поділяються на бібліотечн</w:t>
      </w:r>
      <w:r>
        <w:rPr>
          <w:sz w:val="28"/>
          <w:szCs w:val="28"/>
        </w:rPr>
        <w:t>і та мовні. Прикладами перших є засоби бібліотек Win32, PVM, MPI, OpenMP, реалізовані у вигляді набору підпрограм. Такі засоби дозволяють працювати з процесами в будь-яких мовах, в тому числі в мовах, які не мають вбудованих засобів роботи з процесами.</w:t>
      </w:r>
    </w:p>
    <w:p w:rsidR="00453227" w:rsidRDefault="00453227">
      <w:pPr>
        <w:spacing w:line="360" w:lineRule="auto"/>
        <w:ind w:firstLine="708"/>
        <w:jc w:val="both"/>
        <w:rPr>
          <w:sz w:val="28"/>
          <w:szCs w:val="28"/>
        </w:rPr>
      </w:pPr>
    </w:p>
    <w:p w:rsidR="00453227" w:rsidRDefault="00BB0DAB">
      <w:pPr>
        <w:spacing w:line="360" w:lineRule="auto"/>
        <w:ind w:firstLine="708"/>
        <w:jc w:val="both"/>
        <w:rPr>
          <w:sz w:val="28"/>
          <w:szCs w:val="28"/>
        </w:rPr>
      </w:pPr>
      <w:r>
        <w:rPr>
          <w:noProof/>
          <w:sz w:val="28"/>
          <w:szCs w:val="28"/>
        </w:rPr>
        <mc:AlternateContent>
          <mc:Choice Requires="wpg">
            <w:drawing>
              <wp:inline distT="0" distB="0" distL="114300" distR="114300">
                <wp:extent cx="5600700" cy="4000500"/>
                <wp:effectExtent l="0" t="0" r="0" b="0"/>
                <wp:docPr id="231" name="Группа 231"/>
                <wp:cNvGraphicFramePr/>
                <a:graphic xmlns:a="http://schemas.openxmlformats.org/drawingml/2006/main">
                  <a:graphicData uri="http://schemas.microsoft.com/office/word/2010/wordprocessingGroup">
                    <wpg:wgp>
                      <wpg:cNvGrpSpPr/>
                      <wpg:grpSpPr>
                        <a:xfrm>
                          <a:off x="0" y="0"/>
                          <a:ext cx="5600700" cy="4000500"/>
                          <a:chOff x="2545650" y="1779750"/>
                          <a:chExt cx="5600700" cy="4000500"/>
                        </a:xfrm>
                      </wpg:grpSpPr>
                      <wpg:grpSp>
                        <wpg:cNvPr id="232" name="Группа 232"/>
                        <wpg:cNvGrpSpPr/>
                        <wpg:grpSpPr>
                          <a:xfrm>
                            <a:off x="2545650" y="1779750"/>
                            <a:ext cx="5600700" cy="4000500"/>
                            <a:chOff x="2545650" y="1779750"/>
                            <a:chExt cx="5600700" cy="4000500"/>
                          </a:xfrm>
                        </wpg:grpSpPr>
                        <wps:wsp>
                          <wps:cNvPr id="233" name="Прямоугольник 233"/>
                          <wps:cNvSpPr/>
                          <wps:spPr>
                            <a:xfrm>
                              <a:off x="2545650" y="1779750"/>
                              <a:ext cx="5600700" cy="4000500"/>
                            </a:xfrm>
                            <a:prstGeom prst="rect">
                              <a:avLst/>
                            </a:prstGeom>
                            <a:noFill/>
                            <a:ln>
                              <a:noFill/>
                            </a:ln>
                          </wps:spPr>
                          <wps:txbx>
                            <w:txbxContent>
                              <w:p w:rsidR="00453227" w:rsidRDefault="00453227">
                                <w:pPr>
                                  <w:textDirection w:val="btLr"/>
                                </w:pPr>
                              </w:p>
                            </w:txbxContent>
                          </wps:txbx>
                          <wps:bodyPr spcFirstLastPara="1" wrap="square" lIns="91425" tIns="91425" rIns="91425" bIns="91425" anchor="ctr" anchorCtr="0">
                            <a:noAutofit/>
                          </wps:bodyPr>
                        </wps:wsp>
                        <wpg:grpSp>
                          <wpg:cNvPr id="234" name="Группа 234"/>
                          <wpg:cNvGrpSpPr/>
                          <wpg:grpSpPr>
                            <a:xfrm>
                              <a:off x="2545650" y="1779750"/>
                              <a:ext cx="5600700" cy="4000500"/>
                              <a:chOff x="0" y="0"/>
                              <a:chExt cx="5600700" cy="4000500"/>
                            </a:xfrm>
                          </wpg:grpSpPr>
                          <wps:wsp>
                            <wps:cNvPr id="235" name="Прямоугольник 235"/>
                            <wps:cNvSpPr/>
                            <wps:spPr>
                              <a:xfrm>
                                <a:off x="0" y="0"/>
                                <a:ext cx="5600700" cy="4000500"/>
                              </a:xfrm>
                              <a:prstGeom prst="rect">
                                <a:avLst/>
                              </a:prstGeom>
                              <a:noFill/>
                              <a:ln>
                                <a:noFill/>
                              </a:ln>
                            </wps:spPr>
                            <wps:txbx>
                              <w:txbxContent>
                                <w:p w:rsidR="00453227" w:rsidRDefault="00453227">
                                  <w:pPr>
                                    <w:textDirection w:val="btLr"/>
                                  </w:pPr>
                                </w:p>
                              </w:txbxContent>
                            </wps:txbx>
                            <wps:bodyPr spcFirstLastPara="1" wrap="square" lIns="91425" tIns="91425" rIns="91425" bIns="91425" anchor="ctr" anchorCtr="0">
                              <a:noAutofit/>
                            </wps:bodyPr>
                          </wps:wsp>
                          <wps:wsp>
                            <wps:cNvPr id="236" name="Овал 236"/>
                            <wps:cNvSpPr/>
                            <wps:spPr>
                              <a:xfrm>
                                <a:off x="3771900" y="342600"/>
                                <a:ext cx="1542999" cy="686000"/>
                              </a:xfrm>
                              <a:prstGeom prst="ellipse">
                                <a:avLst/>
                              </a:prstGeom>
                              <a:noFill/>
                              <a:ln w="15875" cap="flat" cmpd="sng">
                                <a:solidFill>
                                  <a:srgbClr val="000000"/>
                                </a:solidFill>
                                <a:prstDash val="solid"/>
                                <a:round/>
                                <a:headEnd type="none" w="sm" len="sm"/>
                                <a:tailEnd type="none" w="sm" len="sm"/>
                              </a:ln>
                            </wps:spPr>
                            <wps:txbx>
                              <w:txbxContent>
                                <w:p w:rsidR="00453227" w:rsidRDefault="00BB0DAB">
                                  <w:pPr>
                                    <w:textDirection w:val="btLr"/>
                                  </w:pPr>
                                  <w:r>
                                    <w:rPr>
                                      <w:b/>
                                      <w:color w:val="000000"/>
                                      <w:sz w:val="24"/>
                                    </w:rPr>
                                    <w:t>Готовності</w:t>
                                  </w:r>
                                </w:p>
                              </w:txbxContent>
                            </wps:txbx>
                            <wps:bodyPr spcFirstLastPara="1" wrap="square" lIns="88900" tIns="38100" rIns="88900" bIns="38100" anchor="t" anchorCtr="0">
                              <a:noAutofit/>
                            </wps:bodyPr>
                          </wps:wsp>
                          <wps:wsp>
                            <wps:cNvPr id="237" name="Овал 237"/>
                            <wps:cNvSpPr/>
                            <wps:spPr>
                              <a:xfrm>
                                <a:off x="228599" y="2400500"/>
                                <a:ext cx="1333300" cy="685900"/>
                              </a:xfrm>
                              <a:prstGeom prst="ellipse">
                                <a:avLst/>
                              </a:prstGeom>
                              <a:noFill/>
                              <a:ln w="15875" cap="flat" cmpd="sng">
                                <a:solidFill>
                                  <a:srgbClr val="000000"/>
                                </a:solidFill>
                                <a:prstDash val="solid"/>
                                <a:round/>
                                <a:headEnd type="none" w="sm" len="sm"/>
                                <a:tailEnd type="none" w="sm" len="sm"/>
                              </a:ln>
                            </wps:spPr>
                            <wps:txbx>
                              <w:txbxContent>
                                <w:p w:rsidR="00453227" w:rsidRDefault="00BB0DAB">
                                  <w:pPr>
                                    <w:textDirection w:val="btLr"/>
                                  </w:pPr>
                                  <w:r>
                                    <w:rPr>
                                      <w:color w:val="000000"/>
                                      <w:sz w:val="18"/>
                                    </w:rPr>
                                    <w:t xml:space="preserve">  </w:t>
                                  </w:r>
                                  <w:r>
                                    <w:rPr>
                                      <w:b/>
                                      <w:color w:val="000000"/>
                                    </w:rPr>
                                    <w:t xml:space="preserve"> </w:t>
                                  </w:r>
                                </w:p>
                                <w:p w:rsidR="00453227" w:rsidRDefault="00BB0DAB">
                                  <w:pPr>
                                    <w:textDirection w:val="btLr"/>
                                  </w:pPr>
                                  <w:r>
                                    <w:rPr>
                                      <w:b/>
                                      <w:color w:val="000000"/>
                                      <w:sz w:val="24"/>
                                    </w:rPr>
                                    <w:t>Завершення</w:t>
                                  </w:r>
                                </w:p>
                              </w:txbxContent>
                            </wps:txbx>
                            <wps:bodyPr spcFirstLastPara="1" wrap="square" lIns="88900" tIns="38100" rIns="88900" bIns="38100" anchor="t" anchorCtr="0">
                              <a:noAutofit/>
                            </wps:bodyPr>
                          </wps:wsp>
                          <wps:wsp>
                            <wps:cNvPr id="238" name="Прямоугольник 238"/>
                            <wps:cNvSpPr/>
                            <wps:spPr>
                              <a:xfrm>
                                <a:off x="1143000" y="3657800"/>
                                <a:ext cx="3733600" cy="228600"/>
                              </a:xfrm>
                              <a:prstGeom prst="rect">
                                <a:avLst/>
                              </a:prstGeom>
                              <a:solidFill>
                                <a:srgbClr val="FFFFFF"/>
                              </a:solidFill>
                              <a:ln>
                                <a:noFill/>
                              </a:ln>
                            </wps:spPr>
                            <wps:txbx>
                              <w:txbxContent>
                                <w:p w:rsidR="00453227" w:rsidRDefault="00BB0DAB">
                                  <w:pPr>
                                    <w:textDirection w:val="btLr"/>
                                  </w:pPr>
                                  <w:r>
                                    <w:rPr>
                                      <w:color w:val="000000"/>
                                      <w:sz w:val="24"/>
                                    </w:rPr>
                                    <w:t xml:space="preserve">                     </w:t>
                                  </w:r>
                                  <w:r>
                                    <w:rPr>
                                      <w:color w:val="000000"/>
                                      <w:sz w:val="28"/>
                                    </w:rPr>
                                    <w:t>Рис. 1.4  Стани    процесу</w:t>
                                  </w:r>
                                </w:p>
                                <w:p w:rsidR="00453227" w:rsidRDefault="00BB0DAB">
                                  <w:pPr>
                                    <w:textDirection w:val="btLr"/>
                                  </w:pPr>
                                  <w:r>
                                    <w:rPr>
                                      <w:color w:val="000000"/>
                                      <w:sz w:val="24"/>
                                    </w:rPr>
                                    <w:t xml:space="preserve">                 </w:t>
                                  </w:r>
                                </w:p>
                              </w:txbxContent>
                            </wps:txbx>
                            <wps:bodyPr spcFirstLastPara="1" wrap="square" lIns="88900" tIns="38100" rIns="88900" bIns="38100" anchor="t" anchorCtr="0">
                              <a:noAutofit/>
                            </wps:bodyPr>
                          </wps:wsp>
                          <wps:wsp>
                            <wps:cNvPr id="239" name="Овал 239"/>
                            <wps:cNvSpPr/>
                            <wps:spPr>
                              <a:xfrm>
                                <a:off x="114299" y="342600"/>
                                <a:ext cx="1533500" cy="686000"/>
                              </a:xfrm>
                              <a:prstGeom prst="ellipse">
                                <a:avLst/>
                              </a:prstGeom>
                              <a:noFill/>
                              <a:ln w="15875" cap="flat" cmpd="sng">
                                <a:solidFill>
                                  <a:srgbClr val="000000"/>
                                </a:solidFill>
                                <a:prstDash val="solid"/>
                                <a:round/>
                                <a:headEnd type="none" w="sm" len="sm"/>
                                <a:tailEnd type="none" w="sm" len="sm"/>
                              </a:ln>
                            </wps:spPr>
                            <wps:txbx>
                              <w:txbxContent>
                                <w:p w:rsidR="00453227" w:rsidRDefault="00BB0DAB">
                                  <w:pPr>
                                    <w:textDirection w:val="btLr"/>
                                  </w:pPr>
                                  <w:r>
                                    <w:rPr>
                                      <w:b/>
                                      <w:color w:val="000000"/>
                                      <w:sz w:val="24"/>
                                    </w:rPr>
                                    <w:t>Створення</w:t>
                                  </w:r>
                                </w:p>
                              </w:txbxContent>
                            </wps:txbx>
                            <wps:bodyPr spcFirstLastPara="1" wrap="square" lIns="88900" tIns="38100" rIns="88900" bIns="38100" anchor="t" anchorCtr="0">
                              <a:noAutofit/>
                            </wps:bodyPr>
                          </wps:wsp>
                          <wps:wsp>
                            <wps:cNvPr id="240" name="Овал 240"/>
                            <wps:cNvSpPr/>
                            <wps:spPr>
                              <a:xfrm>
                                <a:off x="3886200" y="2400500"/>
                                <a:ext cx="1332100" cy="685900"/>
                              </a:xfrm>
                              <a:prstGeom prst="ellipse">
                                <a:avLst/>
                              </a:prstGeom>
                              <a:noFill/>
                              <a:ln w="15875" cap="flat" cmpd="sng">
                                <a:solidFill>
                                  <a:srgbClr val="000000"/>
                                </a:solidFill>
                                <a:prstDash val="solid"/>
                                <a:round/>
                                <a:headEnd type="none" w="sm" len="sm"/>
                                <a:tailEnd type="none" w="sm" len="sm"/>
                              </a:ln>
                            </wps:spPr>
                            <wps:txbx>
                              <w:txbxContent>
                                <w:p w:rsidR="00453227" w:rsidRDefault="00BB0DAB">
                                  <w:pPr>
                                    <w:textDirection w:val="btLr"/>
                                  </w:pPr>
                                  <w:r>
                                    <w:rPr>
                                      <w:b/>
                                      <w:color w:val="000000"/>
                                      <w:sz w:val="24"/>
                                    </w:rPr>
                                    <w:t>Блокування</w:t>
                                  </w:r>
                                </w:p>
                              </w:txbxContent>
                            </wps:txbx>
                            <wps:bodyPr spcFirstLastPara="1" wrap="square" lIns="88900" tIns="38100" rIns="88900" bIns="38100" anchor="t" anchorCtr="0">
                              <a:noAutofit/>
                            </wps:bodyPr>
                          </wps:wsp>
                          <wps:wsp>
                            <wps:cNvPr id="241" name="Овал 241"/>
                            <wps:cNvSpPr/>
                            <wps:spPr>
                              <a:xfrm>
                                <a:off x="1943100" y="1371800"/>
                                <a:ext cx="1542999" cy="685400"/>
                              </a:xfrm>
                              <a:prstGeom prst="ellipse">
                                <a:avLst/>
                              </a:prstGeom>
                              <a:noFill/>
                              <a:ln w="15875" cap="flat" cmpd="sng">
                                <a:solidFill>
                                  <a:srgbClr val="000000"/>
                                </a:solidFill>
                                <a:prstDash val="solid"/>
                                <a:round/>
                                <a:headEnd type="none" w="sm" len="sm"/>
                                <a:tailEnd type="none" w="sm" len="sm"/>
                              </a:ln>
                            </wps:spPr>
                            <wps:txbx>
                              <w:txbxContent>
                                <w:p w:rsidR="00453227" w:rsidRDefault="00453227">
                                  <w:pPr>
                                    <w:textDirection w:val="btLr"/>
                                  </w:pPr>
                                </w:p>
                                <w:p w:rsidR="00453227" w:rsidRDefault="00BB0DAB">
                                  <w:pPr>
                                    <w:textDirection w:val="btLr"/>
                                  </w:pPr>
                                  <w:r>
                                    <w:rPr>
                                      <w:b/>
                                      <w:color w:val="000000"/>
                                      <w:sz w:val="24"/>
                                    </w:rPr>
                                    <w:t>Виконання</w:t>
                                  </w:r>
                                </w:p>
                                <w:p w:rsidR="00453227" w:rsidRDefault="00BB0DAB">
                                  <w:pPr>
                                    <w:textDirection w:val="btLr"/>
                                  </w:pPr>
                                  <w:r>
                                    <w:rPr>
                                      <w:b/>
                                      <w:color w:val="000000"/>
                                      <w:sz w:val="24"/>
                                    </w:rPr>
                                    <w:t>я</w:t>
                                  </w:r>
                                </w:p>
                              </w:txbxContent>
                            </wps:txbx>
                            <wps:bodyPr spcFirstLastPara="1" wrap="square" lIns="88900" tIns="38100" rIns="88900" bIns="38100" anchor="t" anchorCtr="0">
                              <a:noAutofit/>
                            </wps:bodyPr>
                          </wps:wsp>
                          <wps:wsp>
                            <wps:cNvPr id="242" name="Прямая со стрелкой 242"/>
                            <wps:cNvCnPr/>
                            <wps:spPr>
                              <a:xfrm>
                                <a:off x="1485900" y="685900"/>
                                <a:ext cx="2286000" cy="0"/>
                              </a:xfrm>
                              <a:prstGeom prst="straightConnector1">
                                <a:avLst/>
                              </a:prstGeom>
                              <a:solidFill>
                                <a:srgbClr val="FFFFFF"/>
                              </a:solidFill>
                              <a:ln w="12700" cap="flat" cmpd="sng">
                                <a:solidFill>
                                  <a:srgbClr val="000000"/>
                                </a:solidFill>
                                <a:prstDash val="solid"/>
                                <a:round/>
                                <a:headEnd type="none" w="sm" len="sm"/>
                                <a:tailEnd type="triangle" w="med" len="med"/>
                              </a:ln>
                            </wps:spPr>
                            <wps:bodyPr/>
                          </wps:wsp>
                          <wps:wsp>
                            <wps:cNvPr id="243" name="Прямая со стрелкой 243"/>
                            <wps:cNvCnPr/>
                            <wps:spPr>
                              <a:xfrm flipH="1">
                                <a:off x="3086099" y="914500"/>
                                <a:ext cx="800100" cy="571400"/>
                              </a:xfrm>
                              <a:prstGeom prst="straightConnector1">
                                <a:avLst/>
                              </a:prstGeom>
                              <a:solidFill>
                                <a:srgbClr val="FFFFFF"/>
                              </a:solidFill>
                              <a:ln w="12700" cap="flat" cmpd="sng">
                                <a:solidFill>
                                  <a:srgbClr val="000000"/>
                                </a:solidFill>
                                <a:prstDash val="solid"/>
                                <a:round/>
                                <a:headEnd type="none" w="sm" len="sm"/>
                                <a:tailEnd type="triangle" w="med" len="med"/>
                              </a:ln>
                            </wps:spPr>
                            <wps:bodyPr/>
                          </wps:wsp>
                          <wps:wsp>
                            <wps:cNvPr id="244" name="Прямая со стрелкой 244"/>
                            <wps:cNvCnPr/>
                            <wps:spPr>
                              <a:xfrm rot="10800000">
                                <a:off x="3086099" y="1943200"/>
                                <a:ext cx="800100" cy="685900"/>
                              </a:xfrm>
                              <a:prstGeom prst="straightConnector1">
                                <a:avLst/>
                              </a:prstGeom>
                              <a:solidFill>
                                <a:srgbClr val="FFFFFF"/>
                              </a:solidFill>
                              <a:ln w="12700" cap="flat" cmpd="sng">
                                <a:solidFill>
                                  <a:srgbClr val="000000"/>
                                </a:solidFill>
                                <a:prstDash val="solid"/>
                                <a:round/>
                                <a:headEnd type="none" w="sm" len="sm"/>
                                <a:tailEnd type="triangle" w="med" len="med"/>
                              </a:ln>
                            </wps:spPr>
                            <wps:bodyPr/>
                          </wps:wsp>
                          <wps:wsp>
                            <wps:cNvPr id="245" name="Прямая со стрелкой 245"/>
                            <wps:cNvCnPr/>
                            <wps:spPr>
                              <a:xfrm flipH="1">
                                <a:off x="1257300" y="1828600"/>
                                <a:ext cx="685800" cy="685900"/>
                              </a:xfrm>
                              <a:prstGeom prst="straightConnector1">
                                <a:avLst/>
                              </a:prstGeom>
                              <a:solidFill>
                                <a:srgbClr val="FFFFFF"/>
                              </a:solidFill>
                              <a:ln w="12700" cap="flat" cmpd="sng">
                                <a:solidFill>
                                  <a:srgbClr val="000000"/>
                                </a:solidFill>
                                <a:prstDash val="solid"/>
                                <a:round/>
                                <a:headEnd type="none" w="sm" len="sm"/>
                                <a:tailEnd type="triangle" w="med" len="med"/>
                              </a:ln>
                            </wps:spPr>
                            <wps:bodyPr/>
                          </wps:wsp>
                          <wps:wsp>
                            <wps:cNvPr id="246" name="Прямая со стрелкой 246"/>
                            <wps:cNvCnPr/>
                            <wps:spPr>
                              <a:xfrm rot="10800000">
                                <a:off x="1600200" y="2743200"/>
                                <a:ext cx="2286000" cy="0"/>
                              </a:xfrm>
                              <a:prstGeom prst="straightConnector1">
                                <a:avLst/>
                              </a:prstGeom>
                              <a:solidFill>
                                <a:srgbClr val="FFFFFF"/>
                              </a:solidFill>
                              <a:ln w="12700" cap="flat" cmpd="sng">
                                <a:solidFill>
                                  <a:srgbClr val="000000"/>
                                </a:solidFill>
                                <a:prstDash val="solid"/>
                                <a:round/>
                                <a:headEnd type="none" w="sm" len="sm"/>
                                <a:tailEnd type="triangle" w="med" len="med"/>
                              </a:ln>
                            </wps:spPr>
                            <wps:bodyPr/>
                          </wps:wsp>
                          <wps:wsp>
                            <wps:cNvPr id="247" name="Прямая со стрелкой 247"/>
                            <wps:cNvCnPr/>
                            <wps:spPr>
                              <a:xfrm rot="10800000">
                                <a:off x="4457700" y="1028600"/>
                                <a:ext cx="114299" cy="1371900"/>
                              </a:xfrm>
                              <a:prstGeom prst="straightConnector1">
                                <a:avLst/>
                              </a:prstGeom>
                              <a:solidFill>
                                <a:srgbClr val="FFFFFF"/>
                              </a:solidFill>
                              <a:ln w="12700" cap="flat" cmpd="sng">
                                <a:solidFill>
                                  <a:srgbClr val="000000"/>
                                </a:solidFill>
                                <a:prstDash val="solid"/>
                                <a:round/>
                                <a:headEnd type="none" w="sm" len="sm"/>
                                <a:tailEnd type="triangle" w="med" len="med"/>
                              </a:ln>
                            </wps:spPr>
                            <wps:bodyPr/>
                          </wps:wsp>
                          <wps:wsp>
                            <wps:cNvPr id="248" name="Прямая со стрелкой 248"/>
                            <wps:cNvCnPr/>
                            <wps:spPr>
                              <a:xfrm rot="10800000" flipH="1">
                                <a:off x="2743200" y="685900"/>
                                <a:ext cx="1028700" cy="685400"/>
                              </a:xfrm>
                              <a:prstGeom prst="straightConnector1">
                                <a:avLst/>
                              </a:prstGeom>
                              <a:solidFill>
                                <a:srgbClr val="FFFFFF"/>
                              </a:solidFill>
                              <a:ln w="12700" cap="flat" cmpd="sng">
                                <a:solidFill>
                                  <a:srgbClr val="000000"/>
                                </a:solidFill>
                                <a:prstDash val="solid"/>
                                <a:round/>
                                <a:headEnd type="none" w="sm" len="sm"/>
                                <a:tailEnd type="triangle" w="med" len="med"/>
                              </a:ln>
                            </wps:spPr>
                            <wps:bodyPr/>
                          </wps:wsp>
                          <wps:wsp>
                            <wps:cNvPr id="249" name="Прямая со стрелкой 249"/>
                            <wps:cNvCnPr/>
                            <wps:spPr>
                              <a:xfrm>
                                <a:off x="3200400" y="1828600"/>
                                <a:ext cx="800100" cy="685900"/>
                              </a:xfrm>
                              <a:prstGeom prst="straightConnector1">
                                <a:avLst/>
                              </a:prstGeom>
                              <a:solidFill>
                                <a:srgbClr val="FFFFFF"/>
                              </a:solidFill>
                              <a:ln w="12700" cap="flat" cmpd="sng">
                                <a:solidFill>
                                  <a:srgbClr val="000000"/>
                                </a:solidFill>
                                <a:prstDash val="solid"/>
                                <a:round/>
                                <a:headEnd type="none" w="sm" len="sm"/>
                                <a:tailEnd type="triangle" w="med" len="med"/>
                              </a:ln>
                            </wps:spPr>
                            <wps:bodyPr/>
                          </wps:wsp>
                          <wps:wsp>
                            <wps:cNvPr id="250" name="Полилиния 250"/>
                            <wps:cNvSpPr/>
                            <wps:spPr>
                              <a:xfrm rot="5400000">
                                <a:off x="1467799" y="-129500"/>
                                <a:ext cx="1957400" cy="3102600"/>
                              </a:xfrm>
                              <a:custGeom>
                                <a:avLst/>
                                <a:gdLst/>
                                <a:ahLst/>
                                <a:cxnLst/>
                                <a:rect l="l" t="t" r="r" b="b"/>
                                <a:pathLst>
                                  <a:path w="1957400" h="3102600" extrusionOk="0">
                                    <a:moveTo>
                                      <a:pt x="0" y="0"/>
                                    </a:moveTo>
                                    <a:cubicBezTo>
                                      <a:pt x="-164475" y="0"/>
                                      <a:pt x="-329042" y="775650"/>
                                      <a:pt x="-329042" y="1551300"/>
                                    </a:cubicBezTo>
                                    <a:cubicBezTo>
                                      <a:pt x="-329042" y="2326950"/>
                                      <a:pt x="814133" y="3102600"/>
                                      <a:pt x="1957400" y="3102600"/>
                                    </a:cubicBezTo>
                                  </a:path>
                                </a:pathLst>
                              </a:custGeom>
                              <a:solidFill>
                                <a:srgbClr val="FFFFFF"/>
                              </a:solidFill>
                              <a:ln w="12700" cap="flat" cmpd="sng">
                                <a:solidFill>
                                  <a:srgbClr val="000000"/>
                                </a:solidFill>
                                <a:prstDash val="solid"/>
                                <a:round/>
                                <a:headEnd type="none" w="sm" len="sm"/>
                                <a:tailEnd type="none" w="sm" len="sm"/>
                              </a:ln>
                            </wps:spPr>
                            <wps:txbx>
                              <w:txbxContent>
                                <w:p w:rsidR="00453227" w:rsidRDefault="00453227">
                                  <w:pPr>
                                    <w:textDirection w:val="btLr"/>
                                  </w:pPr>
                                </w:p>
                              </w:txbxContent>
                            </wps:txbx>
                            <wps:bodyPr spcFirstLastPara="1" wrap="square" lIns="91425" tIns="91425" rIns="91425" bIns="91425" anchor="ctr" anchorCtr="0">
                              <a:noAutofit/>
                            </wps:bodyPr>
                          </wps:wsp>
                        </wpg:grpSp>
                      </wpg:grpSp>
                    </wpg:wgp>
                  </a:graphicData>
                </a:graphic>
              </wp:inline>
            </w:drawing>
          </mc:Choice>
          <mc:Fallback>
            <w:pict>
              <v:group id="Группа 231" o:spid="_x0000_s1096" style="width:441pt;height:315pt;mso-position-horizontal-relative:char;mso-position-vertical-relative:line" coordorigin="25456,17797" coordsize="56007,40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">
                <v:group id="Группа 232" o:spid="_x0000_s1097" style="position:absolute;left:25456;top:17797;width:56007;height:40005" coordorigin="25456,17797" coordsize="56007,400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RMKccQAAADcAAAA&#10;DwAAAAAAAAAAAAAAAACqAgAAZHJzL2Rvd25yZXYueG1sUEsFBgAAAAAEAAQA+gAAAJsDAAAAAA==&#10;">
                  <v:rect id="Прямоугольник 233" o:spid="_x0000_s1098" style="position:absolute;left:25456;top:17797;width:56007;height:400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qiwcQA&#10;AADcAAAADwAAAGRycy9kb3ducmV2LnhtbESPwW7CMBBE75X4B2uRegOHUCEa4iBatVLhBKEfsMTb&#10;OGq8TmMX0r/HSEg9jmbmjSZfD7YVZ+p941jBbJqAIK6cbrhW8Hl8nyxB+ICssXVMCv7Iw7oYPeSY&#10;aXfhA53LUIsIYZ+hAhNCl0npK0MW/dR1xNH7cr3FEGVfS93jJcJtK9MkWUiLDccFgx29Gqq+y1+r&#10;YP/kKH1L/UtZ22cznI677Q8ulHocD5sViEBD+A/f2x9aQTqfw+1MPAKyu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KosHEAAAA3AAAAA8AAAAAAAAAAAAAAAAAmAIAAGRycy9k&#10;b3ducmV2LnhtbFBLBQYAAAAABAAEAPUAAACJAwAAAAA=&#10;" filled="f" stroked="f">
                    <v:textbox inset="2.53958mm,2.53958mm,2.53958mm,2.53958mm">
                      <w:txbxContent>
                        <w:p w:rsidR="00453227" w:rsidRDefault="00453227">
                          <w:pPr>
                            <w:textDirection w:val="btLr"/>
                          </w:pPr>
                        </w:p>
                      </w:txbxContent>
                    </v:textbox>
                  </v:rect>
                  <v:group id="Группа 234" o:spid="_x0000_s1099" style="position:absolute;left:25456;top:17797;width:56007;height:40005" coordsize="56007,400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bY3nsYAAADcAAAADwAAAGRycy9kb3ducmV2LnhtbESPT2vCQBTE7wW/w/IK&#10;vdXNH1skdQ0itngQoSqU3h7ZZxKSfRuy2yR++25B6HGYmd8wq3wyrRiod7VlBfE8AkFcWF1zqeBy&#10;fn9egnAeWWNrmRTcyEG+nj2sMNN25E8aTr4UAcIuQwWV910mpSsqMujmtiMO3tX2Bn2QfSl1j2OA&#10;m1YmUfQqDdYcFirsaFtR0Zx+jIKPEcdNGu+GQ3Pd3r7PL8evQ0xKPT1OmzcQnib/H76391pBki7g&#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htjeexgAAANwA&#10;AAAPAAAAAAAAAAAAAAAAAKoCAABkcnMvZG93bnJldi54bWxQSwUGAAAAAAQABAD6AAAAnQMAAAAA&#10;">
                    <v:rect id="Прямоугольник 235" o:spid="_x0000_s1100" style="position:absolute;width:56007;height:400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LsQA&#10;AADcAAAADwAAAGRycy9kb3ducmV2LnhtbESPwW7CMBBE70j9B2uRuBGHtKCSYlBbgVQ4tYEP2MZL&#10;HBGv09hA+vc1ElKPo5l5o1msetuIC3W+dqxgkqQgiEuna64UHPab8TMIH5A1No5JwS95WC0fBgvM&#10;tbvyF12KUIkIYZ+jAhNCm0vpS0MWfeJa4ugdXWcxRNlVUnd4jXDbyCxNZ9JizXHBYEvvhspTcbYK&#10;Pp8cZevMvxWVnZv+e7/b/uBMqdGwf30BEagP/+F7+0MryB6ncDsTj4B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vny7EAAAA3AAAAA8AAAAAAAAAAAAAAAAAmAIAAGRycy9k&#10;b3ducmV2LnhtbFBLBQYAAAAABAAEAPUAAACJAwAAAAA=&#10;" filled="f" stroked="f">
                      <v:textbox inset="2.53958mm,2.53958mm,2.53958mm,2.53958mm">
                        <w:txbxContent>
                          <w:p w:rsidR="00453227" w:rsidRDefault="00453227">
                            <w:pPr>
                              <w:textDirection w:val="btLr"/>
                            </w:pPr>
                          </w:p>
                        </w:txbxContent>
                      </v:textbox>
                    </v:rect>
                    <v:oval id="Овал 236" o:spid="_x0000_s1101" style="position:absolute;left:37719;top:3426;width:15429;height:68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LqtMMA&#10;AADcAAAADwAAAGRycy9kb3ducmV2LnhtbESP0WoCMRRE3wv9h3AF32rWVaSuRimtig+CVP2Ay+a6&#10;WdzcLEnU9e+NUOjjMDNnmPmys424kQ+1YwXDQQaCuHS65krB6bj++AQRIrLGxjEpeFCA5eL9bY6F&#10;dnf+pdshViJBOBSowMTYFlKG0pDFMHAtcfLOzluMSfpKao/3BLeNzLNsIi3WnBYMtvRtqLwcrlbB&#10;eDcdDePO7ldlnusf4y/T4yZTqt/rvmYgInXxP/zX3moF+WgCrzPpCMjF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YLqtMMAAADcAAAADwAAAAAAAAAAAAAAAACYAgAAZHJzL2Rv&#10;d25yZXYueG1sUEsFBgAAAAAEAAQA9QAAAIgDAAAAAA==&#10;" filled="f" strokeweight="1.25pt">
                      <v:stroke startarrowwidth="narrow" startarrowlength="short" endarrowwidth="narrow" endarrowlength="short"/>
                      <v:textbox inset="7pt,3pt,7pt,3pt">
                        <w:txbxContent>
                          <w:p w:rsidR="00453227" w:rsidRDefault="00BB0DAB">
                            <w:pPr>
                              <w:textDirection w:val="btLr"/>
                            </w:pPr>
                            <w:r>
                              <w:rPr>
                                <w:b/>
                                <w:color w:val="000000"/>
                                <w:sz w:val="24"/>
                              </w:rPr>
                              <w:t>Готовності</w:t>
                            </w:r>
                          </w:p>
                        </w:txbxContent>
                      </v:textbox>
                    </v:oval>
                    <v:oval id="Овал 237" o:spid="_x0000_s1102" style="position:absolute;left:2285;top:24005;width:13333;height:68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5PL8QA&#10;AADcAAAADwAAAGRycy9kb3ducmV2LnhtbESP0WoCMRRE34X+Q7gF3zTrKrauRilViw9CqfoBl83t&#10;ZnFzsySprn/fCIKPw8ycYRarzjbiQj7UjhWMhhkI4tLpmisFp+N28A4iRGSNjWNScKMAq+VLb4GF&#10;dlf+ocshViJBOBSowMTYFlKG0pDFMHQtcfJ+nbcYk/SV1B6vCW4bmWfZVFqsOS0YbOnTUHk+/FkF&#10;k/1sPIp7+70p81yvjT/Pjl+ZUv3X7mMOIlIXn+FHe6cV5OM3uJ9JR0A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OTy/EAAAA3AAAAA8AAAAAAAAAAAAAAAAAmAIAAGRycy9k&#10;b3ducmV2LnhtbFBLBQYAAAAABAAEAPUAAACJAwAAAAA=&#10;" filled="f" strokeweight="1.25pt">
                      <v:stroke startarrowwidth="narrow" startarrowlength="short" endarrowwidth="narrow" endarrowlength="short"/>
                      <v:textbox inset="7pt,3pt,7pt,3pt">
                        <w:txbxContent>
                          <w:p w:rsidR="00453227" w:rsidRDefault="00BB0DAB">
                            <w:pPr>
                              <w:textDirection w:val="btLr"/>
                            </w:pPr>
                            <w:r>
                              <w:rPr>
                                <w:color w:val="000000"/>
                                <w:sz w:val="18"/>
                              </w:rPr>
                              <w:t xml:space="preserve">  </w:t>
                            </w:r>
                            <w:r>
                              <w:rPr>
                                <w:b/>
                                <w:color w:val="000000"/>
                              </w:rPr>
                              <w:t xml:space="preserve"> </w:t>
                            </w:r>
                          </w:p>
                          <w:p w:rsidR="00453227" w:rsidRDefault="00BB0DAB">
                            <w:pPr>
                              <w:textDirection w:val="btLr"/>
                            </w:pPr>
                            <w:r>
                              <w:rPr>
                                <w:b/>
                                <w:color w:val="000000"/>
                                <w:sz w:val="24"/>
                              </w:rPr>
                              <w:t>Завершення</w:t>
                            </w:r>
                          </w:p>
                        </w:txbxContent>
                      </v:textbox>
                    </v:oval>
                    <v:rect id="Прямоугольник 238" o:spid="_x0000_s1103" style="position:absolute;left:11430;top:36578;width:37336;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B8WMAA&#10;AADcAAAADwAAAGRycy9kb3ducmV2LnhtbERPy4rCMBTdC/MP4Q7MTtNxQJxqFBEGXxt1BLeX5toW&#10;k5uSxFr/3iwEl4fzns47a0RLPtSOFXwPMhDEhdM1lwpO/3/9MYgQkTUax6TgQQHms4/eFHPt7nyg&#10;9hhLkUI45KigirHJpQxFRRbDwDXEibs4bzEm6EupPd5TuDVymGUjabHm1FBhQ8uKiuvxZhXsL+dl&#10;O151vPW/wWy2xu3OtFbq67NbTEBE6uJb/HKvtYLhT1qbzqQjIG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YB8WMAAAADcAAAADwAAAAAAAAAAAAAAAACYAgAAZHJzL2Rvd25y&#10;ZXYueG1sUEsFBgAAAAAEAAQA9QAAAIUDAAAAAA==&#10;" stroked="f">
                      <v:textbox inset="7pt,3pt,7pt,3pt">
                        <w:txbxContent>
                          <w:p w:rsidR="00453227" w:rsidRDefault="00BB0DAB">
                            <w:pPr>
                              <w:textDirection w:val="btLr"/>
                            </w:pPr>
                            <w:r>
                              <w:rPr>
                                <w:color w:val="000000"/>
                                <w:sz w:val="24"/>
                              </w:rPr>
                              <w:t xml:space="preserve">                     </w:t>
                            </w:r>
                            <w:r>
                              <w:rPr>
                                <w:color w:val="000000"/>
                                <w:sz w:val="28"/>
                              </w:rPr>
                              <w:t>Рис. 1.4  Стани    процесу</w:t>
                            </w:r>
                          </w:p>
                          <w:p w:rsidR="00453227" w:rsidRDefault="00BB0DAB">
                            <w:pPr>
                              <w:textDirection w:val="btLr"/>
                            </w:pPr>
                            <w:r>
                              <w:rPr>
                                <w:color w:val="000000"/>
                                <w:sz w:val="24"/>
                              </w:rPr>
                              <w:t xml:space="preserve">                 </w:t>
                            </w:r>
                          </w:p>
                        </w:txbxContent>
                      </v:textbox>
                    </v:rect>
                    <v:oval id="Овал 239" o:spid="_x0000_s1104" style="position:absolute;left:1142;top:3426;width:15335;height:68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1+xsQA&#10;AADcAAAADwAAAGRycy9kb3ducmV2LnhtbESP0WoCMRRE3wv+Q7iCbzXrKsVdjSLWFh+EUvUDLpvr&#10;ZnFzsySpbv++EYQ+DjNzhlmue9uKG/nQOFYwGWcgiCunG64VnE8fr3MQISJrbB2Tgl8KsF4NXpZY&#10;anfnb7odYy0ShEOJCkyMXSllqAxZDGPXESfv4rzFmKSvpfZ4T3DbyjzL3qTFhtOCwY62hqrr8ccq&#10;mB2K6SQe7NeuynP9bvy1OH1mSo2G/WYBIlIf/8PP9l4ryKcFPM6kIy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wdfsbEAAAA3AAAAA8AAAAAAAAAAAAAAAAAmAIAAGRycy9k&#10;b3ducmV2LnhtbFBLBQYAAAAABAAEAPUAAACJAwAAAAA=&#10;" filled="f" strokeweight="1.25pt">
                      <v:stroke startarrowwidth="narrow" startarrowlength="short" endarrowwidth="narrow" endarrowlength="short"/>
                      <v:textbox inset="7pt,3pt,7pt,3pt">
                        <w:txbxContent>
                          <w:p w:rsidR="00453227" w:rsidRDefault="00BB0DAB">
                            <w:pPr>
                              <w:textDirection w:val="btLr"/>
                            </w:pPr>
                            <w:r>
                              <w:rPr>
                                <w:b/>
                                <w:color w:val="000000"/>
                                <w:sz w:val="24"/>
                              </w:rPr>
                              <w:t>Створення</w:t>
                            </w:r>
                          </w:p>
                        </w:txbxContent>
                      </v:textbox>
                    </v:oval>
                    <v:oval id="Овал 240" o:spid="_x0000_s1105" style="position:absolute;left:38862;top:24005;width:13321;height:68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GkJsIA&#10;AADcAAAADwAAAGRycy9kb3ducmV2LnhtbERP3WrCMBS+H/gO4Qx2t6Z2ZWhnFNnc8EIQ6x7g0Jw1&#10;xeakJNF2b79cCLv8+P5Xm8n24kY+dI4VzLMcBHHjdMetgu/z5/MCRIjIGnvHpOCXAmzWs4cVVtqN&#10;fKJbHVuRQjhUqMDEOFRShsaQxZC5gThxP85bjAn6VmqPYwq3vSzy/FVa7Dg1GBzo3VBzqa9WQXlY&#10;vszjwR53TVHoD+Mvy/NXrtTT47R9AxFpiv/iu3uvFRRlmp/OpCM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IaQmwgAAANwAAAAPAAAAAAAAAAAAAAAAAJgCAABkcnMvZG93&#10;bnJldi54bWxQSwUGAAAAAAQABAD1AAAAhwMAAAAA&#10;" filled="f" strokeweight="1.25pt">
                      <v:stroke startarrowwidth="narrow" startarrowlength="short" endarrowwidth="narrow" endarrowlength="short"/>
                      <v:textbox inset="7pt,3pt,7pt,3pt">
                        <w:txbxContent>
                          <w:p w:rsidR="00453227" w:rsidRDefault="00BB0DAB">
                            <w:pPr>
                              <w:textDirection w:val="btLr"/>
                            </w:pPr>
                            <w:r>
                              <w:rPr>
                                <w:b/>
                                <w:color w:val="000000"/>
                                <w:sz w:val="24"/>
                              </w:rPr>
                              <w:t>Блокування</w:t>
                            </w:r>
                          </w:p>
                        </w:txbxContent>
                      </v:textbox>
                    </v:oval>
                    <v:oval id="Овал 241" o:spid="_x0000_s1106" style="position:absolute;left:19431;top:13718;width:15429;height:68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0BvcQA&#10;AADcAAAADwAAAGRycy9kb3ducmV2LnhtbESP0WoCMRRE34X+Q7iFvml2V5G6GkWsLT4IovYDLpvr&#10;ZnFzsySpbv++KQg+DjNzhlmsetuKG/nQOFaQjzIQxJXTDdcKvs+fw3cQISJrbB2Tgl8KsFq+DBZY&#10;anfnI91OsRYJwqFEBSbGrpQyVIYshpHriJN3cd5iTNLXUnu8J7htZZFlU2mx4bRgsKONoep6+rEK&#10;JvvZOI97e9hWRaE/jL/Ozl+ZUm+v/XoOIlIfn+FHe6cVFJMc/s+kIy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tAb3EAAAA3AAAAA8AAAAAAAAAAAAAAAAAmAIAAGRycy9k&#10;b3ducmV2LnhtbFBLBQYAAAAABAAEAPUAAACJAwAAAAA=&#10;" filled="f" strokeweight="1.25pt">
                      <v:stroke startarrowwidth="narrow" startarrowlength="short" endarrowwidth="narrow" endarrowlength="short"/>
                      <v:textbox inset="7pt,3pt,7pt,3pt">
                        <w:txbxContent>
                          <w:p w:rsidR="00453227" w:rsidRDefault="00453227">
                            <w:pPr>
                              <w:textDirection w:val="btLr"/>
                            </w:pPr>
                          </w:p>
                          <w:p w:rsidR="00453227" w:rsidRDefault="00BB0DAB">
                            <w:pPr>
                              <w:textDirection w:val="btLr"/>
                            </w:pPr>
                            <w:r>
                              <w:rPr>
                                <w:b/>
                                <w:color w:val="000000"/>
                                <w:sz w:val="24"/>
                              </w:rPr>
                              <w:t>Виконання</w:t>
                            </w:r>
                          </w:p>
                          <w:p w:rsidR="00453227" w:rsidRDefault="00BB0DAB">
                            <w:pPr>
                              <w:textDirection w:val="btLr"/>
                            </w:pPr>
                            <w:r>
                              <w:rPr>
                                <w:b/>
                                <w:color w:val="000000"/>
                                <w:sz w:val="24"/>
                              </w:rPr>
                              <w:t>я</w:t>
                            </w:r>
                          </w:p>
                        </w:txbxContent>
                      </v:textbox>
                    </v:oval>
                    <v:shape id="Прямая со стрелкой 242" o:spid="_x0000_s1107" type="#_x0000_t32" style="position:absolute;left:14859;top:6859;width:2286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ScGcYAAADcAAAADwAAAGRycy9kb3ducmV2LnhtbESPT2vCQBTE70K/w/IKvZmNwVpJXaUt&#10;CAo9aNpDj4/syx/Mvg3ZdU399N2C4HGYmd8wq81oOhFocK1lBbMkBUFcWt1yreD7aztdgnAeWWNn&#10;mRT8koPN+mGywlzbCx8pFL4WEcIuRwWN930upSsbMugS2xNHr7KDQR/lUEs94CXCTSezNF1Igy3H&#10;hQZ7+mioPBVnoyC8PH9WxdWE83Jm9+FQ/bzXp51ST4/j2ysIT6O/h2/tnVaQzTP4PxOP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ZUnBnGAAAA3AAAAA8AAAAAAAAA&#10;AAAAAAAAoQIAAGRycy9kb3ducmV2LnhtbFBLBQYAAAAABAAEAPkAAACUAwAAAAA=&#10;" filled="t" strokeweight="1pt">
                      <v:stroke startarrowwidth="narrow" startarrowlength="short" endarrow="block"/>
                    </v:shape>
                    <v:shape id="Прямая со стрелкой 243" o:spid="_x0000_s1108" type="#_x0000_t32" style="position:absolute;left:30860;top:9145;width:8001;height:571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GMNrsMAAADcAAAADwAAAGRycy9kb3ducmV2LnhtbESP3WrCQBSE7wu+w3IE7+pGLVKiq2ih&#10;IIIFf6+P2WMSkz0bsmuSvn1XEHo5zMw3zHzZmVI0VLvcsoLRMAJBnFidc6rgdPx+/wThPLLG0jIp&#10;+CUHy0XvbY6xti3vqTn4VAQIuxgVZN5XsZQuycigG9qKOHg3Wxv0Qdap1DW2AW5KOY6iqTSYc1jI&#10;sKKvjJLi8DCBcr011VG3xfq80/Jy35rip70oNeh3qxkIT53/D7/aG61g/DGB55lwBO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BjDa7DAAAA3AAAAA8AAAAAAAAAAAAA&#10;AAAAoQIAAGRycy9kb3ducmV2LnhtbFBLBQYAAAAABAAEAPkAAACRAwAAAAA=&#10;" filled="t" strokeweight="1pt">
                      <v:stroke startarrowwidth="narrow" startarrowlength="short" endarrow="block"/>
                    </v:shape>
                    <v:shape id="Прямая со стрелкой 244" o:spid="_x0000_s1109" type="#_x0000_t32" style="position:absolute;left:30860;top:19432;width:8001;height:6859;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jL0GMQAAADcAAAADwAAAGRycy9kb3ducmV2LnhtbESPQYvCMBSE74L/ITzBm6arsmjXKCII&#10;sghaleLxbfO2LTYvpclq/fdGWPA4zMw3zHzZmkrcqHGlZQUfwwgEcWZ1ybmC82kzmIJwHlljZZkU&#10;PMjBctHtzDHW9s4J3Y4+FwHCLkYFhfd1LKXLCjLohrYmDt6vbQz6IJtc6gbvAW4qOYqiT2mw5LBQ&#10;YE3rgrLr8c8oSNcHN06y5Puy/2Heja8pzUyqVL/Xrr5AeGr9O/zf3moFo8kEXmfCEZCL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MvQYxAAAANwAAAAPAAAAAAAAAAAA&#10;AAAAAKECAABkcnMvZG93bnJldi54bWxQSwUGAAAAAAQABAD5AAAAkgMAAAAA&#10;" filled="t" strokeweight="1pt">
                      <v:stroke startarrowwidth="narrow" startarrowlength="short" endarrow="block"/>
                    </v:shape>
                    <v:shape id="Прямая со стрелкой 245" o:spid="_x0000_s1110" type="#_x0000_t32" style="position:absolute;left:12573;top:18286;width:6858;height:685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YwQcMAAADcAAAADwAAAGRycy9kb3ducmV2LnhtbESP3WrCQBSE7wu+w3IE7+pGsVKiq2ih&#10;IIIFf6+P2WMSkz0bsmuSvn1XEHo5zMw3zHzZmVI0VLvcsoLRMAJBnFidc6rgdPx+/wThPLLG0jIp&#10;+CUHy0XvbY6xti3vqTn4VAQIuxgVZN5XsZQuycigG9qKOHg3Wxv0Qdap1DW2AW5KOY6iqTSYc1jI&#10;sKKvjJLi8DCBcr011VG3xfq80/Jy35rip70oNeh3qxkIT53/D7/aG61gPPmA55lwBO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DGMEHDAAAA3AAAAA8AAAAAAAAAAAAA&#10;AAAAoQIAAGRycy9kb3ducmV2LnhtbFBLBQYAAAAABAAEAPkAAACRAwAAAAA=&#10;" filled="t" strokeweight="1pt">
                      <v:stroke startarrowwidth="narrow" startarrowlength="short" endarrow="block"/>
                    </v:shape>
                    <v:shape id="Прямая со стрелкой 246" o:spid="_x0000_s1111" type="#_x0000_t32" style="position:absolute;left:16002;top:27432;width:22860;height:0;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zP9MQAAADcAAAADwAAAGRycy9kb3ducmV2LnhtbESP3YrCMBSE7wXfIRxh7zT1B3GrUUQQ&#10;FhG07lL28tgc22JzUpqo3bffCIKXw8x8wyxWranEnRpXWlYwHEQgiDOrS84V/Hxv+zMQziNrrCyT&#10;gj9ysFp2OwuMtX1wQveTz0WAsItRQeF9HUvpsoIMuoGtiYN3sY1BH2STS93gI8BNJUdRNJUGSw4L&#10;Bda0KSi7nm5GQbo5unGSJbvfw5l5P76m9GlSpT567XoOwlPr3+FX+0srGE2m8DwTjoB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rM/0xAAAANwAAAAPAAAAAAAAAAAA&#10;AAAAAKECAABkcnMvZG93bnJldi54bWxQSwUGAAAAAAQABAD5AAAAkgMAAAAA&#10;" filled="t" strokeweight="1pt">
                      <v:stroke startarrowwidth="narrow" startarrowlength="short" endarrow="block"/>
                    </v:shape>
                    <v:shape id="Прямая со стрелкой 247" o:spid="_x0000_s1112" type="#_x0000_t32" style="position:absolute;left:44577;top:10286;width:1142;height:13719;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uBqb8UAAADcAAAADwAAAGRycy9kb3ducmV2LnhtbESPQWvCQBSE7wX/w/KE3uqmWmybuhER&#10;BBFBk5bQ42v2NQnJvg3Zrab/3hUEj8PMfMMsloNpxYl6V1tW8DyJQBAXVtdcKvj63Dy9gXAeWWNr&#10;mRT8k4NlMnpYYKztmVM6Zb4UAcIuRgWV910spSsqMugmtiMO3q/tDfog+1LqHs8Bblo5jaK5NFhz&#10;WKiwo3VFRZP9GQX5+uhmaZHuvg8/zPtZk9O7yZV6HA+rDxCeBn8P39pbrWD68grXM+EIyOQ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uBqb8UAAADcAAAADwAAAAAAAAAA&#10;AAAAAAChAgAAZHJzL2Rvd25yZXYueG1sUEsFBgAAAAAEAAQA+QAAAJMDAAAAAA==&#10;" filled="t" strokeweight="1pt">
                      <v:stroke startarrowwidth="narrow" startarrowlength="short" endarrow="block"/>
                    </v:shape>
                    <v:shape id="Прямая со стрелкой 248" o:spid="_x0000_s1113" type="#_x0000_t32" style="position:absolute;left:27432;top:6859;width:10287;height:685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bHcL8AAADcAAAADwAAAGRycy9kb3ducmV2LnhtbERPy4rCMBTdC/5DuII7TX0ydIwiiuhO&#10;prpwdpfmTlNsbkoTbf17sxBmeTjv1aazlXhS40vHCibjBARx7nTJhYLr5TD6AuEDssbKMSl4kYfN&#10;ut9bYapdyz/0zEIhYgj7FBWYEOpUSp8bsujHriaO3J9rLIYIm0LqBtsYbis5TZKltFhybDBY085Q&#10;fs8eVsF+cbS3kM3MVv+a9nXc6UV71koNB932G0SgLvyLP+6TVjCdx7XxTDwCcv0G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iBbHcL8AAADcAAAADwAAAAAAAAAAAAAAAACh&#10;AgAAZHJzL2Rvd25yZXYueG1sUEsFBgAAAAAEAAQA+QAAAI0DAAAAAA==&#10;" filled="t" strokeweight="1pt">
                      <v:stroke startarrowwidth="narrow" startarrowlength="short" endarrow="block"/>
                    </v:shape>
                    <v:shape id="Прямая со стрелкой 249" o:spid="_x0000_s1114" type="#_x0000_t32" style="position:absolute;left:32004;top:18286;width:8001;height:68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AOaMYAAADcAAAADwAAAGRycy9kb3ducmV2LnhtbESPT2sCMRTE74V+h/AK3jSr2FZXo6gg&#10;KPTQbnvo8bF5+wc3L8smxq2f3ghCj8PM/IZZrnvTiECdqy0rGI8SEMS51TWXCn6+98MZCOeRNTaW&#10;ScEfOVivnp+WmGp74S8KmS9FhLBLUUHlfZtK6fKKDLqRbYmjV9jOoI+yK6Xu8BLhppGTJHmTBmuO&#10;CxW2tKsoP2VnoyC8v34U2dWE82xsj+Gz+N2Wp4NSg5d+swDhqff/4Uf7oBVMpnO4n4lHQK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jwDmjGAAAA3AAAAA8AAAAAAAAA&#10;AAAAAAAAoQIAAGRycy9kb3ducmV2LnhtbFBLBQYAAAAABAAEAPkAAACUAwAAAAA=&#10;" filled="t" strokeweight="1pt">
                      <v:stroke startarrowwidth="narrow" startarrowlength="short" endarrow="block"/>
                    </v:shape>
                    <v:shape id="Полилиния 250" o:spid="_x0000_s1115" style="position:absolute;left:14677;top:-1295;width:19574;height:31026;rotation:90;visibility:visible;mso-wrap-style:square;v-text-anchor:middle" coordsize="1957400,3102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ceAsMA&#10;AADcAAAADwAAAGRycy9kb3ducmV2LnhtbESP3W7CMAxG75H2DpEn7Q7SMY2fQkAIgTTtjsIDWI1p&#10;yhqnNAHK288Xk3Zpff6Oj5fr3jfqTl2sAxt4H2WgiMtga64MnI774QxUTMgWm8Bk4EkR1quXwRJz&#10;Gx58oHuRKiUQjjkacCm1udaxdOQxjkJLLNk5dB6TjF2lbYcPgftGj7Nsoj3WLBcctrR1VP4UNy8a&#10;/e7Wnq7fzFd7cdO0u3z4+dGYt9d+swCVqE//y3/tL2tg/Cn68owQQK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VceAsMAAADcAAAADwAAAAAAAAAAAAAAAACYAgAAZHJzL2Rv&#10;d25yZXYueG1sUEsFBgAAAAAEAAQA9QAAAIgDAAAAAA==&#10;" adj="-11796480,,5400" path="m,c-164475,,-329042,775650,-329042,1551300v,775650,1143175,1551300,2286442,1551300e" strokeweight="1pt">
                      <v:stroke startarrowwidth="narrow" startarrowlength="short" endarrowwidth="narrow" endarrowlength="short" joinstyle="round"/>
                      <v:formulas/>
                      <v:path arrowok="t" o:extrusionok="f" o:connecttype="custom" textboxrect="0,0,1957400,3102600"/>
                      <v:textbox inset="2.53958mm,2.53958mm,2.53958mm,2.53958mm">
                        <w:txbxContent>
                          <w:p w:rsidR="00453227" w:rsidRDefault="00453227">
                            <w:pPr>
                              <w:textDirection w:val="btLr"/>
                            </w:pPr>
                          </w:p>
                        </w:txbxContent>
                      </v:textbox>
                    </v:shape>
                  </v:group>
                </v:group>
                <w10:anchorlock/>
              </v:group>
            </w:pict>
          </mc:Fallback>
        </mc:AlternateContent>
      </w:r>
    </w:p>
    <w:p w:rsidR="00453227" w:rsidRDefault="00453227">
      <w:pPr>
        <w:spacing w:line="360" w:lineRule="auto"/>
        <w:jc w:val="both"/>
        <w:rPr>
          <w:sz w:val="28"/>
          <w:szCs w:val="28"/>
        </w:rPr>
      </w:pPr>
    </w:p>
    <w:p w:rsidR="00453227" w:rsidRDefault="00453227">
      <w:pPr>
        <w:spacing w:line="360" w:lineRule="auto"/>
        <w:jc w:val="both"/>
        <w:rPr>
          <w:sz w:val="28"/>
          <w:szCs w:val="28"/>
        </w:rPr>
      </w:pPr>
    </w:p>
    <w:p w:rsidR="00453227" w:rsidRDefault="00453227">
      <w:pPr>
        <w:spacing w:line="360" w:lineRule="auto"/>
        <w:jc w:val="both"/>
        <w:rPr>
          <w:sz w:val="28"/>
          <w:szCs w:val="28"/>
        </w:rPr>
      </w:pPr>
    </w:p>
    <w:p w:rsidR="00453227" w:rsidRDefault="00453227">
      <w:pPr>
        <w:spacing w:line="360" w:lineRule="auto"/>
        <w:jc w:val="both"/>
        <w:rPr>
          <w:sz w:val="28"/>
          <w:szCs w:val="28"/>
        </w:rPr>
      </w:pPr>
    </w:p>
    <w:p w:rsidR="00453227" w:rsidRDefault="00453227">
      <w:pPr>
        <w:spacing w:line="360" w:lineRule="auto"/>
        <w:jc w:val="both"/>
        <w:rPr>
          <w:sz w:val="28"/>
          <w:szCs w:val="28"/>
        </w:rPr>
      </w:pPr>
    </w:p>
    <w:p w:rsidR="00453227" w:rsidRDefault="00453227">
      <w:pPr>
        <w:spacing w:line="360" w:lineRule="auto"/>
        <w:jc w:val="both"/>
        <w:rPr>
          <w:sz w:val="28"/>
          <w:szCs w:val="28"/>
        </w:rPr>
      </w:pPr>
    </w:p>
    <w:p w:rsidR="00453227" w:rsidRDefault="00453227">
      <w:pPr>
        <w:spacing w:line="360" w:lineRule="auto"/>
        <w:jc w:val="both"/>
        <w:rPr>
          <w:sz w:val="28"/>
          <w:szCs w:val="28"/>
        </w:rPr>
      </w:pPr>
    </w:p>
    <w:p w:rsidR="00453227" w:rsidRDefault="00453227">
      <w:pPr>
        <w:spacing w:line="360" w:lineRule="auto"/>
        <w:jc w:val="both"/>
        <w:rPr>
          <w:sz w:val="28"/>
          <w:szCs w:val="28"/>
        </w:rPr>
      </w:pPr>
    </w:p>
    <w:p w:rsidR="00453227" w:rsidRDefault="00BB0DAB">
      <w:pPr>
        <w:spacing w:line="360" w:lineRule="auto"/>
        <w:jc w:val="right"/>
        <w:rPr>
          <w:sz w:val="28"/>
          <w:szCs w:val="28"/>
        </w:rPr>
      </w:pPr>
      <w:r>
        <w:rPr>
          <w:sz w:val="28"/>
          <w:szCs w:val="28"/>
        </w:rPr>
        <w:t xml:space="preserve">           Таблиця 1.2  </w:t>
      </w:r>
    </w:p>
    <w:p w:rsidR="00453227" w:rsidRDefault="00BB0DAB">
      <w:pPr>
        <w:spacing w:line="360" w:lineRule="auto"/>
        <w:jc w:val="both"/>
        <w:rPr>
          <w:sz w:val="28"/>
          <w:szCs w:val="28"/>
        </w:rPr>
      </w:pPr>
      <w:r>
        <w:rPr>
          <w:sz w:val="28"/>
          <w:szCs w:val="28"/>
        </w:rPr>
        <w:t xml:space="preserve">                                                     Стани процесу</w:t>
      </w:r>
    </w:p>
    <w:tbl>
      <w:tblPr>
        <w:tblStyle w:val="af2"/>
        <w:tblW w:w="1008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82"/>
        <w:gridCol w:w="7998"/>
      </w:tblGrid>
      <w:tr w:rsidR="00453227">
        <w:tc>
          <w:tcPr>
            <w:tcW w:w="2082" w:type="dxa"/>
          </w:tcPr>
          <w:p w:rsidR="00453227" w:rsidRDefault="00BB0DAB">
            <w:pPr>
              <w:spacing w:line="360" w:lineRule="auto"/>
              <w:jc w:val="both"/>
              <w:rPr>
                <w:sz w:val="28"/>
                <w:szCs w:val="28"/>
              </w:rPr>
            </w:pPr>
            <w:r>
              <w:rPr>
                <w:b/>
                <w:sz w:val="28"/>
                <w:szCs w:val="28"/>
              </w:rPr>
              <w:t xml:space="preserve">    </w:t>
            </w:r>
            <w:r>
              <w:rPr>
                <w:sz w:val="28"/>
                <w:szCs w:val="28"/>
              </w:rPr>
              <w:t>Стан</w:t>
            </w:r>
          </w:p>
        </w:tc>
        <w:tc>
          <w:tcPr>
            <w:tcW w:w="7998" w:type="dxa"/>
          </w:tcPr>
          <w:p w:rsidR="00453227" w:rsidRDefault="00BB0DAB">
            <w:pPr>
              <w:spacing w:line="360" w:lineRule="auto"/>
              <w:jc w:val="both"/>
              <w:rPr>
                <w:sz w:val="28"/>
                <w:szCs w:val="28"/>
              </w:rPr>
            </w:pPr>
            <w:r>
              <w:rPr>
                <w:sz w:val="28"/>
                <w:szCs w:val="28"/>
              </w:rPr>
              <w:t xml:space="preserve">                                         Дія</w:t>
            </w:r>
          </w:p>
        </w:tc>
      </w:tr>
      <w:tr w:rsidR="00453227">
        <w:tc>
          <w:tcPr>
            <w:tcW w:w="2082" w:type="dxa"/>
            <w:vAlign w:val="center"/>
          </w:tcPr>
          <w:p w:rsidR="00453227" w:rsidRDefault="00453227">
            <w:pPr>
              <w:spacing w:line="360" w:lineRule="auto"/>
              <w:rPr>
                <w:i/>
                <w:sz w:val="28"/>
                <w:szCs w:val="28"/>
              </w:rPr>
            </w:pPr>
          </w:p>
          <w:p w:rsidR="00453227" w:rsidRDefault="00BB0DAB">
            <w:pPr>
              <w:spacing w:line="360" w:lineRule="auto"/>
              <w:rPr>
                <w:i/>
                <w:sz w:val="28"/>
                <w:szCs w:val="28"/>
              </w:rPr>
            </w:pPr>
            <w:r>
              <w:rPr>
                <w:i/>
                <w:sz w:val="28"/>
                <w:szCs w:val="28"/>
              </w:rPr>
              <w:t>Породження</w:t>
            </w:r>
          </w:p>
        </w:tc>
        <w:tc>
          <w:tcPr>
            <w:tcW w:w="7998" w:type="dxa"/>
          </w:tcPr>
          <w:p w:rsidR="00453227" w:rsidRDefault="00BB0DAB">
            <w:pPr>
              <w:spacing w:line="360" w:lineRule="auto"/>
              <w:jc w:val="both"/>
              <w:rPr>
                <w:sz w:val="28"/>
                <w:szCs w:val="28"/>
              </w:rPr>
            </w:pPr>
            <w:r>
              <w:rPr>
                <w:sz w:val="28"/>
                <w:szCs w:val="28"/>
              </w:rPr>
              <w:t xml:space="preserve">Створення процесу і підготовка до  виконання </w:t>
            </w:r>
          </w:p>
          <w:p w:rsidR="00453227" w:rsidRDefault="00BB0DAB">
            <w:pPr>
              <w:spacing w:line="360" w:lineRule="auto"/>
              <w:jc w:val="both"/>
              <w:rPr>
                <w:b/>
                <w:sz w:val="28"/>
                <w:szCs w:val="28"/>
              </w:rPr>
            </w:pPr>
            <w:r>
              <w:rPr>
                <w:sz w:val="28"/>
                <w:szCs w:val="28"/>
              </w:rPr>
              <w:t>в системі</w:t>
            </w:r>
          </w:p>
        </w:tc>
      </w:tr>
      <w:tr w:rsidR="00453227">
        <w:tc>
          <w:tcPr>
            <w:tcW w:w="2082" w:type="dxa"/>
          </w:tcPr>
          <w:p w:rsidR="00453227" w:rsidRDefault="00453227">
            <w:pPr>
              <w:spacing w:line="360" w:lineRule="auto"/>
              <w:rPr>
                <w:i/>
                <w:sz w:val="28"/>
                <w:szCs w:val="28"/>
              </w:rPr>
            </w:pPr>
          </w:p>
          <w:p w:rsidR="00453227" w:rsidRDefault="00BB0DAB">
            <w:pPr>
              <w:spacing w:line="360" w:lineRule="auto"/>
              <w:rPr>
                <w:i/>
                <w:sz w:val="28"/>
                <w:szCs w:val="28"/>
              </w:rPr>
            </w:pPr>
            <w:r>
              <w:rPr>
                <w:i/>
                <w:sz w:val="28"/>
                <w:szCs w:val="28"/>
              </w:rPr>
              <w:t>Готовності</w:t>
            </w:r>
          </w:p>
        </w:tc>
        <w:tc>
          <w:tcPr>
            <w:tcW w:w="7998" w:type="dxa"/>
          </w:tcPr>
          <w:p w:rsidR="00453227" w:rsidRDefault="00BB0DAB">
            <w:pPr>
              <w:spacing w:line="360" w:lineRule="auto"/>
              <w:jc w:val="both"/>
              <w:rPr>
                <w:sz w:val="28"/>
                <w:szCs w:val="28"/>
              </w:rPr>
            </w:pPr>
            <w:r>
              <w:rPr>
                <w:sz w:val="28"/>
                <w:szCs w:val="28"/>
              </w:rPr>
              <w:t xml:space="preserve">Процес готовий до виконання і очікує на звільнення   </w:t>
            </w:r>
          </w:p>
          <w:p w:rsidR="00453227" w:rsidRDefault="00BB0DAB">
            <w:pPr>
              <w:spacing w:line="360" w:lineRule="auto"/>
              <w:jc w:val="both"/>
              <w:rPr>
                <w:sz w:val="28"/>
                <w:szCs w:val="28"/>
              </w:rPr>
            </w:pPr>
            <w:r>
              <w:rPr>
                <w:sz w:val="28"/>
                <w:szCs w:val="28"/>
              </w:rPr>
              <w:t xml:space="preserve"> процесору</w:t>
            </w:r>
            <w:r>
              <w:rPr>
                <w:b/>
                <w:sz w:val="28"/>
                <w:szCs w:val="28"/>
              </w:rPr>
              <w:t xml:space="preserve">                                              </w:t>
            </w:r>
          </w:p>
        </w:tc>
      </w:tr>
      <w:tr w:rsidR="00453227">
        <w:tc>
          <w:tcPr>
            <w:tcW w:w="2082" w:type="dxa"/>
          </w:tcPr>
          <w:p w:rsidR="00453227" w:rsidRDefault="00BB0DAB">
            <w:pPr>
              <w:spacing w:line="360" w:lineRule="auto"/>
              <w:rPr>
                <w:i/>
                <w:sz w:val="28"/>
                <w:szCs w:val="28"/>
              </w:rPr>
            </w:pPr>
            <w:r>
              <w:rPr>
                <w:i/>
                <w:sz w:val="28"/>
                <w:szCs w:val="28"/>
              </w:rPr>
              <w:t>Виконання</w:t>
            </w:r>
          </w:p>
        </w:tc>
        <w:tc>
          <w:tcPr>
            <w:tcW w:w="7998" w:type="dxa"/>
          </w:tcPr>
          <w:p w:rsidR="00453227" w:rsidRDefault="00BB0DAB">
            <w:pPr>
              <w:spacing w:line="360" w:lineRule="auto"/>
              <w:jc w:val="both"/>
              <w:rPr>
                <w:sz w:val="28"/>
                <w:szCs w:val="28"/>
              </w:rPr>
            </w:pPr>
            <w:r>
              <w:rPr>
                <w:sz w:val="28"/>
                <w:szCs w:val="28"/>
              </w:rPr>
              <w:t xml:space="preserve">Процес виконується </w:t>
            </w:r>
          </w:p>
        </w:tc>
      </w:tr>
      <w:tr w:rsidR="00453227">
        <w:tc>
          <w:tcPr>
            <w:tcW w:w="2082" w:type="dxa"/>
          </w:tcPr>
          <w:p w:rsidR="00453227" w:rsidRDefault="00453227">
            <w:pPr>
              <w:spacing w:line="360" w:lineRule="auto"/>
              <w:rPr>
                <w:sz w:val="28"/>
                <w:szCs w:val="28"/>
              </w:rPr>
            </w:pPr>
          </w:p>
          <w:p w:rsidR="00453227" w:rsidRDefault="00453227">
            <w:pPr>
              <w:spacing w:line="360" w:lineRule="auto"/>
              <w:rPr>
                <w:sz w:val="28"/>
                <w:szCs w:val="28"/>
              </w:rPr>
            </w:pPr>
          </w:p>
          <w:p w:rsidR="00453227" w:rsidRDefault="00BB0DAB">
            <w:pPr>
              <w:spacing w:line="360" w:lineRule="auto"/>
              <w:rPr>
                <w:i/>
                <w:sz w:val="28"/>
                <w:szCs w:val="28"/>
              </w:rPr>
            </w:pPr>
            <w:r>
              <w:rPr>
                <w:i/>
                <w:sz w:val="28"/>
                <w:szCs w:val="28"/>
              </w:rPr>
              <w:t>Блокування</w:t>
            </w:r>
          </w:p>
        </w:tc>
        <w:tc>
          <w:tcPr>
            <w:tcW w:w="7998" w:type="dxa"/>
          </w:tcPr>
          <w:p w:rsidR="00453227" w:rsidRDefault="00BB0DAB">
            <w:pPr>
              <w:spacing w:line="360" w:lineRule="auto"/>
              <w:jc w:val="both"/>
              <w:rPr>
                <w:sz w:val="28"/>
                <w:szCs w:val="28"/>
              </w:rPr>
            </w:pPr>
            <w:r>
              <w:rPr>
                <w:sz w:val="28"/>
                <w:szCs w:val="28"/>
              </w:rPr>
              <w:t>Процес заблокований і очікує на подію: завершення введення даних, заданого часу, сигналу від  іншого  процесу, звільнення ресурсу та інше.</w:t>
            </w:r>
          </w:p>
        </w:tc>
      </w:tr>
      <w:tr w:rsidR="00453227">
        <w:tc>
          <w:tcPr>
            <w:tcW w:w="2082" w:type="dxa"/>
          </w:tcPr>
          <w:p w:rsidR="00453227" w:rsidRDefault="00453227">
            <w:pPr>
              <w:spacing w:line="360" w:lineRule="auto"/>
              <w:rPr>
                <w:sz w:val="28"/>
                <w:szCs w:val="28"/>
              </w:rPr>
            </w:pPr>
          </w:p>
          <w:p w:rsidR="00453227" w:rsidRDefault="00BB0DAB">
            <w:pPr>
              <w:spacing w:line="360" w:lineRule="auto"/>
              <w:rPr>
                <w:i/>
                <w:sz w:val="28"/>
                <w:szCs w:val="28"/>
              </w:rPr>
            </w:pPr>
            <w:r>
              <w:rPr>
                <w:i/>
                <w:sz w:val="28"/>
                <w:szCs w:val="28"/>
              </w:rPr>
              <w:t>Завершення</w:t>
            </w:r>
          </w:p>
        </w:tc>
        <w:tc>
          <w:tcPr>
            <w:tcW w:w="7998" w:type="dxa"/>
          </w:tcPr>
          <w:p w:rsidR="00453227" w:rsidRDefault="00BB0DAB">
            <w:pPr>
              <w:spacing w:line="360" w:lineRule="auto"/>
              <w:rPr>
                <w:sz w:val="28"/>
                <w:szCs w:val="28"/>
              </w:rPr>
            </w:pPr>
            <w:r>
              <w:rPr>
                <w:sz w:val="28"/>
                <w:szCs w:val="28"/>
              </w:rPr>
              <w:t>Нормальне або аварійне  завершення колу, що складає   основу</w:t>
            </w:r>
            <w:r>
              <w:rPr>
                <w:i/>
                <w:sz w:val="28"/>
                <w:szCs w:val="28"/>
              </w:rPr>
              <w:t xml:space="preserve">    </w:t>
            </w:r>
            <w:r>
              <w:rPr>
                <w:sz w:val="28"/>
                <w:szCs w:val="28"/>
              </w:rPr>
              <w:t>процес</w:t>
            </w:r>
            <w:r>
              <w:rPr>
                <w:sz w:val="28"/>
                <w:szCs w:val="28"/>
              </w:rPr>
              <w:t>у</w:t>
            </w:r>
          </w:p>
        </w:tc>
      </w:tr>
    </w:tbl>
    <w:p w:rsidR="00453227" w:rsidRDefault="00453227">
      <w:pPr>
        <w:spacing w:line="360" w:lineRule="auto"/>
        <w:ind w:firstLine="708"/>
        <w:jc w:val="both"/>
        <w:rPr>
          <w:sz w:val="28"/>
          <w:szCs w:val="28"/>
        </w:rPr>
      </w:pPr>
    </w:p>
    <w:p w:rsidR="00453227" w:rsidRDefault="00BB0DAB">
      <w:pPr>
        <w:spacing w:line="360" w:lineRule="auto"/>
        <w:ind w:firstLine="708"/>
        <w:jc w:val="both"/>
        <w:rPr>
          <w:sz w:val="28"/>
          <w:szCs w:val="28"/>
        </w:rPr>
      </w:pPr>
      <w:r>
        <w:rPr>
          <w:sz w:val="28"/>
          <w:szCs w:val="28"/>
        </w:rPr>
        <w:t>Пізніші мови програмування, такі як Java, C # або Ада, мають вбудовані засоби роботи з процесами і забезпечують більш ефективне управління легковагомими процесами, їх виконання і взаємодію.</w:t>
      </w:r>
    </w:p>
    <w:p w:rsidR="00453227" w:rsidRDefault="00BB0DAB">
      <w:pPr>
        <w:spacing w:line="360" w:lineRule="auto"/>
        <w:ind w:firstLine="708"/>
        <w:jc w:val="both"/>
        <w:rPr>
          <w:sz w:val="28"/>
          <w:szCs w:val="28"/>
        </w:rPr>
      </w:pPr>
      <w:r>
        <w:rPr>
          <w:sz w:val="28"/>
          <w:szCs w:val="28"/>
        </w:rPr>
        <w:t> Визначаються наступні підходи до створення процесу (потоку):</w:t>
      </w:r>
      <w:r>
        <w:rPr>
          <w:sz w:val="28"/>
          <w:szCs w:val="28"/>
        </w:rPr>
        <w:br/>
      </w:r>
      <w:r>
        <w:rPr>
          <w:sz w:val="28"/>
          <w:szCs w:val="28"/>
        </w:rPr>
        <w:t>1. За допомогою спеціальніх модулів або класів, реалізованих в мовах Ада і Java.</w:t>
      </w:r>
      <w:r>
        <w:rPr>
          <w:sz w:val="28"/>
          <w:szCs w:val="28"/>
        </w:rPr>
        <w:br/>
        <w:t>2. За допомогою так званих «потокових функцій», реалізованих в Бібліотеці WinApi та мові C #.</w:t>
      </w:r>
    </w:p>
    <w:p w:rsidR="00453227" w:rsidRDefault="00BB0DAB">
      <w:pPr>
        <w:spacing w:line="360" w:lineRule="auto"/>
        <w:jc w:val="both"/>
        <w:rPr>
          <w:sz w:val="28"/>
          <w:szCs w:val="28"/>
        </w:rPr>
      </w:pPr>
      <w:r>
        <w:rPr>
          <w:sz w:val="28"/>
          <w:szCs w:val="28"/>
        </w:rPr>
        <w:t>3. Шляхом визначення в Програмі паралельних ділянок, реалізованих в Бібліотеці Op</w:t>
      </w:r>
      <w:r>
        <w:rPr>
          <w:sz w:val="28"/>
          <w:szCs w:val="28"/>
        </w:rPr>
        <w:t>enMP.</w:t>
      </w:r>
      <w:r>
        <w:rPr>
          <w:sz w:val="28"/>
          <w:szCs w:val="28"/>
        </w:rPr>
        <w:br/>
      </w:r>
      <w:r>
        <w:rPr>
          <w:sz w:val="28"/>
          <w:szCs w:val="28"/>
        </w:rPr>
        <w:lastRenderedPageBreak/>
        <w:t>4. Через створення копій програми. Реалізованій в бібліотеках PVM, MPI.</w:t>
      </w:r>
      <w:r>
        <w:rPr>
          <w:sz w:val="28"/>
          <w:szCs w:val="28"/>
        </w:rPr>
        <w:br/>
        <w:t>Незалежно від реалізації (бібліотечної або мовної) кошти роботи з процесами повинні надати розробнику паралельного додатка наступні можливості:</w:t>
      </w:r>
      <w:r>
        <w:rPr>
          <w:sz w:val="28"/>
          <w:szCs w:val="28"/>
        </w:rPr>
        <w:br/>
        <w:t>- оголосити процес (групу процесів</w:t>
      </w:r>
      <w:r>
        <w:rPr>
          <w:sz w:val="28"/>
          <w:szCs w:val="28"/>
        </w:rPr>
        <w:t>);</w:t>
      </w:r>
    </w:p>
    <w:p w:rsidR="00453227" w:rsidRDefault="00BB0DAB">
      <w:pPr>
        <w:spacing w:line="360" w:lineRule="auto"/>
        <w:jc w:val="both"/>
        <w:rPr>
          <w:sz w:val="28"/>
          <w:szCs w:val="28"/>
        </w:rPr>
      </w:pPr>
      <w:r>
        <w:rPr>
          <w:sz w:val="28"/>
          <w:szCs w:val="28"/>
        </w:rPr>
        <w:t>- встановити пріоритет процесу;</w:t>
      </w:r>
    </w:p>
    <w:p w:rsidR="00453227" w:rsidRDefault="00BB0DAB">
      <w:pPr>
        <w:spacing w:line="360" w:lineRule="auto"/>
        <w:jc w:val="both"/>
        <w:rPr>
          <w:sz w:val="28"/>
          <w:szCs w:val="28"/>
        </w:rPr>
      </w:pPr>
      <w:r>
        <w:rPr>
          <w:sz w:val="28"/>
          <w:szCs w:val="28"/>
        </w:rPr>
        <w:t>- запустити процес на виконання;</w:t>
      </w:r>
    </w:p>
    <w:p w:rsidR="00453227" w:rsidRDefault="00BB0DAB">
      <w:pPr>
        <w:spacing w:line="360" w:lineRule="auto"/>
        <w:jc w:val="both"/>
        <w:rPr>
          <w:sz w:val="28"/>
          <w:szCs w:val="28"/>
        </w:rPr>
      </w:pPr>
      <w:r>
        <w:rPr>
          <w:sz w:val="28"/>
          <w:szCs w:val="28"/>
        </w:rPr>
        <w:t>- призупинити процес на певний час;</w:t>
      </w:r>
    </w:p>
    <w:p w:rsidR="00453227" w:rsidRDefault="00BB0DAB">
      <w:pPr>
        <w:spacing w:line="360" w:lineRule="auto"/>
        <w:jc w:val="both"/>
        <w:rPr>
          <w:sz w:val="28"/>
          <w:szCs w:val="28"/>
        </w:rPr>
      </w:pPr>
      <w:r>
        <w:rPr>
          <w:sz w:val="28"/>
          <w:szCs w:val="28"/>
        </w:rPr>
        <w:t>- блокувати і розблокувати процес;</w:t>
      </w:r>
    </w:p>
    <w:p w:rsidR="00453227" w:rsidRDefault="00BB0DAB">
      <w:pPr>
        <w:spacing w:line="360" w:lineRule="auto"/>
        <w:jc w:val="both"/>
        <w:rPr>
          <w:sz w:val="28"/>
          <w:szCs w:val="28"/>
        </w:rPr>
      </w:pPr>
      <w:r>
        <w:rPr>
          <w:sz w:val="28"/>
          <w:szCs w:val="28"/>
        </w:rPr>
        <w:t>- організувати взаємодію з іншими процесами (взаємне виключення, синхронізацію або передачу даних);</w:t>
      </w:r>
    </w:p>
    <w:p w:rsidR="00453227" w:rsidRDefault="00BB0DAB">
      <w:pPr>
        <w:spacing w:line="360" w:lineRule="auto"/>
        <w:jc w:val="both"/>
        <w:rPr>
          <w:sz w:val="28"/>
          <w:szCs w:val="28"/>
        </w:rPr>
      </w:pPr>
      <w:r>
        <w:rPr>
          <w:sz w:val="28"/>
          <w:szCs w:val="28"/>
        </w:rPr>
        <w:t>- завершити проце</w:t>
      </w:r>
      <w:r>
        <w:rPr>
          <w:sz w:val="28"/>
          <w:szCs w:val="28"/>
        </w:rPr>
        <w:t>с.</w:t>
      </w:r>
    </w:p>
    <w:p w:rsidR="00453227" w:rsidRDefault="00BB0DAB">
      <w:pPr>
        <w:spacing w:line="360" w:lineRule="auto"/>
        <w:ind w:firstLine="357"/>
        <w:jc w:val="both"/>
        <w:rPr>
          <w:sz w:val="28"/>
          <w:szCs w:val="28"/>
        </w:rPr>
      </w:pPr>
      <w:r>
        <w:rPr>
          <w:sz w:val="28"/>
          <w:szCs w:val="28"/>
        </w:rPr>
        <w:t>Процеси в мові Ада. Процеси в мові Ада реалізовані у вигляді спеціальних модулів task (завдання) [4, 10, 17, 27]. Завданням в мові реалізують концепцію взаємодіючих послідовних процесів, розроблену Ч.Хоаром [23]. Модуль task є одним з п'яти видів модулі</w:t>
      </w:r>
      <w:r>
        <w:rPr>
          <w:sz w:val="28"/>
          <w:szCs w:val="28"/>
        </w:rPr>
        <w:t xml:space="preserve">в мови, має стандартну форму у вигляді специфікації і тіла. </w:t>
      </w:r>
    </w:p>
    <w:p w:rsidR="00453227" w:rsidRDefault="00BB0DAB">
      <w:pPr>
        <w:spacing w:line="360" w:lineRule="auto"/>
        <w:ind w:firstLine="357"/>
        <w:jc w:val="both"/>
        <w:rPr>
          <w:sz w:val="28"/>
          <w:szCs w:val="28"/>
        </w:rPr>
      </w:pPr>
      <w:r>
        <w:rPr>
          <w:sz w:val="28"/>
          <w:szCs w:val="28"/>
        </w:rPr>
        <w:t>Специфікація завдання визначає інтерфейс процесу, де задаються:</w:t>
      </w:r>
    </w:p>
    <w:p w:rsidR="00453227" w:rsidRDefault="00BB0DAB">
      <w:pPr>
        <w:spacing w:line="360" w:lineRule="auto"/>
        <w:ind w:firstLine="357"/>
        <w:jc w:val="both"/>
        <w:rPr>
          <w:sz w:val="28"/>
          <w:szCs w:val="28"/>
        </w:rPr>
      </w:pPr>
      <w:r>
        <w:rPr>
          <w:sz w:val="28"/>
          <w:szCs w:val="28"/>
        </w:rPr>
        <w:t>• ім'я завдання,</w:t>
      </w:r>
    </w:p>
    <w:p w:rsidR="00453227" w:rsidRDefault="00BB0DAB">
      <w:pPr>
        <w:spacing w:line="360" w:lineRule="auto"/>
        <w:ind w:firstLine="357"/>
        <w:jc w:val="both"/>
        <w:rPr>
          <w:sz w:val="28"/>
          <w:szCs w:val="28"/>
        </w:rPr>
      </w:pPr>
      <w:r>
        <w:rPr>
          <w:sz w:val="28"/>
          <w:szCs w:val="28"/>
        </w:rPr>
        <w:t>• пріоритет завдання,</w:t>
      </w:r>
    </w:p>
    <w:p w:rsidR="00453227" w:rsidRDefault="00BB0DAB">
      <w:pPr>
        <w:spacing w:line="360" w:lineRule="auto"/>
        <w:ind w:firstLine="357"/>
        <w:jc w:val="both"/>
        <w:rPr>
          <w:sz w:val="28"/>
          <w:szCs w:val="28"/>
        </w:rPr>
      </w:pPr>
      <w:r>
        <w:rPr>
          <w:sz w:val="28"/>
          <w:szCs w:val="28"/>
        </w:rPr>
        <w:t>• засоби взаємодії з іншими завданнями,</w:t>
      </w:r>
    </w:p>
    <w:p w:rsidR="00453227" w:rsidRDefault="00BB0DAB">
      <w:pPr>
        <w:spacing w:line="360" w:lineRule="auto"/>
        <w:ind w:firstLine="357"/>
        <w:jc w:val="both"/>
        <w:rPr>
          <w:sz w:val="28"/>
          <w:szCs w:val="28"/>
        </w:rPr>
      </w:pPr>
      <w:r>
        <w:rPr>
          <w:sz w:val="28"/>
          <w:szCs w:val="28"/>
        </w:rPr>
        <w:t>• розміщення в обраному процесі (стандарт Ada2012)</w:t>
      </w:r>
    </w:p>
    <w:p w:rsidR="00453227" w:rsidRDefault="00BB0DAB">
      <w:pPr>
        <w:spacing w:line="360" w:lineRule="auto"/>
        <w:ind w:firstLine="357"/>
        <w:jc w:val="both"/>
        <w:rPr>
          <w:sz w:val="28"/>
          <w:szCs w:val="28"/>
        </w:rPr>
      </w:pPr>
      <w:r>
        <w:rPr>
          <w:sz w:val="28"/>
          <w:szCs w:val="28"/>
        </w:rPr>
        <w:t>•</w:t>
      </w:r>
      <w:r>
        <w:rPr>
          <w:sz w:val="28"/>
          <w:szCs w:val="28"/>
        </w:rPr>
        <w:t xml:space="preserve"> розмір стека під задачу.</w:t>
      </w:r>
    </w:p>
    <w:p w:rsidR="00453227" w:rsidRDefault="00BB0DAB">
      <w:pPr>
        <w:spacing w:line="360" w:lineRule="auto"/>
        <w:ind w:firstLine="357"/>
        <w:jc w:val="both"/>
        <w:rPr>
          <w:sz w:val="28"/>
          <w:szCs w:val="28"/>
        </w:rPr>
      </w:pPr>
      <w:r>
        <w:rPr>
          <w:sz w:val="28"/>
          <w:szCs w:val="28"/>
        </w:rPr>
        <w:t>• місце розташування завдання в пам'яті.</w:t>
      </w:r>
    </w:p>
    <w:p w:rsidR="00453227" w:rsidRDefault="00BB0DAB">
      <w:pPr>
        <w:spacing w:line="360" w:lineRule="auto"/>
        <w:ind w:firstLine="708"/>
        <w:jc w:val="both"/>
        <w:rPr>
          <w:sz w:val="28"/>
          <w:szCs w:val="28"/>
        </w:rPr>
      </w:pPr>
      <w:r>
        <w:rPr>
          <w:sz w:val="28"/>
          <w:szCs w:val="28"/>
        </w:rPr>
        <w:t>Дії процесу при виконанні описуються в тілі завдання. Тіло містить набір операторів.</w:t>
      </w:r>
    </w:p>
    <w:p w:rsidR="00453227" w:rsidRDefault="00BB0DAB">
      <w:pPr>
        <w:spacing w:line="360" w:lineRule="auto"/>
        <w:ind w:firstLine="708"/>
        <w:jc w:val="both"/>
        <w:rPr>
          <w:sz w:val="28"/>
          <w:szCs w:val="28"/>
        </w:rPr>
      </w:pPr>
      <w:r>
        <w:rPr>
          <w:sz w:val="28"/>
          <w:szCs w:val="28"/>
        </w:rPr>
        <w:t>Запуск завдання на виконання здійснюється автоматично при запуску підпрограми або при вході в блок, в як</w:t>
      </w:r>
      <w:r>
        <w:rPr>
          <w:sz w:val="28"/>
          <w:szCs w:val="28"/>
        </w:rPr>
        <w:t>ому це завдання описана. Якщо завдання описані в головній процедурі, то при запуску програми ці завдання починають виконуватися одночасно з головною програмою. Будь-яка програма в мові Ада є паралельною, так як головна процедура завжди розглядається як зад</w:t>
      </w:r>
      <w:r>
        <w:rPr>
          <w:sz w:val="28"/>
          <w:szCs w:val="28"/>
        </w:rPr>
        <w:t xml:space="preserve">ача і </w:t>
      </w:r>
      <w:r>
        <w:rPr>
          <w:sz w:val="28"/>
          <w:szCs w:val="28"/>
        </w:rPr>
        <w:lastRenderedPageBreak/>
        <w:t>виконується паралельно з вкладеними в неї завданнями. Запуск завдань також можна реалізувати шляхом розміщення їх в окремій процедурі, виклик якої призводить до запуску вкладених в неї завдань.</w:t>
      </w:r>
      <w:r>
        <w:rPr>
          <w:sz w:val="28"/>
          <w:szCs w:val="28"/>
        </w:rPr>
        <w:br/>
        <w:t xml:space="preserve">Задачний тип (task type) дозволяє користувачеві описати </w:t>
      </w:r>
      <w:r>
        <w:rPr>
          <w:sz w:val="28"/>
          <w:szCs w:val="28"/>
        </w:rPr>
        <w:t>тип, об'єктами якого будуть завдання. Завдання, створені з використанням задачного типу, є ідентичними. Однак реалізація задачного типу за допомогою дискримінанту дозволяє внести необхідні особливості в кожну задачу при її ініціалізації. Механізм Дискримін</w:t>
      </w:r>
      <w:r>
        <w:rPr>
          <w:sz w:val="28"/>
          <w:szCs w:val="28"/>
        </w:rPr>
        <w:t>ант схожий на конструктори в Java.</w:t>
      </w:r>
    </w:p>
    <w:p w:rsidR="00453227" w:rsidRDefault="00BB0DAB">
      <w:pPr>
        <w:spacing w:line="360" w:lineRule="auto"/>
        <w:ind w:firstLine="708"/>
        <w:jc w:val="both"/>
        <w:rPr>
          <w:sz w:val="28"/>
          <w:szCs w:val="28"/>
        </w:rPr>
      </w:pPr>
      <w:r>
        <w:rPr>
          <w:sz w:val="28"/>
          <w:szCs w:val="28"/>
        </w:rPr>
        <w:t>Пріоритет процесу в Аді задається в специфікації завдання за допомогою Прагма Priority. Пріоритет завдання - ціле число в діапазоні 1. . 7. Більше значення відповідає більшій пріоритетності завдання. Пріоритет визначає че</w:t>
      </w:r>
      <w:r>
        <w:rPr>
          <w:sz w:val="28"/>
          <w:szCs w:val="28"/>
        </w:rPr>
        <w:t>рговість завдання в боротьбі за ресурси - процесор, пристрої введення-виведення, а також при взаємодії з іншими завданнями або захищеними модулями. Тобто там, де з'являються черги, в яких процеси можуть перебувати при очікуванні і блокуванні. Формування та</w:t>
      </w:r>
      <w:r>
        <w:rPr>
          <w:sz w:val="28"/>
          <w:szCs w:val="28"/>
        </w:rPr>
        <w:t>ких черг і вибірка з них здійснюється з використанням пріоритетів завдань.</w:t>
      </w:r>
    </w:p>
    <w:p w:rsidR="00453227" w:rsidRDefault="00BB0DAB">
      <w:pPr>
        <w:spacing w:line="360" w:lineRule="auto"/>
        <w:ind w:firstLine="708"/>
        <w:jc w:val="both"/>
        <w:rPr>
          <w:sz w:val="28"/>
          <w:szCs w:val="28"/>
        </w:rPr>
      </w:pPr>
      <w:r>
        <w:rPr>
          <w:sz w:val="28"/>
          <w:szCs w:val="28"/>
        </w:rPr>
        <w:t>Призупинення завдання на заданий проміжок часу в мові виконується за допомогою оператора delay, в якому час очікування вказується в секундах (тип Duration з системного пакету Calend</w:t>
      </w:r>
      <w:r>
        <w:rPr>
          <w:sz w:val="28"/>
          <w:szCs w:val="28"/>
        </w:rPr>
        <w:t>ar). При виконанні оператора delay завдання блокується і управління передається іншому завданні, що знаходиться в стані готовності. Оператор delay until T блокує завдання до зазначеного часу Т.</w:t>
      </w:r>
      <w:r>
        <w:rPr>
          <w:sz w:val="28"/>
          <w:szCs w:val="28"/>
        </w:rPr>
        <w:br/>
        <w:t>Процеси в мові Java. Реалізовані у вигляді потоків (threads) [</w:t>
      </w:r>
      <w:r>
        <w:rPr>
          <w:sz w:val="28"/>
          <w:szCs w:val="28"/>
        </w:rPr>
        <w:t>9]. Java є об'єктно-орієнтованою мовою, тому класи - потоки створюються з використанням спеціального класу Thread. Можливі два підходи до створення потоку - за допомогою успадкування класу Thread або через використання інтерфейсу Runnable.</w:t>
      </w:r>
      <w:r>
        <w:rPr>
          <w:sz w:val="28"/>
          <w:szCs w:val="28"/>
        </w:rPr>
        <w:br/>
        <w:t> Клас Thread инк</w:t>
      </w:r>
      <w:r>
        <w:rPr>
          <w:sz w:val="28"/>
          <w:szCs w:val="28"/>
        </w:rPr>
        <w:t xml:space="preserve">апсулирует потік і містить набір методів для управління потоком. Для створення потоку необхідно розширити клас Thread, оголосивши підклас, а потім створити його екземпляр. </w:t>
      </w:r>
    </w:p>
    <w:p w:rsidR="00453227" w:rsidRDefault="00BB0DAB">
      <w:pPr>
        <w:spacing w:line="360" w:lineRule="auto"/>
        <w:ind w:firstLine="708"/>
        <w:jc w:val="both"/>
        <w:rPr>
          <w:sz w:val="28"/>
          <w:szCs w:val="28"/>
        </w:rPr>
      </w:pPr>
      <w:r>
        <w:rPr>
          <w:sz w:val="28"/>
          <w:szCs w:val="28"/>
        </w:rPr>
        <w:lastRenderedPageBreak/>
        <w:t>Створений підклас повинен перевизначити метод run (), який є точкою входу в створен</w:t>
      </w:r>
      <w:r>
        <w:rPr>
          <w:sz w:val="28"/>
          <w:szCs w:val="28"/>
        </w:rPr>
        <w:t>ий потік. Необхідно також викликати метод start (), щоб почати виконання потоку.</w:t>
      </w:r>
    </w:p>
    <w:p w:rsidR="00453227" w:rsidRDefault="00BB0DAB">
      <w:pPr>
        <w:spacing w:line="360" w:lineRule="auto"/>
        <w:ind w:firstLine="708"/>
        <w:jc w:val="both"/>
        <w:rPr>
          <w:sz w:val="28"/>
          <w:szCs w:val="28"/>
        </w:rPr>
      </w:pPr>
      <w:r>
        <w:rPr>
          <w:sz w:val="28"/>
          <w:szCs w:val="28"/>
        </w:rPr>
        <w:t xml:space="preserve">Клас Thread має Наор конструкторів, які дозволяють задавати в якості параметрів інтерфейс Runnable, ім'я потоку або ім'я групи потоків: Thread() </w:t>
      </w:r>
    </w:p>
    <w:p w:rsidR="00453227" w:rsidRDefault="00BB0DAB">
      <w:pPr>
        <w:numPr>
          <w:ilvl w:val="0"/>
          <w:numId w:val="1"/>
        </w:numPr>
        <w:ind w:left="714" w:hanging="357"/>
        <w:rPr>
          <w:sz w:val="28"/>
          <w:szCs w:val="28"/>
        </w:rPr>
      </w:pPr>
      <w:r>
        <w:rPr>
          <w:sz w:val="28"/>
          <w:szCs w:val="28"/>
        </w:rPr>
        <w:t xml:space="preserve">Thread(String) </w:t>
      </w:r>
    </w:p>
    <w:p w:rsidR="00453227" w:rsidRDefault="00BB0DAB">
      <w:pPr>
        <w:numPr>
          <w:ilvl w:val="0"/>
          <w:numId w:val="1"/>
        </w:numPr>
        <w:ind w:left="714" w:hanging="357"/>
        <w:rPr>
          <w:sz w:val="28"/>
          <w:szCs w:val="28"/>
        </w:rPr>
      </w:pPr>
      <w:r>
        <w:rPr>
          <w:sz w:val="28"/>
          <w:szCs w:val="28"/>
        </w:rPr>
        <w:t xml:space="preserve">Thread(Runnable) </w:t>
      </w:r>
    </w:p>
    <w:p w:rsidR="00453227" w:rsidRDefault="00BB0DAB">
      <w:pPr>
        <w:numPr>
          <w:ilvl w:val="0"/>
          <w:numId w:val="1"/>
        </w:numPr>
        <w:ind w:left="714" w:hanging="357"/>
        <w:rPr>
          <w:sz w:val="28"/>
          <w:szCs w:val="28"/>
        </w:rPr>
      </w:pPr>
      <w:r>
        <w:rPr>
          <w:sz w:val="28"/>
          <w:szCs w:val="28"/>
        </w:rPr>
        <w:t xml:space="preserve">Thread(String, Runnable) </w:t>
      </w:r>
    </w:p>
    <w:p w:rsidR="00453227" w:rsidRDefault="00BB0DAB">
      <w:pPr>
        <w:numPr>
          <w:ilvl w:val="0"/>
          <w:numId w:val="1"/>
        </w:numPr>
        <w:ind w:left="714" w:hanging="357"/>
        <w:rPr>
          <w:sz w:val="28"/>
          <w:szCs w:val="28"/>
        </w:rPr>
      </w:pPr>
      <w:r>
        <w:rPr>
          <w:sz w:val="28"/>
          <w:szCs w:val="28"/>
        </w:rPr>
        <w:t xml:space="preserve">Thread(ThreadGroup, String) </w:t>
      </w:r>
    </w:p>
    <w:p w:rsidR="00453227" w:rsidRDefault="00BB0DAB">
      <w:pPr>
        <w:numPr>
          <w:ilvl w:val="0"/>
          <w:numId w:val="1"/>
        </w:numPr>
        <w:ind w:left="714" w:hanging="357"/>
        <w:rPr>
          <w:sz w:val="28"/>
          <w:szCs w:val="28"/>
        </w:rPr>
      </w:pPr>
      <w:r>
        <w:rPr>
          <w:sz w:val="28"/>
          <w:szCs w:val="28"/>
        </w:rPr>
        <w:t xml:space="preserve">Thread(ThreadGroup, Runnable) </w:t>
      </w:r>
    </w:p>
    <w:p w:rsidR="00453227" w:rsidRDefault="00BB0DAB">
      <w:pPr>
        <w:numPr>
          <w:ilvl w:val="0"/>
          <w:numId w:val="1"/>
        </w:numPr>
        <w:spacing w:after="280"/>
        <w:rPr>
          <w:sz w:val="28"/>
          <w:szCs w:val="28"/>
        </w:rPr>
      </w:pPr>
      <w:r>
        <w:rPr>
          <w:sz w:val="28"/>
          <w:szCs w:val="28"/>
        </w:rPr>
        <w:t>Thread(ThreadGroup, Runnable, String)</w:t>
      </w:r>
    </w:p>
    <w:p w:rsidR="00453227" w:rsidRDefault="00BB0DAB">
      <w:pPr>
        <w:jc w:val="right"/>
        <w:rPr>
          <w:b/>
          <w:sz w:val="28"/>
          <w:szCs w:val="28"/>
        </w:rPr>
      </w:pPr>
      <w:r>
        <w:t xml:space="preserve">   </w:t>
      </w:r>
      <w:r>
        <w:rPr>
          <w:sz w:val="28"/>
          <w:szCs w:val="28"/>
        </w:rPr>
        <w:t>Таблиця 1.3</w:t>
      </w:r>
      <w:r>
        <w:rPr>
          <w:b/>
          <w:sz w:val="28"/>
          <w:szCs w:val="28"/>
        </w:rPr>
        <w:t xml:space="preserve"> </w:t>
      </w:r>
    </w:p>
    <w:p w:rsidR="00453227" w:rsidRDefault="00BB0DAB">
      <w:pPr>
        <w:jc w:val="both"/>
        <w:rPr>
          <w:sz w:val="28"/>
          <w:szCs w:val="28"/>
        </w:rPr>
      </w:pPr>
      <w:r>
        <w:rPr>
          <w:b/>
          <w:sz w:val="28"/>
          <w:szCs w:val="28"/>
        </w:rPr>
        <w:t xml:space="preserve">                                               </w:t>
      </w:r>
      <w:r>
        <w:rPr>
          <w:sz w:val="28"/>
          <w:szCs w:val="28"/>
        </w:rPr>
        <w:t xml:space="preserve">Java. Методи   класf   Thread </w:t>
      </w:r>
    </w:p>
    <w:tbl>
      <w:tblPr>
        <w:tblStyle w:val="af3"/>
        <w:tblW w:w="1008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60"/>
        <w:gridCol w:w="7020"/>
      </w:tblGrid>
      <w:tr w:rsidR="00453227">
        <w:tc>
          <w:tcPr>
            <w:tcW w:w="3060" w:type="dxa"/>
            <w:tcMar>
              <w:top w:w="0" w:type="dxa"/>
              <w:bottom w:w="0" w:type="dxa"/>
            </w:tcMar>
          </w:tcPr>
          <w:p w:rsidR="00453227" w:rsidRDefault="00BB0DAB">
            <w:pPr>
              <w:jc w:val="both"/>
              <w:rPr>
                <w:sz w:val="28"/>
                <w:szCs w:val="28"/>
              </w:rPr>
            </w:pPr>
            <w:r>
              <w:rPr>
                <w:sz w:val="28"/>
                <w:szCs w:val="28"/>
              </w:rPr>
              <w:t xml:space="preserve">       Метод</w:t>
            </w:r>
          </w:p>
        </w:tc>
        <w:tc>
          <w:tcPr>
            <w:tcW w:w="7020" w:type="dxa"/>
            <w:tcMar>
              <w:top w:w="0" w:type="dxa"/>
              <w:bottom w:w="0" w:type="dxa"/>
            </w:tcMar>
          </w:tcPr>
          <w:p w:rsidR="00453227" w:rsidRDefault="00BB0DAB">
            <w:pPr>
              <w:jc w:val="both"/>
              <w:rPr>
                <w:sz w:val="28"/>
                <w:szCs w:val="28"/>
              </w:rPr>
            </w:pPr>
            <w:r>
              <w:rPr>
                <w:sz w:val="28"/>
                <w:szCs w:val="28"/>
              </w:rPr>
              <w:t xml:space="preserve">                             Дія методу</w:t>
            </w:r>
          </w:p>
          <w:p w:rsidR="00453227" w:rsidRDefault="00453227">
            <w:pPr>
              <w:jc w:val="both"/>
              <w:rPr>
                <w:sz w:val="28"/>
                <w:szCs w:val="28"/>
              </w:rPr>
            </w:pPr>
          </w:p>
        </w:tc>
      </w:tr>
      <w:tr w:rsidR="00453227">
        <w:tc>
          <w:tcPr>
            <w:tcW w:w="3060" w:type="dxa"/>
            <w:tcMar>
              <w:top w:w="0" w:type="dxa"/>
              <w:bottom w:w="0" w:type="dxa"/>
            </w:tcMar>
          </w:tcPr>
          <w:p w:rsidR="00453227" w:rsidRDefault="00BB0DAB">
            <w:pPr>
              <w:jc w:val="both"/>
              <w:rPr>
                <w:sz w:val="28"/>
                <w:szCs w:val="28"/>
              </w:rPr>
            </w:pPr>
            <w:r>
              <w:rPr>
                <w:sz w:val="28"/>
                <w:szCs w:val="28"/>
              </w:rPr>
              <w:t>start()</w:t>
            </w:r>
          </w:p>
        </w:tc>
        <w:tc>
          <w:tcPr>
            <w:tcW w:w="7020" w:type="dxa"/>
            <w:tcMar>
              <w:top w:w="0" w:type="dxa"/>
              <w:bottom w:w="0" w:type="dxa"/>
            </w:tcMar>
          </w:tcPr>
          <w:p w:rsidR="00453227" w:rsidRDefault="00BB0DAB">
            <w:pPr>
              <w:jc w:val="both"/>
              <w:rPr>
                <w:sz w:val="28"/>
                <w:szCs w:val="28"/>
              </w:rPr>
            </w:pPr>
            <w:r>
              <w:rPr>
                <w:sz w:val="28"/>
                <w:szCs w:val="28"/>
              </w:rPr>
              <w:t>Запуск потока на виконання</w:t>
            </w:r>
          </w:p>
        </w:tc>
      </w:tr>
      <w:tr w:rsidR="00453227">
        <w:tc>
          <w:tcPr>
            <w:tcW w:w="3060" w:type="dxa"/>
            <w:tcMar>
              <w:top w:w="0" w:type="dxa"/>
              <w:bottom w:w="0" w:type="dxa"/>
            </w:tcMar>
          </w:tcPr>
          <w:p w:rsidR="00453227" w:rsidRDefault="00BB0DAB">
            <w:pPr>
              <w:jc w:val="both"/>
              <w:rPr>
                <w:sz w:val="28"/>
                <w:szCs w:val="28"/>
              </w:rPr>
            </w:pPr>
            <w:r>
              <w:rPr>
                <w:sz w:val="28"/>
                <w:szCs w:val="28"/>
              </w:rPr>
              <w:t>run()</w:t>
            </w:r>
          </w:p>
        </w:tc>
        <w:tc>
          <w:tcPr>
            <w:tcW w:w="7020" w:type="dxa"/>
            <w:tcMar>
              <w:top w:w="0" w:type="dxa"/>
              <w:bottom w:w="0" w:type="dxa"/>
            </w:tcMar>
          </w:tcPr>
          <w:p w:rsidR="00453227" w:rsidRDefault="00BB0DAB">
            <w:pPr>
              <w:jc w:val="both"/>
              <w:rPr>
                <w:sz w:val="28"/>
                <w:szCs w:val="28"/>
              </w:rPr>
            </w:pPr>
            <w:r>
              <w:rPr>
                <w:sz w:val="28"/>
                <w:szCs w:val="28"/>
              </w:rPr>
              <w:t>Вказати точку входа в потік</w:t>
            </w:r>
          </w:p>
        </w:tc>
      </w:tr>
      <w:tr w:rsidR="00453227">
        <w:tc>
          <w:tcPr>
            <w:tcW w:w="3060" w:type="dxa"/>
            <w:tcMar>
              <w:top w:w="0" w:type="dxa"/>
              <w:bottom w:w="0" w:type="dxa"/>
            </w:tcMar>
          </w:tcPr>
          <w:p w:rsidR="00453227" w:rsidRDefault="00BB0DAB">
            <w:pPr>
              <w:jc w:val="both"/>
              <w:rPr>
                <w:sz w:val="28"/>
                <w:szCs w:val="28"/>
              </w:rPr>
            </w:pPr>
            <w:r>
              <w:rPr>
                <w:sz w:val="28"/>
                <w:szCs w:val="28"/>
              </w:rPr>
              <w:t>getName()</w:t>
            </w:r>
          </w:p>
        </w:tc>
        <w:tc>
          <w:tcPr>
            <w:tcW w:w="7020" w:type="dxa"/>
            <w:tcMar>
              <w:top w:w="0" w:type="dxa"/>
              <w:bottom w:w="0" w:type="dxa"/>
            </w:tcMar>
          </w:tcPr>
          <w:p w:rsidR="00453227" w:rsidRDefault="00BB0DAB">
            <w:pPr>
              <w:jc w:val="both"/>
              <w:rPr>
                <w:sz w:val="28"/>
                <w:szCs w:val="28"/>
              </w:rPr>
            </w:pPr>
            <w:r>
              <w:rPr>
                <w:sz w:val="28"/>
                <w:szCs w:val="28"/>
              </w:rPr>
              <w:t>Отримати імя потоку</w:t>
            </w:r>
          </w:p>
        </w:tc>
      </w:tr>
      <w:tr w:rsidR="00453227">
        <w:tc>
          <w:tcPr>
            <w:tcW w:w="3060" w:type="dxa"/>
            <w:tcMar>
              <w:top w:w="0" w:type="dxa"/>
              <w:bottom w:w="0" w:type="dxa"/>
            </w:tcMar>
          </w:tcPr>
          <w:p w:rsidR="00453227" w:rsidRDefault="00BB0DAB">
            <w:pPr>
              <w:jc w:val="both"/>
              <w:rPr>
                <w:sz w:val="28"/>
                <w:szCs w:val="28"/>
              </w:rPr>
            </w:pPr>
            <w:r>
              <w:rPr>
                <w:sz w:val="28"/>
                <w:szCs w:val="28"/>
              </w:rPr>
              <w:t>getPriority()</w:t>
            </w:r>
          </w:p>
        </w:tc>
        <w:tc>
          <w:tcPr>
            <w:tcW w:w="7020" w:type="dxa"/>
            <w:tcMar>
              <w:top w:w="0" w:type="dxa"/>
              <w:bottom w:w="0" w:type="dxa"/>
            </w:tcMar>
          </w:tcPr>
          <w:p w:rsidR="00453227" w:rsidRDefault="00BB0DAB">
            <w:pPr>
              <w:jc w:val="both"/>
              <w:rPr>
                <w:sz w:val="28"/>
                <w:szCs w:val="28"/>
              </w:rPr>
            </w:pPr>
            <w:r>
              <w:rPr>
                <w:sz w:val="28"/>
                <w:szCs w:val="28"/>
              </w:rPr>
              <w:t>Отримати пріоритет потоку</w:t>
            </w:r>
          </w:p>
        </w:tc>
      </w:tr>
      <w:tr w:rsidR="00453227">
        <w:tc>
          <w:tcPr>
            <w:tcW w:w="3060" w:type="dxa"/>
            <w:tcMar>
              <w:top w:w="0" w:type="dxa"/>
              <w:bottom w:w="0" w:type="dxa"/>
            </w:tcMar>
          </w:tcPr>
          <w:p w:rsidR="00453227" w:rsidRDefault="00BB0DAB">
            <w:pPr>
              <w:jc w:val="both"/>
              <w:rPr>
                <w:sz w:val="28"/>
                <w:szCs w:val="28"/>
              </w:rPr>
            </w:pPr>
            <w:r>
              <w:rPr>
                <w:sz w:val="28"/>
                <w:szCs w:val="28"/>
              </w:rPr>
              <w:t>isAlive()</w:t>
            </w:r>
          </w:p>
        </w:tc>
        <w:tc>
          <w:tcPr>
            <w:tcW w:w="7020" w:type="dxa"/>
            <w:tcMar>
              <w:top w:w="0" w:type="dxa"/>
              <w:bottom w:w="0" w:type="dxa"/>
            </w:tcMar>
          </w:tcPr>
          <w:p w:rsidR="00453227" w:rsidRDefault="00BB0DAB">
            <w:pPr>
              <w:jc w:val="both"/>
              <w:rPr>
                <w:sz w:val="28"/>
                <w:szCs w:val="28"/>
              </w:rPr>
            </w:pPr>
            <w:r>
              <w:rPr>
                <w:sz w:val="28"/>
                <w:szCs w:val="28"/>
              </w:rPr>
              <w:t>Визиначити, чі виконується потік</w:t>
            </w:r>
          </w:p>
        </w:tc>
      </w:tr>
      <w:tr w:rsidR="00453227">
        <w:tc>
          <w:tcPr>
            <w:tcW w:w="3060" w:type="dxa"/>
            <w:tcMar>
              <w:top w:w="0" w:type="dxa"/>
              <w:bottom w:w="0" w:type="dxa"/>
            </w:tcMar>
          </w:tcPr>
          <w:p w:rsidR="00453227" w:rsidRDefault="00BB0DAB">
            <w:pPr>
              <w:jc w:val="both"/>
              <w:rPr>
                <w:sz w:val="28"/>
                <w:szCs w:val="28"/>
              </w:rPr>
            </w:pPr>
            <w:r>
              <w:rPr>
                <w:sz w:val="28"/>
                <w:szCs w:val="28"/>
              </w:rPr>
              <w:t>Join()</w:t>
            </w:r>
          </w:p>
        </w:tc>
        <w:tc>
          <w:tcPr>
            <w:tcW w:w="7020" w:type="dxa"/>
            <w:tcMar>
              <w:top w:w="0" w:type="dxa"/>
              <w:bottom w:w="0" w:type="dxa"/>
            </w:tcMar>
          </w:tcPr>
          <w:p w:rsidR="00453227" w:rsidRDefault="00BB0DAB">
            <w:pPr>
              <w:jc w:val="both"/>
              <w:rPr>
                <w:sz w:val="28"/>
                <w:szCs w:val="28"/>
              </w:rPr>
            </w:pPr>
            <w:r>
              <w:rPr>
                <w:sz w:val="28"/>
                <w:szCs w:val="28"/>
              </w:rPr>
              <w:t>Чекати на  завершення потоку</w:t>
            </w:r>
          </w:p>
        </w:tc>
      </w:tr>
      <w:tr w:rsidR="00453227">
        <w:tc>
          <w:tcPr>
            <w:tcW w:w="3060" w:type="dxa"/>
            <w:tcMar>
              <w:top w:w="0" w:type="dxa"/>
              <w:bottom w:w="0" w:type="dxa"/>
            </w:tcMar>
          </w:tcPr>
          <w:p w:rsidR="00453227" w:rsidRDefault="00BB0DAB">
            <w:pPr>
              <w:jc w:val="both"/>
              <w:rPr>
                <w:sz w:val="28"/>
                <w:szCs w:val="28"/>
              </w:rPr>
            </w:pPr>
            <w:r>
              <w:rPr>
                <w:sz w:val="28"/>
                <w:szCs w:val="28"/>
              </w:rPr>
              <w:t>sleep()</w:t>
            </w:r>
          </w:p>
        </w:tc>
        <w:tc>
          <w:tcPr>
            <w:tcW w:w="7020" w:type="dxa"/>
            <w:tcMar>
              <w:top w:w="0" w:type="dxa"/>
              <w:bottom w:w="0" w:type="dxa"/>
            </w:tcMar>
          </w:tcPr>
          <w:p w:rsidR="00453227" w:rsidRDefault="00BB0DAB">
            <w:pPr>
              <w:jc w:val="both"/>
              <w:rPr>
                <w:sz w:val="28"/>
                <w:szCs w:val="28"/>
              </w:rPr>
            </w:pPr>
            <w:r>
              <w:rPr>
                <w:sz w:val="28"/>
                <w:szCs w:val="28"/>
              </w:rPr>
              <w:t>Призупинити потік на визначений період часу</w:t>
            </w:r>
          </w:p>
        </w:tc>
      </w:tr>
      <w:tr w:rsidR="00453227">
        <w:trPr>
          <w:trHeight w:val="50"/>
        </w:trPr>
        <w:tc>
          <w:tcPr>
            <w:tcW w:w="3060" w:type="dxa"/>
            <w:tcMar>
              <w:top w:w="0" w:type="dxa"/>
              <w:bottom w:w="0" w:type="dxa"/>
            </w:tcMar>
          </w:tcPr>
          <w:p w:rsidR="00453227" w:rsidRDefault="00BB0DAB">
            <w:pPr>
              <w:jc w:val="both"/>
              <w:rPr>
                <w:sz w:val="28"/>
                <w:szCs w:val="28"/>
              </w:rPr>
            </w:pPr>
            <w:r>
              <w:rPr>
                <w:sz w:val="28"/>
                <w:szCs w:val="28"/>
              </w:rPr>
              <w:t>start()</w:t>
            </w:r>
          </w:p>
        </w:tc>
        <w:tc>
          <w:tcPr>
            <w:tcW w:w="7020" w:type="dxa"/>
            <w:tcMar>
              <w:top w:w="0" w:type="dxa"/>
              <w:bottom w:w="0" w:type="dxa"/>
            </w:tcMar>
          </w:tcPr>
          <w:p w:rsidR="00453227" w:rsidRDefault="00BB0DAB">
            <w:pPr>
              <w:jc w:val="both"/>
              <w:rPr>
                <w:sz w:val="28"/>
                <w:szCs w:val="28"/>
              </w:rPr>
            </w:pPr>
            <w:r>
              <w:rPr>
                <w:sz w:val="28"/>
                <w:szCs w:val="28"/>
              </w:rPr>
              <w:t>Запуск потоку на виконання</w:t>
            </w:r>
          </w:p>
        </w:tc>
      </w:tr>
    </w:tbl>
    <w:p w:rsidR="00453227" w:rsidRDefault="00453227">
      <w:pPr>
        <w:spacing w:line="360" w:lineRule="auto"/>
        <w:ind w:firstLine="708"/>
        <w:rPr>
          <w:b/>
          <w:sz w:val="28"/>
          <w:szCs w:val="28"/>
        </w:rPr>
      </w:pPr>
    </w:p>
    <w:p w:rsidR="00453227" w:rsidRDefault="00BB0DAB">
      <w:pPr>
        <w:spacing w:line="360" w:lineRule="auto"/>
        <w:ind w:left="360" w:firstLine="360"/>
        <w:jc w:val="both"/>
        <w:rPr>
          <w:sz w:val="28"/>
          <w:szCs w:val="28"/>
        </w:rPr>
      </w:pPr>
      <w:r>
        <w:rPr>
          <w:sz w:val="28"/>
          <w:szCs w:val="28"/>
        </w:rPr>
        <w:t>Управління потоками. Управління порядком запуску потоків здійснюється за допомогою пріоритетів потоків. Щоб встановити пріоритет потоку використовується метод setPriority () з класу Thread:</w:t>
      </w:r>
      <w:r>
        <w:rPr>
          <w:sz w:val="28"/>
          <w:szCs w:val="28"/>
        </w:rPr>
        <w:br/>
        <w:t>   final void setPriority (int Пріоритет)</w:t>
      </w:r>
      <w:r>
        <w:rPr>
          <w:sz w:val="28"/>
          <w:szCs w:val="28"/>
        </w:rPr>
        <w:br/>
        <w:t>де параметр Пріоритет ви</w:t>
      </w:r>
      <w:r>
        <w:rPr>
          <w:sz w:val="28"/>
          <w:szCs w:val="28"/>
        </w:rPr>
        <w:t xml:space="preserve">значає пріоритет для викликає потоку, який вибирається з діапазону MIN_PRIORITY і MAX_PRIORITY, значення меж якого відповідно рівні 1 і 10. </w:t>
      </w:r>
    </w:p>
    <w:p w:rsidR="00453227" w:rsidRDefault="00BB0DAB">
      <w:pPr>
        <w:spacing w:line="360" w:lineRule="auto"/>
        <w:ind w:left="360" w:firstLine="360"/>
        <w:jc w:val="both"/>
        <w:rPr>
          <w:sz w:val="28"/>
          <w:szCs w:val="28"/>
        </w:rPr>
      </w:pPr>
      <w:r>
        <w:rPr>
          <w:sz w:val="28"/>
          <w:szCs w:val="28"/>
        </w:rPr>
        <w:t>За замовчуванням потік отримує пріоритет NORM_PRIORITY, рівний 5.</w:t>
      </w:r>
      <w:r>
        <w:rPr>
          <w:sz w:val="28"/>
          <w:szCs w:val="28"/>
        </w:rPr>
        <w:br/>
        <w:t xml:space="preserve">Призупинити потік на заданий проміжок часу можна </w:t>
      </w:r>
      <w:r>
        <w:rPr>
          <w:sz w:val="28"/>
          <w:szCs w:val="28"/>
        </w:rPr>
        <w:t>за допомогою методу sleep (): static void sleep (long Час) throws</w:t>
      </w:r>
      <w:r>
        <w:rPr>
          <w:sz w:val="28"/>
          <w:szCs w:val="28"/>
        </w:rPr>
        <w:br/>
        <w:t xml:space="preserve">InterruptedException,де параметр Час задає час затримки в мілісекундах. </w:t>
      </w:r>
      <w:r>
        <w:rPr>
          <w:sz w:val="28"/>
          <w:szCs w:val="28"/>
        </w:rPr>
        <w:lastRenderedPageBreak/>
        <w:t>Метод може порушити виняток InterruptedException, що вимагає обов'язкового створення блоків try / catch при його викор</w:t>
      </w:r>
      <w:r>
        <w:rPr>
          <w:sz w:val="28"/>
          <w:szCs w:val="28"/>
        </w:rPr>
        <w:t>истанні.</w:t>
      </w:r>
      <w:r>
        <w:rPr>
          <w:sz w:val="28"/>
          <w:szCs w:val="28"/>
        </w:rPr>
        <w:br/>
        <w:t>Метод yield () викликає припинення поточного потоку, після чого з черги готових до виконання потоків вибирається і запускається потік з більшим чи рівним пріоритетом. Якщо в черзі готовності немає потоків з такими пріоритетами, то поновлюється вик</w:t>
      </w:r>
      <w:r>
        <w:rPr>
          <w:sz w:val="28"/>
          <w:szCs w:val="28"/>
        </w:rPr>
        <w:t>онання припиненого потоку. Метод дозволяє реалізувати "справедливіший" виконання потоків:</w:t>
      </w:r>
    </w:p>
    <w:p w:rsidR="00453227" w:rsidRDefault="00BB0DAB">
      <w:pPr>
        <w:spacing w:line="360" w:lineRule="auto"/>
        <w:ind w:left="360" w:firstLine="360"/>
        <w:jc w:val="both"/>
        <w:rPr>
          <w:sz w:val="28"/>
          <w:szCs w:val="28"/>
        </w:rPr>
      </w:pPr>
      <w:r>
        <w:rPr>
          <w:sz w:val="28"/>
          <w:szCs w:val="28"/>
        </w:rPr>
        <w:t> final void yield ()</w:t>
      </w:r>
    </w:p>
    <w:p w:rsidR="00453227" w:rsidRDefault="00BB0DAB">
      <w:pPr>
        <w:spacing w:line="360" w:lineRule="auto"/>
        <w:ind w:left="360" w:firstLine="360"/>
        <w:jc w:val="both"/>
        <w:rPr>
          <w:sz w:val="28"/>
          <w:szCs w:val="28"/>
        </w:rPr>
      </w:pPr>
      <w:r>
        <w:rPr>
          <w:sz w:val="28"/>
          <w:szCs w:val="28"/>
        </w:rPr>
        <w:t>Метод join () дозволяє організувати очікування завершення потоку, на якому він викликаний. Можна використовувати в головному потоці, якщо потрібн</w:t>
      </w:r>
      <w:r>
        <w:rPr>
          <w:sz w:val="28"/>
          <w:szCs w:val="28"/>
        </w:rPr>
        <w:t>о, щоб він був завершений останнім - після закінчення всіх запущених їм потоків: final void join () throws Interrupted Exception</w:t>
      </w:r>
    </w:p>
    <w:p w:rsidR="00453227" w:rsidRDefault="00BB0DAB">
      <w:pPr>
        <w:spacing w:line="360" w:lineRule="auto"/>
        <w:ind w:left="360" w:firstLine="360"/>
        <w:jc w:val="both"/>
        <w:rPr>
          <w:sz w:val="28"/>
          <w:szCs w:val="28"/>
        </w:rPr>
      </w:pPr>
      <w:r>
        <w:rPr>
          <w:sz w:val="28"/>
          <w:szCs w:val="28"/>
        </w:rPr>
        <w:t xml:space="preserve">Використання інтерфейсу Runnable.Созданіе потоку може бути виконано шляхом визначення класу, який реалізує інтерфейс Runnable. </w:t>
      </w:r>
      <w:r>
        <w:rPr>
          <w:sz w:val="28"/>
          <w:szCs w:val="28"/>
        </w:rPr>
        <w:t xml:space="preserve">В інтерфейсі Runnable описаний абстрактний метод run (), який необхідно визначити в створюваному класі - потоці:  </w:t>
      </w:r>
    </w:p>
    <w:p w:rsidR="00453227" w:rsidRDefault="00BB0DAB">
      <w:pPr>
        <w:spacing w:line="360" w:lineRule="auto"/>
        <w:ind w:left="360" w:firstLine="360"/>
        <w:jc w:val="both"/>
        <w:rPr>
          <w:sz w:val="28"/>
          <w:szCs w:val="28"/>
        </w:rPr>
      </w:pPr>
      <w:r>
        <w:rPr>
          <w:sz w:val="28"/>
          <w:szCs w:val="28"/>
        </w:rPr>
        <w:t xml:space="preserve">                                                                                                           Таблиця 1.4</w:t>
      </w:r>
    </w:p>
    <w:p w:rsidR="00453227" w:rsidRDefault="00BB0DAB">
      <w:pPr>
        <w:spacing w:line="360" w:lineRule="auto"/>
        <w:rPr>
          <w:sz w:val="28"/>
          <w:szCs w:val="28"/>
        </w:rPr>
      </w:pPr>
      <w:r>
        <w:rPr>
          <w:sz w:val="28"/>
          <w:szCs w:val="28"/>
        </w:rPr>
        <w:t xml:space="preserve">                      </w:t>
      </w:r>
      <w:r>
        <w:rPr>
          <w:sz w:val="28"/>
          <w:szCs w:val="28"/>
        </w:rPr>
        <w:t xml:space="preserve">           Java. Методи управління потоками</w:t>
      </w:r>
    </w:p>
    <w:tbl>
      <w:tblPr>
        <w:tblStyle w:val="af4"/>
        <w:tblW w:w="99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00"/>
        <w:gridCol w:w="2878"/>
        <w:gridCol w:w="2410"/>
        <w:gridCol w:w="2812"/>
      </w:tblGrid>
      <w:tr w:rsidR="00453227">
        <w:tc>
          <w:tcPr>
            <w:tcW w:w="1800" w:type="dxa"/>
            <w:vMerge w:val="restart"/>
            <w:vAlign w:val="center"/>
          </w:tcPr>
          <w:p w:rsidR="00453227" w:rsidRDefault="00BB0DAB">
            <w:pPr>
              <w:spacing w:line="360" w:lineRule="auto"/>
              <w:rPr>
                <w:sz w:val="28"/>
                <w:szCs w:val="28"/>
              </w:rPr>
            </w:pPr>
            <w:r>
              <w:rPr>
                <w:sz w:val="28"/>
                <w:szCs w:val="28"/>
              </w:rPr>
              <w:t xml:space="preserve">   Метод</w:t>
            </w:r>
          </w:p>
        </w:tc>
        <w:tc>
          <w:tcPr>
            <w:tcW w:w="2878" w:type="dxa"/>
            <w:vMerge w:val="restart"/>
            <w:vAlign w:val="center"/>
          </w:tcPr>
          <w:p w:rsidR="00453227" w:rsidRDefault="00BB0DAB">
            <w:pPr>
              <w:spacing w:line="360" w:lineRule="auto"/>
              <w:rPr>
                <w:sz w:val="28"/>
                <w:szCs w:val="28"/>
              </w:rPr>
            </w:pPr>
            <w:r>
              <w:rPr>
                <w:sz w:val="28"/>
                <w:szCs w:val="28"/>
              </w:rPr>
              <w:t xml:space="preserve">        Дія</w:t>
            </w:r>
          </w:p>
          <w:p w:rsidR="00453227" w:rsidRDefault="00BB0DAB">
            <w:pPr>
              <w:spacing w:line="360" w:lineRule="auto"/>
              <w:rPr>
                <w:rFonts w:ascii="Verdana" w:eastAsia="Verdana" w:hAnsi="Verdana" w:cs="Verdana"/>
                <w:color w:val="222222"/>
                <w:sz w:val="28"/>
                <w:szCs w:val="28"/>
              </w:rPr>
            </w:pPr>
            <w:r>
              <w:rPr>
                <w:sz w:val="28"/>
                <w:szCs w:val="28"/>
              </w:rPr>
              <w:t xml:space="preserve">     Методу</w:t>
            </w:r>
          </w:p>
        </w:tc>
        <w:tc>
          <w:tcPr>
            <w:tcW w:w="5222" w:type="dxa"/>
            <w:gridSpan w:val="2"/>
          </w:tcPr>
          <w:p w:rsidR="00453227" w:rsidRDefault="00BB0DAB">
            <w:pPr>
              <w:spacing w:line="360" w:lineRule="auto"/>
              <w:jc w:val="both"/>
              <w:rPr>
                <w:rFonts w:ascii="Verdana" w:eastAsia="Verdana" w:hAnsi="Verdana" w:cs="Verdana"/>
                <w:color w:val="222222"/>
                <w:sz w:val="28"/>
                <w:szCs w:val="28"/>
              </w:rPr>
            </w:pPr>
            <w:r>
              <w:rPr>
                <w:sz w:val="28"/>
                <w:szCs w:val="28"/>
              </w:rPr>
              <w:t xml:space="preserve">                            Стани потоку</w:t>
            </w:r>
          </w:p>
        </w:tc>
      </w:tr>
      <w:tr w:rsidR="00453227">
        <w:tc>
          <w:tcPr>
            <w:tcW w:w="1800" w:type="dxa"/>
            <w:vMerge/>
            <w:vAlign w:val="center"/>
          </w:tcPr>
          <w:p w:rsidR="00453227" w:rsidRDefault="00453227">
            <w:pPr>
              <w:widowControl w:val="0"/>
              <w:pBdr>
                <w:top w:val="nil"/>
                <w:left w:val="nil"/>
                <w:bottom w:val="nil"/>
                <w:right w:val="nil"/>
                <w:between w:val="nil"/>
              </w:pBdr>
              <w:spacing w:line="276" w:lineRule="auto"/>
              <w:rPr>
                <w:rFonts w:ascii="Verdana" w:eastAsia="Verdana" w:hAnsi="Verdana" w:cs="Verdana"/>
                <w:color w:val="222222"/>
                <w:sz w:val="28"/>
                <w:szCs w:val="28"/>
              </w:rPr>
            </w:pPr>
          </w:p>
        </w:tc>
        <w:tc>
          <w:tcPr>
            <w:tcW w:w="2878" w:type="dxa"/>
            <w:vMerge/>
            <w:vAlign w:val="center"/>
          </w:tcPr>
          <w:p w:rsidR="00453227" w:rsidRDefault="00453227">
            <w:pPr>
              <w:widowControl w:val="0"/>
              <w:pBdr>
                <w:top w:val="nil"/>
                <w:left w:val="nil"/>
                <w:bottom w:val="nil"/>
                <w:right w:val="nil"/>
                <w:between w:val="nil"/>
              </w:pBdr>
              <w:spacing w:line="276" w:lineRule="auto"/>
              <w:rPr>
                <w:rFonts w:ascii="Verdana" w:eastAsia="Verdana" w:hAnsi="Verdana" w:cs="Verdana"/>
                <w:color w:val="222222"/>
                <w:sz w:val="28"/>
                <w:szCs w:val="28"/>
              </w:rPr>
            </w:pPr>
          </w:p>
        </w:tc>
        <w:tc>
          <w:tcPr>
            <w:tcW w:w="2410" w:type="dxa"/>
          </w:tcPr>
          <w:p w:rsidR="00453227" w:rsidRDefault="00BB0DAB">
            <w:pPr>
              <w:spacing w:line="360" w:lineRule="auto"/>
              <w:jc w:val="center"/>
              <w:rPr>
                <w:sz w:val="28"/>
                <w:szCs w:val="28"/>
              </w:rPr>
            </w:pPr>
            <w:r>
              <w:rPr>
                <w:sz w:val="28"/>
                <w:szCs w:val="28"/>
              </w:rPr>
              <w:t>Старий</w:t>
            </w:r>
          </w:p>
        </w:tc>
        <w:tc>
          <w:tcPr>
            <w:tcW w:w="2812" w:type="dxa"/>
          </w:tcPr>
          <w:p w:rsidR="00453227" w:rsidRDefault="00BB0DAB">
            <w:pPr>
              <w:spacing w:line="360" w:lineRule="auto"/>
              <w:jc w:val="center"/>
              <w:rPr>
                <w:sz w:val="28"/>
                <w:szCs w:val="28"/>
              </w:rPr>
            </w:pPr>
            <w:r>
              <w:rPr>
                <w:sz w:val="28"/>
                <w:szCs w:val="28"/>
              </w:rPr>
              <w:t>Новий</w:t>
            </w:r>
          </w:p>
        </w:tc>
      </w:tr>
      <w:tr w:rsidR="00453227">
        <w:tc>
          <w:tcPr>
            <w:tcW w:w="1800" w:type="dxa"/>
          </w:tcPr>
          <w:p w:rsidR="00453227" w:rsidRDefault="00BB0DAB">
            <w:pPr>
              <w:spacing w:line="360" w:lineRule="auto"/>
              <w:rPr>
                <w:rFonts w:ascii="Courier New" w:eastAsia="Courier New" w:hAnsi="Courier New" w:cs="Courier New"/>
                <w:sz w:val="28"/>
                <w:szCs w:val="28"/>
              </w:rPr>
            </w:pPr>
            <w:r>
              <w:rPr>
                <w:rFonts w:ascii="Courier New" w:eastAsia="Courier New" w:hAnsi="Courier New" w:cs="Courier New"/>
                <w:sz w:val="28"/>
                <w:szCs w:val="28"/>
              </w:rPr>
              <w:t>start()</w:t>
            </w:r>
          </w:p>
        </w:tc>
        <w:tc>
          <w:tcPr>
            <w:tcW w:w="2878" w:type="dxa"/>
          </w:tcPr>
          <w:p w:rsidR="00453227" w:rsidRDefault="00BB0DAB">
            <w:pPr>
              <w:spacing w:line="360" w:lineRule="auto"/>
              <w:rPr>
                <w:sz w:val="28"/>
                <w:szCs w:val="28"/>
              </w:rPr>
            </w:pPr>
            <w:r>
              <w:rPr>
                <w:sz w:val="28"/>
                <w:szCs w:val="28"/>
              </w:rPr>
              <w:t>Почати виконання потоку</w:t>
            </w:r>
          </w:p>
        </w:tc>
        <w:tc>
          <w:tcPr>
            <w:tcW w:w="2410" w:type="dxa"/>
          </w:tcPr>
          <w:p w:rsidR="00453227" w:rsidRDefault="00BB0DAB">
            <w:pPr>
              <w:spacing w:line="360" w:lineRule="auto"/>
              <w:rPr>
                <w:sz w:val="28"/>
                <w:szCs w:val="28"/>
              </w:rPr>
            </w:pPr>
            <w:r>
              <w:rPr>
                <w:sz w:val="28"/>
                <w:szCs w:val="28"/>
              </w:rPr>
              <w:t>Створення</w:t>
            </w:r>
          </w:p>
        </w:tc>
        <w:tc>
          <w:tcPr>
            <w:tcW w:w="2812" w:type="dxa"/>
          </w:tcPr>
          <w:p w:rsidR="00453227" w:rsidRDefault="00BB0DAB">
            <w:pPr>
              <w:spacing w:line="360" w:lineRule="auto"/>
              <w:rPr>
                <w:sz w:val="28"/>
                <w:szCs w:val="28"/>
              </w:rPr>
            </w:pPr>
            <w:r>
              <w:rPr>
                <w:sz w:val="28"/>
                <w:szCs w:val="28"/>
              </w:rPr>
              <w:t>Виконання</w:t>
            </w:r>
          </w:p>
        </w:tc>
      </w:tr>
      <w:tr w:rsidR="00453227">
        <w:tc>
          <w:tcPr>
            <w:tcW w:w="1800" w:type="dxa"/>
          </w:tcPr>
          <w:p w:rsidR="00453227" w:rsidRDefault="00BB0DAB">
            <w:pPr>
              <w:spacing w:line="360" w:lineRule="auto"/>
              <w:rPr>
                <w:rFonts w:ascii="Courier New" w:eastAsia="Courier New" w:hAnsi="Courier New" w:cs="Courier New"/>
                <w:sz w:val="28"/>
                <w:szCs w:val="28"/>
              </w:rPr>
            </w:pPr>
            <w:r>
              <w:rPr>
                <w:rFonts w:ascii="Courier New" w:eastAsia="Courier New" w:hAnsi="Courier New" w:cs="Courier New"/>
                <w:sz w:val="28"/>
                <w:szCs w:val="28"/>
              </w:rPr>
              <w:t>Stop()</w:t>
            </w:r>
          </w:p>
        </w:tc>
        <w:tc>
          <w:tcPr>
            <w:tcW w:w="2878" w:type="dxa"/>
          </w:tcPr>
          <w:p w:rsidR="00453227" w:rsidRDefault="00BB0DAB">
            <w:pPr>
              <w:spacing w:line="360" w:lineRule="auto"/>
              <w:rPr>
                <w:sz w:val="28"/>
                <w:szCs w:val="28"/>
              </w:rPr>
            </w:pPr>
            <w:r>
              <w:rPr>
                <w:sz w:val="28"/>
                <w:szCs w:val="28"/>
              </w:rPr>
              <w:t>Закінчити виконання потоку</w:t>
            </w:r>
          </w:p>
        </w:tc>
        <w:tc>
          <w:tcPr>
            <w:tcW w:w="2410" w:type="dxa"/>
            <w:vAlign w:val="center"/>
          </w:tcPr>
          <w:p w:rsidR="00453227" w:rsidRDefault="00BB0DAB">
            <w:pPr>
              <w:spacing w:line="360" w:lineRule="auto"/>
              <w:ind w:hanging="108"/>
              <w:rPr>
                <w:sz w:val="28"/>
                <w:szCs w:val="28"/>
              </w:rPr>
            </w:pPr>
            <w:r>
              <w:rPr>
                <w:sz w:val="28"/>
                <w:szCs w:val="28"/>
              </w:rPr>
              <w:t xml:space="preserve">  Виконання</w:t>
            </w:r>
          </w:p>
        </w:tc>
        <w:tc>
          <w:tcPr>
            <w:tcW w:w="2812" w:type="dxa"/>
            <w:vAlign w:val="center"/>
          </w:tcPr>
          <w:p w:rsidR="00453227" w:rsidRDefault="00BB0DAB">
            <w:pPr>
              <w:spacing w:line="360" w:lineRule="auto"/>
              <w:rPr>
                <w:sz w:val="28"/>
                <w:szCs w:val="28"/>
              </w:rPr>
            </w:pPr>
            <w:r>
              <w:rPr>
                <w:sz w:val="28"/>
                <w:szCs w:val="28"/>
              </w:rPr>
              <w:t>Завершення</w:t>
            </w:r>
          </w:p>
        </w:tc>
      </w:tr>
      <w:tr w:rsidR="00453227">
        <w:tc>
          <w:tcPr>
            <w:tcW w:w="1800" w:type="dxa"/>
          </w:tcPr>
          <w:p w:rsidR="00453227" w:rsidRDefault="00453227">
            <w:pPr>
              <w:spacing w:line="360" w:lineRule="auto"/>
              <w:rPr>
                <w:rFonts w:ascii="Courier New" w:eastAsia="Courier New" w:hAnsi="Courier New" w:cs="Courier New"/>
                <w:sz w:val="28"/>
                <w:szCs w:val="28"/>
              </w:rPr>
            </w:pPr>
          </w:p>
          <w:p w:rsidR="00453227" w:rsidRDefault="00BB0DAB">
            <w:pPr>
              <w:spacing w:line="360" w:lineRule="auto"/>
              <w:rPr>
                <w:rFonts w:ascii="Courier New" w:eastAsia="Courier New" w:hAnsi="Courier New" w:cs="Courier New"/>
                <w:sz w:val="28"/>
                <w:szCs w:val="28"/>
              </w:rPr>
            </w:pPr>
            <w:r>
              <w:rPr>
                <w:rFonts w:ascii="Courier New" w:eastAsia="Courier New" w:hAnsi="Courier New" w:cs="Courier New"/>
                <w:sz w:val="28"/>
                <w:szCs w:val="28"/>
              </w:rPr>
              <w:t>sleep()</w:t>
            </w:r>
          </w:p>
        </w:tc>
        <w:tc>
          <w:tcPr>
            <w:tcW w:w="2878" w:type="dxa"/>
          </w:tcPr>
          <w:p w:rsidR="00453227" w:rsidRDefault="00BB0DAB">
            <w:pPr>
              <w:spacing w:line="360" w:lineRule="auto"/>
              <w:rPr>
                <w:sz w:val="28"/>
                <w:szCs w:val="28"/>
              </w:rPr>
            </w:pPr>
            <w:r>
              <w:rPr>
                <w:sz w:val="28"/>
                <w:szCs w:val="28"/>
              </w:rPr>
              <w:t>Призупинити потік на вказаний час в мілісекундах</w:t>
            </w:r>
          </w:p>
        </w:tc>
        <w:tc>
          <w:tcPr>
            <w:tcW w:w="2410" w:type="dxa"/>
            <w:vAlign w:val="center"/>
          </w:tcPr>
          <w:p w:rsidR="00453227" w:rsidRDefault="00BB0DAB">
            <w:pPr>
              <w:spacing w:line="360" w:lineRule="auto"/>
              <w:rPr>
                <w:sz w:val="28"/>
                <w:szCs w:val="28"/>
              </w:rPr>
            </w:pPr>
            <w:r>
              <w:rPr>
                <w:sz w:val="28"/>
                <w:szCs w:val="28"/>
              </w:rPr>
              <w:t>Виконання</w:t>
            </w:r>
          </w:p>
        </w:tc>
        <w:tc>
          <w:tcPr>
            <w:tcW w:w="2812" w:type="dxa"/>
            <w:vAlign w:val="center"/>
          </w:tcPr>
          <w:p w:rsidR="00453227" w:rsidRDefault="00BB0DAB">
            <w:pPr>
              <w:spacing w:line="360" w:lineRule="auto"/>
              <w:rPr>
                <w:sz w:val="28"/>
                <w:szCs w:val="28"/>
              </w:rPr>
            </w:pPr>
            <w:r>
              <w:rPr>
                <w:sz w:val="28"/>
                <w:szCs w:val="28"/>
              </w:rPr>
              <w:t>Очікування</w:t>
            </w:r>
          </w:p>
        </w:tc>
      </w:tr>
      <w:tr w:rsidR="00453227">
        <w:tc>
          <w:tcPr>
            <w:tcW w:w="1800" w:type="dxa"/>
          </w:tcPr>
          <w:p w:rsidR="00453227" w:rsidRDefault="00BB0DAB">
            <w:pPr>
              <w:spacing w:line="360" w:lineRule="auto"/>
              <w:rPr>
                <w:rFonts w:ascii="Courier New" w:eastAsia="Courier New" w:hAnsi="Courier New" w:cs="Courier New"/>
                <w:sz w:val="28"/>
                <w:szCs w:val="28"/>
              </w:rPr>
            </w:pPr>
            <w:r>
              <w:rPr>
                <w:rFonts w:ascii="Courier New" w:eastAsia="Courier New" w:hAnsi="Courier New" w:cs="Courier New"/>
                <w:sz w:val="28"/>
                <w:szCs w:val="28"/>
              </w:rPr>
              <w:t>Suspend()</w:t>
            </w:r>
          </w:p>
        </w:tc>
        <w:tc>
          <w:tcPr>
            <w:tcW w:w="2878" w:type="dxa"/>
          </w:tcPr>
          <w:p w:rsidR="00453227" w:rsidRDefault="00BB0DAB">
            <w:pPr>
              <w:spacing w:line="360" w:lineRule="auto"/>
              <w:rPr>
                <w:sz w:val="28"/>
                <w:szCs w:val="28"/>
              </w:rPr>
            </w:pPr>
            <w:r>
              <w:rPr>
                <w:sz w:val="28"/>
                <w:szCs w:val="28"/>
              </w:rPr>
              <w:t>Блокувати потік</w:t>
            </w:r>
          </w:p>
        </w:tc>
        <w:tc>
          <w:tcPr>
            <w:tcW w:w="2410" w:type="dxa"/>
            <w:vAlign w:val="center"/>
          </w:tcPr>
          <w:p w:rsidR="00453227" w:rsidRDefault="00BB0DAB">
            <w:pPr>
              <w:spacing w:line="360" w:lineRule="auto"/>
              <w:rPr>
                <w:sz w:val="28"/>
                <w:szCs w:val="28"/>
              </w:rPr>
            </w:pPr>
            <w:r>
              <w:rPr>
                <w:sz w:val="28"/>
                <w:szCs w:val="28"/>
              </w:rPr>
              <w:t>Виконання</w:t>
            </w:r>
          </w:p>
        </w:tc>
        <w:tc>
          <w:tcPr>
            <w:tcW w:w="2812" w:type="dxa"/>
            <w:vAlign w:val="center"/>
          </w:tcPr>
          <w:p w:rsidR="00453227" w:rsidRDefault="00BB0DAB">
            <w:pPr>
              <w:spacing w:line="360" w:lineRule="auto"/>
              <w:rPr>
                <w:sz w:val="28"/>
                <w:szCs w:val="28"/>
              </w:rPr>
            </w:pPr>
            <w:r>
              <w:rPr>
                <w:sz w:val="28"/>
                <w:szCs w:val="28"/>
              </w:rPr>
              <w:t>Очікування</w:t>
            </w:r>
          </w:p>
        </w:tc>
      </w:tr>
      <w:tr w:rsidR="00453227">
        <w:tc>
          <w:tcPr>
            <w:tcW w:w="1800" w:type="dxa"/>
          </w:tcPr>
          <w:p w:rsidR="00453227" w:rsidRDefault="00453227">
            <w:pPr>
              <w:spacing w:line="360" w:lineRule="auto"/>
              <w:rPr>
                <w:rFonts w:ascii="Courier New" w:eastAsia="Courier New" w:hAnsi="Courier New" w:cs="Courier New"/>
                <w:sz w:val="28"/>
                <w:szCs w:val="28"/>
              </w:rPr>
            </w:pPr>
          </w:p>
          <w:p w:rsidR="00453227" w:rsidRDefault="00BB0DAB">
            <w:pPr>
              <w:spacing w:line="360" w:lineRule="auto"/>
              <w:rPr>
                <w:rFonts w:ascii="Courier New" w:eastAsia="Courier New" w:hAnsi="Courier New" w:cs="Courier New"/>
                <w:sz w:val="28"/>
                <w:szCs w:val="28"/>
              </w:rPr>
            </w:pPr>
            <w:r>
              <w:rPr>
                <w:rFonts w:ascii="Courier New" w:eastAsia="Courier New" w:hAnsi="Courier New" w:cs="Courier New"/>
                <w:sz w:val="28"/>
                <w:szCs w:val="28"/>
              </w:rPr>
              <w:t>resume()</w:t>
            </w:r>
          </w:p>
        </w:tc>
        <w:tc>
          <w:tcPr>
            <w:tcW w:w="2878" w:type="dxa"/>
          </w:tcPr>
          <w:p w:rsidR="00453227" w:rsidRDefault="00BB0DAB">
            <w:pPr>
              <w:spacing w:line="360" w:lineRule="auto"/>
              <w:rPr>
                <w:sz w:val="28"/>
                <w:szCs w:val="28"/>
              </w:rPr>
            </w:pPr>
            <w:r>
              <w:rPr>
                <w:sz w:val="28"/>
                <w:szCs w:val="28"/>
              </w:rPr>
              <w:t>Розблокувати</w:t>
            </w:r>
          </w:p>
          <w:p w:rsidR="00453227" w:rsidRDefault="00BB0DAB">
            <w:pPr>
              <w:spacing w:line="360" w:lineRule="auto"/>
              <w:rPr>
                <w:sz w:val="28"/>
                <w:szCs w:val="28"/>
              </w:rPr>
            </w:pPr>
            <w:r>
              <w:rPr>
                <w:sz w:val="28"/>
                <w:szCs w:val="28"/>
              </w:rPr>
              <w:t xml:space="preserve"> Потік</w:t>
            </w:r>
          </w:p>
        </w:tc>
        <w:tc>
          <w:tcPr>
            <w:tcW w:w="2410" w:type="dxa"/>
            <w:vAlign w:val="center"/>
          </w:tcPr>
          <w:p w:rsidR="00453227" w:rsidRDefault="00BB0DAB">
            <w:pPr>
              <w:spacing w:line="360" w:lineRule="auto"/>
              <w:rPr>
                <w:sz w:val="28"/>
                <w:szCs w:val="28"/>
              </w:rPr>
            </w:pPr>
            <w:r>
              <w:rPr>
                <w:sz w:val="28"/>
                <w:szCs w:val="28"/>
              </w:rPr>
              <w:t>Блокування</w:t>
            </w:r>
          </w:p>
        </w:tc>
        <w:tc>
          <w:tcPr>
            <w:tcW w:w="2812" w:type="dxa"/>
            <w:vAlign w:val="center"/>
          </w:tcPr>
          <w:p w:rsidR="00453227" w:rsidRDefault="00BB0DAB">
            <w:pPr>
              <w:spacing w:line="360" w:lineRule="auto"/>
              <w:rPr>
                <w:sz w:val="28"/>
                <w:szCs w:val="28"/>
              </w:rPr>
            </w:pPr>
            <w:r>
              <w:rPr>
                <w:sz w:val="28"/>
                <w:szCs w:val="28"/>
              </w:rPr>
              <w:t>Виконання</w:t>
            </w:r>
          </w:p>
        </w:tc>
      </w:tr>
      <w:tr w:rsidR="00453227">
        <w:tc>
          <w:tcPr>
            <w:tcW w:w="1800" w:type="dxa"/>
          </w:tcPr>
          <w:p w:rsidR="00453227" w:rsidRDefault="00453227">
            <w:pPr>
              <w:spacing w:line="360" w:lineRule="auto"/>
              <w:rPr>
                <w:rFonts w:ascii="Courier New" w:eastAsia="Courier New" w:hAnsi="Courier New" w:cs="Courier New"/>
                <w:sz w:val="28"/>
                <w:szCs w:val="28"/>
              </w:rPr>
            </w:pPr>
          </w:p>
          <w:p w:rsidR="00453227" w:rsidRDefault="00BB0DAB">
            <w:pPr>
              <w:spacing w:line="360" w:lineRule="auto"/>
              <w:rPr>
                <w:rFonts w:ascii="Courier New" w:eastAsia="Courier New" w:hAnsi="Courier New" w:cs="Courier New"/>
                <w:sz w:val="28"/>
                <w:szCs w:val="28"/>
              </w:rPr>
            </w:pPr>
            <w:r>
              <w:rPr>
                <w:rFonts w:ascii="Courier New" w:eastAsia="Courier New" w:hAnsi="Courier New" w:cs="Courier New"/>
                <w:sz w:val="28"/>
                <w:szCs w:val="28"/>
              </w:rPr>
              <w:t>Join()</w:t>
            </w:r>
          </w:p>
        </w:tc>
        <w:tc>
          <w:tcPr>
            <w:tcW w:w="2878" w:type="dxa"/>
          </w:tcPr>
          <w:p w:rsidR="00453227" w:rsidRDefault="00BB0DAB">
            <w:pPr>
              <w:spacing w:line="360" w:lineRule="auto"/>
              <w:rPr>
                <w:sz w:val="28"/>
                <w:szCs w:val="28"/>
              </w:rPr>
            </w:pPr>
            <w:r>
              <w:rPr>
                <w:sz w:val="28"/>
                <w:szCs w:val="28"/>
              </w:rPr>
              <w:t>Блокувати</w:t>
            </w:r>
            <w:r>
              <w:rPr>
                <w:i/>
                <w:sz w:val="28"/>
                <w:szCs w:val="28"/>
              </w:rPr>
              <w:t xml:space="preserve"> </w:t>
            </w:r>
            <w:r>
              <w:rPr>
                <w:sz w:val="28"/>
                <w:szCs w:val="28"/>
              </w:rPr>
              <w:t>потік до завершення  вказаного потоку</w:t>
            </w:r>
          </w:p>
        </w:tc>
        <w:tc>
          <w:tcPr>
            <w:tcW w:w="2410" w:type="dxa"/>
            <w:vAlign w:val="center"/>
          </w:tcPr>
          <w:p w:rsidR="00453227" w:rsidRDefault="00BB0DAB">
            <w:pPr>
              <w:spacing w:line="360" w:lineRule="auto"/>
              <w:rPr>
                <w:sz w:val="28"/>
                <w:szCs w:val="28"/>
              </w:rPr>
            </w:pPr>
            <w:r>
              <w:rPr>
                <w:sz w:val="28"/>
                <w:szCs w:val="28"/>
              </w:rPr>
              <w:t>Виконання</w:t>
            </w:r>
          </w:p>
        </w:tc>
        <w:tc>
          <w:tcPr>
            <w:tcW w:w="2812" w:type="dxa"/>
            <w:vAlign w:val="center"/>
          </w:tcPr>
          <w:p w:rsidR="00453227" w:rsidRDefault="00BB0DAB">
            <w:pPr>
              <w:spacing w:line="360" w:lineRule="auto"/>
              <w:rPr>
                <w:sz w:val="28"/>
                <w:szCs w:val="28"/>
              </w:rPr>
            </w:pPr>
            <w:r>
              <w:rPr>
                <w:sz w:val="28"/>
                <w:szCs w:val="28"/>
              </w:rPr>
              <w:t>Очікування</w:t>
            </w:r>
          </w:p>
        </w:tc>
      </w:tr>
      <w:tr w:rsidR="00453227">
        <w:tc>
          <w:tcPr>
            <w:tcW w:w="1800" w:type="dxa"/>
          </w:tcPr>
          <w:p w:rsidR="00453227" w:rsidRDefault="00BB0DAB">
            <w:pPr>
              <w:spacing w:line="360" w:lineRule="auto"/>
              <w:rPr>
                <w:rFonts w:ascii="Courier New" w:eastAsia="Courier New" w:hAnsi="Courier New" w:cs="Courier New"/>
                <w:sz w:val="28"/>
                <w:szCs w:val="28"/>
              </w:rPr>
            </w:pPr>
            <w:r>
              <w:rPr>
                <w:rFonts w:ascii="Courier New" w:eastAsia="Courier New" w:hAnsi="Courier New" w:cs="Courier New"/>
                <w:sz w:val="28"/>
                <w:szCs w:val="28"/>
              </w:rPr>
              <w:t>yield()</w:t>
            </w:r>
          </w:p>
        </w:tc>
        <w:tc>
          <w:tcPr>
            <w:tcW w:w="2878" w:type="dxa"/>
          </w:tcPr>
          <w:p w:rsidR="00453227" w:rsidRDefault="00BB0DAB">
            <w:pPr>
              <w:spacing w:line="360" w:lineRule="auto"/>
              <w:rPr>
                <w:sz w:val="28"/>
                <w:szCs w:val="28"/>
              </w:rPr>
            </w:pPr>
            <w:r>
              <w:rPr>
                <w:sz w:val="28"/>
                <w:szCs w:val="28"/>
              </w:rPr>
              <w:t xml:space="preserve">Передати </w:t>
            </w:r>
            <w:r>
              <w:rPr>
                <w:i/>
                <w:sz w:val="28"/>
                <w:szCs w:val="28"/>
              </w:rPr>
              <w:t xml:space="preserve"> </w:t>
            </w:r>
            <w:r>
              <w:rPr>
                <w:sz w:val="28"/>
                <w:szCs w:val="28"/>
              </w:rPr>
              <w:t>управління іншому потоку</w:t>
            </w:r>
          </w:p>
        </w:tc>
        <w:tc>
          <w:tcPr>
            <w:tcW w:w="2410" w:type="dxa"/>
            <w:vAlign w:val="center"/>
          </w:tcPr>
          <w:p w:rsidR="00453227" w:rsidRDefault="00BB0DAB">
            <w:pPr>
              <w:spacing w:line="360" w:lineRule="auto"/>
              <w:rPr>
                <w:sz w:val="28"/>
                <w:szCs w:val="28"/>
              </w:rPr>
            </w:pPr>
            <w:r>
              <w:rPr>
                <w:sz w:val="28"/>
                <w:szCs w:val="28"/>
              </w:rPr>
              <w:t>Виконання</w:t>
            </w:r>
          </w:p>
        </w:tc>
        <w:tc>
          <w:tcPr>
            <w:tcW w:w="2812" w:type="dxa"/>
            <w:vAlign w:val="center"/>
          </w:tcPr>
          <w:p w:rsidR="00453227" w:rsidRDefault="00BB0DAB">
            <w:pPr>
              <w:spacing w:line="360" w:lineRule="auto"/>
              <w:rPr>
                <w:sz w:val="28"/>
                <w:szCs w:val="28"/>
              </w:rPr>
            </w:pPr>
            <w:r>
              <w:rPr>
                <w:sz w:val="28"/>
                <w:szCs w:val="28"/>
              </w:rPr>
              <w:t>Виконання або блокування</w:t>
            </w:r>
          </w:p>
        </w:tc>
      </w:tr>
    </w:tbl>
    <w:p w:rsidR="00453227" w:rsidRDefault="00453227">
      <w:pPr>
        <w:spacing w:line="360" w:lineRule="auto"/>
        <w:ind w:firstLine="709"/>
        <w:jc w:val="both"/>
        <w:rPr>
          <w:sz w:val="28"/>
          <w:szCs w:val="28"/>
        </w:rPr>
      </w:pPr>
    </w:p>
    <w:p w:rsidR="00453227" w:rsidRDefault="00BB0DAB">
      <w:pPr>
        <w:spacing w:line="360" w:lineRule="auto"/>
        <w:ind w:firstLine="709"/>
        <w:jc w:val="both"/>
        <w:rPr>
          <w:rFonts w:ascii="Courier New" w:eastAsia="Courier New" w:hAnsi="Courier New" w:cs="Courier New"/>
          <w:sz w:val="28"/>
          <w:szCs w:val="28"/>
        </w:rPr>
      </w:pPr>
      <w:r>
        <w:rPr>
          <w:sz w:val="28"/>
          <w:szCs w:val="28"/>
        </w:rPr>
        <w:t xml:space="preserve">                        </w:t>
      </w:r>
      <w:r>
        <w:rPr>
          <w:rFonts w:ascii="Courier New" w:eastAsia="Courier New" w:hAnsi="Courier New" w:cs="Courier New"/>
          <w:sz w:val="28"/>
          <w:szCs w:val="28"/>
        </w:rPr>
        <w:t>public void</w:t>
      </w:r>
      <w:r>
        <w:rPr>
          <w:rFonts w:ascii="Courier New" w:eastAsia="Courier New" w:hAnsi="Courier New" w:cs="Courier New"/>
          <w:b/>
          <w:sz w:val="28"/>
          <w:szCs w:val="28"/>
        </w:rPr>
        <w:t xml:space="preserve"> </w:t>
      </w:r>
      <w:r>
        <w:rPr>
          <w:rFonts w:ascii="Courier New" w:eastAsia="Courier New" w:hAnsi="Courier New" w:cs="Courier New"/>
          <w:i/>
          <w:sz w:val="28"/>
          <w:szCs w:val="28"/>
        </w:rPr>
        <w:t>run()</w:t>
      </w:r>
    </w:p>
    <w:p w:rsidR="00453227" w:rsidRDefault="00BB0DAB">
      <w:pPr>
        <w:spacing w:line="360" w:lineRule="auto"/>
        <w:ind w:firstLine="709"/>
        <w:jc w:val="both"/>
        <w:rPr>
          <w:sz w:val="28"/>
          <w:szCs w:val="28"/>
        </w:rPr>
      </w:pPr>
      <w:r>
        <w:rPr>
          <w:sz w:val="28"/>
          <w:szCs w:val="28"/>
        </w:rPr>
        <w:t>У методі run () слід описати код, який визначає дії створюваного потоку. Далі всередині створюваного класу оголошується об'єкт типу Thread. При цьому можна використовувати конструктори, певні в класі Thread. Після оголошення потокового об'єкта необхідно ви</w:t>
      </w:r>
      <w:r>
        <w:rPr>
          <w:sz w:val="28"/>
          <w:szCs w:val="28"/>
        </w:rPr>
        <w:t>кликати його метод start (), який в свою чергу знаходить метод run (), визначений в об'єкті, і передає йому управління.</w:t>
      </w:r>
    </w:p>
    <w:p w:rsidR="00453227" w:rsidRDefault="00BB0DAB">
      <w:pPr>
        <w:spacing w:line="360" w:lineRule="auto"/>
        <w:ind w:firstLine="709"/>
        <w:jc w:val="both"/>
        <w:rPr>
          <w:sz w:val="28"/>
          <w:szCs w:val="28"/>
        </w:rPr>
      </w:pPr>
      <w:r>
        <w:rPr>
          <w:b/>
          <w:sz w:val="28"/>
          <w:szCs w:val="28"/>
        </w:rPr>
        <w:t xml:space="preserve">Процеси в бібліотеці МРІ. </w:t>
      </w:r>
      <w:r>
        <w:rPr>
          <w:sz w:val="28"/>
          <w:szCs w:val="28"/>
        </w:rPr>
        <w:t>Бібліотека  MPI  наряду з  PVM – найбільш поширений засіб програмування для комп’ютерних систем з розподіленою</w:t>
      </w:r>
      <w:r>
        <w:rPr>
          <w:sz w:val="28"/>
          <w:szCs w:val="28"/>
        </w:rPr>
        <w:t xml:space="preserve"> пам’яттю та розподілених комп’ютерних систем [13]. </w:t>
      </w:r>
    </w:p>
    <w:p w:rsidR="00453227" w:rsidRDefault="00BB0DAB">
      <w:pPr>
        <w:spacing w:line="360" w:lineRule="auto"/>
        <w:ind w:firstLine="709"/>
        <w:jc w:val="both"/>
        <w:rPr>
          <w:sz w:val="28"/>
          <w:szCs w:val="28"/>
        </w:rPr>
      </w:pPr>
      <w:r>
        <w:rPr>
          <w:sz w:val="28"/>
          <w:szCs w:val="28"/>
        </w:rPr>
        <w:t>Бібліотека  (інтерфейс) MPI (Message Passing Interface)  містить  набір функцій,  що дозволять організувати роботу з процесами в мовах, які не мають вбудованих  засобів програмування процесів. У разі зас</w:t>
      </w:r>
      <w:r>
        <w:rPr>
          <w:sz w:val="28"/>
          <w:szCs w:val="28"/>
        </w:rPr>
        <w:t>тосування бібліотеки  MPI використовується мова послідовного програмування типу С або Фортран, процеси в якій програмуються за допомогою засобів інтерфейсу МРІ.  На сьогодні  останньою   версією  інтерфейсу  є  МРІ 3.0 [13].</w:t>
      </w:r>
    </w:p>
    <w:p w:rsidR="00453227" w:rsidRDefault="00BB0DAB">
      <w:pPr>
        <w:spacing w:line="360" w:lineRule="auto"/>
        <w:ind w:firstLine="709"/>
        <w:jc w:val="both"/>
        <w:rPr>
          <w:rFonts w:ascii="Courier New" w:eastAsia="Courier New" w:hAnsi="Courier New" w:cs="Courier New"/>
          <w:sz w:val="28"/>
          <w:szCs w:val="28"/>
        </w:rPr>
      </w:pPr>
      <w:r>
        <w:rPr>
          <w:sz w:val="28"/>
          <w:szCs w:val="28"/>
        </w:rPr>
        <w:t>Усі ресурси MPI бібліотеки (фун</w:t>
      </w:r>
      <w:r>
        <w:rPr>
          <w:sz w:val="28"/>
          <w:szCs w:val="28"/>
        </w:rPr>
        <w:t xml:space="preserve">кції, типи, константи) розпочинаються з префікса  </w:t>
      </w:r>
      <w:r>
        <w:rPr>
          <w:rFonts w:ascii="Courier New" w:eastAsia="Courier New" w:hAnsi="Courier New" w:cs="Courier New"/>
          <w:sz w:val="28"/>
          <w:szCs w:val="28"/>
        </w:rPr>
        <w:t>mpi.</w:t>
      </w:r>
    </w:p>
    <w:p w:rsidR="00453227" w:rsidRDefault="00BB0DAB">
      <w:pPr>
        <w:spacing w:line="360" w:lineRule="auto"/>
        <w:ind w:firstLine="709"/>
        <w:jc w:val="both"/>
        <w:rPr>
          <w:sz w:val="28"/>
          <w:szCs w:val="28"/>
        </w:rPr>
      </w:pPr>
      <w:r>
        <w:rPr>
          <w:sz w:val="28"/>
          <w:szCs w:val="28"/>
        </w:rPr>
        <w:t>Програма під МРІ пишеться на любій мові програмування  і включає необхідні ресурси бібліотеки МРІ. Загальна структура MPI програми має вигляд:</w:t>
      </w:r>
    </w:p>
    <w:p w:rsidR="00453227" w:rsidRDefault="00BB0DAB">
      <w:pPr>
        <w:spacing w:line="360" w:lineRule="auto"/>
        <w:ind w:firstLine="709"/>
        <w:jc w:val="both"/>
        <w:rPr>
          <w:rFonts w:ascii="Courier New" w:eastAsia="Courier New" w:hAnsi="Courier New" w:cs="Courier New"/>
          <w:sz w:val="28"/>
          <w:szCs w:val="28"/>
        </w:rPr>
      </w:pPr>
      <w:r>
        <w:rPr>
          <w:rFonts w:ascii="Courier New" w:eastAsia="Courier New" w:hAnsi="Courier New" w:cs="Courier New"/>
          <w:sz w:val="28"/>
          <w:szCs w:val="28"/>
        </w:rPr>
        <w:t xml:space="preserve">  #include “mpi.h”</w:t>
      </w:r>
    </w:p>
    <w:p w:rsidR="00453227" w:rsidRDefault="00BB0DAB">
      <w:pPr>
        <w:spacing w:line="360" w:lineRule="auto"/>
        <w:ind w:firstLine="709"/>
        <w:jc w:val="both"/>
        <w:rPr>
          <w:rFonts w:ascii="Courier New" w:eastAsia="Courier New" w:hAnsi="Courier New" w:cs="Courier New"/>
          <w:sz w:val="28"/>
          <w:szCs w:val="28"/>
        </w:rPr>
      </w:pPr>
      <w:r>
        <w:rPr>
          <w:rFonts w:ascii="Courier New" w:eastAsia="Courier New" w:hAnsi="Courier New" w:cs="Courier New"/>
          <w:sz w:val="28"/>
          <w:szCs w:val="28"/>
        </w:rPr>
        <w:t xml:space="preserve">  /* Описання */</w:t>
      </w:r>
    </w:p>
    <w:p w:rsidR="00453227" w:rsidRDefault="00BB0DAB">
      <w:pPr>
        <w:spacing w:line="360" w:lineRule="auto"/>
        <w:ind w:firstLine="709"/>
        <w:jc w:val="both"/>
        <w:rPr>
          <w:rFonts w:ascii="Courier New" w:eastAsia="Courier New" w:hAnsi="Courier New" w:cs="Courier New"/>
          <w:sz w:val="28"/>
          <w:szCs w:val="28"/>
        </w:rPr>
      </w:pPr>
      <w:r>
        <w:rPr>
          <w:rFonts w:ascii="Courier New" w:eastAsia="Courier New" w:hAnsi="Courier New" w:cs="Courier New"/>
          <w:sz w:val="28"/>
          <w:szCs w:val="28"/>
        </w:rPr>
        <w:t xml:space="preserve">  int main(int args, char * argv []){</w:t>
      </w:r>
    </w:p>
    <w:p w:rsidR="00453227" w:rsidRDefault="00BB0DAB">
      <w:pPr>
        <w:spacing w:line="360" w:lineRule="auto"/>
        <w:ind w:firstLine="709"/>
        <w:jc w:val="both"/>
        <w:rPr>
          <w:rFonts w:ascii="Courier New" w:eastAsia="Courier New" w:hAnsi="Courier New" w:cs="Courier New"/>
          <w:sz w:val="28"/>
          <w:szCs w:val="28"/>
        </w:rPr>
      </w:pPr>
      <w:r>
        <w:rPr>
          <w:rFonts w:ascii="Courier New" w:eastAsia="Courier New" w:hAnsi="Courier New" w:cs="Courier New"/>
          <w:sz w:val="28"/>
          <w:szCs w:val="28"/>
        </w:rPr>
        <w:t xml:space="preserve">    /* Локальні описання */</w:t>
      </w:r>
    </w:p>
    <w:p w:rsidR="00453227" w:rsidRDefault="00BB0DAB">
      <w:pPr>
        <w:spacing w:line="360" w:lineRule="auto"/>
        <w:ind w:firstLine="709"/>
        <w:jc w:val="both"/>
        <w:rPr>
          <w:rFonts w:ascii="Courier New" w:eastAsia="Courier New" w:hAnsi="Courier New" w:cs="Courier New"/>
          <w:sz w:val="28"/>
          <w:szCs w:val="28"/>
        </w:rPr>
      </w:pPr>
      <w:r>
        <w:rPr>
          <w:rFonts w:ascii="Courier New" w:eastAsia="Courier New" w:hAnsi="Courier New" w:cs="Courier New"/>
          <w:sz w:val="28"/>
          <w:szCs w:val="28"/>
        </w:rPr>
        <w:lastRenderedPageBreak/>
        <w:t xml:space="preserve">    mpi_Init(&amp;args, &amp;argv);</w:t>
      </w:r>
    </w:p>
    <w:p w:rsidR="00453227" w:rsidRDefault="00BB0DAB">
      <w:pPr>
        <w:spacing w:line="360" w:lineRule="auto"/>
        <w:ind w:firstLine="709"/>
        <w:jc w:val="both"/>
        <w:rPr>
          <w:rFonts w:ascii="Courier New" w:eastAsia="Courier New" w:hAnsi="Courier New" w:cs="Courier New"/>
          <w:sz w:val="28"/>
          <w:szCs w:val="28"/>
        </w:rPr>
      </w:pPr>
      <w:r>
        <w:rPr>
          <w:rFonts w:ascii="Courier New" w:eastAsia="Courier New" w:hAnsi="Courier New" w:cs="Courier New"/>
          <w:sz w:val="28"/>
          <w:szCs w:val="28"/>
        </w:rPr>
        <w:t xml:space="preserve">       /* Тіло програми */</w:t>
      </w:r>
    </w:p>
    <w:p w:rsidR="00453227" w:rsidRDefault="00BB0DAB">
      <w:pPr>
        <w:spacing w:line="360" w:lineRule="auto"/>
        <w:ind w:firstLine="709"/>
        <w:jc w:val="both"/>
        <w:rPr>
          <w:rFonts w:ascii="Courier New" w:eastAsia="Courier New" w:hAnsi="Courier New" w:cs="Courier New"/>
          <w:sz w:val="28"/>
          <w:szCs w:val="28"/>
        </w:rPr>
      </w:pPr>
      <w:r>
        <w:rPr>
          <w:rFonts w:ascii="Courier New" w:eastAsia="Courier New" w:hAnsi="Courier New" w:cs="Courier New"/>
          <w:sz w:val="28"/>
          <w:szCs w:val="28"/>
        </w:rPr>
        <w:t xml:space="preserve">    mpi_Finalize();</w:t>
      </w:r>
    </w:p>
    <w:p w:rsidR="00453227" w:rsidRDefault="00BB0DAB">
      <w:pPr>
        <w:spacing w:line="360" w:lineRule="auto"/>
        <w:ind w:firstLine="709"/>
        <w:jc w:val="both"/>
        <w:rPr>
          <w:rFonts w:ascii="Courier New" w:eastAsia="Courier New" w:hAnsi="Courier New" w:cs="Courier New"/>
          <w:sz w:val="28"/>
          <w:szCs w:val="28"/>
        </w:rPr>
      </w:pPr>
      <w:r>
        <w:rPr>
          <w:rFonts w:ascii="Courier New" w:eastAsia="Courier New" w:hAnsi="Courier New" w:cs="Courier New"/>
          <w:sz w:val="28"/>
          <w:szCs w:val="28"/>
        </w:rPr>
        <w:t xml:space="preserve">  return 0;   }</w:t>
      </w:r>
    </w:p>
    <w:p w:rsidR="00453227" w:rsidRDefault="00BB0DAB">
      <w:pPr>
        <w:spacing w:line="360" w:lineRule="auto"/>
        <w:ind w:firstLine="709"/>
        <w:jc w:val="both"/>
        <w:rPr>
          <w:sz w:val="28"/>
          <w:szCs w:val="28"/>
        </w:rPr>
      </w:pPr>
      <w:r>
        <w:rPr>
          <w:sz w:val="28"/>
          <w:szCs w:val="28"/>
        </w:rPr>
        <w:t>Базові функції  МРІ бібліотеки, що потрібні для створення  процесів, наведено в табл. 1.5:</w:t>
      </w:r>
    </w:p>
    <w:p w:rsidR="00453227" w:rsidRDefault="00BB0DAB">
      <w:pPr>
        <w:spacing w:line="360" w:lineRule="auto"/>
        <w:ind w:firstLine="709"/>
        <w:jc w:val="both"/>
        <w:rPr>
          <w:sz w:val="28"/>
          <w:szCs w:val="28"/>
        </w:rPr>
      </w:pPr>
      <w:r>
        <w:rPr>
          <w:sz w:val="28"/>
          <w:szCs w:val="28"/>
        </w:rPr>
        <w:t>Процес у</w:t>
      </w:r>
      <w:r>
        <w:rPr>
          <w:sz w:val="28"/>
          <w:szCs w:val="28"/>
        </w:rPr>
        <w:t xml:space="preserve"> MPI має назву </w:t>
      </w:r>
      <w:r>
        <w:rPr>
          <w:i/>
          <w:sz w:val="28"/>
          <w:szCs w:val="28"/>
        </w:rPr>
        <w:t>задача.</w:t>
      </w:r>
      <w:r>
        <w:rPr>
          <w:sz w:val="28"/>
          <w:szCs w:val="28"/>
        </w:rPr>
        <w:t xml:space="preserve"> Задачі в MPI  об’єднуються в іменовану групу  - </w:t>
      </w:r>
      <w:r>
        <w:rPr>
          <w:i/>
          <w:sz w:val="28"/>
          <w:szCs w:val="28"/>
        </w:rPr>
        <w:t>комунікатор</w:t>
      </w:r>
      <w:r>
        <w:rPr>
          <w:sz w:val="28"/>
          <w:szCs w:val="28"/>
        </w:rPr>
        <w:t>. Комунікатор дозволяє звертатися  до групи  як  до єдиного цілого (наприклад, відправляти повідомлення всім  задачам групи), а також визначати дії, які виконуються тільки чл</w:t>
      </w:r>
      <w:r>
        <w:rPr>
          <w:sz w:val="28"/>
          <w:szCs w:val="28"/>
        </w:rPr>
        <w:t>енами групи.</w:t>
      </w:r>
    </w:p>
    <w:p w:rsidR="00453227" w:rsidRDefault="00BB0DAB">
      <w:pPr>
        <w:spacing w:line="360" w:lineRule="auto"/>
        <w:ind w:firstLine="709"/>
        <w:jc w:val="both"/>
        <w:rPr>
          <w:rFonts w:ascii="Courier New" w:eastAsia="Courier New" w:hAnsi="Courier New" w:cs="Courier New"/>
          <w:sz w:val="28"/>
          <w:szCs w:val="28"/>
        </w:rPr>
      </w:pPr>
      <w:r>
        <w:rPr>
          <w:sz w:val="28"/>
          <w:szCs w:val="28"/>
        </w:rPr>
        <w:t xml:space="preserve">Функція            </w:t>
      </w:r>
      <w:r>
        <w:rPr>
          <w:rFonts w:ascii="Courier New" w:eastAsia="Courier New" w:hAnsi="Courier New" w:cs="Courier New"/>
          <w:sz w:val="28"/>
          <w:szCs w:val="28"/>
        </w:rPr>
        <w:t>mpi_Group(mpi_Comm_World</w:t>
      </w:r>
      <w:r>
        <w:rPr>
          <w:sz w:val="28"/>
          <w:szCs w:val="28"/>
        </w:rPr>
        <w:t xml:space="preserve">,   </w:t>
      </w:r>
      <w:r>
        <w:rPr>
          <w:rFonts w:ascii="Courier New" w:eastAsia="Courier New" w:hAnsi="Courier New" w:cs="Courier New"/>
          <w:sz w:val="28"/>
          <w:szCs w:val="28"/>
        </w:rPr>
        <w:t xml:space="preserve">&amp;size) </w:t>
      </w:r>
      <w:r>
        <w:rPr>
          <w:sz w:val="28"/>
          <w:szCs w:val="28"/>
        </w:rPr>
        <w:t>створює групу.У рамках комунікатору  всі задачi мають унікальні ідентифікатори (</w:t>
      </w:r>
      <w:r>
        <w:rPr>
          <w:i/>
          <w:sz w:val="28"/>
          <w:szCs w:val="28"/>
        </w:rPr>
        <w:t>ранк</w:t>
      </w:r>
      <w:r>
        <w:rPr>
          <w:sz w:val="28"/>
          <w:szCs w:val="28"/>
        </w:rPr>
        <w:t>)  – впорядковані числа, які розпочинаються з  нуля. Спочатку всі задачі належать до одного базового кому</w:t>
      </w:r>
      <w:r>
        <w:rPr>
          <w:sz w:val="28"/>
          <w:szCs w:val="28"/>
        </w:rPr>
        <w:t xml:space="preserve">ніктору  </w:t>
      </w:r>
      <w:r>
        <w:rPr>
          <w:rFonts w:ascii="Courier New" w:eastAsia="Courier New" w:hAnsi="Courier New" w:cs="Courier New"/>
          <w:sz w:val="28"/>
          <w:szCs w:val="28"/>
        </w:rPr>
        <w:t>mpi_Comm_World</w:t>
      </w:r>
      <w:r>
        <w:rPr>
          <w:sz w:val="28"/>
          <w:szCs w:val="28"/>
        </w:rPr>
        <w:t xml:space="preserve">, з якого потім формуються нові групи. MPI надає набір функцій для роботи з групами. Програма може вміщувати кілька комунікаторів. Нумерація процесів всередині комунікатору  незалежна. Комунікатор може бути використаний  як параметр </w:t>
      </w:r>
      <w:r>
        <w:rPr>
          <w:sz w:val="28"/>
          <w:szCs w:val="28"/>
        </w:rPr>
        <w:t xml:space="preserve">MPI-функції і для обмеження  сфери її дії тільки заданою ділянкою зв’язку. Крім того, комунікатор забезпечує вимоги безпеки. MPI автоматично створює комунікатор </w:t>
      </w:r>
      <w:r>
        <w:rPr>
          <w:rFonts w:ascii="Courier New" w:eastAsia="Courier New" w:hAnsi="Courier New" w:cs="Courier New"/>
          <w:sz w:val="28"/>
          <w:szCs w:val="28"/>
        </w:rPr>
        <w:t>mpi_Comm_World</w:t>
      </w:r>
      <w:r>
        <w:rPr>
          <w:sz w:val="28"/>
          <w:szCs w:val="28"/>
        </w:rPr>
        <w:t>, який є базовим для кожного додатка і створюється автоматично під час виклику фу</w:t>
      </w:r>
      <w:r>
        <w:rPr>
          <w:sz w:val="28"/>
          <w:szCs w:val="28"/>
        </w:rPr>
        <w:t xml:space="preserve">нкції </w:t>
      </w:r>
      <w:r>
        <w:rPr>
          <w:rFonts w:ascii="Courier New" w:eastAsia="Courier New" w:hAnsi="Courier New" w:cs="Courier New"/>
          <w:sz w:val="28"/>
          <w:szCs w:val="28"/>
        </w:rPr>
        <w:t>MPI_Init().</w:t>
      </w:r>
    </w:p>
    <w:p w:rsidR="00453227" w:rsidRDefault="00BB0DAB">
      <w:pPr>
        <w:spacing w:line="360" w:lineRule="auto"/>
        <w:ind w:firstLine="709"/>
        <w:jc w:val="both"/>
        <w:rPr>
          <w:sz w:val="28"/>
          <w:szCs w:val="28"/>
        </w:rPr>
      </w:pPr>
      <w:r>
        <w:rPr>
          <w:sz w:val="28"/>
          <w:szCs w:val="28"/>
        </w:rPr>
        <w:t>Таким чином, створення процесів (задач) в МРІ відбувається консольним викликом команди mpi системи, на вхід якої подається інформація про</w:t>
      </w:r>
    </w:p>
    <w:p w:rsidR="00453227" w:rsidRDefault="00BB0DAB">
      <w:pPr>
        <w:spacing w:line="360" w:lineRule="auto"/>
        <w:jc w:val="both"/>
        <w:rPr>
          <w:sz w:val="28"/>
          <w:szCs w:val="28"/>
        </w:rPr>
      </w:pPr>
      <w:r>
        <w:rPr>
          <w:sz w:val="28"/>
          <w:szCs w:val="28"/>
        </w:rPr>
        <w:t xml:space="preserve">- вхідну програму, яка містить mpi вкраплення  (типи, змінні, функції) </w:t>
      </w:r>
    </w:p>
    <w:p w:rsidR="00453227" w:rsidRDefault="00BB0DAB">
      <w:pPr>
        <w:spacing w:line="360" w:lineRule="auto"/>
        <w:jc w:val="both"/>
        <w:rPr>
          <w:sz w:val="28"/>
          <w:szCs w:val="28"/>
        </w:rPr>
      </w:pPr>
      <w:r>
        <w:rPr>
          <w:sz w:val="28"/>
          <w:szCs w:val="28"/>
        </w:rPr>
        <w:t>- кількість процесів, що потрібне створити.</w:t>
      </w:r>
    </w:p>
    <w:p w:rsidR="00453227" w:rsidRDefault="00BB0DAB">
      <w:pPr>
        <w:spacing w:line="360" w:lineRule="auto"/>
        <w:jc w:val="both"/>
        <w:rPr>
          <w:sz w:val="28"/>
          <w:szCs w:val="28"/>
        </w:rPr>
      </w:pPr>
      <w:r>
        <w:rPr>
          <w:sz w:val="28"/>
          <w:szCs w:val="28"/>
        </w:rPr>
        <w:t xml:space="preserve">     </w:t>
      </w:r>
      <w:r>
        <w:rPr>
          <w:sz w:val="28"/>
          <w:szCs w:val="28"/>
        </w:rPr>
        <w:tab/>
        <w:t xml:space="preserve">   Під час створення паралельної програми відбувається:</w:t>
      </w:r>
    </w:p>
    <w:p w:rsidR="00453227" w:rsidRDefault="00BB0DAB">
      <w:pPr>
        <w:spacing w:line="360" w:lineRule="auto"/>
        <w:jc w:val="both"/>
        <w:rPr>
          <w:sz w:val="28"/>
          <w:szCs w:val="28"/>
        </w:rPr>
      </w:pPr>
      <w:r>
        <w:rPr>
          <w:sz w:val="28"/>
          <w:szCs w:val="28"/>
        </w:rPr>
        <w:t>- створення необхідної кількості копій заданої програми;</w:t>
      </w:r>
    </w:p>
    <w:p w:rsidR="00453227" w:rsidRDefault="00BB0DAB">
      <w:pPr>
        <w:spacing w:line="360" w:lineRule="auto"/>
        <w:jc w:val="both"/>
        <w:rPr>
          <w:sz w:val="28"/>
          <w:szCs w:val="28"/>
        </w:rPr>
      </w:pPr>
      <w:r>
        <w:rPr>
          <w:sz w:val="28"/>
          <w:szCs w:val="28"/>
        </w:rPr>
        <w:t>- створення комунікатору, де розміщаються  копії (задачі);</w:t>
      </w:r>
    </w:p>
    <w:p w:rsidR="00453227" w:rsidRDefault="00BB0DAB">
      <w:pPr>
        <w:spacing w:line="360" w:lineRule="auto"/>
        <w:jc w:val="both"/>
        <w:rPr>
          <w:sz w:val="28"/>
          <w:szCs w:val="28"/>
        </w:rPr>
      </w:pPr>
      <w:r>
        <w:rPr>
          <w:sz w:val="28"/>
          <w:szCs w:val="28"/>
        </w:rPr>
        <w:t>- присвоєння кожній задачі унікаль</w:t>
      </w:r>
      <w:r>
        <w:rPr>
          <w:sz w:val="28"/>
          <w:szCs w:val="28"/>
        </w:rPr>
        <w:t>ного ідентифікатора (</w:t>
      </w:r>
      <w:r>
        <w:rPr>
          <w:i/>
          <w:sz w:val="28"/>
          <w:szCs w:val="28"/>
        </w:rPr>
        <w:t>Tid</w:t>
      </w:r>
      <w:r>
        <w:rPr>
          <w:sz w:val="28"/>
          <w:szCs w:val="28"/>
        </w:rPr>
        <w:t>) – номеру в комунікаторі.</w:t>
      </w:r>
    </w:p>
    <w:p w:rsidR="00453227" w:rsidRDefault="00BB0DAB">
      <w:pPr>
        <w:spacing w:line="360" w:lineRule="auto"/>
        <w:ind w:firstLine="709"/>
        <w:jc w:val="center"/>
        <w:rPr>
          <w:sz w:val="28"/>
          <w:szCs w:val="28"/>
        </w:rPr>
      </w:pPr>
      <w:r>
        <w:rPr>
          <w:sz w:val="28"/>
          <w:szCs w:val="28"/>
        </w:rPr>
        <w:lastRenderedPageBreak/>
        <w:t xml:space="preserve">                                                                                              Таблиця 1.5</w:t>
      </w:r>
    </w:p>
    <w:p w:rsidR="00453227" w:rsidRDefault="00BB0DAB">
      <w:pPr>
        <w:spacing w:line="360" w:lineRule="auto"/>
        <w:ind w:firstLine="709"/>
        <w:jc w:val="both"/>
        <w:rPr>
          <w:sz w:val="28"/>
          <w:szCs w:val="28"/>
        </w:rPr>
      </w:pPr>
      <w:r>
        <w:rPr>
          <w:b/>
          <w:sz w:val="28"/>
          <w:szCs w:val="28"/>
        </w:rPr>
        <w:t xml:space="preserve">                                                    </w:t>
      </w:r>
      <w:r>
        <w:rPr>
          <w:sz w:val="28"/>
          <w:szCs w:val="28"/>
        </w:rPr>
        <w:t>Базові функції  МРІ</w:t>
      </w:r>
    </w:p>
    <w:tbl>
      <w:tblPr>
        <w:tblStyle w:val="af5"/>
        <w:tblW w:w="9540" w:type="dxa"/>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40"/>
        <w:gridCol w:w="6300"/>
      </w:tblGrid>
      <w:tr w:rsidR="00453227">
        <w:tc>
          <w:tcPr>
            <w:tcW w:w="3240" w:type="dxa"/>
          </w:tcPr>
          <w:p w:rsidR="00453227" w:rsidRDefault="00BB0DAB">
            <w:pPr>
              <w:spacing w:line="360" w:lineRule="auto"/>
              <w:ind w:firstLine="709"/>
              <w:rPr>
                <w:sz w:val="28"/>
                <w:szCs w:val="28"/>
              </w:rPr>
            </w:pPr>
            <w:r>
              <w:rPr>
                <w:sz w:val="28"/>
                <w:szCs w:val="28"/>
              </w:rPr>
              <w:t xml:space="preserve">       Функції</w:t>
            </w:r>
          </w:p>
        </w:tc>
        <w:tc>
          <w:tcPr>
            <w:tcW w:w="6300" w:type="dxa"/>
          </w:tcPr>
          <w:p w:rsidR="00453227" w:rsidRDefault="00BB0DAB">
            <w:pPr>
              <w:spacing w:line="360" w:lineRule="auto"/>
              <w:ind w:firstLine="709"/>
              <w:jc w:val="both"/>
              <w:rPr>
                <w:sz w:val="28"/>
                <w:szCs w:val="28"/>
              </w:rPr>
            </w:pPr>
            <w:r>
              <w:rPr>
                <w:sz w:val="28"/>
                <w:szCs w:val="28"/>
              </w:rPr>
              <w:t xml:space="preserve">            </w:t>
            </w:r>
            <w:r>
              <w:rPr>
                <w:sz w:val="28"/>
                <w:szCs w:val="28"/>
              </w:rPr>
              <w:t xml:space="preserve">            Дії</w:t>
            </w:r>
          </w:p>
        </w:tc>
      </w:tr>
      <w:tr w:rsidR="00453227">
        <w:tc>
          <w:tcPr>
            <w:tcW w:w="3240" w:type="dxa"/>
          </w:tcPr>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w:t>
            </w:r>
          </w:p>
          <w:p w:rsidR="00453227" w:rsidRDefault="00BB0DAB">
            <w:pPr>
              <w:spacing w:line="360" w:lineRule="auto"/>
              <w:rPr>
                <w:sz w:val="28"/>
                <w:szCs w:val="28"/>
              </w:rPr>
            </w:pPr>
            <w:r>
              <w:rPr>
                <w:rFonts w:ascii="Courier New" w:eastAsia="Courier New" w:hAnsi="Courier New" w:cs="Courier New"/>
                <w:sz w:val="28"/>
                <w:szCs w:val="28"/>
              </w:rPr>
              <w:t>Mpi_Init()</w:t>
            </w:r>
          </w:p>
        </w:tc>
        <w:tc>
          <w:tcPr>
            <w:tcW w:w="6300" w:type="dxa"/>
          </w:tcPr>
          <w:p w:rsidR="00453227" w:rsidRDefault="00BB0DAB">
            <w:pPr>
              <w:spacing w:line="360" w:lineRule="auto"/>
              <w:jc w:val="both"/>
              <w:rPr>
                <w:sz w:val="28"/>
                <w:szCs w:val="28"/>
              </w:rPr>
            </w:pPr>
            <w:r>
              <w:rPr>
                <w:sz w:val="28"/>
                <w:szCs w:val="28"/>
              </w:rPr>
              <w:t>Підключити до</w:t>
            </w:r>
            <w:r>
              <w:rPr>
                <w:rFonts w:ascii="Courier New" w:eastAsia="Courier New" w:hAnsi="Courier New" w:cs="Courier New"/>
                <w:sz w:val="28"/>
                <w:szCs w:val="28"/>
              </w:rPr>
              <w:t xml:space="preserve"> </w:t>
            </w:r>
            <w:r>
              <w:rPr>
                <w:sz w:val="28"/>
                <w:szCs w:val="28"/>
              </w:rPr>
              <w:t xml:space="preserve">МРІ </w:t>
            </w:r>
            <w:r>
              <w:rPr>
                <w:rFonts w:ascii="Courier New" w:eastAsia="Courier New" w:hAnsi="Courier New" w:cs="Courier New"/>
                <w:sz w:val="28"/>
                <w:szCs w:val="28"/>
              </w:rPr>
              <w:t>(</w:t>
            </w:r>
            <w:r>
              <w:rPr>
                <w:sz w:val="28"/>
                <w:szCs w:val="28"/>
              </w:rPr>
              <w:t>параметри</w:t>
            </w:r>
            <w:r>
              <w:rPr>
                <w:rFonts w:ascii="Courier New" w:eastAsia="Courier New" w:hAnsi="Courier New" w:cs="Courier New"/>
                <w:b/>
                <w:sz w:val="28"/>
                <w:szCs w:val="28"/>
              </w:rPr>
              <w:t xml:space="preserve"> </w:t>
            </w:r>
            <w:r>
              <w:rPr>
                <w:rFonts w:ascii="Courier New" w:eastAsia="Courier New" w:hAnsi="Courier New" w:cs="Courier New"/>
                <w:sz w:val="28"/>
                <w:szCs w:val="28"/>
              </w:rPr>
              <w:t xml:space="preserve">args </w:t>
            </w:r>
            <w:r>
              <w:rPr>
                <w:sz w:val="28"/>
                <w:szCs w:val="28"/>
              </w:rPr>
              <w:t>і</w:t>
            </w:r>
            <w:r>
              <w:rPr>
                <w:rFonts w:ascii="Courier New" w:eastAsia="Courier New" w:hAnsi="Courier New" w:cs="Courier New"/>
                <w:sz w:val="28"/>
                <w:szCs w:val="28"/>
              </w:rPr>
              <w:t xml:space="preserve"> argv</w:t>
            </w:r>
            <w:r>
              <w:rPr>
                <w:sz w:val="28"/>
                <w:szCs w:val="28"/>
              </w:rPr>
              <w:t xml:space="preserve"> визначають</w:t>
            </w:r>
            <w:r>
              <w:rPr>
                <w:rFonts w:ascii="Courier New" w:eastAsia="Courier New" w:hAnsi="Courier New" w:cs="Courier New"/>
                <w:sz w:val="28"/>
                <w:szCs w:val="28"/>
              </w:rPr>
              <w:t xml:space="preserve"> </w:t>
            </w:r>
            <w:r>
              <w:rPr>
                <w:sz w:val="28"/>
                <w:szCs w:val="28"/>
              </w:rPr>
              <w:t xml:space="preserve">аргументи програми).   </w:t>
            </w:r>
            <w:r>
              <w:rPr>
                <w:rFonts w:ascii="Courier New" w:eastAsia="Courier New" w:hAnsi="Courier New" w:cs="Courier New"/>
                <w:sz w:val="28"/>
                <w:szCs w:val="28"/>
              </w:rPr>
              <w:t>З</w:t>
            </w:r>
            <w:r>
              <w:rPr>
                <w:sz w:val="28"/>
                <w:szCs w:val="28"/>
              </w:rPr>
              <w:t>авжди викликається першою</w:t>
            </w:r>
          </w:p>
        </w:tc>
      </w:tr>
      <w:tr w:rsidR="00453227">
        <w:tc>
          <w:tcPr>
            <w:tcW w:w="3240" w:type="dxa"/>
          </w:tcPr>
          <w:p w:rsidR="00453227" w:rsidRDefault="00BB0DAB">
            <w:pPr>
              <w:spacing w:line="360" w:lineRule="auto"/>
              <w:ind w:right="72"/>
              <w:rPr>
                <w:sz w:val="28"/>
                <w:szCs w:val="28"/>
              </w:rPr>
            </w:pPr>
            <w:r>
              <w:rPr>
                <w:rFonts w:ascii="Courier New" w:eastAsia="Courier New" w:hAnsi="Courier New" w:cs="Courier New"/>
                <w:sz w:val="28"/>
                <w:szCs w:val="28"/>
              </w:rPr>
              <w:t>Mpi_Comm_size()</w:t>
            </w:r>
          </w:p>
        </w:tc>
        <w:tc>
          <w:tcPr>
            <w:tcW w:w="6300" w:type="dxa"/>
          </w:tcPr>
          <w:p w:rsidR="00453227" w:rsidRDefault="00BB0DAB">
            <w:pPr>
              <w:spacing w:line="360" w:lineRule="auto"/>
              <w:jc w:val="both"/>
              <w:rPr>
                <w:sz w:val="28"/>
                <w:szCs w:val="28"/>
              </w:rPr>
            </w:pPr>
            <w:r>
              <w:rPr>
                <w:sz w:val="28"/>
                <w:szCs w:val="28"/>
              </w:rPr>
              <w:t>Визначити  кількість процесів, які потрібно    запустити</w:t>
            </w:r>
          </w:p>
        </w:tc>
      </w:tr>
      <w:tr w:rsidR="00453227">
        <w:tc>
          <w:tcPr>
            <w:tcW w:w="3240" w:type="dxa"/>
          </w:tcPr>
          <w:p w:rsidR="00453227" w:rsidRDefault="00BB0DAB">
            <w:pPr>
              <w:spacing w:line="360" w:lineRule="auto"/>
              <w:rPr>
                <w:sz w:val="28"/>
                <w:szCs w:val="28"/>
              </w:rPr>
            </w:pPr>
            <w:r>
              <w:rPr>
                <w:rFonts w:ascii="Courier New" w:eastAsia="Courier New" w:hAnsi="Courier New" w:cs="Courier New"/>
                <w:sz w:val="28"/>
                <w:szCs w:val="28"/>
              </w:rPr>
              <w:t>Mpi_Comm_rank()</w:t>
            </w:r>
          </w:p>
          <w:p w:rsidR="00453227" w:rsidRDefault="00453227">
            <w:pPr>
              <w:spacing w:line="360" w:lineRule="auto"/>
              <w:ind w:right="1115" w:firstLine="709"/>
              <w:rPr>
                <w:sz w:val="28"/>
                <w:szCs w:val="28"/>
              </w:rPr>
            </w:pPr>
          </w:p>
        </w:tc>
        <w:tc>
          <w:tcPr>
            <w:tcW w:w="6300" w:type="dxa"/>
          </w:tcPr>
          <w:p w:rsidR="00453227" w:rsidRDefault="00BB0DAB">
            <w:pPr>
              <w:spacing w:line="360" w:lineRule="auto"/>
              <w:jc w:val="both"/>
              <w:rPr>
                <w:rFonts w:ascii="Courier New" w:eastAsia="Courier New" w:hAnsi="Courier New" w:cs="Courier New"/>
                <w:sz w:val="28"/>
                <w:szCs w:val="28"/>
              </w:rPr>
            </w:pPr>
            <w:r>
              <w:rPr>
                <w:sz w:val="28"/>
                <w:szCs w:val="28"/>
              </w:rPr>
              <w:t>Отримати ранг (номер) процесу в групі (в комунікаторі)</w:t>
            </w:r>
          </w:p>
        </w:tc>
      </w:tr>
      <w:tr w:rsidR="00453227">
        <w:tc>
          <w:tcPr>
            <w:tcW w:w="3240" w:type="dxa"/>
          </w:tcPr>
          <w:p w:rsidR="00453227" w:rsidRDefault="00BB0DAB">
            <w:pPr>
              <w:spacing w:line="360" w:lineRule="auto"/>
              <w:ind w:right="-108"/>
              <w:rPr>
                <w:sz w:val="28"/>
                <w:szCs w:val="28"/>
              </w:rPr>
            </w:pPr>
            <w:r>
              <w:rPr>
                <w:rFonts w:ascii="Courier New" w:eastAsia="Courier New" w:hAnsi="Courier New" w:cs="Courier New"/>
                <w:sz w:val="28"/>
                <w:szCs w:val="28"/>
              </w:rPr>
              <w:t>Mpi_Finalize()</w:t>
            </w:r>
          </w:p>
        </w:tc>
        <w:tc>
          <w:tcPr>
            <w:tcW w:w="6300" w:type="dxa"/>
          </w:tcPr>
          <w:p w:rsidR="00453227" w:rsidRDefault="00BB0DAB">
            <w:pPr>
              <w:spacing w:line="360" w:lineRule="auto"/>
              <w:jc w:val="both"/>
              <w:rPr>
                <w:sz w:val="28"/>
                <w:szCs w:val="28"/>
              </w:rPr>
            </w:pPr>
            <w:r>
              <w:rPr>
                <w:sz w:val="28"/>
                <w:szCs w:val="28"/>
              </w:rPr>
              <w:t>Завершити виконання програми</w:t>
            </w:r>
          </w:p>
          <w:p w:rsidR="00453227" w:rsidRDefault="00453227">
            <w:pPr>
              <w:spacing w:line="360" w:lineRule="auto"/>
              <w:ind w:firstLine="709"/>
              <w:jc w:val="both"/>
              <w:rPr>
                <w:sz w:val="28"/>
                <w:szCs w:val="28"/>
              </w:rPr>
            </w:pPr>
          </w:p>
        </w:tc>
      </w:tr>
    </w:tbl>
    <w:p w:rsidR="00453227" w:rsidRDefault="00453227">
      <w:pPr>
        <w:spacing w:line="360" w:lineRule="auto"/>
        <w:ind w:firstLine="709"/>
        <w:jc w:val="both"/>
        <w:rPr>
          <w:sz w:val="28"/>
          <w:szCs w:val="28"/>
        </w:rPr>
      </w:pPr>
    </w:p>
    <w:p w:rsidR="00453227" w:rsidRDefault="00BB0DAB">
      <w:pPr>
        <w:spacing w:line="360" w:lineRule="auto"/>
        <w:ind w:firstLine="709"/>
        <w:jc w:val="both"/>
        <w:rPr>
          <w:sz w:val="28"/>
          <w:szCs w:val="28"/>
        </w:rPr>
      </w:pPr>
      <w:r>
        <w:rPr>
          <w:sz w:val="28"/>
          <w:szCs w:val="28"/>
        </w:rPr>
        <w:t xml:space="preserve">Наступні функції дозволяють отримати з  комунікатора  необхідну інформацію про створені задачі: </w:t>
      </w:r>
    </w:p>
    <w:p w:rsidR="00453227" w:rsidRDefault="00BB0DAB">
      <w:pPr>
        <w:spacing w:line="360" w:lineRule="auto"/>
        <w:ind w:firstLine="709"/>
        <w:jc w:val="both"/>
        <w:rPr>
          <w:rFonts w:ascii="Courier New" w:eastAsia="Courier New" w:hAnsi="Courier New" w:cs="Courier New"/>
          <w:sz w:val="28"/>
          <w:szCs w:val="28"/>
        </w:rPr>
      </w:pPr>
      <w:r>
        <w:rPr>
          <w:sz w:val="28"/>
          <w:szCs w:val="28"/>
        </w:rPr>
        <w:t xml:space="preserve">             </w:t>
      </w:r>
      <w:r>
        <w:rPr>
          <w:rFonts w:ascii="Courier New" w:eastAsia="Courier New" w:hAnsi="Courier New" w:cs="Courier New"/>
          <w:sz w:val="28"/>
          <w:szCs w:val="28"/>
        </w:rPr>
        <w:t>mpi_Comm_size(mpi_Comm_World</w:t>
      </w:r>
      <w:r>
        <w:rPr>
          <w:sz w:val="28"/>
          <w:szCs w:val="28"/>
        </w:rPr>
        <w:t xml:space="preserve">,   </w:t>
      </w:r>
      <w:r>
        <w:rPr>
          <w:rFonts w:ascii="Courier New" w:eastAsia="Courier New" w:hAnsi="Courier New" w:cs="Courier New"/>
          <w:sz w:val="28"/>
          <w:szCs w:val="28"/>
        </w:rPr>
        <w:t>&amp;size),</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mpi_Comm_rank(mpi_Comm_World, &amp;rank),</w:t>
      </w:r>
    </w:p>
    <w:p w:rsidR="00453227" w:rsidRDefault="00BB0DAB">
      <w:pPr>
        <w:spacing w:line="360" w:lineRule="auto"/>
        <w:jc w:val="both"/>
        <w:rPr>
          <w:sz w:val="28"/>
          <w:szCs w:val="28"/>
        </w:rPr>
      </w:pPr>
      <w:r>
        <w:rPr>
          <w:sz w:val="28"/>
          <w:szCs w:val="28"/>
        </w:rPr>
        <w:t xml:space="preserve">де  функція </w:t>
      </w:r>
      <w:r>
        <w:rPr>
          <w:rFonts w:ascii="Courier New" w:eastAsia="Courier New" w:hAnsi="Courier New" w:cs="Courier New"/>
          <w:sz w:val="28"/>
          <w:szCs w:val="28"/>
        </w:rPr>
        <w:t>Comm_size</w:t>
      </w:r>
      <w:r>
        <w:rPr>
          <w:sz w:val="28"/>
          <w:szCs w:val="28"/>
        </w:rPr>
        <w:t xml:space="preserve">  – повертає розмір групи (кількість задач, що знаходяться в комунікаторі), а функція  </w:t>
      </w:r>
      <w:r>
        <w:rPr>
          <w:rFonts w:ascii="Courier New" w:eastAsia="Courier New" w:hAnsi="Courier New" w:cs="Courier New"/>
          <w:sz w:val="28"/>
          <w:szCs w:val="28"/>
        </w:rPr>
        <w:t xml:space="preserve">Comm_rank – </w:t>
      </w:r>
      <w:r>
        <w:rPr>
          <w:sz w:val="28"/>
          <w:szCs w:val="28"/>
        </w:rPr>
        <w:t>ідентифікатор (</w:t>
      </w:r>
      <w:r>
        <w:rPr>
          <w:rFonts w:ascii="Courier New" w:eastAsia="Courier New" w:hAnsi="Courier New" w:cs="Courier New"/>
          <w:i/>
          <w:sz w:val="28"/>
          <w:szCs w:val="28"/>
        </w:rPr>
        <w:t>Tid</w:t>
      </w:r>
      <w:r>
        <w:rPr>
          <w:sz w:val="28"/>
          <w:szCs w:val="28"/>
        </w:rPr>
        <w:t>) задачі, в якої викликається  ця функція.</w:t>
      </w:r>
    </w:p>
    <w:p w:rsidR="00453227" w:rsidRDefault="00BB0DAB">
      <w:pPr>
        <w:spacing w:line="360" w:lineRule="auto"/>
        <w:ind w:firstLine="709"/>
        <w:jc w:val="both"/>
        <w:rPr>
          <w:sz w:val="28"/>
          <w:szCs w:val="28"/>
        </w:rPr>
      </w:pPr>
      <w:r>
        <w:rPr>
          <w:sz w:val="28"/>
          <w:szCs w:val="28"/>
        </w:rPr>
        <w:t xml:space="preserve"> Призначення комунікатора  тако</w:t>
      </w:r>
      <w:r>
        <w:rPr>
          <w:sz w:val="28"/>
          <w:szCs w:val="28"/>
        </w:rPr>
        <w:t>ж полягає  в забезпеченні можливості взаємодії задач, які він об’єднує, через передавання повідомлень між задачами. Тому комунікатор також визначається як засіб (область) взаємодії задач.</w:t>
      </w:r>
    </w:p>
    <w:p w:rsidR="00453227" w:rsidRDefault="00BB0DAB">
      <w:pPr>
        <w:spacing w:line="360" w:lineRule="auto"/>
        <w:ind w:firstLine="709"/>
        <w:jc w:val="both"/>
        <w:rPr>
          <w:sz w:val="28"/>
          <w:szCs w:val="28"/>
        </w:rPr>
      </w:pPr>
      <w:r>
        <w:rPr>
          <w:sz w:val="28"/>
          <w:szCs w:val="28"/>
        </w:rPr>
        <w:t>Створення процесів, кожен з яких  виводить на дисплей повідомлення п</w:t>
      </w:r>
      <w:r>
        <w:rPr>
          <w:sz w:val="28"/>
          <w:szCs w:val="28"/>
        </w:rPr>
        <w:t xml:space="preserve">ро старт процесу. Кількість процесів задається під час запуску програми. Використовується стандартний комунікатор </w:t>
      </w:r>
      <w:r>
        <w:rPr>
          <w:rFonts w:ascii="Courier New" w:eastAsia="Courier New" w:hAnsi="Courier New" w:cs="Courier New"/>
          <w:sz w:val="28"/>
          <w:szCs w:val="28"/>
        </w:rPr>
        <w:t>mpi_Comm_World.</w:t>
      </w:r>
    </w:p>
    <w:p w:rsidR="00453227" w:rsidRDefault="00BB0DAB">
      <w:pPr>
        <w:spacing w:line="360" w:lineRule="auto"/>
        <w:ind w:firstLine="709"/>
        <w:jc w:val="both"/>
        <w:rPr>
          <w:sz w:val="28"/>
          <w:szCs w:val="28"/>
        </w:rPr>
      </w:pPr>
      <w:r>
        <w:rPr>
          <w:b/>
          <w:sz w:val="28"/>
          <w:szCs w:val="28"/>
        </w:rPr>
        <w:t xml:space="preserve">Процеси в бібліотеці  OpenMP. </w:t>
      </w:r>
      <w:r>
        <w:rPr>
          <w:sz w:val="28"/>
          <w:szCs w:val="28"/>
        </w:rPr>
        <w:t>Бібліотека OpenMP   створена з метою уніфікації обчислень в СМП системах [9]. Широко підтримуєть</w:t>
      </w:r>
      <w:r>
        <w:rPr>
          <w:sz w:val="28"/>
          <w:szCs w:val="28"/>
        </w:rPr>
        <w:t xml:space="preserve">ся компанією Intel як інструмент для створення паралельних програм для комп’ютерних систем з багатоядерними процесорами .  </w:t>
      </w:r>
    </w:p>
    <w:p w:rsidR="00453227" w:rsidRDefault="00BB0DAB">
      <w:pPr>
        <w:spacing w:line="360" w:lineRule="auto"/>
        <w:ind w:firstLine="709"/>
        <w:jc w:val="both"/>
        <w:rPr>
          <w:sz w:val="28"/>
          <w:szCs w:val="28"/>
        </w:rPr>
      </w:pPr>
      <w:r>
        <w:rPr>
          <w:sz w:val="28"/>
          <w:szCs w:val="28"/>
        </w:rPr>
        <w:lastRenderedPageBreak/>
        <w:t>Особливість  побудови паралельної програми в ОpenМР  полягає в тому, що вона формується на основі послідовної програми шляхом визнач</w:t>
      </w:r>
      <w:r>
        <w:rPr>
          <w:sz w:val="28"/>
          <w:szCs w:val="28"/>
        </w:rPr>
        <w:t xml:space="preserve">ення в ній частин, які будуть виконуватися </w:t>
      </w:r>
      <w:r>
        <w:rPr>
          <w:i/>
          <w:sz w:val="28"/>
          <w:szCs w:val="28"/>
        </w:rPr>
        <w:t>паралельно</w:t>
      </w:r>
      <w:r>
        <w:rPr>
          <w:sz w:val="28"/>
          <w:szCs w:val="28"/>
        </w:rPr>
        <w:t>. Тобто паралельна програма  в ОpenМР являє собою низку послідовних та паралельних частин (рис. 1.5). Для створення паралельної програми бібліотека ОpenМР надає ресурси у вигляді директив (прагм), змінни</w:t>
      </w:r>
      <w:r>
        <w:rPr>
          <w:sz w:val="28"/>
          <w:szCs w:val="28"/>
        </w:rPr>
        <w:t xml:space="preserve">х, процедур. Всі такі ресурси розпочинаються з префіксу </w:t>
      </w:r>
      <w:r>
        <w:rPr>
          <w:rFonts w:ascii="Courier New" w:eastAsia="Courier New" w:hAnsi="Courier New" w:cs="Courier New"/>
          <w:sz w:val="28"/>
          <w:szCs w:val="28"/>
        </w:rPr>
        <w:t>omp.</w:t>
      </w:r>
    </w:p>
    <w:p w:rsidR="00453227" w:rsidRDefault="00BB0DAB">
      <w:pPr>
        <w:spacing w:line="360" w:lineRule="auto"/>
        <w:ind w:firstLine="709"/>
        <w:jc w:val="both"/>
        <w:rPr>
          <w:sz w:val="28"/>
          <w:szCs w:val="28"/>
        </w:rPr>
      </w:pPr>
      <w:r>
        <w:rPr>
          <w:sz w:val="28"/>
          <w:szCs w:val="28"/>
        </w:rPr>
        <w:t xml:space="preserve">Виконання програми розпочинається з потоку </w:t>
      </w:r>
      <w:r>
        <w:rPr>
          <w:i/>
          <w:sz w:val="28"/>
          <w:szCs w:val="28"/>
        </w:rPr>
        <w:t>Майстер</w:t>
      </w:r>
      <w:r>
        <w:rPr>
          <w:sz w:val="28"/>
          <w:szCs w:val="28"/>
        </w:rPr>
        <w:t xml:space="preserve"> - основного потоку, який виконує послідовні частини програми, а також створює нові потоки при входженні  у паралельні частини програми. Кожен потік при створенні отримує ідентифікатор (унікальний номер). При цьому потік </w:t>
      </w:r>
      <w:r>
        <w:rPr>
          <w:i/>
          <w:sz w:val="28"/>
          <w:szCs w:val="28"/>
        </w:rPr>
        <w:t xml:space="preserve">Майстер </w:t>
      </w:r>
      <w:r>
        <w:rPr>
          <w:sz w:val="28"/>
          <w:szCs w:val="28"/>
        </w:rPr>
        <w:t>завжди має номер 0.</w:t>
      </w:r>
    </w:p>
    <w:p w:rsidR="00453227" w:rsidRDefault="00BB0DAB">
      <w:pPr>
        <w:spacing w:line="360" w:lineRule="auto"/>
        <w:ind w:firstLine="709"/>
        <w:jc w:val="both"/>
        <w:rPr>
          <w:sz w:val="28"/>
          <w:szCs w:val="28"/>
        </w:rPr>
      </w:pPr>
      <w:r>
        <w:rPr>
          <w:sz w:val="28"/>
          <w:szCs w:val="28"/>
        </w:rPr>
        <w:t>Потоки,</w:t>
      </w:r>
      <w:r>
        <w:rPr>
          <w:sz w:val="28"/>
          <w:szCs w:val="28"/>
        </w:rPr>
        <w:t xml:space="preserve"> що створюються в паралельних частинах, можуть виконувати однакові або різні дії, які можливо запрограмувати через використання ідентифікатору потоку. Основний потік завжди чекає на завершення паралельної частини програми, яку він створює, і тільки потім п</w:t>
      </w:r>
      <w:r>
        <w:rPr>
          <w:sz w:val="28"/>
          <w:szCs w:val="28"/>
        </w:rPr>
        <w:t xml:space="preserve">родовжує своє виконання. </w:t>
      </w:r>
    </w:p>
    <w:p w:rsidR="00453227" w:rsidRDefault="00BB0DAB">
      <w:pPr>
        <w:spacing w:line="360" w:lineRule="auto"/>
        <w:ind w:firstLine="709"/>
        <w:jc w:val="both"/>
        <w:rPr>
          <w:rFonts w:ascii="Courier New" w:eastAsia="Courier New" w:hAnsi="Courier New" w:cs="Courier New"/>
          <w:sz w:val="28"/>
          <w:szCs w:val="28"/>
        </w:rPr>
      </w:pPr>
      <w:r>
        <w:rPr>
          <w:sz w:val="28"/>
          <w:szCs w:val="28"/>
        </w:rPr>
        <w:t xml:space="preserve">Базовою для визначення паралельних ділянок програми і створення потоків є директива </w:t>
      </w:r>
      <w:r>
        <w:rPr>
          <w:rFonts w:ascii="Courier New" w:eastAsia="Courier New" w:hAnsi="Courier New" w:cs="Courier New"/>
          <w:sz w:val="28"/>
          <w:szCs w:val="28"/>
        </w:rPr>
        <w:t>opm_parallel:</w:t>
      </w:r>
    </w:p>
    <w:p w:rsidR="00453227" w:rsidRDefault="00BB0DAB">
      <w:pPr>
        <w:spacing w:line="360" w:lineRule="auto"/>
        <w:ind w:firstLine="709"/>
        <w:rPr>
          <w:rFonts w:ascii="Courier New" w:eastAsia="Courier New" w:hAnsi="Courier New" w:cs="Courier New"/>
          <w:sz w:val="28"/>
          <w:szCs w:val="28"/>
        </w:rPr>
      </w:pPr>
      <w:r>
        <w:rPr>
          <w:sz w:val="28"/>
          <w:szCs w:val="28"/>
        </w:rPr>
        <w:t xml:space="preserve"> #</w:t>
      </w:r>
      <w:r>
        <w:rPr>
          <w:rFonts w:ascii="Courier New" w:eastAsia="Courier New" w:hAnsi="Courier New" w:cs="Courier New"/>
          <w:sz w:val="28"/>
          <w:szCs w:val="28"/>
        </w:rPr>
        <w:t xml:space="preserve">pragma opm_parallel [  </w:t>
      </w:r>
      <w:r>
        <w:rPr>
          <w:rFonts w:ascii="Courier New" w:eastAsia="Courier New" w:hAnsi="Courier New" w:cs="Courier New"/>
          <w:i/>
          <w:sz w:val="28"/>
          <w:szCs w:val="28"/>
        </w:rPr>
        <w:t>опції</w:t>
      </w:r>
      <w:r>
        <w:rPr>
          <w:rFonts w:ascii="Courier New" w:eastAsia="Courier New" w:hAnsi="Courier New" w:cs="Courier New"/>
          <w:sz w:val="28"/>
          <w:szCs w:val="28"/>
        </w:rPr>
        <w:t xml:space="preserve">  ] {  </w:t>
      </w:r>
      <w:r>
        <w:rPr>
          <w:rFonts w:ascii="Courier New" w:eastAsia="Courier New" w:hAnsi="Courier New" w:cs="Courier New"/>
          <w:i/>
          <w:sz w:val="28"/>
          <w:szCs w:val="28"/>
        </w:rPr>
        <w:t>тіло</w:t>
      </w:r>
      <w:r>
        <w:rPr>
          <w:rFonts w:ascii="Courier New" w:eastAsia="Courier New" w:hAnsi="Courier New" w:cs="Courier New"/>
          <w:sz w:val="28"/>
          <w:szCs w:val="28"/>
        </w:rPr>
        <w:t xml:space="preserve">  }</w:t>
      </w:r>
    </w:p>
    <w:p w:rsidR="00453227" w:rsidRDefault="00BB0DAB">
      <w:pPr>
        <w:spacing w:line="360" w:lineRule="auto"/>
        <w:rPr>
          <w:sz w:val="28"/>
          <w:szCs w:val="28"/>
        </w:rPr>
      </w:pPr>
      <w:r>
        <w:rPr>
          <w:noProof/>
          <w:sz w:val="28"/>
          <w:szCs w:val="28"/>
        </w:rPr>
        <w:lastRenderedPageBreak/>
        <mc:AlternateContent>
          <mc:Choice Requires="wpg">
            <w:drawing>
              <wp:inline distT="0" distB="0" distL="114300" distR="114300">
                <wp:extent cx="5865495" cy="4067175"/>
                <wp:effectExtent l="0" t="0" r="0" b="0"/>
                <wp:docPr id="251" name="Группа 251"/>
                <wp:cNvGraphicFramePr/>
                <a:graphic xmlns:a="http://schemas.openxmlformats.org/drawingml/2006/main">
                  <a:graphicData uri="http://schemas.microsoft.com/office/word/2010/wordprocessingGroup">
                    <wpg:wgp>
                      <wpg:cNvGrpSpPr/>
                      <wpg:grpSpPr>
                        <a:xfrm>
                          <a:off x="0" y="0"/>
                          <a:ext cx="5865495" cy="4067175"/>
                          <a:chOff x="2413253" y="1746413"/>
                          <a:chExt cx="5865495" cy="4067175"/>
                        </a:xfrm>
                      </wpg:grpSpPr>
                      <wpg:grpSp>
                        <wpg:cNvPr id="252" name="Группа 252"/>
                        <wpg:cNvGrpSpPr/>
                        <wpg:grpSpPr>
                          <a:xfrm>
                            <a:off x="2413253" y="1746413"/>
                            <a:ext cx="5865495" cy="4067175"/>
                            <a:chOff x="2413253" y="1746413"/>
                            <a:chExt cx="5865494" cy="4067175"/>
                          </a:xfrm>
                        </wpg:grpSpPr>
                        <wps:wsp>
                          <wps:cNvPr id="253" name="Прямоугольник 253"/>
                          <wps:cNvSpPr/>
                          <wps:spPr>
                            <a:xfrm>
                              <a:off x="2413253" y="1746413"/>
                              <a:ext cx="5865475" cy="4067175"/>
                            </a:xfrm>
                            <a:prstGeom prst="rect">
                              <a:avLst/>
                            </a:prstGeom>
                            <a:noFill/>
                            <a:ln>
                              <a:noFill/>
                            </a:ln>
                          </wps:spPr>
                          <wps:txbx>
                            <w:txbxContent>
                              <w:p w:rsidR="00453227" w:rsidRDefault="00453227">
                                <w:pPr>
                                  <w:textDirection w:val="btLr"/>
                                </w:pPr>
                              </w:p>
                            </w:txbxContent>
                          </wps:txbx>
                          <wps:bodyPr spcFirstLastPara="1" wrap="square" lIns="91425" tIns="91425" rIns="91425" bIns="91425" anchor="ctr" anchorCtr="0">
                            <a:noAutofit/>
                          </wps:bodyPr>
                        </wps:wsp>
                        <wpg:grpSp>
                          <wpg:cNvPr id="254" name="Группа 254"/>
                          <wpg:cNvGrpSpPr/>
                          <wpg:grpSpPr>
                            <a:xfrm>
                              <a:off x="2413253" y="1746413"/>
                              <a:ext cx="5865494" cy="4067175"/>
                              <a:chOff x="0" y="0"/>
                              <a:chExt cx="5865494" cy="4067175"/>
                            </a:xfrm>
                          </wpg:grpSpPr>
                          <wps:wsp>
                            <wps:cNvPr id="255" name="Прямоугольник 255"/>
                            <wps:cNvSpPr/>
                            <wps:spPr>
                              <a:xfrm>
                                <a:off x="0" y="0"/>
                                <a:ext cx="5865475" cy="4067175"/>
                              </a:xfrm>
                              <a:prstGeom prst="rect">
                                <a:avLst/>
                              </a:prstGeom>
                              <a:noFill/>
                              <a:ln>
                                <a:noFill/>
                              </a:ln>
                            </wps:spPr>
                            <wps:txbx>
                              <w:txbxContent>
                                <w:p w:rsidR="00453227" w:rsidRDefault="00453227">
                                  <w:pPr>
                                    <w:textDirection w:val="btLr"/>
                                  </w:pPr>
                                </w:p>
                              </w:txbxContent>
                            </wps:txbx>
                            <wps:bodyPr spcFirstLastPara="1" wrap="square" lIns="91425" tIns="91425" rIns="91425" bIns="91425" anchor="ctr" anchorCtr="0">
                              <a:noAutofit/>
                            </wps:bodyPr>
                          </wps:wsp>
                          <wps:wsp>
                            <wps:cNvPr id="256" name="Прямая со стрелкой 256"/>
                            <wps:cNvCnPr/>
                            <wps:spPr>
                              <a:xfrm>
                                <a:off x="2150434" y="300905"/>
                                <a:ext cx="700" cy="602711"/>
                              </a:xfrm>
                              <a:prstGeom prst="straightConnector1">
                                <a:avLst/>
                              </a:prstGeom>
                              <a:solidFill>
                                <a:srgbClr val="FFFFFF"/>
                              </a:solidFill>
                              <a:ln w="12700" cap="flat" cmpd="sng">
                                <a:solidFill>
                                  <a:srgbClr val="000000"/>
                                </a:solidFill>
                                <a:prstDash val="solid"/>
                                <a:round/>
                                <a:headEnd type="none" w="sm" len="sm"/>
                                <a:tailEnd type="triangle" w="med" len="med"/>
                              </a:ln>
                            </wps:spPr>
                            <wps:bodyPr/>
                          </wps:wsp>
                          <wps:wsp>
                            <wps:cNvPr id="257" name="Прямая со стрелкой 257"/>
                            <wps:cNvCnPr/>
                            <wps:spPr>
                              <a:xfrm>
                                <a:off x="2150434" y="903616"/>
                                <a:ext cx="903514" cy="700"/>
                              </a:xfrm>
                              <a:prstGeom prst="straightConnector1">
                                <a:avLst/>
                              </a:prstGeom>
                              <a:solidFill>
                                <a:srgbClr val="FFFFFF"/>
                              </a:solidFill>
                              <a:ln w="12700" cap="flat" cmpd="sng">
                                <a:solidFill>
                                  <a:srgbClr val="000000"/>
                                </a:solidFill>
                                <a:prstDash val="solid"/>
                                <a:round/>
                                <a:headEnd type="none" w="sm" len="sm"/>
                                <a:tailEnd type="none" w="sm" len="sm"/>
                              </a:ln>
                            </wps:spPr>
                            <wps:bodyPr/>
                          </wps:wsp>
                          <wps:wsp>
                            <wps:cNvPr id="258" name="Прямая со стрелкой 258"/>
                            <wps:cNvCnPr/>
                            <wps:spPr>
                              <a:xfrm>
                                <a:off x="3053949" y="903616"/>
                                <a:ext cx="700" cy="602711"/>
                              </a:xfrm>
                              <a:prstGeom prst="straightConnector1">
                                <a:avLst/>
                              </a:prstGeom>
                              <a:solidFill>
                                <a:srgbClr val="FFFFFF"/>
                              </a:solidFill>
                              <a:ln w="12700" cap="flat" cmpd="sng">
                                <a:solidFill>
                                  <a:srgbClr val="000000"/>
                                </a:solidFill>
                                <a:prstDash val="solid"/>
                                <a:round/>
                                <a:headEnd type="none" w="sm" len="sm"/>
                                <a:tailEnd type="triangle" w="med" len="med"/>
                              </a:ln>
                            </wps:spPr>
                            <wps:bodyPr/>
                          </wps:wsp>
                          <wps:wsp>
                            <wps:cNvPr id="259" name="Прямая со стрелкой 259"/>
                            <wps:cNvCnPr/>
                            <wps:spPr>
                              <a:xfrm>
                                <a:off x="2150434" y="903616"/>
                                <a:ext cx="700" cy="602711"/>
                              </a:xfrm>
                              <a:prstGeom prst="straightConnector1">
                                <a:avLst/>
                              </a:prstGeom>
                              <a:solidFill>
                                <a:srgbClr val="FFFFFF"/>
                              </a:solidFill>
                              <a:ln w="12700" cap="flat" cmpd="sng">
                                <a:solidFill>
                                  <a:srgbClr val="000000"/>
                                </a:solidFill>
                                <a:prstDash val="solid"/>
                                <a:round/>
                                <a:headEnd type="none" w="sm" len="sm"/>
                                <a:tailEnd type="triangle" w="med" len="med"/>
                              </a:ln>
                            </wps:spPr>
                            <wps:bodyPr/>
                          </wps:wsp>
                          <wps:wsp>
                            <wps:cNvPr id="260" name="Прямая со стрелкой 260"/>
                            <wps:cNvCnPr/>
                            <wps:spPr>
                              <a:xfrm>
                                <a:off x="2602142" y="903616"/>
                                <a:ext cx="800" cy="602711"/>
                              </a:xfrm>
                              <a:prstGeom prst="straightConnector1">
                                <a:avLst/>
                              </a:prstGeom>
                              <a:solidFill>
                                <a:srgbClr val="FFFFFF"/>
                              </a:solidFill>
                              <a:ln w="12700" cap="flat" cmpd="sng">
                                <a:solidFill>
                                  <a:srgbClr val="000000"/>
                                </a:solidFill>
                                <a:prstDash val="solid"/>
                                <a:round/>
                                <a:headEnd type="none" w="sm" len="sm"/>
                                <a:tailEnd type="triangle" w="med" len="med"/>
                              </a:ln>
                            </wps:spPr>
                            <wps:bodyPr/>
                          </wps:wsp>
                          <wps:wsp>
                            <wps:cNvPr id="261" name="Прямая со стрелкой 261"/>
                            <wps:cNvCnPr/>
                            <wps:spPr>
                              <a:xfrm>
                                <a:off x="2150434" y="1506327"/>
                                <a:ext cx="903514" cy="700"/>
                              </a:xfrm>
                              <a:prstGeom prst="straightConnector1">
                                <a:avLst/>
                              </a:prstGeom>
                              <a:solidFill>
                                <a:srgbClr val="FFFFFF"/>
                              </a:solidFill>
                              <a:ln w="12700" cap="flat" cmpd="sng">
                                <a:solidFill>
                                  <a:srgbClr val="000000"/>
                                </a:solidFill>
                                <a:prstDash val="solid"/>
                                <a:round/>
                                <a:headEnd type="none" w="sm" len="sm"/>
                                <a:tailEnd type="none" w="sm" len="sm"/>
                              </a:ln>
                            </wps:spPr>
                            <wps:bodyPr/>
                          </wps:wsp>
                          <wps:wsp>
                            <wps:cNvPr id="262" name="Прямая со стрелкой 262"/>
                            <wps:cNvCnPr/>
                            <wps:spPr>
                              <a:xfrm>
                                <a:off x="2150434" y="1506327"/>
                                <a:ext cx="700" cy="602711"/>
                              </a:xfrm>
                              <a:prstGeom prst="straightConnector1">
                                <a:avLst/>
                              </a:prstGeom>
                              <a:solidFill>
                                <a:srgbClr val="FFFFFF"/>
                              </a:solidFill>
                              <a:ln w="12700" cap="flat" cmpd="sng">
                                <a:solidFill>
                                  <a:srgbClr val="000000"/>
                                </a:solidFill>
                                <a:prstDash val="solid"/>
                                <a:round/>
                                <a:headEnd type="none" w="sm" len="sm"/>
                                <a:tailEnd type="triangle" w="med" len="med"/>
                              </a:ln>
                            </wps:spPr>
                            <wps:bodyPr/>
                          </wps:wsp>
                          <wps:wsp>
                            <wps:cNvPr id="263" name="Прямая со стрелкой 263"/>
                            <wps:cNvCnPr/>
                            <wps:spPr>
                              <a:xfrm>
                                <a:off x="2150434" y="2109038"/>
                                <a:ext cx="451007" cy="700"/>
                              </a:xfrm>
                              <a:prstGeom prst="straightConnector1">
                                <a:avLst/>
                              </a:prstGeom>
                              <a:solidFill>
                                <a:srgbClr val="FFFFFF"/>
                              </a:solidFill>
                              <a:ln w="12700" cap="flat" cmpd="sng">
                                <a:solidFill>
                                  <a:srgbClr val="000000"/>
                                </a:solidFill>
                                <a:prstDash val="solid"/>
                                <a:round/>
                                <a:headEnd type="none" w="sm" len="sm"/>
                                <a:tailEnd type="none" w="sm" len="sm"/>
                              </a:ln>
                            </wps:spPr>
                            <wps:bodyPr/>
                          </wps:wsp>
                          <wps:wsp>
                            <wps:cNvPr id="264" name="Прямая со стрелкой 264"/>
                            <wps:cNvCnPr/>
                            <wps:spPr>
                              <a:xfrm>
                                <a:off x="2150434" y="2109038"/>
                                <a:ext cx="700" cy="602611"/>
                              </a:xfrm>
                              <a:prstGeom prst="straightConnector1">
                                <a:avLst/>
                              </a:prstGeom>
                              <a:solidFill>
                                <a:srgbClr val="FFFFFF"/>
                              </a:solidFill>
                              <a:ln w="12700" cap="flat" cmpd="sng">
                                <a:solidFill>
                                  <a:srgbClr val="000000"/>
                                </a:solidFill>
                                <a:prstDash val="solid"/>
                                <a:round/>
                                <a:headEnd type="none" w="sm" len="sm"/>
                                <a:tailEnd type="triangle" w="med" len="med"/>
                              </a:ln>
                            </wps:spPr>
                            <wps:bodyPr/>
                          </wps:wsp>
                          <wps:wsp>
                            <wps:cNvPr id="265" name="Прямая со стрелкой 265"/>
                            <wps:cNvCnPr/>
                            <wps:spPr>
                              <a:xfrm>
                                <a:off x="2602142" y="2109038"/>
                                <a:ext cx="1500" cy="602611"/>
                              </a:xfrm>
                              <a:prstGeom prst="straightConnector1">
                                <a:avLst/>
                              </a:prstGeom>
                              <a:solidFill>
                                <a:srgbClr val="FFFFFF"/>
                              </a:solidFill>
                              <a:ln w="12700" cap="flat" cmpd="sng">
                                <a:solidFill>
                                  <a:srgbClr val="000000"/>
                                </a:solidFill>
                                <a:prstDash val="solid"/>
                                <a:round/>
                                <a:headEnd type="none" w="sm" len="sm"/>
                                <a:tailEnd type="triangle" w="med" len="med"/>
                              </a:ln>
                            </wps:spPr>
                            <wps:bodyPr/>
                          </wps:wsp>
                          <wps:wsp>
                            <wps:cNvPr id="266" name="Прямая со стрелкой 266"/>
                            <wps:cNvCnPr/>
                            <wps:spPr>
                              <a:xfrm>
                                <a:off x="2150434" y="2711650"/>
                                <a:ext cx="451007" cy="800"/>
                              </a:xfrm>
                              <a:prstGeom prst="straightConnector1">
                                <a:avLst/>
                              </a:prstGeom>
                              <a:solidFill>
                                <a:srgbClr val="FFFFFF"/>
                              </a:solidFill>
                              <a:ln w="12700" cap="flat" cmpd="sng">
                                <a:solidFill>
                                  <a:srgbClr val="000000"/>
                                </a:solidFill>
                                <a:prstDash val="solid"/>
                                <a:round/>
                                <a:headEnd type="none" w="sm" len="sm"/>
                                <a:tailEnd type="none" w="sm" len="sm"/>
                              </a:ln>
                            </wps:spPr>
                            <wps:bodyPr/>
                          </wps:wsp>
                          <wps:wsp>
                            <wps:cNvPr id="267" name="Прямая со стрелкой 267"/>
                            <wps:cNvCnPr/>
                            <wps:spPr>
                              <a:xfrm>
                                <a:off x="2150434" y="2711650"/>
                                <a:ext cx="700" cy="602011"/>
                              </a:xfrm>
                              <a:prstGeom prst="straightConnector1">
                                <a:avLst/>
                              </a:prstGeom>
                              <a:solidFill>
                                <a:srgbClr val="FFFFFF"/>
                              </a:solidFill>
                              <a:ln w="12700" cap="flat" cmpd="sng">
                                <a:solidFill>
                                  <a:srgbClr val="000000"/>
                                </a:solidFill>
                                <a:prstDash val="solid"/>
                                <a:round/>
                                <a:headEnd type="none" w="sm" len="sm"/>
                                <a:tailEnd type="triangle" w="med" len="med"/>
                              </a:ln>
                            </wps:spPr>
                            <wps:bodyPr/>
                          </wps:wsp>
                          <wps:wsp>
                            <wps:cNvPr id="268" name="Прямоугольник 268"/>
                            <wps:cNvSpPr/>
                            <wps:spPr>
                              <a:xfrm>
                                <a:off x="945215" y="3615366"/>
                                <a:ext cx="4920279" cy="200603"/>
                              </a:xfrm>
                              <a:prstGeom prst="rect">
                                <a:avLst/>
                              </a:prstGeom>
                              <a:solidFill>
                                <a:srgbClr val="FFFFFF"/>
                              </a:solidFill>
                              <a:ln>
                                <a:noFill/>
                              </a:ln>
                            </wps:spPr>
                            <wps:txbx>
                              <w:txbxContent>
                                <w:p w:rsidR="00453227" w:rsidRDefault="00BB0DAB">
                                  <w:pPr>
                                    <w:textDirection w:val="btLr"/>
                                  </w:pPr>
                                  <w:r>
                                    <w:rPr>
                                      <w:color w:val="000000"/>
                                      <w:sz w:val="32"/>
                                    </w:rPr>
                                    <w:t xml:space="preserve">                 </w:t>
                                  </w:r>
                                  <w:r>
                                    <w:rPr>
                                      <w:color w:val="000000"/>
                                      <w:sz w:val="28"/>
                                    </w:rPr>
                                    <w:t>Рис. 1.5  Структура програми в OpenMP</w:t>
                                  </w:r>
                                </w:p>
                                <w:p w:rsidR="00453227" w:rsidRDefault="00BB0DAB">
                                  <w:pPr>
                                    <w:textDirection w:val="btLr"/>
                                  </w:pPr>
                                  <w:r>
                                    <w:rPr>
                                      <w:color w:val="000000"/>
                                      <w:sz w:val="32"/>
                                    </w:rPr>
                                    <w:t xml:space="preserve">                 </w:t>
                                  </w:r>
                                </w:p>
                              </w:txbxContent>
                            </wps:txbx>
                            <wps:bodyPr spcFirstLastPara="1" wrap="square" lIns="88900" tIns="38100" rIns="88900" bIns="38100" anchor="t" anchorCtr="0">
                              <a:noAutofit/>
                            </wps:bodyPr>
                          </wps:wsp>
                          <wps:wsp>
                            <wps:cNvPr id="269" name="Прямоугольник 269"/>
                            <wps:cNvSpPr/>
                            <wps:spPr>
                              <a:xfrm>
                                <a:off x="3053949" y="1657130"/>
                                <a:ext cx="2560441" cy="514809"/>
                              </a:xfrm>
                              <a:prstGeom prst="rect">
                                <a:avLst/>
                              </a:prstGeom>
                              <a:solidFill>
                                <a:srgbClr val="FFFFFF"/>
                              </a:solidFill>
                              <a:ln>
                                <a:noFill/>
                              </a:ln>
                            </wps:spPr>
                            <wps:txbx>
                              <w:txbxContent>
                                <w:p w:rsidR="00453227" w:rsidRDefault="00BB0DAB">
                                  <w:pPr>
                                    <w:textDirection w:val="btLr"/>
                                  </w:pPr>
                                  <w:r>
                                    <w:rPr>
                                      <w:color w:val="000000"/>
                                      <w:sz w:val="32"/>
                                    </w:rPr>
                                    <w:t xml:space="preserve">     </w:t>
                                  </w:r>
                                  <w:r>
                                    <w:rPr>
                                      <w:color w:val="000000"/>
                                      <w:sz w:val="28"/>
                                    </w:rPr>
                                    <w:t xml:space="preserve">Послідовна діялнка </w:t>
                                  </w:r>
                                </w:p>
                                <w:p w:rsidR="00453227" w:rsidRDefault="00BB0DAB">
                                  <w:pPr>
                                    <w:textDirection w:val="btLr"/>
                                  </w:pPr>
                                  <w:r>
                                    <w:rPr>
                                      <w:color w:val="000000"/>
                                      <w:sz w:val="28"/>
                                    </w:rPr>
                                    <w:t xml:space="preserve">     (Майстер)</w:t>
                                  </w:r>
                                </w:p>
                                <w:p w:rsidR="00453227" w:rsidRDefault="00BB0DAB">
                                  <w:pPr>
                                    <w:textDirection w:val="btLr"/>
                                  </w:pPr>
                                  <w:r>
                                    <w:rPr>
                                      <w:color w:val="000000"/>
                                      <w:sz w:val="32"/>
                                    </w:rPr>
                                    <w:t xml:space="preserve">                 </w:t>
                                  </w:r>
                                </w:p>
                              </w:txbxContent>
                            </wps:txbx>
                            <wps:bodyPr spcFirstLastPara="1" wrap="square" lIns="88900" tIns="38100" rIns="88900" bIns="38100" anchor="t" anchorCtr="0">
                              <a:noAutofit/>
                            </wps:bodyPr>
                          </wps:wsp>
                          <wps:wsp>
                            <wps:cNvPr id="270" name="Прямоугольник 270"/>
                            <wps:cNvSpPr/>
                            <wps:spPr>
                              <a:xfrm>
                                <a:off x="3053949" y="451808"/>
                                <a:ext cx="2560441" cy="301005"/>
                              </a:xfrm>
                              <a:prstGeom prst="rect">
                                <a:avLst/>
                              </a:prstGeom>
                              <a:solidFill>
                                <a:srgbClr val="FFFFFF"/>
                              </a:solidFill>
                              <a:ln>
                                <a:noFill/>
                              </a:ln>
                            </wps:spPr>
                            <wps:txbx>
                              <w:txbxContent>
                                <w:p w:rsidR="00453227" w:rsidRDefault="00BB0DAB">
                                  <w:pPr>
                                    <w:textDirection w:val="btLr"/>
                                  </w:pPr>
                                  <w:r>
                                    <w:rPr>
                                      <w:color w:val="000000"/>
                                      <w:sz w:val="32"/>
                                    </w:rPr>
                                    <w:t xml:space="preserve">    </w:t>
                                  </w:r>
                                  <w:r>
                                    <w:rPr>
                                      <w:color w:val="000000"/>
                                      <w:sz w:val="28"/>
                                    </w:rPr>
                                    <w:t>Послідовна ділянка (Майстер</w:t>
                                  </w:r>
                                  <w:r>
                                    <w:rPr>
                                      <w:color w:val="000000"/>
                                      <w:sz w:val="26"/>
                                    </w:rPr>
                                    <w:t>)</w:t>
                                  </w:r>
                                </w:p>
                                <w:p w:rsidR="00453227" w:rsidRDefault="00BB0DAB">
                                  <w:pPr>
                                    <w:textDirection w:val="btLr"/>
                                  </w:pPr>
                                  <w:r>
                                    <w:rPr>
                                      <w:color w:val="000000"/>
                                      <w:sz w:val="32"/>
                                    </w:rPr>
                                    <w:t xml:space="preserve">                 </w:t>
                                  </w:r>
                                </w:p>
                              </w:txbxContent>
                            </wps:txbx>
                            <wps:bodyPr spcFirstLastPara="1" wrap="square" lIns="88900" tIns="38100" rIns="88900" bIns="38100" anchor="t" anchorCtr="0">
                              <a:noAutofit/>
                            </wps:bodyPr>
                          </wps:wsp>
                          <wps:wsp>
                            <wps:cNvPr id="271" name="Прямоугольник 271"/>
                            <wps:cNvSpPr/>
                            <wps:spPr>
                              <a:xfrm>
                                <a:off x="3053949" y="2861852"/>
                                <a:ext cx="2560441" cy="567510"/>
                              </a:xfrm>
                              <a:prstGeom prst="rect">
                                <a:avLst/>
                              </a:prstGeom>
                              <a:solidFill>
                                <a:srgbClr val="FFFFFF"/>
                              </a:solidFill>
                              <a:ln>
                                <a:noFill/>
                              </a:ln>
                            </wps:spPr>
                            <wps:txbx>
                              <w:txbxContent>
                                <w:p w:rsidR="00453227" w:rsidRDefault="00BB0DAB">
                                  <w:pPr>
                                    <w:textDirection w:val="btLr"/>
                                  </w:pPr>
                                  <w:r>
                                    <w:rPr>
                                      <w:color w:val="000000"/>
                                      <w:sz w:val="32"/>
                                    </w:rPr>
                                    <w:t xml:space="preserve">      </w:t>
                                  </w:r>
                                  <w:r>
                                    <w:rPr>
                                      <w:color w:val="000000"/>
                                      <w:sz w:val="28"/>
                                    </w:rPr>
                                    <w:t xml:space="preserve">Послідовна ділянка </w:t>
                                  </w:r>
                                </w:p>
                                <w:p w:rsidR="00453227" w:rsidRDefault="00BB0DAB">
                                  <w:pPr>
                                    <w:textDirection w:val="btLr"/>
                                  </w:pPr>
                                  <w:r>
                                    <w:rPr>
                                      <w:color w:val="000000"/>
                                      <w:sz w:val="28"/>
                                    </w:rPr>
                                    <w:t xml:space="preserve">       (Майстер)</w:t>
                                  </w:r>
                                </w:p>
                                <w:p w:rsidR="00453227" w:rsidRDefault="00BB0DAB">
                                  <w:pPr>
                                    <w:textDirection w:val="btLr"/>
                                  </w:pPr>
                                  <w:r>
                                    <w:rPr>
                                      <w:color w:val="000000"/>
                                      <w:sz w:val="32"/>
                                    </w:rPr>
                                    <w:t xml:space="preserve">                 </w:t>
                                  </w:r>
                                </w:p>
                              </w:txbxContent>
                            </wps:txbx>
                            <wps:bodyPr spcFirstLastPara="1" wrap="square" lIns="88900" tIns="38100" rIns="88900" bIns="38100" anchor="t" anchorCtr="0">
                              <a:noAutofit/>
                            </wps:bodyPr>
                          </wps:wsp>
                          <wps:wsp>
                            <wps:cNvPr id="272" name="Прямоугольник 272"/>
                            <wps:cNvSpPr/>
                            <wps:spPr>
                              <a:xfrm>
                                <a:off x="3204751" y="1054519"/>
                                <a:ext cx="2409639" cy="545510"/>
                              </a:xfrm>
                              <a:prstGeom prst="rect">
                                <a:avLst/>
                              </a:prstGeom>
                              <a:solidFill>
                                <a:srgbClr val="FFFFFF"/>
                              </a:solidFill>
                              <a:ln>
                                <a:noFill/>
                              </a:ln>
                            </wps:spPr>
                            <wps:txbx>
                              <w:txbxContent>
                                <w:p w:rsidR="00453227" w:rsidRDefault="00BB0DAB">
                                  <w:pPr>
                                    <w:textDirection w:val="btLr"/>
                                  </w:pPr>
                                  <w:r>
                                    <w:rPr>
                                      <w:color w:val="000000"/>
                                      <w:sz w:val="32"/>
                                    </w:rPr>
                                    <w:t xml:space="preserve">  </w:t>
                                  </w:r>
                                  <w:r>
                                    <w:rPr>
                                      <w:color w:val="000000"/>
                                      <w:sz w:val="28"/>
                                    </w:rPr>
                                    <w:t xml:space="preserve">Паралельна ділянка  - 3   </w:t>
                                  </w:r>
                                </w:p>
                                <w:p w:rsidR="00453227" w:rsidRDefault="00BB0DAB">
                                  <w:pPr>
                                    <w:textDirection w:val="btLr"/>
                                  </w:pPr>
                                  <w:r>
                                    <w:rPr>
                                      <w:color w:val="000000"/>
                                      <w:sz w:val="28"/>
                                    </w:rPr>
                                    <w:t xml:space="preserve">  потоки</w:t>
                                  </w:r>
                                </w:p>
                                <w:p w:rsidR="00453227" w:rsidRDefault="00BB0DAB">
                                  <w:pPr>
                                    <w:textDirection w:val="btLr"/>
                                  </w:pPr>
                                  <w:r>
                                    <w:rPr>
                                      <w:color w:val="000000"/>
                                      <w:sz w:val="32"/>
                                    </w:rPr>
                                    <w:t xml:space="preserve">                 </w:t>
                                  </w:r>
                                </w:p>
                              </w:txbxContent>
                            </wps:txbx>
                            <wps:bodyPr spcFirstLastPara="1" wrap="square" lIns="88900" tIns="38100" rIns="88900" bIns="38100" anchor="t" anchorCtr="0">
                              <a:noAutofit/>
                            </wps:bodyPr>
                          </wps:wsp>
                          <wps:wsp>
                            <wps:cNvPr id="273" name="Прямоугольник 273"/>
                            <wps:cNvSpPr/>
                            <wps:spPr>
                              <a:xfrm>
                                <a:off x="2903047" y="2259141"/>
                                <a:ext cx="2711343" cy="301005"/>
                              </a:xfrm>
                              <a:prstGeom prst="rect">
                                <a:avLst/>
                              </a:prstGeom>
                              <a:solidFill>
                                <a:srgbClr val="FFFFFF"/>
                              </a:solidFill>
                              <a:ln>
                                <a:noFill/>
                              </a:ln>
                            </wps:spPr>
                            <wps:txbx>
                              <w:txbxContent>
                                <w:p w:rsidR="00453227" w:rsidRDefault="00BB0DAB">
                                  <w:pPr>
                                    <w:textDirection w:val="btLr"/>
                                  </w:pPr>
                                  <w:r>
                                    <w:rPr>
                                      <w:color w:val="000000"/>
                                      <w:sz w:val="32"/>
                                    </w:rPr>
                                    <w:t xml:space="preserve">         Паралельна ділянка - 2 потоки</w:t>
                                  </w:r>
                                </w:p>
                                <w:p w:rsidR="00453227" w:rsidRDefault="00BB0DAB">
                                  <w:pPr>
                                    <w:textDirection w:val="btLr"/>
                                  </w:pPr>
                                  <w:r>
                                    <w:rPr>
                                      <w:color w:val="000000"/>
                                      <w:sz w:val="32"/>
                                    </w:rPr>
                                    <w:t xml:space="preserve">                 </w:t>
                                  </w:r>
                                </w:p>
                              </w:txbxContent>
                            </wps:txbx>
                            <wps:bodyPr spcFirstLastPara="1" wrap="square" lIns="88900" tIns="38100" rIns="88900" bIns="38100" anchor="t" anchorCtr="0">
                              <a:noAutofit/>
                            </wps:bodyPr>
                          </wps:wsp>
                          <wps:wsp>
                            <wps:cNvPr id="274" name="Прямоугольник 274"/>
                            <wps:cNvSpPr/>
                            <wps:spPr>
                              <a:xfrm>
                                <a:off x="114201" y="752813"/>
                                <a:ext cx="1885330" cy="276005"/>
                              </a:xfrm>
                              <a:prstGeom prst="rect">
                                <a:avLst/>
                              </a:prstGeom>
                              <a:solidFill>
                                <a:srgbClr val="FFFFFF"/>
                              </a:solidFill>
                              <a:ln>
                                <a:noFill/>
                              </a:ln>
                            </wps:spPr>
                            <wps:txbx>
                              <w:txbxContent>
                                <w:p w:rsidR="00453227" w:rsidRDefault="00BB0DAB">
                                  <w:pPr>
                                    <w:textDirection w:val="btLr"/>
                                  </w:pPr>
                                  <w:r>
                                    <w:rPr>
                                      <w:color w:val="000000"/>
                                      <w:sz w:val="32"/>
                                    </w:rPr>
                                    <w:t xml:space="preserve">  </w:t>
                                  </w:r>
                                  <w:r>
                                    <w:rPr>
                                      <w:rFonts w:ascii="Courier New" w:eastAsia="Courier New" w:hAnsi="Courier New" w:cs="Courier New"/>
                                      <w:color w:val="000000"/>
                                      <w:sz w:val="24"/>
                                    </w:rPr>
                                    <w:t>pragma omp_parallel</w:t>
                                  </w:r>
                                </w:p>
                                <w:p w:rsidR="00453227" w:rsidRDefault="00BB0DAB">
                                  <w:pPr>
                                    <w:textDirection w:val="btLr"/>
                                  </w:pPr>
                                  <w:r>
                                    <w:rPr>
                                      <w:color w:val="000000"/>
                                      <w:sz w:val="32"/>
                                    </w:rPr>
                                    <w:t xml:space="preserve">                 </w:t>
                                  </w:r>
                                </w:p>
                              </w:txbxContent>
                            </wps:txbx>
                            <wps:bodyPr spcFirstLastPara="1" wrap="square" lIns="88900" tIns="38100" rIns="88900" bIns="38100" anchor="t" anchorCtr="0">
                              <a:noAutofit/>
                            </wps:bodyPr>
                          </wps:wsp>
                          <wps:wsp>
                            <wps:cNvPr id="275" name="Прямоугольник 275"/>
                            <wps:cNvSpPr/>
                            <wps:spPr>
                              <a:xfrm>
                                <a:off x="228403" y="1958136"/>
                                <a:ext cx="1771128" cy="213803"/>
                              </a:xfrm>
                              <a:prstGeom prst="rect">
                                <a:avLst/>
                              </a:prstGeom>
                              <a:solidFill>
                                <a:srgbClr val="FFFFFF"/>
                              </a:solidFill>
                              <a:ln>
                                <a:noFill/>
                              </a:ln>
                            </wps:spPr>
                            <wps:txbx>
                              <w:txbxContent>
                                <w:p w:rsidR="00453227" w:rsidRDefault="00BB0DAB">
                                  <w:pPr>
                                    <w:textDirection w:val="btLr"/>
                                  </w:pPr>
                                  <w:r>
                                    <w:rPr>
                                      <w:color w:val="000000"/>
                                      <w:sz w:val="32"/>
                                    </w:rPr>
                                    <w:t xml:space="preserve">  </w:t>
                                  </w:r>
                                  <w:r>
                                    <w:rPr>
                                      <w:rFonts w:ascii="Courier New" w:eastAsia="Courier New" w:hAnsi="Courier New" w:cs="Courier New"/>
                                      <w:color w:val="000000"/>
                                      <w:sz w:val="22"/>
                                    </w:rPr>
                                    <w:t>pragma omp_parallel</w:t>
                                  </w:r>
                                </w:p>
                                <w:p w:rsidR="00453227" w:rsidRDefault="00BB0DAB">
                                  <w:pPr>
                                    <w:textDirection w:val="btLr"/>
                                  </w:pPr>
                                  <w:r>
                                    <w:rPr>
                                      <w:color w:val="000000"/>
                                      <w:sz w:val="32"/>
                                    </w:rPr>
                                    <w:t xml:space="preserve">                 </w:t>
                                  </w:r>
                                </w:p>
                              </w:txbxContent>
                            </wps:txbx>
                            <wps:bodyPr spcFirstLastPara="1" wrap="square" lIns="88900" tIns="38100" rIns="88900" bIns="38100" anchor="t" anchorCtr="0">
                              <a:noAutofit/>
                            </wps:bodyPr>
                          </wps:wsp>
                        </wpg:grpSp>
                      </wpg:grpSp>
                    </wpg:wgp>
                  </a:graphicData>
                </a:graphic>
              </wp:inline>
            </w:drawing>
          </mc:Choice>
          <mc:Fallback>
            <w:pict>
              <v:group id="Группа 251" o:spid="_x0000_s1116" style="width:461.85pt;height:320.25pt;mso-position-horizontal-relative:char;mso-position-vertical-relative:line" coordorigin="24132,17464" coordsize="58654,40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">
                <v:group id="Группа 252" o:spid="_x0000_s1117" style="position:absolute;left:24132;top:17464;width:58655;height:40671" coordorigin="24132,17464" coordsize="58654,406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Mzv0cQAAADcAAAA&#10;DwAAAAAAAAAAAAAAAACqAgAAZHJzL2Rvd25yZXYueG1sUEsFBgAAAAAEAAQA+gAAAJsDAAAAAA==&#10;">
                  <v:rect id="Прямоугольник 253" o:spid="_x0000_s1118" style="position:absolute;left:24132;top:17464;width:58655;height:406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VHYcQA&#10;AADcAAAADwAAAGRycy9kb3ducmV2LnhtbESPwW7CMBBE70j9B2uRuBGHtKCSYlBbgVQ4tYEP2MZL&#10;HBGv09hA+vc1ElKPo5l5o1msetuIC3W+dqxgkqQgiEuna64UHPab8TMIH5A1No5JwS95WC0fBgvM&#10;tbvyF12KUIkIYZ+jAhNCm0vpS0MWfeJa4ugdXWcxRNlVUnd4jXDbyCxNZ9JizXHBYEvvhspTcbYK&#10;Pp8cZevMvxWVnZv+e7/b/uBMqdGwf30BEagP/+F7+0MryKaPcDsTj4B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qVR2HEAAAA3AAAAA8AAAAAAAAAAAAAAAAAmAIAAGRycy9k&#10;b3ducmV2LnhtbFBLBQYAAAAABAAEAPUAAACJAwAAAAA=&#10;" filled="f" stroked="f">
                    <v:textbox inset="2.53958mm,2.53958mm,2.53958mm,2.53958mm">
                      <w:txbxContent>
                        <w:p w:rsidR="00453227" w:rsidRDefault="00453227">
                          <w:pPr>
                            <w:textDirection w:val="btLr"/>
                          </w:pPr>
                        </w:p>
                      </w:txbxContent>
                    </v:textbox>
                  </v:rect>
                  <v:group id="Группа 254" o:spid="_x0000_s1119" style="position:absolute;left:24132;top:17464;width:58655;height:40671" coordsize="58654,406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SPsYAAADcAAAADwAAAGRycy9kb3ducmV2LnhtbESPQWvCQBSE7wX/w/KE&#10;3ppNbFMkZhURKx5CoSqU3h7ZZxLMvg3ZbRL/fbdQ6HGYmW+YfDOZVgzUu8aygiSKQRCXVjdcKbic&#10;356WIJxH1thaJgV3crBZzx5yzLQd+YOGk69EgLDLUEHtfZdJ6cqaDLrIdsTBu9reoA+yr6TucQxw&#10;08pFHL9Kgw2HhRo72tVU3k7fRsFhxHH7nOyH4nbd3b/O6ftnkZBSj/NpuwLhafL/4b/2UStYpC/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8adI+xgAAANwA&#10;AAAPAAAAAAAAAAAAAAAAAKoCAABkcnMvZG93bnJldi54bWxQSwUGAAAAAAQABAD6AAAAnQMAAAAA&#10;">
                    <v:rect id="Прямоугольник 255" o:spid="_x0000_s1120" style="position:absolute;width:58654;height:406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B6jsMA&#10;AADcAAAADwAAAGRycy9kb3ducmV2LnhtbESPwW7CMBBE70j8g7VI3MAhAtQGDIKqSKUnGvoBS7yN&#10;o8brEBtI/x5XQuI4mpk3muW6s7W4Uusrxwom4wQEceF0xaWC7+Nu9ALCB2SNtWNS8Ece1qt+b4mZ&#10;djf+omseShEh7DNUYEJoMil9YciiH7uGOHo/rrUYomxLqVu8RbitZZokc2mx4rhgsKE3Q8VvfrEK&#10;DlNH6Xvqt3lpX013On7uzzhXajjoNgsQgbrwDD/aH1pBOpvB/5l4BOTq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jB6jsMAAADcAAAADwAAAAAAAAAAAAAAAACYAgAAZHJzL2Rv&#10;d25yZXYueG1sUEsFBgAAAAAEAAQA9QAAAIgDAAAAAA==&#10;" filled="f" stroked="f">
                      <v:textbox inset="2.53958mm,2.53958mm,2.53958mm,2.53958mm">
                        <w:txbxContent>
                          <w:p w:rsidR="00453227" w:rsidRDefault="00453227">
                            <w:pPr>
                              <w:textDirection w:val="btLr"/>
                            </w:pPr>
                          </w:p>
                        </w:txbxContent>
                      </v:textbox>
                    </v:rect>
                    <v:shape id="Прямая со стрелкой 256" o:spid="_x0000_s1121" type="#_x0000_t32" style="position:absolute;left:21504;top:3009;width:7;height:60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YMx8UAAADcAAAADwAAAGRycy9kb3ducmV2LnhtbESPT2sCMRTE7wW/Q3iCt5pV0MpqFC0U&#10;FHqwqwePj83bP7h5WTYxrn76Rij0OMzMb5jVpjeNCNS52rKCyTgBQZxbXXOp4Hz6el+AcB5ZY2OZ&#10;FDzIwWY9eFthqu2dfyhkvhQRwi5FBZX3bSqlyysy6Ma2JY5eYTuDPsqulLrDe4SbRk6TZC4N1hwX&#10;Kmzps6L8mt2MgvAx+y6ypwm3xcQewrG47MrrXqnRsN8uQXjq/X/4r73XCqazObzOxCMg1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LYMx8UAAADcAAAADwAAAAAAAAAA&#10;AAAAAAChAgAAZHJzL2Rvd25yZXYueG1sUEsFBgAAAAAEAAQA+QAAAJMDAAAAAA==&#10;" filled="t" strokeweight="1pt">
                      <v:stroke startarrowwidth="narrow" startarrowlength="short" endarrow="block"/>
                    </v:shape>
                    <v:shape id="Прямая со стрелкой 257" o:spid="_x0000_s1122" type="#_x0000_t32" style="position:absolute;left:21504;top:9036;width:9035;height: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C22cYAAADcAAAADwAAAGRycy9kb3ducmV2LnhtbESPT2vCQBTE7wW/w/IKvdVNhbYSXaWI&#10;JQnFg3/w/Mg+N7HZt2l2Nem37xYEj8PM/IaZLwfbiCt1vnas4GWcgCAuna7ZKDjsP5+nIHxA1tg4&#10;JgW/5GG5GD3MMdWu5y1dd8GICGGfooIqhDaV0pcVWfRj1xJH7+Q6iyHKzkjdYR/htpGTJHmTFmuO&#10;CxW2tKqo/N5drIKfy2kznLfF1HxlWbEu1yE/mo1ST4/DxwxEoCHcw7d2rhVMXt/h/0w8AnLx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IAttnGAAAA3AAAAA8AAAAAAAAA&#10;AAAAAAAAoQIAAGRycy9kb3ducmV2LnhtbFBLBQYAAAAABAAEAPkAAACUAwAAAAA=&#10;" filled="t" strokeweight="1pt">
                      <v:stroke startarrowwidth="narrow" startarrowlength="short" endarrowwidth="narrow" endarrowlength="short"/>
                    </v:shape>
                    <v:shape id="Прямая со стрелкой 258" o:spid="_x0000_s1123" type="#_x0000_t32" style="position:absolute;left:30539;top:9036;width:7;height:60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U9LsMAAADcAAAADwAAAGRycy9kb3ducmV2LnhtbERPu2rDMBTdC/kHcQvZGjmBtMGxbJpC&#10;IYUOrZMh48W6fmDryliK4vTrq6HQ8XDeWTGbQQSaXGdZwXqVgCCurO64UXA+vT/tQDiPrHGwTAru&#10;5KDIFw8Zptre+JtC6RsRQ9ilqKD1fkyldFVLBt3KjsSRq+1k0Ec4NVJPeIvhZpCbJHmWBjuODS2O&#10;9NZS1ZdXoyC8bD/r8seE625tP8JXfTk0/VGp5eP8ugfhafb/4j/3USvYbOPaeCYeAZn/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JlPS7DAAAA3AAAAA8AAAAAAAAAAAAA&#10;AAAAoQIAAGRycy9kb3ducmV2LnhtbFBLBQYAAAAABAAEAPkAAACRAwAAAAA=&#10;" filled="t" strokeweight="1pt">
                      <v:stroke startarrowwidth="narrow" startarrowlength="short" endarrow="block"/>
                    </v:shape>
                    <v:shape id="Прямая со стрелкой 259" o:spid="_x0000_s1124" type="#_x0000_t32" style="position:absolute;left:21504;top:9036;width:7;height:60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mYtcUAAADcAAAADwAAAGRycy9kb3ducmV2LnhtbESPT2sCMRTE74LfIbyCN80qaHVrFFsQ&#10;FHpotz14fGze/sHNy7KJcfXTN4LQ4zAzv2HW2940IlDnassKppMEBHFudc2lgt+f/XgJwnlkjY1l&#10;UnAjB9vNcLDGVNsrf1PIfCkihF2KCirv21RKl1dk0E1sSxy9wnYGfZRdKXWH1wg3jZwlyUIarDku&#10;VNjSR0X5ObsYBeF1/llkdxMuy6k9hq/i9F6eD0qNXvrdGwhPvf8PP9sHrWA2X8HjTDwCcvM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SmYtcUAAADcAAAADwAAAAAAAAAA&#10;AAAAAAChAgAAZHJzL2Rvd25yZXYueG1sUEsFBgAAAAAEAAQA+QAAAJMDAAAAAA==&#10;" filled="t" strokeweight="1pt">
                      <v:stroke startarrowwidth="narrow" startarrowlength="short" endarrow="block"/>
                    </v:shape>
                    <v:shape id="Прямая со стрелкой 260" o:spid="_x0000_s1125" type="#_x0000_t32" style="position:absolute;left:26021;top:9036;width:8;height:60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7lcMAAADcAAAADwAAAGRycy9kb3ducmV2LnhtbERPu2rDMBTdC/kHcQvZGjmBpMGxbJpC&#10;IYUOrZMh48W6fmDryliK4vbrq6HQ8XDeWTGbQQSaXGdZwXqVgCCurO64UXA5vz3tQTiPrHGwTAq+&#10;yUGRLx4yTLW98xeF0jcihrBLUUHr/ZhK6aqWDLqVHYkjV9vJoI9waqSe8B7DzSA3SbKTBjuODS2O&#10;9NpS1Zc3oyA8bz/q8seE235t38NnfT02/Ump5eP8cgDhafb/4j/3SSvY7OL8eCYeAZn/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J/+5XDAAAA3AAAAA8AAAAAAAAAAAAA&#10;AAAAoQIAAGRycy9kb3ducmV2LnhtbFBLBQYAAAAABAAEAPkAAACRAwAAAAA=&#10;" filled="t" strokeweight="1pt">
                      <v:stroke startarrowwidth="narrow" startarrowlength="short" endarrow="block"/>
                    </v:shape>
                    <v:shape id="Прямая со стрелкой 261" o:spid="_x0000_s1126" type="#_x0000_t32" style="position:absolute;left:21504;top:15063;width:9035;height: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lBi8MAAADcAAAADwAAAGRycy9kb3ducmV2LnhtbESPzarCMBSE94LvEM4Fd5rqQqQaRS6K&#10;irjwB9eH5phWm5PaRK1vb4QLdznMzDfMZNbYUjyp9oVjBf1eAoI4c7pgo+B0XHZHIHxA1lg6JgVv&#10;8jCbtlsTTLV78Z6eh2BEhLBPUUEeQpVK6bOcLPqeq4ijd3G1xRBlbaSu8RXhtpSDJBlKiwXHhRwr&#10;+s0pux0eVsH9cdk11/1mZLar1WaRLcL6bHZKdX6a+RhEoCb8h//aa61gMOzD90w8AnL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zJQYvDAAAA3AAAAA8AAAAAAAAAAAAA&#10;AAAAoQIAAGRycy9kb3ducmV2LnhtbFBLBQYAAAAABAAEAPkAAACRAwAAAAA=&#10;" filled="t" strokeweight="1pt">
                      <v:stroke startarrowwidth="narrow" startarrowlength="short" endarrowwidth="narrow" endarrowlength="short"/>
                    </v:shape>
                    <v:shape id="Прямая со стрелкой 262" o:spid="_x0000_s1127" type="#_x0000_t32" style="position:absolute;left:21504;top:15063;width:7;height:60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eHAecUAAADcAAAADwAAAGRycy9kb3ducmV2LnhtbESPT2sCMRTE74V+h/AK3mrWBa2sRlFB&#10;sNCDXT14fGze/sHNy7KJce2nb4RCj8PM/IZZrgfTikC9aywrmIwTEMSF1Q1XCs6n/fschPPIGlvL&#10;pOBBDtar15clZtre+ZtC7isRIewyVFB732VSuqImg25sO+LolbY36KPsK6l7vEe4aWWaJDNpsOG4&#10;UGNHu5qKa34zCsLH9KvMf0y4zSf2MxzLy7a6HpQavQ2bBQhPg/8P/7UPWkE6S+F5Jh4Buf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eHAecUAAADcAAAADwAAAAAAAAAA&#10;AAAAAAChAgAAZHJzL2Rvd25yZXYueG1sUEsFBgAAAAAEAAQA+QAAAJMDAAAAAA==&#10;" filled="t" strokeweight="1pt">
                      <v:stroke startarrowwidth="narrow" startarrowlength="short" endarrow="block"/>
                    </v:shape>
                    <v:shape id="Прямая со стрелкой 263" o:spid="_x0000_s1128" type="#_x0000_t32" style="position:absolute;left:21504;top:21090;width:4510;height: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1d6Z8QAAADcAAAADwAAAGRycy9kb3ducmV2LnhtbESPQYvCMBSE78L+h/AWvNl0FUS6RhFR&#10;VMSD7rLnR/NMq81Lt4la/70RBI/DzHzDjKetrcSVGl86VvCVpCCIc6dLNgp+f5a9EQgfkDVWjknB&#10;nTxMJx+dMWba3XhP10MwIkLYZ6igCKHOpPR5QRZ94mri6B1dYzFE2RipG7xFuK1kP02H0mLJcaHA&#10;muYF5efDxSr4vxx37Wm/GZntarVZ5Iuw/jM7pbqf7ewbRKA2vMOv9lor6A8H8DwTj4CcP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V3pnxAAAANwAAAAPAAAAAAAAAAAA&#10;AAAAAKECAABkcnMvZG93bnJldi54bWxQSwUGAAAAAAQABAD5AAAAkgMAAAAA&#10;" filled="t" strokeweight="1pt">
                      <v:stroke startarrowwidth="narrow" startarrowlength="short" endarrowwidth="narrow" endarrowlength="short"/>
                    </v:shape>
                    <v:shape id="Прямая со стрелкой 264" o:spid="_x0000_s1129" type="#_x0000_t32" style="position:absolute;left:21504;top:21090;width:7;height:602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T9lsUAAADcAAAADwAAAGRycy9kb3ducmV2LnhtbESPT2sCMRTE7wW/Q3iCt5pVrJXVKFoo&#10;WOihXT14fGze/sHNy7KJcfXTN4LQ4zAzv2FWm940IlDnassKJuMEBHFudc2lguPh83UBwnlkjY1l&#10;UnAjB5v14GWFqbZX/qWQ+VJECLsUFVTet6mULq/IoBvbljh6he0M+ii7UuoOrxFuGjlNkrk0WHNc&#10;qLClj4ryc3YxCsL723eR3U24LCb2K/wUp1153is1GvbbJQhPvf8PP9t7rWA6n8HjTDwCcv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UT9lsUAAADcAAAADwAAAAAAAAAA&#10;AAAAAAChAgAAZHJzL2Rvd25yZXYueG1sUEsFBgAAAAAEAAQA+QAAAJMDAAAAAA==&#10;" filled="t" strokeweight="1pt">
                      <v:stroke startarrowwidth="narrow" startarrowlength="short" endarrow="block"/>
                    </v:shape>
                    <v:shape id="Прямая со стрелкой 265" o:spid="_x0000_s1130" type="#_x0000_t32" style="position:absolute;left:26021;top:21090;width:15;height:602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hYDcUAAADcAAAADwAAAGRycy9kb3ducmV2LnhtbESPT2sCMRTE7wW/Q3iCt5pV0MpqFC0U&#10;FHqwqwePj83bP7h5WTYxrn76Rij0OMzMb5jVpjeNCNS52rKCyTgBQZxbXXOp4Hz6el+AcB5ZY2OZ&#10;FDzIwWY9eFthqu2dfyhkvhQRwi5FBZX3bSqlyysy6Ma2JY5eYTuDPsqulLrDe4SbRk6TZC4N1hwX&#10;Kmzps6L8mt2MgvAx+y6ypwm3xcQewrG47MrrXqnRsN8uQXjq/X/4r73XCqbzGbzOxCMg1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ghYDcUAAADcAAAADwAAAAAAAAAA&#10;AAAAAAChAgAAZHJzL2Rvd25yZXYueG1sUEsFBgAAAAAEAAQA+QAAAJMDAAAAAA==&#10;" filled="t" strokeweight="1pt">
                      <v:stroke startarrowwidth="narrow" startarrowlength="short" endarrow="block"/>
                    </v:shape>
                    <v:shape id="Прямая со стрелкой 266" o:spid="_x0000_s1131" type="#_x0000_t32" style="position:absolute;left:21504;top:27116;width:4510;height: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DZ/8QAAADcAAAADwAAAGRycy9kb3ducmV2LnhtbESPQYvCMBSE74L/IbwFb5quhyK1UUQU&#10;lcWD7uL50TzTavNSm6jdf2+EhT0OM/MNk887W4sHtb5yrOBzlIAgLpyu2Cj4+V4PJyB8QNZYOyYF&#10;v+RhPuv3csy0e/KBHsdgRISwz1BBGUKTSemLkiz6kWuIo3d2rcUQZWukbvEZ4baW4yRJpcWK40KJ&#10;DS1LKq7Hu1Vwu5/33eWwm5ivzWa3KlZhezJ7pQYf3WIKIlAX/sN/7a1WME5TeJ+JR0DOX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INn/xAAAANwAAAAPAAAAAAAAAAAA&#10;AAAAAKECAABkcnMvZG93bnJldi54bWxQSwUGAAAAAAQABAD5AAAAkgMAAAAA&#10;" filled="t" strokeweight="1pt">
                      <v:stroke startarrowwidth="narrow" startarrowlength="short" endarrowwidth="narrow" endarrowlength="short"/>
                    </v:shape>
                    <v:shape id="Прямая со стрелкой 267" o:spid="_x0000_s1132" type="#_x0000_t32" style="position:absolute;left:21504;top:27116;width:7;height:60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ZZj4cUAAADcAAAADwAAAGRycy9kb3ducmV2LnhtbESPzWsCMRTE7wX/h/AEbzWr4AerUbRQ&#10;UPBgtz14fGzefuDmZdnEuPavbwShx2FmfsOst71pRKDO1ZYVTMYJCOLc6ppLBT/fn+9LEM4ja2ws&#10;k4IHOdhuBm9rTLW98xeFzJciQtilqKDyvk2ldHlFBt3YtsTRK2xn0EfZlVJ3eI9w08hpksylwZrj&#10;QoUtfVSUX7ObURAWs1OR/ZpwW07sMZyLy768HpQaDfvdCoSn3v+HX+2DVjCdL+B5Jh4Buf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ZZj4cUAAADcAAAADwAAAAAAAAAA&#10;AAAAAAChAgAAZHJzL2Rvd25yZXYueG1sUEsFBgAAAAAEAAQA+QAAAJMDAAAAAA==&#10;" filled="t" strokeweight="1pt">
                      <v:stroke startarrowwidth="narrow" startarrowlength="short" endarrow="block"/>
                    </v:shape>
                    <v:rect id="Прямоугольник 268" o:spid="_x0000_s1133" style="position:absolute;left:9452;top:36153;width:49202;height:2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NTRcEA&#10;AADcAAAADwAAAGRycy9kb3ducmV2LnhtbERPPWvDMBDdC/0P4grdYrkZTOJGCSVQmjpL6xS8HtbF&#10;NpVORlId599HQ6Dj431vdrM1YiIfBscKXrIcBHHr9MCdgp/T+2IFIkRkjcYxKbhSgN328WGDpXYX&#10;/qapjp1IIRxKVNDHOJZShrYniyFzI3Hizs5bjAn6TmqPlxRujVzmeSEtDpwaehxp31P7W/9ZBV/n&#10;Zj+tPmau/DqYz8q4Y0MHpZ6f5rdXEJHm+C++uw9awbJIa9OZdATk9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ozU0XBAAAA3AAAAA8AAAAAAAAAAAAAAAAAmAIAAGRycy9kb3du&#10;cmV2LnhtbFBLBQYAAAAABAAEAPUAAACGAwAAAAA=&#10;" stroked="f">
                      <v:textbox inset="7pt,3pt,7pt,3pt">
                        <w:txbxContent>
                          <w:p w:rsidR="00453227" w:rsidRDefault="00BB0DAB">
                            <w:pPr>
                              <w:textDirection w:val="btLr"/>
                            </w:pPr>
                            <w:r>
                              <w:rPr>
                                <w:color w:val="000000"/>
                                <w:sz w:val="32"/>
                              </w:rPr>
                              <w:t xml:space="preserve">                 </w:t>
                            </w:r>
                            <w:r>
                              <w:rPr>
                                <w:color w:val="000000"/>
                                <w:sz w:val="28"/>
                              </w:rPr>
                              <w:t>Рис. 1.5  Структура програми в OpenMP</w:t>
                            </w:r>
                          </w:p>
                          <w:p w:rsidR="00453227" w:rsidRDefault="00BB0DAB">
                            <w:pPr>
                              <w:textDirection w:val="btLr"/>
                            </w:pPr>
                            <w:r>
                              <w:rPr>
                                <w:color w:val="000000"/>
                                <w:sz w:val="32"/>
                              </w:rPr>
                              <w:t xml:space="preserve">                 </w:t>
                            </w:r>
                          </w:p>
                        </w:txbxContent>
                      </v:textbox>
                    </v:rect>
                    <v:rect id="Прямоугольник 269" o:spid="_x0000_s1134" style="position:absolute;left:30539;top:16571;width:25604;height:51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23sIA&#10;AADcAAAADwAAAGRycy9kb3ducmV2LnhtbESPQYvCMBSE74L/ITxhb5rqQbQaRQTRdS+uCl4fzbMt&#10;Ji8libX77zcLwh6HmfmGWa47a0RLPtSOFYxHGQjiwumaSwXXy244AxEiskbjmBT8UID1qt9bYq7d&#10;i7+pPcdSJAiHHBVUMTa5lKGoyGIYuYY4eXfnLcYkfSm1x1eCWyMnWTaVFmtOCxU2tK2oeJyfVsHp&#10;ftu2s33HRz8P5vNo3NeNDkp9DLrNAkSkLv6H3+2DVjCZzuHvTDoCcv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f/bewgAAANwAAAAPAAAAAAAAAAAAAAAAAJgCAABkcnMvZG93&#10;bnJldi54bWxQSwUGAAAAAAQABAD1AAAAhwMAAAAA&#10;" stroked="f">
                      <v:textbox inset="7pt,3pt,7pt,3pt">
                        <w:txbxContent>
                          <w:p w:rsidR="00453227" w:rsidRDefault="00BB0DAB">
                            <w:pPr>
                              <w:textDirection w:val="btLr"/>
                            </w:pPr>
                            <w:r>
                              <w:rPr>
                                <w:color w:val="000000"/>
                                <w:sz w:val="32"/>
                              </w:rPr>
                              <w:t xml:space="preserve">     </w:t>
                            </w:r>
                            <w:r>
                              <w:rPr>
                                <w:color w:val="000000"/>
                                <w:sz w:val="28"/>
                              </w:rPr>
                              <w:t xml:space="preserve">Послідовна діялнка </w:t>
                            </w:r>
                          </w:p>
                          <w:p w:rsidR="00453227" w:rsidRDefault="00BB0DAB">
                            <w:pPr>
                              <w:textDirection w:val="btLr"/>
                            </w:pPr>
                            <w:r>
                              <w:rPr>
                                <w:color w:val="000000"/>
                                <w:sz w:val="28"/>
                              </w:rPr>
                              <w:t xml:space="preserve">     (Майстер)</w:t>
                            </w:r>
                          </w:p>
                          <w:p w:rsidR="00453227" w:rsidRDefault="00BB0DAB">
                            <w:pPr>
                              <w:textDirection w:val="btLr"/>
                            </w:pPr>
                            <w:r>
                              <w:rPr>
                                <w:color w:val="000000"/>
                                <w:sz w:val="32"/>
                              </w:rPr>
                              <w:t xml:space="preserve">                 </w:t>
                            </w:r>
                          </w:p>
                        </w:txbxContent>
                      </v:textbox>
                    </v:rect>
                    <v:rect id="Прямоугольник 270" o:spid="_x0000_s1135" style="position:absolute;left:30539;top:4518;width:25604;height:3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zJnsAA&#10;AADcAAAADwAAAGRycy9kb3ducmV2LnhtbERPy4rCMBTdC/MP4Q7MTtNxMTrVKCIMvjbqCG4vzbUt&#10;JjclibX+vVkILg/nPZ131oiWfKgdK/geZCCIC6drLhWc/v/6YxAhIms0jknBgwLMZx+9Keba3flA&#10;7TGWIoVwyFFBFWOTSxmKiiyGgWuIE3dx3mJM0JdSe7yncGvkMMt+pMWaU0OFDS0rKq7Hm1Wwv5yX&#10;7XjV8db/BrPZGrc701qpr89uMQERqYtv8cu91gqGozQ/nUlHQM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ZzJnsAAAADcAAAADwAAAAAAAAAAAAAAAACYAgAAZHJzL2Rvd25y&#10;ZXYueG1sUEsFBgAAAAAEAAQA9QAAAIUDAAAAAA==&#10;" stroked="f">
                      <v:textbox inset="7pt,3pt,7pt,3pt">
                        <w:txbxContent>
                          <w:p w:rsidR="00453227" w:rsidRDefault="00BB0DAB">
                            <w:pPr>
                              <w:textDirection w:val="btLr"/>
                            </w:pPr>
                            <w:r>
                              <w:rPr>
                                <w:color w:val="000000"/>
                                <w:sz w:val="32"/>
                              </w:rPr>
                              <w:t xml:space="preserve">    </w:t>
                            </w:r>
                            <w:r>
                              <w:rPr>
                                <w:color w:val="000000"/>
                                <w:sz w:val="28"/>
                              </w:rPr>
                              <w:t>Послідовна ділянка (Майстер</w:t>
                            </w:r>
                            <w:r>
                              <w:rPr>
                                <w:color w:val="000000"/>
                                <w:sz w:val="26"/>
                              </w:rPr>
                              <w:t>)</w:t>
                            </w:r>
                          </w:p>
                          <w:p w:rsidR="00453227" w:rsidRDefault="00BB0DAB">
                            <w:pPr>
                              <w:textDirection w:val="btLr"/>
                            </w:pPr>
                            <w:r>
                              <w:rPr>
                                <w:color w:val="000000"/>
                                <w:sz w:val="32"/>
                              </w:rPr>
                              <w:t xml:space="preserve">                 </w:t>
                            </w:r>
                          </w:p>
                        </w:txbxContent>
                      </v:textbox>
                    </v:rect>
                    <v:rect id="Прямоугольник 271" o:spid="_x0000_s1136" style="position:absolute;left:30539;top:28618;width:25604;height:56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BsBcQA&#10;AADcAAAADwAAAGRycy9kb3ducmV2LnhtbESPzWsCMRTE7wX/h/AEbzWrh1ZXo4ggfvRSP8DrY/Pc&#10;XUxeliRd1//eFAo9DjPzG2a+7KwRLflQO1YwGmYgiAunay4VXM6b9wmIEJE1Gsek4EkBlove2xxz&#10;7R58pPYUS5EgHHJUUMXY5FKGoiKLYega4uTdnLcYk/Sl1B4fCW6NHGfZh7RYc1qosKF1RcX99GMV&#10;fN+u63ay7fjgp8HsD8Z9XWmn1KDfrWYgInXxP/zX3mkF488R/J5JR0A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7QbAXEAAAA3AAAAA8AAAAAAAAAAAAAAAAAmAIAAGRycy9k&#10;b3ducmV2LnhtbFBLBQYAAAAABAAEAPUAAACJAwAAAAA=&#10;" stroked="f">
                      <v:textbox inset="7pt,3pt,7pt,3pt">
                        <w:txbxContent>
                          <w:p w:rsidR="00453227" w:rsidRDefault="00BB0DAB">
                            <w:pPr>
                              <w:textDirection w:val="btLr"/>
                            </w:pPr>
                            <w:r>
                              <w:rPr>
                                <w:color w:val="000000"/>
                                <w:sz w:val="32"/>
                              </w:rPr>
                              <w:t xml:space="preserve">      </w:t>
                            </w:r>
                            <w:r>
                              <w:rPr>
                                <w:color w:val="000000"/>
                                <w:sz w:val="28"/>
                              </w:rPr>
                              <w:t xml:space="preserve">Послідовна ділянка </w:t>
                            </w:r>
                          </w:p>
                          <w:p w:rsidR="00453227" w:rsidRDefault="00BB0DAB">
                            <w:pPr>
                              <w:textDirection w:val="btLr"/>
                            </w:pPr>
                            <w:r>
                              <w:rPr>
                                <w:color w:val="000000"/>
                                <w:sz w:val="28"/>
                              </w:rPr>
                              <w:t xml:space="preserve">       (Майстер)</w:t>
                            </w:r>
                          </w:p>
                          <w:p w:rsidR="00453227" w:rsidRDefault="00BB0DAB">
                            <w:pPr>
                              <w:textDirection w:val="btLr"/>
                            </w:pPr>
                            <w:r>
                              <w:rPr>
                                <w:color w:val="000000"/>
                                <w:sz w:val="32"/>
                              </w:rPr>
                              <w:t xml:space="preserve">                 </w:t>
                            </w:r>
                          </w:p>
                        </w:txbxContent>
                      </v:textbox>
                    </v:rect>
                    <v:rect id="Прямоугольник 272" o:spid="_x0000_s1137" style="position:absolute;left:32047;top:10545;width:24096;height:54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LycsQA&#10;AADcAAAADwAAAGRycy9kb3ducmV2LnhtbESPT2sCMRTE7wW/Q3hCbzXbPahdzUoRRGsvrS14fWze&#10;/sHkZUniuv32jVDocZiZ3zDrzWiNGMiHzrGC51kGgrhyuuNGwffX7mkJIkRkjcYxKfihAJty8rDG&#10;Qrsbf9Jwio1IEA4FKmhj7AspQ9WSxTBzPXHyauctxiR9I7XHW4JbI/Msm0uLHaeFFnvatlRdTler&#10;4KM+b4flfuSjfwnm7Wjc+5kOSj1Ox9cViEhj/A//tQ9aQb7I4X4mHQFZ/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4C8nLEAAAA3AAAAA8AAAAAAAAAAAAAAAAAmAIAAGRycy9k&#10;b3ducmV2LnhtbFBLBQYAAAAABAAEAPUAAACJAwAAAAA=&#10;" stroked="f">
                      <v:textbox inset="7pt,3pt,7pt,3pt">
                        <w:txbxContent>
                          <w:p w:rsidR="00453227" w:rsidRDefault="00BB0DAB">
                            <w:pPr>
                              <w:textDirection w:val="btLr"/>
                            </w:pPr>
                            <w:r>
                              <w:rPr>
                                <w:color w:val="000000"/>
                                <w:sz w:val="32"/>
                              </w:rPr>
                              <w:t xml:space="preserve">  </w:t>
                            </w:r>
                            <w:r>
                              <w:rPr>
                                <w:color w:val="000000"/>
                                <w:sz w:val="28"/>
                              </w:rPr>
                              <w:t xml:space="preserve">Паралельна ділянка  - 3   </w:t>
                            </w:r>
                          </w:p>
                          <w:p w:rsidR="00453227" w:rsidRDefault="00BB0DAB">
                            <w:pPr>
                              <w:textDirection w:val="btLr"/>
                            </w:pPr>
                            <w:r>
                              <w:rPr>
                                <w:color w:val="000000"/>
                                <w:sz w:val="28"/>
                              </w:rPr>
                              <w:t xml:space="preserve">  потоки</w:t>
                            </w:r>
                          </w:p>
                          <w:p w:rsidR="00453227" w:rsidRDefault="00BB0DAB">
                            <w:pPr>
                              <w:textDirection w:val="btLr"/>
                            </w:pPr>
                            <w:r>
                              <w:rPr>
                                <w:color w:val="000000"/>
                                <w:sz w:val="32"/>
                              </w:rPr>
                              <w:t xml:space="preserve">                 </w:t>
                            </w:r>
                          </w:p>
                        </w:txbxContent>
                      </v:textbox>
                    </v:rect>
                    <v:rect id="Прямоугольник 273" o:spid="_x0000_s1138" style="position:absolute;left:29030;top:22591;width:27113;height:3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5X6cQA&#10;AADcAAAADwAAAGRycy9kb3ducmV2LnhtbESPT2sCMRTE7wW/Q3hCbzWrQqurUUQoWnvxH3h9bJ67&#10;i8nLkqTr9tsbodDjMDO/YebLzhrRkg+1YwXDQQaCuHC65lLB+fT5NgERIrJG45gU/FKA5aL3Msdc&#10;uzsfqD3GUiQIhxwVVDE2uZShqMhiGLiGOHlX5y3GJH0ptcd7glsjR1n2Li3WnBYqbGhdUXE7/lgF&#10;++tl3U42He/8NJivnXHfF9oq9drvVjMQkbr4H/5rb7WC0ccYnmfSEZ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OV+nEAAAA3AAAAA8AAAAAAAAAAAAAAAAAmAIAAGRycy9k&#10;b3ducmV2LnhtbFBLBQYAAAAABAAEAPUAAACJAwAAAAA=&#10;" stroked="f">
                      <v:textbox inset="7pt,3pt,7pt,3pt">
                        <w:txbxContent>
                          <w:p w:rsidR="00453227" w:rsidRDefault="00BB0DAB">
                            <w:pPr>
                              <w:textDirection w:val="btLr"/>
                            </w:pPr>
                            <w:r>
                              <w:rPr>
                                <w:color w:val="000000"/>
                                <w:sz w:val="32"/>
                              </w:rPr>
                              <w:t xml:space="preserve">         Паралельна ділянка - 2 потоки</w:t>
                            </w:r>
                          </w:p>
                          <w:p w:rsidR="00453227" w:rsidRDefault="00BB0DAB">
                            <w:pPr>
                              <w:textDirection w:val="btLr"/>
                            </w:pPr>
                            <w:r>
                              <w:rPr>
                                <w:color w:val="000000"/>
                                <w:sz w:val="32"/>
                              </w:rPr>
                              <w:t xml:space="preserve">                 </w:t>
                            </w:r>
                          </w:p>
                        </w:txbxContent>
                      </v:textbox>
                    </v:rect>
                    <v:rect id="Прямоугольник 274" o:spid="_x0000_s1139" style="position:absolute;left:1142;top:7528;width:18853;height:27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fPncQA&#10;AADcAAAADwAAAGRycy9kb3ducmV2LnhtbESPT2sCMRTE7wW/Q3hCbzWrSKurUUQoWnvxH3h9bJ67&#10;i8nLkqTr9tsbodDjMDO/YebLzhrRkg+1YwXDQQaCuHC65lLB+fT5NgERIrJG45gU/FKA5aL3Msdc&#10;uzsfqD3GUiQIhxwVVDE2uZShqMhiGLiGOHlX5y3GJH0ptcd7glsjR1n2Li3WnBYqbGhdUXE7/lgF&#10;++tl3U42He/8NJivnXHfF9oq9drvVjMQkbr4H/5rb7WC0ccYnmfSEZ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6nz53EAAAA3AAAAA8AAAAAAAAAAAAAAAAAmAIAAGRycy9k&#10;b3ducmV2LnhtbFBLBQYAAAAABAAEAPUAAACJAwAAAAA=&#10;" stroked="f">
                      <v:textbox inset="7pt,3pt,7pt,3pt">
                        <w:txbxContent>
                          <w:p w:rsidR="00453227" w:rsidRDefault="00BB0DAB">
                            <w:pPr>
                              <w:textDirection w:val="btLr"/>
                            </w:pPr>
                            <w:r>
                              <w:rPr>
                                <w:color w:val="000000"/>
                                <w:sz w:val="32"/>
                              </w:rPr>
                              <w:t xml:space="preserve">  </w:t>
                            </w:r>
                            <w:r>
                              <w:rPr>
                                <w:rFonts w:ascii="Courier New" w:eastAsia="Courier New" w:hAnsi="Courier New" w:cs="Courier New"/>
                                <w:color w:val="000000"/>
                                <w:sz w:val="24"/>
                              </w:rPr>
                              <w:t>pragma omp_parallel</w:t>
                            </w:r>
                          </w:p>
                          <w:p w:rsidR="00453227" w:rsidRDefault="00BB0DAB">
                            <w:pPr>
                              <w:textDirection w:val="btLr"/>
                            </w:pPr>
                            <w:r>
                              <w:rPr>
                                <w:color w:val="000000"/>
                                <w:sz w:val="32"/>
                              </w:rPr>
                              <w:t xml:space="preserve">                 </w:t>
                            </w:r>
                          </w:p>
                        </w:txbxContent>
                      </v:textbox>
                    </v:rect>
                    <v:rect id="Прямоугольник 275" o:spid="_x0000_s1140" style="position:absolute;left:2284;top:19581;width:17711;height:21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tqBsQA&#10;AADcAAAADwAAAGRycy9kb3ducmV2LnhtbESPT2sCMRTE7wW/Q3hCbzWrYKurUUQoWnvxH3h9bJ67&#10;i8nLkqTr9tsbodDjMDO/YebLzhrRkg+1YwXDQQaCuHC65lLB+fT5NgERIrJG45gU/FKA5aL3Msdc&#10;uzsfqD3GUiQIhxwVVDE2uZShqMhiGLiGOHlX5y3GJH0ptcd7glsjR1n2Li3WnBYqbGhdUXE7/lgF&#10;++tl3U42He/8NJivnXHfF9oq9drvVjMQkbr4H/5rb7WC0ccYnmfSEZ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HragbEAAAA3AAAAA8AAAAAAAAAAAAAAAAAmAIAAGRycy9k&#10;b3ducmV2LnhtbFBLBQYAAAAABAAEAPUAAACJAwAAAAA=&#10;" stroked="f">
                      <v:textbox inset="7pt,3pt,7pt,3pt">
                        <w:txbxContent>
                          <w:p w:rsidR="00453227" w:rsidRDefault="00BB0DAB">
                            <w:pPr>
                              <w:textDirection w:val="btLr"/>
                            </w:pPr>
                            <w:r>
                              <w:rPr>
                                <w:color w:val="000000"/>
                                <w:sz w:val="32"/>
                              </w:rPr>
                              <w:t xml:space="preserve">  </w:t>
                            </w:r>
                            <w:r>
                              <w:rPr>
                                <w:rFonts w:ascii="Courier New" w:eastAsia="Courier New" w:hAnsi="Courier New" w:cs="Courier New"/>
                                <w:color w:val="000000"/>
                                <w:sz w:val="22"/>
                              </w:rPr>
                              <w:t>pragma omp_parallel</w:t>
                            </w:r>
                          </w:p>
                          <w:p w:rsidR="00453227" w:rsidRDefault="00BB0DAB">
                            <w:pPr>
                              <w:textDirection w:val="btLr"/>
                            </w:pPr>
                            <w:r>
                              <w:rPr>
                                <w:color w:val="000000"/>
                                <w:sz w:val="32"/>
                              </w:rPr>
                              <w:t xml:space="preserve">                 </w:t>
                            </w:r>
                          </w:p>
                        </w:txbxContent>
                      </v:textbox>
                    </v:rect>
                  </v:group>
                </v:group>
                <w10:anchorlock/>
              </v:group>
            </w:pict>
          </mc:Fallback>
        </mc:AlternateContent>
      </w:r>
      <w:r>
        <w:rPr>
          <w:sz w:val="28"/>
          <w:szCs w:val="28"/>
        </w:rPr>
        <w:t xml:space="preserve">      </w:t>
      </w:r>
    </w:p>
    <w:p w:rsidR="00453227" w:rsidRDefault="00BB0DAB">
      <w:pPr>
        <w:spacing w:line="360" w:lineRule="auto"/>
        <w:ind w:firstLine="709"/>
        <w:jc w:val="both"/>
        <w:rPr>
          <w:sz w:val="28"/>
          <w:szCs w:val="28"/>
        </w:rPr>
      </w:pPr>
      <w:r>
        <w:rPr>
          <w:sz w:val="28"/>
          <w:szCs w:val="28"/>
        </w:rPr>
        <w:t xml:space="preserve">При виконанні прагми  </w:t>
      </w:r>
      <w:r>
        <w:rPr>
          <w:rFonts w:ascii="Courier New" w:eastAsia="Courier New" w:hAnsi="Courier New" w:cs="Courier New"/>
          <w:sz w:val="28"/>
          <w:szCs w:val="28"/>
        </w:rPr>
        <w:t xml:space="preserve">opm parallel </w:t>
      </w:r>
      <w:r>
        <w:rPr>
          <w:sz w:val="28"/>
          <w:szCs w:val="28"/>
        </w:rPr>
        <w:t xml:space="preserve">створюються копії  </w:t>
      </w:r>
      <w:r>
        <w:rPr>
          <w:i/>
          <w:sz w:val="28"/>
          <w:szCs w:val="28"/>
        </w:rPr>
        <w:t xml:space="preserve">тіла </w:t>
      </w:r>
      <w:r>
        <w:rPr>
          <w:sz w:val="28"/>
          <w:szCs w:val="28"/>
        </w:rPr>
        <w:t xml:space="preserve">прагми. Кількість копій визначається за кількістю паралельних процесорів в системи (за замовченням) або задається  процедурою  </w:t>
      </w:r>
      <w:r>
        <w:rPr>
          <w:rFonts w:ascii="Courier New" w:eastAsia="Courier New" w:hAnsi="Courier New" w:cs="Courier New"/>
          <w:sz w:val="28"/>
          <w:szCs w:val="28"/>
        </w:rPr>
        <w:t>set_num_threads(int num):</w:t>
      </w:r>
    </w:p>
    <w:p w:rsidR="00453227" w:rsidRDefault="00BB0DAB">
      <w:pPr>
        <w:spacing w:line="360" w:lineRule="auto"/>
        <w:ind w:firstLine="709"/>
        <w:rPr>
          <w:sz w:val="28"/>
          <w:szCs w:val="28"/>
        </w:rPr>
      </w:pPr>
      <w:r>
        <w:rPr>
          <w:sz w:val="28"/>
          <w:szCs w:val="28"/>
        </w:rPr>
        <w:t xml:space="preserve"> </w:t>
      </w:r>
      <w:r>
        <w:rPr>
          <w:rFonts w:ascii="Courier New" w:eastAsia="Courier New" w:hAnsi="Courier New" w:cs="Courier New"/>
          <w:sz w:val="28"/>
          <w:szCs w:val="28"/>
        </w:rPr>
        <w:t>set_num_threads(3);</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#pragma opm parallel {</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Print(“початок паралельної  ділянки”);</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b:= 100;  </w:t>
      </w:r>
      <w:r>
        <w:rPr>
          <w:rFonts w:ascii="Courier New" w:eastAsia="Courier New" w:hAnsi="Courier New" w:cs="Courier New"/>
          <w:sz w:val="28"/>
          <w:szCs w:val="28"/>
        </w:rPr>
        <w:t xml:space="preserve">  c:= 250;</w:t>
      </w:r>
    </w:p>
    <w:p w:rsidR="00453227" w:rsidRDefault="00BB0DAB">
      <w:pPr>
        <w:spacing w:line="360" w:lineRule="auto"/>
        <w:ind w:firstLine="709"/>
        <w:rPr>
          <w:sz w:val="28"/>
          <w:szCs w:val="28"/>
        </w:rPr>
      </w:pPr>
      <w:r>
        <w:rPr>
          <w:rFonts w:ascii="Courier New" w:eastAsia="Courier New" w:hAnsi="Courier New" w:cs="Courier New"/>
          <w:sz w:val="28"/>
          <w:szCs w:val="28"/>
        </w:rPr>
        <w:t xml:space="preserve">     d:= 50; } </w:t>
      </w:r>
      <w:r>
        <w:rPr>
          <w:sz w:val="28"/>
          <w:szCs w:val="28"/>
        </w:rPr>
        <w:tab/>
      </w:r>
    </w:p>
    <w:p w:rsidR="00453227" w:rsidRDefault="00BB0DAB">
      <w:pPr>
        <w:spacing w:line="360" w:lineRule="auto"/>
        <w:ind w:firstLine="709"/>
        <w:jc w:val="both"/>
        <w:rPr>
          <w:sz w:val="28"/>
          <w:szCs w:val="28"/>
        </w:rPr>
      </w:pPr>
      <w:r>
        <w:rPr>
          <w:sz w:val="28"/>
          <w:szCs w:val="28"/>
        </w:rPr>
        <w:t xml:space="preserve">При виконанні прагми  </w:t>
      </w:r>
      <w:r>
        <w:rPr>
          <w:rFonts w:ascii="Courier New" w:eastAsia="Courier New" w:hAnsi="Courier New" w:cs="Courier New"/>
          <w:sz w:val="28"/>
          <w:szCs w:val="28"/>
        </w:rPr>
        <w:t xml:space="preserve">opm parallel </w:t>
      </w:r>
      <w:r>
        <w:rPr>
          <w:sz w:val="28"/>
          <w:szCs w:val="28"/>
        </w:rPr>
        <w:t xml:space="preserve">створюються копії  </w:t>
      </w:r>
      <w:r>
        <w:rPr>
          <w:i/>
          <w:sz w:val="28"/>
          <w:szCs w:val="28"/>
        </w:rPr>
        <w:t xml:space="preserve">тіла </w:t>
      </w:r>
      <w:r>
        <w:rPr>
          <w:sz w:val="28"/>
          <w:szCs w:val="28"/>
        </w:rPr>
        <w:t xml:space="preserve">прагми. Кількість копій визначається за кількістю паралельних процесорів в системи (за замовченням) або задається  процедурою  </w:t>
      </w:r>
      <w:r>
        <w:rPr>
          <w:rFonts w:ascii="Courier New" w:eastAsia="Courier New" w:hAnsi="Courier New" w:cs="Courier New"/>
          <w:sz w:val="28"/>
          <w:szCs w:val="28"/>
        </w:rPr>
        <w:t>set_num_threads(int num) :</w:t>
      </w:r>
    </w:p>
    <w:p w:rsidR="00453227" w:rsidRDefault="00BB0DAB">
      <w:pPr>
        <w:spacing w:line="360" w:lineRule="auto"/>
        <w:ind w:firstLine="709"/>
        <w:rPr>
          <w:sz w:val="28"/>
          <w:szCs w:val="28"/>
        </w:rPr>
      </w:pPr>
      <w:r>
        <w:rPr>
          <w:sz w:val="28"/>
          <w:szCs w:val="28"/>
        </w:rPr>
        <w:t xml:space="preserve"> </w:t>
      </w:r>
      <w:r>
        <w:rPr>
          <w:rFonts w:ascii="Courier New" w:eastAsia="Courier New" w:hAnsi="Courier New" w:cs="Courier New"/>
          <w:sz w:val="28"/>
          <w:szCs w:val="28"/>
        </w:rPr>
        <w:t>set_num_threads(3);</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#pragma opm parallel {</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Print(“початок паралельної  ділянки”);</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b:= 100;    c:= 250;</w:t>
      </w:r>
    </w:p>
    <w:p w:rsidR="00453227" w:rsidRDefault="00BB0DAB">
      <w:pPr>
        <w:spacing w:line="360" w:lineRule="auto"/>
        <w:ind w:firstLine="709"/>
        <w:rPr>
          <w:sz w:val="28"/>
          <w:szCs w:val="28"/>
        </w:rPr>
      </w:pPr>
      <w:r>
        <w:rPr>
          <w:rFonts w:ascii="Courier New" w:eastAsia="Courier New" w:hAnsi="Courier New" w:cs="Courier New"/>
          <w:sz w:val="28"/>
          <w:szCs w:val="28"/>
        </w:rPr>
        <w:t xml:space="preserve">     d:= 50; } </w:t>
      </w:r>
      <w:r>
        <w:rPr>
          <w:sz w:val="28"/>
          <w:szCs w:val="28"/>
        </w:rPr>
        <w:tab/>
      </w:r>
    </w:p>
    <w:p w:rsidR="00453227" w:rsidRDefault="00BB0DAB">
      <w:pPr>
        <w:spacing w:line="360" w:lineRule="auto"/>
        <w:ind w:firstLine="709"/>
        <w:rPr>
          <w:rFonts w:ascii="Courier New" w:eastAsia="Courier New" w:hAnsi="Courier New" w:cs="Courier New"/>
          <w:sz w:val="28"/>
          <w:szCs w:val="28"/>
        </w:rPr>
      </w:pPr>
      <w:r>
        <w:rPr>
          <w:sz w:val="28"/>
          <w:szCs w:val="28"/>
        </w:rPr>
        <w:lastRenderedPageBreak/>
        <w:t xml:space="preserve">Кожна копія отримує свій ідентифікатор, значення якого можна визначити за допомогою процедури   </w:t>
      </w:r>
      <w:r>
        <w:rPr>
          <w:rFonts w:ascii="Courier New" w:eastAsia="Courier New" w:hAnsi="Courier New" w:cs="Courier New"/>
          <w:sz w:val="28"/>
          <w:szCs w:val="28"/>
        </w:rPr>
        <w:t>get_num_threads().</w:t>
      </w:r>
    </w:p>
    <w:p w:rsidR="00453227" w:rsidRDefault="00BB0DAB">
      <w:pPr>
        <w:spacing w:line="360" w:lineRule="auto"/>
        <w:ind w:firstLine="709"/>
        <w:jc w:val="both"/>
        <w:rPr>
          <w:sz w:val="28"/>
          <w:szCs w:val="28"/>
        </w:rPr>
      </w:pPr>
      <w:r>
        <w:rPr>
          <w:sz w:val="28"/>
          <w:szCs w:val="28"/>
        </w:rPr>
        <w:t>Копії є іде</w:t>
      </w:r>
      <w:r>
        <w:rPr>
          <w:sz w:val="28"/>
          <w:szCs w:val="28"/>
        </w:rPr>
        <w:t>нтичними, тому паралельні потоки що створено, виконують однакові дії. Використовуючи ідентифікатор кожного потоку можна  змінювати   дії    окремих потоків:</w:t>
      </w:r>
    </w:p>
    <w:p w:rsidR="00453227" w:rsidRDefault="00BB0DAB">
      <w:pPr>
        <w:spacing w:line="360" w:lineRule="auto"/>
        <w:ind w:firstLine="709"/>
        <w:rPr>
          <w:sz w:val="28"/>
          <w:szCs w:val="28"/>
        </w:rPr>
      </w:pPr>
      <w:r>
        <w:rPr>
          <w:rFonts w:ascii="Courier New" w:eastAsia="Courier New" w:hAnsi="Courier New" w:cs="Courier New"/>
          <w:sz w:val="28"/>
          <w:szCs w:val="28"/>
        </w:rPr>
        <w:t>set_num_threads(3);</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#pragma opm parallel {</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 дії для всіх потоків</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Tid:= get_num_thread();//ід</w:t>
      </w:r>
      <w:r>
        <w:rPr>
          <w:rFonts w:ascii="Courier New" w:eastAsia="Courier New" w:hAnsi="Courier New" w:cs="Courier New"/>
          <w:sz w:val="28"/>
          <w:szCs w:val="28"/>
        </w:rPr>
        <w:t>ентификатор потоку</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Print(“початок паралельної ділянки потоку);</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Print(Tid);</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 дії для окремих  потоків </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if(Tid=1)      b:= 100;</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if(Tid=2)      c:= 250;</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if(Tid=3)      d:= 50; } </w:t>
      </w:r>
    </w:p>
    <w:p w:rsidR="00453227" w:rsidRDefault="00BB0DAB">
      <w:pPr>
        <w:spacing w:line="360" w:lineRule="auto"/>
        <w:ind w:firstLine="709"/>
        <w:rPr>
          <w:sz w:val="28"/>
          <w:szCs w:val="28"/>
        </w:rPr>
      </w:pPr>
      <w:r>
        <w:rPr>
          <w:sz w:val="28"/>
          <w:szCs w:val="28"/>
        </w:rPr>
        <w:t xml:space="preserve">За допомогою прагми </w:t>
      </w:r>
      <w:r>
        <w:rPr>
          <w:rFonts w:ascii="Courier New" w:eastAsia="Courier New" w:hAnsi="Courier New" w:cs="Courier New"/>
          <w:sz w:val="28"/>
          <w:szCs w:val="28"/>
        </w:rPr>
        <w:t>sections</w:t>
      </w:r>
      <w:r>
        <w:rPr>
          <w:sz w:val="28"/>
          <w:szCs w:val="28"/>
        </w:rPr>
        <w:t xml:space="preserve"> можна поділити тіло прагми </w:t>
      </w:r>
      <w:r>
        <w:rPr>
          <w:rFonts w:ascii="Courier New" w:eastAsia="Courier New" w:hAnsi="Courier New" w:cs="Courier New"/>
          <w:sz w:val="28"/>
          <w:szCs w:val="28"/>
        </w:rPr>
        <w:t>omp</w:t>
      </w:r>
      <w:r>
        <w:rPr>
          <w:sz w:val="28"/>
          <w:szCs w:val="28"/>
        </w:rPr>
        <w:t xml:space="preserve"> </w:t>
      </w:r>
      <w:r>
        <w:rPr>
          <w:rFonts w:ascii="Courier New" w:eastAsia="Courier New" w:hAnsi="Courier New" w:cs="Courier New"/>
          <w:sz w:val="28"/>
          <w:szCs w:val="28"/>
        </w:rPr>
        <w:t>par</w:t>
      </w:r>
      <w:r>
        <w:rPr>
          <w:rFonts w:ascii="Courier New" w:eastAsia="Courier New" w:hAnsi="Courier New" w:cs="Courier New"/>
          <w:sz w:val="28"/>
          <w:szCs w:val="28"/>
        </w:rPr>
        <w:t xml:space="preserve">allel </w:t>
      </w:r>
      <w:r>
        <w:rPr>
          <w:sz w:val="28"/>
          <w:szCs w:val="28"/>
        </w:rPr>
        <w:t xml:space="preserve"> на  </w:t>
      </w:r>
      <w:r>
        <w:rPr>
          <w:i/>
          <w:sz w:val="28"/>
          <w:szCs w:val="28"/>
        </w:rPr>
        <w:t>секції</w:t>
      </w:r>
      <w:r>
        <w:rPr>
          <w:sz w:val="28"/>
          <w:szCs w:val="28"/>
        </w:rPr>
        <w:t>, які будуть виконуватися в окремих потоках:</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#pragma opm parallel{</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#pragma omp sections   {</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#pragma omp section</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 b:= 100; }</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#pragma omp section</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 c:= 250;  </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d:= 50;</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w:t>
      </w:r>
    </w:p>
    <w:p w:rsidR="00453227" w:rsidRDefault="00BB0DAB">
      <w:pPr>
        <w:spacing w:line="360" w:lineRule="auto"/>
        <w:ind w:firstLine="709"/>
        <w:jc w:val="both"/>
        <w:rPr>
          <w:sz w:val="28"/>
          <w:szCs w:val="28"/>
        </w:rPr>
      </w:pPr>
      <w:r>
        <w:rPr>
          <w:sz w:val="28"/>
          <w:szCs w:val="28"/>
        </w:rPr>
        <w:t xml:space="preserve">Важливою особливістю  бібліотеки є можливість паралельного виконання циклів. Директива  </w:t>
      </w:r>
      <w:r>
        <w:rPr>
          <w:rFonts w:ascii="Courier New" w:eastAsia="Courier New" w:hAnsi="Courier New" w:cs="Courier New"/>
          <w:sz w:val="28"/>
          <w:szCs w:val="28"/>
        </w:rPr>
        <w:t xml:space="preserve">opm for  </w:t>
      </w:r>
      <w:r>
        <w:rPr>
          <w:sz w:val="28"/>
          <w:szCs w:val="28"/>
        </w:rPr>
        <w:t xml:space="preserve">дозволяє організувати паралельне виконання тіла циклу, коли кожен процес послідовно виконує обчислення  </w:t>
      </w:r>
      <w:r>
        <w:rPr>
          <w:i/>
          <w:sz w:val="28"/>
          <w:szCs w:val="28"/>
        </w:rPr>
        <w:t xml:space="preserve">частини </w:t>
      </w:r>
      <w:r>
        <w:rPr>
          <w:sz w:val="28"/>
          <w:szCs w:val="28"/>
        </w:rPr>
        <w:t xml:space="preserve"> циклу. </w:t>
      </w:r>
      <w:r>
        <w:rPr>
          <w:rFonts w:ascii="Courier New" w:eastAsia="Courier New" w:hAnsi="Courier New" w:cs="Courier New"/>
          <w:sz w:val="28"/>
          <w:szCs w:val="28"/>
        </w:rPr>
        <w:t xml:space="preserve"> </w:t>
      </w:r>
      <w:r>
        <w:rPr>
          <w:sz w:val="28"/>
          <w:szCs w:val="28"/>
        </w:rPr>
        <w:lastRenderedPageBreak/>
        <w:t>В прикладі кожен з двох процесів викон</w:t>
      </w:r>
      <w:r>
        <w:rPr>
          <w:sz w:val="28"/>
          <w:szCs w:val="28"/>
        </w:rPr>
        <w:t xml:space="preserve">ує по 50 додавань при формування вектору </w:t>
      </w:r>
      <w:r>
        <w:rPr>
          <w:i/>
          <w:sz w:val="28"/>
          <w:szCs w:val="28"/>
        </w:rPr>
        <w:t>А.</w:t>
      </w:r>
    </w:p>
    <w:p w:rsidR="00453227" w:rsidRDefault="00BB0DAB">
      <w:pPr>
        <w:spacing w:line="360" w:lineRule="auto"/>
        <w:ind w:firstLine="709"/>
        <w:rPr>
          <w:sz w:val="28"/>
          <w:szCs w:val="28"/>
        </w:rPr>
      </w:pPr>
      <w:r>
        <w:rPr>
          <w:rFonts w:ascii="Courier New" w:eastAsia="Courier New" w:hAnsi="Courier New" w:cs="Courier New"/>
          <w:sz w:val="28"/>
          <w:szCs w:val="28"/>
        </w:rPr>
        <w:t>set_num_threads(2);</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#pragma opm parallel {</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#pragma opm for   </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for (int i = 0; I &lt; 100; i++)    {</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A[i] = B[i] + C[i];     } }</w:t>
      </w:r>
    </w:p>
    <w:p w:rsidR="00453227" w:rsidRDefault="00BB0DAB">
      <w:pPr>
        <w:spacing w:line="360" w:lineRule="auto"/>
        <w:ind w:firstLine="709"/>
        <w:jc w:val="both"/>
        <w:rPr>
          <w:rFonts w:ascii="Courier New" w:eastAsia="Courier New" w:hAnsi="Courier New" w:cs="Courier New"/>
          <w:sz w:val="28"/>
          <w:szCs w:val="28"/>
        </w:rPr>
      </w:pPr>
      <w:r>
        <w:rPr>
          <w:sz w:val="28"/>
          <w:szCs w:val="28"/>
        </w:rPr>
        <w:t xml:space="preserve">     Директива  </w:t>
      </w:r>
      <w:r>
        <w:rPr>
          <w:rFonts w:ascii="Courier New" w:eastAsia="Courier New" w:hAnsi="Courier New" w:cs="Courier New"/>
          <w:sz w:val="28"/>
          <w:szCs w:val="28"/>
        </w:rPr>
        <w:t xml:space="preserve">opm for  </w:t>
      </w:r>
      <w:r>
        <w:rPr>
          <w:sz w:val="28"/>
          <w:szCs w:val="28"/>
        </w:rPr>
        <w:t>дозволяє організувати різні варіанти паралельно</w:t>
      </w:r>
      <w:r>
        <w:rPr>
          <w:sz w:val="28"/>
          <w:szCs w:val="28"/>
        </w:rPr>
        <w:t xml:space="preserve">го виконання тіла циклу. Загальна форма директиви: </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pragma omp for [</w:t>
      </w:r>
      <w:r>
        <w:rPr>
          <w:rFonts w:ascii="Courier New" w:eastAsia="Courier New" w:hAnsi="Courier New" w:cs="Courier New"/>
          <w:i/>
          <w:sz w:val="28"/>
          <w:szCs w:val="28"/>
        </w:rPr>
        <w:t>опція</w:t>
      </w:r>
      <w:r>
        <w:rPr>
          <w:rFonts w:ascii="Courier New" w:eastAsia="Courier New" w:hAnsi="Courier New" w:cs="Courier New"/>
          <w:sz w:val="28"/>
          <w:szCs w:val="28"/>
        </w:rPr>
        <w:t xml:space="preserve"> [, </w:t>
      </w:r>
      <w:r>
        <w:rPr>
          <w:rFonts w:ascii="Courier New" w:eastAsia="Courier New" w:hAnsi="Courier New" w:cs="Courier New"/>
          <w:i/>
          <w:sz w:val="28"/>
          <w:szCs w:val="28"/>
        </w:rPr>
        <w:t>опція</w:t>
      </w:r>
      <w:r>
        <w:rPr>
          <w:rFonts w:ascii="Courier New" w:eastAsia="Courier New" w:hAnsi="Courier New" w:cs="Courier New"/>
          <w:sz w:val="28"/>
          <w:szCs w:val="28"/>
        </w:rPr>
        <w:t>] ...]</w:t>
      </w:r>
    </w:p>
    <w:p w:rsidR="00453227" w:rsidRDefault="00BB0DAB">
      <w:pPr>
        <w:spacing w:line="360" w:lineRule="auto"/>
        <w:ind w:firstLine="709"/>
        <w:rPr>
          <w:rFonts w:ascii="Courier New" w:eastAsia="Courier New" w:hAnsi="Courier New" w:cs="Courier New"/>
          <w:sz w:val="28"/>
          <w:szCs w:val="28"/>
        </w:rPr>
      </w:pPr>
      <w:r>
        <w:rPr>
          <w:rFonts w:ascii="Courier New" w:eastAsia="Courier New" w:hAnsi="Courier New" w:cs="Courier New"/>
          <w:sz w:val="28"/>
          <w:szCs w:val="28"/>
        </w:rPr>
        <w:t xml:space="preserve">       --  цикл for</w:t>
      </w:r>
    </w:p>
    <w:p w:rsidR="00453227" w:rsidRDefault="00BB0DAB">
      <w:pPr>
        <w:spacing w:line="360" w:lineRule="auto"/>
        <w:jc w:val="both"/>
        <w:rPr>
          <w:sz w:val="28"/>
          <w:szCs w:val="28"/>
        </w:rPr>
      </w:pPr>
      <w:r>
        <w:rPr>
          <w:sz w:val="28"/>
          <w:szCs w:val="28"/>
        </w:rPr>
        <w:t>де</w:t>
      </w:r>
      <w:r>
        <w:rPr>
          <w:rFonts w:ascii="Courier New" w:eastAsia="Courier New" w:hAnsi="Courier New" w:cs="Courier New"/>
          <w:sz w:val="28"/>
          <w:szCs w:val="28"/>
        </w:rPr>
        <w:t xml:space="preserve"> </w:t>
      </w:r>
      <w:r>
        <w:rPr>
          <w:rFonts w:ascii="Courier New" w:eastAsia="Courier New" w:hAnsi="Courier New" w:cs="Courier New"/>
          <w:i/>
          <w:sz w:val="28"/>
          <w:szCs w:val="28"/>
        </w:rPr>
        <w:t>опція</w:t>
      </w:r>
      <w:r>
        <w:rPr>
          <w:rFonts w:ascii="Courier New" w:eastAsia="Courier New" w:hAnsi="Courier New" w:cs="Courier New"/>
          <w:sz w:val="28"/>
          <w:szCs w:val="28"/>
        </w:rPr>
        <w:t xml:space="preserve"> </w:t>
      </w:r>
      <w:r>
        <w:rPr>
          <w:sz w:val="28"/>
          <w:szCs w:val="28"/>
        </w:rPr>
        <w:t xml:space="preserve">це визначається як  </w:t>
      </w:r>
      <w:r>
        <w:rPr>
          <w:rFonts w:ascii="Courier New" w:eastAsia="Courier New" w:hAnsi="Courier New" w:cs="Courier New"/>
          <w:sz w:val="28"/>
          <w:szCs w:val="28"/>
        </w:rPr>
        <w:t>private</w:t>
      </w:r>
      <w:r>
        <w:rPr>
          <w:sz w:val="28"/>
          <w:szCs w:val="28"/>
        </w:rPr>
        <w:t>,</w:t>
      </w:r>
      <w:r>
        <w:rPr>
          <w:rFonts w:ascii="Courier New" w:eastAsia="Courier New" w:hAnsi="Courier New" w:cs="Courier New"/>
          <w:sz w:val="28"/>
          <w:szCs w:val="28"/>
        </w:rPr>
        <w:t xml:space="preserve"> shared</w:t>
      </w:r>
      <w:r>
        <w:rPr>
          <w:sz w:val="28"/>
          <w:szCs w:val="28"/>
        </w:rPr>
        <w:t>,</w:t>
      </w:r>
      <w:r>
        <w:rPr>
          <w:rFonts w:ascii="Courier New" w:eastAsia="Courier New" w:hAnsi="Courier New" w:cs="Courier New"/>
          <w:sz w:val="28"/>
          <w:szCs w:val="28"/>
        </w:rPr>
        <w:t xml:space="preserve"> firstprivate, lastprivate</w:t>
      </w:r>
      <w:r>
        <w:rPr>
          <w:sz w:val="28"/>
          <w:szCs w:val="28"/>
        </w:rPr>
        <w:t>,</w:t>
      </w:r>
      <w:r>
        <w:rPr>
          <w:rFonts w:ascii="Courier New" w:eastAsia="Courier New" w:hAnsi="Courier New" w:cs="Courier New"/>
          <w:sz w:val="28"/>
          <w:szCs w:val="28"/>
        </w:rPr>
        <w:t xml:space="preserve"> reduction</w:t>
      </w:r>
      <w:r>
        <w:rPr>
          <w:sz w:val="28"/>
          <w:szCs w:val="28"/>
        </w:rPr>
        <w:t>,</w:t>
      </w:r>
      <w:r>
        <w:rPr>
          <w:rFonts w:ascii="Courier New" w:eastAsia="Courier New" w:hAnsi="Courier New" w:cs="Courier New"/>
          <w:sz w:val="28"/>
          <w:szCs w:val="28"/>
        </w:rPr>
        <w:t xml:space="preserve"> ordered</w:t>
      </w:r>
      <w:r>
        <w:rPr>
          <w:sz w:val="28"/>
          <w:szCs w:val="28"/>
        </w:rPr>
        <w:t>,</w:t>
      </w:r>
      <w:r>
        <w:rPr>
          <w:rFonts w:ascii="Courier New" w:eastAsia="Courier New" w:hAnsi="Courier New" w:cs="Courier New"/>
          <w:sz w:val="28"/>
          <w:szCs w:val="28"/>
        </w:rPr>
        <w:t xml:space="preserve"> schedule</w:t>
      </w:r>
      <w:r>
        <w:rPr>
          <w:sz w:val="28"/>
          <w:szCs w:val="28"/>
        </w:rPr>
        <w:t>,</w:t>
      </w:r>
      <w:r>
        <w:rPr>
          <w:rFonts w:ascii="Courier New" w:eastAsia="Courier New" w:hAnsi="Courier New" w:cs="Courier New"/>
          <w:sz w:val="28"/>
          <w:szCs w:val="28"/>
        </w:rPr>
        <w:t xml:space="preserve"> nowait</w:t>
      </w:r>
      <w:r>
        <w:rPr>
          <w:sz w:val="28"/>
          <w:szCs w:val="28"/>
        </w:rPr>
        <w:t>,</w:t>
      </w:r>
      <w:r>
        <w:rPr>
          <w:rFonts w:ascii="Courier New" w:eastAsia="Courier New" w:hAnsi="Courier New" w:cs="Courier New"/>
          <w:sz w:val="28"/>
          <w:szCs w:val="28"/>
        </w:rPr>
        <w:t xml:space="preserve"> if</w:t>
      </w:r>
      <w:r>
        <w:rPr>
          <w:sz w:val="28"/>
          <w:szCs w:val="28"/>
        </w:rPr>
        <w:t>.</w:t>
      </w:r>
    </w:p>
    <w:p w:rsidR="00453227" w:rsidRDefault="00BB0DAB">
      <w:pPr>
        <w:spacing w:line="360" w:lineRule="auto"/>
        <w:ind w:firstLine="708"/>
        <w:jc w:val="both"/>
        <w:rPr>
          <w:rFonts w:ascii="Courier New" w:eastAsia="Courier New" w:hAnsi="Courier New" w:cs="Courier New"/>
          <w:sz w:val="28"/>
          <w:szCs w:val="28"/>
        </w:rPr>
      </w:pPr>
      <w:r>
        <w:rPr>
          <w:sz w:val="28"/>
          <w:szCs w:val="28"/>
        </w:rPr>
        <w:t>Наприклад, опція</w:t>
      </w:r>
      <w:r>
        <w:rPr>
          <w:rFonts w:ascii="Courier New" w:eastAsia="Courier New" w:hAnsi="Courier New" w:cs="Courier New"/>
          <w:sz w:val="28"/>
          <w:szCs w:val="28"/>
        </w:rPr>
        <w:t xml:space="preserve">  schedule(</w:t>
      </w:r>
      <w:r>
        <w:rPr>
          <w:rFonts w:ascii="Courier New" w:eastAsia="Courier New" w:hAnsi="Courier New" w:cs="Courier New"/>
          <w:i/>
          <w:sz w:val="28"/>
          <w:szCs w:val="28"/>
        </w:rPr>
        <w:t>тип</w:t>
      </w:r>
      <w:r>
        <w:rPr>
          <w:rFonts w:ascii="Courier New" w:eastAsia="Courier New" w:hAnsi="Courier New" w:cs="Courier New"/>
          <w:sz w:val="28"/>
          <w:szCs w:val="28"/>
        </w:rPr>
        <w:t xml:space="preserve"> [, </w:t>
      </w:r>
      <w:r>
        <w:rPr>
          <w:rFonts w:ascii="Courier New" w:eastAsia="Courier New" w:hAnsi="Courier New" w:cs="Courier New"/>
          <w:i/>
          <w:sz w:val="28"/>
          <w:szCs w:val="28"/>
        </w:rPr>
        <w:t>Розмір блоку</w:t>
      </w:r>
      <w:r>
        <w:rPr>
          <w:rFonts w:ascii="Courier New" w:eastAsia="Courier New" w:hAnsi="Courier New" w:cs="Courier New"/>
          <w:sz w:val="28"/>
          <w:szCs w:val="28"/>
        </w:rPr>
        <w:t xml:space="preserve">]) </w:t>
      </w:r>
    </w:p>
    <w:p w:rsidR="00453227" w:rsidRDefault="00BB0DAB">
      <w:pPr>
        <w:spacing w:line="360" w:lineRule="auto"/>
        <w:jc w:val="both"/>
        <w:rPr>
          <w:sz w:val="28"/>
          <w:szCs w:val="28"/>
        </w:rPr>
      </w:pPr>
      <w:r>
        <w:rPr>
          <w:sz w:val="28"/>
          <w:szCs w:val="28"/>
        </w:rPr>
        <w:t xml:space="preserve">контролює розподіл роботи між потоками. Параметр </w:t>
      </w:r>
      <w:r>
        <w:rPr>
          <w:rFonts w:ascii="Courier New" w:eastAsia="Courier New" w:hAnsi="Courier New" w:cs="Courier New"/>
          <w:i/>
          <w:sz w:val="28"/>
          <w:szCs w:val="28"/>
        </w:rPr>
        <w:t>Розмір блоку</w:t>
      </w:r>
      <w:r>
        <w:rPr>
          <w:sz w:val="28"/>
          <w:szCs w:val="28"/>
        </w:rPr>
        <w:t xml:space="preserve"> задає розмір кожного пакету на обробку потоком (кількість  ітерацій циклу). Параметр </w:t>
      </w:r>
      <w:r>
        <w:rPr>
          <w:rFonts w:ascii="Courier New" w:eastAsia="Courier New" w:hAnsi="Courier New" w:cs="Courier New"/>
          <w:i/>
          <w:sz w:val="28"/>
          <w:szCs w:val="28"/>
        </w:rPr>
        <w:t xml:space="preserve">тип </w:t>
      </w:r>
      <w:r>
        <w:rPr>
          <w:i/>
          <w:sz w:val="28"/>
          <w:szCs w:val="28"/>
        </w:rPr>
        <w:t xml:space="preserve"> </w:t>
      </w:r>
      <w:r>
        <w:rPr>
          <w:sz w:val="28"/>
          <w:szCs w:val="28"/>
        </w:rPr>
        <w:t xml:space="preserve">може приймати наступні значення: </w:t>
      </w:r>
    </w:p>
    <w:p w:rsidR="00453227" w:rsidRDefault="00BB0DAB">
      <w:pPr>
        <w:spacing w:line="360" w:lineRule="auto"/>
        <w:ind w:firstLine="709"/>
        <w:jc w:val="both"/>
        <w:rPr>
          <w:sz w:val="28"/>
          <w:szCs w:val="28"/>
        </w:rPr>
      </w:pPr>
      <w:r>
        <w:rPr>
          <w:sz w:val="28"/>
          <w:szCs w:val="28"/>
        </w:rPr>
        <w:t xml:space="preserve">    -  </w:t>
      </w:r>
      <w:r>
        <w:rPr>
          <w:rFonts w:ascii="Courier New" w:eastAsia="Courier New" w:hAnsi="Courier New" w:cs="Courier New"/>
          <w:sz w:val="28"/>
          <w:szCs w:val="28"/>
        </w:rPr>
        <w:t xml:space="preserve">static </w:t>
      </w:r>
      <w:r>
        <w:rPr>
          <w:sz w:val="28"/>
          <w:szCs w:val="28"/>
        </w:rPr>
        <w:t>– ітерації циклу рівномірно розпо</w:t>
      </w:r>
      <w:r>
        <w:rPr>
          <w:sz w:val="28"/>
          <w:szCs w:val="28"/>
        </w:rPr>
        <w:t>діляються  по потоках. В циклі із 100  ітерацій для 5 потоків  кожен потік обробляє по 20 ітерацій;</w:t>
      </w:r>
    </w:p>
    <w:p w:rsidR="00453227" w:rsidRDefault="00BB0DAB">
      <w:pPr>
        <w:spacing w:line="360" w:lineRule="auto"/>
        <w:ind w:firstLine="709"/>
        <w:jc w:val="both"/>
        <w:rPr>
          <w:sz w:val="28"/>
          <w:szCs w:val="28"/>
        </w:rPr>
      </w:pPr>
      <w:r>
        <w:rPr>
          <w:rFonts w:ascii="Courier New" w:eastAsia="Courier New" w:hAnsi="Courier New" w:cs="Courier New"/>
          <w:sz w:val="28"/>
          <w:szCs w:val="28"/>
        </w:rPr>
        <w:t xml:space="preserve">  </w:t>
      </w:r>
      <w:r>
        <w:rPr>
          <w:sz w:val="28"/>
          <w:szCs w:val="28"/>
        </w:rPr>
        <w:t xml:space="preserve">-  </w:t>
      </w:r>
      <w:r>
        <w:rPr>
          <w:rFonts w:ascii="Courier New" w:eastAsia="Courier New" w:hAnsi="Courier New" w:cs="Courier New"/>
          <w:sz w:val="28"/>
          <w:szCs w:val="28"/>
        </w:rPr>
        <w:t xml:space="preserve">dynamic </w:t>
      </w:r>
      <w:r>
        <w:rPr>
          <w:sz w:val="28"/>
          <w:szCs w:val="28"/>
        </w:rPr>
        <w:t>– робота розподіляється  пакетами заданого розміру між потоками. Якщо  потік закінчує обробку своєї порції даних, він захоплює наступну. Це доз</w:t>
      </w:r>
      <w:r>
        <w:rPr>
          <w:sz w:val="28"/>
          <w:szCs w:val="28"/>
        </w:rPr>
        <w:t xml:space="preserve">воляє добитися кращого  балансування завантаження між потоками; </w:t>
      </w:r>
    </w:p>
    <w:p w:rsidR="00453227" w:rsidRDefault="00BB0DAB">
      <w:pPr>
        <w:spacing w:line="360" w:lineRule="auto"/>
        <w:ind w:firstLine="709"/>
        <w:jc w:val="both"/>
        <w:rPr>
          <w:sz w:val="28"/>
          <w:szCs w:val="28"/>
        </w:rPr>
      </w:pPr>
      <w:r>
        <w:rPr>
          <w:rFonts w:ascii="Courier New" w:eastAsia="Courier New" w:hAnsi="Courier New" w:cs="Courier New"/>
          <w:sz w:val="28"/>
          <w:szCs w:val="28"/>
        </w:rPr>
        <w:t xml:space="preserve">  </w:t>
      </w:r>
      <w:r>
        <w:rPr>
          <w:sz w:val="28"/>
          <w:szCs w:val="28"/>
        </w:rPr>
        <w:t xml:space="preserve">- </w:t>
      </w:r>
      <w:r>
        <w:rPr>
          <w:rFonts w:ascii="Courier New" w:eastAsia="Courier New" w:hAnsi="Courier New" w:cs="Courier New"/>
          <w:sz w:val="28"/>
          <w:szCs w:val="28"/>
        </w:rPr>
        <w:t xml:space="preserve">guided </w:t>
      </w:r>
      <w:r>
        <w:rPr>
          <w:sz w:val="28"/>
          <w:szCs w:val="28"/>
        </w:rPr>
        <w:t xml:space="preserve">– даний тип розподілу роботи аналогічний  </w:t>
      </w:r>
      <w:r>
        <w:rPr>
          <w:rFonts w:ascii="Courier New" w:eastAsia="Courier New" w:hAnsi="Courier New" w:cs="Courier New"/>
          <w:sz w:val="28"/>
          <w:szCs w:val="28"/>
        </w:rPr>
        <w:t>dynamic</w:t>
      </w:r>
      <w:r>
        <w:rPr>
          <w:sz w:val="28"/>
          <w:szCs w:val="28"/>
        </w:rPr>
        <w:t>, але  розмір блоку змінюється динамічно  в залежності від кількості необроблених ітерацій. Розмір блока поступово зменшується   до</w:t>
      </w:r>
      <w:r>
        <w:rPr>
          <w:sz w:val="28"/>
          <w:szCs w:val="28"/>
        </w:rPr>
        <w:t xml:space="preserve"> вказаного значення.</w:t>
      </w:r>
    </w:p>
    <w:p w:rsidR="00453227" w:rsidRDefault="00BB0DAB">
      <w:pPr>
        <w:spacing w:line="360" w:lineRule="auto"/>
        <w:ind w:firstLine="708"/>
        <w:jc w:val="both"/>
        <w:rPr>
          <w:sz w:val="28"/>
          <w:szCs w:val="28"/>
        </w:rPr>
      </w:pPr>
      <w:r>
        <w:rPr>
          <w:sz w:val="28"/>
          <w:szCs w:val="28"/>
        </w:rPr>
        <w:t xml:space="preserve">Інші  можливі  значення параметру </w:t>
      </w:r>
      <w:r>
        <w:rPr>
          <w:rFonts w:ascii="Courier New" w:eastAsia="Courier New" w:hAnsi="Courier New" w:cs="Courier New"/>
          <w:i/>
          <w:sz w:val="28"/>
          <w:szCs w:val="28"/>
        </w:rPr>
        <w:t xml:space="preserve">тип </w:t>
      </w:r>
      <w:r>
        <w:rPr>
          <w:sz w:val="28"/>
          <w:szCs w:val="28"/>
        </w:rPr>
        <w:t>:</w:t>
      </w:r>
    </w:p>
    <w:p w:rsidR="00453227" w:rsidRDefault="00BB0DAB">
      <w:pPr>
        <w:numPr>
          <w:ilvl w:val="0"/>
          <w:numId w:val="3"/>
        </w:numPr>
        <w:spacing w:line="360" w:lineRule="auto"/>
        <w:ind w:firstLine="120"/>
        <w:rPr>
          <w:sz w:val="28"/>
          <w:szCs w:val="28"/>
        </w:rPr>
      </w:pPr>
      <w:r>
        <w:rPr>
          <w:rFonts w:ascii="Courier New" w:eastAsia="Courier New" w:hAnsi="Courier New" w:cs="Courier New"/>
          <w:sz w:val="28"/>
          <w:szCs w:val="28"/>
        </w:rPr>
        <w:t>private (</w:t>
      </w:r>
      <w:r>
        <w:rPr>
          <w:sz w:val="28"/>
          <w:szCs w:val="28"/>
        </w:rPr>
        <w:t>для опису приватних  змінних);</w:t>
      </w:r>
    </w:p>
    <w:p w:rsidR="00453227" w:rsidRDefault="00BB0DAB">
      <w:pPr>
        <w:numPr>
          <w:ilvl w:val="0"/>
          <w:numId w:val="3"/>
        </w:numPr>
        <w:spacing w:line="360" w:lineRule="auto"/>
        <w:ind w:firstLine="120"/>
        <w:rPr>
          <w:rFonts w:ascii="Courier New" w:eastAsia="Courier New" w:hAnsi="Courier New" w:cs="Courier New"/>
          <w:sz w:val="28"/>
          <w:szCs w:val="28"/>
        </w:rPr>
      </w:pPr>
      <w:r>
        <w:rPr>
          <w:rFonts w:ascii="Courier New" w:eastAsia="Courier New" w:hAnsi="Courier New" w:cs="Courier New"/>
          <w:sz w:val="28"/>
          <w:szCs w:val="28"/>
        </w:rPr>
        <w:t>shared</w:t>
      </w:r>
      <w:r>
        <w:rPr>
          <w:sz w:val="28"/>
          <w:szCs w:val="28"/>
        </w:rPr>
        <w:t xml:space="preserve"> (для опису  спільних  змінних);</w:t>
      </w:r>
    </w:p>
    <w:p w:rsidR="00453227" w:rsidRDefault="00BB0DAB">
      <w:pPr>
        <w:numPr>
          <w:ilvl w:val="0"/>
          <w:numId w:val="3"/>
        </w:numPr>
        <w:spacing w:line="360" w:lineRule="auto"/>
        <w:ind w:left="360" w:firstLine="709"/>
        <w:rPr>
          <w:sz w:val="28"/>
          <w:szCs w:val="28"/>
        </w:rPr>
      </w:pPr>
      <w:r>
        <w:rPr>
          <w:rFonts w:ascii="Courier New" w:eastAsia="Courier New" w:hAnsi="Courier New" w:cs="Courier New"/>
          <w:sz w:val="28"/>
          <w:szCs w:val="28"/>
        </w:rPr>
        <w:lastRenderedPageBreak/>
        <w:t xml:space="preserve">firstprivate, lastprivate </w:t>
      </w:r>
      <w:r>
        <w:rPr>
          <w:sz w:val="28"/>
          <w:szCs w:val="28"/>
        </w:rPr>
        <w:t>(для формування приватних змінних при вході та виході з паралельної ділянки  і зв’язування</w:t>
      </w:r>
      <w:r>
        <w:rPr>
          <w:sz w:val="28"/>
          <w:szCs w:val="28"/>
        </w:rPr>
        <w:t xml:space="preserve"> з глобальними змінними);</w:t>
      </w:r>
    </w:p>
    <w:p w:rsidR="00453227" w:rsidRDefault="00BB0DAB">
      <w:pPr>
        <w:numPr>
          <w:ilvl w:val="0"/>
          <w:numId w:val="3"/>
        </w:numPr>
        <w:spacing w:line="360" w:lineRule="auto"/>
        <w:ind w:left="360" w:firstLine="709"/>
        <w:rPr>
          <w:sz w:val="28"/>
          <w:szCs w:val="28"/>
        </w:rPr>
      </w:pPr>
      <w:r>
        <w:rPr>
          <w:rFonts w:ascii="Courier New" w:eastAsia="Courier New" w:hAnsi="Courier New" w:cs="Courier New"/>
          <w:sz w:val="28"/>
          <w:szCs w:val="28"/>
        </w:rPr>
        <w:t xml:space="preserve">reduction </w:t>
      </w:r>
      <w:r>
        <w:rPr>
          <w:sz w:val="28"/>
          <w:szCs w:val="28"/>
        </w:rPr>
        <w:t>(для захисту  спільних змінних);</w:t>
      </w:r>
    </w:p>
    <w:p w:rsidR="00453227" w:rsidRDefault="00BB0DAB">
      <w:pPr>
        <w:numPr>
          <w:ilvl w:val="0"/>
          <w:numId w:val="3"/>
        </w:numPr>
        <w:spacing w:line="360" w:lineRule="auto"/>
        <w:ind w:left="360" w:firstLine="709"/>
        <w:rPr>
          <w:sz w:val="28"/>
          <w:szCs w:val="28"/>
        </w:rPr>
      </w:pPr>
      <w:r>
        <w:rPr>
          <w:rFonts w:ascii="Courier New" w:eastAsia="Courier New" w:hAnsi="Courier New" w:cs="Courier New"/>
          <w:sz w:val="28"/>
          <w:szCs w:val="28"/>
        </w:rPr>
        <w:t>оrdered (</w:t>
      </w:r>
      <w:r>
        <w:rPr>
          <w:sz w:val="28"/>
          <w:szCs w:val="28"/>
          <w:highlight w:val="white"/>
        </w:rPr>
        <w:t>для визначення  блоку в тілі циклу при виконанні  в необхідному  порядку</w:t>
      </w:r>
      <w:r>
        <w:rPr>
          <w:sz w:val="28"/>
          <w:szCs w:val="28"/>
        </w:rPr>
        <w:t>);</w:t>
      </w:r>
      <w:r>
        <w:rPr>
          <w:rFonts w:ascii="Courier New" w:eastAsia="Courier New" w:hAnsi="Courier New" w:cs="Courier New"/>
          <w:sz w:val="28"/>
          <w:szCs w:val="28"/>
        </w:rPr>
        <w:t xml:space="preserve"> </w:t>
      </w:r>
    </w:p>
    <w:p w:rsidR="00453227" w:rsidRDefault="00BB0DAB">
      <w:pPr>
        <w:numPr>
          <w:ilvl w:val="0"/>
          <w:numId w:val="3"/>
        </w:numPr>
        <w:spacing w:line="360" w:lineRule="auto"/>
        <w:ind w:left="360" w:firstLine="709"/>
        <w:rPr>
          <w:sz w:val="28"/>
          <w:szCs w:val="28"/>
        </w:rPr>
      </w:pPr>
      <w:r>
        <w:rPr>
          <w:rFonts w:ascii="Courier New" w:eastAsia="Courier New" w:hAnsi="Courier New" w:cs="Courier New"/>
          <w:sz w:val="28"/>
          <w:szCs w:val="28"/>
        </w:rPr>
        <w:t xml:space="preserve">nowait </w:t>
      </w:r>
      <w:r>
        <w:rPr>
          <w:sz w:val="28"/>
          <w:szCs w:val="28"/>
        </w:rPr>
        <w:t>(для мінімізації операцій синхронізації);</w:t>
      </w:r>
    </w:p>
    <w:p w:rsidR="00453227" w:rsidRDefault="00BB0DAB">
      <w:pPr>
        <w:numPr>
          <w:ilvl w:val="0"/>
          <w:numId w:val="3"/>
        </w:numPr>
        <w:spacing w:line="360" w:lineRule="auto"/>
        <w:ind w:left="360" w:firstLine="709"/>
        <w:rPr>
          <w:sz w:val="28"/>
          <w:szCs w:val="28"/>
        </w:rPr>
      </w:pPr>
      <w:r>
        <w:rPr>
          <w:rFonts w:ascii="Courier New" w:eastAsia="Courier New" w:hAnsi="Courier New" w:cs="Courier New"/>
          <w:sz w:val="28"/>
          <w:szCs w:val="28"/>
        </w:rPr>
        <w:t>if(</w:t>
      </w:r>
      <w:r>
        <w:rPr>
          <w:sz w:val="28"/>
          <w:szCs w:val="28"/>
          <w:highlight w:val="white"/>
        </w:rPr>
        <w:t>паралельна  робота ініціюється лише при виконанні вказаної умови</w:t>
      </w:r>
      <w:r>
        <w:rPr>
          <w:sz w:val="28"/>
          <w:szCs w:val="28"/>
        </w:rPr>
        <w:t>).</w:t>
      </w:r>
    </w:p>
    <w:p w:rsidR="00453227" w:rsidRDefault="00BB0DAB">
      <w:pPr>
        <w:spacing w:line="360" w:lineRule="auto"/>
        <w:ind w:firstLine="708"/>
        <w:jc w:val="both"/>
        <w:rPr>
          <w:b/>
          <w:sz w:val="28"/>
          <w:szCs w:val="28"/>
        </w:rPr>
      </w:pPr>
      <w:r>
        <w:rPr>
          <w:b/>
          <w:sz w:val="28"/>
          <w:szCs w:val="28"/>
        </w:rPr>
        <w:t>1.2.2. Взаємодія процесів</w:t>
      </w:r>
    </w:p>
    <w:p w:rsidR="00453227" w:rsidRDefault="00BB0DAB">
      <w:pPr>
        <w:spacing w:line="360" w:lineRule="auto"/>
        <w:ind w:firstLine="708"/>
        <w:jc w:val="both"/>
        <w:rPr>
          <w:sz w:val="28"/>
          <w:szCs w:val="28"/>
        </w:rPr>
      </w:pPr>
      <w:r>
        <w:rPr>
          <w:sz w:val="28"/>
          <w:szCs w:val="28"/>
        </w:rPr>
        <w:t>Організація взаємодії процесів (потоків) залежна  від архітектури ПКС і основується на двох  моделях [ 25 ]:</w:t>
      </w:r>
    </w:p>
    <w:p w:rsidR="00453227" w:rsidRDefault="00BB0DAB">
      <w:pPr>
        <w:spacing w:line="360" w:lineRule="auto"/>
        <w:ind w:firstLine="709"/>
        <w:jc w:val="both"/>
        <w:rPr>
          <w:sz w:val="28"/>
          <w:szCs w:val="28"/>
        </w:rPr>
      </w:pPr>
      <w:r>
        <w:rPr>
          <w:sz w:val="28"/>
          <w:szCs w:val="28"/>
        </w:rPr>
        <w:t>- модель, яка базується на спільних змінних  ( змінні,</w:t>
      </w:r>
      <w:r>
        <w:rPr>
          <w:sz w:val="28"/>
          <w:szCs w:val="28"/>
        </w:rPr>
        <w:t xml:space="preserve"> що поділяються),</w:t>
      </w:r>
    </w:p>
    <w:p w:rsidR="00453227" w:rsidRDefault="00BB0DAB">
      <w:pPr>
        <w:spacing w:line="360" w:lineRule="auto"/>
        <w:ind w:firstLine="709"/>
        <w:jc w:val="both"/>
        <w:rPr>
          <w:sz w:val="28"/>
          <w:szCs w:val="28"/>
        </w:rPr>
      </w:pPr>
      <w:r>
        <w:rPr>
          <w:sz w:val="28"/>
          <w:szCs w:val="28"/>
        </w:rPr>
        <w:t>- модель, яка базується на посиланні повідомлень.</w:t>
      </w:r>
    </w:p>
    <w:p w:rsidR="00453227" w:rsidRDefault="00BB0DAB">
      <w:pPr>
        <w:spacing w:line="360" w:lineRule="auto"/>
        <w:ind w:firstLine="709"/>
        <w:jc w:val="both"/>
        <w:rPr>
          <w:sz w:val="28"/>
          <w:szCs w:val="28"/>
        </w:rPr>
      </w:pPr>
      <w:r>
        <w:rPr>
          <w:sz w:val="28"/>
          <w:szCs w:val="28"/>
        </w:rPr>
        <w:t>Різні форми взаємодії процесів взагалі  потребують виконання двох дій: передавання даних між процесами і погодження поведінки процесів.</w:t>
      </w:r>
    </w:p>
    <w:p w:rsidR="00453227" w:rsidRDefault="00BB0DAB">
      <w:pPr>
        <w:spacing w:line="360" w:lineRule="auto"/>
        <w:ind w:firstLine="708"/>
        <w:jc w:val="both"/>
        <w:rPr>
          <w:sz w:val="28"/>
          <w:szCs w:val="28"/>
        </w:rPr>
      </w:pPr>
      <w:r>
        <w:rPr>
          <w:sz w:val="28"/>
          <w:szCs w:val="28"/>
        </w:rPr>
        <w:t>Модель, яка базується на спільних змінних,  характерна для ПКС зі спільною  пам’яттю. Спільна пам'ять на апаратному рівні забезпечує  взаємодію процесів. На програмному рівні взаємодія виконується через спільні змінні. Передавання даних включає запис/читан</w:t>
      </w:r>
      <w:r>
        <w:rPr>
          <w:sz w:val="28"/>
          <w:szCs w:val="28"/>
        </w:rPr>
        <w:t>ня значень зі спільних змінних, погодження  - контроль/запис в спільні змінні.</w:t>
      </w:r>
    </w:p>
    <w:p w:rsidR="00453227" w:rsidRDefault="00BB0DAB">
      <w:pPr>
        <w:spacing w:line="360" w:lineRule="auto"/>
        <w:ind w:firstLine="708"/>
        <w:jc w:val="both"/>
        <w:rPr>
          <w:sz w:val="28"/>
          <w:szCs w:val="28"/>
        </w:rPr>
      </w:pPr>
      <w:r>
        <w:rPr>
          <w:sz w:val="28"/>
          <w:szCs w:val="28"/>
        </w:rPr>
        <w:t>Використання спільних змінних потребує синхронізованого доступу до них і пов’язано з вирішенням двох фундаментальних завдань паралельного програмування – завдання взаємного викл</w:t>
      </w:r>
      <w:r>
        <w:rPr>
          <w:sz w:val="28"/>
          <w:szCs w:val="28"/>
        </w:rPr>
        <w:t>ючення і завдання синхронізації процесів  [ 1 ].</w:t>
      </w:r>
    </w:p>
    <w:p w:rsidR="00453227" w:rsidRDefault="00BB0DAB">
      <w:pPr>
        <w:spacing w:line="360" w:lineRule="auto"/>
        <w:ind w:firstLine="709"/>
        <w:jc w:val="both"/>
        <w:rPr>
          <w:sz w:val="28"/>
          <w:szCs w:val="28"/>
        </w:rPr>
      </w:pPr>
      <w:r>
        <w:rPr>
          <w:sz w:val="28"/>
          <w:szCs w:val="28"/>
        </w:rPr>
        <w:t xml:space="preserve"> Завдання взаємного виключення полягає в тому, що під час виконання двох і більше паралельних процесів може виникнути  одночасне звернення  процесів до одного і того ж спільного ресурсу (СР). Таке звернення </w:t>
      </w:r>
      <w:r>
        <w:rPr>
          <w:sz w:val="28"/>
          <w:szCs w:val="28"/>
        </w:rPr>
        <w:t xml:space="preserve">зазвичай призводить до конфлікту процесів, що полягає  або в різкому уповільненні  роботи програми, або  в  некоректній  її роботі, якщо, наприклад, один процес  </w:t>
      </w:r>
      <w:r>
        <w:rPr>
          <w:sz w:val="28"/>
          <w:szCs w:val="28"/>
        </w:rPr>
        <w:lastRenderedPageBreak/>
        <w:t xml:space="preserve">зчитає дані, а  другий  їх змінює в цей же час, або   до аварійного завершення програми. </w:t>
      </w:r>
    </w:p>
    <w:p w:rsidR="00453227" w:rsidRDefault="00BB0DAB">
      <w:pPr>
        <w:spacing w:line="360" w:lineRule="auto"/>
        <w:ind w:firstLine="709"/>
        <w:jc w:val="both"/>
        <w:rPr>
          <w:sz w:val="28"/>
          <w:szCs w:val="28"/>
        </w:rPr>
      </w:pPr>
      <w:r>
        <w:rPr>
          <w:sz w:val="28"/>
          <w:szCs w:val="28"/>
        </w:rPr>
        <w:t>Зага</w:t>
      </w:r>
      <w:r>
        <w:rPr>
          <w:sz w:val="28"/>
          <w:szCs w:val="28"/>
        </w:rPr>
        <w:t>льна схема вирішення завдання взаємного виключення ґрунтується на тому, що потрібно призупинити (блокувати) процес, який звертається до спільного ресурсу, який вже використовується   в цей момент іншим процесом.  Розблокування процесу  має бути виконано од</w:t>
      </w:r>
      <w:r>
        <w:rPr>
          <w:sz w:val="28"/>
          <w:szCs w:val="28"/>
        </w:rPr>
        <w:t xml:space="preserve">разу  після звільнення  спільного ресурсу. </w:t>
      </w:r>
    </w:p>
    <w:p w:rsidR="00453227" w:rsidRDefault="00BB0DAB">
      <w:pPr>
        <w:spacing w:line="360" w:lineRule="auto"/>
        <w:ind w:firstLine="709"/>
        <w:jc w:val="both"/>
        <w:rPr>
          <w:sz w:val="28"/>
          <w:szCs w:val="28"/>
        </w:rPr>
      </w:pPr>
      <w:r>
        <w:rPr>
          <w:sz w:val="28"/>
          <w:szCs w:val="28"/>
        </w:rPr>
        <w:t>Існують два підходи до вирішення завдання взаємного виключення. Перший підхід ґрунтується на контролі процесів і пов’язаний з виявленням у процесах ділянок, у яких вони звертаються до  спільного ресурсу. Такі діл</w:t>
      </w:r>
      <w:r>
        <w:rPr>
          <w:sz w:val="28"/>
          <w:szCs w:val="28"/>
        </w:rPr>
        <w:t>янки процесів отримали назву критичних ділянок (КД). Для вирішення завдання взаємного виключення необхідно  не допустити одночасного входження процесів у свої критичні ділянки. Якщо один процес вже знаходиться в критичній ділянці, то  будь-який інший проце</w:t>
      </w:r>
      <w:r>
        <w:rPr>
          <w:sz w:val="28"/>
          <w:szCs w:val="28"/>
        </w:rPr>
        <w:t xml:space="preserve">с за намагання входження в  свою критичну  ділянку  має бути блокований доти, доки  перший процес не вийде зі своєї критичної ділянки. </w:t>
      </w:r>
    </w:p>
    <w:p w:rsidR="00453227" w:rsidRDefault="00BB0DAB">
      <w:pPr>
        <w:spacing w:line="360" w:lineRule="auto"/>
        <w:jc w:val="both"/>
        <w:rPr>
          <w:sz w:val="28"/>
          <w:szCs w:val="28"/>
        </w:rPr>
      </w:pPr>
      <w:r>
        <w:rPr>
          <w:sz w:val="28"/>
          <w:szCs w:val="28"/>
        </w:rPr>
        <w:t xml:space="preserve">   Класична схема організації такого контролю потребує використання  операцій (примітивів) ВХІДКД   і   ВИХІДКД,  що роз</w:t>
      </w:r>
      <w:r>
        <w:rPr>
          <w:sz w:val="28"/>
          <w:szCs w:val="28"/>
        </w:rPr>
        <w:t xml:space="preserve">міщуються  відповідно  перед  і  після критичної ділянки,  тобто обрамляють  критичну   ділянку,   створюючи    “огорожу”   навколо    неї .Для реалізації примітивів ВХІДКД і ВИХІДКД в сучасних мовах і бібліотеках паралельного програмування використаються </w:t>
      </w:r>
      <w:r>
        <w:rPr>
          <w:sz w:val="28"/>
          <w:szCs w:val="28"/>
        </w:rPr>
        <w:t xml:space="preserve">механізми семафорів, мютексів, критичних секцій, замків  [ 7 ]. Контроль спільного ресурсу здійснюється за допомогою моніторів. В останній час отримав розповсюдження механізм поділяємих (атомік) змінних, що дозволяє вирішення завдання взаємного виключення </w:t>
      </w:r>
      <w:r>
        <w:rPr>
          <w:sz w:val="28"/>
          <w:szCs w:val="28"/>
        </w:rPr>
        <w:t>через опис таких змінних і наступний контроль за їх використанням з боку операційної системи.</w:t>
      </w:r>
    </w:p>
    <w:p w:rsidR="00453227" w:rsidRDefault="00BB0DAB">
      <w:pPr>
        <w:spacing w:line="360" w:lineRule="auto"/>
        <w:ind w:firstLine="709"/>
        <w:jc w:val="both"/>
        <w:rPr>
          <w:sz w:val="28"/>
          <w:szCs w:val="28"/>
        </w:rPr>
      </w:pPr>
      <w:r>
        <w:rPr>
          <w:sz w:val="28"/>
          <w:szCs w:val="28"/>
        </w:rPr>
        <w:t>Модель, яка базується на посиланні повідомлень, характерна для ПКС з локальною пам’яттю. У системах з локальною пам'яттю спільна пам'ять не використовується, відп</w:t>
      </w:r>
      <w:r>
        <w:rPr>
          <w:sz w:val="28"/>
          <w:szCs w:val="28"/>
        </w:rPr>
        <w:t xml:space="preserve">овідно неможливо взаємодія процесів через загальні </w:t>
      </w:r>
      <w:r>
        <w:rPr>
          <w:sz w:val="28"/>
          <w:szCs w:val="28"/>
        </w:rPr>
        <w:lastRenderedPageBreak/>
        <w:t>змінні. Процесори в системах з локальною пам'яттю пов'язані з допомогою спеціальних ліній зв'язків (лінків - links), за якими можлива передача даних.</w:t>
      </w:r>
    </w:p>
    <w:p w:rsidR="00453227" w:rsidRDefault="00BB0DAB">
      <w:pPr>
        <w:ind w:firstLine="397"/>
        <w:jc w:val="both"/>
        <w:rPr>
          <w:sz w:val="22"/>
          <w:szCs w:val="22"/>
        </w:rPr>
      </w:pPr>
      <w:r>
        <w:rPr>
          <w:noProof/>
          <w:sz w:val="24"/>
          <w:szCs w:val="24"/>
        </w:rPr>
        <mc:AlternateContent>
          <mc:Choice Requires="wpg">
            <w:drawing>
              <wp:inline distT="0" distB="0" distL="114300" distR="114300">
                <wp:extent cx="5600700" cy="3086100"/>
                <wp:effectExtent l="0" t="0" r="0" b="0"/>
                <wp:docPr id="276" name="Группа 276"/>
                <wp:cNvGraphicFramePr/>
                <a:graphic xmlns:a="http://schemas.openxmlformats.org/drawingml/2006/main">
                  <a:graphicData uri="http://schemas.microsoft.com/office/word/2010/wordprocessingGroup">
                    <wpg:wgp>
                      <wpg:cNvGrpSpPr/>
                      <wpg:grpSpPr>
                        <a:xfrm>
                          <a:off x="0" y="0"/>
                          <a:ext cx="5600700" cy="3086100"/>
                          <a:chOff x="2545650" y="2236950"/>
                          <a:chExt cx="5600700" cy="3086100"/>
                        </a:xfrm>
                      </wpg:grpSpPr>
                      <wpg:grpSp>
                        <wpg:cNvPr id="277" name="Группа 277"/>
                        <wpg:cNvGrpSpPr/>
                        <wpg:grpSpPr>
                          <a:xfrm>
                            <a:off x="2545650" y="2236950"/>
                            <a:ext cx="5600700" cy="3086100"/>
                            <a:chOff x="2545650" y="2236950"/>
                            <a:chExt cx="5600700" cy="3086100"/>
                          </a:xfrm>
                        </wpg:grpSpPr>
                        <wps:wsp>
                          <wps:cNvPr id="278" name="Прямоугольник 278"/>
                          <wps:cNvSpPr/>
                          <wps:spPr>
                            <a:xfrm>
                              <a:off x="2545650" y="2236950"/>
                              <a:ext cx="5600700" cy="3086100"/>
                            </a:xfrm>
                            <a:prstGeom prst="rect">
                              <a:avLst/>
                            </a:prstGeom>
                            <a:noFill/>
                            <a:ln>
                              <a:noFill/>
                            </a:ln>
                          </wps:spPr>
                          <wps:txbx>
                            <w:txbxContent>
                              <w:p w:rsidR="00453227" w:rsidRDefault="00453227">
                                <w:pPr>
                                  <w:textDirection w:val="btLr"/>
                                </w:pPr>
                              </w:p>
                            </w:txbxContent>
                          </wps:txbx>
                          <wps:bodyPr spcFirstLastPara="1" wrap="square" lIns="91425" tIns="91425" rIns="91425" bIns="91425" anchor="ctr" anchorCtr="0">
                            <a:noAutofit/>
                          </wps:bodyPr>
                        </wps:wsp>
                        <wpg:grpSp>
                          <wpg:cNvPr id="279" name="Группа 279"/>
                          <wpg:cNvGrpSpPr/>
                          <wpg:grpSpPr>
                            <a:xfrm>
                              <a:off x="2545650" y="2236950"/>
                              <a:ext cx="5600700" cy="3086100"/>
                              <a:chOff x="0" y="0"/>
                              <a:chExt cx="5600700" cy="3086100"/>
                            </a:xfrm>
                          </wpg:grpSpPr>
                          <wps:wsp>
                            <wps:cNvPr id="280" name="Прямоугольник 280"/>
                            <wps:cNvSpPr/>
                            <wps:spPr>
                              <a:xfrm>
                                <a:off x="0" y="0"/>
                                <a:ext cx="5600700" cy="3086100"/>
                              </a:xfrm>
                              <a:prstGeom prst="rect">
                                <a:avLst/>
                              </a:prstGeom>
                              <a:noFill/>
                              <a:ln>
                                <a:noFill/>
                              </a:ln>
                            </wps:spPr>
                            <wps:txbx>
                              <w:txbxContent>
                                <w:p w:rsidR="00453227" w:rsidRDefault="00453227">
                                  <w:pPr>
                                    <w:textDirection w:val="btLr"/>
                                  </w:pPr>
                                </w:p>
                              </w:txbxContent>
                            </wps:txbx>
                            <wps:bodyPr spcFirstLastPara="1" wrap="square" lIns="91425" tIns="91425" rIns="91425" bIns="91425" anchor="ctr" anchorCtr="0">
                              <a:noAutofit/>
                            </wps:bodyPr>
                          </wps:wsp>
                          <wps:wsp>
                            <wps:cNvPr id="281" name="Прямоугольник 281"/>
                            <wps:cNvSpPr/>
                            <wps:spPr>
                              <a:xfrm>
                                <a:off x="0" y="2601500"/>
                                <a:ext cx="41900" cy="175300"/>
                              </a:xfrm>
                              <a:prstGeom prst="rect">
                                <a:avLst/>
                              </a:prstGeom>
                              <a:noFill/>
                              <a:ln>
                                <a:noFill/>
                              </a:ln>
                            </wps:spPr>
                            <wps:txbx>
                              <w:txbxContent>
                                <w:p w:rsidR="00453227" w:rsidRDefault="00BB0DAB">
                                  <w:pPr>
                                    <w:textDirection w:val="btLr"/>
                                  </w:pPr>
                                  <w:r>
                                    <w:rPr>
                                      <w:color w:val="000000"/>
                                      <w:sz w:val="26"/>
                                    </w:rPr>
                                    <w:t xml:space="preserve"> </w:t>
                                  </w:r>
                                </w:p>
                              </w:txbxContent>
                            </wps:txbx>
                            <wps:bodyPr spcFirstLastPara="1" wrap="square" lIns="88900" tIns="38100" rIns="88900" bIns="38100" anchor="t" anchorCtr="0">
                              <a:noAutofit/>
                            </wps:bodyPr>
                          </wps:wsp>
                          <wps:wsp>
                            <wps:cNvPr id="282" name="Прямоугольник 282"/>
                            <wps:cNvSpPr/>
                            <wps:spPr>
                              <a:xfrm>
                                <a:off x="571500" y="2400300"/>
                                <a:ext cx="4572000" cy="457200"/>
                              </a:xfrm>
                              <a:prstGeom prst="rect">
                                <a:avLst/>
                              </a:prstGeom>
                              <a:solidFill>
                                <a:srgbClr val="FFFFFF"/>
                              </a:solidFill>
                              <a:ln>
                                <a:noFill/>
                              </a:ln>
                            </wps:spPr>
                            <wps:txbx>
                              <w:txbxContent>
                                <w:p w:rsidR="00453227" w:rsidRDefault="00BB0DAB">
                                  <w:pPr>
                                    <w:textDirection w:val="btLr"/>
                                  </w:pPr>
                                  <w:r>
                                    <w:rPr>
                                      <w:color w:val="000000"/>
                                      <w:sz w:val="28"/>
                                    </w:rPr>
                                    <w:t xml:space="preserve"> Рис. 1.6.  Загальна схема вирішення  завдання заємного  </w:t>
                                  </w:r>
                                </w:p>
                                <w:p w:rsidR="00453227" w:rsidRDefault="00BB0DAB">
                                  <w:pPr>
                                    <w:textDirection w:val="btLr"/>
                                  </w:pPr>
                                  <w:r>
                                    <w:rPr>
                                      <w:color w:val="000000"/>
                                      <w:sz w:val="28"/>
                                    </w:rPr>
                                    <w:t xml:space="preserve">      виключення, яка ґрунтується на контролі процесів</w:t>
                                  </w:r>
                                </w:p>
                              </w:txbxContent>
                            </wps:txbx>
                            <wps:bodyPr spcFirstLastPara="1" wrap="square" lIns="88900" tIns="38100" rIns="88900" bIns="38100" anchor="t" anchorCtr="0">
                              <a:noAutofit/>
                            </wps:bodyPr>
                          </wps:wsp>
                          <wps:wsp>
                            <wps:cNvPr id="283" name="Овал 283"/>
                            <wps:cNvSpPr/>
                            <wps:spPr>
                              <a:xfrm>
                                <a:off x="2286000" y="1828800"/>
                                <a:ext cx="914399" cy="381000"/>
                              </a:xfrm>
                              <a:prstGeom prst="ellipse">
                                <a:avLst/>
                              </a:prstGeom>
                              <a:noFill/>
                              <a:ln w="15875" cap="flat" cmpd="sng">
                                <a:solidFill>
                                  <a:srgbClr val="000000"/>
                                </a:solidFill>
                                <a:prstDash val="solid"/>
                                <a:round/>
                                <a:headEnd type="none" w="sm" len="sm"/>
                                <a:tailEnd type="none" w="sm" len="sm"/>
                              </a:ln>
                            </wps:spPr>
                            <wps:txbx>
                              <w:txbxContent>
                                <w:p w:rsidR="00453227" w:rsidRDefault="00BB0DAB">
                                  <w:pPr>
                                    <w:textDirection w:val="btLr"/>
                                  </w:pPr>
                                  <w:r>
                                    <w:rPr>
                                      <w:color w:val="000000"/>
                                      <w:sz w:val="24"/>
                                    </w:rPr>
                                    <w:t xml:space="preserve">    </w:t>
                                  </w:r>
                                  <w:r>
                                    <w:rPr>
                                      <w:b/>
                                      <w:color w:val="000000"/>
                                      <w:sz w:val="24"/>
                                    </w:rPr>
                                    <w:t xml:space="preserve"> СР</w:t>
                                  </w:r>
                                </w:p>
                              </w:txbxContent>
                            </wps:txbx>
                            <wps:bodyPr spcFirstLastPara="1" wrap="square" lIns="88900" tIns="38100" rIns="88900" bIns="38100" anchor="t" anchorCtr="0">
                              <a:noAutofit/>
                            </wps:bodyPr>
                          </wps:wsp>
                          <wps:wsp>
                            <wps:cNvPr id="284" name="Прямоугольник 284"/>
                            <wps:cNvSpPr/>
                            <wps:spPr>
                              <a:xfrm>
                                <a:off x="457199" y="342900"/>
                                <a:ext cx="4686300" cy="218400"/>
                              </a:xfrm>
                              <a:prstGeom prst="rect">
                                <a:avLst/>
                              </a:prstGeom>
                              <a:solidFill>
                                <a:srgbClr val="FFFFFF"/>
                              </a:solidFill>
                              <a:ln>
                                <a:noFill/>
                              </a:ln>
                            </wps:spPr>
                            <wps:txbx>
                              <w:txbxContent>
                                <w:p w:rsidR="00453227" w:rsidRDefault="00BB0DAB">
                                  <w:pPr>
                                    <w:textDirection w:val="btLr"/>
                                  </w:pPr>
                                  <w:r>
                                    <w:rPr>
                                      <w:b/>
                                      <w:color w:val="000000"/>
                                      <w:sz w:val="24"/>
                                    </w:rPr>
                                    <w:t xml:space="preserve"> Процес </w:t>
                                  </w:r>
                                  <w:r>
                                    <w:rPr>
                                      <w:b/>
                                      <w:i/>
                                      <w:color w:val="000000"/>
                                      <w:sz w:val="24"/>
                                    </w:rPr>
                                    <w:t>А</w:t>
                                  </w:r>
                                  <w:r>
                                    <w:rPr>
                                      <w:color w:val="000000"/>
                                      <w:sz w:val="24"/>
                                    </w:rPr>
                                    <w:t xml:space="preserve">                                                                           </w:t>
                                  </w:r>
                                  <w:r>
                                    <w:rPr>
                                      <w:b/>
                                      <w:color w:val="000000"/>
                                      <w:sz w:val="24"/>
                                    </w:rPr>
                                    <w:t xml:space="preserve">Процес </w:t>
                                  </w:r>
                                  <w:r>
                                    <w:rPr>
                                      <w:b/>
                                      <w:i/>
                                      <w:color w:val="000000"/>
                                      <w:sz w:val="24"/>
                                    </w:rPr>
                                    <w:t>В</w:t>
                                  </w:r>
                                </w:p>
                              </w:txbxContent>
                            </wps:txbx>
                            <wps:bodyPr spcFirstLastPara="1" wrap="square" lIns="88900" tIns="38100" rIns="88900" bIns="38100" anchor="t" anchorCtr="0">
                              <a:noAutofit/>
                            </wps:bodyPr>
                          </wps:wsp>
                          <wps:wsp>
                            <wps:cNvPr id="285" name="Прямоугольник 285"/>
                            <wps:cNvSpPr/>
                            <wps:spPr>
                              <a:xfrm>
                                <a:off x="3886200" y="571500"/>
                                <a:ext cx="1104900" cy="13608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ind w:left="-180" w:hanging="360"/>
                                    <w:textDirection w:val="btLr"/>
                                  </w:pPr>
                                  <w:r>
                                    <w:rPr>
                                      <w:b/>
                                      <w:color w:val="000000"/>
                                      <w:sz w:val="24"/>
                                    </w:rPr>
                                    <w:t xml:space="preserve">               .   .   .</w:t>
                                  </w:r>
                                </w:p>
                                <w:p w:rsidR="00453227" w:rsidRDefault="00453227">
                                  <w:pPr>
                                    <w:ind w:left="-180" w:hanging="360"/>
                                    <w:textDirection w:val="btLr"/>
                                  </w:pPr>
                                </w:p>
                                <w:p w:rsidR="00453227" w:rsidRDefault="00BB0DAB">
                                  <w:pPr>
                                    <w:ind w:left="-180" w:hanging="360"/>
                                    <w:textDirection w:val="btLr"/>
                                  </w:pPr>
                                  <w:r>
                                    <w:rPr>
                                      <w:b/>
                                      <w:color w:val="000000"/>
                                      <w:sz w:val="24"/>
                                    </w:rPr>
                                    <w:t xml:space="preserve">       </w:t>
                                  </w:r>
                                </w:p>
                                <w:p w:rsidR="00453227" w:rsidRDefault="00453227">
                                  <w:pPr>
                                    <w:ind w:left="-180" w:hanging="360"/>
                                    <w:textDirection w:val="btLr"/>
                                  </w:pPr>
                                </w:p>
                                <w:p w:rsidR="00453227" w:rsidRDefault="00BB0DAB">
                                  <w:pPr>
                                    <w:ind w:left="-180" w:hanging="360"/>
                                    <w:textDirection w:val="btLr"/>
                                  </w:pPr>
                                  <w:r>
                                    <w:rPr>
                                      <w:i/>
                                      <w:color w:val="000000"/>
                                      <w:sz w:val="24"/>
                                    </w:rPr>
                                    <w:t xml:space="preserve">               </w:t>
                                  </w:r>
                                  <w:r>
                                    <w:rPr>
                                      <w:b/>
                                      <w:i/>
                                      <w:color w:val="000000"/>
                                      <w:sz w:val="24"/>
                                    </w:rPr>
                                    <w:t xml:space="preserve"> </w:t>
                                  </w:r>
                                </w:p>
                                <w:p w:rsidR="00453227" w:rsidRDefault="00453227">
                                  <w:pPr>
                                    <w:ind w:left="-180" w:hanging="360"/>
                                    <w:textDirection w:val="btLr"/>
                                  </w:pPr>
                                </w:p>
                                <w:p w:rsidR="00453227" w:rsidRDefault="00453227">
                                  <w:pPr>
                                    <w:ind w:left="-180" w:hanging="360"/>
                                    <w:textDirection w:val="btLr"/>
                                  </w:pPr>
                                </w:p>
                                <w:p w:rsidR="00453227" w:rsidRDefault="00BB0DAB">
                                  <w:pPr>
                                    <w:ind w:left="-180" w:hanging="360"/>
                                    <w:textDirection w:val="btLr"/>
                                  </w:pPr>
                                  <w:r>
                                    <w:rPr>
                                      <w:color w:val="000000"/>
                                      <w:sz w:val="24"/>
                                    </w:rPr>
                                    <w:t xml:space="preserve">        </w:t>
                                  </w:r>
                                </w:p>
                                <w:p w:rsidR="00453227" w:rsidRDefault="00BB0DAB">
                                  <w:pPr>
                                    <w:ind w:left="-180" w:hanging="360"/>
                                    <w:textDirection w:val="btLr"/>
                                  </w:pPr>
                                  <w:r>
                                    <w:rPr>
                                      <w:b/>
                                      <w:color w:val="000000"/>
                                      <w:sz w:val="24"/>
                                    </w:rPr>
                                    <w:t xml:space="preserve">               .   .   .</w:t>
                                  </w:r>
                                </w:p>
                              </w:txbxContent>
                            </wps:txbx>
                            <wps:bodyPr spcFirstLastPara="1" wrap="square" lIns="88900" tIns="38100" rIns="88900" bIns="38100" anchor="t" anchorCtr="0">
                              <a:noAutofit/>
                            </wps:bodyPr>
                          </wps:wsp>
                          <wps:wsp>
                            <wps:cNvPr id="286" name="Прямоугольник 286"/>
                            <wps:cNvSpPr/>
                            <wps:spPr>
                              <a:xfrm>
                                <a:off x="3886200" y="914400"/>
                                <a:ext cx="1104900" cy="2286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ind w:left="-180" w:hanging="180"/>
                                    <w:textDirection w:val="btLr"/>
                                  </w:pPr>
                                  <w:r>
                                    <w:rPr>
                                      <w:rFonts w:ascii="Courier New" w:eastAsia="Courier New" w:hAnsi="Courier New" w:cs="Courier New"/>
                                      <w:b/>
                                      <w:color w:val="000000"/>
                                      <w:sz w:val="24"/>
                                    </w:rPr>
                                    <w:t xml:space="preserve">  ВХІДКД</w:t>
                                  </w:r>
                                </w:p>
                                <w:p w:rsidR="00453227" w:rsidRDefault="00453227">
                                  <w:pPr>
                                    <w:textDirection w:val="btLr"/>
                                  </w:pPr>
                                </w:p>
                              </w:txbxContent>
                            </wps:txbx>
                            <wps:bodyPr spcFirstLastPara="1" wrap="square" lIns="88900" tIns="38100" rIns="88900" bIns="38100" anchor="t" anchorCtr="0">
                              <a:noAutofit/>
                            </wps:bodyPr>
                          </wps:wsp>
                          <wps:wsp>
                            <wps:cNvPr id="287" name="Прямоугольник 287"/>
                            <wps:cNvSpPr/>
                            <wps:spPr>
                              <a:xfrm>
                                <a:off x="3886200" y="1371600"/>
                                <a:ext cx="1104900" cy="2286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ind w:left="-180" w:hanging="180"/>
                                    <w:textDirection w:val="btLr"/>
                                  </w:pPr>
                                  <w:r>
                                    <w:rPr>
                                      <w:rFonts w:ascii="Courier New" w:eastAsia="Courier New" w:hAnsi="Courier New" w:cs="Courier New"/>
                                      <w:b/>
                                      <w:color w:val="000000"/>
                                      <w:sz w:val="24"/>
                                    </w:rPr>
                                    <w:t xml:space="preserve">  ВИХІДКД</w:t>
                                  </w:r>
                                </w:p>
                                <w:p w:rsidR="00453227" w:rsidRDefault="00453227">
                                  <w:pPr>
                                    <w:textDirection w:val="btLr"/>
                                  </w:pPr>
                                </w:p>
                              </w:txbxContent>
                            </wps:txbx>
                            <wps:bodyPr spcFirstLastPara="1" wrap="square" lIns="88900" tIns="38100" rIns="88900" bIns="38100" anchor="t" anchorCtr="0">
                              <a:noAutofit/>
                            </wps:bodyPr>
                          </wps:wsp>
                          <wps:wsp>
                            <wps:cNvPr id="288" name="Прямоугольник 288"/>
                            <wps:cNvSpPr/>
                            <wps:spPr>
                              <a:xfrm>
                                <a:off x="228599" y="571500"/>
                                <a:ext cx="1104900" cy="13608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ind w:left="-180" w:hanging="360"/>
                                    <w:textDirection w:val="btLr"/>
                                  </w:pPr>
                                  <w:r>
                                    <w:rPr>
                                      <w:b/>
                                      <w:color w:val="000000"/>
                                      <w:sz w:val="24"/>
                                    </w:rPr>
                                    <w:t xml:space="preserve">               .   .   .</w:t>
                                  </w:r>
                                </w:p>
                                <w:p w:rsidR="00453227" w:rsidRDefault="00453227">
                                  <w:pPr>
                                    <w:ind w:left="-180" w:hanging="360"/>
                                    <w:textDirection w:val="btLr"/>
                                  </w:pPr>
                                </w:p>
                                <w:p w:rsidR="00453227" w:rsidRDefault="00BB0DAB">
                                  <w:pPr>
                                    <w:ind w:left="-180" w:hanging="360"/>
                                    <w:textDirection w:val="btLr"/>
                                  </w:pPr>
                                  <w:r>
                                    <w:rPr>
                                      <w:b/>
                                      <w:color w:val="000000"/>
                                      <w:sz w:val="24"/>
                                    </w:rPr>
                                    <w:t xml:space="preserve">       </w:t>
                                  </w:r>
                                  <w:r>
                                    <w:rPr>
                                      <w:i/>
                                      <w:color w:val="000000"/>
                                      <w:sz w:val="24"/>
                                    </w:rPr>
                                    <w:t xml:space="preserve">            </w:t>
                                  </w:r>
                                </w:p>
                                <w:p w:rsidR="00453227" w:rsidRDefault="00453227">
                                  <w:pPr>
                                    <w:ind w:left="-180" w:hanging="360"/>
                                    <w:textDirection w:val="btLr"/>
                                  </w:pPr>
                                </w:p>
                                <w:p w:rsidR="00453227" w:rsidRDefault="00453227">
                                  <w:pPr>
                                    <w:ind w:left="-180" w:hanging="360"/>
                                    <w:textDirection w:val="btLr"/>
                                  </w:pPr>
                                </w:p>
                                <w:p w:rsidR="00453227" w:rsidRDefault="00BB0DAB">
                                  <w:pPr>
                                    <w:ind w:left="-180" w:hanging="360"/>
                                    <w:textDirection w:val="btLr"/>
                                  </w:pPr>
                                  <w:r>
                                    <w:rPr>
                                      <w:color w:val="000000"/>
                                      <w:sz w:val="24"/>
                                    </w:rPr>
                                    <w:t xml:space="preserve">        </w:t>
                                  </w:r>
                                </w:p>
                                <w:p w:rsidR="00453227" w:rsidRDefault="00BB0DAB">
                                  <w:pPr>
                                    <w:ind w:left="-180" w:hanging="360"/>
                                    <w:textDirection w:val="btLr"/>
                                  </w:pPr>
                                  <w:r>
                                    <w:rPr>
                                      <w:b/>
                                      <w:color w:val="000000"/>
                                      <w:sz w:val="24"/>
                                    </w:rPr>
                                    <w:t xml:space="preserve">              .</w:t>
                                  </w:r>
                                </w:p>
                                <w:p w:rsidR="00453227" w:rsidRDefault="00453227">
                                  <w:pPr>
                                    <w:ind w:left="-180" w:hanging="360"/>
                                    <w:textDirection w:val="btLr"/>
                                  </w:pPr>
                                </w:p>
                                <w:p w:rsidR="00453227" w:rsidRDefault="00BB0DAB">
                                  <w:pPr>
                                    <w:ind w:left="-180" w:hanging="360"/>
                                    <w:textDirection w:val="btLr"/>
                                  </w:pPr>
                                  <w:r>
                                    <w:rPr>
                                      <w:b/>
                                      <w:color w:val="000000"/>
                                      <w:sz w:val="24"/>
                                    </w:rPr>
                                    <w:t xml:space="preserve">               .   .   .</w:t>
                                  </w:r>
                                </w:p>
                              </w:txbxContent>
                            </wps:txbx>
                            <wps:bodyPr spcFirstLastPara="1" wrap="square" lIns="88900" tIns="38100" rIns="88900" bIns="38100" anchor="t" anchorCtr="0">
                              <a:noAutofit/>
                            </wps:bodyPr>
                          </wps:wsp>
                          <wps:wsp>
                            <wps:cNvPr id="289" name="Прямоугольник 289"/>
                            <wps:cNvSpPr/>
                            <wps:spPr>
                              <a:xfrm>
                                <a:off x="228599" y="914400"/>
                                <a:ext cx="1104900" cy="2286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textDirection w:val="btLr"/>
                                  </w:pPr>
                                  <w:r>
                                    <w:rPr>
                                      <w:rFonts w:ascii="Courier New" w:eastAsia="Courier New" w:hAnsi="Courier New" w:cs="Courier New"/>
                                      <w:b/>
                                      <w:color w:val="000000"/>
                                      <w:sz w:val="24"/>
                                    </w:rPr>
                                    <w:t xml:space="preserve">  ВХІДКД</w:t>
                                  </w:r>
                                </w:p>
                              </w:txbxContent>
                            </wps:txbx>
                            <wps:bodyPr spcFirstLastPara="1" wrap="square" lIns="88900" tIns="38100" rIns="88900" bIns="38100" anchor="t" anchorCtr="0">
                              <a:noAutofit/>
                            </wps:bodyPr>
                          </wps:wsp>
                          <wps:wsp>
                            <wps:cNvPr id="290" name="Прямоугольник 290"/>
                            <wps:cNvSpPr/>
                            <wps:spPr>
                              <a:xfrm>
                                <a:off x="228599" y="1143000"/>
                                <a:ext cx="1097900" cy="2286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textDirection w:val="btLr"/>
                                  </w:pPr>
                                  <w:r>
                                    <w:rPr>
                                      <w:b/>
                                      <w:i/>
                                      <w:color w:val="000000"/>
                                      <w:sz w:val="16"/>
                                    </w:rPr>
                                    <w:t>Критична   ділянка</w:t>
                                  </w:r>
                                  <w:r>
                                    <w:rPr>
                                      <w:b/>
                                      <w:i/>
                                      <w:color w:val="000000"/>
                                      <w:sz w:val="18"/>
                                    </w:rPr>
                                    <w:t xml:space="preserve">         ділянка</w:t>
                                  </w:r>
                                </w:p>
                                <w:p w:rsidR="00453227" w:rsidRDefault="00453227">
                                  <w:pPr>
                                    <w:textDirection w:val="btLr"/>
                                  </w:pPr>
                                </w:p>
                              </w:txbxContent>
                            </wps:txbx>
                            <wps:bodyPr spcFirstLastPara="1" wrap="square" lIns="88900" tIns="38100" rIns="88900" bIns="38100" anchor="t" anchorCtr="0">
                              <a:noAutofit/>
                            </wps:bodyPr>
                          </wps:wsp>
                          <wps:wsp>
                            <wps:cNvPr id="291" name="Прямоугольник 291"/>
                            <wps:cNvSpPr/>
                            <wps:spPr>
                              <a:xfrm>
                                <a:off x="3886200" y="1143000"/>
                                <a:ext cx="1104900" cy="2286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textDirection w:val="btLr"/>
                                  </w:pPr>
                                  <w:r>
                                    <w:rPr>
                                      <w:b/>
                                      <w:i/>
                                      <w:color w:val="000000"/>
                                      <w:sz w:val="16"/>
                                    </w:rPr>
                                    <w:t>Критична   ділянка</w:t>
                                  </w:r>
                                  <w:r>
                                    <w:rPr>
                                      <w:b/>
                                      <w:i/>
                                      <w:color w:val="000000"/>
                                      <w:sz w:val="18"/>
                                    </w:rPr>
                                    <w:t xml:space="preserve">         </w:t>
                                  </w:r>
                                </w:p>
                              </w:txbxContent>
                            </wps:txbx>
                            <wps:bodyPr spcFirstLastPara="1" wrap="square" lIns="88900" tIns="38100" rIns="88900" bIns="38100" anchor="t" anchorCtr="0">
                              <a:noAutofit/>
                            </wps:bodyPr>
                          </wps:wsp>
                          <wps:wsp>
                            <wps:cNvPr id="292" name="Прямоугольник 292"/>
                            <wps:cNvSpPr/>
                            <wps:spPr>
                              <a:xfrm>
                                <a:off x="228599" y="1371600"/>
                                <a:ext cx="1104900" cy="22860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textDirection w:val="btLr"/>
                                  </w:pPr>
                                  <w:r>
                                    <w:rPr>
                                      <w:rFonts w:ascii="Courier New" w:eastAsia="Courier New" w:hAnsi="Courier New" w:cs="Courier New"/>
                                      <w:b/>
                                      <w:color w:val="000000"/>
                                      <w:sz w:val="24"/>
                                    </w:rPr>
                                    <w:t xml:space="preserve">  ВИХІДКД</w:t>
                                  </w:r>
                                </w:p>
                              </w:txbxContent>
                            </wps:txbx>
                            <wps:bodyPr spcFirstLastPara="1" wrap="square" lIns="88900" tIns="38100" rIns="88900" bIns="38100" anchor="t" anchorCtr="0">
                              <a:noAutofit/>
                            </wps:bodyPr>
                          </wps:wsp>
                          <wps:wsp>
                            <wps:cNvPr id="293" name="Полилиния 293"/>
                            <wps:cNvSpPr/>
                            <wps:spPr>
                              <a:xfrm flipH="1">
                                <a:off x="3066400" y="1257300"/>
                                <a:ext cx="812100" cy="619700"/>
                              </a:xfrm>
                              <a:custGeom>
                                <a:avLst/>
                                <a:gdLst/>
                                <a:ahLst/>
                                <a:cxnLst/>
                                <a:rect l="l" t="t" r="r" b="b"/>
                                <a:pathLst>
                                  <a:path w="812100" h="619700" extrusionOk="0">
                                    <a:moveTo>
                                      <a:pt x="0" y="0"/>
                                    </a:moveTo>
                                    <a:cubicBezTo>
                                      <a:pt x="406050" y="0"/>
                                      <a:pt x="812100" y="309850"/>
                                      <a:pt x="812100" y="619700"/>
                                    </a:cubicBezTo>
                                  </a:path>
                                </a:pathLst>
                              </a:custGeom>
                              <a:solidFill>
                                <a:srgbClr val="FFFFFF"/>
                              </a:solidFill>
                              <a:ln w="15875" cap="flat" cmpd="sng">
                                <a:solidFill>
                                  <a:srgbClr val="000000"/>
                                </a:solidFill>
                                <a:prstDash val="solid"/>
                                <a:round/>
                                <a:headEnd type="none" w="sm" len="sm"/>
                                <a:tailEnd type="none" w="sm" len="sm"/>
                              </a:ln>
                            </wps:spPr>
                            <wps:txbx>
                              <w:txbxContent>
                                <w:p w:rsidR="00453227" w:rsidRDefault="00453227">
                                  <w:pPr>
                                    <w:textDirection w:val="btLr"/>
                                  </w:pPr>
                                </w:p>
                              </w:txbxContent>
                            </wps:txbx>
                            <wps:bodyPr spcFirstLastPara="1" wrap="square" lIns="91425" tIns="91425" rIns="91425" bIns="91425" anchor="ctr" anchorCtr="0">
                              <a:noAutofit/>
                            </wps:bodyPr>
                          </wps:wsp>
                          <wps:wsp>
                            <wps:cNvPr id="294" name="Полилиния 294"/>
                            <wps:cNvSpPr/>
                            <wps:spPr>
                              <a:xfrm>
                                <a:off x="1334100" y="1257300"/>
                                <a:ext cx="1085800" cy="619700"/>
                              </a:xfrm>
                              <a:custGeom>
                                <a:avLst/>
                                <a:gdLst/>
                                <a:ahLst/>
                                <a:cxnLst/>
                                <a:rect l="l" t="t" r="r" b="b"/>
                                <a:pathLst>
                                  <a:path w="1085800" h="619700" extrusionOk="0">
                                    <a:moveTo>
                                      <a:pt x="0" y="0"/>
                                    </a:moveTo>
                                    <a:cubicBezTo>
                                      <a:pt x="542900" y="0"/>
                                      <a:pt x="1085800" y="309850"/>
                                      <a:pt x="1085800" y="619700"/>
                                    </a:cubicBezTo>
                                  </a:path>
                                </a:pathLst>
                              </a:custGeom>
                              <a:solidFill>
                                <a:srgbClr val="FFFFFF"/>
                              </a:solidFill>
                              <a:ln w="15875" cap="flat" cmpd="sng">
                                <a:solidFill>
                                  <a:srgbClr val="000000"/>
                                </a:solidFill>
                                <a:prstDash val="solid"/>
                                <a:round/>
                                <a:headEnd type="none" w="sm" len="sm"/>
                                <a:tailEnd type="none" w="sm" len="sm"/>
                              </a:ln>
                            </wps:spPr>
                            <wps:txbx>
                              <w:txbxContent>
                                <w:p w:rsidR="00453227" w:rsidRDefault="00453227">
                                  <w:pPr>
                                    <w:textDirection w:val="btLr"/>
                                  </w:pPr>
                                </w:p>
                              </w:txbxContent>
                            </wps:txbx>
                            <wps:bodyPr spcFirstLastPara="1" wrap="square" lIns="91425" tIns="91425" rIns="91425" bIns="91425" anchor="ctr" anchorCtr="0">
                              <a:noAutofit/>
                            </wps:bodyPr>
                          </wps:wsp>
                        </wpg:grpSp>
                      </wpg:grpSp>
                    </wpg:wgp>
                  </a:graphicData>
                </a:graphic>
              </wp:inline>
            </w:drawing>
          </mc:Choice>
          <mc:Fallback>
            <w:pict>
              <v:group id="Группа 276" o:spid="_x0000_s1141" style="width:441pt;height:243pt;mso-position-horizontal-relative:char;mso-position-vertical-relative:line" coordorigin="25456,22369" coordsize="56007,30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">
                <v:group id="Группа 277" o:spid="_x0000_s1142" style="position:absolute;left:25456;top:22369;width:56007;height:30861" coordorigin="25456,22369" coordsize="56007,308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w4QKcUAAADcAAAADwAAAGRycy9kb3ducmV2LnhtbESPQYvCMBSE78L+h/CE&#10;vWlaF3WpRhFZlz2IoC6It0fzbIvNS2liW/+9EQSPw8x8w8yXnSlFQ7UrLCuIhxEI4tTqgjMF/8fN&#10;4BuE88gaS8uk4E4OlouP3hwTbVveU3PwmQgQdgkqyL2vEildmpNBN7QVcfAutjbog6wzqWtsA9yU&#10;chRFE2mw4LCQY0XrnNLr4WYU/LbYrr7in2Z7vazv5+N4d9rGpNRnv1vNQHjq/Dv8av9pBaPpF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cOECnFAAAA3AAA&#10;AA8AAAAAAAAAAAAAAAAAqgIAAGRycy9kb3ducmV2LnhtbFBLBQYAAAAABAAEAPoAAACcAwAAAAA=&#10;">
                  <v:rect id="Прямоугольник 278" o:spid="_x0000_s1143" style="position:absolute;left:25456;top:22369;width:56007;height:308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JcMAA&#10;AADcAAAADwAAAGRycy9kb3ducmV2LnhtbERPS27CMBDdV+IO1iCxKw4RojTFIEAgQVcQeoBpPMQR&#10;8TjEBsLt8aJSl0/vP1t0thZ3an3lWMFomIAgLpyuuFTwc9q+T0H4gKyxdkwKnuRhMe+9zTDT7sFH&#10;uuehFDGEfYYKTAhNJqUvDFn0Q9cQR+7sWoshwraUusVHDLe1TJNkIi1WHBsMNrQ2VFzym1VwGDtK&#10;N6lf5aX9NN3v6Xt/xYlSg363/AIRqAv/4j/3TitIP+LaeCYeAT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SJcMAAAADcAAAADwAAAAAAAAAAAAAAAACYAgAAZHJzL2Rvd25y&#10;ZXYueG1sUEsFBgAAAAAEAAQA9QAAAIUDAAAAAA==&#10;" filled="f" stroked="f">
                    <v:textbox inset="2.53958mm,2.53958mm,2.53958mm,2.53958mm">
                      <w:txbxContent>
                        <w:p w:rsidR="00453227" w:rsidRDefault="00453227">
                          <w:pPr>
                            <w:textDirection w:val="btLr"/>
                          </w:pPr>
                        </w:p>
                      </w:txbxContent>
                    </v:textbox>
                  </v:rect>
                  <v:group id="Группа 279" o:spid="_x0000_s1144" style="position:absolute;left:25456;top:22369;width:56007;height:30861" coordsize="56007,308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Z3SHAxgAAANwA&#10;AAAPAAAAAAAAAAAAAAAAAKoCAABkcnMvZG93bnJldi54bWxQSwUGAAAAAAQABAD6AAAAnQMAAAAA&#10;">
                    <v:rect id="Прямоугольник 280" o:spid="_x0000_s1145" style="position:absolute;width:56007;height:308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f1Ub8A&#10;AADcAAAADwAAAGRycy9kb3ducmV2LnhtbERPzYrCMBC+L/gOYYS9rallEa1GUXFB96TVBxibsSk2&#10;k9pktb69OSx4/Pj+Z4vO1uJOra8cKxgOEhDEhdMVlwpOx5+vMQgfkDXWjknBkzws5r2PGWbaPfhA&#10;9zyUIoawz1CBCaHJpPSFIYt+4BriyF1cazFE2JZSt/iI4baWaZKMpMWKY4PBhtaGimv+ZxXsvx2l&#10;m9Sv8tJOTHc+/u5uOFLqs98tpyACdeEt/ndvtYJ0HOfHM/EIyPk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0J/VRvwAAANwAAAAPAAAAAAAAAAAAAAAAAJgCAABkcnMvZG93bnJl&#10;di54bWxQSwUGAAAAAAQABAD1AAAAhAMAAAAA&#10;" filled="f" stroked="f">
                      <v:textbox inset="2.53958mm,2.53958mm,2.53958mm,2.53958mm">
                        <w:txbxContent>
                          <w:p w:rsidR="00453227" w:rsidRDefault="00453227">
                            <w:pPr>
                              <w:textDirection w:val="btLr"/>
                            </w:pPr>
                          </w:p>
                        </w:txbxContent>
                      </v:textbox>
                    </v:rect>
                    <v:rect id="Прямоугольник 281" o:spid="_x0000_s1146" style="position:absolute;top:26015;width:419;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zdpcQA&#10;AADcAAAADwAAAGRycy9kb3ducmV2LnhtbESP3YrCMBSE74V9h3CEvdNUV0S6RnGFlQXxwp8HONsc&#10;22BzUptYq09vBMHLYWa+Yabz1paiodobxwoG/QQEcea04VzBYf/bm4DwAVlj6ZgU3MjDfPbRmWKq&#10;3ZW31OxCLiKEfYoKihCqVEqfFWTR911FHL2jqy2GKOtc6hqvEW5LOUySsbRoOC4UWNGyoOy0u1gF&#10;zb0a/ayMdqfFedP+ry+rr72xSn1228U3iEBteIdf7T+tYDgZwPNMPAJy9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UM3aXEAAAA3AAAAA8AAAAAAAAAAAAAAAAAmAIAAGRycy9k&#10;b3ducmV2LnhtbFBLBQYAAAAABAAEAPUAAACJAwAAAAA=&#10;" filled="f" stroked="f">
                      <v:textbox inset="7pt,3pt,7pt,3pt">
                        <w:txbxContent>
                          <w:p w:rsidR="00453227" w:rsidRDefault="00BB0DAB">
                            <w:pPr>
                              <w:textDirection w:val="btLr"/>
                            </w:pPr>
                            <w:r>
                              <w:rPr>
                                <w:color w:val="000000"/>
                                <w:sz w:val="26"/>
                              </w:rPr>
                              <w:t xml:space="preserve"> </w:t>
                            </w:r>
                          </w:p>
                        </w:txbxContent>
                      </v:textbox>
                    </v:rect>
                    <v:rect id="Прямоугольник 282" o:spid="_x0000_s1147" style="position:absolute;left:5715;top:24003;width:45720;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CVcQA&#10;AADcAAAADwAAAGRycy9kb3ducmV2LnhtbESPT2sCMRTE74LfITyhN826h7JujVIE0dqLfwpeH5vn&#10;7tLkZUniuv32TaHgcZiZ3zDL9WCN6MmH1rGC+SwDQVw53XKt4OuynRYgQkTWaByTgh8KsF6NR0ss&#10;tXvwifpzrEWCcChRQRNjV0oZqoYshpnriJN3c95iTNLXUnt8JLg1Ms+yV2mx5bTQYEebhqrv890q&#10;ON6um77YDXzwi2A+DsZ9Xmmv1MtkeH8DEWmIz/B/e68V5EUOf2fSEZ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vXglXEAAAA3AAAAA8AAAAAAAAAAAAAAAAAmAIAAGRycy9k&#10;b3ducmV2LnhtbFBLBQYAAAAABAAEAPUAAACJAwAAAAA=&#10;" stroked="f">
                      <v:textbox inset="7pt,3pt,7pt,3pt">
                        <w:txbxContent>
                          <w:p w:rsidR="00453227" w:rsidRDefault="00BB0DAB">
                            <w:pPr>
                              <w:textDirection w:val="btLr"/>
                            </w:pPr>
                            <w:r>
                              <w:rPr>
                                <w:color w:val="000000"/>
                                <w:sz w:val="28"/>
                              </w:rPr>
                              <w:t xml:space="preserve"> Рис. 1.6.  Загальна схема вирішення  завдання заємного  </w:t>
                            </w:r>
                          </w:p>
                          <w:p w:rsidR="00453227" w:rsidRDefault="00BB0DAB">
                            <w:pPr>
                              <w:textDirection w:val="btLr"/>
                            </w:pPr>
                            <w:r>
                              <w:rPr>
                                <w:color w:val="000000"/>
                                <w:sz w:val="28"/>
                              </w:rPr>
                              <w:t xml:space="preserve">      виключення, яка ґрунтується на контролі процесів</w:t>
                            </w:r>
                          </w:p>
                        </w:txbxContent>
                      </v:textbox>
                    </v:rect>
                    <v:oval id="Овал 283" o:spid="_x0000_s1148" style="position:absolute;left:22860;top:18288;width:9143;height:3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qAy8UA&#10;AADcAAAADwAAAGRycy9kb3ducmV2LnhtbESP3WoCMRSE7wt9h3AK3nWzrqXoapRSf+iFIP48wGFz&#10;3CxuTpYk6vr2plDo5TAz3zCzRW9bcSMfGscKhlkOgrhyuuFawem4fh+DCBFZY+uYFDwowGL++jLD&#10;Urs77+l2iLVIEA4lKjAxdqWUoTJkMWSuI07e2XmLMUlfS+3xnuC2lUWef0qLDacFgx19G6ouh6tV&#10;8LGdjIZxa3erqij00vjL5LjJlRq89V9TEJH6+B/+a/9oBcV4BL9n0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SoDLxQAAANwAAAAPAAAAAAAAAAAAAAAAAJgCAABkcnMv&#10;ZG93bnJldi54bWxQSwUGAAAAAAQABAD1AAAAigMAAAAA&#10;" filled="f" strokeweight="1.25pt">
                      <v:stroke startarrowwidth="narrow" startarrowlength="short" endarrowwidth="narrow" endarrowlength="short"/>
                      <v:textbox inset="7pt,3pt,7pt,3pt">
                        <w:txbxContent>
                          <w:p w:rsidR="00453227" w:rsidRDefault="00BB0DAB">
                            <w:pPr>
                              <w:textDirection w:val="btLr"/>
                            </w:pPr>
                            <w:r>
                              <w:rPr>
                                <w:color w:val="000000"/>
                                <w:sz w:val="24"/>
                              </w:rPr>
                              <w:t xml:space="preserve">    </w:t>
                            </w:r>
                            <w:r>
                              <w:rPr>
                                <w:b/>
                                <w:color w:val="000000"/>
                                <w:sz w:val="24"/>
                              </w:rPr>
                              <w:t xml:space="preserve"> СР</w:t>
                            </w:r>
                          </w:p>
                        </w:txbxContent>
                      </v:textbox>
                    </v:oval>
                    <v:rect id="Прямоугольник 284" o:spid="_x0000_s1149" style="position:absolute;left:4571;top:3429;width:46863;height:21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K/usQA&#10;AADcAAAADwAAAGRycy9kb3ducmV2LnhtbESPT2sCMRTE7wW/Q3hCbzVbkbJdzUoRRKuX1ha8PjZv&#10;/2DysiRx3X77piD0OMzMb5jVerRGDORD51jB8ywDQVw53XGj4Ptr+5SDCBFZo3FMCn4owLqcPKyw&#10;0O7GnzScYiMShEOBCtoY+0LKULVkMcxcT5y82nmLMUnfSO3xluDWyHmWvUiLHaeFFnvatFRdTler&#10;4KM+b4Z8N/LBvwbzfjDueKa9Uo/T8W0JItIY/8P39l4rmOcL+DuTjoAs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yv7rEAAAA3AAAAA8AAAAAAAAAAAAAAAAAmAIAAGRycy9k&#10;b3ducmV2LnhtbFBLBQYAAAAABAAEAPUAAACJAwAAAAA=&#10;" stroked="f">
                      <v:textbox inset="7pt,3pt,7pt,3pt">
                        <w:txbxContent>
                          <w:p w:rsidR="00453227" w:rsidRDefault="00BB0DAB">
                            <w:pPr>
                              <w:textDirection w:val="btLr"/>
                            </w:pPr>
                            <w:r>
                              <w:rPr>
                                <w:b/>
                                <w:color w:val="000000"/>
                                <w:sz w:val="24"/>
                              </w:rPr>
                              <w:t xml:space="preserve"> Процес </w:t>
                            </w:r>
                            <w:r>
                              <w:rPr>
                                <w:b/>
                                <w:i/>
                                <w:color w:val="000000"/>
                                <w:sz w:val="24"/>
                              </w:rPr>
                              <w:t>А</w:t>
                            </w:r>
                            <w:r>
                              <w:rPr>
                                <w:color w:val="000000"/>
                                <w:sz w:val="24"/>
                              </w:rPr>
                              <w:t xml:space="preserve">                                                                           </w:t>
                            </w:r>
                            <w:r>
                              <w:rPr>
                                <w:b/>
                                <w:color w:val="000000"/>
                                <w:sz w:val="24"/>
                              </w:rPr>
                              <w:t xml:space="preserve">Процес </w:t>
                            </w:r>
                            <w:r>
                              <w:rPr>
                                <w:b/>
                                <w:i/>
                                <w:color w:val="000000"/>
                                <w:sz w:val="24"/>
                              </w:rPr>
                              <w:t>В</w:t>
                            </w:r>
                          </w:p>
                        </w:txbxContent>
                      </v:textbox>
                    </v:rect>
                    <v:rect id="Прямоугольник 285" o:spid="_x0000_s1150" style="position:absolute;left:38862;top:5715;width:11049;height:136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qqTMQA&#10;AADcAAAADwAAAGRycy9kb3ducmV2LnhtbESPUWvCMBSF3wf+h3AFX4amOhxSjSIOwYeNMfUHXJvb&#10;ptjclCSr7b9fBoM9Hs453+Fsdr1tREc+1I4VzGcZCOLC6ZorBdfLcboCESKyxsYxKRgowG47etpg&#10;rt2Dv6g7x0okCIccFZgY21zKUBiyGGauJU5e6bzFmKSvpPb4SHDbyEWWvUqLNacFgy0dDBX387dV&#10;EN2LPzwPZfc2LD9u9j2Y42dplJqM+/0aRKQ+/of/2ietYLFawu+ZdAT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xaqkzEAAAA3AAAAA8AAAAAAAAAAAAAAAAAmAIAAGRycy9k&#10;b3ducmV2LnhtbFBLBQYAAAAABAAEAPUAAACJAwAAAAA=&#10;" strokeweight="1.25pt">
                      <v:stroke startarrowwidth="narrow" startarrowlength="short" endarrowwidth="narrow" endarrowlength="short" joinstyle="round"/>
                      <v:textbox inset="7pt,3pt,7pt,3pt">
                        <w:txbxContent>
                          <w:p w:rsidR="00453227" w:rsidRDefault="00BB0DAB">
                            <w:pPr>
                              <w:ind w:left="-180" w:hanging="360"/>
                              <w:textDirection w:val="btLr"/>
                            </w:pPr>
                            <w:r>
                              <w:rPr>
                                <w:b/>
                                <w:color w:val="000000"/>
                                <w:sz w:val="24"/>
                              </w:rPr>
                              <w:t xml:space="preserve">               .   .   .</w:t>
                            </w:r>
                          </w:p>
                          <w:p w:rsidR="00453227" w:rsidRDefault="00453227">
                            <w:pPr>
                              <w:ind w:left="-180" w:hanging="360"/>
                              <w:textDirection w:val="btLr"/>
                            </w:pPr>
                          </w:p>
                          <w:p w:rsidR="00453227" w:rsidRDefault="00BB0DAB">
                            <w:pPr>
                              <w:ind w:left="-180" w:hanging="360"/>
                              <w:textDirection w:val="btLr"/>
                            </w:pPr>
                            <w:r>
                              <w:rPr>
                                <w:b/>
                                <w:color w:val="000000"/>
                                <w:sz w:val="24"/>
                              </w:rPr>
                              <w:t xml:space="preserve">       </w:t>
                            </w:r>
                          </w:p>
                          <w:p w:rsidR="00453227" w:rsidRDefault="00453227">
                            <w:pPr>
                              <w:ind w:left="-180" w:hanging="360"/>
                              <w:textDirection w:val="btLr"/>
                            </w:pPr>
                          </w:p>
                          <w:p w:rsidR="00453227" w:rsidRDefault="00BB0DAB">
                            <w:pPr>
                              <w:ind w:left="-180" w:hanging="360"/>
                              <w:textDirection w:val="btLr"/>
                            </w:pPr>
                            <w:r>
                              <w:rPr>
                                <w:i/>
                                <w:color w:val="000000"/>
                                <w:sz w:val="24"/>
                              </w:rPr>
                              <w:t xml:space="preserve">               </w:t>
                            </w:r>
                            <w:r>
                              <w:rPr>
                                <w:b/>
                                <w:i/>
                                <w:color w:val="000000"/>
                                <w:sz w:val="24"/>
                              </w:rPr>
                              <w:t xml:space="preserve"> </w:t>
                            </w:r>
                          </w:p>
                          <w:p w:rsidR="00453227" w:rsidRDefault="00453227">
                            <w:pPr>
                              <w:ind w:left="-180" w:hanging="360"/>
                              <w:textDirection w:val="btLr"/>
                            </w:pPr>
                          </w:p>
                          <w:p w:rsidR="00453227" w:rsidRDefault="00453227">
                            <w:pPr>
                              <w:ind w:left="-180" w:hanging="360"/>
                              <w:textDirection w:val="btLr"/>
                            </w:pPr>
                          </w:p>
                          <w:p w:rsidR="00453227" w:rsidRDefault="00BB0DAB">
                            <w:pPr>
                              <w:ind w:left="-180" w:hanging="360"/>
                              <w:textDirection w:val="btLr"/>
                            </w:pPr>
                            <w:r>
                              <w:rPr>
                                <w:color w:val="000000"/>
                                <w:sz w:val="24"/>
                              </w:rPr>
                              <w:t xml:space="preserve">        </w:t>
                            </w:r>
                          </w:p>
                          <w:p w:rsidR="00453227" w:rsidRDefault="00BB0DAB">
                            <w:pPr>
                              <w:ind w:left="-180" w:hanging="360"/>
                              <w:textDirection w:val="btLr"/>
                            </w:pPr>
                            <w:r>
                              <w:rPr>
                                <w:b/>
                                <w:color w:val="000000"/>
                                <w:sz w:val="24"/>
                              </w:rPr>
                              <w:t xml:space="preserve">               .   .   .</w:t>
                            </w:r>
                          </w:p>
                        </w:txbxContent>
                      </v:textbox>
                    </v:rect>
                    <v:rect id="Прямоугольник 286" o:spid="_x0000_s1151" style="position:absolute;left:38862;top:9144;width:11049;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g0O8QA&#10;AADcAAAADwAAAGRycy9kb3ducmV2LnhtbESPUWvCMBSF3wf+h3AFX4amc0ykGkUcgg8bY84fcG1u&#10;m2JzU5JY239vBoM9Hs453+Gst71tREc+1I4VvMwyEMSF0zVXCs4/h+kSRIjIGhvHpGCgANvN6GmN&#10;uXZ3/qbuFCuRIBxyVGBibHMpQ2HIYpi5ljh5pfMWY5K+ktrjPcFtI+dZtpAWa04LBlvaGyqup5tV&#10;EN2r3z8PZfc+vH1e7Ecwh6/SKDUZ97sViEh9/A//tY9awXy5gN8z6QjIz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INDvEAAAA3AAAAA8AAAAAAAAAAAAAAAAAmAIAAGRycy9k&#10;b3ducmV2LnhtbFBLBQYAAAAABAAEAPUAAACJAwAAAAA=&#10;" strokeweight="1.25pt">
                      <v:stroke startarrowwidth="narrow" startarrowlength="short" endarrowwidth="narrow" endarrowlength="short" joinstyle="round"/>
                      <v:textbox inset="7pt,3pt,7pt,3pt">
                        <w:txbxContent>
                          <w:p w:rsidR="00453227" w:rsidRDefault="00BB0DAB">
                            <w:pPr>
                              <w:ind w:left="-180" w:hanging="180"/>
                              <w:textDirection w:val="btLr"/>
                            </w:pPr>
                            <w:r>
                              <w:rPr>
                                <w:rFonts w:ascii="Courier New" w:eastAsia="Courier New" w:hAnsi="Courier New" w:cs="Courier New"/>
                                <w:b/>
                                <w:color w:val="000000"/>
                                <w:sz w:val="24"/>
                              </w:rPr>
                              <w:t xml:space="preserve">  ВХІДКД</w:t>
                            </w:r>
                          </w:p>
                          <w:p w:rsidR="00453227" w:rsidRDefault="00453227">
                            <w:pPr>
                              <w:textDirection w:val="btLr"/>
                            </w:pPr>
                          </w:p>
                        </w:txbxContent>
                      </v:textbox>
                    </v:rect>
                    <v:rect id="Прямоугольник 287" o:spid="_x0000_s1152" style="position:absolute;left:38862;top:13716;width:11049;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SRoMUA&#10;AADcAAAADwAAAGRycy9kb3ducmV2LnhtbESPUWvCMBSF3wf+h3AFX8ZMVbZJZxRRBB8cY24/4K65&#10;bcqam5LE2v57Iwz2eDjnfIez2vS2ER35UDtWMJtmIIgLp2uuFHx/HZ6WIEJE1tg4JgUDBdisRw8r&#10;zLW78id151iJBOGQowITY5tLGQpDFsPUtcTJK523GJP0ldQerwluGznPshdpsea0YLClnaHi93yx&#10;CqJb+N3jUHb74fn9x56COXyURqnJuN++gYjUx//wX/uoFcyXr3A/k46AX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xJGgxQAAANwAAAAPAAAAAAAAAAAAAAAAAJgCAABkcnMv&#10;ZG93bnJldi54bWxQSwUGAAAAAAQABAD1AAAAigMAAAAA&#10;" strokeweight="1.25pt">
                      <v:stroke startarrowwidth="narrow" startarrowlength="short" endarrowwidth="narrow" endarrowlength="short" joinstyle="round"/>
                      <v:textbox inset="7pt,3pt,7pt,3pt">
                        <w:txbxContent>
                          <w:p w:rsidR="00453227" w:rsidRDefault="00BB0DAB">
                            <w:pPr>
                              <w:ind w:left="-180" w:hanging="180"/>
                              <w:textDirection w:val="btLr"/>
                            </w:pPr>
                            <w:r>
                              <w:rPr>
                                <w:rFonts w:ascii="Courier New" w:eastAsia="Courier New" w:hAnsi="Courier New" w:cs="Courier New"/>
                                <w:b/>
                                <w:color w:val="000000"/>
                                <w:sz w:val="24"/>
                              </w:rPr>
                              <w:t xml:space="preserve">  ВИХІДКД</w:t>
                            </w:r>
                          </w:p>
                          <w:p w:rsidR="00453227" w:rsidRDefault="00453227">
                            <w:pPr>
                              <w:textDirection w:val="btLr"/>
                            </w:pPr>
                          </w:p>
                        </w:txbxContent>
                      </v:textbox>
                    </v:rect>
                    <v:rect id="Прямоугольник 288" o:spid="_x0000_s1153" style="position:absolute;left:2285;top:5715;width:11049;height:136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sF0sEA&#10;AADcAAAADwAAAGRycy9kb3ducmV2LnhtbERP3WrCMBS+H/gO4Qi7GZrqmEg1iijCLjaGPw9wbE6b&#10;YnNSkljbt18uBrv8+P7X2942oiMfascKZtMMBHHhdM2VguvlOFmCCBFZY+OYFAwUYLsZvawx1+7J&#10;J+rOsRIphEOOCkyMbS5lKAxZDFPXEieudN5iTNBXUnt8pnDbyHmWLaTFmlODwZb2hor7+WEVRPfu&#10;929D2R2Gj++b/Qrm+FMapV7H/W4FIlIf/8V/7k+tYL5Ma9OZdATk5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JbBdLBAAAA3AAAAA8AAAAAAAAAAAAAAAAAmAIAAGRycy9kb3du&#10;cmV2LnhtbFBLBQYAAAAABAAEAPUAAACGAwAAAAA=&#10;" strokeweight="1.25pt">
                      <v:stroke startarrowwidth="narrow" startarrowlength="short" endarrowwidth="narrow" endarrowlength="short" joinstyle="round"/>
                      <v:textbox inset="7pt,3pt,7pt,3pt">
                        <w:txbxContent>
                          <w:p w:rsidR="00453227" w:rsidRDefault="00BB0DAB">
                            <w:pPr>
                              <w:ind w:left="-180" w:hanging="360"/>
                              <w:textDirection w:val="btLr"/>
                            </w:pPr>
                            <w:r>
                              <w:rPr>
                                <w:b/>
                                <w:color w:val="000000"/>
                                <w:sz w:val="24"/>
                              </w:rPr>
                              <w:t xml:space="preserve">               .   .   .</w:t>
                            </w:r>
                          </w:p>
                          <w:p w:rsidR="00453227" w:rsidRDefault="00453227">
                            <w:pPr>
                              <w:ind w:left="-180" w:hanging="360"/>
                              <w:textDirection w:val="btLr"/>
                            </w:pPr>
                          </w:p>
                          <w:p w:rsidR="00453227" w:rsidRDefault="00BB0DAB">
                            <w:pPr>
                              <w:ind w:left="-180" w:hanging="360"/>
                              <w:textDirection w:val="btLr"/>
                            </w:pPr>
                            <w:r>
                              <w:rPr>
                                <w:b/>
                                <w:color w:val="000000"/>
                                <w:sz w:val="24"/>
                              </w:rPr>
                              <w:t xml:space="preserve">       </w:t>
                            </w:r>
                            <w:r>
                              <w:rPr>
                                <w:i/>
                                <w:color w:val="000000"/>
                                <w:sz w:val="24"/>
                              </w:rPr>
                              <w:t xml:space="preserve">            </w:t>
                            </w:r>
                          </w:p>
                          <w:p w:rsidR="00453227" w:rsidRDefault="00453227">
                            <w:pPr>
                              <w:ind w:left="-180" w:hanging="360"/>
                              <w:textDirection w:val="btLr"/>
                            </w:pPr>
                          </w:p>
                          <w:p w:rsidR="00453227" w:rsidRDefault="00453227">
                            <w:pPr>
                              <w:ind w:left="-180" w:hanging="360"/>
                              <w:textDirection w:val="btLr"/>
                            </w:pPr>
                          </w:p>
                          <w:p w:rsidR="00453227" w:rsidRDefault="00BB0DAB">
                            <w:pPr>
                              <w:ind w:left="-180" w:hanging="360"/>
                              <w:textDirection w:val="btLr"/>
                            </w:pPr>
                            <w:r>
                              <w:rPr>
                                <w:color w:val="000000"/>
                                <w:sz w:val="24"/>
                              </w:rPr>
                              <w:t xml:space="preserve">        </w:t>
                            </w:r>
                          </w:p>
                          <w:p w:rsidR="00453227" w:rsidRDefault="00BB0DAB">
                            <w:pPr>
                              <w:ind w:left="-180" w:hanging="360"/>
                              <w:textDirection w:val="btLr"/>
                            </w:pPr>
                            <w:r>
                              <w:rPr>
                                <w:b/>
                                <w:color w:val="000000"/>
                                <w:sz w:val="24"/>
                              </w:rPr>
                              <w:t xml:space="preserve">              .</w:t>
                            </w:r>
                          </w:p>
                          <w:p w:rsidR="00453227" w:rsidRDefault="00453227">
                            <w:pPr>
                              <w:ind w:left="-180" w:hanging="360"/>
                              <w:textDirection w:val="btLr"/>
                            </w:pPr>
                          </w:p>
                          <w:p w:rsidR="00453227" w:rsidRDefault="00BB0DAB">
                            <w:pPr>
                              <w:ind w:left="-180" w:hanging="360"/>
                              <w:textDirection w:val="btLr"/>
                            </w:pPr>
                            <w:r>
                              <w:rPr>
                                <w:b/>
                                <w:color w:val="000000"/>
                                <w:sz w:val="24"/>
                              </w:rPr>
                              <w:t xml:space="preserve">               .   .   .</w:t>
                            </w:r>
                          </w:p>
                        </w:txbxContent>
                      </v:textbox>
                    </v:rect>
                    <v:rect id="Прямоугольник 289" o:spid="_x0000_s1154" style="position:absolute;left:2285;top:9144;width:11049;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egScUA&#10;AADcAAAADwAAAGRycy9kb3ducmV2LnhtbESPUWvCMBSF3wf+h3CFvQxNdWxoZxRxCHuYiM4fcG1u&#10;m7LmpiRZbf/9MhD2eDjnfIez2vS2ER35UDtWMJtmIIgLp2uuFFy+9pMFiBCRNTaOScFAATbr0cMK&#10;c+1ufKLuHCuRIBxyVGBibHMpQ2HIYpi6ljh5pfMWY5K+ktrjLcFtI+dZ9iot1pwWDLa0M1R8n3+s&#10;guie/e5pKLv34eVwtZ/B7I+lUepx3G/fQETq43/43v7QCuaLJfydSUd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F6BJxQAAANwAAAAPAAAAAAAAAAAAAAAAAJgCAABkcnMv&#10;ZG93bnJldi54bWxQSwUGAAAAAAQABAD1AAAAigMAAAAA&#10;" strokeweight="1.25pt">
                      <v:stroke startarrowwidth="narrow" startarrowlength="short" endarrowwidth="narrow" endarrowlength="short" joinstyle="round"/>
                      <v:textbox inset="7pt,3pt,7pt,3pt">
                        <w:txbxContent>
                          <w:p w:rsidR="00453227" w:rsidRDefault="00BB0DAB">
                            <w:pPr>
                              <w:textDirection w:val="btLr"/>
                            </w:pPr>
                            <w:r>
                              <w:rPr>
                                <w:rFonts w:ascii="Courier New" w:eastAsia="Courier New" w:hAnsi="Courier New" w:cs="Courier New"/>
                                <w:b/>
                                <w:color w:val="000000"/>
                                <w:sz w:val="24"/>
                              </w:rPr>
                              <w:t xml:space="preserve">  ВХІДКД</w:t>
                            </w:r>
                          </w:p>
                        </w:txbxContent>
                      </v:textbox>
                    </v:rect>
                    <v:rect id="Прямоугольник 290" o:spid="_x0000_s1155" style="position:absolute;left:2285;top:11430;width:10979;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SfCcIA&#10;AADcAAAADwAAAGRycy9kb3ducmV2LnhtbERP3WrCMBS+H/gO4Qy8GTNV2ZidUUQRvHCMOR/grDlt&#10;ypqTksTavr25ELz8+P6X6942oiMfascKppMMBHHhdM2VgvPv/vUDRIjIGhvHpGCgAOvV6GmJuXZX&#10;/qHuFCuRQjjkqMDE2OZShsKQxTBxLXHiSuctxgR9JbXHawq3jZxl2bu0WHNqMNjS1lDxf7pYBdHN&#10;/fZlKLvd8Pb1Z4/B7L9Lo9T4ud98gojUx4f47j5oBbNFmp/OpCMgV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9J8JwgAAANwAAAAPAAAAAAAAAAAAAAAAAJgCAABkcnMvZG93&#10;bnJldi54bWxQSwUGAAAAAAQABAD1AAAAhwMAAAAA&#10;" strokeweight="1.25pt">
                      <v:stroke startarrowwidth="narrow" startarrowlength="short" endarrowwidth="narrow" endarrowlength="short" joinstyle="round"/>
                      <v:textbox inset="7pt,3pt,7pt,3pt">
                        <w:txbxContent>
                          <w:p w:rsidR="00453227" w:rsidRDefault="00BB0DAB">
                            <w:pPr>
                              <w:textDirection w:val="btLr"/>
                            </w:pPr>
                            <w:r>
                              <w:rPr>
                                <w:b/>
                                <w:i/>
                                <w:color w:val="000000"/>
                                <w:sz w:val="16"/>
                              </w:rPr>
                              <w:t>Критична   ділянка</w:t>
                            </w:r>
                            <w:r>
                              <w:rPr>
                                <w:b/>
                                <w:i/>
                                <w:color w:val="000000"/>
                                <w:sz w:val="18"/>
                              </w:rPr>
                              <w:t xml:space="preserve">         ділянка</w:t>
                            </w:r>
                          </w:p>
                          <w:p w:rsidR="00453227" w:rsidRDefault="00453227">
                            <w:pPr>
                              <w:textDirection w:val="btLr"/>
                            </w:pPr>
                          </w:p>
                        </w:txbxContent>
                      </v:textbox>
                    </v:rect>
                    <v:rect id="Прямоугольник 291" o:spid="_x0000_s1156" style="position:absolute;left:38862;top:11430;width:11049;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g6ksUA&#10;AADcAAAADwAAAGRycy9kb3ducmV2LnhtbESPUWvCMBSF3wf+h3CFvYyZ6phs1SiiCHtwjOl+wLW5&#10;bYrNTUlibf/9Igz2eDjnfIezXPe2ER35UDtWMJ1kIIgLp2uuFPyc9s9vIEJE1tg4JgUDBVivRg9L&#10;zLW78Td1x1iJBOGQowITY5tLGQpDFsPEtcTJK523GJP0ldQebwluGznLsrm0WHNaMNjS1lBxOV6t&#10;guhe/PZpKLvd8Pp5todg9l+lUepx3G8WICL18T/81/7QCmbvU7ifSUd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uDqSxQAAANwAAAAPAAAAAAAAAAAAAAAAAJgCAABkcnMv&#10;ZG93bnJldi54bWxQSwUGAAAAAAQABAD1AAAAigMAAAAA&#10;" strokeweight="1.25pt">
                      <v:stroke startarrowwidth="narrow" startarrowlength="short" endarrowwidth="narrow" endarrowlength="short" joinstyle="round"/>
                      <v:textbox inset="7pt,3pt,7pt,3pt">
                        <w:txbxContent>
                          <w:p w:rsidR="00453227" w:rsidRDefault="00BB0DAB">
                            <w:pPr>
                              <w:textDirection w:val="btLr"/>
                            </w:pPr>
                            <w:r>
                              <w:rPr>
                                <w:b/>
                                <w:i/>
                                <w:color w:val="000000"/>
                                <w:sz w:val="16"/>
                              </w:rPr>
                              <w:t>Критична   ділянка</w:t>
                            </w:r>
                            <w:r>
                              <w:rPr>
                                <w:b/>
                                <w:i/>
                                <w:color w:val="000000"/>
                                <w:sz w:val="18"/>
                              </w:rPr>
                              <w:t xml:space="preserve">         </w:t>
                            </w:r>
                          </w:p>
                        </w:txbxContent>
                      </v:textbox>
                    </v:rect>
                    <v:rect id="Прямоугольник 292" o:spid="_x0000_s1157" style="position:absolute;left:2285;top:13716;width:11049;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qk5cUA&#10;AADcAAAADwAAAGRycy9kb3ducmV2LnhtbESPUWvCMBSF3wf7D+EOfBmarrKhnVGGQ/BhQ6b+gGtz&#10;25Q1NyXJavvvzWCwx8M55zuc1WawrejJh8axgqdZBoK4dLrhWsH5tJsuQISIrLF1TApGCrBZ39+t&#10;sNDuyl/UH2MtEoRDgQpMjF0hZSgNWQwz1xEnr3LeYkzS11J7vCa4bWWeZS/SYsNpwWBHW0Pl9/HH&#10;Kohu7rePY9W/j8+fF/sRzO5QGaUmD8PbK4hIQ/wP/7X3WkG+zOH3TDoCcn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aqTlxQAAANwAAAAPAAAAAAAAAAAAAAAAAJgCAABkcnMv&#10;ZG93bnJldi54bWxQSwUGAAAAAAQABAD1AAAAigMAAAAA&#10;" strokeweight="1.25pt">
                      <v:stroke startarrowwidth="narrow" startarrowlength="short" endarrowwidth="narrow" endarrowlength="short" joinstyle="round"/>
                      <v:textbox inset="7pt,3pt,7pt,3pt">
                        <w:txbxContent>
                          <w:p w:rsidR="00453227" w:rsidRDefault="00BB0DAB">
                            <w:pPr>
                              <w:textDirection w:val="btLr"/>
                            </w:pPr>
                            <w:r>
                              <w:rPr>
                                <w:rFonts w:ascii="Courier New" w:eastAsia="Courier New" w:hAnsi="Courier New" w:cs="Courier New"/>
                                <w:b/>
                                <w:color w:val="000000"/>
                                <w:sz w:val="24"/>
                              </w:rPr>
                              <w:t xml:space="preserve">  ВИХІДКД</w:t>
                            </w:r>
                          </w:p>
                        </w:txbxContent>
                      </v:textbox>
                    </v:rect>
                    <v:shape id="Полилиния 293" o:spid="_x0000_s1158" style="position:absolute;left:30664;top:12573;width:8121;height:6197;flip:x;visibility:visible;mso-wrap-style:square;v-text-anchor:middle" coordsize="812100,6197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zIncQA&#10;AADcAAAADwAAAGRycy9kb3ducmV2LnhtbESPT2sCMRTE70K/Q3gFb5q4gtitUaRF6MVS//T+SF53&#10;l25eliS667c3hYLHYWZ+w6w2g2vFlUJsPGuYTRUIYuNtw5WG82k3WYKICdli65k03CjCZv00WmFp&#10;fc8Huh5TJTKEY4ka6pS6UspoanIYp74jzt6PDw5TlqGSNmCf4a6VhVIL6bDhvFBjR281md/jxWnY&#10;fhXvs/3u1H9fPhdG3YqzCUul9fh52L6CSDSkR/i//WE1FC9z+DuTj4B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syJ3EAAAA3AAAAA8AAAAAAAAAAAAAAAAAmAIAAGRycy9k&#10;b3ducmV2LnhtbFBLBQYAAAAABAAEAPUAAACJAwAAAAA=&#10;" adj="-11796480,,5400" path="m,c406050,,812100,309850,812100,619700e" strokeweight="1.25pt">
                      <v:stroke startarrowwidth="narrow" startarrowlength="short" endarrowwidth="narrow" endarrowlength="short" joinstyle="round"/>
                      <v:formulas/>
                      <v:path arrowok="t" o:extrusionok="f" o:connecttype="custom" textboxrect="0,0,812100,619700"/>
                      <v:textbox inset="2.53958mm,2.53958mm,2.53958mm,2.53958mm">
                        <w:txbxContent>
                          <w:p w:rsidR="00453227" w:rsidRDefault="00453227">
                            <w:pPr>
                              <w:textDirection w:val="btLr"/>
                            </w:pPr>
                          </w:p>
                        </w:txbxContent>
                      </v:textbox>
                    </v:shape>
                    <v:shape id="Полилиния 294" o:spid="_x0000_s1159" style="position:absolute;left:13341;top:12573;width:10858;height:6197;visibility:visible;mso-wrap-style:square;v-text-anchor:middle" coordsize="1085800,6197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WloMMA&#10;AADcAAAADwAAAGRycy9kb3ducmV2LnhtbESPQYvCMBSE7wv+h/AEL8uaKiJu1ygiSgUva9X7s3m2&#10;ZZuX0kSt/nqzIHgcZuYbZjpvTSWu1LjSsoJBPwJBnFldcq7gsF9/TUA4j6yxskwK7uRgPut8TDHW&#10;9sY7uqY+FwHCLkYFhfd1LKXLCjLo+rYmDt7ZNgZ9kE0udYO3ADeVHEbRWBosOSwUWNOyoOwvvRgF&#10;fpccpfm0p21y/jWy5Cp5rNZK9brt4geEp9a/w6/2RisYfo/g/0w4AnL2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VWloMMAAADcAAAADwAAAAAAAAAAAAAAAACYAgAAZHJzL2Rv&#10;d25yZXYueG1sUEsFBgAAAAAEAAQA9QAAAIgDAAAAAA==&#10;" adj="-11796480,,5400" path="m,c542900,,1085800,309850,1085800,619700e" strokeweight="1.25pt">
                      <v:stroke startarrowwidth="narrow" startarrowlength="short" endarrowwidth="narrow" endarrowlength="short" joinstyle="round"/>
                      <v:formulas/>
                      <v:path arrowok="t" o:extrusionok="f" o:connecttype="custom" textboxrect="0,0,1085800,619700"/>
                      <v:textbox inset="2.53958mm,2.53958mm,2.53958mm,2.53958mm">
                        <w:txbxContent>
                          <w:p w:rsidR="00453227" w:rsidRDefault="00453227">
                            <w:pPr>
                              <w:textDirection w:val="btLr"/>
                            </w:pPr>
                          </w:p>
                        </w:txbxContent>
                      </v:textbox>
                    </v:shape>
                  </v:group>
                </v:group>
                <w10:anchorlock/>
              </v:group>
            </w:pict>
          </mc:Fallback>
        </mc:AlternateContent>
      </w:r>
    </w:p>
    <w:p w:rsidR="00453227" w:rsidRDefault="00453227">
      <w:pPr>
        <w:jc w:val="both"/>
        <w:rPr>
          <w:sz w:val="24"/>
          <w:szCs w:val="24"/>
        </w:rPr>
      </w:pPr>
    </w:p>
    <w:p w:rsidR="00453227" w:rsidRDefault="00BB0DAB">
      <w:pPr>
        <w:jc w:val="both"/>
        <w:rPr>
          <w:sz w:val="24"/>
          <w:szCs w:val="24"/>
        </w:rPr>
      </w:pPr>
      <w:r>
        <w:rPr>
          <w:noProof/>
          <w:sz w:val="24"/>
          <w:szCs w:val="24"/>
        </w:rPr>
        <mc:AlternateContent>
          <mc:Choice Requires="wpg">
            <w:drawing>
              <wp:inline distT="0" distB="0" distL="114300" distR="114300">
                <wp:extent cx="5829300" cy="3503295"/>
                <wp:effectExtent l="0" t="0" r="0" b="0"/>
                <wp:docPr id="295" name="Группа 295"/>
                <wp:cNvGraphicFramePr/>
                <a:graphic xmlns:a="http://schemas.openxmlformats.org/drawingml/2006/main">
                  <a:graphicData uri="http://schemas.microsoft.com/office/word/2010/wordprocessingGroup">
                    <wpg:wgp>
                      <wpg:cNvGrpSpPr/>
                      <wpg:grpSpPr>
                        <a:xfrm>
                          <a:off x="0" y="0"/>
                          <a:ext cx="5829300" cy="3503295"/>
                          <a:chOff x="2431350" y="2028353"/>
                          <a:chExt cx="5829300" cy="3503295"/>
                        </a:xfrm>
                      </wpg:grpSpPr>
                      <wpg:grpSp>
                        <wpg:cNvPr id="296" name="Группа 296"/>
                        <wpg:cNvGrpSpPr/>
                        <wpg:grpSpPr>
                          <a:xfrm>
                            <a:off x="2431350" y="2028353"/>
                            <a:ext cx="5829300" cy="3503295"/>
                            <a:chOff x="2431350" y="2028353"/>
                            <a:chExt cx="5829300" cy="3503694"/>
                          </a:xfrm>
                        </wpg:grpSpPr>
                        <wps:wsp>
                          <wps:cNvPr id="297" name="Прямоугольник 297"/>
                          <wps:cNvSpPr/>
                          <wps:spPr>
                            <a:xfrm>
                              <a:off x="2431350" y="2028353"/>
                              <a:ext cx="5829300" cy="3503675"/>
                            </a:xfrm>
                            <a:prstGeom prst="rect">
                              <a:avLst/>
                            </a:prstGeom>
                            <a:noFill/>
                            <a:ln>
                              <a:noFill/>
                            </a:ln>
                          </wps:spPr>
                          <wps:txbx>
                            <w:txbxContent>
                              <w:p w:rsidR="00453227" w:rsidRDefault="00453227">
                                <w:pPr>
                                  <w:textDirection w:val="btLr"/>
                                </w:pPr>
                              </w:p>
                            </w:txbxContent>
                          </wps:txbx>
                          <wps:bodyPr spcFirstLastPara="1" wrap="square" lIns="91425" tIns="91425" rIns="91425" bIns="91425" anchor="ctr" anchorCtr="0">
                            <a:noAutofit/>
                          </wps:bodyPr>
                        </wps:wsp>
                        <wpg:grpSp>
                          <wpg:cNvPr id="298" name="Группа 298"/>
                          <wpg:cNvGrpSpPr/>
                          <wpg:grpSpPr>
                            <a:xfrm>
                              <a:off x="2431350" y="2028353"/>
                              <a:ext cx="5829300" cy="3503694"/>
                              <a:chOff x="0" y="0"/>
                              <a:chExt cx="5829300" cy="3503694"/>
                            </a:xfrm>
                          </wpg:grpSpPr>
                          <wps:wsp>
                            <wps:cNvPr id="299" name="Прямоугольник 299"/>
                            <wps:cNvSpPr/>
                            <wps:spPr>
                              <a:xfrm>
                                <a:off x="0" y="0"/>
                                <a:ext cx="5829300" cy="3503275"/>
                              </a:xfrm>
                              <a:prstGeom prst="rect">
                                <a:avLst/>
                              </a:prstGeom>
                              <a:noFill/>
                              <a:ln>
                                <a:noFill/>
                              </a:ln>
                            </wps:spPr>
                            <wps:txbx>
                              <w:txbxContent>
                                <w:p w:rsidR="00453227" w:rsidRDefault="00453227">
                                  <w:pPr>
                                    <w:textDirection w:val="btLr"/>
                                  </w:pPr>
                                </w:p>
                              </w:txbxContent>
                            </wps:txbx>
                            <wps:bodyPr spcFirstLastPara="1" wrap="square" lIns="91425" tIns="91425" rIns="91425" bIns="91425" anchor="ctr" anchorCtr="0">
                              <a:noAutofit/>
                            </wps:bodyPr>
                          </wps:wsp>
                          <wps:wsp>
                            <wps:cNvPr id="300" name="Прямоугольник 300"/>
                            <wps:cNvSpPr/>
                            <wps:spPr>
                              <a:xfrm>
                                <a:off x="0" y="2599915"/>
                                <a:ext cx="41900" cy="175334"/>
                              </a:xfrm>
                              <a:prstGeom prst="rect">
                                <a:avLst/>
                              </a:prstGeom>
                              <a:noFill/>
                              <a:ln>
                                <a:noFill/>
                              </a:ln>
                            </wps:spPr>
                            <wps:txbx>
                              <w:txbxContent>
                                <w:p w:rsidR="00453227" w:rsidRDefault="00BB0DAB">
                                  <w:pPr>
                                    <w:textDirection w:val="btLr"/>
                                  </w:pPr>
                                  <w:r>
                                    <w:rPr>
                                      <w:color w:val="000000"/>
                                      <w:sz w:val="26"/>
                                    </w:rPr>
                                    <w:t xml:space="preserve"> </w:t>
                                  </w:r>
                                </w:p>
                              </w:txbxContent>
                            </wps:txbx>
                            <wps:bodyPr spcFirstLastPara="1" wrap="square" lIns="88900" tIns="38100" rIns="88900" bIns="38100" anchor="t" anchorCtr="0">
                              <a:noAutofit/>
                            </wps:bodyPr>
                          </wps:wsp>
                          <wps:wsp>
                            <wps:cNvPr id="301" name="Прямоугольник 301"/>
                            <wps:cNvSpPr/>
                            <wps:spPr>
                              <a:xfrm>
                                <a:off x="388600" y="3122619"/>
                                <a:ext cx="4991100" cy="381075"/>
                              </a:xfrm>
                              <a:prstGeom prst="rect">
                                <a:avLst/>
                              </a:prstGeom>
                              <a:solidFill>
                                <a:srgbClr val="FFFFFF"/>
                              </a:solidFill>
                              <a:ln>
                                <a:noFill/>
                              </a:ln>
                            </wps:spPr>
                            <wps:txbx>
                              <w:txbxContent>
                                <w:p w:rsidR="00453227" w:rsidRDefault="00BB0DAB">
                                  <w:pPr>
                                    <w:textDirection w:val="btLr"/>
                                  </w:pPr>
                                  <w:r>
                                    <w:rPr>
                                      <w:color w:val="000000"/>
                                      <w:sz w:val="24"/>
                                    </w:rPr>
                                    <w:t xml:space="preserve">    </w:t>
                                  </w:r>
                                  <w:r>
                                    <w:rPr>
                                      <w:color w:val="000000"/>
                                      <w:sz w:val="28"/>
                                    </w:rPr>
                                    <w:t xml:space="preserve">Рис. 1.7  Загальна схема вирішення  завдання взаємного </w:t>
                                  </w:r>
                                </w:p>
                                <w:p w:rsidR="00453227" w:rsidRDefault="00BB0DAB">
                                  <w:pPr>
                                    <w:textDirection w:val="btLr"/>
                                  </w:pPr>
                                  <w:r>
                                    <w:rPr>
                                      <w:color w:val="000000"/>
                                      <w:sz w:val="28"/>
                                    </w:rPr>
                                    <w:t xml:space="preserve">    виключення, яка ґрунтується на контролі спільного  ресурсу</w:t>
                                  </w:r>
                                </w:p>
                              </w:txbxContent>
                            </wps:txbx>
                            <wps:bodyPr spcFirstLastPara="1" wrap="square" lIns="88900" tIns="38100" rIns="88900" bIns="38100" anchor="t" anchorCtr="0">
                              <a:noAutofit/>
                            </wps:bodyPr>
                          </wps:wsp>
                          <wps:wsp>
                            <wps:cNvPr id="302" name="Прямоугольник 302"/>
                            <wps:cNvSpPr/>
                            <wps:spPr>
                              <a:xfrm>
                                <a:off x="2286000" y="1750747"/>
                                <a:ext cx="952500" cy="762151"/>
                              </a:xfrm>
                              <a:prstGeom prst="rect">
                                <a:avLst/>
                              </a:prstGeom>
                              <a:noFill/>
                              <a:ln w="15875" cap="flat" cmpd="sng">
                                <a:solidFill>
                                  <a:srgbClr val="000000"/>
                                </a:solidFill>
                                <a:prstDash val="solid"/>
                                <a:round/>
                                <a:headEnd type="none" w="sm" len="sm"/>
                                <a:tailEnd type="none" w="sm" len="sm"/>
                              </a:ln>
                            </wps:spPr>
                            <wps:txbx>
                              <w:txbxContent>
                                <w:p w:rsidR="00453227" w:rsidRDefault="00453227">
                                  <w:pPr>
                                    <w:textDirection w:val="btLr"/>
                                  </w:pPr>
                                </w:p>
                              </w:txbxContent>
                            </wps:txbx>
                            <wps:bodyPr spcFirstLastPara="1" wrap="square" lIns="91425" tIns="91425" rIns="91425" bIns="91425" anchor="ctr" anchorCtr="0">
                              <a:noAutofit/>
                            </wps:bodyPr>
                          </wps:wsp>
                          <wps:wsp>
                            <wps:cNvPr id="303" name="Овал 303"/>
                            <wps:cNvSpPr/>
                            <wps:spPr>
                              <a:xfrm>
                                <a:off x="2400300" y="1979392"/>
                                <a:ext cx="702300" cy="292157"/>
                              </a:xfrm>
                              <a:prstGeom prst="ellipse">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textDirection w:val="btLr"/>
                                  </w:pPr>
                                  <w:r>
                                    <w:rPr>
                                      <w:color w:val="000000"/>
                                      <w:sz w:val="24"/>
                                    </w:rPr>
                                    <w:t xml:space="preserve">   </w:t>
                                  </w:r>
                                  <w:r>
                                    <w:rPr>
                                      <w:b/>
                                      <w:color w:val="000000"/>
                                      <w:sz w:val="24"/>
                                    </w:rPr>
                                    <w:t>СР</w:t>
                                  </w:r>
                                </w:p>
                              </w:txbxContent>
                            </wps:txbx>
                            <wps:bodyPr spcFirstLastPara="1" wrap="square" lIns="88900" tIns="38100" rIns="88900" bIns="38100" anchor="t" anchorCtr="0">
                              <a:noAutofit/>
                            </wps:bodyPr>
                          </wps:wsp>
                          <wps:wsp>
                            <wps:cNvPr id="304" name="Прямоугольник 304"/>
                            <wps:cNvSpPr/>
                            <wps:spPr>
                              <a:xfrm>
                                <a:off x="228600" y="378875"/>
                                <a:ext cx="1097900" cy="1361170"/>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textDirection w:val="btLr"/>
                                  </w:pPr>
                                  <w:r>
                                    <w:rPr>
                                      <w:b/>
                                      <w:color w:val="000000"/>
                                      <w:sz w:val="24"/>
                                    </w:rPr>
                                    <w:t xml:space="preserve">         </w:t>
                                  </w:r>
                                </w:p>
                                <w:p w:rsidR="00453227" w:rsidRDefault="00BB0DAB">
                                  <w:pPr>
                                    <w:textDirection w:val="btLr"/>
                                  </w:pPr>
                                  <w:r>
                                    <w:rPr>
                                      <w:b/>
                                      <w:color w:val="000000"/>
                                      <w:sz w:val="24"/>
                                    </w:rPr>
                                    <w:t xml:space="preserve">           .   .   .</w:t>
                                  </w:r>
                                </w:p>
                                <w:p w:rsidR="00453227" w:rsidRDefault="00453227">
                                  <w:pPr>
                                    <w:jc w:val="both"/>
                                    <w:textDirection w:val="btLr"/>
                                  </w:pPr>
                                </w:p>
                                <w:p w:rsidR="00453227" w:rsidRDefault="00BB0DAB">
                                  <w:pPr>
                                    <w:jc w:val="both"/>
                                    <w:textDirection w:val="btLr"/>
                                  </w:pPr>
                                  <w:r>
                                    <w:rPr>
                                      <w:color w:val="000000"/>
                                      <w:sz w:val="24"/>
                                    </w:rPr>
                                    <w:t xml:space="preserve">    </w:t>
                                  </w:r>
                                  <w:r>
                                    <w:rPr>
                                      <w:b/>
                                      <w:color w:val="000000"/>
                                      <w:sz w:val="24"/>
                                    </w:rPr>
                                    <w:t xml:space="preserve">   </w:t>
                                  </w:r>
                                </w:p>
                                <w:p w:rsidR="00453227" w:rsidRDefault="00BB0DAB">
                                  <w:pPr>
                                    <w:jc w:val="both"/>
                                    <w:textDirection w:val="btLr"/>
                                  </w:pPr>
                                  <w:r>
                                    <w:rPr>
                                      <w:color w:val="000000"/>
                                      <w:sz w:val="24"/>
                                    </w:rPr>
                                    <w:t xml:space="preserve">           </w:t>
                                  </w:r>
                                </w:p>
                                <w:p w:rsidR="00453227" w:rsidRDefault="00453227">
                                  <w:pPr>
                                    <w:jc w:val="both"/>
                                    <w:textDirection w:val="btLr"/>
                                  </w:pPr>
                                </w:p>
                                <w:p w:rsidR="00453227" w:rsidRDefault="00BB0DAB">
                                  <w:pPr>
                                    <w:jc w:val="both"/>
                                    <w:textDirection w:val="btLr"/>
                                  </w:pPr>
                                  <w:r>
                                    <w:rPr>
                                      <w:color w:val="000000"/>
                                      <w:sz w:val="24"/>
                                    </w:rPr>
                                    <w:t xml:space="preserve">     </w:t>
                                  </w:r>
                                  <w:r>
                                    <w:rPr>
                                      <w:b/>
                                      <w:color w:val="000000"/>
                                      <w:sz w:val="24"/>
                                    </w:rPr>
                                    <w:t xml:space="preserve"> </w:t>
                                  </w:r>
                                </w:p>
                                <w:p w:rsidR="00453227" w:rsidRDefault="00BB0DAB">
                                  <w:pPr>
                                    <w:textDirection w:val="btLr"/>
                                  </w:pPr>
                                  <w:r>
                                    <w:rPr>
                                      <w:b/>
                                      <w:color w:val="000000"/>
                                      <w:sz w:val="24"/>
                                    </w:rPr>
                                    <w:t xml:space="preserve">           .   .   .</w:t>
                                  </w:r>
                                </w:p>
                                <w:p w:rsidR="00453227" w:rsidRDefault="00453227">
                                  <w:pPr>
                                    <w:textDirection w:val="btLr"/>
                                  </w:pPr>
                                </w:p>
                              </w:txbxContent>
                            </wps:txbx>
                            <wps:bodyPr spcFirstLastPara="1" wrap="square" lIns="88900" tIns="38100" rIns="88900" bIns="38100" anchor="t" anchorCtr="0">
                              <a:noAutofit/>
                            </wps:bodyPr>
                          </wps:wsp>
                          <wps:wsp>
                            <wps:cNvPr id="305" name="Прямоугольник 305"/>
                            <wps:cNvSpPr/>
                            <wps:spPr>
                              <a:xfrm>
                                <a:off x="457200" y="35907"/>
                                <a:ext cx="4572000" cy="266752"/>
                              </a:xfrm>
                              <a:prstGeom prst="rect">
                                <a:avLst/>
                              </a:prstGeom>
                              <a:solidFill>
                                <a:srgbClr val="FFFFFF"/>
                              </a:solidFill>
                              <a:ln>
                                <a:noFill/>
                              </a:ln>
                            </wps:spPr>
                            <wps:txbx>
                              <w:txbxContent>
                                <w:p w:rsidR="00453227" w:rsidRDefault="00BB0DAB">
                                  <w:pPr>
                                    <w:textDirection w:val="btLr"/>
                                  </w:pPr>
                                  <w:r>
                                    <w:rPr>
                                      <w:b/>
                                      <w:color w:val="000000"/>
                                      <w:sz w:val="28"/>
                                    </w:rPr>
                                    <w:t xml:space="preserve">Процес </w:t>
                                  </w:r>
                                  <w:r>
                                    <w:rPr>
                                      <w:b/>
                                      <w:i/>
                                      <w:color w:val="000000"/>
                                      <w:sz w:val="28"/>
                                    </w:rPr>
                                    <w:t>А</w:t>
                                  </w:r>
                                  <w:r>
                                    <w:rPr>
                                      <w:i/>
                                      <w:color w:val="000000"/>
                                      <w:sz w:val="28"/>
                                    </w:rPr>
                                    <w:t xml:space="preserve"> </w:t>
                                  </w:r>
                                  <w:r>
                                    <w:rPr>
                                      <w:color w:val="000000"/>
                                      <w:sz w:val="28"/>
                                    </w:rPr>
                                    <w:t xml:space="preserve">                                                                  </w:t>
                                  </w:r>
                                  <w:r>
                                    <w:rPr>
                                      <w:b/>
                                      <w:color w:val="000000"/>
                                      <w:sz w:val="28"/>
                                    </w:rPr>
                                    <w:t xml:space="preserve">Процес </w:t>
                                  </w:r>
                                  <w:r>
                                    <w:rPr>
                                      <w:b/>
                                      <w:i/>
                                      <w:color w:val="000000"/>
                                      <w:sz w:val="28"/>
                                    </w:rPr>
                                    <w:t>В</w:t>
                                  </w:r>
                                </w:p>
                              </w:txbxContent>
                            </wps:txbx>
                            <wps:bodyPr spcFirstLastPara="1" wrap="square" lIns="88900" tIns="38100" rIns="88900" bIns="38100" anchor="t" anchorCtr="0">
                              <a:noAutofit/>
                            </wps:bodyPr>
                          </wps:wsp>
                          <wps:wsp>
                            <wps:cNvPr id="306" name="Прямоугольник 306"/>
                            <wps:cNvSpPr/>
                            <wps:spPr>
                              <a:xfrm>
                                <a:off x="228600" y="836165"/>
                                <a:ext cx="1097900" cy="360171"/>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textDirection w:val="btLr"/>
                                  </w:pPr>
                                  <w:r>
                                    <w:rPr>
                                      <w:b/>
                                      <w:i/>
                                      <w:color w:val="000000"/>
                                      <w:sz w:val="18"/>
                                    </w:rPr>
                                    <w:t xml:space="preserve">Критична </w:t>
                                  </w:r>
                                </w:p>
                                <w:p w:rsidR="00453227" w:rsidRDefault="00BB0DAB">
                                  <w:pPr>
                                    <w:textDirection w:val="btLr"/>
                                  </w:pPr>
                                  <w:r>
                                    <w:rPr>
                                      <w:b/>
                                      <w:i/>
                                      <w:color w:val="000000"/>
                                      <w:sz w:val="18"/>
                                    </w:rPr>
                                    <w:t xml:space="preserve">                ділянка</w:t>
                                  </w:r>
                                </w:p>
                              </w:txbxContent>
                            </wps:txbx>
                            <wps:bodyPr spcFirstLastPara="1" wrap="square" lIns="88900" tIns="38100" rIns="88900" bIns="38100" anchor="t" anchorCtr="0">
                              <a:noAutofit/>
                            </wps:bodyPr>
                          </wps:wsp>
                          <wps:wsp>
                            <wps:cNvPr id="307" name="Прямоугольник 307"/>
                            <wps:cNvSpPr/>
                            <wps:spPr>
                              <a:xfrm>
                                <a:off x="4000500" y="378875"/>
                                <a:ext cx="1097900" cy="1371872"/>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textDirection w:val="btLr"/>
                                  </w:pPr>
                                  <w:r>
                                    <w:rPr>
                                      <w:b/>
                                      <w:color w:val="000000"/>
                                      <w:sz w:val="24"/>
                                    </w:rPr>
                                    <w:t xml:space="preserve">         </w:t>
                                  </w:r>
                                </w:p>
                                <w:p w:rsidR="00453227" w:rsidRDefault="00BB0DAB">
                                  <w:pPr>
                                    <w:textDirection w:val="btLr"/>
                                  </w:pPr>
                                  <w:r>
                                    <w:rPr>
                                      <w:b/>
                                      <w:color w:val="000000"/>
                                      <w:sz w:val="24"/>
                                    </w:rPr>
                                    <w:t xml:space="preserve">           .   .   .</w:t>
                                  </w:r>
                                </w:p>
                                <w:p w:rsidR="00453227" w:rsidRDefault="00453227">
                                  <w:pPr>
                                    <w:jc w:val="both"/>
                                    <w:textDirection w:val="btLr"/>
                                  </w:pPr>
                                </w:p>
                                <w:p w:rsidR="00453227" w:rsidRDefault="00BB0DAB">
                                  <w:pPr>
                                    <w:jc w:val="both"/>
                                    <w:textDirection w:val="btLr"/>
                                  </w:pPr>
                                  <w:r>
                                    <w:rPr>
                                      <w:color w:val="000000"/>
                                      <w:sz w:val="24"/>
                                    </w:rPr>
                                    <w:t xml:space="preserve">    </w:t>
                                  </w:r>
                                  <w:r>
                                    <w:rPr>
                                      <w:b/>
                                      <w:color w:val="000000"/>
                                      <w:sz w:val="24"/>
                                    </w:rPr>
                                    <w:t xml:space="preserve">   </w:t>
                                  </w:r>
                                </w:p>
                                <w:p w:rsidR="00453227" w:rsidRDefault="00BB0DAB">
                                  <w:pPr>
                                    <w:jc w:val="both"/>
                                    <w:textDirection w:val="btLr"/>
                                  </w:pPr>
                                  <w:r>
                                    <w:rPr>
                                      <w:color w:val="000000"/>
                                      <w:sz w:val="24"/>
                                    </w:rPr>
                                    <w:t xml:space="preserve">           </w:t>
                                  </w:r>
                                </w:p>
                                <w:p w:rsidR="00453227" w:rsidRDefault="00453227">
                                  <w:pPr>
                                    <w:jc w:val="both"/>
                                    <w:textDirection w:val="btLr"/>
                                  </w:pPr>
                                </w:p>
                                <w:p w:rsidR="00453227" w:rsidRDefault="00BB0DAB">
                                  <w:pPr>
                                    <w:jc w:val="both"/>
                                    <w:textDirection w:val="btLr"/>
                                  </w:pPr>
                                  <w:r>
                                    <w:rPr>
                                      <w:color w:val="000000"/>
                                      <w:sz w:val="24"/>
                                    </w:rPr>
                                    <w:t xml:space="preserve">     </w:t>
                                  </w:r>
                                  <w:r>
                                    <w:rPr>
                                      <w:b/>
                                      <w:color w:val="000000"/>
                                      <w:sz w:val="24"/>
                                    </w:rPr>
                                    <w:t xml:space="preserve"> </w:t>
                                  </w:r>
                                </w:p>
                                <w:p w:rsidR="00453227" w:rsidRDefault="00BB0DAB">
                                  <w:pPr>
                                    <w:textDirection w:val="btLr"/>
                                  </w:pPr>
                                  <w:r>
                                    <w:rPr>
                                      <w:b/>
                                      <w:color w:val="000000"/>
                                      <w:sz w:val="24"/>
                                    </w:rPr>
                                    <w:t xml:space="preserve">           .   .   .</w:t>
                                  </w:r>
                                </w:p>
                                <w:p w:rsidR="00453227" w:rsidRDefault="00453227">
                                  <w:pPr>
                                    <w:textDirection w:val="btLr"/>
                                  </w:pPr>
                                </w:p>
                              </w:txbxContent>
                            </wps:txbx>
                            <wps:bodyPr spcFirstLastPara="1" wrap="square" lIns="88900" tIns="38100" rIns="88900" bIns="38100" anchor="t" anchorCtr="0">
                              <a:noAutofit/>
                            </wps:bodyPr>
                          </wps:wsp>
                          <wps:wsp>
                            <wps:cNvPr id="308" name="Прямоугольник 308"/>
                            <wps:cNvSpPr/>
                            <wps:spPr>
                              <a:xfrm>
                                <a:off x="4000500" y="836165"/>
                                <a:ext cx="1097900" cy="360171"/>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textDirection w:val="btLr"/>
                                  </w:pPr>
                                  <w:r>
                                    <w:rPr>
                                      <w:b/>
                                      <w:i/>
                                      <w:color w:val="000000"/>
                                      <w:sz w:val="18"/>
                                    </w:rPr>
                                    <w:t xml:space="preserve">Критична </w:t>
                                  </w:r>
                                </w:p>
                                <w:p w:rsidR="00453227" w:rsidRDefault="00BB0DAB">
                                  <w:pPr>
                                    <w:textDirection w:val="btLr"/>
                                  </w:pPr>
                                  <w:r>
                                    <w:rPr>
                                      <w:b/>
                                      <w:i/>
                                      <w:color w:val="000000"/>
                                      <w:sz w:val="18"/>
                                    </w:rPr>
                                    <w:t xml:space="preserve">                ділянка</w:t>
                                  </w:r>
                                </w:p>
                                <w:p w:rsidR="00453227" w:rsidRDefault="00453227">
                                  <w:pPr>
                                    <w:textDirection w:val="btLr"/>
                                  </w:pPr>
                                </w:p>
                              </w:txbxContent>
                            </wps:txbx>
                            <wps:bodyPr spcFirstLastPara="1" wrap="square" lIns="88900" tIns="38100" rIns="88900" bIns="38100" anchor="t" anchorCtr="0">
                              <a:noAutofit/>
                            </wps:bodyPr>
                          </wps:wsp>
                          <wps:wsp>
                            <wps:cNvPr id="309" name="Полилиния 309"/>
                            <wps:cNvSpPr/>
                            <wps:spPr>
                              <a:xfrm flipH="1">
                                <a:off x="2762200" y="1016601"/>
                                <a:ext cx="1230600" cy="726544"/>
                              </a:xfrm>
                              <a:custGeom>
                                <a:avLst/>
                                <a:gdLst/>
                                <a:ahLst/>
                                <a:cxnLst/>
                                <a:rect l="l" t="t" r="r" b="b"/>
                                <a:pathLst>
                                  <a:path w="1230600" h="726544" extrusionOk="0">
                                    <a:moveTo>
                                      <a:pt x="0" y="0"/>
                                    </a:moveTo>
                                    <a:cubicBezTo>
                                      <a:pt x="615300" y="0"/>
                                      <a:pt x="1230600" y="363272"/>
                                      <a:pt x="1230600" y="726544"/>
                                    </a:cubicBezTo>
                                  </a:path>
                                </a:pathLst>
                              </a:custGeom>
                              <a:solidFill>
                                <a:srgbClr val="FFFFFF"/>
                              </a:solidFill>
                              <a:ln w="15875" cap="flat" cmpd="sng">
                                <a:solidFill>
                                  <a:srgbClr val="000000"/>
                                </a:solidFill>
                                <a:prstDash val="solid"/>
                                <a:round/>
                                <a:headEnd type="none" w="sm" len="sm"/>
                                <a:tailEnd type="none" w="sm" len="sm"/>
                              </a:ln>
                            </wps:spPr>
                            <wps:txbx>
                              <w:txbxContent>
                                <w:p w:rsidR="00453227" w:rsidRDefault="00453227">
                                  <w:pPr>
                                    <w:textDirection w:val="btLr"/>
                                  </w:pPr>
                                </w:p>
                              </w:txbxContent>
                            </wps:txbx>
                            <wps:bodyPr spcFirstLastPara="1" wrap="square" lIns="91425" tIns="91425" rIns="91425" bIns="91425" anchor="ctr" anchorCtr="0">
                              <a:noAutofit/>
                            </wps:bodyPr>
                          </wps:wsp>
                          <wps:wsp>
                            <wps:cNvPr id="310" name="Полилиния 310"/>
                            <wps:cNvSpPr/>
                            <wps:spPr>
                              <a:xfrm>
                                <a:off x="1334100" y="1016601"/>
                                <a:ext cx="1428100" cy="726544"/>
                              </a:xfrm>
                              <a:custGeom>
                                <a:avLst/>
                                <a:gdLst/>
                                <a:ahLst/>
                                <a:cxnLst/>
                                <a:rect l="l" t="t" r="r" b="b"/>
                                <a:pathLst>
                                  <a:path w="1428100" h="726544" extrusionOk="0">
                                    <a:moveTo>
                                      <a:pt x="0" y="0"/>
                                    </a:moveTo>
                                    <a:cubicBezTo>
                                      <a:pt x="714050" y="0"/>
                                      <a:pt x="1428100" y="363272"/>
                                      <a:pt x="1428100" y="726544"/>
                                    </a:cubicBezTo>
                                  </a:path>
                                </a:pathLst>
                              </a:custGeom>
                              <a:solidFill>
                                <a:srgbClr val="FFFFFF"/>
                              </a:solidFill>
                              <a:ln w="15875" cap="flat" cmpd="sng">
                                <a:solidFill>
                                  <a:srgbClr val="000000"/>
                                </a:solidFill>
                                <a:prstDash val="solid"/>
                                <a:round/>
                                <a:headEnd type="none" w="sm" len="sm"/>
                                <a:tailEnd type="none" w="sm" len="sm"/>
                              </a:ln>
                            </wps:spPr>
                            <wps:txbx>
                              <w:txbxContent>
                                <w:p w:rsidR="00453227" w:rsidRDefault="00453227">
                                  <w:pPr>
                                    <w:textDirection w:val="btLr"/>
                                  </w:pPr>
                                </w:p>
                              </w:txbxContent>
                            </wps:txbx>
                            <wps:bodyPr spcFirstLastPara="1" wrap="square" lIns="91425" tIns="91425" rIns="91425" bIns="91425" anchor="ctr" anchorCtr="0">
                              <a:noAutofit/>
                            </wps:bodyPr>
                          </wps:wsp>
                        </wpg:grpSp>
                      </wpg:grpSp>
                    </wpg:wgp>
                  </a:graphicData>
                </a:graphic>
              </wp:inline>
            </w:drawing>
          </mc:Choice>
          <mc:Fallback>
            <w:pict>
              <v:group id="Группа 295" o:spid="_x0000_s1160" style="width:459pt;height:275.85pt;mso-position-horizontal-relative:char;mso-position-vertical-relative:line" coordorigin="24313,20283" coordsize="58293,350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">
                <v:group id="Группа 296" o:spid="_x0000_s1161" style="position:absolute;left:24313;top:20283;width:58293;height:35033" coordorigin="24313,20283" coordsize="58293,350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E5TSMYAAADcAAAADwAAAGRycy9kb3ducmV2LnhtbESPQWvCQBSE7wX/w/KE&#10;3ppNLA01ZhURKx5CoSqU3h7ZZxLMvg3ZbRL/fbdQ6HGYmW+YfDOZVgzUu8aygiSKQRCXVjdcKbic&#10;355eQTiPrLG1TAru5GCznj3kmGk78gcNJ1+JAGGXoYLa+y6T0pU1GXSR7YiDd7W9QR9kX0nd4xjg&#10;ppWLOE6lwYbDQo0d7Woqb6dvo+Aw4rh9TvZDcbvu7l/nl/fPIiGlHufTdgXC0+T/w3/to1awWK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YTlNIxgAAANwA&#10;AAAPAAAAAAAAAAAAAAAAAKoCAABkcnMvZG93bnJldi54bWxQSwUGAAAAAAQABAD6AAAAnQMAAAAA&#10;">
                  <v:rect id="Прямоугольник 297" o:spid="_x0000_s1162" style="position:absolute;left:24313;top:20283;width:58293;height:3503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f7+MQA&#10;AADcAAAADwAAAGRycy9kb3ducmV2LnhtbESPzW7CMBCE70i8g7VIvRWnEeIn4ERQUanlBKEPsI2X&#10;OGq8TmMX0revK1XiOJqZbzSbYrCtuFLvG8cKnqYJCOLK6YZrBe/nl8clCB+QNbaOScEPeSjy8WiD&#10;mXY3PtG1DLWIEPYZKjAhdJmUvjJk0U9dRxy9i+sthij7WuoebxFuW5kmyVxabDguGOzo2VD1WX5b&#10;BceZo3Sf+l1Z25UZPs6Hty+cK/UwGbZrEIGGcA//t1+1gnS1gL8z8Qj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4X+/jEAAAA3AAAAA8AAAAAAAAAAAAAAAAAmAIAAGRycy9k&#10;b3ducmV2LnhtbFBLBQYAAAAABAAEAPUAAACJAwAAAAA=&#10;" filled="f" stroked="f">
                    <v:textbox inset="2.53958mm,2.53958mm,2.53958mm,2.53958mm">
                      <w:txbxContent>
                        <w:p w:rsidR="00453227" w:rsidRDefault="00453227">
                          <w:pPr>
                            <w:textDirection w:val="btLr"/>
                          </w:pPr>
                        </w:p>
                      </w:txbxContent>
                    </v:textbox>
                  </v:rect>
                  <v:group id="Группа 298" o:spid="_x0000_s1163" style="position:absolute;left:24313;top:20283;width:58293;height:35037" coordsize="58293,350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p1iocIAAADcAAAADwAAAGRycy9kb3ducmV2LnhtbERPTYvCMBC9C/sfwix4&#10;07SK4naNIrIuexDBuiDehmZsi82kNLGt/94cBI+P971c96YSLTWutKwgHkcgiDOrS84V/J92owUI&#10;55E1VpZJwYMcrFcfgyUm2nZ8pDb1uQgh7BJUUHhfJ1K6rCCDbmxr4sBdbWPQB9jkUjfYhXBTyUkU&#10;zaXBkkNDgTVtC8pu6d0o+O2w20zjn3Z/u24fl9PscN7HpNTws998g/DU+7f45f7TCiZfYW0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adYqHCAAAA3AAAAA8A&#10;AAAAAAAAAAAAAAAAqgIAAGRycy9kb3ducmV2LnhtbFBLBQYAAAAABAAEAPoAAACZAwAAAAA=&#10;">
                    <v:rect id="Прямоугольник 299" o:spid="_x0000_s1164" style="position:absolute;width:58293;height:350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TKEcQA&#10;AADcAAAADwAAAGRycy9kb3ducmV2LnhtbESP0WrCQBRE3wv+w3KFvtWNoUgTXUOVFlqfauwH3Gav&#10;2dDs3ZjdxvTvXUHwcZiZM8yqGG0rBup941jBfJaAIK6cbrhW8H14f3oB4QOyxtYxKfgnD8V68rDC&#10;XLsz72koQy0ihH2OCkwIXS6lrwxZ9DPXEUfv6HqLIcq+lrrHc4TbVqZJspAWG44LBjvaGqp+yz+r&#10;4OvZUfqW+k1Z28yMP4fd5wkXSj1Ox9cliEBjuIdv7Q+tIM0yuJ6JR0Cu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EyhHEAAAA3AAAAA8AAAAAAAAAAAAAAAAAmAIAAGRycy9k&#10;b3ducmV2LnhtbFBLBQYAAAAABAAEAPUAAACJAwAAAAA=&#10;" filled="f" stroked="f">
                      <v:textbox inset="2.53958mm,2.53958mm,2.53958mm,2.53958mm">
                        <w:txbxContent>
                          <w:p w:rsidR="00453227" w:rsidRDefault="00453227">
                            <w:pPr>
                              <w:textDirection w:val="btLr"/>
                            </w:pPr>
                          </w:p>
                        </w:txbxContent>
                      </v:textbox>
                    </v:rect>
                    <v:rect id="Прямоугольник 300" o:spid="_x0000_s1165" style="position:absolute;top:25999;width:419;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J0+cIA&#10;AADcAAAADwAAAGRycy9kb3ducmV2LnhtbERP3WrCMBS+H/gO4Qx2t6azMqQzSh0oA/Fi1gc4Nmdt&#10;sDnpmlirT28uBrv8+P4Xq9G2YqDeG8cK3pIUBHHltOFawbHcvM5B+ICssXVMCm7kYbWcPC0w1+7K&#10;3zQcQi1iCPscFTQhdLmUvmrIok9cRxy5H9dbDBH2tdQ9XmO4beU0Td+lRcOxocGOPhuqzoeLVTDc&#10;u9l6a7Q7F7/78bS7bLPSWKVensfiA0SgMfyL/9xfWkGWxvnxTDwCcv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cnT5wgAAANwAAAAPAAAAAAAAAAAAAAAAAJgCAABkcnMvZG93&#10;bnJldi54bWxQSwUGAAAAAAQABAD1AAAAhwMAAAAA&#10;" filled="f" stroked="f">
                      <v:textbox inset="7pt,3pt,7pt,3pt">
                        <w:txbxContent>
                          <w:p w:rsidR="00453227" w:rsidRDefault="00BB0DAB">
                            <w:pPr>
                              <w:textDirection w:val="btLr"/>
                            </w:pPr>
                            <w:r>
                              <w:rPr>
                                <w:color w:val="000000"/>
                                <w:sz w:val="26"/>
                              </w:rPr>
                              <w:t xml:space="preserve"> </w:t>
                            </w:r>
                          </w:p>
                        </w:txbxContent>
                      </v:textbox>
                    </v:rect>
                    <v:rect id="Прямоугольник 301" o:spid="_x0000_s1166" style="position:absolute;left:3886;top:31226;width:49911;height:3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cQ5cQA&#10;AADcAAAADwAAAGRycy9kb3ducmV2LnhtbESPT2sCMRTE70K/Q3hCb5q1hWLXjSJCqdWL3Ra8PjZv&#10;/2DysiTpuv32TUHwOMzMb5hiM1ojBvKhc6xgMc9AEFdOd9wo+P56my1BhIis0TgmBb8UYLN+mBSY&#10;a3flTxrK2IgE4ZCjgjbGPpcyVC1ZDHPXEyevdt5iTNI3Unu8Jrg18inLXqTFjtNCiz3tWqou5Y9V&#10;cKrPu2H5PvLBvwbzcTDueKa9Uo/TcbsCEWmM9/CtvdcKnrMF/J9JR0C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3EOXEAAAA3AAAAA8AAAAAAAAAAAAAAAAAmAIAAGRycy9k&#10;b3ducmV2LnhtbFBLBQYAAAAABAAEAPUAAACJAwAAAAA=&#10;" stroked="f">
                      <v:textbox inset="7pt,3pt,7pt,3pt">
                        <w:txbxContent>
                          <w:p w:rsidR="00453227" w:rsidRDefault="00BB0DAB">
                            <w:pPr>
                              <w:textDirection w:val="btLr"/>
                            </w:pPr>
                            <w:r>
                              <w:rPr>
                                <w:color w:val="000000"/>
                                <w:sz w:val="24"/>
                              </w:rPr>
                              <w:t xml:space="preserve">    </w:t>
                            </w:r>
                            <w:r>
                              <w:rPr>
                                <w:color w:val="000000"/>
                                <w:sz w:val="28"/>
                              </w:rPr>
                              <w:t xml:space="preserve">Рис. 1.7  Загальна схема вирішення  завдання взаємного </w:t>
                            </w:r>
                          </w:p>
                          <w:p w:rsidR="00453227" w:rsidRDefault="00BB0DAB">
                            <w:pPr>
                              <w:textDirection w:val="btLr"/>
                            </w:pPr>
                            <w:r>
                              <w:rPr>
                                <w:color w:val="000000"/>
                                <w:sz w:val="28"/>
                              </w:rPr>
                              <w:t xml:space="preserve">    виключення, яка ґрунтується на контролі спільного  ресурсу</w:t>
                            </w:r>
                          </w:p>
                        </w:txbxContent>
                      </v:textbox>
                    </v:rect>
                    <v:rect id="Прямоугольник 302" o:spid="_x0000_s1167" style="position:absolute;left:22860;top:17507;width:9525;height:76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jdmcQA&#10;AADcAAAADwAAAGRycy9kb3ducmV2LnhtbESPQWvCQBSE7wX/w/KEXkqzqYEiaVZR24rXaC7eHtln&#10;Esy+jdmtif/eFYQeh5n5hsmWo2nFlXrXWFbwEcUgiEurG64UFIff9zkI55E1tpZJwY0cLBeTlwxT&#10;bQfO6br3lQgQdikqqL3vUildWZNBF9mOOHgn2xv0QfaV1D0OAW5aOYvjT2mw4bBQY0ebmsrz/s8o&#10;uIxDgcXb9ntNxx976XA45slKqdfpuPoC4Wn0/+Fne6cVJPEMHmfCEZC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343ZnEAAAA3AAAAA8AAAAAAAAAAAAAAAAAmAIAAGRycy9k&#10;b3ducmV2LnhtbFBLBQYAAAAABAAEAPUAAACJAwAAAAA=&#10;" filled="f" strokeweight="1.25pt">
                      <v:stroke startarrowwidth="narrow" startarrowlength="short" endarrowwidth="narrow" endarrowlength="short" joinstyle="round"/>
                      <v:textbox inset="2.53958mm,2.53958mm,2.53958mm,2.53958mm">
                        <w:txbxContent>
                          <w:p w:rsidR="00453227" w:rsidRDefault="00453227">
                            <w:pPr>
                              <w:textDirection w:val="btLr"/>
                            </w:pPr>
                          </w:p>
                        </w:txbxContent>
                      </v:textbox>
                    </v:rect>
                    <v:oval id="Овал 303" o:spid="_x0000_s1168" style="position:absolute;left:24003;top:19793;width:7023;height:29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tdgsQA&#10;AADcAAAADwAAAGRycy9kb3ducmV2LnhtbESP0WoCMRRE3wX/IVyhb5rVhVJXo2ihpaBUqn7AZXPd&#10;XdzcrEnqxr9vCoU+DjNzhlmuo2nFnZxvLCuYTjIQxKXVDVcKzqe38QsIH5A1tpZJwYM8rFfDwRIL&#10;bXv+ovsxVCJB2BeooA6hK6T0ZU0G/cR2xMm7WGcwJOkqqR32CW5aOcuyZ2mw4bRQY0evNZXX47dR&#10;cPjkfd72h9tubq1/31fRzeJWqadR3CxABIrhP/zX/tAK8iyH3zPpCMjV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7XYLEAAAA3AAAAA8AAAAAAAAAAAAAAAAAmAIAAGRycy9k&#10;b3ducmV2LnhtbFBLBQYAAAAABAAEAPUAAACJAwAAAAA=&#10;" strokeweight="1.25pt">
                      <v:stroke startarrowwidth="narrow" startarrowlength="short" endarrowwidth="narrow" endarrowlength="short"/>
                      <v:textbox inset="7pt,3pt,7pt,3pt">
                        <w:txbxContent>
                          <w:p w:rsidR="00453227" w:rsidRDefault="00BB0DAB">
                            <w:pPr>
                              <w:textDirection w:val="btLr"/>
                            </w:pPr>
                            <w:r>
                              <w:rPr>
                                <w:color w:val="000000"/>
                                <w:sz w:val="24"/>
                              </w:rPr>
                              <w:t xml:space="preserve">   </w:t>
                            </w:r>
                            <w:r>
                              <w:rPr>
                                <w:b/>
                                <w:color w:val="000000"/>
                                <w:sz w:val="24"/>
                              </w:rPr>
                              <w:t>СР</w:t>
                            </w:r>
                          </w:p>
                        </w:txbxContent>
                      </v:textbox>
                    </v:oval>
                    <v:rect id="Прямоугольник 304" o:spid="_x0000_s1169" style="position:absolute;left:2286;top:3788;width:10979;height:136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QDEMUA&#10;AADcAAAADwAAAGRycy9kb3ducmV2LnhtbESPzWrDMBCE74W+g9hCLyWR0zQhOFFCSAn00BLy8wAb&#10;a22ZWCsjqY799lWh0OMwM98wq01vG9GRD7VjBZNxBoK4cLrmSsHlvB8tQISIrLFxTAoGCrBZPz6s&#10;MNfuzkfqTrESCcIhRwUmxjaXMhSGLIaxa4mTVzpvMSbpK6k93hPcNvI1y+bSYs1pwWBLO0PF7fRt&#10;FUQ39buXoezeh9nX1X4Gsz+URqnnp367BBGpj//hv/aHVjDN3uD3TDoCc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JAMQxQAAANwAAAAPAAAAAAAAAAAAAAAAAJgCAABkcnMv&#10;ZG93bnJldi54bWxQSwUGAAAAAAQABAD1AAAAigMAAAAA&#10;" strokeweight="1.25pt">
                      <v:stroke startarrowwidth="narrow" startarrowlength="short" endarrowwidth="narrow" endarrowlength="short" joinstyle="round"/>
                      <v:textbox inset="7pt,3pt,7pt,3pt">
                        <w:txbxContent>
                          <w:p w:rsidR="00453227" w:rsidRDefault="00BB0DAB">
                            <w:pPr>
                              <w:textDirection w:val="btLr"/>
                            </w:pPr>
                            <w:r>
                              <w:rPr>
                                <w:b/>
                                <w:color w:val="000000"/>
                                <w:sz w:val="24"/>
                              </w:rPr>
                              <w:t xml:space="preserve">         </w:t>
                            </w:r>
                          </w:p>
                          <w:p w:rsidR="00453227" w:rsidRDefault="00BB0DAB">
                            <w:pPr>
                              <w:textDirection w:val="btLr"/>
                            </w:pPr>
                            <w:r>
                              <w:rPr>
                                <w:b/>
                                <w:color w:val="000000"/>
                                <w:sz w:val="24"/>
                              </w:rPr>
                              <w:t xml:space="preserve">           .   .   .</w:t>
                            </w:r>
                          </w:p>
                          <w:p w:rsidR="00453227" w:rsidRDefault="00453227">
                            <w:pPr>
                              <w:jc w:val="both"/>
                              <w:textDirection w:val="btLr"/>
                            </w:pPr>
                          </w:p>
                          <w:p w:rsidR="00453227" w:rsidRDefault="00BB0DAB">
                            <w:pPr>
                              <w:jc w:val="both"/>
                              <w:textDirection w:val="btLr"/>
                            </w:pPr>
                            <w:r>
                              <w:rPr>
                                <w:color w:val="000000"/>
                                <w:sz w:val="24"/>
                              </w:rPr>
                              <w:t xml:space="preserve">    </w:t>
                            </w:r>
                            <w:r>
                              <w:rPr>
                                <w:b/>
                                <w:color w:val="000000"/>
                                <w:sz w:val="24"/>
                              </w:rPr>
                              <w:t xml:space="preserve">   </w:t>
                            </w:r>
                          </w:p>
                          <w:p w:rsidR="00453227" w:rsidRDefault="00BB0DAB">
                            <w:pPr>
                              <w:jc w:val="both"/>
                              <w:textDirection w:val="btLr"/>
                            </w:pPr>
                            <w:r>
                              <w:rPr>
                                <w:color w:val="000000"/>
                                <w:sz w:val="24"/>
                              </w:rPr>
                              <w:t xml:space="preserve">           </w:t>
                            </w:r>
                          </w:p>
                          <w:p w:rsidR="00453227" w:rsidRDefault="00453227">
                            <w:pPr>
                              <w:jc w:val="both"/>
                              <w:textDirection w:val="btLr"/>
                            </w:pPr>
                          </w:p>
                          <w:p w:rsidR="00453227" w:rsidRDefault="00BB0DAB">
                            <w:pPr>
                              <w:jc w:val="both"/>
                              <w:textDirection w:val="btLr"/>
                            </w:pPr>
                            <w:r>
                              <w:rPr>
                                <w:color w:val="000000"/>
                                <w:sz w:val="24"/>
                              </w:rPr>
                              <w:t xml:space="preserve">     </w:t>
                            </w:r>
                            <w:r>
                              <w:rPr>
                                <w:b/>
                                <w:color w:val="000000"/>
                                <w:sz w:val="24"/>
                              </w:rPr>
                              <w:t xml:space="preserve"> </w:t>
                            </w:r>
                          </w:p>
                          <w:p w:rsidR="00453227" w:rsidRDefault="00BB0DAB">
                            <w:pPr>
                              <w:textDirection w:val="btLr"/>
                            </w:pPr>
                            <w:r>
                              <w:rPr>
                                <w:b/>
                                <w:color w:val="000000"/>
                                <w:sz w:val="24"/>
                              </w:rPr>
                              <w:t xml:space="preserve">           .   .   .</w:t>
                            </w:r>
                          </w:p>
                          <w:p w:rsidR="00453227" w:rsidRDefault="00453227">
                            <w:pPr>
                              <w:textDirection w:val="btLr"/>
                            </w:pPr>
                          </w:p>
                        </w:txbxContent>
                      </v:textbox>
                    </v:rect>
                    <v:rect id="Прямоугольник 305" o:spid="_x0000_s1170" style="position:absolute;left:4572;top:359;width:45720;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wW5sQA&#10;AADcAAAADwAAAGRycy9kb3ducmV2LnhtbESPT2sCMRTE7wW/Q3hCbzWr0qLrRhGhaO2lVcHrY/P2&#10;DyYvS5Ku22/fFAo9DjPzG6bYDNaInnxoHSuYTjIQxKXTLdcKLufXpwWIEJE1Gsek4JsCbNajhwJz&#10;7e78Sf0p1iJBOOSooImxy6UMZUMWw8R1xMmrnLcYk/S11B7vCW6NnGXZi7TYclposKNdQ+Xt9GUV&#10;fFTXXb/YD3z0y2Dejsa9X+mg1ON42K5ARBrif/ivfdAK5tkz/J5JR0C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8MFubEAAAA3AAAAA8AAAAAAAAAAAAAAAAAmAIAAGRycy9k&#10;b3ducmV2LnhtbFBLBQYAAAAABAAEAPUAAACJAwAAAAA=&#10;" stroked="f">
                      <v:textbox inset="7pt,3pt,7pt,3pt">
                        <w:txbxContent>
                          <w:p w:rsidR="00453227" w:rsidRDefault="00BB0DAB">
                            <w:pPr>
                              <w:textDirection w:val="btLr"/>
                            </w:pPr>
                            <w:r>
                              <w:rPr>
                                <w:b/>
                                <w:color w:val="000000"/>
                                <w:sz w:val="28"/>
                              </w:rPr>
                              <w:t xml:space="preserve">Процес </w:t>
                            </w:r>
                            <w:r>
                              <w:rPr>
                                <w:b/>
                                <w:i/>
                                <w:color w:val="000000"/>
                                <w:sz w:val="28"/>
                              </w:rPr>
                              <w:t>А</w:t>
                            </w:r>
                            <w:r>
                              <w:rPr>
                                <w:i/>
                                <w:color w:val="000000"/>
                                <w:sz w:val="28"/>
                              </w:rPr>
                              <w:t xml:space="preserve"> </w:t>
                            </w:r>
                            <w:r>
                              <w:rPr>
                                <w:color w:val="000000"/>
                                <w:sz w:val="28"/>
                              </w:rPr>
                              <w:t xml:space="preserve">                                                                  </w:t>
                            </w:r>
                            <w:r>
                              <w:rPr>
                                <w:b/>
                                <w:color w:val="000000"/>
                                <w:sz w:val="28"/>
                              </w:rPr>
                              <w:t xml:space="preserve">Процес </w:t>
                            </w:r>
                            <w:r>
                              <w:rPr>
                                <w:b/>
                                <w:i/>
                                <w:color w:val="000000"/>
                                <w:sz w:val="28"/>
                              </w:rPr>
                              <w:t>В</w:t>
                            </w:r>
                          </w:p>
                        </w:txbxContent>
                      </v:textbox>
                    </v:rect>
                    <v:rect id="Прямоугольник 306" o:spid="_x0000_s1171" style="position:absolute;left:2286;top:8361;width:10979;height:36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o4/MUA&#10;AADcAAAADwAAAGRycy9kb3ducmV2LnhtbESP3WoCMRSE7wt9h3AK3pSaVVHK1ihFEbywiD8PcLo5&#10;u1m6OVmSuO6+vSkUejnMzDfMct3bRnTkQ+1YwWScgSAunK65UnC97N7eQYSIrLFxTAoGCrBePT8t&#10;MdfuzifqzrESCcIhRwUmxjaXMhSGLIaxa4mTVzpvMSbpK6k93hPcNnKaZQtpsea0YLCljaHi53yz&#10;CqKb+c3rUHbbYf71bQ/B7I6lUWr00n9+gIjUx//wX3uvFcyyBfyeSUdAr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ujj8xQAAANwAAAAPAAAAAAAAAAAAAAAAAJgCAABkcnMv&#10;ZG93bnJldi54bWxQSwUGAAAAAAQABAD1AAAAigMAAAAA&#10;" strokeweight="1.25pt">
                      <v:stroke startarrowwidth="narrow" startarrowlength="short" endarrowwidth="narrow" endarrowlength="short" joinstyle="round"/>
                      <v:textbox inset="7pt,3pt,7pt,3pt">
                        <w:txbxContent>
                          <w:p w:rsidR="00453227" w:rsidRDefault="00BB0DAB">
                            <w:pPr>
                              <w:textDirection w:val="btLr"/>
                            </w:pPr>
                            <w:r>
                              <w:rPr>
                                <w:b/>
                                <w:i/>
                                <w:color w:val="000000"/>
                                <w:sz w:val="18"/>
                              </w:rPr>
                              <w:t xml:space="preserve">Критична </w:t>
                            </w:r>
                          </w:p>
                          <w:p w:rsidR="00453227" w:rsidRDefault="00BB0DAB">
                            <w:pPr>
                              <w:textDirection w:val="btLr"/>
                            </w:pPr>
                            <w:r>
                              <w:rPr>
                                <w:b/>
                                <w:i/>
                                <w:color w:val="000000"/>
                                <w:sz w:val="18"/>
                              </w:rPr>
                              <w:t xml:space="preserve">                ділянка</w:t>
                            </w:r>
                          </w:p>
                        </w:txbxContent>
                      </v:textbox>
                    </v:rect>
                    <v:rect id="Прямоугольник 307" o:spid="_x0000_s1172" style="position:absolute;left:40005;top:3788;width:10979;height:137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adZ8UA&#10;AADcAAAADwAAAGRycy9kb3ducmV2LnhtbESPzWrDMBCE74W+g9hCLyWR09AkOFFCSAn00BLy8wAb&#10;a22ZWCsjqY799lWh0OMwM98wq01vG9GRD7VjBZNxBoK4cLrmSsHlvB8tQISIrLFxTAoGCrBZPz6s&#10;MNfuzkfqTrESCcIhRwUmxjaXMhSGLIaxa4mTVzpvMSbpK6k93hPcNvI1y2bSYs1pwWBLO0PF7fRt&#10;FUQ39buXoezeh7evq/0MZn8ojVLPT/12CSJSH//Df+0PrWCazeH3TDoCc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9p1nxQAAANwAAAAPAAAAAAAAAAAAAAAAAJgCAABkcnMv&#10;ZG93bnJldi54bWxQSwUGAAAAAAQABAD1AAAAigMAAAAA&#10;" strokeweight="1.25pt">
                      <v:stroke startarrowwidth="narrow" startarrowlength="short" endarrowwidth="narrow" endarrowlength="short" joinstyle="round"/>
                      <v:textbox inset="7pt,3pt,7pt,3pt">
                        <w:txbxContent>
                          <w:p w:rsidR="00453227" w:rsidRDefault="00BB0DAB">
                            <w:pPr>
                              <w:textDirection w:val="btLr"/>
                            </w:pPr>
                            <w:r>
                              <w:rPr>
                                <w:b/>
                                <w:color w:val="000000"/>
                                <w:sz w:val="24"/>
                              </w:rPr>
                              <w:t xml:space="preserve">         </w:t>
                            </w:r>
                          </w:p>
                          <w:p w:rsidR="00453227" w:rsidRDefault="00BB0DAB">
                            <w:pPr>
                              <w:textDirection w:val="btLr"/>
                            </w:pPr>
                            <w:r>
                              <w:rPr>
                                <w:b/>
                                <w:color w:val="000000"/>
                                <w:sz w:val="24"/>
                              </w:rPr>
                              <w:t xml:space="preserve">           .   .   .</w:t>
                            </w:r>
                          </w:p>
                          <w:p w:rsidR="00453227" w:rsidRDefault="00453227">
                            <w:pPr>
                              <w:jc w:val="both"/>
                              <w:textDirection w:val="btLr"/>
                            </w:pPr>
                          </w:p>
                          <w:p w:rsidR="00453227" w:rsidRDefault="00BB0DAB">
                            <w:pPr>
                              <w:jc w:val="both"/>
                              <w:textDirection w:val="btLr"/>
                            </w:pPr>
                            <w:r>
                              <w:rPr>
                                <w:color w:val="000000"/>
                                <w:sz w:val="24"/>
                              </w:rPr>
                              <w:t xml:space="preserve">    </w:t>
                            </w:r>
                            <w:r>
                              <w:rPr>
                                <w:b/>
                                <w:color w:val="000000"/>
                                <w:sz w:val="24"/>
                              </w:rPr>
                              <w:t xml:space="preserve">   </w:t>
                            </w:r>
                          </w:p>
                          <w:p w:rsidR="00453227" w:rsidRDefault="00BB0DAB">
                            <w:pPr>
                              <w:jc w:val="both"/>
                              <w:textDirection w:val="btLr"/>
                            </w:pPr>
                            <w:r>
                              <w:rPr>
                                <w:color w:val="000000"/>
                                <w:sz w:val="24"/>
                              </w:rPr>
                              <w:t xml:space="preserve">           </w:t>
                            </w:r>
                          </w:p>
                          <w:p w:rsidR="00453227" w:rsidRDefault="00453227">
                            <w:pPr>
                              <w:jc w:val="both"/>
                              <w:textDirection w:val="btLr"/>
                            </w:pPr>
                          </w:p>
                          <w:p w:rsidR="00453227" w:rsidRDefault="00BB0DAB">
                            <w:pPr>
                              <w:jc w:val="both"/>
                              <w:textDirection w:val="btLr"/>
                            </w:pPr>
                            <w:r>
                              <w:rPr>
                                <w:color w:val="000000"/>
                                <w:sz w:val="24"/>
                              </w:rPr>
                              <w:t xml:space="preserve">     </w:t>
                            </w:r>
                            <w:r>
                              <w:rPr>
                                <w:b/>
                                <w:color w:val="000000"/>
                                <w:sz w:val="24"/>
                              </w:rPr>
                              <w:t xml:space="preserve"> </w:t>
                            </w:r>
                          </w:p>
                          <w:p w:rsidR="00453227" w:rsidRDefault="00BB0DAB">
                            <w:pPr>
                              <w:textDirection w:val="btLr"/>
                            </w:pPr>
                            <w:r>
                              <w:rPr>
                                <w:b/>
                                <w:color w:val="000000"/>
                                <w:sz w:val="24"/>
                              </w:rPr>
                              <w:t xml:space="preserve">           .   .   .</w:t>
                            </w:r>
                          </w:p>
                          <w:p w:rsidR="00453227" w:rsidRDefault="00453227">
                            <w:pPr>
                              <w:textDirection w:val="btLr"/>
                            </w:pPr>
                          </w:p>
                        </w:txbxContent>
                      </v:textbox>
                    </v:rect>
                    <v:rect id="Прямоугольник 308" o:spid="_x0000_s1173" style="position:absolute;left:40005;top:8361;width:10979;height:36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kJFcEA&#10;AADcAAAADwAAAGRycy9kb3ducmV2LnhtbERP3WrCMBS+F/YO4Qy8EU2nKKMzylCEXThE3QMcm9Om&#10;rDkpSazt2y8Xwi4/vv/1treN6MiH2rGCt1kGgrhwuuZKwc/1MH0HESKyxsYxKRgowHbzMlpjrt2D&#10;z9RdYiVSCIccFZgY21zKUBiyGGauJU5c6bzFmKCvpPb4SOG2kfMsW0mLNacGgy3tDBW/l7tVEN3C&#10;7yZD2e2H5ffNHoM5nEqj1Pi1//wAEamP/+Kn+0srWGRpbTqTjoDc/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lpCRXBAAAA3AAAAA8AAAAAAAAAAAAAAAAAmAIAAGRycy9kb3du&#10;cmV2LnhtbFBLBQYAAAAABAAEAPUAAACGAwAAAAA=&#10;" strokeweight="1.25pt">
                      <v:stroke startarrowwidth="narrow" startarrowlength="short" endarrowwidth="narrow" endarrowlength="short" joinstyle="round"/>
                      <v:textbox inset="7pt,3pt,7pt,3pt">
                        <w:txbxContent>
                          <w:p w:rsidR="00453227" w:rsidRDefault="00BB0DAB">
                            <w:pPr>
                              <w:textDirection w:val="btLr"/>
                            </w:pPr>
                            <w:r>
                              <w:rPr>
                                <w:b/>
                                <w:i/>
                                <w:color w:val="000000"/>
                                <w:sz w:val="18"/>
                              </w:rPr>
                              <w:t xml:space="preserve">Критична </w:t>
                            </w:r>
                          </w:p>
                          <w:p w:rsidR="00453227" w:rsidRDefault="00BB0DAB">
                            <w:pPr>
                              <w:textDirection w:val="btLr"/>
                            </w:pPr>
                            <w:r>
                              <w:rPr>
                                <w:b/>
                                <w:i/>
                                <w:color w:val="000000"/>
                                <w:sz w:val="18"/>
                              </w:rPr>
                              <w:t xml:space="preserve">                ділянка</w:t>
                            </w:r>
                          </w:p>
                          <w:p w:rsidR="00453227" w:rsidRDefault="00453227">
                            <w:pPr>
                              <w:textDirection w:val="btLr"/>
                            </w:pPr>
                          </w:p>
                        </w:txbxContent>
                      </v:textbox>
                    </v:rect>
                    <v:shape id="Полилиния 309" o:spid="_x0000_s1174" style="position:absolute;left:27622;top:10166;width:12306;height:7265;flip:x;visibility:visible;mso-wrap-style:square;v-text-anchor:middle" coordsize="1230600,7265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NX8cYA&#10;AADcAAAADwAAAGRycy9kb3ducmV2LnhtbESPQWvCQBSE7wX/w/KE3pqNFrRNXUWEQqE0YMwlt0f2&#10;NQlm38bsNon++m6h4HGYmW+YzW4yrRiod41lBYsoBkFcWt1wpSA/vT+9gHAeWWNrmRRcycFuO3vY&#10;YKLtyEcaMl+JAGGXoILa+y6R0pU1GXSR7YiD9217gz7IvpK6xzHATSuXcbySBhsOCzV2dKipPGc/&#10;RoG7rA6Uy/PalF+34bPt0qIYU6Ue59P+DYSnyd/D/+0PreA5foW/M+EIyO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pNX8cYAAADcAAAADwAAAAAAAAAAAAAAAACYAgAAZHJz&#10;L2Rvd25yZXYueG1sUEsFBgAAAAAEAAQA9QAAAIsDAAAAAA==&#10;" adj="-11796480,,5400" path="m,c615300,,1230600,363272,1230600,726544e" strokeweight="1.25pt">
                      <v:stroke startarrowwidth="narrow" startarrowlength="short" endarrowwidth="narrow" endarrowlength="short" joinstyle="round"/>
                      <v:formulas/>
                      <v:path arrowok="t" o:extrusionok="f" o:connecttype="custom" textboxrect="0,0,1230600,726544"/>
                      <v:textbox inset="2.53958mm,2.53958mm,2.53958mm,2.53958mm">
                        <w:txbxContent>
                          <w:p w:rsidR="00453227" w:rsidRDefault="00453227">
                            <w:pPr>
                              <w:textDirection w:val="btLr"/>
                            </w:pPr>
                          </w:p>
                        </w:txbxContent>
                      </v:textbox>
                    </v:shape>
                    <v:shape id="Полилиния 310" o:spid="_x0000_s1175" style="position:absolute;left:13341;top:10166;width:14281;height:7265;visibility:visible;mso-wrap-style:square;v-text-anchor:middle" coordsize="1428100,72654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P3hMQA&#10;AADcAAAADwAAAGRycy9kb3ducmV2LnhtbERPTWvCQBC9C/0PyxR6000sVImuoWitpaeatKC3ITsm&#10;qdnZkF019te7B6HHx/uep71pxJk6V1tWEI8iEMSF1TWXCr7z9XAKwnlkjY1lUnAlB+niYTDHRNsL&#10;b+mc+VKEEHYJKqi8bxMpXVGRQTeyLXHgDrYz6APsSqk7vIRw08hxFL1IgzWHhgpbWlZUHLOTUfDr&#10;Jnn0+bPL6Kv4W6+Ob+P9pnxX6umxf52B8NT7f/Hd/aEVPMdhfjgTjoB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ez94TEAAAA3AAAAA8AAAAAAAAAAAAAAAAAmAIAAGRycy9k&#10;b3ducmV2LnhtbFBLBQYAAAAABAAEAPUAAACJAwAAAAA=&#10;" adj="-11796480,,5400" path="m,c714050,,1428100,363272,1428100,726544e" strokeweight="1.25pt">
                      <v:stroke startarrowwidth="narrow" startarrowlength="short" endarrowwidth="narrow" endarrowlength="short" joinstyle="round"/>
                      <v:formulas/>
                      <v:path arrowok="t" o:extrusionok="f" o:connecttype="custom" textboxrect="0,0,1428100,726544"/>
                      <v:textbox inset="2.53958mm,2.53958mm,2.53958mm,2.53958mm">
                        <w:txbxContent>
                          <w:p w:rsidR="00453227" w:rsidRDefault="00453227">
                            <w:pPr>
                              <w:textDirection w:val="btLr"/>
                            </w:pPr>
                          </w:p>
                        </w:txbxContent>
                      </v:textbox>
                    </v:shape>
                  </v:group>
                </v:group>
                <w10:anchorlock/>
              </v:group>
            </w:pict>
          </mc:Fallback>
        </mc:AlternateContent>
      </w:r>
    </w:p>
    <w:p w:rsidR="00453227" w:rsidRDefault="00BB0DAB">
      <w:pPr>
        <w:spacing w:line="360" w:lineRule="auto"/>
        <w:ind w:firstLine="708"/>
        <w:jc w:val="both"/>
        <w:rPr>
          <w:sz w:val="28"/>
          <w:szCs w:val="28"/>
        </w:rPr>
      </w:pPr>
      <w:r>
        <w:rPr>
          <w:sz w:val="28"/>
          <w:szCs w:val="28"/>
        </w:rPr>
        <w:t>Для передачі і прийому даних в процесах використовуються спеціальні програмні конструкції, які дозволяють одній меті відправити дані, а інший - прийняти ці дані. Такий механізм отримав назву механізму передачі повідомлень. М</w:t>
      </w:r>
      <w:r>
        <w:rPr>
          <w:sz w:val="28"/>
          <w:szCs w:val="28"/>
        </w:rPr>
        <w:t>еханізм посилки повідомлень також може бути використаний і для програмування для систем зі спільною пам'яттю.</w:t>
      </w:r>
    </w:p>
    <w:p w:rsidR="00453227" w:rsidRDefault="00BB0DAB">
      <w:pPr>
        <w:spacing w:line="360" w:lineRule="auto"/>
        <w:ind w:firstLine="708"/>
        <w:jc w:val="both"/>
        <w:rPr>
          <w:sz w:val="28"/>
          <w:szCs w:val="28"/>
        </w:rPr>
      </w:pPr>
      <w:r>
        <w:rPr>
          <w:sz w:val="28"/>
          <w:szCs w:val="28"/>
        </w:rPr>
        <w:lastRenderedPageBreak/>
        <w:t>Основою класичного механізму передачі повідомлень є примітиви (конструкції) SEND і RECEIVE. Існують кілька різновидів цих конструкцій, що дозволяю</w:t>
      </w:r>
      <w:r>
        <w:rPr>
          <w:sz w:val="28"/>
          <w:szCs w:val="28"/>
        </w:rPr>
        <w:t>ть передавати дані з очікуванням їх отримання або без, з використанням проміжного буфера, з можливістю розсилки даних декільком завданням (широкомовлення) і ін. Найбільш різноманітно реалізація механізму посилки повідомлень виконана в бібліотеках PVM і MPI</w:t>
      </w:r>
      <w:r>
        <w:rPr>
          <w:sz w:val="28"/>
          <w:szCs w:val="28"/>
        </w:rPr>
        <w:t>, спеціально розроблених для З цією метою [25].</w:t>
      </w:r>
    </w:p>
    <w:p w:rsidR="00453227" w:rsidRDefault="00BB0DAB">
      <w:pPr>
        <w:spacing w:line="360" w:lineRule="auto"/>
        <w:ind w:firstLine="708"/>
        <w:jc w:val="both"/>
        <w:rPr>
          <w:sz w:val="28"/>
          <w:szCs w:val="28"/>
        </w:rPr>
      </w:pPr>
      <w:r>
        <w:rPr>
          <w:sz w:val="28"/>
          <w:szCs w:val="28"/>
        </w:rPr>
        <w:t>Мова Ада має оригінальну реалізацію концепції посилки повідомлень, що отримала назву механізму рандеву [10]. Механізм рандеву заснований на конструкції вхід (оператор entry), що дозволяє організувати передачу</w:t>
      </w:r>
      <w:r>
        <w:rPr>
          <w:sz w:val="28"/>
          <w:szCs w:val="28"/>
        </w:rPr>
        <w:t xml:space="preserve"> даних між завданнями.</w:t>
      </w:r>
    </w:p>
    <w:p w:rsidR="00453227" w:rsidRDefault="00BB0DAB">
      <w:pPr>
        <w:spacing w:line="360" w:lineRule="auto"/>
        <w:ind w:firstLine="708"/>
        <w:jc w:val="both"/>
        <w:rPr>
          <w:sz w:val="28"/>
          <w:szCs w:val="28"/>
        </w:rPr>
      </w:pPr>
      <w:r>
        <w:rPr>
          <w:sz w:val="28"/>
          <w:szCs w:val="28"/>
        </w:rPr>
        <w:t>Мова Ада. Реалізація концепції посилки повідомлень в мові Ада виконана у вигляді механізму рандеву. Механізм рандеву призначений для прямої взаємодії двох завдань, в якому одна задача викликає вхід іншого завдання, а інша задача прий</w:t>
      </w:r>
      <w:r>
        <w:rPr>
          <w:sz w:val="28"/>
          <w:szCs w:val="28"/>
        </w:rPr>
        <w:t>має цей виклик. При цьому завдання синхронізуються (чекають один одного), обмінюються даними і потім продовжують своє виконання. У разі, якщо передача даних не виконується, механізм рандеву використовується тільки для синхронізації.</w:t>
      </w:r>
    </w:p>
    <w:p w:rsidR="00453227" w:rsidRDefault="00BB0DAB">
      <w:pPr>
        <w:spacing w:line="360" w:lineRule="auto"/>
        <w:ind w:firstLine="708"/>
        <w:jc w:val="both"/>
        <w:rPr>
          <w:sz w:val="28"/>
          <w:szCs w:val="28"/>
        </w:rPr>
      </w:pPr>
      <w:r>
        <w:rPr>
          <w:sz w:val="28"/>
          <w:szCs w:val="28"/>
        </w:rPr>
        <w:t>Реалізація механізму ра</w:t>
      </w:r>
      <w:r>
        <w:rPr>
          <w:sz w:val="28"/>
          <w:szCs w:val="28"/>
        </w:rPr>
        <w:t>ндеву в мові виконана з використанням:</w:t>
      </w:r>
    </w:p>
    <w:p w:rsidR="00453227" w:rsidRDefault="00BB0DAB">
      <w:pPr>
        <w:spacing w:line="360" w:lineRule="auto"/>
        <w:ind w:firstLine="708"/>
        <w:jc w:val="both"/>
        <w:rPr>
          <w:sz w:val="28"/>
          <w:szCs w:val="28"/>
        </w:rPr>
      </w:pPr>
      <w:r>
        <w:rPr>
          <w:sz w:val="28"/>
          <w:szCs w:val="28"/>
        </w:rPr>
        <w:t>- оператора опис входу (entry),</w:t>
      </w:r>
    </w:p>
    <w:p w:rsidR="00453227" w:rsidRDefault="00BB0DAB">
      <w:pPr>
        <w:spacing w:line="360" w:lineRule="auto"/>
        <w:ind w:firstLine="708"/>
        <w:jc w:val="both"/>
        <w:rPr>
          <w:sz w:val="28"/>
          <w:szCs w:val="28"/>
        </w:rPr>
      </w:pPr>
      <w:r>
        <w:rPr>
          <w:sz w:val="28"/>
          <w:szCs w:val="28"/>
        </w:rPr>
        <w:t>- оператора виклику входу</w:t>
      </w:r>
    </w:p>
    <w:p w:rsidR="00453227" w:rsidRDefault="00BB0DAB">
      <w:pPr>
        <w:spacing w:line="360" w:lineRule="auto"/>
        <w:ind w:firstLine="708"/>
        <w:jc w:val="both"/>
        <w:rPr>
          <w:sz w:val="28"/>
          <w:szCs w:val="28"/>
        </w:rPr>
      </w:pPr>
      <w:r>
        <w:rPr>
          <w:sz w:val="28"/>
          <w:szCs w:val="28"/>
        </w:rPr>
        <w:t>- оператора прийому виклику входу (асcept).</w:t>
      </w:r>
    </w:p>
    <w:p w:rsidR="00453227" w:rsidRDefault="00BB0DAB">
      <w:pPr>
        <w:spacing w:line="360" w:lineRule="auto"/>
        <w:ind w:firstLine="708"/>
        <w:jc w:val="both"/>
        <w:rPr>
          <w:sz w:val="28"/>
          <w:szCs w:val="28"/>
        </w:rPr>
      </w:pPr>
      <w:r>
        <w:rPr>
          <w:sz w:val="28"/>
          <w:szCs w:val="28"/>
        </w:rPr>
        <w:t>Додаткові можливості програмування механізму рандеву забезпечує використання оператора вибору (select).</w:t>
      </w:r>
    </w:p>
    <w:p w:rsidR="00453227" w:rsidRDefault="00BB0DAB">
      <w:pPr>
        <w:spacing w:line="360" w:lineRule="auto"/>
        <w:ind w:firstLine="708"/>
        <w:jc w:val="both"/>
        <w:rPr>
          <w:sz w:val="28"/>
          <w:szCs w:val="28"/>
        </w:rPr>
      </w:pPr>
      <w:r>
        <w:rPr>
          <w:sz w:val="28"/>
          <w:szCs w:val="28"/>
        </w:rPr>
        <w:t>Приклад орг</w:t>
      </w:r>
      <w:r>
        <w:rPr>
          <w:sz w:val="28"/>
          <w:szCs w:val="28"/>
        </w:rPr>
        <w:t>анізації взаємодії двох завдань з використанням механізму рандеву уявлень на рис.1.8.</w:t>
      </w:r>
    </w:p>
    <w:p w:rsidR="00453227" w:rsidRDefault="00BB0DAB">
      <w:pPr>
        <w:spacing w:line="360" w:lineRule="auto"/>
        <w:ind w:firstLine="708"/>
        <w:jc w:val="both"/>
        <w:rPr>
          <w:sz w:val="24"/>
          <w:szCs w:val="24"/>
        </w:rPr>
      </w:pPr>
      <w:r>
        <w:rPr>
          <w:noProof/>
          <w:sz w:val="24"/>
          <w:szCs w:val="24"/>
        </w:rPr>
        <w:lastRenderedPageBreak/>
        <mc:AlternateContent>
          <mc:Choice Requires="wpg">
            <w:drawing>
              <wp:inline distT="0" distB="0" distL="114300" distR="114300">
                <wp:extent cx="5587365" cy="2371725"/>
                <wp:effectExtent l="0" t="0" r="0" b="0"/>
                <wp:docPr id="311" name="Группа 311"/>
                <wp:cNvGraphicFramePr/>
                <a:graphic xmlns:a="http://schemas.openxmlformats.org/drawingml/2006/main">
                  <a:graphicData uri="http://schemas.microsoft.com/office/word/2010/wordprocessingGroup">
                    <wpg:wgp>
                      <wpg:cNvGrpSpPr/>
                      <wpg:grpSpPr>
                        <a:xfrm>
                          <a:off x="0" y="0"/>
                          <a:ext cx="5587365" cy="2371725"/>
                          <a:chOff x="2552318" y="2594138"/>
                          <a:chExt cx="5587365" cy="2371725"/>
                        </a:xfrm>
                      </wpg:grpSpPr>
                      <wpg:grpSp>
                        <wpg:cNvPr id="312" name="Группа 312"/>
                        <wpg:cNvGrpSpPr/>
                        <wpg:grpSpPr>
                          <a:xfrm>
                            <a:off x="2552318" y="2594138"/>
                            <a:ext cx="5587365" cy="2371725"/>
                            <a:chOff x="2552318" y="2594138"/>
                            <a:chExt cx="5587364" cy="2371725"/>
                          </a:xfrm>
                        </wpg:grpSpPr>
                        <wps:wsp>
                          <wps:cNvPr id="313" name="Прямоугольник 313"/>
                          <wps:cNvSpPr/>
                          <wps:spPr>
                            <a:xfrm>
                              <a:off x="2552318" y="2594138"/>
                              <a:ext cx="5587350" cy="2371725"/>
                            </a:xfrm>
                            <a:prstGeom prst="rect">
                              <a:avLst/>
                            </a:prstGeom>
                            <a:noFill/>
                            <a:ln>
                              <a:noFill/>
                            </a:ln>
                          </wps:spPr>
                          <wps:txbx>
                            <w:txbxContent>
                              <w:p w:rsidR="00453227" w:rsidRDefault="00453227">
                                <w:pPr>
                                  <w:textDirection w:val="btLr"/>
                                </w:pPr>
                              </w:p>
                            </w:txbxContent>
                          </wps:txbx>
                          <wps:bodyPr spcFirstLastPara="1" wrap="square" lIns="91425" tIns="91425" rIns="91425" bIns="91425" anchor="ctr" anchorCtr="0">
                            <a:noAutofit/>
                          </wps:bodyPr>
                        </wps:wsp>
                        <wpg:grpSp>
                          <wpg:cNvPr id="314" name="Группа 314"/>
                          <wpg:cNvGrpSpPr/>
                          <wpg:grpSpPr>
                            <a:xfrm>
                              <a:off x="2552318" y="2594138"/>
                              <a:ext cx="5587364" cy="2371725"/>
                              <a:chOff x="0" y="0"/>
                              <a:chExt cx="5587364" cy="2371725"/>
                            </a:xfrm>
                          </wpg:grpSpPr>
                          <wps:wsp>
                            <wps:cNvPr id="315" name="Прямоугольник 315"/>
                            <wps:cNvSpPr/>
                            <wps:spPr>
                              <a:xfrm>
                                <a:off x="0" y="0"/>
                                <a:ext cx="5587350" cy="2371725"/>
                              </a:xfrm>
                              <a:prstGeom prst="rect">
                                <a:avLst/>
                              </a:prstGeom>
                              <a:noFill/>
                              <a:ln>
                                <a:noFill/>
                              </a:ln>
                            </wps:spPr>
                            <wps:txbx>
                              <w:txbxContent>
                                <w:p w:rsidR="00453227" w:rsidRDefault="00453227">
                                  <w:pPr>
                                    <w:textDirection w:val="btLr"/>
                                  </w:pPr>
                                </w:p>
                              </w:txbxContent>
                            </wps:txbx>
                            <wps:bodyPr spcFirstLastPara="1" wrap="square" lIns="91425" tIns="91425" rIns="91425" bIns="91425" anchor="ctr" anchorCtr="0">
                              <a:noAutofit/>
                            </wps:bodyPr>
                          </wps:wsp>
                          <wps:wsp>
                            <wps:cNvPr id="316" name="Полилиния 316"/>
                            <wps:cNvSpPr/>
                            <wps:spPr>
                              <a:xfrm>
                                <a:off x="0" y="316103"/>
                                <a:ext cx="2213725" cy="948609"/>
                              </a:xfrm>
                              <a:custGeom>
                                <a:avLst/>
                                <a:gdLst/>
                                <a:ahLst/>
                                <a:cxnLst/>
                                <a:rect l="l" t="t" r="r" b="b"/>
                                <a:pathLst>
                                  <a:path w="2213725" h="948609" extrusionOk="0">
                                    <a:moveTo>
                                      <a:pt x="553431" y="0"/>
                                    </a:moveTo>
                                    <a:lnTo>
                                      <a:pt x="0" y="948609"/>
                                    </a:lnTo>
                                    <a:lnTo>
                                      <a:pt x="1660293" y="948609"/>
                                    </a:lnTo>
                                    <a:lnTo>
                                      <a:pt x="2213725" y="0"/>
                                    </a:lnTo>
                                    <a:close/>
                                  </a:path>
                                </a:pathLst>
                              </a:custGeom>
                              <a:noFill/>
                              <a:ln w="15875" cap="flat" cmpd="sng">
                                <a:solidFill>
                                  <a:srgbClr val="000000"/>
                                </a:solidFill>
                                <a:prstDash val="solid"/>
                                <a:miter lim="8000"/>
                                <a:headEnd type="none" w="sm" len="sm"/>
                                <a:tailEnd type="none" w="sm" len="sm"/>
                              </a:ln>
                            </wps:spPr>
                            <wps:txbx>
                              <w:txbxContent>
                                <w:p w:rsidR="00453227" w:rsidRDefault="00BB0DAB">
                                  <w:pPr>
                                    <w:textDirection w:val="btLr"/>
                                  </w:pPr>
                                  <w:r>
                                    <w:rPr>
                                      <w:b/>
                                      <w:color w:val="000000"/>
                                      <w:sz w:val="33"/>
                                    </w:rPr>
                                    <w:t xml:space="preserve">     Т1</w:t>
                                  </w:r>
                                </w:p>
                              </w:txbxContent>
                            </wps:txbx>
                            <wps:bodyPr spcFirstLastPara="1" wrap="square" lIns="88900" tIns="38100" rIns="88900" bIns="38100" anchor="t" anchorCtr="0">
                              <a:noAutofit/>
                            </wps:bodyPr>
                          </wps:wsp>
                          <wps:wsp>
                            <wps:cNvPr id="317" name="Полилиния 317"/>
                            <wps:cNvSpPr/>
                            <wps:spPr>
                              <a:xfrm>
                                <a:off x="3373639" y="316103"/>
                                <a:ext cx="2213725" cy="948609"/>
                              </a:xfrm>
                              <a:custGeom>
                                <a:avLst/>
                                <a:gdLst/>
                                <a:ahLst/>
                                <a:cxnLst/>
                                <a:rect l="l" t="t" r="r" b="b"/>
                                <a:pathLst>
                                  <a:path w="2213725" h="948609" extrusionOk="0">
                                    <a:moveTo>
                                      <a:pt x="553431" y="0"/>
                                    </a:moveTo>
                                    <a:lnTo>
                                      <a:pt x="0" y="948609"/>
                                    </a:lnTo>
                                    <a:lnTo>
                                      <a:pt x="1660293" y="948609"/>
                                    </a:lnTo>
                                    <a:lnTo>
                                      <a:pt x="2213725" y="0"/>
                                    </a:lnTo>
                                    <a:close/>
                                  </a:path>
                                </a:pathLst>
                              </a:custGeom>
                              <a:noFill/>
                              <a:ln w="15875" cap="flat" cmpd="sng">
                                <a:solidFill>
                                  <a:srgbClr val="000000"/>
                                </a:solidFill>
                                <a:prstDash val="solid"/>
                                <a:miter lim="8000"/>
                                <a:headEnd type="none" w="sm" len="sm"/>
                                <a:tailEnd type="none" w="sm" len="sm"/>
                              </a:ln>
                            </wps:spPr>
                            <wps:txbx>
                              <w:txbxContent>
                                <w:p w:rsidR="00453227" w:rsidRDefault="00BB0DAB">
                                  <w:pPr>
                                    <w:textDirection w:val="btLr"/>
                                  </w:pPr>
                                  <w:r>
                                    <w:rPr>
                                      <w:color w:val="000000"/>
                                      <w:sz w:val="33"/>
                                    </w:rPr>
                                    <w:t xml:space="preserve">              </w:t>
                                  </w:r>
                                  <w:r>
                                    <w:rPr>
                                      <w:b/>
                                      <w:color w:val="000000"/>
                                      <w:sz w:val="33"/>
                                    </w:rPr>
                                    <w:t xml:space="preserve"> Т2        </w:t>
                                  </w:r>
                                </w:p>
                                <w:p w:rsidR="00453227" w:rsidRDefault="00BB0DAB">
                                  <w:pPr>
                                    <w:textDirection w:val="btLr"/>
                                  </w:pPr>
                                  <w:r>
                                    <w:rPr>
                                      <w:color w:val="000000"/>
                                      <w:sz w:val="33"/>
                                    </w:rPr>
                                    <w:t xml:space="preserve">             </w:t>
                                  </w:r>
                                </w:p>
                              </w:txbxContent>
                            </wps:txbx>
                            <wps:bodyPr spcFirstLastPara="1" wrap="square" lIns="88900" tIns="38100" rIns="88900" bIns="38100" anchor="t" anchorCtr="0">
                              <a:noAutofit/>
                            </wps:bodyPr>
                          </wps:wsp>
                          <wps:wsp>
                            <wps:cNvPr id="318" name="Прямоугольник 318"/>
                            <wps:cNvSpPr/>
                            <wps:spPr>
                              <a:xfrm>
                                <a:off x="3373639" y="526905"/>
                                <a:ext cx="948711" cy="316203"/>
                              </a:xfrm>
                              <a:prstGeom prst="rect">
                                <a:avLst/>
                              </a:prstGeom>
                              <a:solidFill>
                                <a:srgbClr val="FFFFFF"/>
                              </a:solidFill>
                              <a:ln w="15875" cap="flat" cmpd="sng">
                                <a:solidFill>
                                  <a:srgbClr val="000000"/>
                                </a:solidFill>
                                <a:prstDash val="solid"/>
                                <a:round/>
                                <a:headEnd type="none" w="sm" len="sm"/>
                                <a:tailEnd type="none" w="sm" len="sm"/>
                              </a:ln>
                            </wps:spPr>
                            <wps:txbx>
                              <w:txbxContent>
                                <w:p w:rsidR="00453227" w:rsidRDefault="00BB0DAB">
                                  <w:pPr>
                                    <w:textDirection w:val="btLr"/>
                                  </w:pPr>
                                  <w:r>
                                    <w:rPr>
                                      <w:rFonts w:ascii="Courier New" w:eastAsia="Courier New" w:hAnsi="Courier New" w:cs="Courier New"/>
                                      <w:b/>
                                      <w:color w:val="000000"/>
                                      <w:sz w:val="33"/>
                                    </w:rPr>
                                    <w:t xml:space="preserve"> BOX</w:t>
                                  </w:r>
                                </w:p>
                              </w:txbxContent>
                            </wps:txbx>
                            <wps:bodyPr spcFirstLastPara="1" wrap="square" lIns="88900" tIns="38100" rIns="88900" bIns="38100" anchor="t" anchorCtr="0">
                              <a:noAutofit/>
                            </wps:bodyPr>
                          </wps:wsp>
                          <wps:wsp>
                            <wps:cNvPr id="319" name="Прямоугольник 319"/>
                            <wps:cNvSpPr/>
                            <wps:spPr>
                              <a:xfrm>
                                <a:off x="316203" y="1739318"/>
                                <a:ext cx="4827656" cy="474705"/>
                              </a:xfrm>
                              <a:prstGeom prst="rect">
                                <a:avLst/>
                              </a:prstGeom>
                              <a:solidFill>
                                <a:srgbClr val="FFFFFF"/>
                              </a:solidFill>
                              <a:ln>
                                <a:noFill/>
                              </a:ln>
                            </wps:spPr>
                            <wps:txbx>
                              <w:txbxContent>
                                <w:p w:rsidR="00453227" w:rsidRDefault="00BB0DAB">
                                  <w:pPr>
                                    <w:ind w:left="-360" w:hanging="720"/>
                                    <w:textDirection w:val="btLr"/>
                                  </w:pPr>
                                  <w:r>
                                    <w:rPr>
                                      <w:color w:val="000000"/>
                                      <w:sz w:val="33"/>
                                    </w:rPr>
                                    <w:t xml:space="preserve"> </w:t>
                                  </w:r>
                                  <w:r>
                                    <w:rPr>
                                      <w:color w:val="000000"/>
                                      <w:sz w:val="30"/>
                                    </w:rPr>
                                    <w:t xml:space="preserve">Р   </w:t>
                                  </w:r>
                                  <w:r>
                                    <w:rPr>
                                      <w:color w:val="000000"/>
                                      <w:sz w:val="28"/>
                                    </w:rPr>
                                    <w:t>Рис. 1.8  Схема  взаємодії   задач  в механізмі     рандеву</w:t>
                                  </w:r>
                                </w:p>
                              </w:txbxContent>
                            </wps:txbx>
                            <wps:bodyPr spcFirstLastPara="1" wrap="square" lIns="88900" tIns="38100" rIns="88900" bIns="38100" anchor="t" anchorCtr="0">
                              <a:noAutofit/>
                            </wps:bodyPr>
                          </wps:wsp>
                          <wps:wsp>
                            <wps:cNvPr id="320" name="Прямоугольник 320"/>
                            <wps:cNvSpPr/>
                            <wps:spPr>
                              <a:xfrm>
                                <a:off x="2424828" y="210702"/>
                                <a:ext cx="842809" cy="210802"/>
                              </a:xfrm>
                              <a:prstGeom prst="rect">
                                <a:avLst/>
                              </a:prstGeom>
                              <a:solidFill>
                                <a:srgbClr val="FFFFFF"/>
                              </a:solidFill>
                              <a:ln>
                                <a:noFill/>
                              </a:ln>
                            </wps:spPr>
                            <wps:txbx>
                              <w:txbxContent>
                                <w:p w:rsidR="00453227" w:rsidRDefault="00BB0DAB">
                                  <w:pPr>
                                    <w:textDirection w:val="btLr"/>
                                  </w:pPr>
                                  <w:r>
                                    <w:rPr>
                                      <w:color w:val="000000"/>
                                      <w:sz w:val="33"/>
                                    </w:rPr>
                                    <w:t xml:space="preserve">    </w:t>
                                  </w:r>
                                  <w:r>
                                    <w:rPr>
                                      <w:rFonts w:ascii="Courier New" w:eastAsia="Courier New" w:hAnsi="Courier New" w:cs="Courier New"/>
                                      <w:b/>
                                      <w:color w:val="000000"/>
                                      <w:sz w:val="33"/>
                                    </w:rPr>
                                    <w:t>A</w:t>
                                  </w:r>
                                </w:p>
                              </w:txbxContent>
                            </wps:txbx>
                            <wps:bodyPr spcFirstLastPara="1" wrap="square" lIns="88900" tIns="38100" rIns="88900" bIns="38100" anchor="t" anchorCtr="0">
                              <a:noAutofit/>
                            </wps:bodyPr>
                          </wps:wsp>
                          <wps:wsp>
                            <wps:cNvPr id="321" name="Прямая со стрелкой 321"/>
                            <wps:cNvCnPr/>
                            <wps:spPr>
                              <a:xfrm>
                                <a:off x="2424828" y="526905"/>
                                <a:ext cx="526606" cy="800"/>
                              </a:xfrm>
                              <a:prstGeom prst="straightConnector1">
                                <a:avLst/>
                              </a:prstGeom>
                              <a:solidFill>
                                <a:srgbClr val="FFFFFF"/>
                              </a:solidFill>
                              <a:ln w="12700" cap="flat" cmpd="sng">
                                <a:solidFill>
                                  <a:srgbClr val="000000"/>
                                </a:solidFill>
                                <a:prstDash val="solid"/>
                                <a:round/>
                                <a:headEnd type="none" w="sm" len="sm"/>
                                <a:tailEnd type="triangle" w="med" len="med"/>
                              </a:ln>
                            </wps:spPr>
                            <wps:bodyPr/>
                          </wps:wsp>
                          <wps:wsp>
                            <wps:cNvPr id="322" name="Прямая со стрелкой 322"/>
                            <wps:cNvCnPr/>
                            <wps:spPr>
                              <a:xfrm>
                                <a:off x="2002623" y="737707"/>
                                <a:ext cx="1370215" cy="0"/>
                              </a:xfrm>
                              <a:prstGeom prst="straightConnector1">
                                <a:avLst/>
                              </a:prstGeom>
                              <a:solidFill>
                                <a:srgbClr val="FFFFFF"/>
                              </a:solidFill>
                              <a:ln w="12700" cap="flat" cmpd="sng">
                                <a:solidFill>
                                  <a:srgbClr val="000000"/>
                                </a:solidFill>
                                <a:prstDash val="solid"/>
                                <a:round/>
                                <a:headEnd type="none" w="sm" len="sm"/>
                                <a:tailEnd type="triangle" w="med" len="med"/>
                              </a:ln>
                            </wps:spPr>
                            <wps:bodyPr/>
                          </wps:wsp>
                          <wps:wsp>
                            <wps:cNvPr id="323" name="Овал 323"/>
                            <wps:cNvSpPr/>
                            <wps:spPr>
                              <a:xfrm>
                                <a:off x="2340227" y="498805"/>
                                <a:ext cx="59300" cy="60100"/>
                              </a:xfrm>
                              <a:prstGeom prst="ellipse">
                                <a:avLst/>
                              </a:prstGeom>
                              <a:solidFill>
                                <a:srgbClr val="FFFFFF"/>
                              </a:solidFill>
                              <a:ln w="12700" cap="flat" cmpd="sng">
                                <a:solidFill>
                                  <a:srgbClr val="000000"/>
                                </a:solidFill>
                                <a:prstDash val="solid"/>
                                <a:round/>
                                <a:headEnd type="none" w="sm" len="sm"/>
                                <a:tailEnd type="none" w="sm" len="sm"/>
                              </a:ln>
                            </wps:spPr>
                            <wps:txbx>
                              <w:txbxContent>
                                <w:p w:rsidR="00453227" w:rsidRDefault="00453227">
                                  <w:pPr>
                                    <w:textDirection w:val="btLr"/>
                                  </w:pPr>
                                </w:p>
                              </w:txbxContent>
                            </wps:txbx>
                            <wps:bodyPr spcFirstLastPara="1" wrap="square" lIns="91425" tIns="91425" rIns="91425" bIns="91425" anchor="ctr" anchorCtr="0">
                              <a:noAutofit/>
                            </wps:bodyPr>
                          </wps:wsp>
                        </wpg:grpSp>
                      </wpg:grpSp>
                    </wpg:wgp>
                  </a:graphicData>
                </a:graphic>
              </wp:inline>
            </w:drawing>
          </mc:Choice>
          <mc:Fallback>
            <w:pict>
              <v:group id="Группа 311" o:spid="_x0000_s1176" style="width:439.95pt;height:186.75pt;mso-position-horizontal-relative:char;mso-position-vertical-relative:line" coordorigin="25523,25941" coordsize="55873,23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">
                <v:group id="Группа 312" o:spid="_x0000_s1177" style="position:absolute;left:25523;top:25941;width:55873;height:23717" coordorigin="25523,25941" coordsize="55873,237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dZjMQAAADcAAAA&#10;DwAAAAAAAAAAAAAAAACqAgAAZHJzL2Rvd25yZXYueG1sUEsFBgAAAAAEAAQA+gAAAJsDAAAAAA==&#10;">
                  <v:rect id="Прямоугольник 313" o:spid="_x0000_s1178" style="position:absolute;left:25523;top:25941;width:55873;height:237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7xPMQA&#10;AADcAAAADwAAAGRycy9kb3ducmV2LnhtbESPwW7CMBBE75X6D9ZW4lYcEoTagEEFgQQ9taEfsI2X&#10;OGq8DrEJ4e9xpUo9jmbmjWaxGmwjeup87VjBZJyAIC6drrlS8HXcPb+A8AFZY+OYFNzIw2r5+LDA&#10;XLsrf1JfhEpECPscFZgQ2lxKXxqy6MeuJY7eyXUWQ5RdJXWH1wi3jUyTZCYt1hwXDLa0MVT+FBer&#10;4GPqKN2mfl1U9tUM38f3wxlnSo2ehrc5iEBD+A//tfdaQTbJ4PdMPAJye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oe8TzEAAAA3AAAAA8AAAAAAAAAAAAAAAAAmAIAAGRycy9k&#10;b3ducmV2LnhtbFBLBQYAAAAABAAEAPUAAACJAwAAAAA=&#10;" filled="f" stroked="f">
                    <v:textbox inset="2.53958mm,2.53958mm,2.53958mm,2.53958mm">
                      <w:txbxContent>
                        <w:p w:rsidR="00453227" w:rsidRDefault="00453227">
                          <w:pPr>
                            <w:textDirection w:val="btLr"/>
                          </w:pPr>
                        </w:p>
                      </w:txbxContent>
                    </v:textbox>
                  </v:rect>
                  <v:group id="Группа 314" o:spid="_x0000_s1179" style="position:absolute;left:25523;top:25941;width:55873;height:23717" coordsize="55873,237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OJkY8YAAADcAAAADwAAAGRycy9kb3ducmV2LnhtbESPT2vCQBTE70K/w/IK&#10;vZlNmlpKmlVEaulBCmqh9PbIPpNg9m3Irvnz7V2h4HGYmd8w+Wo0jeipc7VlBUkUgyAurK65VPBz&#10;3M7fQDiPrLGxTAomcrBaPsxyzLQdeE/9wZciQNhlqKDyvs2kdEVFBl1kW+LgnWxn0AfZlVJ3OAS4&#10;aeRzHL9KgzWHhQpb2lRUnA8Xo+BzwGGdJh/97nzaTH/HxffvLiGlnh7H9TsIT6O/h//bX1pBmrzA&#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c4mRjxgAAANwA&#10;AAAPAAAAAAAAAAAAAAAAAKoCAABkcnMvZG93bnJldi54bWxQSwUGAAAAAAQABAD6AAAAnQMAAAAA&#10;">
                    <v:rect id="Прямоугольник 315" o:spid="_x0000_s1180" style="position:absolute;width:55873;height:237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vM08QA&#10;AADcAAAADwAAAGRycy9kb3ducmV2LnhtbESPwW7CMBBE75X4B2uReisOoUUQMIgikGhPEPiAJV7i&#10;iHidxi6kf48rVepxNDNvNPNlZ2txo9ZXjhUMBwkI4sLpiksFp+P2ZQLCB2SNtWNS8EMelove0xwz&#10;7e58oFseShEh7DNUYEJoMil9YciiH7iGOHoX11oMUbal1C3eI9zWMk2SsbRYcVww2NDaUHHNv62C&#10;/aujdJP697y0U9Odj58fXzhW6rnfrWYgAnXhP/zX3mkFo+Eb/J6JR0A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q7zNPEAAAA3AAAAA8AAAAAAAAAAAAAAAAAmAIAAGRycy9k&#10;b3ducmV2LnhtbFBLBQYAAAAABAAEAPUAAACJAwAAAAA=&#10;" filled="f" stroked="f">
                      <v:textbox inset="2.53958mm,2.53958mm,2.53958mm,2.53958mm">
                        <w:txbxContent>
                          <w:p w:rsidR="00453227" w:rsidRDefault="00453227">
                            <w:pPr>
                              <w:textDirection w:val="btLr"/>
                            </w:pPr>
                          </w:p>
                        </w:txbxContent>
                      </v:textbox>
                    </v:rect>
                    <v:shape id="Полилиния 316" o:spid="_x0000_s1181" style="position:absolute;top:3161;width:22137;height:9486;visibility:visible;mso-wrap-style:square;v-text-anchor:top" coordsize="2213725,94860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cEF8YA&#10;AADcAAAADwAAAGRycy9kb3ducmV2LnhtbESP3WoCMRSE7wXfIZxCb6RmrSiyNYo/LUjBQrUPcLo5&#10;3SzdnIRNVlef3giFXg4z8w0zX3a2FidqQuVYwWiYgSAunK64VPB1fHuagQgRWWPtmBRcKMBy0e/N&#10;MdfuzJ90OsRSJAiHHBWYGH0uZSgMWQxD54mT9+MaizHJppS6wXOC21o+Z9lUWqw4LRj0tDFU/B5a&#10;q2Cybt/95PgxW3/v/aCV18xs21elHh+61QuISF38D/+1d1rBeDSF+5l0BOTi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UcEF8YAAADcAAAADwAAAAAAAAAAAAAAAACYAgAAZHJz&#10;L2Rvd25yZXYueG1sUEsFBgAAAAAEAAQA9QAAAIsDAAAAAA==&#10;" adj="-11796480,,5400" path="m553431,l,948609r1660293,l2213725,,553431,xe" filled="f" strokeweight="1.25pt">
                      <v:stroke startarrowwidth="narrow" startarrowlength="short" endarrowwidth="narrow" endarrowlength="short" miterlimit="5243f" joinstyle="miter"/>
                      <v:formulas/>
                      <v:path arrowok="t" o:extrusionok="f" o:connecttype="custom" textboxrect="0,0,2213725,948609"/>
                      <v:textbox inset="7pt,3pt,7pt,3pt">
                        <w:txbxContent>
                          <w:p w:rsidR="00453227" w:rsidRDefault="00BB0DAB">
                            <w:pPr>
                              <w:textDirection w:val="btLr"/>
                            </w:pPr>
                            <w:r>
                              <w:rPr>
                                <w:b/>
                                <w:color w:val="000000"/>
                                <w:sz w:val="33"/>
                              </w:rPr>
                              <w:t xml:space="preserve">     Т1</w:t>
                            </w:r>
                          </w:p>
                        </w:txbxContent>
                      </v:textbox>
                    </v:shape>
                    <v:shape id="Полилиния 317" o:spid="_x0000_s1182" style="position:absolute;left:33736;top:3161;width:22137;height:9486;visibility:visible;mso-wrap-style:square;v-text-anchor:top" coordsize="2213725,94860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uhjMYA&#10;AADcAAAADwAAAGRycy9kb3ducmV2LnhtbESP0WoCMRRE3wv+Q7hCX0rNqmhlaxS1CkWwUO0H3G5u&#10;N4ubm7DJ6tqvbwqFPg4zc4aZLztbiws1oXKsYDjIQBAXTldcKvg47R5nIEJE1lg7JgU3CrBc9O7m&#10;mGt35Xe6HGMpEoRDjgpMjD6XMhSGLIaB88TJ+3KNxZhkU0rd4DXBbS1HWTaVFitOCwY9bQwV52Nr&#10;FUzW7d5PTm+z9efBP7TyOzMv7Vap+363egYRqYv/4b/2q1YwHj7B75l0BOTi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guhjMYAAADcAAAADwAAAAAAAAAAAAAAAACYAgAAZHJz&#10;L2Rvd25yZXYueG1sUEsFBgAAAAAEAAQA9QAAAIsDAAAAAA==&#10;" adj="-11796480,,5400" path="m553431,l,948609r1660293,l2213725,,553431,xe" filled="f" strokeweight="1.25pt">
                      <v:stroke startarrowwidth="narrow" startarrowlength="short" endarrowwidth="narrow" endarrowlength="short" miterlimit="5243f" joinstyle="miter"/>
                      <v:formulas/>
                      <v:path arrowok="t" o:extrusionok="f" o:connecttype="custom" textboxrect="0,0,2213725,948609"/>
                      <v:textbox inset="7pt,3pt,7pt,3pt">
                        <w:txbxContent>
                          <w:p w:rsidR="00453227" w:rsidRDefault="00BB0DAB">
                            <w:pPr>
                              <w:textDirection w:val="btLr"/>
                            </w:pPr>
                            <w:r>
                              <w:rPr>
                                <w:color w:val="000000"/>
                                <w:sz w:val="33"/>
                              </w:rPr>
                              <w:t xml:space="preserve">              </w:t>
                            </w:r>
                            <w:r>
                              <w:rPr>
                                <w:b/>
                                <w:color w:val="000000"/>
                                <w:sz w:val="33"/>
                              </w:rPr>
                              <w:t xml:space="preserve"> Т2        </w:t>
                            </w:r>
                          </w:p>
                          <w:p w:rsidR="00453227" w:rsidRDefault="00BB0DAB">
                            <w:pPr>
                              <w:textDirection w:val="btLr"/>
                            </w:pPr>
                            <w:r>
                              <w:rPr>
                                <w:color w:val="000000"/>
                                <w:sz w:val="33"/>
                              </w:rPr>
                              <w:t xml:space="preserve">             </w:t>
                            </w:r>
                          </w:p>
                        </w:txbxContent>
                      </v:textbox>
                    </v:shape>
                    <v:rect id="Прямоугольник 318" o:spid="_x0000_s1183" style="position:absolute;left:33736;top:5269;width:9487;height:31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CfyMEA&#10;AADcAAAADwAAAGRycy9kb3ducmV2LnhtbERP3WrCMBS+H/gO4QjeDE1VNqQaRRyCFxtj6gMcm9Om&#10;2JyUJKvt25uLwS4/vv/NrreN6MiH2rGC+SwDQVw4XXOl4Ho5TlcgQkTW2DgmBQMF2G1HLxvMtXvw&#10;D3XnWIkUwiFHBSbGNpcyFIYshplriRNXOm8xJugrqT0+Urht5CLL3qXFmlODwZYOhor7+dcqiG7p&#10;D69D2X0Mb183+xnM8bs0Sk3G/X4NIlIf/8V/7pNWsJyntelMOgJy+w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ywn8jBAAAA3AAAAA8AAAAAAAAAAAAAAAAAmAIAAGRycy9kb3du&#10;cmV2LnhtbFBLBQYAAAAABAAEAPUAAACGAwAAAAA=&#10;" strokeweight="1.25pt">
                      <v:stroke startarrowwidth="narrow" startarrowlength="short" endarrowwidth="narrow" endarrowlength="short" joinstyle="round"/>
                      <v:textbox inset="7pt,3pt,7pt,3pt">
                        <w:txbxContent>
                          <w:p w:rsidR="00453227" w:rsidRDefault="00BB0DAB">
                            <w:pPr>
                              <w:textDirection w:val="btLr"/>
                            </w:pPr>
                            <w:r>
                              <w:rPr>
                                <w:rFonts w:ascii="Courier New" w:eastAsia="Courier New" w:hAnsi="Courier New" w:cs="Courier New"/>
                                <w:b/>
                                <w:color w:val="000000"/>
                                <w:sz w:val="33"/>
                              </w:rPr>
                              <w:t xml:space="preserve"> BOX</w:t>
                            </w:r>
                          </w:p>
                        </w:txbxContent>
                      </v:textbox>
                    </v:rect>
                    <v:rect id="Прямоугольник 319" o:spid="_x0000_s1184" style="position:absolute;left:3162;top:17393;width:48276;height:47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iKPsMA&#10;AADcAAAADwAAAGRycy9kb3ducmV2LnhtbESPT2sCMRTE7wW/Q3hCbzWrguhqFBFEay/1D3h9bJ67&#10;i8nLksR1++0bodDjMDO/YRarzhrRkg+1YwXDQQaCuHC65lLB5bz9mIIIEVmjcUwKfijAatl7W2Cu&#10;3ZOP1J5iKRKEQ44KqhibXMpQVGQxDFxDnLyb8xZjkr6U2uMzwa2RoyybSIs1p4UKG9pUVNxPD6vg&#10;+3bdtNNdxwc/C+bzYNzXlfZKvfe79RxEpC7+h//ae61gPJzB60w6AnL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5iKPsMAAADcAAAADwAAAAAAAAAAAAAAAACYAgAAZHJzL2Rv&#10;d25yZXYueG1sUEsFBgAAAAAEAAQA9QAAAIgDAAAAAA==&#10;" stroked="f">
                      <v:textbox inset="7pt,3pt,7pt,3pt">
                        <w:txbxContent>
                          <w:p w:rsidR="00453227" w:rsidRDefault="00BB0DAB">
                            <w:pPr>
                              <w:ind w:left="-360" w:hanging="720"/>
                              <w:textDirection w:val="btLr"/>
                            </w:pPr>
                            <w:r>
                              <w:rPr>
                                <w:color w:val="000000"/>
                                <w:sz w:val="33"/>
                              </w:rPr>
                              <w:t xml:space="preserve"> </w:t>
                            </w:r>
                            <w:r>
                              <w:rPr>
                                <w:color w:val="000000"/>
                                <w:sz w:val="30"/>
                              </w:rPr>
                              <w:t xml:space="preserve">Р   </w:t>
                            </w:r>
                            <w:r>
                              <w:rPr>
                                <w:color w:val="000000"/>
                                <w:sz w:val="28"/>
                              </w:rPr>
                              <w:t>Рис. 1.8  Схема  взаємодії   задач  в механізмі     рандеву</w:t>
                            </w:r>
                          </w:p>
                        </w:txbxContent>
                      </v:textbox>
                    </v:rect>
                    <v:rect id="Прямоугольник 320" o:spid="_x0000_s1185" style="position:absolute;left:24248;top:2107;width:8428;height:21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7pHsAA&#10;AADcAAAADwAAAGRycy9kb3ducmV2LnhtbERPy4rCMBTdC/MP4Q7MTtNxQJxqFBEGXxt1BLeX5toW&#10;k5uSxFr/3iwEl4fzns47a0RLPtSOFXwPMhDEhdM1lwpO/3/9MYgQkTUax6TgQQHms4/eFHPt7nyg&#10;9hhLkUI45KigirHJpQxFRRbDwDXEibs4bzEm6EupPd5TuDVymGUjabHm1FBhQ8uKiuvxZhXsL+dl&#10;O151vPW/wWy2xu3OtFbq67NbTEBE6uJb/HKvtYKfYZqfzqQjIG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M7pHsAAAADcAAAADwAAAAAAAAAAAAAAAACYAgAAZHJzL2Rvd25y&#10;ZXYueG1sUEsFBgAAAAAEAAQA9QAAAIUDAAAAAA==&#10;" stroked="f">
                      <v:textbox inset="7pt,3pt,7pt,3pt">
                        <w:txbxContent>
                          <w:p w:rsidR="00453227" w:rsidRDefault="00BB0DAB">
                            <w:pPr>
                              <w:textDirection w:val="btLr"/>
                            </w:pPr>
                            <w:r>
                              <w:rPr>
                                <w:color w:val="000000"/>
                                <w:sz w:val="33"/>
                              </w:rPr>
                              <w:t xml:space="preserve">    </w:t>
                            </w:r>
                            <w:r>
                              <w:rPr>
                                <w:rFonts w:ascii="Courier New" w:eastAsia="Courier New" w:hAnsi="Courier New" w:cs="Courier New"/>
                                <w:b/>
                                <w:color w:val="000000"/>
                                <w:sz w:val="33"/>
                              </w:rPr>
                              <w:t>A</w:t>
                            </w:r>
                          </w:p>
                        </w:txbxContent>
                      </v:textbox>
                    </v:rect>
                    <v:shape id="Прямая со стрелкой 321" o:spid="_x0000_s1186" type="#_x0000_t32" style="position:absolute;left:24248;top:5269;width:5266;height: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joU8YAAADcAAAADwAAAGRycy9kb3ducmV2LnhtbESPT2sCMRTE7wW/Q3gFbzW7ilW2RrEF&#10;QaGHuvbQ42Pz9g9uXpZNjKuf3hQKPQ4z8xtmtRlMKwL1rrGsIJ0kIIgLqxuuFHyfdi9LEM4ja2wt&#10;k4IbOdisR08rzLS98pFC7isRIewyVFB732VSuqImg25iO+LolbY36KPsK6l7vEa4aeU0SV6lwYbj&#10;Qo0dfdRUnPOLURAW888yv5twWab2EL7Kn/fqvFdq/Dxs30B4Gvx/+K+91wpm0xR+z8QjINc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246FPGAAAA3AAAAA8AAAAAAAAA&#10;AAAAAAAAoQIAAGRycy9kb3ducmV2LnhtbFBLBQYAAAAABAAEAPkAAACUAwAAAAA=&#10;" filled="t" strokeweight="1pt">
                      <v:stroke startarrowwidth="narrow" startarrowlength="short" endarrow="block"/>
                    </v:shape>
                    <v:shape id="Прямая со стрелкой 322" o:spid="_x0000_s1187" type="#_x0000_t32" style="position:absolute;left:20026;top:7377;width:1370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p2JMYAAADcAAAADwAAAGRycy9kb3ducmV2LnhtbESPT2vCQBTE70K/w/IKvZmNkVpJXaUt&#10;CAo9aNpDj4/syx/Mvg3ZdU399N2C4HGYmd8wq81oOhFocK1lBbMkBUFcWt1yreD7aztdgnAeWWNn&#10;mRT8koPN+mGywlzbCx8pFL4WEcIuRwWN930upSsbMugS2xNHr7KDQR/lUEs94CXCTSezNF1Igy3H&#10;hQZ7+mioPBVnoyC8PH9WxdWE83Jm9+FQ/bzXp51ST4/j2ysIT6O/h2/tnVYwzzL4PxOP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1qdiTGAAAA3AAAAA8AAAAAAAAA&#10;AAAAAAAAoQIAAGRycy9kb3ducmV2LnhtbFBLBQYAAAAABAAEAPkAAACUAwAAAAA=&#10;" filled="t" strokeweight="1pt">
                      <v:stroke startarrowwidth="narrow" startarrowlength="short" endarrow="block"/>
                    </v:shape>
                    <v:oval id="Овал 323" o:spid="_x0000_s1188" style="position:absolute;left:23402;top:4988;width:593;height:6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OGysYA&#10;AADcAAAADwAAAGRycy9kb3ducmV2LnhtbESPS2vDMBCE74X8B7GF3hq5dgipEyWEUkMpJJAHzXVj&#10;rR/EWhlLtd1/XwUKPQ4z8w2z2oymET11rras4GUagSDOra65VHA+Zc8LEM4ja2wsk4IfcrBZTx5W&#10;mGo78IH6oy9FgLBLUUHlfZtK6fKKDLqpbYmDV9jOoA+yK6XucAhw08g4iubSYM1hocKW3irKb8dv&#10;o8Da190se5dMw7W4fM6K/fzrtFfq6XHcLkF4Gv1/+K/9oRUkcQL3M+EIy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2OGysYAAADcAAAADwAAAAAAAAAAAAAAAACYAgAAZHJz&#10;L2Rvd25yZXYueG1sUEsFBgAAAAAEAAQA9QAAAIsDAAAAAA==&#10;" strokeweight="1pt">
                      <v:stroke startarrowwidth="narrow" startarrowlength="short" endarrowwidth="narrow" endarrowlength="short"/>
                      <v:textbox inset="2.53958mm,2.53958mm,2.53958mm,2.53958mm">
                        <w:txbxContent>
                          <w:p w:rsidR="00453227" w:rsidRDefault="00453227">
                            <w:pPr>
                              <w:textDirection w:val="btLr"/>
                            </w:pPr>
                          </w:p>
                        </w:txbxContent>
                      </v:textbox>
                    </v:oval>
                  </v:group>
                </v:group>
                <w10:anchorlock/>
              </v:group>
            </w:pict>
          </mc:Fallback>
        </mc:AlternateContent>
      </w:r>
    </w:p>
    <w:p w:rsidR="00453227" w:rsidRDefault="00BB0DAB">
      <w:pPr>
        <w:jc w:val="both"/>
        <w:rPr>
          <w:rFonts w:ascii="Courier New" w:eastAsia="Courier New" w:hAnsi="Courier New" w:cs="Courier New"/>
          <w:sz w:val="26"/>
          <w:szCs w:val="26"/>
        </w:rPr>
      </w:pPr>
      <w:r>
        <w:rPr>
          <w:rFonts w:ascii="Courier New" w:eastAsia="Courier New" w:hAnsi="Courier New" w:cs="Courier New"/>
          <w:sz w:val="26"/>
          <w:szCs w:val="26"/>
        </w:rPr>
        <w:t xml:space="preserve">   procedure Lab19 is</w:t>
      </w:r>
    </w:p>
    <w:p w:rsidR="00453227" w:rsidRDefault="00BB0DAB">
      <w:pPr>
        <w:jc w:val="both"/>
        <w:rPr>
          <w:rFonts w:ascii="Courier New" w:eastAsia="Courier New" w:hAnsi="Courier New" w:cs="Courier New"/>
          <w:sz w:val="26"/>
          <w:szCs w:val="26"/>
        </w:rPr>
      </w:pPr>
      <w:r>
        <w:rPr>
          <w:rFonts w:ascii="Courier New" w:eastAsia="Courier New" w:hAnsi="Courier New" w:cs="Courier New"/>
          <w:sz w:val="26"/>
          <w:szCs w:val="26"/>
        </w:rPr>
        <w:t xml:space="preserve">   task Т1; </w:t>
      </w:r>
    </w:p>
    <w:p w:rsidR="00453227" w:rsidRDefault="00BB0DAB">
      <w:pPr>
        <w:jc w:val="both"/>
        <w:rPr>
          <w:rFonts w:ascii="Courier New" w:eastAsia="Courier New" w:hAnsi="Courier New" w:cs="Courier New"/>
          <w:sz w:val="26"/>
          <w:szCs w:val="26"/>
        </w:rPr>
      </w:pPr>
      <w:r>
        <w:rPr>
          <w:rFonts w:ascii="Courier New" w:eastAsia="Courier New" w:hAnsi="Courier New" w:cs="Courier New"/>
          <w:sz w:val="26"/>
          <w:szCs w:val="26"/>
        </w:rPr>
        <w:t xml:space="preserve">   task Т2 is</w:t>
      </w:r>
    </w:p>
    <w:p w:rsidR="00453227" w:rsidRDefault="00BB0DAB">
      <w:pPr>
        <w:ind w:firstLine="709"/>
        <w:jc w:val="both"/>
        <w:rPr>
          <w:rFonts w:ascii="Courier New" w:eastAsia="Courier New" w:hAnsi="Courier New" w:cs="Courier New"/>
          <w:sz w:val="26"/>
          <w:szCs w:val="26"/>
        </w:rPr>
      </w:pPr>
      <w:r>
        <w:rPr>
          <w:rFonts w:ascii="Courier New" w:eastAsia="Courier New" w:hAnsi="Courier New" w:cs="Courier New"/>
          <w:sz w:val="26"/>
          <w:szCs w:val="26"/>
        </w:rPr>
        <w:t xml:space="preserve">  entry BOX(V: in Vector);         -- вхід</w:t>
      </w:r>
    </w:p>
    <w:p w:rsidR="00453227" w:rsidRDefault="00BB0DAB">
      <w:pPr>
        <w:jc w:val="both"/>
        <w:rPr>
          <w:rFonts w:ascii="Courier New" w:eastAsia="Courier New" w:hAnsi="Courier New" w:cs="Courier New"/>
          <w:sz w:val="26"/>
          <w:szCs w:val="26"/>
        </w:rPr>
      </w:pPr>
      <w:r>
        <w:rPr>
          <w:rFonts w:ascii="Courier New" w:eastAsia="Courier New" w:hAnsi="Courier New" w:cs="Courier New"/>
          <w:sz w:val="26"/>
          <w:szCs w:val="26"/>
        </w:rPr>
        <w:t xml:space="preserve">   end Т2;</w:t>
      </w:r>
    </w:p>
    <w:p w:rsidR="00453227" w:rsidRDefault="00453227">
      <w:pPr>
        <w:ind w:firstLine="709"/>
        <w:jc w:val="both"/>
        <w:rPr>
          <w:sz w:val="26"/>
          <w:szCs w:val="26"/>
        </w:rPr>
      </w:pPr>
    </w:p>
    <w:p w:rsidR="00453227" w:rsidRDefault="00BB0DAB">
      <w:pPr>
        <w:jc w:val="both"/>
        <w:rPr>
          <w:rFonts w:ascii="Courier New" w:eastAsia="Courier New" w:hAnsi="Courier New" w:cs="Courier New"/>
          <w:sz w:val="26"/>
          <w:szCs w:val="26"/>
        </w:rPr>
      </w:pPr>
      <w:r>
        <w:rPr>
          <w:rFonts w:ascii="Courier New" w:eastAsia="Courier New" w:hAnsi="Courier New" w:cs="Courier New"/>
          <w:sz w:val="26"/>
          <w:szCs w:val="26"/>
        </w:rPr>
        <w:t xml:space="preserve">   task body Т1 is</w:t>
      </w:r>
    </w:p>
    <w:p w:rsidR="00453227" w:rsidRDefault="00BB0DAB">
      <w:pPr>
        <w:ind w:firstLine="709"/>
        <w:jc w:val="both"/>
        <w:rPr>
          <w:rFonts w:ascii="Courier New" w:eastAsia="Courier New" w:hAnsi="Courier New" w:cs="Courier New"/>
          <w:sz w:val="26"/>
          <w:szCs w:val="26"/>
        </w:rPr>
      </w:pPr>
      <w:r>
        <w:rPr>
          <w:rFonts w:ascii="Courier New" w:eastAsia="Courier New" w:hAnsi="Courier New" w:cs="Courier New"/>
          <w:sz w:val="26"/>
          <w:szCs w:val="26"/>
        </w:rPr>
        <w:t>А: Vector;       -- локальная  переменная</w:t>
      </w:r>
    </w:p>
    <w:p w:rsidR="00453227" w:rsidRDefault="00BB0DAB">
      <w:pPr>
        <w:jc w:val="both"/>
        <w:rPr>
          <w:rFonts w:ascii="Courier New" w:eastAsia="Courier New" w:hAnsi="Courier New" w:cs="Courier New"/>
          <w:sz w:val="26"/>
          <w:szCs w:val="26"/>
        </w:rPr>
      </w:pPr>
      <w:r>
        <w:rPr>
          <w:rFonts w:ascii="Courier New" w:eastAsia="Courier New" w:hAnsi="Courier New" w:cs="Courier New"/>
          <w:sz w:val="26"/>
          <w:szCs w:val="26"/>
        </w:rPr>
        <w:t xml:space="preserve">   begin</w:t>
      </w:r>
    </w:p>
    <w:p w:rsidR="00453227" w:rsidRDefault="00BB0DAB">
      <w:pPr>
        <w:ind w:firstLine="709"/>
        <w:jc w:val="both"/>
        <w:rPr>
          <w:rFonts w:ascii="Courier New" w:eastAsia="Courier New" w:hAnsi="Courier New" w:cs="Courier New"/>
          <w:sz w:val="26"/>
          <w:szCs w:val="26"/>
        </w:rPr>
      </w:pPr>
      <w:r>
        <w:rPr>
          <w:rFonts w:ascii="Courier New" w:eastAsia="Courier New" w:hAnsi="Courier New" w:cs="Courier New"/>
          <w:sz w:val="26"/>
          <w:szCs w:val="26"/>
        </w:rPr>
        <w:t xml:space="preserve">  .  .  .</w:t>
      </w:r>
    </w:p>
    <w:p w:rsidR="00453227" w:rsidRDefault="00BB0DAB">
      <w:pPr>
        <w:ind w:firstLine="709"/>
        <w:jc w:val="both"/>
        <w:rPr>
          <w:rFonts w:ascii="Courier New" w:eastAsia="Courier New" w:hAnsi="Courier New" w:cs="Courier New"/>
          <w:sz w:val="26"/>
          <w:szCs w:val="26"/>
        </w:rPr>
      </w:pPr>
      <w:r>
        <w:rPr>
          <w:rFonts w:ascii="Courier New" w:eastAsia="Courier New" w:hAnsi="Courier New" w:cs="Courier New"/>
          <w:sz w:val="26"/>
          <w:szCs w:val="26"/>
        </w:rPr>
        <w:t xml:space="preserve">T2.BOX(A);    -- виклик входу BOX  в  задачі T2 </w:t>
      </w:r>
    </w:p>
    <w:p w:rsidR="00453227" w:rsidRDefault="00BB0DAB">
      <w:pPr>
        <w:ind w:firstLine="709"/>
        <w:jc w:val="both"/>
        <w:rPr>
          <w:rFonts w:ascii="Courier New" w:eastAsia="Courier New" w:hAnsi="Courier New" w:cs="Courier New"/>
          <w:sz w:val="26"/>
          <w:szCs w:val="26"/>
        </w:rPr>
      </w:pPr>
      <w:r>
        <w:rPr>
          <w:rFonts w:ascii="Courier New" w:eastAsia="Courier New" w:hAnsi="Courier New" w:cs="Courier New"/>
          <w:sz w:val="26"/>
          <w:szCs w:val="26"/>
        </w:rPr>
        <w:t xml:space="preserve">  .  .  .</w:t>
      </w:r>
    </w:p>
    <w:p w:rsidR="00453227" w:rsidRDefault="00BB0DAB">
      <w:pPr>
        <w:jc w:val="both"/>
        <w:rPr>
          <w:rFonts w:ascii="Courier New" w:eastAsia="Courier New" w:hAnsi="Courier New" w:cs="Courier New"/>
          <w:sz w:val="26"/>
          <w:szCs w:val="26"/>
        </w:rPr>
      </w:pPr>
      <w:r>
        <w:rPr>
          <w:rFonts w:ascii="Courier New" w:eastAsia="Courier New" w:hAnsi="Courier New" w:cs="Courier New"/>
          <w:sz w:val="26"/>
          <w:szCs w:val="26"/>
        </w:rPr>
        <w:t xml:space="preserve">   end Т1;</w:t>
      </w:r>
    </w:p>
    <w:p w:rsidR="00453227" w:rsidRDefault="00453227">
      <w:pPr>
        <w:ind w:firstLine="709"/>
        <w:jc w:val="both"/>
        <w:rPr>
          <w:rFonts w:ascii="Courier New" w:eastAsia="Courier New" w:hAnsi="Courier New" w:cs="Courier New"/>
          <w:sz w:val="26"/>
          <w:szCs w:val="26"/>
        </w:rPr>
      </w:pPr>
    </w:p>
    <w:p w:rsidR="00453227" w:rsidRDefault="00BB0DAB">
      <w:pPr>
        <w:jc w:val="both"/>
        <w:rPr>
          <w:rFonts w:ascii="Courier New" w:eastAsia="Courier New" w:hAnsi="Courier New" w:cs="Courier New"/>
          <w:sz w:val="26"/>
          <w:szCs w:val="26"/>
        </w:rPr>
      </w:pPr>
      <w:r>
        <w:rPr>
          <w:rFonts w:ascii="Courier New" w:eastAsia="Courier New" w:hAnsi="Courier New" w:cs="Courier New"/>
          <w:sz w:val="26"/>
          <w:szCs w:val="26"/>
        </w:rPr>
        <w:t xml:space="preserve">   task body Т2 is</w:t>
      </w:r>
    </w:p>
    <w:p w:rsidR="00453227" w:rsidRDefault="00BB0DAB">
      <w:pPr>
        <w:ind w:firstLine="709"/>
        <w:jc w:val="both"/>
        <w:rPr>
          <w:rFonts w:ascii="Courier New" w:eastAsia="Courier New" w:hAnsi="Courier New" w:cs="Courier New"/>
          <w:sz w:val="26"/>
          <w:szCs w:val="26"/>
        </w:rPr>
      </w:pPr>
      <w:r>
        <w:rPr>
          <w:rFonts w:ascii="Courier New" w:eastAsia="Courier New" w:hAnsi="Courier New" w:cs="Courier New"/>
          <w:sz w:val="26"/>
          <w:szCs w:val="26"/>
        </w:rPr>
        <w:t>Е: Vector          -- локальна   змінні</w:t>
      </w:r>
    </w:p>
    <w:p w:rsidR="00453227" w:rsidRDefault="00BB0DAB">
      <w:pPr>
        <w:jc w:val="both"/>
        <w:rPr>
          <w:rFonts w:ascii="Courier New" w:eastAsia="Courier New" w:hAnsi="Courier New" w:cs="Courier New"/>
          <w:sz w:val="26"/>
          <w:szCs w:val="26"/>
        </w:rPr>
      </w:pPr>
      <w:r>
        <w:rPr>
          <w:rFonts w:ascii="Courier New" w:eastAsia="Courier New" w:hAnsi="Courier New" w:cs="Courier New"/>
          <w:sz w:val="26"/>
          <w:szCs w:val="26"/>
        </w:rPr>
        <w:t xml:space="preserve">   begin</w:t>
      </w:r>
    </w:p>
    <w:p w:rsidR="00453227" w:rsidRDefault="00BB0DAB">
      <w:pPr>
        <w:ind w:firstLine="709"/>
        <w:jc w:val="both"/>
        <w:rPr>
          <w:rFonts w:ascii="Courier New" w:eastAsia="Courier New" w:hAnsi="Courier New" w:cs="Courier New"/>
          <w:sz w:val="26"/>
          <w:szCs w:val="26"/>
        </w:rPr>
      </w:pPr>
      <w:r>
        <w:rPr>
          <w:rFonts w:ascii="Courier New" w:eastAsia="Courier New" w:hAnsi="Courier New" w:cs="Courier New"/>
          <w:sz w:val="26"/>
          <w:szCs w:val="26"/>
        </w:rPr>
        <w:t xml:space="preserve">  .  .  .</w:t>
      </w:r>
    </w:p>
    <w:p w:rsidR="00453227" w:rsidRDefault="00BB0DAB">
      <w:pPr>
        <w:ind w:firstLine="709"/>
        <w:jc w:val="both"/>
        <w:rPr>
          <w:rFonts w:ascii="Courier New" w:eastAsia="Courier New" w:hAnsi="Courier New" w:cs="Courier New"/>
          <w:sz w:val="26"/>
          <w:szCs w:val="26"/>
        </w:rPr>
      </w:pPr>
      <w:r>
        <w:rPr>
          <w:rFonts w:ascii="Courier New" w:eastAsia="Courier New" w:hAnsi="Courier New" w:cs="Courier New"/>
          <w:sz w:val="26"/>
          <w:szCs w:val="26"/>
        </w:rPr>
        <w:t xml:space="preserve">-- оператор приема вызова входа                                  </w:t>
      </w:r>
    </w:p>
    <w:p w:rsidR="00453227" w:rsidRDefault="00BB0DAB">
      <w:pPr>
        <w:ind w:firstLine="709"/>
        <w:jc w:val="both"/>
        <w:rPr>
          <w:rFonts w:ascii="Courier New" w:eastAsia="Courier New" w:hAnsi="Courier New" w:cs="Courier New"/>
          <w:sz w:val="26"/>
          <w:szCs w:val="26"/>
        </w:rPr>
      </w:pPr>
      <w:r>
        <w:rPr>
          <w:rFonts w:ascii="Courier New" w:eastAsia="Courier New" w:hAnsi="Courier New" w:cs="Courier New"/>
          <w:sz w:val="26"/>
          <w:szCs w:val="26"/>
        </w:rPr>
        <w:t xml:space="preserve">accept BOX(V: in Vector) do  </w:t>
      </w:r>
    </w:p>
    <w:p w:rsidR="00453227" w:rsidRDefault="00BB0DAB">
      <w:pPr>
        <w:ind w:firstLine="709"/>
        <w:jc w:val="both"/>
        <w:rPr>
          <w:rFonts w:ascii="Courier New" w:eastAsia="Courier New" w:hAnsi="Courier New" w:cs="Courier New"/>
          <w:sz w:val="26"/>
          <w:szCs w:val="26"/>
        </w:rPr>
      </w:pPr>
      <w:r>
        <w:rPr>
          <w:rFonts w:ascii="Courier New" w:eastAsia="Courier New" w:hAnsi="Courier New" w:cs="Courier New"/>
          <w:sz w:val="26"/>
          <w:szCs w:val="26"/>
        </w:rPr>
        <w:t xml:space="preserve">   E:= V;           -- тело оператора приема</w:t>
      </w:r>
    </w:p>
    <w:p w:rsidR="00453227" w:rsidRDefault="00BB0DAB">
      <w:pPr>
        <w:ind w:firstLine="709"/>
        <w:jc w:val="both"/>
        <w:rPr>
          <w:rFonts w:ascii="Courier New" w:eastAsia="Courier New" w:hAnsi="Courier New" w:cs="Courier New"/>
          <w:sz w:val="26"/>
          <w:szCs w:val="26"/>
        </w:rPr>
      </w:pPr>
      <w:r>
        <w:rPr>
          <w:rFonts w:ascii="Courier New" w:eastAsia="Courier New" w:hAnsi="Courier New" w:cs="Courier New"/>
          <w:sz w:val="26"/>
          <w:szCs w:val="26"/>
        </w:rPr>
        <w:t>end BOX;</w:t>
      </w:r>
    </w:p>
    <w:p w:rsidR="00453227" w:rsidRDefault="00BB0DAB">
      <w:pPr>
        <w:ind w:firstLine="709"/>
        <w:jc w:val="both"/>
        <w:rPr>
          <w:rFonts w:ascii="Courier New" w:eastAsia="Courier New" w:hAnsi="Courier New" w:cs="Courier New"/>
          <w:sz w:val="26"/>
          <w:szCs w:val="26"/>
        </w:rPr>
      </w:pPr>
      <w:r>
        <w:rPr>
          <w:rFonts w:ascii="Courier New" w:eastAsia="Courier New" w:hAnsi="Courier New" w:cs="Courier New"/>
          <w:sz w:val="26"/>
          <w:szCs w:val="26"/>
        </w:rPr>
        <w:t xml:space="preserve">  .  .  .</w:t>
      </w:r>
    </w:p>
    <w:p w:rsidR="00453227" w:rsidRDefault="00BB0DAB">
      <w:pPr>
        <w:jc w:val="both"/>
        <w:rPr>
          <w:rFonts w:ascii="Courier New" w:eastAsia="Courier New" w:hAnsi="Courier New" w:cs="Courier New"/>
          <w:sz w:val="26"/>
          <w:szCs w:val="26"/>
        </w:rPr>
      </w:pPr>
      <w:r>
        <w:rPr>
          <w:rFonts w:ascii="Courier New" w:eastAsia="Courier New" w:hAnsi="Courier New" w:cs="Courier New"/>
          <w:sz w:val="26"/>
          <w:szCs w:val="26"/>
        </w:rPr>
        <w:t xml:space="preserve">     end T2;</w:t>
      </w:r>
    </w:p>
    <w:p w:rsidR="00453227" w:rsidRDefault="00BB0DAB">
      <w:pPr>
        <w:jc w:val="both"/>
        <w:rPr>
          <w:rFonts w:ascii="Courier New" w:eastAsia="Courier New" w:hAnsi="Courier New" w:cs="Courier New"/>
          <w:sz w:val="26"/>
          <w:szCs w:val="26"/>
        </w:rPr>
      </w:pPr>
      <w:r>
        <w:rPr>
          <w:rFonts w:ascii="Courier New" w:eastAsia="Courier New" w:hAnsi="Courier New" w:cs="Courier New"/>
          <w:sz w:val="26"/>
          <w:szCs w:val="26"/>
        </w:rPr>
        <w:t xml:space="preserve">   -- основна процедура</w:t>
      </w:r>
    </w:p>
    <w:p w:rsidR="00453227" w:rsidRDefault="00BB0DAB">
      <w:pPr>
        <w:jc w:val="both"/>
        <w:rPr>
          <w:rFonts w:ascii="Courier New" w:eastAsia="Courier New" w:hAnsi="Courier New" w:cs="Courier New"/>
          <w:sz w:val="26"/>
          <w:szCs w:val="26"/>
        </w:rPr>
      </w:pPr>
      <w:r>
        <w:rPr>
          <w:rFonts w:ascii="Courier New" w:eastAsia="Courier New" w:hAnsi="Courier New" w:cs="Courier New"/>
          <w:sz w:val="26"/>
          <w:szCs w:val="26"/>
        </w:rPr>
        <w:t>begin</w:t>
      </w:r>
    </w:p>
    <w:p w:rsidR="00453227" w:rsidRDefault="00BB0DAB">
      <w:pPr>
        <w:jc w:val="both"/>
        <w:rPr>
          <w:rFonts w:ascii="Courier New" w:eastAsia="Courier New" w:hAnsi="Courier New" w:cs="Courier New"/>
          <w:sz w:val="26"/>
          <w:szCs w:val="26"/>
        </w:rPr>
      </w:pPr>
      <w:r>
        <w:rPr>
          <w:rFonts w:ascii="Courier New" w:eastAsia="Courier New" w:hAnsi="Courier New" w:cs="Courier New"/>
          <w:sz w:val="26"/>
          <w:szCs w:val="26"/>
        </w:rPr>
        <w:t xml:space="preserve">   null;     -- пустий оператор</w:t>
      </w:r>
    </w:p>
    <w:p w:rsidR="00453227" w:rsidRDefault="00BB0DAB">
      <w:pPr>
        <w:jc w:val="both"/>
        <w:rPr>
          <w:rFonts w:ascii="Courier New" w:eastAsia="Courier New" w:hAnsi="Courier New" w:cs="Courier New"/>
          <w:sz w:val="26"/>
          <w:szCs w:val="26"/>
        </w:rPr>
      </w:pPr>
      <w:r>
        <w:rPr>
          <w:rFonts w:ascii="Courier New" w:eastAsia="Courier New" w:hAnsi="Courier New" w:cs="Courier New"/>
          <w:sz w:val="26"/>
          <w:szCs w:val="26"/>
        </w:rPr>
        <w:t>end Lab19;</w:t>
      </w:r>
    </w:p>
    <w:p w:rsidR="00453227" w:rsidRDefault="00453227">
      <w:pPr>
        <w:jc w:val="both"/>
        <w:rPr>
          <w:rFonts w:ascii="Courier New" w:eastAsia="Courier New" w:hAnsi="Courier New" w:cs="Courier New"/>
          <w:sz w:val="26"/>
          <w:szCs w:val="26"/>
        </w:rPr>
      </w:pPr>
    </w:p>
    <w:p w:rsidR="00453227" w:rsidRDefault="00BB0DAB">
      <w:pPr>
        <w:spacing w:line="360" w:lineRule="auto"/>
        <w:ind w:firstLine="709"/>
        <w:jc w:val="both"/>
        <w:rPr>
          <w:sz w:val="28"/>
          <w:szCs w:val="28"/>
        </w:rPr>
      </w:pPr>
      <w:r>
        <w:rPr>
          <w:sz w:val="28"/>
          <w:szCs w:val="28"/>
        </w:rPr>
        <w:t>Бібліотека MPI. Взаємодія завдань (процесів) в бібліотеці MPI базується на використанні функцій Send () і Receive (). Бібліотека підтримує кілька форм цих функцій, забезпечуючи тим самим різноманітні види взаємодії завдань.</w:t>
      </w:r>
      <w:r>
        <w:rPr>
          <w:sz w:val="28"/>
          <w:szCs w:val="28"/>
        </w:rPr>
        <w:br/>
        <w:t xml:space="preserve">Прийом / передача повідомлень з </w:t>
      </w:r>
      <w:r>
        <w:rPr>
          <w:sz w:val="28"/>
          <w:szCs w:val="28"/>
        </w:rPr>
        <w:t>блокуванням int MPI_Send (void * р1, int р2,</w:t>
      </w:r>
      <w:r>
        <w:rPr>
          <w:sz w:val="28"/>
          <w:szCs w:val="28"/>
        </w:rPr>
        <w:br/>
      </w:r>
      <w:r>
        <w:rPr>
          <w:sz w:val="28"/>
          <w:szCs w:val="28"/>
        </w:rPr>
        <w:lastRenderedPageBreak/>
        <w:t>       MPI_Datatype р3, int р4, int р5, MPI_Comm Р6);</w:t>
      </w:r>
      <w:r>
        <w:rPr>
          <w:sz w:val="28"/>
          <w:szCs w:val="28"/>
        </w:rPr>
        <w:br/>
        <w:t>де Параметри: задають адресу початку буфера посилки повідомлення (р1), число переданих елементів в повідомленні (р2), тип переданих елементів (р3), Номер про</w:t>
      </w:r>
      <w:r>
        <w:rPr>
          <w:sz w:val="28"/>
          <w:szCs w:val="28"/>
        </w:rPr>
        <w:t>цесу-одержувача (р4), ідентифікатор повідомлення (Р5), ідентифікатор групи (Р6).</w:t>
      </w:r>
    </w:p>
    <w:p w:rsidR="00453227" w:rsidRDefault="00BB0DAB">
      <w:pPr>
        <w:spacing w:line="360" w:lineRule="auto"/>
        <w:ind w:firstLine="709"/>
        <w:jc w:val="both"/>
        <w:rPr>
          <w:sz w:val="28"/>
          <w:szCs w:val="28"/>
        </w:rPr>
      </w:pPr>
      <w:r>
        <w:rPr>
          <w:sz w:val="28"/>
          <w:szCs w:val="28"/>
        </w:rPr>
        <w:t xml:space="preserve"> Функція MPI_Send () виконує посилку повідомлення з блокуванням з ідентифікатором р1, що складається з р2 елементів типу р3, процесу з номером р4. Всі елементи повідомлення ро</w:t>
      </w:r>
      <w:r>
        <w:rPr>
          <w:sz w:val="28"/>
          <w:szCs w:val="28"/>
        </w:rPr>
        <w:t>зташовані в буфері р5. Значення Р6 може бути нулем. Тип переданих елементів р7 вказується за допомогою визначених констант типу.</w:t>
      </w:r>
      <w:r>
        <w:rPr>
          <w:sz w:val="28"/>
          <w:szCs w:val="28"/>
        </w:rPr>
        <w:br/>
        <w:t> int MPI_Recv (void * р1, int р2, MPI_Datatype р3, int р4, int р5, MPI_Comm Р6, MPI6_Status * р7);</w:t>
      </w:r>
    </w:p>
    <w:p w:rsidR="00453227" w:rsidRDefault="00BB0DAB">
      <w:pPr>
        <w:spacing w:line="360" w:lineRule="auto"/>
        <w:ind w:firstLine="709"/>
        <w:jc w:val="both"/>
        <w:rPr>
          <w:sz w:val="28"/>
          <w:szCs w:val="28"/>
        </w:rPr>
      </w:pPr>
      <w:r>
        <w:rPr>
          <w:sz w:val="28"/>
          <w:szCs w:val="28"/>
        </w:rPr>
        <w:t xml:space="preserve">Функція MPI_Recv () виконує </w:t>
      </w:r>
      <w:r>
        <w:rPr>
          <w:sz w:val="28"/>
          <w:szCs w:val="28"/>
        </w:rPr>
        <w:t>прийом повідомлення з ідентифікатором р1 від процесу р4 з блокуванням. Число елементів в прийнятому повідомленні не повинно перевищувати значення р2. Якщо число прийнятих елементів менше значення р2, то гарантується, що в буфері р1 зміняться тільки елемент</w:t>
      </w:r>
      <w:r>
        <w:rPr>
          <w:sz w:val="28"/>
          <w:szCs w:val="28"/>
        </w:rPr>
        <w:t xml:space="preserve">и, відповідні елементам прийнятого повідомлення. Якщо потрібно дізнатися точну кількість елементів в повідомленні, то можна скористатися підпрограмою MPI_Probe (). Блокування гарантує, що після повернення з підпрограми всі елементи повідомлення прийняті і </w:t>
      </w:r>
      <w:r>
        <w:rPr>
          <w:sz w:val="28"/>
          <w:szCs w:val="28"/>
        </w:rPr>
        <w:t>розташовані в буфері р1.</w:t>
      </w:r>
    </w:p>
    <w:p w:rsidR="00453227" w:rsidRDefault="00BB0DAB">
      <w:pPr>
        <w:spacing w:line="360" w:lineRule="auto"/>
        <w:ind w:firstLine="709"/>
        <w:jc w:val="both"/>
        <w:rPr>
          <w:sz w:val="28"/>
          <w:szCs w:val="28"/>
        </w:rPr>
      </w:pPr>
      <w:r>
        <w:rPr>
          <w:sz w:val="28"/>
          <w:szCs w:val="28"/>
        </w:rPr>
        <w:t>Як номер процесу-відправника можна вказати визначену константу MPI_ANY_SOURCE - ознака того, що підходить повідомлення від будь-якого процесу. В якості ідентифікатора прийнятого повідомлення можна вказати константу MPI_ANY_TAG - оз</w:t>
      </w:r>
      <w:r>
        <w:rPr>
          <w:sz w:val="28"/>
          <w:szCs w:val="28"/>
        </w:rPr>
        <w:t>нака того, що підходить повідомлення з будь-яким ідентифікатором.</w:t>
      </w:r>
    </w:p>
    <w:p w:rsidR="00453227" w:rsidRDefault="00BB0DAB">
      <w:pPr>
        <w:spacing w:line="360" w:lineRule="auto"/>
        <w:ind w:firstLine="709"/>
        <w:jc w:val="both"/>
        <w:rPr>
          <w:sz w:val="28"/>
          <w:szCs w:val="28"/>
        </w:rPr>
      </w:pPr>
      <w:r>
        <w:rPr>
          <w:sz w:val="28"/>
          <w:szCs w:val="28"/>
        </w:rPr>
        <w:t xml:space="preserve">Якщо процес посилає два повідомлення іншому процесу і обидва ці повідомлення відповідають одному і тому ж викликом MPI_Recv (), то першим буде прийнято то повідомлення, яке було відправлено </w:t>
      </w:r>
      <w:r>
        <w:rPr>
          <w:sz w:val="28"/>
          <w:szCs w:val="28"/>
        </w:rPr>
        <w:t>раніше.</w:t>
      </w:r>
      <w:r>
        <w:rPr>
          <w:sz w:val="28"/>
          <w:szCs w:val="28"/>
        </w:rPr>
        <w:br/>
        <w:t>  int MPI_Get_count (MPI_Status p1,</w:t>
      </w:r>
      <w:r>
        <w:rPr>
          <w:sz w:val="28"/>
          <w:szCs w:val="28"/>
        </w:rPr>
        <w:br/>
        <w:t> MPI_Datatype p2, int p3);</w:t>
      </w:r>
    </w:p>
    <w:p w:rsidR="00453227" w:rsidRDefault="00BB0DAB">
      <w:pPr>
        <w:spacing w:line="360" w:lineRule="auto"/>
        <w:ind w:firstLine="709"/>
        <w:jc w:val="both"/>
        <w:rPr>
          <w:sz w:val="28"/>
          <w:szCs w:val="28"/>
        </w:rPr>
      </w:pPr>
      <w:r>
        <w:rPr>
          <w:sz w:val="28"/>
          <w:szCs w:val="28"/>
        </w:rPr>
        <w:lastRenderedPageBreak/>
        <w:t>За значенням параметра p1 дана підпрограма визначає число вже прийнятих (після звернення до MPI_Recv ()) або прийнятих (після звернення до MPI_Probe () або MPI_Iprobe ()) елементів пові</w:t>
      </w:r>
      <w:r>
        <w:rPr>
          <w:sz w:val="28"/>
          <w:szCs w:val="28"/>
        </w:rPr>
        <w:t>домлення типу p2.</w:t>
      </w:r>
      <w:r>
        <w:rPr>
          <w:sz w:val="28"/>
          <w:szCs w:val="28"/>
        </w:rPr>
        <w:br/>
        <w:t>  int MPI_Probe (int p1, int p2,</w:t>
      </w:r>
      <w:r>
        <w:rPr>
          <w:sz w:val="28"/>
          <w:szCs w:val="28"/>
        </w:rPr>
        <w:br/>
        <w:t>                 MPI_Comm p3, MPI_Status p4);</w:t>
      </w:r>
    </w:p>
    <w:p w:rsidR="00453227" w:rsidRDefault="00BB0DAB">
      <w:pPr>
        <w:spacing w:line="360" w:lineRule="auto"/>
        <w:ind w:firstLine="709"/>
        <w:jc w:val="both"/>
        <w:rPr>
          <w:sz w:val="28"/>
          <w:szCs w:val="28"/>
        </w:rPr>
      </w:pPr>
      <w:r>
        <w:rPr>
          <w:sz w:val="28"/>
          <w:szCs w:val="28"/>
        </w:rPr>
        <w:t xml:space="preserve">Отримання інформації про структуру очікуваного повідомлення з блокуванням. Повернення з підпрограми не відбудеться до тих пір, поки повідомлення з відповідним </w:t>
      </w:r>
      <w:r>
        <w:rPr>
          <w:sz w:val="28"/>
          <w:szCs w:val="28"/>
        </w:rPr>
        <w:t>ідентифікатором і номером процесу-відправника не буде доступно для отримання. Атрибути доступного повідомлення можна визначити звичайним чином за допомогою параметра p1.</w:t>
      </w:r>
      <w:r>
        <w:rPr>
          <w:sz w:val="28"/>
          <w:szCs w:val="28"/>
        </w:rPr>
        <w:br/>
        <w:t>Прийом / передача повідомлень без блокування</w:t>
      </w:r>
      <w:r>
        <w:rPr>
          <w:sz w:val="28"/>
          <w:szCs w:val="28"/>
        </w:rPr>
        <w:br/>
        <w:t>int MPI_Isend (void p1, int p2, MPI_Datat</w:t>
      </w:r>
      <w:r>
        <w:rPr>
          <w:sz w:val="28"/>
          <w:szCs w:val="28"/>
        </w:rPr>
        <w:t>ype p3, int p4, int p5, MPI_Comm p6, MPI_Request p7);</w:t>
      </w:r>
    </w:p>
    <w:p w:rsidR="00453227" w:rsidRDefault="00BB0DAB">
      <w:pPr>
        <w:spacing w:line="360" w:lineRule="auto"/>
        <w:ind w:firstLine="709"/>
        <w:jc w:val="both"/>
        <w:rPr>
          <w:sz w:val="28"/>
          <w:szCs w:val="28"/>
        </w:rPr>
      </w:pPr>
      <w:r>
        <w:rPr>
          <w:sz w:val="28"/>
          <w:szCs w:val="28"/>
        </w:rPr>
        <w:t>Передача повідомлення, аналогічна MPI_Send (), проте повернення з підпрограми відбувається відразу після ініціалізації процесу передачі без очікування обробки всього повідомлення, що знаходиться в буфер</w:t>
      </w:r>
      <w:r>
        <w:rPr>
          <w:sz w:val="28"/>
          <w:szCs w:val="28"/>
        </w:rPr>
        <w:t>і p1. Це означає, що не можна повторно використовувати даний буфер для інших цілей без отримання додаткової інформації про завершення даної посилки. Закінчення процесу передачі (тобто того моменту, коли можна використовувати буфер p1 без побоювання зіпсува</w:t>
      </w:r>
      <w:r>
        <w:rPr>
          <w:sz w:val="28"/>
          <w:szCs w:val="28"/>
        </w:rPr>
        <w:t>ти передане повідомлення) можна визначити за допомогою параметра p7 і процедур MPI_Wait () і MPI_Test (). Повідомлення, відправлене будь-який з процедур MPI_Send () і MPI_Isend (), може бути прийнято будь-який з процедур MPI_Recv () і MPI_Irecv ().</w:t>
      </w:r>
      <w:r>
        <w:rPr>
          <w:sz w:val="28"/>
          <w:szCs w:val="28"/>
        </w:rPr>
        <w:br/>
        <w:t>  int M</w:t>
      </w:r>
      <w:r>
        <w:rPr>
          <w:sz w:val="28"/>
          <w:szCs w:val="28"/>
        </w:rPr>
        <w:t>PI_Irecv (void p1, int p2, MPI_Datatype p3,</w:t>
      </w:r>
      <w:r>
        <w:rPr>
          <w:sz w:val="28"/>
          <w:szCs w:val="28"/>
        </w:rPr>
        <w:br/>
        <w:t>       int p4, int p5, MPI_Comm p6, MPI_Request tp7);</w:t>
      </w:r>
    </w:p>
    <w:p w:rsidR="00453227" w:rsidRDefault="00BB0DAB">
      <w:pPr>
        <w:spacing w:line="360" w:lineRule="auto"/>
        <w:ind w:firstLine="709"/>
        <w:jc w:val="both"/>
        <w:rPr>
          <w:b/>
          <w:sz w:val="28"/>
          <w:szCs w:val="28"/>
        </w:rPr>
      </w:pPr>
      <w:r>
        <w:rPr>
          <w:sz w:val="28"/>
          <w:szCs w:val="28"/>
        </w:rPr>
        <w:t>Прийом повідомлення, аналогічний функції MPI_Recv (), проте повернення з підпрограми відбувається відразу після ініціалізації процесу прийому без очікування о</w:t>
      </w:r>
      <w:r>
        <w:rPr>
          <w:sz w:val="28"/>
          <w:szCs w:val="28"/>
        </w:rPr>
        <w:t>тримання повідомлення в буфері p1. Закінчення процесу прийому можна визначити за допомогою параметра p7 і процедур MPI_Wait () і MPI_Test ().</w:t>
      </w:r>
    </w:p>
    <w:p w:rsidR="00453227" w:rsidRDefault="00453227">
      <w:pPr>
        <w:spacing w:line="360" w:lineRule="auto"/>
        <w:ind w:firstLine="708"/>
        <w:jc w:val="both"/>
        <w:rPr>
          <w:b/>
          <w:sz w:val="28"/>
          <w:szCs w:val="28"/>
        </w:rPr>
      </w:pPr>
    </w:p>
    <w:p w:rsidR="00453227" w:rsidRDefault="00453227">
      <w:pPr>
        <w:spacing w:line="360" w:lineRule="auto"/>
        <w:ind w:firstLine="708"/>
        <w:jc w:val="both"/>
        <w:rPr>
          <w:b/>
          <w:sz w:val="28"/>
          <w:szCs w:val="28"/>
        </w:rPr>
      </w:pPr>
    </w:p>
    <w:p w:rsidR="00453227" w:rsidRDefault="00BB0DAB">
      <w:pPr>
        <w:spacing w:line="360" w:lineRule="auto"/>
        <w:ind w:firstLine="708"/>
        <w:jc w:val="both"/>
        <w:rPr>
          <w:b/>
          <w:sz w:val="28"/>
          <w:szCs w:val="28"/>
        </w:rPr>
      </w:pPr>
      <w:r>
        <w:rPr>
          <w:b/>
          <w:sz w:val="28"/>
          <w:szCs w:val="28"/>
        </w:rPr>
        <w:t>Висновки до першого розділу</w:t>
      </w:r>
    </w:p>
    <w:p w:rsidR="00453227" w:rsidRDefault="00453227">
      <w:pPr>
        <w:spacing w:line="360" w:lineRule="auto"/>
        <w:ind w:firstLine="708"/>
        <w:jc w:val="both"/>
        <w:rPr>
          <w:b/>
          <w:sz w:val="28"/>
          <w:szCs w:val="28"/>
        </w:rPr>
      </w:pPr>
    </w:p>
    <w:p w:rsidR="00453227" w:rsidRDefault="00BB0DAB">
      <w:pPr>
        <w:spacing w:line="360" w:lineRule="auto"/>
        <w:jc w:val="both"/>
        <w:rPr>
          <w:sz w:val="28"/>
          <w:szCs w:val="28"/>
        </w:rPr>
      </w:pPr>
      <w:r>
        <w:rPr>
          <w:sz w:val="28"/>
          <w:szCs w:val="28"/>
        </w:rPr>
        <w:t xml:space="preserve">         1.  Виконано аналіз апаратного забезпечення сучасних ПКС. Показано, що осн</w:t>
      </w:r>
      <w:r>
        <w:rPr>
          <w:sz w:val="28"/>
          <w:szCs w:val="28"/>
        </w:rPr>
        <w:t>овою таких систем є багатоядерні  процесори (БЯП) з різною структурною організацією.</w:t>
      </w:r>
    </w:p>
    <w:p w:rsidR="00453227" w:rsidRDefault="00BB0DAB">
      <w:pPr>
        <w:spacing w:line="360" w:lineRule="auto"/>
        <w:jc w:val="both"/>
        <w:rPr>
          <w:sz w:val="28"/>
          <w:szCs w:val="28"/>
        </w:rPr>
      </w:pPr>
      <w:r>
        <w:rPr>
          <w:sz w:val="28"/>
          <w:szCs w:val="28"/>
        </w:rPr>
        <w:t xml:space="preserve">         2. Проаналізована організація використання кеш пам’яті в БЯП. Показано, що за рахунок використання кеш пам’яті рівнів L1-L3 можливе покращення ефективності роботи</w:t>
      </w:r>
      <w:r>
        <w:rPr>
          <w:sz w:val="28"/>
          <w:szCs w:val="28"/>
        </w:rPr>
        <w:t xml:space="preserve"> БЯП. Використання спільної кеш пам’яті дозволяє зменшити затрати часу на організацію взаємодії процесів.</w:t>
      </w:r>
    </w:p>
    <w:p w:rsidR="00453227" w:rsidRDefault="00BB0DAB">
      <w:pPr>
        <w:spacing w:line="360" w:lineRule="auto"/>
        <w:jc w:val="both"/>
        <w:rPr>
          <w:sz w:val="28"/>
          <w:szCs w:val="28"/>
        </w:rPr>
      </w:pPr>
      <w:r>
        <w:rPr>
          <w:sz w:val="28"/>
          <w:szCs w:val="28"/>
        </w:rPr>
        <w:t xml:space="preserve">        3.  Виконано аналіз програмних засобів, що застосовуються при розробці програмного забезпечення для ПКС. Показано, що вони базуються на викори</w:t>
      </w:r>
      <w:r>
        <w:rPr>
          <w:sz w:val="28"/>
          <w:szCs w:val="28"/>
        </w:rPr>
        <w:t>станні процесів (потоків). Розроблена класифікація підходів до створення потоку.</w:t>
      </w:r>
    </w:p>
    <w:p w:rsidR="00453227" w:rsidRDefault="00BB0DAB">
      <w:pPr>
        <w:spacing w:line="360" w:lineRule="auto"/>
        <w:jc w:val="both"/>
        <w:rPr>
          <w:sz w:val="28"/>
          <w:szCs w:val="28"/>
        </w:rPr>
      </w:pPr>
      <w:r>
        <w:rPr>
          <w:sz w:val="28"/>
          <w:szCs w:val="28"/>
        </w:rPr>
        <w:t xml:space="preserve">        4. Проаналізовані засоби  організації взаємодії процесів в ПКС. Показано, що вони базуються на двох моделях (спільних змінних та передавання повідомлень). </w:t>
      </w:r>
    </w:p>
    <w:p w:rsidR="00453227" w:rsidRDefault="00BB0DAB">
      <w:pPr>
        <w:spacing w:line="360" w:lineRule="auto"/>
        <w:jc w:val="both"/>
        <w:rPr>
          <w:sz w:val="28"/>
          <w:szCs w:val="28"/>
          <w:lang w:val="en-US"/>
        </w:rPr>
      </w:pPr>
      <w:r>
        <w:rPr>
          <w:sz w:val="28"/>
          <w:szCs w:val="28"/>
        </w:rPr>
        <w:t xml:space="preserve">        5. </w:t>
      </w:r>
      <w:r>
        <w:rPr>
          <w:sz w:val="28"/>
          <w:szCs w:val="28"/>
        </w:rPr>
        <w:t>Розробка програмного забезпечення для ПКС з ростом кількості процесорів (ядер) є складним завданням через то, що потребує застосування значної кількості потоків, які взаємодіють. Помилки при організації взаємодії протоків приводять до тупиків. Тому є необх</w:t>
      </w:r>
      <w:r>
        <w:rPr>
          <w:sz w:val="28"/>
          <w:szCs w:val="28"/>
        </w:rPr>
        <w:t xml:space="preserve">ідність в попередньому створенні математичної моделі, яка допоможе описати і проаналізувати поведінку і взаємодію процесів з метою запобігання тупиків і оптимізації взаємодії потоків. </w:t>
      </w:r>
    </w:p>
    <w:p w:rsidR="00F93ABE" w:rsidRDefault="00F93ABE">
      <w:pPr>
        <w:spacing w:line="360" w:lineRule="auto"/>
        <w:jc w:val="both"/>
        <w:rPr>
          <w:sz w:val="28"/>
          <w:szCs w:val="28"/>
          <w:lang w:val="en-US"/>
        </w:rPr>
      </w:pPr>
    </w:p>
    <w:p w:rsidR="00F93ABE" w:rsidRDefault="00F93ABE">
      <w:pPr>
        <w:spacing w:line="360" w:lineRule="auto"/>
        <w:jc w:val="both"/>
        <w:rPr>
          <w:sz w:val="28"/>
          <w:szCs w:val="28"/>
          <w:lang w:val="en-US"/>
        </w:rPr>
      </w:pPr>
    </w:p>
    <w:p w:rsidR="00F93ABE" w:rsidRDefault="00F93ABE">
      <w:pPr>
        <w:spacing w:line="360" w:lineRule="auto"/>
        <w:jc w:val="both"/>
        <w:rPr>
          <w:sz w:val="28"/>
          <w:szCs w:val="28"/>
          <w:lang w:val="en-US"/>
        </w:rPr>
      </w:pPr>
    </w:p>
    <w:p w:rsidR="00F93ABE" w:rsidRDefault="00F93ABE">
      <w:pPr>
        <w:spacing w:line="360" w:lineRule="auto"/>
        <w:jc w:val="both"/>
        <w:rPr>
          <w:sz w:val="28"/>
          <w:szCs w:val="28"/>
          <w:lang w:val="en-US"/>
        </w:rPr>
      </w:pPr>
    </w:p>
    <w:p w:rsidR="00F93ABE" w:rsidRDefault="00F93ABE">
      <w:pPr>
        <w:spacing w:line="360" w:lineRule="auto"/>
        <w:jc w:val="both"/>
        <w:rPr>
          <w:sz w:val="28"/>
          <w:szCs w:val="28"/>
          <w:lang w:val="en-US"/>
        </w:rPr>
      </w:pPr>
    </w:p>
    <w:p w:rsidR="00F93ABE" w:rsidRDefault="00F93ABE">
      <w:pPr>
        <w:spacing w:line="360" w:lineRule="auto"/>
        <w:jc w:val="both"/>
        <w:rPr>
          <w:sz w:val="28"/>
          <w:szCs w:val="28"/>
          <w:lang w:val="en-US"/>
        </w:rPr>
      </w:pPr>
    </w:p>
    <w:p w:rsidR="00F93ABE" w:rsidRPr="00DF293C" w:rsidRDefault="00F93ABE" w:rsidP="00F93ABE"/>
    <w:p w:rsidR="00F93ABE" w:rsidRPr="004C200F" w:rsidRDefault="00F93ABE" w:rsidP="00F93ABE">
      <w:pPr>
        <w:spacing w:line="360" w:lineRule="auto"/>
        <w:jc w:val="both"/>
        <w:rPr>
          <w:i/>
          <w:sz w:val="28"/>
          <w:szCs w:val="28"/>
        </w:rPr>
      </w:pPr>
    </w:p>
    <w:p w:rsidR="00F93ABE" w:rsidRPr="004C200F" w:rsidRDefault="00F93ABE" w:rsidP="00F93ABE">
      <w:pPr>
        <w:pStyle w:val="24"/>
        <w:contextualSpacing/>
        <w:rPr>
          <w:b/>
          <w:lang w:val="uk-UA"/>
        </w:rPr>
      </w:pPr>
    </w:p>
    <w:p w:rsidR="00F93ABE" w:rsidRPr="004C200F" w:rsidRDefault="00F93ABE" w:rsidP="00F93ABE">
      <w:pPr>
        <w:spacing w:line="360" w:lineRule="auto"/>
        <w:contextualSpacing/>
        <w:jc w:val="both"/>
        <w:rPr>
          <w:sz w:val="28"/>
          <w:szCs w:val="28"/>
        </w:rPr>
      </w:pPr>
    </w:p>
    <w:p w:rsidR="00F93ABE" w:rsidRPr="004C200F" w:rsidRDefault="00F93ABE" w:rsidP="00F93ABE">
      <w:pPr>
        <w:spacing w:line="360" w:lineRule="auto"/>
        <w:contextualSpacing/>
        <w:jc w:val="both"/>
        <w:rPr>
          <w:sz w:val="28"/>
          <w:szCs w:val="28"/>
        </w:rPr>
      </w:pPr>
    </w:p>
    <w:p w:rsidR="00F93ABE" w:rsidRPr="004C200F" w:rsidRDefault="00F93ABE" w:rsidP="00F93ABE">
      <w:pPr>
        <w:spacing w:line="360" w:lineRule="auto"/>
        <w:contextualSpacing/>
        <w:jc w:val="both"/>
        <w:rPr>
          <w:sz w:val="28"/>
          <w:szCs w:val="28"/>
        </w:rPr>
      </w:pPr>
      <w:r w:rsidRPr="004C200F">
        <w:rPr>
          <w:sz w:val="28"/>
          <w:szCs w:val="28"/>
        </w:rPr>
        <w:t xml:space="preserve"> </w:t>
      </w:r>
    </w:p>
    <w:p w:rsidR="00F93ABE" w:rsidRPr="004C200F" w:rsidRDefault="00F93ABE" w:rsidP="00F93ABE">
      <w:pPr>
        <w:spacing w:line="360" w:lineRule="auto"/>
        <w:contextualSpacing/>
        <w:jc w:val="both"/>
        <w:rPr>
          <w:sz w:val="28"/>
          <w:szCs w:val="28"/>
        </w:rPr>
      </w:pPr>
    </w:p>
    <w:p w:rsidR="00F93ABE" w:rsidRPr="004C200F" w:rsidRDefault="00F93ABE" w:rsidP="00F93ABE">
      <w:pPr>
        <w:contextualSpacing/>
        <w:jc w:val="center"/>
        <w:rPr>
          <w:b/>
          <w:sz w:val="28"/>
          <w:szCs w:val="28"/>
        </w:rPr>
      </w:pPr>
      <w:r w:rsidRPr="004C200F">
        <w:rPr>
          <w:b/>
          <w:sz w:val="28"/>
          <w:szCs w:val="28"/>
        </w:rPr>
        <w:br w:type="page"/>
      </w:r>
    </w:p>
    <w:p w:rsidR="00F93ABE" w:rsidRPr="004C200F" w:rsidRDefault="00F93ABE" w:rsidP="00F93ABE">
      <w:pPr>
        <w:spacing w:line="360" w:lineRule="auto"/>
        <w:contextualSpacing/>
        <w:jc w:val="center"/>
        <w:rPr>
          <w:b/>
          <w:sz w:val="28"/>
          <w:szCs w:val="28"/>
        </w:rPr>
      </w:pPr>
      <w:r w:rsidRPr="004C200F">
        <w:rPr>
          <w:b/>
          <w:sz w:val="28"/>
          <w:szCs w:val="28"/>
        </w:rPr>
        <w:lastRenderedPageBreak/>
        <w:t xml:space="preserve">2. ОРГАНІЗАЦІЯ ОБЧИСЛЮВАЛЬНИХ ПРОЦЕСІВ В ПКС  </w:t>
      </w:r>
    </w:p>
    <w:p w:rsidR="00F93ABE" w:rsidRPr="004C200F" w:rsidRDefault="00F93ABE" w:rsidP="00F93ABE">
      <w:pPr>
        <w:spacing w:line="360" w:lineRule="auto"/>
        <w:contextualSpacing/>
        <w:rPr>
          <w:b/>
        </w:rPr>
      </w:pPr>
      <w:r w:rsidRPr="004C200F">
        <w:rPr>
          <w:sz w:val="28"/>
          <w:szCs w:val="28"/>
        </w:rPr>
        <w:t xml:space="preserve">    </w:t>
      </w:r>
    </w:p>
    <w:p w:rsidR="00F93ABE" w:rsidRPr="004C200F" w:rsidRDefault="00F93ABE" w:rsidP="00F93ABE">
      <w:pPr>
        <w:pStyle w:val="af7"/>
        <w:spacing w:before="0" w:beforeAutospacing="0" w:after="0" w:afterAutospacing="0" w:line="360" w:lineRule="auto"/>
        <w:contextualSpacing/>
        <w:jc w:val="both"/>
        <w:rPr>
          <w:b/>
          <w:sz w:val="28"/>
          <w:szCs w:val="28"/>
          <w:lang w:val="uk-UA"/>
        </w:rPr>
      </w:pPr>
      <w:r w:rsidRPr="004C200F">
        <w:rPr>
          <w:b/>
          <w:sz w:val="28"/>
          <w:szCs w:val="28"/>
          <w:lang w:val="uk-UA"/>
        </w:rPr>
        <w:t xml:space="preserve">     2.1. Моделі паралельних  обчислень</w:t>
      </w:r>
      <w:r w:rsidRPr="004C200F">
        <w:rPr>
          <w:sz w:val="28"/>
          <w:szCs w:val="28"/>
          <w:lang w:val="uk-UA"/>
        </w:rPr>
        <w:t xml:space="preserve">     </w:t>
      </w:r>
    </w:p>
    <w:p w:rsidR="00F93ABE" w:rsidRPr="004C200F" w:rsidRDefault="00F93ABE" w:rsidP="00F93ABE">
      <w:pPr>
        <w:spacing w:line="360" w:lineRule="auto"/>
        <w:contextualSpacing/>
        <w:jc w:val="both"/>
        <w:rPr>
          <w:sz w:val="28"/>
          <w:szCs w:val="28"/>
        </w:rPr>
      </w:pPr>
      <w:r w:rsidRPr="004C200F">
        <w:rPr>
          <w:bCs/>
          <w:iCs/>
          <w:sz w:val="28"/>
          <w:szCs w:val="28"/>
        </w:rPr>
        <w:t xml:space="preserve">     1.Процес/канал</w:t>
      </w:r>
      <w:r w:rsidRPr="004C200F">
        <w:rPr>
          <w:rStyle w:val="apple-converted-space"/>
          <w:b/>
          <w:bCs/>
          <w:i/>
          <w:iCs/>
          <w:sz w:val="28"/>
          <w:szCs w:val="28"/>
        </w:rPr>
        <w:t> </w:t>
      </w:r>
      <w:r w:rsidRPr="004C200F">
        <w:rPr>
          <w:sz w:val="28"/>
          <w:szCs w:val="28"/>
        </w:rPr>
        <w:t>(</w:t>
      </w:r>
      <w:r w:rsidRPr="004C200F">
        <w:rPr>
          <w:i/>
          <w:iCs/>
          <w:sz w:val="28"/>
          <w:szCs w:val="28"/>
        </w:rPr>
        <w:t>Process/Channel</w:t>
      </w:r>
      <w:r w:rsidRPr="004C200F">
        <w:rPr>
          <w:sz w:val="28"/>
          <w:szCs w:val="28"/>
        </w:rPr>
        <w:t>). В моделі програми включають  процеси, які  розподілено по  процесорам. Процеси виконуються одночасно, їх кількість  може змінюватися під час  виконання програми. Процеси обмінюються даними через канали, які є  одно направлені комунікаційні  лінії (лінки), що з’єднують  тільки два процеси. Канали можна динамічно створювати.</w:t>
      </w:r>
    </w:p>
    <w:p w:rsidR="00F93ABE" w:rsidRPr="004C200F" w:rsidRDefault="00F93ABE" w:rsidP="00F93ABE">
      <w:pPr>
        <w:spacing w:line="360" w:lineRule="auto"/>
        <w:contextualSpacing/>
        <w:jc w:val="both"/>
        <w:rPr>
          <w:sz w:val="28"/>
          <w:szCs w:val="28"/>
        </w:rPr>
      </w:pPr>
      <w:r w:rsidRPr="004C200F">
        <w:rPr>
          <w:bCs/>
          <w:i/>
          <w:iCs/>
          <w:sz w:val="28"/>
          <w:szCs w:val="28"/>
        </w:rPr>
        <w:t xml:space="preserve">     2. </w:t>
      </w:r>
      <w:r w:rsidRPr="004C200F">
        <w:rPr>
          <w:bCs/>
          <w:iCs/>
          <w:sz w:val="28"/>
          <w:szCs w:val="28"/>
        </w:rPr>
        <w:t>Обмін повідомлень</w:t>
      </w:r>
      <w:r w:rsidRPr="004C200F">
        <w:rPr>
          <w:rStyle w:val="apple-converted-space"/>
          <w:bCs/>
          <w:i/>
          <w:iCs/>
          <w:sz w:val="28"/>
          <w:szCs w:val="28"/>
        </w:rPr>
        <w:t> </w:t>
      </w:r>
      <w:r w:rsidRPr="004C200F">
        <w:rPr>
          <w:sz w:val="28"/>
          <w:szCs w:val="28"/>
        </w:rPr>
        <w:t>(</w:t>
      </w:r>
      <w:r w:rsidRPr="004C200F">
        <w:rPr>
          <w:i/>
          <w:iCs/>
          <w:sz w:val="28"/>
          <w:szCs w:val="28"/>
        </w:rPr>
        <w:t>Message Passing</w:t>
      </w:r>
      <w:r w:rsidRPr="004C200F">
        <w:rPr>
          <w:sz w:val="28"/>
          <w:szCs w:val="28"/>
        </w:rPr>
        <w:t xml:space="preserve">). В моделі процеси обмінюються меж собою даними через використання підпрограм приймання/передавання даних визначеного комунікаційного середовища. </w:t>
      </w:r>
    </w:p>
    <w:p w:rsidR="00F93ABE" w:rsidRPr="004C200F" w:rsidRDefault="00F93ABE" w:rsidP="00F93ABE">
      <w:pPr>
        <w:spacing w:line="360" w:lineRule="auto"/>
        <w:contextualSpacing/>
        <w:jc w:val="both"/>
        <w:rPr>
          <w:sz w:val="28"/>
          <w:szCs w:val="28"/>
        </w:rPr>
      </w:pPr>
      <w:r w:rsidRPr="004C200F">
        <w:rPr>
          <w:bCs/>
          <w:iCs/>
          <w:sz w:val="28"/>
          <w:szCs w:val="28"/>
        </w:rPr>
        <w:t xml:space="preserve">     3. Паралелізм даних</w:t>
      </w:r>
      <w:r w:rsidRPr="004C200F">
        <w:rPr>
          <w:rStyle w:val="apple-converted-space"/>
          <w:sz w:val="28"/>
          <w:szCs w:val="28"/>
        </w:rPr>
        <w:t> </w:t>
      </w:r>
      <w:r w:rsidRPr="004C200F">
        <w:rPr>
          <w:sz w:val="28"/>
          <w:szCs w:val="28"/>
        </w:rPr>
        <w:t>(</w:t>
      </w:r>
      <w:r w:rsidRPr="004C200F">
        <w:rPr>
          <w:i/>
          <w:iCs/>
          <w:sz w:val="28"/>
          <w:szCs w:val="28"/>
        </w:rPr>
        <w:t>Data Parallel</w:t>
      </w:r>
      <w:r w:rsidRPr="004C200F">
        <w:rPr>
          <w:sz w:val="28"/>
          <w:szCs w:val="28"/>
        </w:rPr>
        <w:t>). В моделі  програма задає розподіл  даних між всіма процесорами і операції над ними. Дані  -  масиви, над якими  виконуються операції. Паралельні операції над масивами, циклами обробки  масивів дозволяють збільшити продуктивність  програми. Компілятор генерує код,  розподіляє елементи масивів і обчислення між процесорами. Кожен  процесор відповідає  за  частину елементів масиву, яка розміщується в його  локальної пам’яті. Програма з паралелізмом даних може бути виконана як на MIMD, так і на SIMD комп’ютерах.</w:t>
      </w:r>
    </w:p>
    <w:p w:rsidR="00F93ABE" w:rsidRPr="004C200F" w:rsidRDefault="00F93ABE" w:rsidP="00F93ABE">
      <w:pPr>
        <w:spacing w:line="360" w:lineRule="auto"/>
        <w:contextualSpacing/>
        <w:jc w:val="both"/>
        <w:rPr>
          <w:sz w:val="28"/>
          <w:szCs w:val="28"/>
        </w:rPr>
      </w:pPr>
      <w:r w:rsidRPr="004C200F">
        <w:rPr>
          <w:bCs/>
          <w:iCs/>
          <w:sz w:val="28"/>
          <w:szCs w:val="28"/>
        </w:rPr>
        <w:t xml:space="preserve">     4. Спільної пам’яті</w:t>
      </w:r>
      <w:r w:rsidRPr="004C200F">
        <w:rPr>
          <w:rStyle w:val="apple-converted-space"/>
          <w:b/>
          <w:bCs/>
          <w:i/>
          <w:iCs/>
          <w:sz w:val="28"/>
          <w:szCs w:val="28"/>
        </w:rPr>
        <w:t> </w:t>
      </w:r>
      <w:r w:rsidRPr="004C200F">
        <w:rPr>
          <w:sz w:val="28"/>
          <w:szCs w:val="28"/>
        </w:rPr>
        <w:t>(</w:t>
      </w:r>
      <w:r w:rsidRPr="004C200F">
        <w:rPr>
          <w:i/>
          <w:iCs/>
          <w:sz w:val="28"/>
          <w:szCs w:val="28"/>
        </w:rPr>
        <w:t>Shared Memory</w:t>
      </w:r>
      <w:r w:rsidRPr="004C200F">
        <w:rPr>
          <w:sz w:val="28"/>
          <w:szCs w:val="28"/>
        </w:rPr>
        <w:t xml:space="preserve">). </w:t>
      </w:r>
      <w:r w:rsidRPr="004C200F">
        <w:rPr>
          <w:sz w:val="28"/>
          <w:szCs w:val="28"/>
        </w:rPr>
        <w:tab/>
        <w:t>В моделі все процеси використають спільне адресний простір. Процеси асинхронно звертаються  до спільної пам’яті як для читання, так і для  запису, що створює  проблеми при виборе моменту, коли можна буде помістити данні в пам’ять, коли можна буде віддалити їх. Для управління доступом до  спільної пам’яті використаються стандартні механізми синхронізації – семафори, монітори.</w:t>
      </w:r>
    </w:p>
    <w:p w:rsidR="00F93ABE" w:rsidRPr="004C200F" w:rsidRDefault="00F93ABE" w:rsidP="00F93ABE">
      <w:pPr>
        <w:pStyle w:val="3"/>
        <w:shd w:val="clear" w:color="auto" w:fill="FFFFFF"/>
        <w:spacing w:before="0" w:after="0" w:line="360" w:lineRule="auto"/>
        <w:ind w:firstLine="709"/>
        <w:contextualSpacing/>
        <w:jc w:val="both"/>
        <w:rPr>
          <w:b w:val="0"/>
        </w:rPr>
      </w:pPr>
      <w:r w:rsidRPr="004C200F">
        <w:rPr>
          <w:rStyle w:val="mw-headline"/>
        </w:rPr>
        <w:t>Методи моделювання.</w:t>
      </w:r>
      <w:r w:rsidRPr="004C200F">
        <w:rPr>
          <w:rStyle w:val="mw-headline"/>
          <w:b w:val="0"/>
        </w:rPr>
        <w:t xml:space="preserve"> </w:t>
      </w:r>
      <w:r w:rsidRPr="004C200F">
        <w:rPr>
          <w:b w:val="0"/>
        </w:rPr>
        <w:t>Розроблено велика кількість формальних методів для моделювання ПКС:</w:t>
      </w:r>
    </w:p>
    <w:p w:rsidR="00F93ABE" w:rsidRPr="004C200F" w:rsidRDefault="00F93ABE" w:rsidP="00F93ABE">
      <w:pPr>
        <w:numPr>
          <w:ilvl w:val="0"/>
          <w:numId w:val="14"/>
        </w:numPr>
        <w:shd w:val="clear" w:color="auto" w:fill="FFFFFF"/>
        <w:spacing w:line="360" w:lineRule="auto"/>
        <w:ind w:left="384" w:hanging="384"/>
        <w:contextualSpacing/>
        <w:jc w:val="both"/>
        <w:rPr>
          <w:sz w:val="28"/>
          <w:szCs w:val="28"/>
        </w:rPr>
      </w:pPr>
      <w:r w:rsidRPr="004C200F">
        <w:rPr>
          <w:sz w:val="28"/>
          <w:szCs w:val="28"/>
        </w:rPr>
        <w:t xml:space="preserve">Паралельний випадковий доступ; </w:t>
      </w:r>
    </w:p>
    <w:p w:rsidR="00F93ABE" w:rsidRPr="004C200F" w:rsidRDefault="00F93ABE" w:rsidP="00F93ABE">
      <w:pPr>
        <w:numPr>
          <w:ilvl w:val="0"/>
          <w:numId w:val="14"/>
        </w:numPr>
        <w:shd w:val="clear" w:color="auto" w:fill="FFFFFF"/>
        <w:spacing w:line="360" w:lineRule="auto"/>
        <w:ind w:left="384" w:hanging="384"/>
        <w:contextualSpacing/>
        <w:jc w:val="both"/>
        <w:rPr>
          <w:sz w:val="28"/>
          <w:szCs w:val="28"/>
        </w:rPr>
      </w:pPr>
      <w:hyperlink r:id="rId9" w:tooltip="Модель акторов" w:history="1">
        <w:r w:rsidRPr="004C200F">
          <w:rPr>
            <w:rStyle w:val="af6"/>
            <w:sz w:val="28"/>
            <w:szCs w:val="28"/>
          </w:rPr>
          <w:t>Модель акторів</w:t>
        </w:r>
      </w:hyperlink>
      <w:r w:rsidRPr="004C200F">
        <w:rPr>
          <w:sz w:val="28"/>
          <w:szCs w:val="28"/>
        </w:rPr>
        <w:t>;</w:t>
      </w:r>
    </w:p>
    <w:p w:rsidR="00F93ABE" w:rsidRPr="004C200F" w:rsidRDefault="00F93ABE" w:rsidP="00F93ABE">
      <w:pPr>
        <w:numPr>
          <w:ilvl w:val="0"/>
          <w:numId w:val="14"/>
        </w:numPr>
        <w:shd w:val="clear" w:color="auto" w:fill="FFFFFF"/>
        <w:spacing w:line="360" w:lineRule="auto"/>
        <w:ind w:left="384" w:hanging="384"/>
        <w:contextualSpacing/>
        <w:jc w:val="both"/>
        <w:rPr>
          <w:sz w:val="28"/>
          <w:szCs w:val="28"/>
        </w:rPr>
      </w:pPr>
      <w:r w:rsidRPr="004C200F">
        <w:rPr>
          <w:sz w:val="28"/>
          <w:szCs w:val="28"/>
        </w:rPr>
        <w:t>Модель масового синхронного паралелізму;</w:t>
      </w:r>
    </w:p>
    <w:p w:rsidR="00F93ABE" w:rsidRPr="004C200F" w:rsidRDefault="00F93ABE" w:rsidP="00F93ABE">
      <w:pPr>
        <w:numPr>
          <w:ilvl w:val="0"/>
          <w:numId w:val="14"/>
        </w:numPr>
        <w:shd w:val="clear" w:color="auto" w:fill="FFFFFF"/>
        <w:spacing w:line="360" w:lineRule="auto"/>
        <w:ind w:left="384" w:hanging="384"/>
        <w:contextualSpacing/>
        <w:jc w:val="both"/>
        <w:rPr>
          <w:sz w:val="28"/>
          <w:szCs w:val="28"/>
        </w:rPr>
      </w:pPr>
      <w:hyperlink r:id="rId10" w:tooltip="Сети Петри" w:history="1">
        <w:r w:rsidRPr="004C200F">
          <w:rPr>
            <w:rStyle w:val="af6"/>
            <w:sz w:val="28"/>
            <w:szCs w:val="28"/>
          </w:rPr>
          <w:t>Мережі Петрі</w:t>
        </w:r>
      </w:hyperlink>
      <w:r w:rsidRPr="004C200F">
        <w:rPr>
          <w:sz w:val="28"/>
          <w:szCs w:val="28"/>
        </w:rPr>
        <w:t>;</w:t>
      </w:r>
    </w:p>
    <w:p w:rsidR="00F93ABE" w:rsidRPr="004C200F" w:rsidRDefault="00F93ABE" w:rsidP="00F93ABE">
      <w:pPr>
        <w:numPr>
          <w:ilvl w:val="0"/>
          <w:numId w:val="14"/>
        </w:numPr>
        <w:shd w:val="clear" w:color="auto" w:fill="FFFFFF"/>
        <w:spacing w:line="360" w:lineRule="auto"/>
        <w:ind w:left="384" w:hanging="384"/>
        <w:contextualSpacing/>
        <w:jc w:val="both"/>
        <w:rPr>
          <w:sz w:val="28"/>
          <w:szCs w:val="28"/>
        </w:rPr>
      </w:pPr>
      <w:hyperlink r:id="rId11" w:tooltip="Исчисление процессов" w:history="1">
        <w:r w:rsidRPr="004C200F">
          <w:rPr>
            <w:rStyle w:val="af6"/>
            <w:sz w:val="28"/>
            <w:szCs w:val="28"/>
          </w:rPr>
          <w:t>Обчислення процесів</w:t>
        </w:r>
      </w:hyperlink>
      <w:r w:rsidRPr="004C200F">
        <w:rPr>
          <w:sz w:val="28"/>
          <w:szCs w:val="28"/>
        </w:rPr>
        <w:t>;</w:t>
      </w:r>
    </w:p>
    <w:p w:rsidR="00F93ABE" w:rsidRPr="004C200F" w:rsidRDefault="00F93ABE" w:rsidP="00F93ABE">
      <w:pPr>
        <w:numPr>
          <w:ilvl w:val="0"/>
          <w:numId w:val="14"/>
        </w:numPr>
        <w:shd w:val="clear" w:color="auto" w:fill="FFFFFF"/>
        <w:spacing w:line="360" w:lineRule="auto"/>
        <w:ind w:left="384" w:hanging="384"/>
        <w:contextualSpacing/>
        <w:jc w:val="both"/>
        <w:rPr>
          <w:sz w:val="28"/>
          <w:szCs w:val="28"/>
        </w:rPr>
      </w:pPr>
      <w:hyperlink r:id="rId12" w:tooltip="Пространство кортежей" w:history="1">
        <w:r w:rsidRPr="004C200F">
          <w:rPr>
            <w:rStyle w:val="af6"/>
            <w:sz w:val="28"/>
            <w:szCs w:val="28"/>
          </w:rPr>
          <w:t>Простір кортежів</w:t>
        </w:r>
      </w:hyperlink>
      <w:r w:rsidRPr="004C200F">
        <w:rPr>
          <w:sz w:val="28"/>
          <w:szCs w:val="28"/>
        </w:rPr>
        <w:t>, наприклад,</w:t>
      </w:r>
      <w:r w:rsidRPr="004C200F">
        <w:rPr>
          <w:rStyle w:val="apple-converted-space"/>
          <w:sz w:val="28"/>
          <w:szCs w:val="28"/>
        </w:rPr>
        <w:t> </w:t>
      </w:r>
      <w:hyperlink r:id="rId13" w:tooltip="Linda" w:history="1">
        <w:r w:rsidRPr="004C200F">
          <w:rPr>
            <w:rStyle w:val="af6"/>
            <w:sz w:val="28"/>
            <w:szCs w:val="28"/>
          </w:rPr>
          <w:t>Linda</w:t>
        </w:r>
      </w:hyperlink>
      <w:r w:rsidRPr="004C200F">
        <w:rPr>
          <w:sz w:val="28"/>
          <w:szCs w:val="28"/>
        </w:rPr>
        <w:t>;</w:t>
      </w:r>
    </w:p>
    <w:p w:rsidR="00F93ABE" w:rsidRPr="004C200F" w:rsidRDefault="00F93ABE" w:rsidP="00F93ABE">
      <w:pPr>
        <w:numPr>
          <w:ilvl w:val="0"/>
          <w:numId w:val="14"/>
        </w:numPr>
        <w:shd w:val="clear" w:color="auto" w:fill="FFFFFF"/>
        <w:spacing w:line="360" w:lineRule="auto"/>
        <w:ind w:left="384" w:hanging="384"/>
        <w:contextualSpacing/>
        <w:jc w:val="both"/>
        <w:rPr>
          <w:sz w:val="28"/>
          <w:szCs w:val="28"/>
        </w:rPr>
      </w:pPr>
      <w:r w:rsidRPr="004C200F">
        <w:rPr>
          <w:sz w:val="28"/>
          <w:szCs w:val="28"/>
        </w:rPr>
        <w:t xml:space="preserve">SCOOP (Simple Concurrent Object-Oriented Programming — Просте  </w:t>
      </w:r>
    </w:p>
    <w:p w:rsidR="00F93ABE" w:rsidRPr="004C200F" w:rsidRDefault="00F93ABE" w:rsidP="00F93ABE">
      <w:pPr>
        <w:shd w:val="clear" w:color="auto" w:fill="FFFFFF"/>
        <w:spacing w:line="360" w:lineRule="auto"/>
        <w:contextualSpacing/>
        <w:jc w:val="both"/>
        <w:rPr>
          <w:sz w:val="28"/>
          <w:szCs w:val="28"/>
        </w:rPr>
      </w:pPr>
      <w:r w:rsidRPr="004C200F">
        <w:rPr>
          <w:sz w:val="28"/>
          <w:szCs w:val="28"/>
        </w:rPr>
        <w:t xml:space="preserve">           паралельне об’єктна - орієнтоване  програмування  [21].</w:t>
      </w:r>
    </w:p>
    <w:p w:rsidR="00F93ABE" w:rsidRPr="004C200F" w:rsidRDefault="00F93ABE" w:rsidP="00F93ABE">
      <w:pPr>
        <w:pStyle w:val="af7"/>
        <w:shd w:val="clear" w:color="auto" w:fill="FFFFFF"/>
        <w:spacing w:before="0" w:beforeAutospacing="0" w:after="0" w:afterAutospacing="0" w:line="360" w:lineRule="auto"/>
        <w:ind w:firstLine="709"/>
        <w:contextualSpacing/>
        <w:jc w:val="both"/>
        <w:rPr>
          <w:sz w:val="28"/>
          <w:szCs w:val="28"/>
          <w:lang w:val="uk-UA"/>
        </w:rPr>
      </w:pPr>
      <w:r w:rsidRPr="004C200F">
        <w:rPr>
          <w:sz w:val="28"/>
          <w:szCs w:val="28"/>
          <w:lang w:val="uk-UA"/>
        </w:rPr>
        <w:t>Частина моделей  призначена в первую чергу для логічних  опису специфікацій, інші можуть бути  використані  на протязі  всього циклу розробки, включаючи проектування, доказу коректності результатів, тестування і моделювання паралельних систем.</w:t>
      </w:r>
    </w:p>
    <w:p w:rsidR="00F93ABE" w:rsidRPr="004C200F" w:rsidRDefault="00F93ABE" w:rsidP="00F93ABE">
      <w:pPr>
        <w:pStyle w:val="af7"/>
        <w:shd w:val="clear" w:color="auto" w:fill="FFFFFF"/>
        <w:spacing w:before="0" w:beforeAutospacing="0" w:after="0" w:afterAutospacing="0" w:line="360" w:lineRule="auto"/>
        <w:ind w:firstLine="709"/>
        <w:contextualSpacing/>
        <w:jc w:val="both"/>
        <w:rPr>
          <w:sz w:val="28"/>
          <w:szCs w:val="28"/>
          <w:lang w:val="uk-UA"/>
        </w:rPr>
      </w:pPr>
      <w:r w:rsidRPr="004C200F">
        <w:rPr>
          <w:sz w:val="28"/>
          <w:szCs w:val="28"/>
          <w:lang w:val="uk-UA"/>
        </w:rPr>
        <w:t xml:space="preserve">Теорема представлення паралелізму з моделі актора забезпечує загальний засіб  опису ПКС. Інші методи опису паралелізму, як, наприклад, </w:t>
      </w:r>
      <w:r w:rsidRPr="004C200F">
        <w:rPr>
          <w:rStyle w:val="apple-converted-space"/>
          <w:sz w:val="28"/>
          <w:szCs w:val="28"/>
          <w:lang w:val="uk-UA"/>
        </w:rPr>
        <w:t>об</w:t>
      </w:r>
      <w:hyperlink r:id="rId14" w:tooltip="Исчисление процессов" w:history="1">
        <w:r w:rsidRPr="004C200F">
          <w:rPr>
            <w:rStyle w:val="af6"/>
            <w:color w:val="auto"/>
            <w:sz w:val="28"/>
            <w:szCs w:val="28"/>
            <w:lang w:val="uk-UA"/>
          </w:rPr>
          <w:t>числення процесів</w:t>
        </w:r>
      </w:hyperlink>
      <w:r w:rsidRPr="004C200F">
        <w:rPr>
          <w:sz w:val="28"/>
          <w:szCs w:val="28"/>
          <w:lang w:val="uk-UA"/>
        </w:rPr>
        <w:t>, можуть бути описані через модель актора через двофазний протокол фіксації.</w:t>
      </w:r>
      <w:r w:rsidRPr="004C200F">
        <w:rPr>
          <w:rStyle w:val="apple-converted-space"/>
          <w:sz w:val="28"/>
          <w:szCs w:val="28"/>
          <w:lang w:val="uk-UA"/>
        </w:rPr>
        <w:t> </w:t>
      </w:r>
      <w:r w:rsidRPr="004C200F">
        <w:rPr>
          <w:sz w:val="28"/>
          <w:szCs w:val="28"/>
          <w:lang w:val="uk-UA"/>
        </w:rPr>
        <w:t>Математичні об означення для опису замкнутої системи</w:t>
      </w:r>
      <w:r w:rsidRPr="004C200F">
        <w:rPr>
          <w:rStyle w:val="apple-converted-space"/>
          <w:sz w:val="28"/>
          <w:szCs w:val="28"/>
          <w:lang w:val="uk-UA"/>
        </w:rPr>
        <w:t> </w:t>
      </w:r>
      <w:r w:rsidRPr="004C200F">
        <w:rPr>
          <w:rStyle w:val="HTML1"/>
          <w:sz w:val="28"/>
          <w:szCs w:val="28"/>
          <w:lang w:val="uk-UA"/>
        </w:rPr>
        <w:t>S</w:t>
      </w:r>
      <w:r w:rsidRPr="004C200F">
        <w:rPr>
          <w:sz w:val="28"/>
          <w:szCs w:val="28"/>
          <w:lang w:val="uk-UA"/>
        </w:rPr>
        <w:t>, забезпечують наближення, якщо вони будуються  на основі начальної поведінки з використанням  апроксимующей  функції поведінки</w:t>
      </w:r>
      <w:r w:rsidRPr="004C200F">
        <w:rPr>
          <w:rStyle w:val="apple-converted-space"/>
          <w:sz w:val="28"/>
          <w:szCs w:val="28"/>
          <w:lang w:val="uk-UA"/>
        </w:rPr>
        <w:t xml:space="preserve">   </w:t>
      </w:r>
      <w:r w:rsidRPr="004C200F">
        <w:rPr>
          <w:rStyle w:val="HTML1"/>
          <w:bCs/>
          <w:sz w:val="28"/>
          <w:szCs w:val="28"/>
          <w:lang w:val="uk-UA"/>
        </w:rPr>
        <w:t>progression</w:t>
      </w:r>
      <w:r w:rsidRPr="004C200F">
        <w:rPr>
          <w:rStyle w:val="HTML1"/>
          <w:sz w:val="28"/>
          <w:szCs w:val="28"/>
          <w:vertAlign w:val="subscript"/>
          <w:lang w:val="uk-UA"/>
        </w:rPr>
        <w:t>S</w:t>
      </w:r>
      <w:r w:rsidRPr="004C200F">
        <w:rPr>
          <w:sz w:val="28"/>
          <w:szCs w:val="28"/>
          <w:lang w:val="uk-UA"/>
        </w:rPr>
        <w:t>.</w:t>
      </w:r>
      <w:r w:rsidRPr="004C200F">
        <w:rPr>
          <w:rStyle w:val="apple-converted-space"/>
          <w:sz w:val="28"/>
          <w:szCs w:val="28"/>
          <w:lang w:val="uk-UA"/>
        </w:rPr>
        <w:t> </w:t>
      </w:r>
      <w:r w:rsidRPr="004C200F">
        <w:rPr>
          <w:sz w:val="28"/>
          <w:szCs w:val="28"/>
          <w:lang w:val="uk-UA"/>
        </w:rPr>
        <w:t>Позначення для</w:t>
      </w:r>
      <w:r w:rsidRPr="004C200F">
        <w:rPr>
          <w:rStyle w:val="apple-converted-space"/>
          <w:sz w:val="28"/>
          <w:szCs w:val="28"/>
          <w:lang w:val="uk-UA"/>
        </w:rPr>
        <w:t> </w:t>
      </w:r>
      <w:r w:rsidRPr="004C200F">
        <w:rPr>
          <w:rStyle w:val="HTML1"/>
          <w:sz w:val="28"/>
          <w:szCs w:val="28"/>
          <w:lang w:val="uk-UA"/>
        </w:rPr>
        <w:t>S</w:t>
      </w:r>
      <w:r w:rsidRPr="004C200F">
        <w:rPr>
          <w:rStyle w:val="apple-converted-space"/>
          <w:sz w:val="28"/>
          <w:szCs w:val="28"/>
          <w:lang w:val="uk-UA"/>
        </w:rPr>
        <w:t> будуються як</w:t>
      </w:r>
      <w:r w:rsidRPr="004C200F">
        <w:rPr>
          <w:sz w:val="28"/>
          <w:szCs w:val="28"/>
          <w:lang w:val="uk-UA"/>
        </w:rPr>
        <w:t>:</w:t>
      </w:r>
    </w:p>
    <w:p w:rsidR="00F93ABE" w:rsidRPr="004C200F" w:rsidRDefault="00F93ABE" w:rsidP="00F93ABE">
      <w:pPr>
        <w:shd w:val="clear" w:color="auto" w:fill="FFFFFF"/>
        <w:spacing w:line="360" w:lineRule="auto"/>
        <w:ind w:left="720" w:firstLine="709"/>
        <w:contextualSpacing/>
        <w:rPr>
          <w:sz w:val="28"/>
          <w:szCs w:val="28"/>
        </w:rPr>
      </w:pPr>
      <w:r w:rsidRPr="004C200F">
        <w:rPr>
          <w:rStyle w:val="HTML1"/>
          <w:bCs/>
          <w:sz w:val="28"/>
          <w:szCs w:val="28"/>
        </w:rPr>
        <w:t>Denote</w:t>
      </w:r>
      <w:r w:rsidRPr="004C200F">
        <w:rPr>
          <w:rStyle w:val="HTML1"/>
          <w:sz w:val="28"/>
          <w:szCs w:val="28"/>
          <w:vertAlign w:val="subscript"/>
        </w:rPr>
        <w:t>S</w:t>
      </w:r>
      <w:r w:rsidRPr="004C200F">
        <w:rPr>
          <w:rStyle w:val="apple-converted-space"/>
          <w:sz w:val="28"/>
          <w:szCs w:val="28"/>
        </w:rPr>
        <w:t> </w:t>
      </w:r>
      <w:r w:rsidRPr="004C200F">
        <w:rPr>
          <w:rStyle w:val="HTML1"/>
          <w:sz w:val="28"/>
          <w:szCs w:val="28"/>
        </w:rPr>
        <w:t xml:space="preserve">≡ </w:t>
      </w:r>
      <w:r w:rsidRPr="004C200F">
        <w:rPr>
          <w:rStyle w:val="HTML1"/>
          <w:rFonts w:ascii="Lucida Sans Unicode" w:hAnsi="Lucida Sans Unicode"/>
          <w:sz w:val="28"/>
          <w:szCs w:val="28"/>
        </w:rPr>
        <w:t>⊔</w:t>
      </w:r>
      <w:r w:rsidRPr="004C200F">
        <w:rPr>
          <w:rStyle w:val="HTML1"/>
          <w:sz w:val="28"/>
          <w:szCs w:val="28"/>
          <w:vertAlign w:val="subscript"/>
        </w:rPr>
        <w:t>i∈ω</w:t>
      </w:r>
      <w:r w:rsidRPr="004C200F">
        <w:rPr>
          <w:rStyle w:val="apple-converted-space"/>
          <w:sz w:val="28"/>
          <w:szCs w:val="28"/>
        </w:rPr>
        <w:t> </w:t>
      </w:r>
      <w:r w:rsidRPr="004C200F">
        <w:rPr>
          <w:rStyle w:val="HTML1"/>
          <w:bCs/>
          <w:sz w:val="28"/>
          <w:szCs w:val="28"/>
        </w:rPr>
        <w:t>progression</w:t>
      </w:r>
      <w:r w:rsidRPr="004C200F">
        <w:rPr>
          <w:rStyle w:val="HTML1"/>
          <w:sz w:val="28"/>
          <w:szCs w:val="28"/>
          <w:vertAlign w:val="subscript"/>
        </w:rPr>
        <w:t>S</w:t>
      </w:r>
      <w:r w:rsidRPr="004C200F">
        <w:rPr>
          <w:rStyle w:val="HTML1"/>
          <w:sz w:val="28"/>
          <w:szCs w:val="28"/>
          <w:vertAlign w:val="superscript"/>
        </w:rPr>
        <w:t>i</w:t>
      </w:r>
      <w:r w:rsidRPr="004C200F">
        <w:rPr>
          <w:rStyle w:val="HTML1"/>
          <w:sz w:val="28"/>
          <w:szCs w:val="28"/>
        </w:rPr>
        <w:t>(</w:t>
      </w:r>
      <w:r w:rsidRPr="004C200F">
        <w:rPr>
          <w:rStyle w:val="HTML1"/>
          <w:sz w:val="28"/>
          <w:szCs w:val="28"/>
          <w:vertAlign w:val="subscript"/>
        </w:rPr>
        <w:t>S</w:t>
      </w:r>
      <w:r w:rsidRPr="004C200F">
        <w:rPr>
          <w:rStyle w:val="HTML1"/>
          <w:sz w:val="28"/>
          <w:szCs w:val="28"/>
        </w:rPr>
        <w:t>)</w:t>
      </w:r>
    </w:p>
    <w:p w:rsidR="00F93ABE" w:rsidRPr="004C200F" w:rsidRDefault="00F93ABE" w:rsidP="00F93ABE">
      <w:pPr>
        <w:pStyle w:val="af7"/>
        <w:shd w:val="clear" w:color="auto" w:fill="FFFFFF"/>
        <w:spacing w:before="0" w:beforeAutospacing="0" w:after="0" w:afterAutospacing="0" w:line="360" w:lineRule="auto"/>
        <w:ind w:firstLine="708"/>
        <w:contextualSpacing/>
        <w:jc w:val="both"/>
        <w:rPr>
          <w:sz w:val="28"/>
          <w:szCs w:val="28"/>
          <w:lang w:val="uk-UA"/>
        </w:rPr>
      </w:pPr>
      <w:r w:rsidRPr="004C200F">
        <w:rPr>
          <w:sz w:val="28"/>
          <w:szCs w:val="28"/>
          <w:lang w:val="uk-UA"/>
        </w:rPr>
        <w:t>Таким чином,</w:t>
      </w:r>
      <w:r w:rsidRPr="004C200F">
        <w:rPr>
          <w:rStyle w:val="apple-converted-space"/>
          <w:sz w:val="28"/>
          <w:szCs w:val="28"/>
          <w:lang w:val="uk-UA"/>
        </w:rPr>
        <w:t> </w:t>
      </w:r>
      <w:r w:rsidRPr="004C200F">
        <w:rPr>
          <w:rStyle w:val="HTML1"/>
          <w:sz w:val="28"/>
          <w:szCs w:val="28"/>
          <w:lang w:val="uk-UA"/>
        </w:rPr>
        <w:t>S</w:t>
      </w:r>
      <w:r w:rsidRPr="004C200F">
        <w:rPr>
          <w:rStyle w:val="apple-converted-space"/>
          <w:sz w:val="28"/>
          <w:szCs w:val="28"/>
          <w:lang w:val="uk-UA"/>
        </w:rPr>
        <w:t> </w:t>
      </w:r>
      <w:r w:rsidRPr="004C200F">
        <w:rPr>
          <w:sz w:val="28"/>
          <w:szCs w:val="28"/>
          <w:lang w:val="uk-UA"/>
        </w:rPr>
        <w:t>може бути математично описана  через всі його можливі поведінки.</w:t>
      </w:r>
    </w:p>
    <w:p w:rsidR="00F93ABE" w:rsidRPr="004C200F" w:rsidRDefault="00F93ABE" w:rsidP="00F93ABE">
      <w:pPr>
        <w:pStyle w:val="af7"/>
        <w:shd w:val="clear" w:color="auto" w:fill="FFFFFF"/>
        <w:spacing w:before="0" w:beforeAutospacing="0" w:after="0" w:afterAutospacing="0" w:line="360" w:lineRule="auto"/>
        <w:ind w:firstLine="709"/>
        <w:contextualSpacing/>
        <w:jc w:val="both"/>
        <w:rPr>
          <w:sz w:val="28"/>
          <w:szCs w:val="28"/>
          <w:lang w:val="uk-UA"/>
        </w:rPr>
      </w:pPr>
      <w:r w:rsidRPr="004C200F">
        <w:rPr>
          <w:sz w:val="28"/>
          <w:szCs w:val="28"/>
          <w:lang w:val="uk-UA"/>
        </w:rPr>
        <w:t xml:space="preserve">Моделі, які ґрунтуються  на передаванні  повідомлень,  більш  прости для застосування за системи зі спільними змінними. Існує великий набір математичних теорій для вивчення і аналізу систем з передавачем  повідомлень, включаючи </w:t>
      </w:r>
      <w:hyperlink r:id="rId15" w:tooltip="Модель акторов" w:history="1">
        <w:r w:rsidRPr="004C200F">
          <w:rPr>
            <w:rStyle w:val="af6"/>
            <w:color w:val="auto"/>
            <w:sz w:val="28"/>
            <w:szCs w:val="28"/>
            <w:lang w:val="uk-UA"/>
          </w:rPr>
          <w:t>модель акторів</w:t>
        </w:r>
      </w:hyperlink>
      <w:r w:rsidRPr="004C200F">
        <w:rPr>
          <w:rStyle w:val="apple-converted-space"/>
          <w:sz w:val="28"/>
          <w:szCs w:val="28"/>
          <w:lang w:val="uk-UA"/>
        </w:rPr>
        <w:t> </w:t>
      </w:r>
      <w:r w:rsidRPr="004C200F">
        <w:rPr>
          <w:sz w:val="28"/>
          <w:szCs w:val="28"/>
          <w:lang w:val="uk-UA"/>
        </w:rPr>
        <w:t xml:space="preserve">і різні види </w:t>
      </w:r>
      <w:hyperlink r:id="rId16" w:tooltip="Исчисление процессов" w:history="1">
        <w:r w:rsidRPr="004C200F">
          <w:rPr>
            <w:rStyle w:val="af6"/>
            <w:color w:val="auto"/>
            <w:sz w:val="28"/>
            <w:szCs w:val="28"/>
            <w:lang w:val="uk-UA"/>
          </w:rPr>
          <w:t>обчислень процесів</w:t>
        </w:r>
      </w:hyperlink>
      <w:r w:rsidRPr="004C200F">
        <w:rPr>
          <w:sz w:val="28"/>
          <w:szCs w:val="28"/>
          <w:lang w:val="uk-UA"/>
        </w:rPr>
        <w:t>. Обмін повідомлень може бути ефективно реалізований на</w:t>
      </w:r>
      <w:r w:rsidRPr="004C200F">
        <w:rPr>
          <w:rStyle w:val="apple-converted-space"/>
          <w:sz w:val="28"/>
          <w:szCs w:val="28"/>
          <w:lang w:val="uk-UA"/>
        </w:rPr>
        <w:t> SMP і ПКС ЛП</w:t>
      </w:r>
      <w:r w:rsidRPr="004C200F">
        <w:rPr>
          <w:sz w:val="28"/>
          <w:szCs w:val="28"/>
          <w:lang w:val="uk-UA"/>
        </w:rPr>
        <w:t>.</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sz w:val="28"/>
          <w:szCs w:val="28"/>
          <w:lang w:val="uk-UA"/>
        </w:rPr>
        <w:t>Для опису інформаційних залежностей в задачах використається  модель  графа "операції - операнди". Для спрощення аналізу моделі використається теорія безмежного паралелізму: час виконання  операцій є однаковим і дорівнює  1; передавання даних виконується  миттєво  без  затрат часу.</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sz w:val="28"/>
          <w:szCs w:val="28"/>
          <w:lang w:val="uk-UA"/>
        </w:rPr>
        <w:lastRenderedPageBreak/>
        <w:t>Множину  операцій, які виконуються  алгоритмі, і існуючі інформаційні залежності, можна представити у вигляді   ациклічного  орієнтованого графа можна представить як</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rStyle w:val="formula"/>
          <w:i/>
          <w:iCs/>
          <w:sz w:val="28"/>
          <w:szCs w:val="28"/>
          <w:lang w:val="uk-UA"/>
        </w:rPr>
        <w:t>G</w:t>
      </w:r>
      <w:r w:rsidRPr="004C200F">
        <w:rPr>
          <w:rStyle w:val="apple-converted-space"/>
          <w:sz w:val="28"/>
          <w:szCs w:val="28"/>
          <w:lang w:val="uk-UA"/>
        </w:rPr>
        <w:t> </w:t>
      </w:r>
      <w:r w:rsidRPr="004C200F">
        <w:rPr>
          <w:rStyle w:val="formula"/>
          <w:sz w:val="28"/>
          <w:szCs w:val="28"/>
          <w:lang w:val="uk-UA"/>
        </w:rPr>
        <w:t>= (</w:t>
      </w:r>
      <w:r w:rsidRPr="004C200F">
        <w:rPr>
          <w:rStyle w:val="formula"/>
          <w:i/>
          <w:iCs/>
          <w:sz w:val="28"/>
          <w:szCs w:val="28"/>
          <w:lang w:val="uk-UA"/>
        </w:rPr>
        <w:t>V</w:t>
      </w:r>
      <w:r w:rsidRPr="004C200F">
        <w:rPr>
          <w:rStyle w:val="formula"/>
          <w:sz w:val="28"/>
          <w:szCs w:val="28"/>
          <w:lang w:val="uk-UA"/>
        </w:rPr>
        <w:t>,</w:t>
      </w:r>
      <w:r w:rsidRPr="004C200F">
        <w:rPr>
          <w:rStyle w:val="apple-converted-space"/>
          <w:sz w:val="28"/>
          <w:szCs w:val="28"/>
          <w:lang w:val="uk-UA"/>
        </w:rPr>
        <w:t> </w:t>
      </w:r>
      <w:r w:rsidRPr="004C200F">
        <w:rPr>
          <w:rStyle w:val="formula"/>
          <w:i/>
          <w:iCs/>
          <w:sz w:val="28"/>
          <w:szCs w:val="28"/>
          <w:lang w:val="uk-UA"/>
        </w:rPr>
        <w:t>R</w:t>
      </w:r>
      <w:r w:rsidRPr="004C200F">
        <w:rPr>
          <w:rStyle w:val="formula"/>
          <w:sz w:val="28"/>
          <w:szCs w:val="28"/>
          <w:lang w:val="uk-UA"/>
        </w:rPr>
        <w:t>)</w:t>
      </w:r>
      <w:r w:rsidRPr="004C200F">
        <w:rPr>
          <w:rStyle w:val="apple-converted-space"/>
          <w:sz w:val="28"/>
          <w:szCs w:val="28"/>
          <w:lang w:val="uk-UA"/>
        </w:rPr>
        <w:t> </w:t>
      </w:r>
      <w:r w:rsidRPr="004C200F">
        <w:rPr>
          <w:sz w:val="28"/>
          <w:szCs w:val="28"/>
          <w:lang w:val="uk-UA"/>
        </w:rPr>
        <w:t>,</w:t>
      </w:r>
    </w:p>
    <w:p w:rsidR="00F93ABE" w:rsidRPr="004C200F" w:rsidRDefault="00F93ABE" w:rsidP="00F93ABE">
      <w:pPr>
        <w:pStyle w:val="center"/>
        <w:spacing w:before="0" w:beforeAutospacing="0" w:after="0" w:afterAutospacing="0" w:line="360" w:lineRule="auto"/>
        <w:ind w:firstLine="709"/>
        <w:contextualSpacing/>
        <w:jc w:val="center"/>
        <w:rPr>
          <w:sz w:val="28"/>
          <w:szCs w:val="28"/>
          <w:lang w:val="uk-UA"/>
        </w:rPr>
      </w:pPr>
      <w:r w:rsidRPr="004C200F">
        <w:rPr>
          <w:noProof/>
          <w:sz w:val="28"/>
          <w:szCs w:val="28"/>
          <w:lang w:val="uk-UA" w:eastAsia="uk-UA"/>
        </w:rPr>
        <w:drawing>
          <wp:inline distT="0" distB="0" distL="0" distR="0" wp14:anchorId="0E644F2A" wp14:editId="393DC6A4">
            <wp:extent cx="3571875" cy="3733800"/>
            <wp:effectExtent l="0" t="0" r="9525" b="0"/>
            <wp:docPr id="149" name="Рисунок 149" descr="Приме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Пример"/>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71875" cy="3733800"/>
                    </a:xfrm>
                    <a:prstGeom prst="rect">
                      <a:avLst/>
                    </a:prstGeom>
                    <a:noFill/>
                    <a:ln>
                      <a:noFill/>
                    </a:ln>
                  </pic:spPr>
                </pic:pic>
              </a:graphicData>
            </a:graphic>
          </wp:inline>
        </w:drawing>
      </w:r>
    </w:p>
    <w:p w:rsidR="00F93ABE" w:rsidRPr="004C200F" w:rsidRDefault="00F93ABE" w:rsidP="00F93ABE">
      <w:pPr>
        <w:pStyle w:val="smallcenter"/>
        <w:spacing w:before="0" w:beforeAutospacing="0" w:after="0" w:afterAutospacing="0" w:line="360" w:lineRule="auto"/>
        <w:ind w:firstLine="709"/>
        <w:contextualSpacing/>
        <w:jc w:val="center"/>
        <w:rPr>
          <w:sz w:val="28"/>
          <w:szCs w:val="28"/>
          <w:lang w:val="uk-UA"/>
        </w:rPr>
      </w:pPr>
      <w:r w:rsidRPr="004C200F">
        <w:rPr>
          <w:sz w:val="28"/>
          <w:szCs w:val="28"/>
          <w:lang w:val="uk-UA"/>
        </w:rPr>
        <w:t xml:space="preserve">Рис. 2.1. Представлення моделі паралельного алгоритму у вигляді </w:t>
      </w:r>
    </w:p>
    <w:p w:rsidR="00F93ABE" w:rsidRPr="004C200F" w:rsidRDefault="00F93ABE" w:rsidP="00F93ABE">
      <w:pPr>
        <w:pStyle w:val="smallcenter"/>
        <w:spacing w:before="0" w:beforeAutospacing="0" w:after="0" w:afterAutospacing="0" w:line="360" w:lineRule="auto"/>
        <w:ind w:firstLine="709"/>
        <w:contextualSpacing/>
        <w:jc w:val="center"/>
        <w:rPr>
          <w:sz w:val="28"/>
          <w:szCs w:val="28"/>
          <w:lang w:val="uk-UA"/>
        </w:rPr>
      </w:pPr>
      <w:r w:rsidRPr="004C200F">
        <w:rPr>
          <w:sz w:val="28"/>
          <w:szCs w:val="28"/>
          <w:lang w:val="uk-UA"/>
        </w:rPr>
        <w:t>графа "операції-операнди"</w:t>
      </w:r>
    </w:p>
    <w:p w:rsidR="00F93ABE" w:rsidRPr="004C200F" w:rsidRDefault="00F93ABE" w:rsidP="00F93ABE">
      <w:pPr>
        <w:pStyle w:val="noindent"/>
        <w:spacing w:before="0" w:beforeAutospacing="0" w:after="0" w:afterAutospacing="0" w:line="360" w:lineRule="auto"/>
        <w:contextualSpacing/>
        <w:jc w:val="both"/>
        <w:rPr>
          <w:sz w:val="28"/>
          <w:szCs w:val="28"/>
          <w:lang w:val="uk-UA"/>
        </w:rPr>
      </w:pPr>
    </w:p>
    <w:p w:rsidR="00F93ABE" w:rsidRPr="004C200F" w:rsidRDefault="00F93ABE" w:rsidP="00F93ABE">
      <w:pPr>
        <w:pStyle w:val="noindent"/>
        <w:spacing w:before="0" w:beforeAutospacing="0" w:after="0" w:afterAutospacing="0" w:line="360" w:lineRule="auto"/>
        <w:contextualSpacing/>
        <w:jc w:val="both"/>
        <w:rPr>
          <w:sz w:val="28"/>
          <w:szCs w:val="28"/>
          <w:lang w:val="uk-UA"/>
        </w:rPr>
      </w:pPr>
      <w:r w:rsidRPr="004C200F">
        <w:rPr>
          <w:sz w:val="28"/>
          <w:szCs w:val="28"/>
          <w:lang w:val="uk-UA"/>
        </w:rPr>
        <w:t>де</w:t>
      </w:r>
      <w:r w:rsidRPr="004C200F">
        <w:rPr>
          <w:rStyle w:val="apple-converted-space"/>
          <w:sz w:val="28"/>
          <w:szCs w:val="28"/>
          <w:lang w:val="uk-UA"/>
        </w:rPr>
        <w:t> </w:t>
      </w:r>
      <w:r w:rsidRPr="004C200F">
        <w:rPr>
          <w:rStyle w:val="formula"/>
          <w:i/>
          <w:iCs/>
          <w:sz w:val="28"/>
          <w:szCs w:val="28"/>
          <w:lang w:val="uk-UA"/>
        </w:rPr>
        <w:t>V</w:t>
      </w:r>
      <w:r w:rsidRPr="004C200F">
        <w:rPr>
          <w:rStyle w:val="apple-converted-space"/>
          <w:sz w:val="28"/>
          <w:szCs w:val="28"/>
          <w:lang w:val="uk-UA"/>
        </w:rPr>
        <w:t> </w:t>
      </w:r>
      <w:r w:rsidRPr="004C200F">
        <w:rPr>
          <w:rStyle w:val="formula"/>
          <w:sz w:val="28"/>
          <w:szCs w:val="28"/>
          <w:lang w:val="uk-UA"/>
        </w:rPr>
        <w:t>= {1, …,</w:t>
      </w:r>
      <w:r w:rsidRPr="004C200F">
        <w:rPr>
          <w:rStyle w:val="apple-converted-space"/>
          <w:sz w:val="28"/>
          <w:szCs w:val="28"/>
          <w:lang w:val="uk-UA"/>
        </w:rPr>
        <w:t> </w:t>
      </w:r>
      <w:r w:rsidRPr="004C200F">
        <w:rPr>
          <w:rStyle w:val="l"/>
          <w:sz w:val="28"/>
          <w:szCs w:val="28"/>
          <w:lang w:val="uk-UA"/>
        </w:rPr>
        <w:t>|</w:t>
      </w:r>
      <w:r w:rsidRPr="004C200F">
        <w:rPr>
          <w:rStyle w:val="formula"/>
          <w:i/>
          <w:iCs/>
          <w:sz w:val="28"/>
          <w:szCs w:val="28"/>
          <w:lang w:val="uk-UA"/>
        </w:rPr>
        <w:t>V</w:t>
      </w:r>
      <w:r w:rsidRPr="004C200F">
        <w:rPr>
          <w:rStyle w:val="l"/>
          <w:sz w:val="28"/>
          <w:szCs w:val="28"/>
          <w:lang w:val="uk-UA"/>
        </w:rPr>
        <w:t>|</w:t>
      </w:r>
      <w:r w:rsidRPr="004C200F">
        <w:rPr>
          <w:rStyle w:val="formula"/>
          <w:sz w:val="28"/>
          <w:szCs w:val="28"/>
          <w:lang w:val="uk-UA"/>
        </w:rPr>
        <w:t>}</w:t>
      </w:r>
      <w:r w:rsidRPr="004C200F">
        <w:rPr>
          <w:rStyle w:val="apple-converted-space"/>
          <w:sz w:val="28"/>
          <w:szCs w:val="28"/>
          <w:lang w:val="uk-UA"/>
        </w:rPr>
        <w:t> </w:t>
      </w:r>
      <w:r w:rsidRPr="004C200F">
        <w:rPr>
          <w:sz w:val="28"/>
          <w:szCs w:val="28"/>
          <w:lang w:val="uk-UA"/>
        </w:rPr>
        <w:t xml:space="preserve"> є множина вершин графа, який представляє  операції алгоритму, а </w:t>
      </w:r>
      <w:r w:rsidRPr="004C200F">
        <w:rPr>
          <w:rStyle w:val="formula"/>
          <w:i/>
          <w:iCs/>
          <w:sz w:val="28"/>
          <w:szCs w:val="28"/>
          <w:lang w:val="uk-UA"/>
        </w:rPr>
        <w:t>R</w:t>
      </w:r>
      <w:r w:rsidRPr="004C200F">
        <w:rPr>
          <w:rStyle w:val="apple-converted-space"/>
          <w:sz w:val="28"/>
          <w:szCs w:val="28"/>
          <w:lang w:val="uk-UA"/>
        </w:rPr>
        <w:t> </w:t>
      </w:r>
      <w:r w:rsidRPr="004C200F">
        <w:rPr>
          <w:sz w:val="28"/>
          <w:szCs w:val="28"/>
          <w:lang w:val="uk-UA"/>
        </w:rPr>
        <w:t>є множина  дуг графа ( дуга</w:t>
      </w:r>
      <w:r w:rsidRPr="004C200F">
        <w:rPr>
          <w:rStyle w:val="apple-converted-space"/>
          <w:sz w:val="28"/>
          <w:szCs w:val="28"/>
          <w:lang w:val="uk-UA"/>
        </w:rPr>
        <w:t> </w:t>
      </w:r>
      <w:r w:rsidRPr="004C200F">
        <w:rPr>
          <w:rStyle w:val="formula"/>
          <w:i/>
          <w:iCs/>
          <w:sz w:val="28"/>
          <w:szCs w:val="28"/>
          <w:lang w:val="uk-UA"/>
        </w:rPr>
        <w:t>r</w:t>
      </w:r>
      <w:r w:rsidRPr="004C200F">
        <w:rPr>
          <w:rStyle w:val="apple-converted-space"/>
          <w:sz w:val="28"/>
          <w:szCs w:val="28"/>
          <w:lang w:val="uk-UA"/>
        </w:rPr>
        <w:t> </w:t>
      </w:r>
      <w:r w:rsidRPr="004C200F">
        <w:rPr>
          <w:rStyle w:val="formula"/>
          <w:sz w:val="28"/>
          <w:szCs w:val="28"/>
          <w:lang w:val="uk-UA"/>
        </w:rPr>
        <w:t>= (</w:t>
      </w:r>
      <w:r w:rsidRPr="004C200F">
        <w:rPr>
          <w:rStyle w:val="formula"/>
          <w:i/>
          <w:iCs/>
          <w:sz w:val="28"/>
          <w:szCs w:val="28"/>
          <w:lang w:val="uk-UA"/>
        </w:rPr>
        <w:t>i</w:t>
      </w:r>
      <w:r w:rsidRPr="004C200F">
        <w:rPr>
          <w:rStyle w:val="formula"/>
          <w:sz w:val="28"/>
          <w:szCs w:val="28"/>
          <w:lang w:val="uk-UA"/>
        </w:rPr>
        <w:t>,</w:t>
      </w:r>
      <w:r w:rsidRPr="004C200F">
        <w:rPr>
          <w:rStyle w:val="apple-converted-space"/>
          <w:sz w:val="28"/>
          <w:szCs w:val="28"/>
          <w:lang w:val="uk-UA"/>
        </w:rPr>
        <w:t> </w:t>
      </w:r>
      <w:r w:rsidRPr="004C200F">
        <w:rPr>
          <w:rStyle w:val="formula"/>
          <w:i/>
          <w:iCs/>
          <w:sz w:val="28"/>
          <w:szCs w:val="28"/>
          <w:lang w:val="uk-UA"/>
        </w:rPr>
        <w:t>j</w:t>
      </w:r>
      <w:r w:rsidRPr="004C200F">
        <w:rPr>
          <w:rStyle w:val="formula"/>
          <w:sz w:val="28"/>
          <w:szCs w:val="28"/>
          <w:lang w:val="uk-UA"/>
        </w:rPr>
        <w:t>)</w:t>
      </w:r>
      <w:r w:rsidRPr="004C200F">
        <w:rPr>
          <w:rStyle w:val="apple-converted-space"/>
          <w:sz w:val="28"/>
          <w:szCs w:val="28"/>
          <w:lang w:val="uk-UA"/>
        </w:rPr>
        <w:t> </w:t>
      </w:r>
      <w:r w:rsidRPr="004C200F">
        <w:rPr>
          <w:sz w:val="28"/>
          <w:szCs w:val="28"/>
          <w:lang w:val="uk-UA"/>
        </w:rPr>
        <w:t xml:space="preserve"> належить графу тільки, якщо операція </w:t>
      </w:r>
      <w:r w:rsidRPr="004C200F">
        <w:rPr>
          <w:rStyle w:val="formula"/>
          <w:i/>
          <w:iCs/>
          <w:sz w:val="28"/>
          <w:szCs w:val="28"/>
          <w:lang w:val="uk-UA"/>
        </w:rPr>
        <w:t>j</w:t>
      </w:r>
      <w:r w:rsidRPr="004C200F">
        <w:rPr>
          <w:rStyle w:val="apple-converted-space"/>
          <w:sz w:val="28"/>
          <w:szCs w:val="28"/>
          <w:lang w:val="uk-UA"/>
        </w:rPr>
        <w:t> </w:t>
      </w:r>
      <w:r w:rsidRPr="004C200F">
        <w:rPr>
          <w:sz w:val="28"/>
          <w:szCs w:val="28"/>
          <w:lang w:val="uk-UA"/>
        </w:rPr>
        <w:t>використає  результат виконання операції</w:t>
      </w:r>
      <w:r w:rsidRPr="004C200F">
        <w:rPr>
          <w:rStyle w:val="apple-converted-space"/>
          <w:sz w:val="28"/>
          <w:szCs w:val="28"/>
          <w:lang w:val="uk-UA"/>
        </w:rPr>
        <w:t> </w:t>
      </w:r>
      <w:r w:rsidRPr="004C200F">
        <w:rPr>
          <w:rStyle w:val="formula"/>
          <w:i/>
          <w:iCs/>
          <w:sz w:val="28"/>
          <w:szCs w:val="28"/>
          <w:lang w:val="uk-UA"/>
        </w:rPr>
        <w:t>i</w:t>
      </w:r>
      <w:r w:rsidRPr="004C200F">
        <w:rPr>
          <w:sz w:val="28"/>
          <w:szCs w:val="28"/>
          <w:lang w:val="uk-UA"/>
        </w:rPr>
        <w:t xml:space="preserve">). На рис. 2.1 показаний граф алгоритму обчислення площадки прямокутника, заданого координатами двох кутів. </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sz w:val="28"/>
          <w:szCs w:val="28"/>
          <w:lang w:val="uk-UA"/>
        </w:rPr>
        <w:t>В моделі алгоритму вершини без вхідних дуг можуть використано  для операцій введення, а вершини без вихідних дуг – для операцій виведення. Позначимо через</w:t>
      </w:r>
      <w:r w:rsidRPr="004C200F">
        <w:rPr>
          <w:rStyle w:val="apple-converted-space"/>
          <w:sz w:val="28"/>
          <w:szCs w:val="28"/>
          <w:lang w:val="uk-UA"/>
        </w:rPr>
        <w:t> </w:t>
      </w:r>
      <w:r w:rsidRPr="004C200F">
        <w:rPr>
          <w:noProof/>
          <w:sz w:val="28"/>
          <w:szCs w:val="28"/>
          <w:lang w:val="uk-UA" w:eastAsia="uk-UA"/>
        </w:rPr>
        <w:drawing>
          <wp:inline distT="0" distB="0" distL="0" distR="0" wp14:anchorId="5DEE3B5F" wp14:editId="17689D41">
            <wp:extent cx="104775" cy="190500"/>
            <wp:effectExtent l="0" t="0" r="9525" b="0"/>
            <wp:docPr id="148" name="Рисунок 148" descr="V с чертой сверх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V с чертой сверху"/>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04775" cy="190500"/>
                    </a:xfrm>
                    <a:prstGeom prst="rect">
                      <a:avLst/>
                    </a:prstGeom>
                    <a:noFill/>
                    <a:ln>
                      <a:noFill/>
                    </a:ln>
                  </pic:spPr>
                </pic:pic>
              </a:graphicData>
            </a:graphic>
          </wp:inline>
        </w:drawing>
      </w:r>
      <w:r w:rsidRPr="004C200F">
        <w:rPr>
          <w:rStyle w:val="apple-converted-space"/>
          <w:sz w:val="28"/>
          <w:szCs w:val="28"/>
          <w:lang w:val="uk-UA"/>
        </w:rPr>
        <w:t> </w:t>
      </w:r>
      <w:r w:rsidRPr="004C200F">
        <w:rPr>
          <w:sz w:val="28"/>
          <w:szCs w:val="28"/>
          <w:lang w:val="uk-UA"/>
        </w:rPr>
        <w:t>множину вершин графа без вершин введення, а через</w:t>
      </w:r>
      <w:r w:rsidRPr="004C200F">
        <w:rPr>
          <w:rStyle w:val="apple-converted-space"/>
          <w:sz w:val="28"/>
          <w:szCs w:val="28"/>
          <w:lang w:val="uk-UA"/>
        </w:rPr>
        <w:t> </w:t>
      </w:r>
      <w:r w:rsidRPr="004C200F">
        <w:rPr>
          <w:rStyle w:val="formula"/>
          <w:i/>
          <w:iCs/>
          <w:sz w:val="28"/>
          <w:szCs w:val="28"/>
          <w:lang w:val="uk-UA"/>
        </w:rPr>
        <w:t>d</w:t>
      </w:r>
      <w:r w:rsidRPr="004C200F">
        <w:rPr>
          <w:rStyle w:val="formula"/>
          <w:sz w:val="28"/>
          <w:szCs w:val="28"/>
          <w:lang w:val="uk-UA"/>
        </w:rPr>
        <w:t>(</w:t>
      </w:r>
      <w:r w:rsidRPr="004C200F">
        <w:rPr>
          <w:rStyle w:val="formula"/>
          <w:i/>
          <w:iCs/>
          <w:sz w:val="28"/>
          <w:szCs w:val="28"/>
          <w:lang w:val="uk-UA"/>
        </w:rPr>
        <w:t>G</w:t>
      </w:r>
      <w:r w:rsidRPr="004C200F">
        <w:rPr>
          <w:rStyle w:val="formula"/>
          <w:sz w:val="28"/>
          <w:szCs w:val="28"/>
          <w:lang w:val="uk-UA"/>
        </w:rPr>
        <w:t>)</w:t>
      </w:r>
      <w:r w:rsidRPr="004C200F">
        <w:rPr>
          <w:rStyle w:val="apple-converted-space"/>
          <w:sz w:val="28"/>
          <w:szCs w:val="28"/>
          <w:lang w:val="uk-UA"/>
        </w:rPr>
        <w:t> </w:t>
      </w:r>
      <w:r w:rsidRPr="004C200F">
        <w:rPr>
          <w:sz w:val="28"/>
          <w:szCs w:val="28"/>
          <w:lang w:val="uk-UA"/>
        </w:rPr>
        <w:t>діаметр (значення максимального шляху) графа.</w:t>
      </w:r>
    </w:p>
    <w:p w:rsidR="00F93ABE" w:rsidRPr="004C200F" w:rsidRDefault="00F93ABE" w:rsidP="00F93ABE">
      <w:pPr>
        <w:pStyle w:val="4"/>
        <w:spacing w:before="0" w:after="0" w:line="360" w:lineRule="auto"/>
        <w:ind w:firstLine="708"/>
        <w:contextualSpacing/>
        <w:rPr>
          <w:b w:val="0"/>
        </w:rPr>
      </w:pPr>
      <w:bookmarkStart w:id="1" w:name="a2"/>
      <w:r w:rsidRPr="004C200F">
        <w:rPr>
          <w:iCs/>
        </w:rPr>
        <w:lastRenderedPageBreak/>
        <w:t xml:space="preserve">Опис схеми паралельного виконання алгоритму. </w:t>
      </w:r>
      <w:bookmarkEnd w:id="1"/>
      <w:r w:rsidRPr="004C200F">
        <w:rPr>
          <w:b w:val="0"/>
        </w:rPr>
        <w:t>Операції алгоритму, між якими немає шляху, можуть бути виконано паралельно</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sz w:val="28"/>
          <w:szCs w:val="28"/>
          <w:lang w:val="uk-UA"/>
        </w:rPr>
        <w:t xml:space="preserve">Якщо </w:t>
      </w:r>
      <w:r w:rsidRPr="004C200F">
        <w:rPr>
          <w:rStyle w:val="apple-converted-space"/>
          <w:sz w:val="28"/>
          <w:szCs w:val="28"/>
          <w:lang w:val="uk-UA"/>
        </w:rPr>
        <w:t> </w:t>
      </w:r>
      <w:r w:rsidRPr="004C200F">
        <w:rPr>
          <w:rStyle w:val="formula"/>
          <w:i/>
          <w:iCs/>
          <w:sz w:val="28"/>
          <w:szCs w:val="28"/>
          <w:lang w:val="uk-UA"/>
        </w:rPr>
        <w:t>p</w:t>
      </w:r>
      <w:r w:rsidRPr="004C200F">
        <w:rPr>
          <w:rStyle w:val="apple-converted-space"/>
          <w:sz w:val="28"/>
          <w:szCs w:val="28"/>
          <w:lang w:val="uk-UA"/>
        </w:rPr>
        <w:t>  -  кількість</w:t>
      </w:r>
      <w:r w:rsidRPr="004C200F">
        <w:rPr>
          <w:sz w:val="28"/>
          <w:szCs w:val="28"/>
          <w:lang w:val="uk-UA"/>
        </w:rPr>
        <w:t xml:space="preserve"> процесорів для виконання  алгоритму. Тоді для паралельного виконання обчислень необхідно задати множину (</w:t>
      </w:r>
      <w:r w:rsidRPr="004C200F">
        <w:rPr>
          <w:i/>
          <w:iCs/>
          <w:sz w:val="28"/>
          <w:szCs w:val="28"/>
          <w:lang w:val="uk-UA"/>
        </w:rPr>
        <w:t>розклад</w:t>
      </w:r>
      <w:r w:rsidRPr="004C200F">
        <w:rPr>
          <w:sz w:val="28"/>
          <w:szCs w:val="28"/>
          <w:lang w:val="uk-UA"/>
        </w:rPr>
        <w:t>)</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b/>
          <w:noProof/>
          <w:sz w:val="28"/>
          <w:szCs w:val="28"/>
          <w:lang w:val="uk-UA" w:eastAsia="uk-UA"/>
        </w:rPr>
        <w:drawing>
          <wp:inline distT="0" distB="0" distL="0" distR="0" wp14:anchorId="54FCC1E2" wp14:editId="7FA6E07A">
            <wp:extent cx="1485900" cy="257175"/>
            <wp:effectExtent l="0" t="0" r="0" b="9525"/>
            <wp:docPr id="147" name="Рисунок 147" descr="формул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формула"/>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485900" cy="257175"/>
                    </a:xfrm>
                    <a:prstGeom prst="rect">
                      <a:avLst/>
                    </a:prstGeom>
                    <a:noFill/>
                    <a:ln>
                      <a:noFill/>
                    </a:ln>
                  </pic:spPr>
                </pic:pic>
              </a:graphicData>
            </a:graphic>
          </wp:inline>
        </w:drawing>
      </w:r>
      <w:r w:rsidRPr="004C200F">
        <w:rPr>
          <w:sz w:val="28"/>
          <w:szCs w:val="28"/>
          <w:lang w:val="uk-UA"/>
        </w:rPr>
        <w:t>,</w:t>
      </w:r>
    </w:p>
    <w:p w:rsidR="00F93ABE" w:rsidRPr="004C200F" w:rsidRDefault="00F93ABE" w:rsidP="00F93ABE">
      <w:pPr>
        <w:pStyle w:val="af7"/>
        <w:spacing w:before="0" w:beforeAutospacing="0" w:after="0" w:afterAutospacing="0" w:line="360" w:lineRule="auto"/>
        <w:contextualSpacing/>
        <w:jc w:val="both"/>
        <w:rPr>
          <w:sz w:val="28"/>
          <w:szCs w:val="28"/>
          <w:lang w:val="uk-UA"/>
        </w:rPr>
      </w:pPr>
      <w:r w:rsidRPr="004C200F">
        <w:rPr>
          <w:sz w:val="28"/>
          <w:szCs w:val="28"/>
          <w:lang w:val="uk-UA"/>
        </w:rPr>
        <w:t>де для кожної операції</w:t>
      </w:r>
      <w:r w:rsidRPr="004C200F">
        <w:rPr>
          <w:rStyle w:val="apple-converted-space"/>
          <w:sz w:val="28"/>
          <w:szCs w:val="28"/>
          <w:lang w:val="uk-UA"/>
        </w:rPr>
        <w:t xml:space="preserve"> </w:t>
      </w:r>
      <w:r w:rsidRPr="004C200F">
        <w:rPr>
          <w:sz w:val="28"/>
          <w:szCs w:val="28"/>
          <w:lang w:val="uk-UA"/>
        </w:rPr>
        <w:t>вказується  номер  процесора</w:t>
      </w:r>
      <w:r w:rsidRPr="004C200F">
        <w:rPr>
          <w:rStyle w:val="apple-converted-space"/>
          <w:sz w:val="28"/>
          <w:szCs w:val="28"/>
          <w:lang w:val="uk-UA"/>
        </w:rPr>
        <w:t> </w:t>
      </w:r>
      <w:r w:rsidRPr="004C200F">
        <w:rPr>
          <w:rStyle w:val="formula"/>
          <w:i/>
          <w:iCs/>
          <w:sz w:val="28"/>
          <w:szCs w:val="28"/>
          <w:lang w:val="uk-UA"/>
        </w:rPr>
        <w:t>P</w:t>
      </w:r>
      <w:r w:rsidRPr="004C200F">
        <w:rPr>
          <w:rStyle w:val="formula"/>
          <w:i/>
          <w:iCs/>
          <w:sz w:val="28"/>
          <w:szCs w:val="28"/>
          <w:vertAlign w:val="subscript"/>
          <w:lang w:val="uk-UA"/>
        </w:rPr>
        <w:t>i</w:t>
      </w:r>
      <w:r w:rsidRPr="004C200F">
        <w:rPr>
          <w:rStyle w:val="apple-converted-space"/>
          <w:sz w:val="28"/>
          <w:szCs w:val="28"/>
          <w:lang w:val="uk-UA"/>
        </w:rPr>
        <w:t> </w:t>
      </w:r>
      <w:r w:rsidRPr="004C200F">
        <w:rPr>
          <w:sz w:val="28"/>
          <w:szCs w:val="28"/>
          <w:lang w:val="uk-UA"/>
        </w:rPr>
        <w:t>і  час початку виконання операції</w:t>
      </w:r>
      <w:r w:rsidRPr="004C200F">
        <w:rPr>
          <w:rStyle w:val="apple-converted-space"/>
          <w:sz w:val="28"/>
          <w:szCs w:val="28"/>
          <w:lang w:val="uk-UA"/>
        </w:rPr>
        <w:t> </w:t>
      </w:r>
      <w:r w:rsidRPr="004C200F">
        <w:rPr>
          <w:rStyle w:val="formula"/>
          <w:i/>
          <w:iCs/>
          <w:sz w:val="28"/>
          <w:szCs w:val="28"/>
          <w:lang w:val="uk-UA"/>
        </w:rPr>
        <w:t>t</w:t>
      </w:r>
      <w:r w:rsidRPr="004C200F">
        <w:rPr>
          <w:rStyle w:val="formula"/>
          <w:i/>
          <w:iCs/>
          <w:sz w:val="28"/>
          <w:szCs w:val="28"/>
          <w:vertAlign w:val="subscript"/>
          <w:lang w:val="uk-UA"/>
        </w:rPr>
        <w:t>i</w:t>
      </w:r>
      <w:r w:rsidRPr="004C200F">
        <w:rPr>
          <w:sz w:val="28"/>
          <w:szCs w:val="28"/>
          <w:lang w:val="uk-UA"/>
        </w:rPr>
        <w:t>. Для реалізації  необхідне  виконання  наступних  умов для множини а</w:t>
      </w:r>
      <w:r w:rsidRPr="004C200F">
        <w:rPr>
          <w:rStyle w:val="apple-converted-space"/>
          <w:sz w:val="28"/>
          <w:szCs w:val="28"/>
          <w:lang w:val="uk-UA"/>
        </w:rPr>
        <w:t> </w:t>
      </w:r>
      <w:r w:rsidRPr="004C200F">
        <w:rPr>
          <w:rStyle w:val="formula"/>
          <w:i/>
          <w:iCs/>
          <w:sz w:val="28"/>
          <w:szCs w:val="28"/>
          <w:lang w:val="uk-UA"/>
        </w:rPr>
        <w:t>H</w:t>
      </w:r>
      <w:r w:rsidRPr="004C200F">
        <w:rPr>
          <w:rStyle w:val="formula"/>
          <w:i/>
          <w:iCs/>
          <w:sz w:val="28"/>
          <w:szCs w:val="28"/>
          <w:vertAlign w:val="subscript"/>
          <w:lang w:val="uk-UA"/>
        </w:rPr>
        <w:t>p</w:t>
      </w:r>
      <w:r w:rsidRPr="004C200F">
        <w:rPr>
          <w:sz w:val="28"/>
          <w:szCs w:val="28"/>
          <w:lang w:val="uk-UA"/>
        </w:rPr>
        <w:t>:</w:t>
      </w:r>
    </w:p>
    <w:p w:rsidR="00F93ABE" w:rsidRPr="004C200F" w:rsidRDefault="00F93ABE" w:rsidP="00F93ABE">
      <w:pPr>
        <w:numPr>
          <w:ilvl w:val="0"/>
          <w:numId w:val="19"/>
        </w:numPr>
        <w:tabs>
          <w:tab w:val="clear" w:pos="720"/>
          <w:tab w:val="num" w:pos="0"/>
        </w:tabs>
        <w:spacing w:line="360" w:lineRule="auto"/>
        <w:ind w:left="0" w:firstLine="709"/>
        <w:contextualSpacing/>
        <w:jc w:val="both"/>
        <w:rPr>
          <w:sz w:val="28"/>
          <w:szCs w:val="28"/>
        </w:rPr>
      </w:pPr>
      <w:r w:rsidRPr="004C200F">
        <w:rPr>
          <w:noProof/>
          <w:sz w:val="28"/>
          <w:szCs w:val="28"/>
        </w:rPr>
        <w:drawing>
          <wp:inline distT="0" distB="0" distL="0" distR="0" wp14:anchorId="7556EB88" wp14:editId="2296AD47">
            <wp:extent cx="1714500" cy="228600"/>
            <wp:effectExtent l="0" t="0" r="0" b="0"/>
            <wp:docPr id="85" name="Рисунок 85" descr="формул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формула"/>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714500" cy="228600"/>
                    </a:xfrm>
                    <a:prstGeom prst="rect">
                      <a:avLst/>
                    </a:prstGeom>
                    <a:noFill/>
                    <a:ln>
                      <a:noFill/>
                    </a:ln>
                  </pic:spPr>
                </pic:pic>
              </a:graphicData>
            </a:graphic>
          </wp:inline>
        </w:drawing>
      </w:r>
      <w:r w:rsidRPr="004C200F">
        <w:rPr>
          <w:sz w:val="28"/>
          <w:szCs w:val="28"/>
        </w:rPr>
        <w:t>, тобто один і той же процесор не повинен  назначатися різним операціям в один і той же момент часу,</w:t>
      </w:r>
    </w:p>
    <w:p w:rsidR="00F93ABE" w:rsidRPr="004C200F" w:rsidRDefault="00F93ABE" w:rsidP="00F93ABE">
      <w:pPr>
        <w:numPr>
          <w:ilvl w:val="0"/>
          <w:numId w:val="19"/>
        </w:numPr>
        <w:tabs>
          <w:tab w:val="clear" w:pos="720"/>
        </w:tabs>
        <w:spacing w:line="360" w:lineRule="auto"/>
        <w:ind w:left="0" w:firstLine="720"/>
        <w:contextualSpacing/>
        <w:jc w:val="both"/>
        <w:rPr>
          <w:sz w:val="28"/>
          <w:szCs w:val="28"/>
        </w:rPr>
      </w:pPr>
      <w:r w:rsidRPr="004C200F">
        <w:rPr>
          <w:noProof/>
          <w:sz w:val="28"/>
          <w:szCs w:val="28"/>
        </w:rPr>
        <w:drawing>
          <wp:inline distT="0" distB="0" distL="0" distR="0" wp14:anchorId="67D51B70" wp14:editId="758A7439">
            <wp:extent cx="1438275" cy="228600"/>
            <wp:effectExtent l="0" t="0" r="9525" b="0"/>
            <wp:docPr id="84" name="Рисунок 84" descr="формул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формула"/>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438275" cy="228600"/>
                    </a:xfrm>
                    <a:prstGeom prst="rect">
                      <a:avLst/>
                    </a:prstGeom>
                    <a:noFill/>
                    <a:ln>
                      <a:noFill/>
                    </a:ln>
                  </pic:spPr>
                </pic:pic>
              </a:graphicData>
            </a:graphic>
          </wp:inline>
        </w:drawing>
      </w:r>
      <w:r w:rsidRPr="004C200F">
        <w:rPr>
          <w:sz w:val="28"/>
          <w:szCs w:val="28"/>
        </w:rPr>
        <w:t>, тобто к позначеному моменту все необхідні  дані вже обчислено.</w:t>
      </w:r>
      <w:bookmarkStart w:id="2" w:name="a3"/>
      <w:r w:rsidRPr="004C200F">
        <w:rPr>
          <w:sz w:val="28"/>
          <w:szCs w:val="28"/>
        </w:rPr>
        <w:t xml:space="preserve"> </w:t>
      </w:r>
    </w:p>
    <w:bookmarkEnd w:id="2"/>
    <w:p w:rsidR="00F93ABE" w:rsidRPr="004C200F" w:rsidRDefault="00F93ABE" w:rsidP="00F93ABE">
      <w:pPr>
        <w:spacing w:line="360" w:lineRule="auto"/>
        <w:ind w:firstLine="708"/>
        <w:contextualSpacing/>
        <w:jc w:val="both"/>
        <w:rPr>
          <w:sz w:val="28"/>
          <w:szCs w:val="28"/>
        </w:rPr>
      </w:pPr>
      <w:r w:rsidRPr="004C200F">
        <w:rPr>
          <w:sz w:val="28"/>
          <w:szCs w:val="28"/>
        </w:rPr>
        <w:t xml:space="preserve">Модель </w:t>
      </w:r>
      <w:r w:rsidRPr="004C200F">
        <w:rPr>
          <w:rStyle w:val="apple-converted-space"/>
          <w:sz w:val="28"/>
          <w:szCs w:val="28"/>
        </w:rPr>
        <w:t> </w:t>
      </w:r>
      <w:r w:rsidRPr="004C200F">
        <w:rPr>
          <w:rStyle w:val="formula"/>
          <w:i/>
          <w:iCs/>
          <w:sz w:val="28"/>
          <w:szCs w:val="28"/>
        </w:rPr>
        <w:t>G</w:t>
      </w:r>
      <w:r w:rsidRPr="004C200F">
        <w:rPr>
          <w:rStyle w:val="apple-converted-space"/>
          <w:sz w:val="28"/>
          <w:szCs w:val="28"/>
        </w:rPr>
        <w:t> </w:t>
      </w:r>
      <w:r w:rsidRPr="004C200F">
        <w:rPr>
          <w:sz w:val="28"/>
          <w:szCs w:val="28"/>
        </w:rPr>
        <w:t xml:space="preserve"> і розклад</w:t>
      </w:r>
      <w:r w:rsidRPr="004C200F">
        <w:rPr>
          <w:rStyle w:val="apple-converted-space"/>
          <w:sz w:val="28"/>
          <w:szCs w:val="28"/>
        </w:rPr>
        <w:t> </w:t>
      </w:r>
      <w:r w:rsidRPr="004C200F">
        <w:rPr>
          <w:rStyle w:val="formula"/>
          <w:i/>
          <w:iCs/>
          <w:sz w:val="28"/>
          <w:szCs w:val="28"/>
        </w:rPr>
        <w:t>H</w:t>
      </w:r>
      <w:r w:rsidRPr="004C200F">
        <w:rPr>
          <w:rStyle w:val="formula"/>
          <w:i/>
          <w:iCs/>
          <w:sz w:val="28"/>
          <w:szCs w:val="28"/>
          <w:vertAlign w:val="subscript"/>
        </w:rPr>
        <w:t xml:space="preserve">p </w:t>
      </w:r>
      <w:r w:rsidRPr="004C200F">
        <w:rPr>
          <w:sz w:val="28"/>
          <w:szCs w:val="28"/>
        </w:rPr>
        <w:t xml:space="preserve"> розглядається як модель паралельного алгоритму </w:t>
      </w:r>
      <w:r w:rsidRPr="004C200F">
        <w:rPr>
          <w:rStyle w:val="apple-converted-space"/>
          <w:sz w:val="28"/>
          <w:szCs w:val="28"/>
        </w:rPr>
        <w:t> </w:t>
      </w:r>
      <w:r w:rsidRPr="004C200F">
        <w:rPr>
          <w:rStyle w:val="formula"/>
          <w:i/>
          <w:iCs/>
          <w:sz w:val="28"/>
          <w:szCs w:val="28"/>
        </w:rPr>
        <w:t>A</w:t>
      </w:r>
      <w:r w:rsidRPr="004C200F">
        <w:rPr>
          <w:rStyle w:val="formula"/>
          <w:i/>
          <w:iCs/>
          <w:sz w:val="28"/>
          <w:szCs w:val="28"/>
          <w:vertAlign w:val="subscript"/>
        </w:rPr>
        <w:t>p</w:t>
      </w:r>
      <w:r w:rsidRPr="004C200F">
        <w:rPr>
          <w:rStyle w:val="formula"/>
          <w:sz w:val="28"/>
          <w:szCs w:val="28"/>
        </w:rPr>
        <w:t>(</w:t>
      </w:r>
      <w:r w:rsidRPr="004C200F">
        <w:rPr>
          <w:rStyle w:val="formula"/>
          <w:i/>
          <w:iCs/>
          <w:sz w:val="28"/>
          <w:szCs w:val="28"/>
        </w:rPr>
        <w:t>G</w:t>
      </w:r>
      <w:r w:rsidRPr="004C200F">
        <w:rPr>
          <w:rStyle w:val="formula"/>
          <w:sz w:val="28"/>
          <w:szCs w:val="28"/>
        </w:rPr>
        <w:t>,</w:t>
      </w:r>
      <w:r w:rsidRPr="004C200F">
        <w:rPr>
          <w:rStyle w:val="apple-converted-space"/>
          <w:sz w:val="28"/>
          <w:szCs w:val="28"/>
        </w:rPr>
        <w:t> </w:t>
      </w:r>
      <w:r w:rsidRPr="004C200F">
        <w:rPr>
          <w:rStyle w:val="formula"/>
          <w:i/>
          <w:iCs/>
          <w:sz w:val="28"/>
          <w:szCs w:val="28"/>
        </w:rPr>
        <w:t>H</w:t>
      </w:r>
      <w:r w:rsidRPr="004C200F">
        <w:rPr>
          <w:rStyle w:val="formula"/>
          <w:i/>
          <w:iCs/>
          <w:sz w:val="28"/>
          <w:szCs w:val="28"/>
          <w:vertAlign w:val="subscript"/>
        </w:rPr>
        <w:t>p</w:t>
      </w:r>
      <w:r w:rsidRPr="004C200F">
        <w:rPr>
          <w:rStyle w:val="formula"/>
          <w:sz w:val="28"/>
          <w:szCs w:val="28"/>
        </w:rPr>
        <w:t xml:space="preserve">) для </w:t>
      </w:r>
      <w:r w:rsidRPr="004C200F">
        <w:rPr>
          <w:rStyle w:val="apple-converted-space"/>
          <w:sz w:val="28"/>
          <w:szCs w:val="28"/>
        </w:rPr>
        <w:t> </w:t>
      </w:r>
      <w:r w:rsidRPr="004C200F">
        <w:rPr>
          <w:rStyle w:val="formula"/>
          <w:i/>
          <w:iCs/>
          <w:sz w:val="28"/>
          <w:szCs w:val="28"/>
        </w:rPr>
        <w:t xml:space="preserve">p </w:t>
      </w:r>
      <w:r w:rsidRPr="004C200F">
        <w:rPr>
          <w:sz w:val="28"/>
          <w:szCs w:val="28"/>
        </w:rPr>
        <w:t xml:space="preserve">процесорів. Час виконання визначається як </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noProof/>
          <w:sz w:val="28"/>
          <w:szCs w:val="28"/>
          <w:lang w:val="uk-UA" w:eastAsia="uk-UA"/>
        </w:rPr>
        <w:drawing>
          <wp:inline distT="0" distB="0" distL="0" distR="0" wp14:anchorId="2798F248" wp14:editId="31936BFB">
            <wp:extent cx="1609725" cy="295275"/>
            <wp:effectExtent l="0" t="0" r="9525" b="9525"/>
            <wp:docPr id="83" name="Рисунок 83" descr="формул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формула"/>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609725" cy="295275"/>
                    </a:xfrm>
                    <a:prstGeom prst="rect">
                      <a:avLst/>
                    </a:prstGeom>
                    <a:noFill/>
                    <a:ln>
                      <a:noFill/>
                    </a:ln>
                  </pic:spPr>
                </pic:pic>
              </a:graphicData>
            </a:graphic>
          </wp:inline>
        </w:drawing>
      </w:r>
      <w:r w:rsidRPr="004C200F">
        <w:rPr>
          <w:sz w:val="28"/>
          <w:szCs w:val="28"/>
          <w:lang w:val="uk-UA"/>
        </w:rPr>
        <w:t>.</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sz w:val="28"/>
          <w:szCs w:val="28"/>
          <w:lang w:val="uk-UA"/>
        </w:rPr>
        <w:t>Для обраної схеми  бажано  використання розкладу,що  забезпечує  мінімальний час виконання  алгоритму</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noProof/>
          <w:sz w:val="28"/>
          <w:szCs w:val="28"/>
          <w:lang w:val="uk-UA" w:eastAsia="uk-UA"/>
        </w:rPr>
        <w:drawing>
          <wp:inline distT="0" distB="0" distL="0" distR="0" wp14:anchorId="38D4FD9A" wp14:editId="5E11C33A">
            <wp:extent cx="1543050" cy="323850"/>
            <wp:effectExtent l="0" t="0" r="0" b="0"/>
            <wp:docPr id="82" name="Рисунок 82" descr="формул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формула"/>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543050" cy="323850"/>
                    </a:xfrm>
                    <a:prstGeom prst="rect">
                      <a:avLst/>
                    </a:prstGeom>
                    <a:noFill/>
                    <a:ln>
                      <a:noFill/>
                    </a:ln>
                  </pic:spPr>
                </pic:pic>
              </a:graphicData>
            </a:graphic>
          </wp:inline>
        </w:drawing>
      </w:r>
      <w:r w:rsidRPr="004C200F">
        <w:rPr>
          <w:sz w:val="28"/>
          <w:szCs w:val="28"/>
          <w:lang w:val="uk-UA"/>
        </w:rPr>
        <w:t>.</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sz w:val="28"/>
          <w:szCs w:val="28"/>
          <w:lang w:val="uk-UA"/>
        </w:rPr>
        <w:t>Зменшення часу  може бути забезпечено і шляхом вибору кращій обчислювальної  схеми</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noProof/>
          <w:sz w:val="28"/>
          <w:szCs w:val="28"/>
          <w:lang w:val="uk-UA" w:eastAsia="uk-UA"/>
        </w:rPr>
        <w:drawing>
          <wp:inline distT="0" distB="0" distL="0" distR="0" wp14:anchorId="3330B09B" wp14:editId="6DF3F47C">
            <wp:extent cx="1047750" cy="285750"/>
            <wp:effectExtent l="0" t="0" r="0" b="0"/>
            <wp:docPr id="81" name="Рисунок 81" descr="формул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формула"/>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047750" cy="285750"/>
                    </a:xfrm>
                    <a:prstGeom prst="rect">
                      <a:avLst/>
                    </a:prstGeom>
                    <a:noFill/>
                    <a:ln>
                      <a:noFill/>
                    </a:ln>
                  </pic:spPr>
                </pic:pic>
              </a:graphicData>
            </a:graphic>
          </wp:inline>
        </w:drawing>
      </w:r>
      <w:r w:rsidRPr="004C200F">
        <w:rPr>
          <w:sz w:val="28"/>
          <w:szCs w:val="28"/>
          <w:lang w:val="uk-UA"/>
        </w:rPr>
        <w:t>.</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sz w:val="28"/>
          <w:szCs w:val="28"/>
          <w:lang w:val="uk-UA"/>
        </w:rPr>
        <w:t>Оцінки</w:t>
      </w:r>
      <w:r w:rsidRPr="004C200F">
        <w:rPr>
          <w:rStyle w:val="apple-converted-space"/>
          <w:sz w:val="28"/>
          <w:szCs w:val="28"/>
          <w:lang w:val="uk-UA"/>
        </w:rPr>
        <w:t> </w:t>
      </w:r>
      <w:r w:rsidRPr="004C200F">
        <w:rPr>
          <w:rStyle w:val="formula"/>
          <w:i/>
          <w:iCs/>
          <w:sz w:val="28"/>
          <w:szCs w:val="28"/>
          <w:lang w:val="uk-UA"/>
        </w:rPr>
        <w:t>T</w:t>
      </w:r>
      <w:r w:rsidRPr="004C200F">
        <w:rPr>
          <w:rStyle w:val="formula"/>
          <w:i/>
          <w:iCs/>
          <w:sz w:val="28"/>
          <w:szCs w:val="28"/>
          <w:vertAlign w:val="subscript"/>
          <w:lang w:val="uk-UA"/>
        </w:rPr>
        <w:t>p</w:t>
      </w:r>
      <w:r w:rsidRPr="004C200F">
        <w:rPr>
          <w:rStyle w:val="formula"/>
          <w:sz w:val="28"/>
          <w:szCs w:val="28"/>
          <w:lang w:val="uk-UA"/>
        </w:rPr>
        <w:t>(</w:t>
      </w:r>
      <w:r w:rsidRPr="004C200F">
        <w:rPr>
          <w:rStyle w:val="formula"/>
          <w:i/>
          <w:iCs/>
          <w:sz w:val="28"/>
          <w:szCs w:val="28"/>
          <w:lang w:val="uk-UA"/>
        </w:rPr>
        <w:t>G</w:t>
      </w:r>
      <w:r w:rsidRPr="004C200F">
        <w:rPr>
          <w:rStyle w:val="formula"/>
          <w:sz w:val="28"/>
          <w:szCs w:val="28"/>
          <w:lang w:val="uk-UA"/>
        </w:rPr>
        <w:t>,</w:t>
      </w:r>
      <w:r w:rsidRPr="004C200F">
        <w:rPr>
          <w:rStyle w:val="apple-converted-space"/>
          <w:sz w:val="28"/>
          <w:szCs w:val="28"/>
          <w:lang w:val="uk-UA"/>
        </w:rPr>
        <w:t> </w:t>
      </w:r>
      <w:r w:rsidRPr="004C200F">
        <w:rPr>
          <w:rStyle w:val="formula"/>
          <w:i/>
          <w:iCs/>
          <w:sz w:val="28"/>
          <w:szCs w:val="28"/>
          <w:lang w:val="uk-UA"/>
        </w:rPr>
        <w:t>H</w:t>
      </w:r>
      <w:r w:rsidRPr="004C200F">
        <w:rPr>
          <w:rStyle w:val="formula"/>
          <w:i/>
          <w:iCs/>
          <w:sz w:val="28"/>
          <w:szCs w:val="28"/>
          <w:vertAlign w:val="subscript"/>
          <w:lang w:val="uk-UA"/>
        </w:rPr>
        <w:t>p</w:t>
      </w:r>
      <w:r w:rsidRPr="004C200F">
        <w:rPr>
          <w:rStyle w:val="formula"/>
          <w:sz w:val="28"/>
          <w:szCs w:val="28"/>
          <w:lang w:val="uk-UA"/>
        </w:rPr>
        <w:t>)</w:t>
      </w:r>
      <w:r w:rsidRPr="004C200F">
        <w:rPr>
          <w:sz w:val="28"/>
          <w:szCs w:val="28"/>
          <w:lang w:val="uk-UA"/>
        </w:rPr>
        <w:t>,</w:t>
      </w:r>
      <w:r w:rsidRPr="004C200F">
        <w:rPr>
          <w:rStyle w:val="apple-converted-space"/>
          <w:sz w:val="28"/>
          <w:szCs w:val="28"/>
          <w:lang w:val="uk-UA"/>
        </w:rPr>
        <w:t> </w:t>
      </w:r>
      <w:r w:rsidRPr="004C200F">
        <w:rPr>
          <w:rStyle w:val="formula"/>
          <w:i/>
          <w:iCs/>
          <w:sz w:val="28"/>
          <w:szCs w:val="28"/>
          <w:lang w:val="uk-UA"/>
        </w:rPr>
        <w:t>T</w:t>
      </w:r>
      <w:r w:rsidRPr="004C200F">
        <w:rPr>
          <w:rStyle w:val="formula"/>
          <w:i/>
          <w:iCs/>
          <w:sz w:val="28"/>
          <w:szCs w:val="28"/>
          <w:vertAlign w:val="subscript"/>
          <w:lang w:val="uk-UA"/>
        </w:rPr>
        <w:t>p</w:t>
      </w:r>
      <w:r w:rsidRPr="004C200F">
        <w:rPr>
          <w:rStyle w:val="formula"/>
          <w:sz w:val="28"/>
          <w:szCs w:val="28"/>
          <w:lang w:val="uk-UA"/>
        </w:rPr>
        <w:t>(</w:t>
      </w:r>
      <w:r w:rsidRPr="004C200F">
        <w:rPr>
          <w:rStyle w:val="formula"/>
          <w:i/>
          <w:iCs/>
          <w:sz w:val="28"/>
          <w:szCs w:val="28"/>
          <w:lang w:val="uk-UA"/>
        </w:rPr>
        <w:t>G</w:t>
      </w:r>
      <w:r w:rsidRPr="004C200F">
        <w:rPr>
          <w:rStyle w:val="formula"/>
          <w:sz w:val="28"/>
          <w:szCs w:val="28"/>
          <w:lang w:val="uk-UA"/>
        </w:rPr>
        <w:t>)</w:t>
      </w:r>
      <w:r w:rsidRPr="004C200F">
        <w:rPr>
          <w:rStyle w:val="apple-converted-space"/>
          <w:sz w:val="28"/>
          <w:szCs w:val="28"/>
          <w:lang w:val="uk-UA"/>
        </w:rPr>
        <w:t> </w:t>
      </w:r>
      <w:r w:rsidRPr="004C200F">
        <w:rPr>
          <w:sz w:val="28"/>
          <w:szCs w:val="28"/>
          <w:lang w:val="uk-UA"/>
        </w:rPr>
        <w:t>і</w:t>
      </w:r>
      <w:r w:rsidRPr="004C200F">
        <w:rPr>
          <w:rStyle w:val="apple-converted-space"/>
          <w:sz w:val="28"/>
          <w:szCs w:val="28"/>
          <w:lang w:val="uk-UA"/>
        </w:rPr>
        <w:t> </w:t>
      </w:r>
      <w:r w:rsidRPr="004C200F">
        <w:rPr>
          <w:rStyle w:val="formula"/>
          <w:i/>
          <w:iCs/>
          <w:sz w:val="28"/>
          <w:szCs w:val="28"/>
          <w:lang w:val="uk-UA"/>
        </w:rPr>
        <w:t>T</w:t>
      </w:r>
      <w:r w:rsidRPr="004C200F">
        <w:rPr>
          <w:rStyle w:val="formula"/>
          <w:i/>
          <w:iCs/>
          <w:sz w:val="28"/>
          <w:szCs w:val="28"/>
          <w:vertAlign w:val="subscript"/>
          <w:lang w:val="uk-UA"/>
        </w:rPr>
        <w:t>p</w:t>
      </w:r>
      <w:r w:rsidRPr="004C200F">
        <w:rPr>
          <w:rStyle w:val="apple-converted-space"/>
          <w:sz w:val="28"/>
          <w:szCs w:val="28"/>
          <w:lang w:val="uk-UA"/>
        </w:rPr>
        <w:t> </w:t>
      </w:r>
      <w:r w:rsidRPr="004C200F">
        <w:rPr>
          <w:sz w:val="28"/>
          <w:szCs w:val="28"/>
          <w:lang w:val="uk-UA"/>
        </w:rPr>
        <w:t>можуть бути використано  в якості  часу виконання  паралельного алгоритму. Крім того, для аналізу максимально можливої  паралельності можна  визначити  оцінку  швидкого  виконання алгоритму</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noProof/>
          <w:sz w:val="28"/>
          <w:szCs w:val="28"/>
          <w:lang w:val="uk-UA" w:eastAsia="uk-UA"/>
        </w:rPr>
        <w:drawing>
          <wp:inline distT="0" distB="0" distL="0" distR="0" wp14:anchorId="213665D6" wp14:editId="3EED917E">
            <wp:extent cx="819150" cy="314325"/>
            <wp:effectExtent l="0" t="0" r="0" b="9525"/>
            <wp:docPr id="80" name="Рисунок 80" descr="формул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формула"/>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819150" cy="314325"/>
                    </a:xfrm>
                    <a:prstGeom prst="rect">
                      <a:avLst/>
                    </a:prstGeom>
                    <a:noFill/>
                    <a:ln>
                      <a:noFill/>
                    </a:ln>
                  </pic:spPr>
                </pic:pic>
              </a:graphicData>
            </a:graphic>
          </wp:inline>
        </w:drawing>
      </w:r>
      <w:r w:rsidRPr="004C200F">
        <w:rPr>
          <w:sz w:val="28"/>
          <w:szCs w:val="28"/>
          <w:lang w:val="uk-UA"/>
        </w:rPr>
        <w:t>.</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sz w:val="28"/>
          <w:szCs w:val="28"/>
          <w:lang w:val="uk-UA"/>
        </w:rPr>
        <w:t>Оцінку</w:t>
      </w:r>
      <w:r w:rsidRPr="004C200F">
        <w:rPr>
          <w:rStyle w:val="apple-converted-space"/>
          <w:sz w:val="28"/>
          <w:szCs w:val="28"/>
          <w:lang w:val="uk-UA"/>
        </w:rPr>
        <w:t> </w:t>
      </w:r>
      <w:r w:rsidRPr="004C200F">
        <w:rPr>
          <w:rStyle w:val="formula"/>
          <w:i/>
          <w:iCs/>
          <w:sz w:val="28"/>
          <w:szCs w:val="28"/>
          <w:lang w:val="uk-UA"/>
        </w:rPr>
        <w:t>T</w:t>
      </w:r>
      <w:r w:rsidRPr="004C200F">
        <w:rPr>
          <w:rStyle w:val="formula"/>
          <w:sz w:val="28"/>
          <w:szCs w:val="28"/>
          <w:vertAlign w:val="subscript"/>
          <w:lang w:val="uk-UA"/>
        </w:rPr>
        <w:t>∞</w:t>
      </w:r>
      <w:r w:rsidRPr="004C200F">
        <w:rPr>
          <w:rStyle w:val="apple-converted-space"/>
          <w:sz w:val="28"/>
          <w:szCs w:val="28"/>
          <w:lang w:val="uk-UA"/>
        </w:rPr>
        <w:t> </w:t>
      </w:r>
      <w:r w:rsidRPr="004C200F">
        <w:rPr>
          <w:sz w:val="28"/>
          <w:szCs w:val="28"/>
          <w:lang w:val="uk-UA"/>
        </w:rPr>
        <w:t>можна розглядати як мінімально можливий час  виконання  паралельного алгоритму при необмеженої кількості процесорів.</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sz w:val="28"/>
          <w:szCs w:val="28"/>
          <w:lang w:val="uk-UA"/>
        </w:rPr>
        <w:lastRenderedPageBreak/>
        <w:t>Оцінка</w:t>
      </w:r>
      <w:r w:rsidRPr="004C200F">
        <w:rPr>
          <w:rStyle w:val="apple-converted-space"/>
          <w:sz w:val="28"/>
          <w:szCs w:val="28"/>
          <w:lang w:val="uk-UA"/>
        </w:rPr>
        <w:t> </w:t>
      </w:r>
      <w:r w:rsidRPr="004C200F">
        <w:rPr>
          <w:rStyle w:val="formula"/>
          <w:i/>
          <w:iCs/>
          <w:sz w:val="28"/>
          <w:szCs w:val="28"/>
          <w:lang w:val="uk-UA"/>
        </w:rPr>
        <w:t>T</w:t>
      </w:r>
      <w:r w:rsidRPr="004C200F">
        <w:rPr>
          <w:rStyle w:val="formula"/>
          <w:sz w:val="28"/>
          <w:szCs w:val="28"/>
          <w:vertAlign w:val="subscript"/>
          <w:lang w:val="uk-UA"/>
        </w:rPr>
        <w:t>1</w:t>
      </w:r>
      <w:r w:rsidRPr="004C200F">
        <w:rPr>
          <w:rStyle w:val="apple-converted-space"/>
          <w:sz w:val="28"/>
          <w:szCs w:val="28"/>
          <w:lang w:val="uk-UA"/>
        </w:rPr>
        <w:t xml:space="preserve"> визначає час </w:t>
      </w:r>
      <w:r w:rsidRPr="004C200F">
        <w:rPr>
          <w:sz w:val="28"/>
          <w:szCs w:val="28"/>
          <w:lang w:val="uk-UA"/>
        </w:rPr>
        <w:t xml:space="preserve"> при використанні  одного процесора . Очевидно</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noProof/>
          <w:sz w:val="28"/>
          <w:szCs w:val="28"/>
          <w:lang w:val="uk-UA" w:eastAsia="uk-UA"/>
        </w:rPr>
        <w:drawing>
          <wp:inline distT="0" distB="0" distL="0" distR="0" wp14:anchorId="1A7494BC" wp14:editId="057AA8CC">
            <wp:extent cx="723900" cy="314325"/>
            <wp:effectExtent l="0" t="0" r="0" b="9525"/>
            <wp:docPr id="79" name="Рисунок 79" descr="формул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формула"/>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23900" cy="314325"/>
                    </a:xfrm>
                    <a:prstGeom prst="rect">
                      <a:avLst/>
                    </a:prstGeom>
                    <a:noFill/>
                    <a:ln>
                      <a:noFill/>
                    </a:ln>
                  </pic:spPr>
                </pic:pic>
              </a:graphicData>
            </a:graphic>
          </wp:inline>
        </w:drawing>
      </w:r>
      <w:r w:rsidRPr="004C200F">
        <w:rPr>
          <w:sz w:val="28"/>
          <w:szCs w:val="28"/>
          <w:lang w:val="uk-UA"/>
        </w:rPr>
        <w:t>,</w:t>
      </w:r>
    </w:p>
    <w:p w:rsidR="00F93ABE" w:rsidRPr="004C200F" w:rsidRDefault="00F93ABE" w:rsidP="00F93ABE">
      <w:pPr>
        <w:pStyle w:val="noindent"/>
        <w:spacing w:before="0" w:beforeAutospacing="0" w:after="0" w:afterAutospacing="0" w:line="360" w:lineRule="auto"/>
        <w:contextualSpacing/>
        <w:jc w:val="both"/>
        <w:rPr>
          <w:sz w:val="28"/>
          <w:szCs w:val="28"/>
          <w:lang w:val="uk-UA"/>
        </w:rPr>
      </w:pPr>
      <w:r w:rsidRPr="004C200F">
        <w:rPr>
          <w:sz w:val="28"/>
          <w:szCs w:val="28"/>
          <w:lang w:val="uk-UA"/>
        </w:rPr>
        <w:t>де</w:t>
      </w:r>
      <w:r w:rsidRPr="004C200F">
        <w:rPr>
          <w:rStyle w:val="apple-converted-space"/>
          <w:sz w:val="28"/>
          <w:szCs w:val="28"/>
          <w:lang w:val="uk-UA"/>
        </w:rPr>
        <w:t> </w:t>
      </w:r>
      <w:r w:rsidRPr="004C200F">
        <w:rPr>
          <w:rStyle w:val="l"/>
          <w:sz w:val="28"/>
          <w:szCs w:val="28"/>
          <w:lang w:val="uk-UA"/>
        </w:rPr>
        <w:t>|</w:t>
      </w:r>
      <w:r w:rsidRPr="004C200F">
        <w:rPr>
          <w:noProof/>
          <w:sz w:val="28"/>
          <w:szCs w:val="28"/>
          <w:lang w:val="uk-UA" w:eastAsia="uk-UA"/>
        </w:rPr>
        <w:drawing>
          <wp:inline distT="0" distB="0" distL="0" distR="0" wp14:anchorId="19300803" wp14:editId="62B01C0D">
            <wp:extent cx="104775" cy="190500"/>
            <wp:effectExtent l="0" t="0" r="9525" b="0"/>
            <wp:docPr id="78" name="Рисунок 78" descr="V с чертой сверх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V с чертой сверху"/>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04775" cy="190500"/>
                    </a:xfrm>
                    <a:prstGeom prst="rect">
                      <a:avLst/>
                    </a:prstGeom>
                    <a:noFill/>
                    <a:ln>
                      <a:noFill/>
                    </a:ln>
                  </pic:spPr>
                </pic:pic>
              </a:graphicData>
            </a:graphic>
          </wp:inline>
        </w:drawing>
      </w:r>
      <w:r w:rsidRPr="004C200F">
        <w:rPr>
          <w:rStyle w:val="l"/>
          <w:sz w:val="28"/>
          <w:szCs w:val="28"/>
          <w:lang w:val="uk-UA"/>
        </w:rPr>
        <w:t>|</w:t>
      </w:r>
      <w:r w:rsidRPr="004C200F">
        <w:rPr>
          <w:sz w:val="28"/>
          <w:szCs w:val="28"/>
          <w:lang w:val="uk-UA"/>
        </w:rPr>
        <w:t xml:space="preserve"> -  кількість вершин  схеми</w:t>
      </w:r>
      <w:r w:rsidRPr="004C200F">
        <w:rPr>
          <w:rStyle w:val="apple-converted-space"/>
          <w:sz w:val="28"/>
          <w:szCs w:val="28"/>
          <w:lang w:val="uk-UA"/>
        </w:rPr>
        <w:t> </w:t>
      </w:r>
      <w:r w:rsidRPr="004C200F">
        <w:rPr>
          <w:rStyle w:val="formula"/>
          <w:i/>
          <w:iCs/>
          <w:sz w:val="28"/>
          <w:szCs w:val="28"/>
          <w:lang w:val="uk-UA"/>
        </w:rPr>
        <w:t>G</w:t>
      </w:r>
      <w:r w:rsidRPr="004C200F">
        <w:rPr>
          <w:rStyle w:val="apple-converted-space"/>
          <w:sz w:val="28"/>
          <w:szCs w:val="28"/>
          <w:lang w:val="uk-UA"/>
        </w:rPr>
        <w:t> </w:t>
      </w:r>
      <w:r w:rsidRPr="004C200F">
        <w:rPr>
          <w:sz w:val="28"/>
          <w:szCs w:val="28"/>
          <w:lang w:val="uk-UA"/>
        </w:rPr>
        <w:t xml:space="preserve">без вершин введення. Якщо при визначенні </w:t>
      </w:r>
      <w:r w:rsidRPr="004C200F">
        <w:rPr>
          <w:rStyle w:val="apple-converted-space"/>
          <w:sz w:val="28"/>
          <w:szCs w:val="28"/>
          <w:lang w:val="uk-UA"/>
        </w:rPr>
        <w:t> </w:t>
      </w:r>
      <w:r w:rsidRPr="004C200F">
        <w:rPr>
          <w:rStyle w:val="formula"/>
          <w:i/>
          <w:iCs/>
          <w:sz w:val="28"/>
          <w:szCs w:val="28"/>
          <w:lang w:val="uk-UA"/>
        </w:rPr>
        <w:t>T</w:t>
      </w:r>
      <w:r w:rsidRPr="004C200F">
        <w:rPr>
          <w:rStyle w:val="formula"/>
          <w:sz w:val="28"/>
          <w:szCs w:val="28"/>
          <w:vertAlign w:val="subscript"/>
          <w:lang w:val="uk-UA"/>
        </w:rPr>
        <w:t>1</w:t>
      </w:r>
      <w:r w:rsidRPr="004C200F">
        <w:rPr>
          <w:rStyle w:val="apple-converted-space"/>
          <w:sz w:val="28"/>
          <w:szCs w:val="28"/>
          <w:lang w:val="uk-UA"/>
        </w:rPr>
        <w:t> </w:t>
      </w:r>
      <w:r w:rsidRPr="004C200F">
        <w:rPr>
          <w:sz w:val="28"/>
          <w:szCs w:val="28"/>
          <w:lang w:val="uk-UA"/>
        </w:rPr>
        <w:t xml:space="preserve"> розглядати  тільки один  варіант алгоритму рішення задачі</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noProof/>
          <w:sz w:val="28"/>
          <w:szCs w:val="28"/>
          <w:lang w:val="uk-UA" w:eastAsia="uk-UA"/>
        </w:rPr>
        <w:drawing>
          <wp:inline distT="0" distB="0" distL="0" distR="0" wp14:anchorId="09827E0B" wp14:editId="6E2A30ED">
            <wp:extent cx="1000125" cy="295275"/>
            <wp:effectExtent l="0" t="0" r="9525" b="9525"/>
            <wp:docPr id="77" name="Рисунок 77" descr="формул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формула"/>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000125" cy="295275"/>
                    </a:xfrm>
                    <a:prstGeom prst="rect">
                      <a:avLst/>
                    </a:prstGeom>
                    <a:noFill/>
                    <a:ln>
                      <a:noFill/>
                    </a:ln>
                  </pic:spPr>
                </pic:pic>
              </a:graphicData>
            </a:graphic>
          </wp:inline>
        </w:drawing>
      </w:r>
      <w:r w:rsidRPr="004C200F">
        <w:rPr>
          <w:sz w:val="28"/>
          <w:szCs w:val="28"/>
          <w:lang w:val="uk-UA"/>
        </w:rPr>
        <w:t>,</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sz w:val="28"/>
          <w:szCs w:val="28"/>
          <w:lang w:val="uk-UA"/>
        </w:rPr>
        <w:t xml:space="preserve">то  показники  прискорення будуть характеризувати ефективність обранного паралельного  алгоритму. </w:t>
      </w:r>
    </w:p>
    <w:p w:rsidR="00F93ABE" w:rsidRPr="004C200F" w:rsidRDefault="00F93ABE" w:rsidP="00F93ABE">
      <w:pPr>
        <w:pStyle w:val="4"/>
        <w:spacing w:before="0" w:after="0" w:line="360" w:lineRule="auto"/>
        <w:contextualSpacing/>
        <w:rPr>
          <w:iCs/>
        </w:rPr>
      </w:pPr>
      <w:bookmarkStart w:id="3" w:name="a4"/>
      <w:r w:rsidRPr="004C200F">
        <w:rPr>
          <w:b w:val="0"/>
        </w:rPr>
        <w:t xml:space="preserve"> </w:t>
      </w:r>
      <w:r w:rsidRPr="004C200F">
        <w:rPr>
          <w:iCs/>
        </w:rPr>
        <w:t>Показники  ефективності паралельного алгоритму.</w:t>
      </w:r>
    </w:p>
    <w:bookmarkEnd w:id="3"/>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bCs/>
          <w:iCs/>
          <w:sz w:val="28"/>
          <w:szCs w:val="28"/>
          <w:lang w:val="uk-UA"/>
        </w:rPr>
        <w:t>Прискорення</w:t>
      </w:r>
      <w:r w:rsidRPr="004C200F">
        <w:rPr>
          <w:sz w:val="28"/>
          <w:szCs w:val="28"/>
          <w:lang w:val="uk-UA"/>
        </w:rPr>
        <w:t xml:space="preserve"> паралельного алгоритму по відношенню до послідовного визначається як</w:t>
      </w:r>
    </w:p>
    <w:p w:rsidR="00F93ABE" w:rsidRPr="004C200F" w:rsidRDefault="00F93ABE" w:rsidP="00F93ABE">
      <w:pPr>
        <w:pStyle w:val="af7"/>
        <w:spacing w:before="0" w:beforeAutospacing="0" w:after="0" w:afterAutospacing="0" w:line="360" w:lineRule="auto"/>
        <w:ind w:firstLine="1620"/>
        <w:contextualSpacing/>
        <w:jc w:val="both"/>
        <w:rPr>
          <w:sz w:val="28"/>
          <w:szCs w:val="28"/>
          <w:lang w:val="uk-UA"/>
        </w:rPr>
      </w:pPr>
      <w:r w:rsidRPr="004C200F">
        <w:rPr>
          <w:noProof/>
          <w:sz w:val="28"/>
          <w:szCs w:val="28"/>
          <w:lang w:val="uk-UA" w:eastAsia="uk-UA"/>
        </w:rPr>
        <w:drawing>
          <wp:inline distT="0" distB="0" distL="0" distR="0" wp14:anchorId="4F15296E" wp14:editId="79E33D7F">
            <wp:extent cx="1352550" cy="247650"/>
            <wp:effectExtent l="0" t="0" r="0" b="0"/>
            <wp:docPr id="76" name="Рисунок 76" descr="формул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формула"/>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352550" cy="247650"/>
                    </a:xfrm>
                    <a:prstGeom prst="rect">
                      <a:avLst/>
                    </a:prstGeom>
                    <a:noFill/>
                    <a:ln>
                      <a:noFill/>
                    </a:ln>
                  </pic:spPr>
                </pic:pic>
              </a:graphicData>
            </a:graphic>
          </wp:inline>
        </w:drawing>
      </w:r>
      <w:r w:rsidRPr="004C200F">
        <w:rPr>
          <w:sz w:val="28"/>
          <w:szCs w:val="28"/>
          <w:lang w:val="uk-UA"/>
        </w:rPr>
        <w:t>,</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bCs/>
          <w:iCs/>
          <w:sz w:val="28"/>
          <w:szCs w:val="28"/>
          <w:lang w:val="uk-UA"/>
        </w:rPr>
        <w:t>Ефективність</w:t>
      </w:r>
      <w:r w:rsidRPr="004C200F">
        <w:rPr>
          <w:rStyle w:val="apple-converted-space"/>
          <w:sz w:val="28"/>
          <w:szCs w:val="28"/>
          <w:lang w:val="uk-UA"/>
        </w:rPr>
        <w:t> </w:t>
      </w:r>
      <w:r w:rsidRPr="004C200F">
        <w:rPr>
          <w:sz w:val="28"/>
          <w:szCs w:val="28"/>
          <w:lang w:val="uk-UA"/>
        </w:rPr>
        <w:t xml:space="preserve"> паралельного алгоритму визначається як :</w:t>
      </w:r>
    </w:p>
    <w:p w:rsidR="00F93ABE" w:rsidRPr="004C200F" w:rsidRDefault="00F93ABE" w:rsidP="00F93ABE">
      <w:pPr>
        <w:pStyle w:val="af7"/>
        <w:spacing w:before="0" w:beforeAutospacing="0" w:after="0" w:afterAutospacing="0" w:line="360" w:lineRule="auto"/>
        <w:ind w:firstLine="1620"/>
        <w:contextualSpacing/>
        <w:jc w:val="both"/>
        <w:rPr>
          <w:sz w:val="28"/>
          <w:szCs w:val="28"/>
          <w:lang w:val="uk-UA"/>
        </w:rPr>
      </w:pPr>
      <w:r w:rsidRPr="004C200F">
        <w:rPr>
          <w:noProof/>
          <w:sz w:val="28"/>
          <w:szCs w:val="28"/>
          <w:lang w:val="uk-UA" w:eastAsia="uk-UA"/>
        </w:rPr>
        <w:drawing>
          <wp:inline distT="0" distB="0" distL="0" distR="0" wp14:anchorId="474590A5" wp14:editId="52CAE820">
            <wp:extent cx="2228850" cy="247650"/>
            <wp:effectExtent l="0" t="0" r="0" b="0"/>
            <wp:docPr id="75" name="Рисунок 75" descr="формул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формула"/>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228850" cy="247650"/>
                    </a:xfrm>
                    <a:prstGeom prst="rect">
                      <a:avLst/>
                    </a:prstGeom>
                    <a:noFill/>
                    <a:ln>
                      <a:noFill/>
                    </a:ln>
                  </pic:spPr>
                </pic:pic>
              </a:graphicData>
            </a:graphic>
          </wp:inline>
        </w:drawing>
      </w:r>
    </w:p>
    <w:p w:rsidR="00F93ABE" w:rsidRPr="004C200F" w:rsidRDefault="00F93ABE" w:rsidP="00F93ABE">
      <w:pPr>
        <w:pStyle w:val="af7"/>
        <w:spacing w:before="0" w:beforeAutospacing="0" w:after="0" w:afterAutospacing="0" w:line="360" w:lineRule="auto"/>
        <w:ind w:firstLine="709"/>
        <w:contextualSpacing/>
        <w:jc w:val="both"/>
        <w:rPr>
          <w:rStyle w:val="apple-converted-space"/>
          <w:sz w:val="28"/>
          <w:szCs w:val="28"/>
          <w:lang w:val="uk-UA"/>
        </w:rPr>
      </w:pPr>
      <w:r w:rsidRPr="004C200F">
        <w:rPr>
          <w:sz w:val="28"/>
          <w:szCs w:val="28"/>
          <w:lang w:val="uk-UA"/>
        </w:rPr>
        <w:t xml:space="preserve">Як слідує з наведених формул  кращий варіант </w:t>
      </w:r>
      <w:r w:rsidRPr="004C200F">
        <w:rPr>
          <w:rStyle w:val="apple-converted-space"/>
          <w:sz w:val="28"/>
          <w:szCs w:val="28"/>
          <w:lang w:val="uk-UA"/>
        </w:rPr>
        <w:t> </w:t>
      </w:r>
    </w:p>
    <w:p w:rsidR="00F93ABE" w:rsidRPr="004C200F" w:rsidRDefault="00F93ABE" w:rsidP="00F93ABE">
      <w:pPr>
        <w:pStyle w:val="af7"/>
        <w:spacing w:before="0" w:beforeAutospacing="0" w:after="0" w:afterAutospacing="0" w:line="360" w:lineRule="auto"/>
        <w:contextualSpacing/>
        <w:jc w:val="both"/>
        <w:rPr>
          <w:sz w:val="28"/>
          <w:szCs w:val="28"/>
          <w:lang w:val="uk-UA"/>
        </w:rPr>
      </w:pPr>
      <w:r w:rsidRPr="004C200F">
        <w:rPr>
          <w:rStyle w:val="formula"/>
          <w:i/>
          <w:iCs/>
          <w:sz w:val="28"/>
          <w:szCs w:val="28"/>
          <w:lang w:val="uk-UA"/>
        </w:rPr>
        <w:t xml:space="preserve">                        S</w:t>
      </w:r>
      <w:r w:rsidRPr="004C200F">
        <w:rPr>
          <w:rStyle w:val="formula"/>
          <w:i/>
          <w:iCs/>
          <w:sz w:val="28"/>
          <w:szCs w:val="28"/>
          <w:vertAlign w:val="subscript"/>
          <w:lang w:val="uk-UA"/>
        </w:rPr>
        <w:t>p</w:t>
      </w:r>
      <w:r w:rsidRPr="004C200F">
        <w:rPr>
          <w:rStyle w:val="formula"/>
          <w:sz w:val="28"/>
          <w:szCs w:val="28"/>
          <w:lang w:val="uk-UA"/>
        </w:rPr>
        <w:t>(</w:t>
      </w:r>
      <w:r w:rsidRPr="004C200F">
        <w:rPr>
          <w:rStyle w:val="formula"/>
          <w:i/>
          <w:iCs/>
          <w:sz w:val="28"/>
          <w:szCs w:val="28"/>
          <w:lang w:val="uk-UA"/>
        </w:rPr>
        <w:t>n</w:t>
      </w:r>
      <w:r w:rsidRPr="004C200F">
        <w:rPr>
          <w:rStyle w:val="formula"/>
          <w:sz w:val="28"/>
          <w:szCs w:val="28"/>
          <w:lang w:val="uk-UA"/>
        </w:rPr>
        <w:t>) =</w:t>
      </w:r>
      <w:r w:rsidRPr="004C200F">
        <w:rPr>
          <w:rStyle w:val="apple-converted-space"/>
          <w:sz w:val="28"/>
          <w:szCs w:val="28"/>
          <w:lang w:val="uk-UA"/>
        </w:rPr>
        <w:t> </w:t>
      </w:r>
      <w:r w:rsidRPr="004C200F">
        <w:rPr>
          <w:rStyle w:val="formula"/>
          <w:i/>
          <w:iCs/>
          <w:sz w:val="28"/>
          <w:szCs w:val="28"/>
          <w:lang w:val="uk-UA"/>
        </w:rPr>
        <w:t>p</w:t>
      </w:r>
      <w:r w:rsidRPr="004C200F">
        <w:rPr>
          <w:rStyle w:val="apple-converted-space"/>
          <w:sz w:val="28"/>
          <w:szCs w:val="28"/>
          <w:lang w:val="uk-UA"/>
        </w:rPr>
        <w:t xml:space="preserve">   </w:t>
      </w:r>
      <w:r w:rsidRPr="004C200F">
        <w:rPr>
          <w:sz w:val="28"/>
          <w:szCs w:val="28"/>
          <w:lang w:val="uk-UA"/>
        </w:rPr>
        <w:t>и</w:t>
      </w:r>
      <w:r w:rsidRPr="004C200F">
        <w:rPr>
          <w:rStyle w:val="apple-converted-space"/>
          <w:sz w:val="28"/>
          <w:szCs w:val="28"/>
          <w:lang w:val="uk-UA"/>
        </w:rPr>
        <w:t xml:space="preserve">   </w:t>
      </w:r>
      <w:r w:rsidRPr="004C200F">
        <w:rPr>
          <w:rStyle w:val="formula"/>
          <w:i/>
          <w:iCs/>
          <w:sz w:val="28"/>
          <w:szCs w:val="28"/>
          <w:lang w:val="uk-UA"/>
        </w:rPr>
        <w:t>E</w:t>
      </w:r>
      <w:r w:rsidRPr="004C200F">
        <w:rPr>
          <w:rStyle w:val="formula"/>
          <w:i/>
          <w:iCs/>
          <w:sz w:val="28"/>
          <w:szCs w:val="28"/>
          <w:vertAlign w:val="subscript"/>
          <w:lang w:val="uk-UA"/>
        </w:rPr>
        <w:t>p</w:t>
      </w:r>
      <w:r w:rsidRPr="004C200F">
        <w:rPr>
          <w:rStyle w:val="formula"/>
          <w:sz w:val="28"/>
          <w:szCs w:val="28"/>
          <w:lang w:val="uk-UA"/>
        </w:rPr>
        <w:t>(</w:t>
      </w:r>
      <w:r w:rsidRPr="004C200F">
        <w:rPr>
          <w:rStyle w:val="formula"/>
          <w:i/>
          <w:iCs/>
          <w:sz w:val="28"/>
          <w:szCs w:val="28"/>
          <w:lang w:val="uk-UA"/>
        </w:rPr>
        <w:t>n</w:t>
      </w:r>
      <w:r w:rsidRPr="004C200F">
        <w:rPr>
          <w:rStyle w:val="formula"/>
          <w:sz w:val="28"/>
          <w:szCs w:val="28"/>
          <w:lang w:val="uk-UA"/>
        </w:rPr>
        <w:t>) = 1</w:t>
      </w:r>
      <w:r w:rsidRPr="004C200F">
        <w:rPr>
          <w:sz w:val="28"/>
          <w:szCs w:val="28"/>
          <w:lang w:val="uk-UA"/>
        </w:rPr>
        <w:t>.</w:t>
      </w:r>
    </w:p>
    <w:p w:rsidR="00F93ABE" w:rsidRPr="004C200F" w:rsidRDefault="00F93ABE" w:rsidP="00F93ABE">
      <w:pPr>
        <w:pStyle w:val="af7"/>
        <w:spacing w:before="0" w:beforeAutospacing="0" w:after="0" w:afterAutospacing="0" w:line="360" w:lineRule="auto"/>
        <w:ind w:firstLine="709"/>
        <w:contextualSpacing/>
        <w:jc w:val="both"/>
        <w:rPr>
          <w:b/>
          <w:sz w:val="28"/>
          <w:szCs w:val="28"/>
          <w:lang w:val="uk-UA"/>
        </w:rPr>
      </w:pPr>
      <w:r w:rsidRPr="004C200F">
        <w:rPr>
          <w:b/>
          <w:sz w:val="28"/>
          <w:szCs w:val="28"/>
          <w:lang w:val="uk-UA"/>
        </w:rPr>
        <w:t xml:space="preserve">Натуральні  моделі паралельних обчислень. </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sz w:val="28"/>
          <w:szCs w:val="28"/>
          <w:lang w:val="uk-UA"/>
        </w:rPr>
        <w:t xml:space="preserve">1. Кліткові автомати.  </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sz w:val="28"/>
          <w:szCs w:val="28"/>
          <w:lang w:val="uk-UA"/>
        </w:rPr>
        <w:t>2. Системи Линденмайера</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sz w:val="28"/>
          <w:szCs w:val="28"/>
          <w:lang w:val="uk-UA"/>
        </w:rPr>
        <w:t xml:space="preserve">3. Марковські автомати. </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sz w:val="28"/>
          <w:szCs w:val="28"/>
          <w:lang w:val="uk-UA"/>
        </w:rPr>
        <w:t xml:space="preserve">5.  Мережі Петрі. </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sz w:val="28"/>
          <w:szCs w:val="28"/>
          <w:lang w:val="uk-UA"/>
        </w:rPr>
        <w:t xml:space="preserve">6. Нейроні мережі. </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sz w:val="28"/>
          <w:szCs w:val="28"/>
          <w:lang w:val="uk-UA"/>
        </w:rPr>
        <w:t xml:space="preserve">7. ДНК обчислення. </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sz w:val="28"/>
          <w:szCs w:val="28"/>
          <w:lang w:val="uk-UA"/>
        </w:rPr>
        <w:t xml:space="preserve">8. Мембрані системи. </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sz w:val="28"/>
          <w:szCs w:val="28"/>
          <w:lang w:val="uk-UA"/>
        </w:rPr>
        <w:t xml:space="preserve">9. Генетичні алгоритми. </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sz w:val="28"/>
          <w:szCs w:val="28"/>
          <w:lang w:val="uk-UA"/>
        </w:rPr>
        <w:t>Теорія математичного  моделювання</w:t>
      </w:r>
      <w:r w:rsidRPr="004C200F">
        <w:rPr>
          <w:rStyle w:val="apple-converted-space"/>
          <w:sz w:val="28"/>
          <w:szCs w:val="28"/>
          <w:lang w:val="uk-UA"/>
        </w:rPr>
        <w:t> </w:t>
      </w:r>
      <w:r w:rsidRPr="004C200F">
        <w:rPr>
          <w:rStyle w:val="hl"/>
          <w:sz w:val="28"/>
          <w:szCs w:val="28"/>
          <w:lang w:val="uk-UA"/>
        </w:rPr>
        <w:t xml:space="preserve"> обчислювальних </w:t>
      </w:r>
      <w:r w:rsidRPr="004C200F">
        <w:rPr>
          <w:rStyle w:val="apple-converted-space"/>
          <w:sz w:val="28"/>
          <w:szCs w:val="28"/>
          <w:lang w:val="uk-UA"/>
        </w:rPr>
        <w:t> </w:t>
      </w:r>
      <w:r w:rsidRPr="004C200F">
        <w:rPr>
          <w:sz w:val="28"/>
          <w:szCs w:val="28"/>
          <w:lang w:val="uk-UA"/>
        </w:rPr>
        <w:t>процесів базується на  математичних  моделях, що  розроблено з метою формалізації поняття алгоритму :  машини Тюрінга,  кінцеві  автомати,  автомати з пам’яттю, системи Маркова, машини з вільним доступом.</w:t>
      </w:r>
    </w:p>
    <w:p w:rsidR="00F93ABE" w:rsidRPr="004C200F" w:rsidRDefault="00F93ABE" w:rsidP="00F93ABE">
      <w:pPr>
        <w:pStyle w:val="af7"/>
        <w:spacing w:before="0" w:beforeAutospacing="0" w:after="0" w:afterAutospacing="0" w:line="360" w:lineRule="auto"/>
        <w:ind w:firstLine="709"/>
        <w:contextualSpacing/>
        <w:jc w:val="both"/>
        <w:rPr>
          <w:sz w:val="28"/>
          <w:szCs w:val="28"/>
          <w:lang w:val="uk-UA"/>
        </w:rPr>
      </w:pPr>
      <w:r w:rsidRPr="004C200F">
        <w:rPr>
          <w:sz w:val="28"/>
          <w:szCs w:val="28"/>
          <w:lang w:val="uk-UA"/>
        </w:rPr>
        <w:lastRenderedPageBreak/>
        <w:t>Ці математичні моделі не пригідні для дослідження  паралельних процесів. В реальному мирі лише природа невеликої кількості обчислювальних  систем є послідовною. Більшість систем і розподіленими, іх можна представити як роздільні  блоки, що взаємодіють. Такі системи мають назву  «</w:t>
      </w:r>
      <w:r w:rsidRPr="004C200F">
        <w:rPr>
          <w:rStyle w:val="hl"/>
          <w:sz w:val="28"/>
          <w:szCs w:val="28"/>
          <w:lang w:val="uk-UA"/>
        </w:rPr>
        <w:t>реактивні</w:t>
      </w:r>
      <w:r w:rsidRPr="004C200F">
        <w:rPr>
          <w:sz w:val="28"/>
          <w:szCs w:val="28"/>
          <w:lang w:val="uk-UA"/>
        </w:rPr>
        <w:t>».</w:t>
      </w:r>
    </w:p>
    <w:p w:rsidR="00F93ABE" w:rsidRPr="004C200F" w:rsidRDefault="00F93ABE" w:rsidP="00F93ABE">
      <w:pPr>
        <w:spacing w:line="360" w:lineRule="auto"/>
        <w:ind w:firstLine="708"/>
        <w:contextualSpacing/>
        <w:jc w:val="both"/>
        <w:rPr>
          <w:sz w:val="28"/>
          <w:szCs w:val="28"/>
        </w:rPr>
      </w:pPr>
      <w:r w:rsidRPr="004C200F">
        <w:rPr>
          <w:b/>
          <w:sz w:val="28"/>
          <w:szCs w:val="28"/>
        </w:rPr>
        <w:t xml:space="preserve">Модель взаємодіючих послідовних  процесів Ч.Хоара. </w:t>
      </w:r>
      <w:r w:rsidRPr="004C200F">
        <w:rPr>
          <w:sz w:val="28"/>
          <w:szCs w:val="28"/>
        </w:rPr>
        <w:t xml:space="preserve">Теорія взаємодіючих  послідовних процесів (ТВПП)  розроблена  англійським математиком Ч.Хоаром [ 24]. </w:t>
      </w:r>
    </w:p>
    <w:p w:rsidR="00F93ABE" w:rsidRPr="004C200F" w:rsidRDefault="00F93ABE" w:rsidP="00F93ABE">
      <w:pPr>
        <w:spacing w:line="360" w:lineRule="auto"/>
        <w:ind w:firstLine="709"/>
        <w:contextualSpacing/>
        <w:jc w:val="both"/>
        <w:rPr>
          <w:sz w:val="28"/>
          <w:szCs w:val="28"/>
        </w:rPr>
      </w:pPr>
      <w:r w:rsidRPr="004C200F">
        <w:rPr>
          <w:sz w:val="28"/>
          <w:szCs w:val="28"/>
        </w:rPr>
        <w:t>ТВПП базується на  алгебрі процесів.</w:t>
      </w:r>
      <w:r w:rsidRPr="004C200F">
        <w:rPr>
          <w:b/>
          <w:sz w:val="28"/>
          <w:szCs w:val="28"/>
        </w:rPr>
        <w:t xml:space="preserve"> </w:t>
      </w:r>
      <w:r w:rsidRPr="004C200F">
        <w:rPr>
          <w:sz w:val="28"/>
          <w:szCs w:val="28"/>
        </w:rPr>
        <w:t>В ТВПП поведінка любого об’єкт описується через процес - математичну абстракцію взаємодії системи і ії оточення. Кожен об’єкт характеризується набором станів  (подій), які задаються  через алфавіт об’єкту.</w:t>
      </w:r>
    </w:p>
    <w:p w:rsidR="00F93ABE" w:rsidRPr="004C200F" w:rsidRDefault="00F93ABE" w:rsidP="00F93ABE">
      <w:pPr>
        <w:spacing w:line="360" w:lineRule="auto"/>
        <w:ind w:firstLine="567"/>
        <w:contextualSpacing/>
        <w:jc w:val="both"/>
        <w:rPr>
          <w:sz w:val="28"/>
          <w:szCs w:val="28"/>
        </w:rPr>
      </w:pPr>
      <w:r w:rsidRPr="004C200F">
        <w:rPr>
          <w:sz w:val="28"/>
          <w:szCs w:val="28"/>
        </w:rPr>
        <w:t>Алфавіт  - множина імен подій, що обрано  для опису конкретного об’єкту. Для кожного  об’єкту існує  свій обраний алфавіт, який залежить від   об’єкта. Нотація процесу базується  на  том, що полія відбувається  миттєво (елементарна дія), тобто  не має протяжності в часі. Протяжність розглядається як пара подій,  які визначають початок і  завершення дії. Протяжність  дії  - інтервал  часу між наступом події – початку і наступом дії – завершення. Також характерна особливість  нотації процесу є  абстрагування від   от прив’язки подій до часу.</w:t>
      </w:r>
    </w:p>
    <w:p w:rsidR="00F93ABE" w:rsidRPr="004C200F" w:rsidRDefault="00F93ABE" w:rsidP="00F93ABE">
      <w:pPr>
        <w:spacing w:line="360" w:lineRule="auto"/>
        <w:ind w:firstLine="567"/>
        <w:contextualSpacing/>
        <w:jc w:val="both"/>
        <w:rPr>
          <w:sz w:val="28"/>
          <w:szCs w:val="28"/>
        </w:rPr>
      </w:pPr>
      <w:r w:rsidRPr="004C200F">
        <w:rPr>
          <w:sz w:val="28"/>
          <w:szCs w:val="28"/>
        </w:rPr>
        <w:t>Процес означає  поведінку  об’єкту і може бути  описаний в термінах обмеженого  набору подій, що обрано  в якості його  алфавіту.</w:t>
      </w:r>
    </w:p>
    <w:p w:rsidR="00F93ABE" w:rsidRPr="004C200F" w:rsidRDefault="00F93ABE" w:rsidP="00F93ABE">
      <w:pPr>
        <w:spacing w:line="360" w:lineRule="auto"/>
        <w:ind w:firstLine="567"/>
        <w:contextualSpacing/>
        <w:rPr>
          <w:sz w:val="28"/>
          <w:szCs w:val="28"/>
        </w:rPr>
      </w:pPr>
      <w:r w:rsidRPr="004C200F">
        <w:rPr>
          <w:sz w:val="28"/>
          <w:szCs w:val="28"/>
        </w:rPr>
        <w:t xml:space="preserve">Якщо  </w:t>
      </w:r>
      <w:r w:rsidRPr="004C200F">
        <w:rPr>
          <w:i/>
          <w:sz w:val="28"/>
          <w:szCs w:val="28"/>
        </w:rPr>
        <w:t>х</w:t>
      </w:r>
      <w:r w:rsidRPr="004C200F">
        <w:rPr>
          <w:sz w:val="28"/>
          <w:szCs w:val="28"/>
        </w:rPr>
        <w:t xml:space="preserve"> –  полія, а  </w:t>
      </w:r>
      <w:r w:rsidRPr="004C200F">
        <w:rPr>
          <w:i/>
          <w:sz w:val="28"/>
          <w:szCs w:val="28"/>
        </w:rPr>
        <w:t>Р</w:t>
      </w:r>
      <w:r w:rsidRPr="004C200F">
        <w:rPr>
          <w:sz w:val="28"/>
          <w:szCs w:val="28"/>
        </w:rPr>
        <w:t xml:space="preserve"> – процес, то описати обєкт, який з початку приймає участь в поді </w:t>
      </w:r>
      <w:r w:rsidRPr="004C200F">
        <w:rPr>
          <w:i/>
          <w:sz w:val="28"/>
          <w:szCs w:val="28"/>
        </w:rPr>
        <w:t>х</w:t>
      </w:r>
      <w:r w:rsidRPr="004C200F">
        <w:rPr>
          <w:sz w:val="28"/>
          <w:szCs w:val="28"/>
        </w:rPr>
        <w:t xml:space="preserve">, а потім веде себе як процес </w:t>
      </w:r>
      <w:r w:rsidRPr="004C200F">
        <w:rPr>
          <w:i/>
          <w:sz w:val="28"/>
          <w:szCs w:val="28"/>
        </w:rPr>
        <w:t>Р</w:t>
      </w:r>
      <w:r w:rsidRPr="004C200F">
        <w:rPr>
          <w:sz w:val="28"/>
          <w:szCs w:val="28"/>
        </w:rPr>
        <w:t xml:space="preserve"> можна  наступним чином:</w:t>
      </w:r>
    </w:p>
    <w:p w:rsidR="00F93ABE" w:rsidRPr="004C200F" w:rsidRDefault="00F93ABE" w:rsidP="00F93ABE">
      <w:pPr>
        <w:spacing w:line="360" w:lineRule="auto"/>
        <w:ind w:firstLine="567"/>
        <w:contextualSpacing/>
        <w:rPr>
          <w:i/>
          <w:sz w:val="32"/>
          <w:szCs w:val="32"/>
        </w:rPr>
      </w:pPr>
      <w:r w:rsidRPr="004C200F">
        <w:rPr>
          <w:sz w:val="32"/>
          <w:szCs w:val="32"/>
        </w:rPr>
        <w:t xml:space="preserve">             </w:t>
      </w:r>
      <w:r w:rsidRPr="004C200F">
        <w:rPr>
          <w:i/>
          <w:sz w:val="32"/>
          <w:szCs w:val="32"/>
        </w:rPr>
        <w:t xml:space="preserve">a( x </w:t>
      </w:r>
      <w:r w:rsidRPr="004C200F">
        <w:rPr>
          <w:sz w:val="32"/>
          <w:szCs w:val="32"/>
        </w:rPr>
        <w:t xml:space="preserve"> </w:t>
      </w:r>
      <w:r w:rsidRPr="004C200F">
        <w:rPr>
          <w:position w:val="-6"/>
          <w:sz w:val="32"/>
          <w:szCs w:val="32"/>
        </w:rPr>
        <w:object w:dxaOrig="340" w:dyaOrig="2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25pt;height:14.25pt" o:ole="">
            <v:imagedata r:id="rId30" o:title=""/>
          </v:shape>
          <o:OLEObject Type="Embed" ProgID="Equation.3" ShapeID="_x0000_i1025" DrawAspect="Content" ObjectID="_1651362689" r:id="rId31"/>
        </w:object>
      </w:r>
      <w:r w:rsidRPr="004C200F">
        <w:rPr>
          <w:sz w:val="32"/>
          <w:szCs w:val="32"/>
        </w:rPr>
        <w:t xml:space="preserve"> </w:t>
      </w:r>
      <w:r w:rsidRPr="004C200F">
        <w:rPr>
          <w:i/>
          <w:sz w:val="32"/>
          <w:szCs w:val="32"/>
        </w:rPr>
        <w:t>P ) =  aP,</w:t>
      </w:r>
      <w:r w:rsidRPr="004C200F">
        <w:rPr>
          <w:sz w:val="32"/>
          <w:szCs w:val="32"/>
        </w:rPr>
        <w:t xml:space="preserve">     якщо     </w:t>
      </w:r>
      <w:r w:rsidRPr="004C200F">
        <w:rPr>
          <w:i/>
          <w:sz w:val="32"/>
          <w:szCs w:val="32"/>
        </w:rPr>
        <w:t xml:space="preserve">х   </w:t>
      </w:r>
      <w:r w:rsidRPr="004C200F">
        <w:rPr>
          <w:rFonts w:ascii="Courier New" w:hAnsi="Courier New" w:cs="Courier New"/>
          <w:position w:val="-8"/>
          <w:sz w:val="28"/>
          <w:szCs w:val="28"/>
        </w:rPr>
        <w:object w:dxaOrig="279" w:dyaOrig="260">
          <v:shape id="_x0000_i1026" type="#_x0000_t75" style="width:14.25pt;height:14.25pt" o:ole="">
            <v:imagedata r:id="rId32" o:title=""/>
          </v:shape>
          <o:OLEObject Type="Embed" ProgID="Equation.3" ShapeID="_x0000_i1026" DrawAspect="Content" ObjectID="_1651362690" r:id="rId33"/>
        </w:object>
      </w:r>
      <w:r w:rsidRPr="004C200F">
        <w:rPr>
          <w:i/>
          <w:sz w:val="32"/>
          <w:szCs w:val="32"/>
        </w:rPr>
        <w:t xml:space="preserve">  аР                            </w:t>
      </w:r>
    </w:p>
    <w:p w:rsidR="00F93ABE" w:rsidRPr="004C200F" w:rsidRDefault="00F93ABE" w:rsidP="00F93ABE">
      <w:pPr>
        <w:spacing w:line="360" w:lineRule="auto"/>
        <w:ind w:firstLine="567"/>
        <w:contextualSpacing/>
        <w:rPr>
          <w:sz w:val="28"/>
          <w:szCs w:val="28"/>
        </w:rPr>
      </w:pPr>
      <w:r w:rsidRPr="004C200F">
        <w:rPr>
          <w:sz w:val="28"/>
          <w:szCs w:val="28"/>
        </w:rPr>
        <w:t xml:space="preserve">Будь який процес може бути  представлений у вигляді </w:t>
      </w:r>
    </w:p>
    <w:p w:rsidR="00F93ABE" w:rsidRPr="004C200F" w:rsidRDefault="00F93ABE" w:rsidP="00F93ABE">
      <w:pPr>
        <w:spacing w:line="360" w:lineRule="auto"/>
        <w:ind w:firstLine="567"/>
        <w:contextualSpacing/>
        <w:rPr>
          <w:i/>
          <w:sz w:val="32"/>
          <w:szCs w:val="32"/>
        </w:rPr>
      </w:pPr>
      <w:r w:rsidRPr="004C200F">
        <w:rPr>
          <w:i/>
          <w:sz w:val="32"/>
          <w:szCs w:val="32"/>
        </w:rPr>
        <w:t xml:space="preserve">                            </w:t>
      </w:r>
      <w:r w:rsidRPr="004C200F">
        <w:rPr>
          <w:sz w:val="32"/>
          <w:szCs w:val="32"/>
        </w:rPr>
        <w:t>(</w:t>
      </w:r>
      <w:r w:rsidRPr="004C200F">
        <w:rPr>
          <w:i/>
          <w:sz w:val="32"/>
          <w:szCs w:val="32"/>
        </w:rPr>
        <w:t xml:space="preserve"> x:   В  </w:t>
      </w:r>
      <w:r w:rsidRPr="004C200F">
        <w:rPr>
          <w:position w:val="-6"/>
          <w:sz w:val="32"/>
          <w:szCs w:val="32"/>
        </w:rPr>
        <w:object w:dxaOrig="340" w:dyaOrig="240">
          <v:shape id="_x0000_i1027" type="#_x0000_t75" style="width:18pt;height:12.75pt" o:ole="">
            <v:imagedata r:id="rId30" o:title=""/>
          </v:shape>
          <o:OLEObject Type="Embed" ProgID="Equation.3" ShapeID="_x0000_i1027" DrawAspect="Content" ObjectID="_1651362691" r:id="rId34"/>
        </w:object>
      </w:r>
      <w:r w:rsidRPr="004C200F">
        <w:rPr>
          <w:sz w:val="32"/>
          <w:szCs w:val="32"/>
        </w:rPr>
        <w:t xml:space="preserve"> </w:t>
      </w:r>
      <w:r w:rsidRPr="004C200F">
        <w:rPr>
          <w:i/>
          <w:sz w:val="32"/>
          <w:szCs w:val="32"/>
        </w:rPr>
        <w:t>F</w:t>
      </w:r>
      <w:r w:rsidRPr="004C200F">
        <w:rPr>
          <w:sz w:val="32"/>
          <w:szCs w:val="32"/>
        </w:rPr>
        <w:t>(</w:t>
      </w:r>
      <w:r w:rsidRPr="004C200F">
        <w:rPr>
          <w:i/>
          <w:sz w:val="32"/>
          <w:szCs w:val="32"/>
        </w:rPr>
        <w:t>x</w:t>
      </w:r>
      <w:r w:rsidRPr="004C200F">
        <w:rPr>
          <w:sz w:val="32"/>
          <w:szCs w:val="32"/>
        </w:rPr>
        <w:t>)</w:t>
      </w:r>
      <w:r w:rsidRPr="004C200F">
        <w:rPr>
          <w:i/>
          <w:sz w:val="32"/>
          <w:szCs w:val="32"/>
        </w:rPr>
        <w:t xml:space="preserve"> </w:t>
      </w:r>
      <w:r w:rsidRPr="004C200F">
        <w:rPr>
          <w:sz w:val="32"/>
          <w:szCs w:val="32"/>
        </w:rPr>
        <w:t xml:space="preserve">) </w:t>
      </w:r>
      <w:r w:rsidRPr="004C200F">
        <w:rPr>
          <w:i/>
          <w:sz w:val="32"/>
          <w:szCs w:val="32"/>
        </w:rPr>
        <w:t xml:space="preserve">  </w:t>
      </w:r>
    </w:p>
    <w:p w:rsidR="00F93ABE" w:rsidRPr="004C200F" w:rsidRDefault="00F93ABE" w:rsidP="00F93ABE">
      <w:pPr>
        <w:spacing w:line="360" w:lineRule="auto"/>
        <w:contextualSpacing/>
        <w:rPr>
          <w:i/>
          <w:sz w:val="36"/>
          <w:szCs w:val="36"/>
        </w:rPr>
      </w:pPr>
      <w:r w:rsidRPr="004C200F">
        <w:rPr>
          <w:sz w:val="28"/>
          <w:szCs w:val="28"/>
        </w:rPr>
        <w:t xml:space="preserve">де  функція </w:t>
      </w:r>
      <w:r w:rsidRPr="004C200F">
        <w:rPr>
          <w:i/>
          <w:sz w:val="28"/>
          <w:szCs w:val="28"/>
        </w:rPr>
        <w:t xml:space="preserve">  </w:t>
      </w:r>
      <w:r w:rsidRPr="004C200F">
        <w:rPr>
          <w:sz w:val="28"/>
          <w:szCs w:val="28"/>
        </w:rPr>
        <w:t xml:space="preserve">ставить у відповідність  множні  символів </w:t>
      </w:r>
      <w:r w:rsidRPr="004C200F">
        <w:rPr>
          <w:i/>
          <w:sz w:val="28"/>
          <w:szCs w:val="28"/>
        </w:rPr>
        <w:t>х</w:t>
      </w:r>
      <w:r w:rsidRPr="004C200F">
        <w:rPr>
          <w:sz w:val="28"/>
          <w:szCs w:val="28"/>
        </w:rPr>
        <w:t xml:space="preserve"> множину  процесів </w:t>
      </w:r>
      <w:r w:rsidRPr="004C200F">
        <w:rPr>
          <w:i/>
          <w:sz w:val="28"/>
          <w:szCs w:val="28"/>
        </w:rPr>
        <w:t>В</w:t>
      </w:r>
      <w:r w:rsidRPr="004C200F">
        <w:rPr>
          <w:sz w:val="28"/>
          <w:szCs w:val="28"/>
        </w:rPr>
        <w:t xml:space="preserve">. </w:t>
      </w:r>
    </w:p>
    <w:p w:rsidR="00F93ABE" w:rsidRPr="004C200F" w:rsidRDefault="00F93ABE" w:rsidP="00F93ABE">
      <w:pPr>
        <w:spacing w:line="360" w:lineRule="auto"/>
        <w:ind w:firstLine="567"/>
        <w:contextualSpacing/>
        <w:rPr>
          <w:sz w:val="28"/>
          <w:szCs w:val="28"/>
        </w:rPr>
      </w:pPr>
      <w:r w:rsidRPr="004C200F">
        <w:rPr>
          <w:sz w:val="28"/>
          <w:szCs w:val="28"/>
        </w:rPr>
        <w:t xml:space="preserve">Процес, поведінка якого  задається рекурсивним  співвідношенням ,  може бути  представлений як   </w:t>
      </w:r>
      <w:r w:rsidRPr="004C200F">
        <w:rPr>
          <w:sz w:val="36"/>
          <w:szCs w:val="36"/>
        </w:rPr>
        <w:t xml:space="preserve">            </w:t>
      </w:r>
    </w:p>
    <w:p w:rsidR="00F93ABE" w:rsidRPr="004C200F" w:rsidRDefault="00F93ABE" w:rsidP="00F93ABE">
      <w:pPr>
        <w:spacing w:line="360" w:lineRule="auto"/>
        <w:ind w:firstLine="567"/>
        <w:contextualSpacing/>
        <w:rPr>
          <w:i/>
          <w:sz w:val="32"/>
          <w:szCs w:val="32"/>
        </w:rPr>
      </w:pPr>
      <w:r w:rsidRPr="004C200F">
        <w:rPr>
          <w:i/>
          <w:sz w:val="36"/>
          <w:szCs w:val="36"/>
        </w:rPr>
        <w:t xml:space="preserve">               </w:t>
      </w:r>
      <w:r w:rsidRPr="004C200F">
        <w:rPr>
          <w:sz w:val="32"/>
          <w:szCs w:val="32"/>
        </w:rPr>
        <w:t>(</w:t>
      </w:r>
      <w:r w:rsidRPr="004C200F">
        <w:rPr>
          <w:i/>
          <w:sz w:val="32"/>
          <w:szCs w:val="32"/>
        </w:rPr>
        <w:t xml:space="preserve"> x:   В  </w:t>
      </w:r>
      <w:r w:rsidRPr="004C200F">
        <w:rPr>
          <w:position w:val="-6"/>
          <w:sz w:val="32"/>
          <w:szCs w:val="32"/>
        </w:rPr>
        <w:object w:dxaOrig="340" w:dyaOrig="240">
          <v:shape id="_x0000_i1028" type="#_x0000_t75" style="width:20.25pt;height:14.25pt" o:ole="">
            <v:imagedata r:id="rId30" o:title=""/>
          </v:shape>
          <o:OLEObject Type="Embed" ProgID="Equation.3" ShapeID="_x0000_i1028" DrawAspect="Content" ObjectID="_1651362692" r:id="rId35"/>
        </w:object>
      </w:r>
      <w:r w:rsidRPr="004C200F">
        <w:rPr>
          <w:sz w:val="32"/>
          <w:szCs w:val="32"/>
        </w:rPr>
        <w:t xml:space="preserve">  </w:t>
      </w:r>
      <w:r w:rsidRPr="004C200F">
        <w:rPr>
          <w:i/>
          <w:sz w:val="32"/>
          <w:szCs w:val="32"/>
        </w:rPr>
        <w:t>F</w:t>
      </w:r>
      <w:r w:rsidRPr="004C200F">
        <w:rPr>
          <w:sz w:val="32"/>
          <w:szCs w:val="32"/>
        </w:rPr>
        <w:t>(</w:t>
      </w:r>
      <w:r w:rsidRPr="004C200F">
        <w:rPr>
          <w:i/>
          <w:sz w:val="32"/>
          <w:szCs w:val="32"/>
        </w:rPr>
        <w:t>x, уХ.</w:t>
      </w:r>
      <w:r w:rsidRPr="004C200F">
        <w:rPr>
          <w:sz w:val="32"/>
          <w:szCs w:val="32"/>
        </w:rPr>
        <w:t>(</w:t>
      </w:r>
      <w:r w:rsidRPr="004C200F">
        <w:rPr>
          <w:i/>
          <w:sz w:val="32"/>
          <w:szCs w:val="32"/>
        </w:rPr>
        <w:t xml:space="preserve"> x:   В  </w:t>
      </w:r>
      <w:r w:rsidRPr="004C200F">
        <w:rPr>
          <w:position w:val="-6"/>
          <w:sz w:val="32"/>
          <w:szCs w:val="32"/>
        </w:rPr>
        <w:object w:dxaOrig="340" w:dyaOrig="240">
          <v:shape id="_x0000_i1029" type="#_x0000_t75" style="width:20.25pt;height:14.25pt" o:ole="">
            <v:imagedata r:id="rId30" o:title=""/>
          </v:shape>
          <o:OLEObject Type="Embed" ProgID="Equation.3" ShapeID="_x0000_i1029" DrawAspect="Content" ObjectID="_1651362693" r:id="rId36"/>
        </w:object>
      </w:r>
      <w:r w:rsidRPr="004C200F">
        <w:rPr>
          <w:sz w:val="32"/>
          <w:szCs w:val="32"/>
        </w:rPr>
        <w:t xml:space="preserve">   </w:t>
      </w:r>
      <w:r w:rsidRPr="004C200F">
        <w:rPr>
          <w:i/>
          <w:sz w:val="32"/>
          <w:szCs w:val="32"/>
        </w:rPr>
        <w:t>F</w:t>
      </w:r>
      <w:r w:rsidRPr="004C200F">
        <w:rPr>
          <w:sz w:val="32"/>
          <w:szCs w:val="32"/>
        </w:rPr>
        <w:t>(</w:t>
      </w:r>
      <w:r w:rsidRPr="004C200F">
        <w:rPr>
          <w:i/>
          <w:sz w:val="32"/>
          <w:szCs w:val="32"/>
        </w:rPr>
        <w:t>x, Х</w:t>
      </w:r>
      <w:r w:rsidRPr="004C200F">
        <w:rPr>
          <w:sz w:val="32"/>
          <w:szCs w:val="32"/>
        </w:rPr>
        <w:t>) ) ) )</w:t>
      </w:r>
      <w:r w:rsidRPr="004C200F">
        <w:rPr>
          <w:i/>
          <w:sz w:val="32"/>
          <w:szCs w:val="32"/>
        </w:rPr>
        <w:t xml:space="preserve">               </w:t>
      </w:r>
    </w:p>
    <w:p w:rsidR="00F93ABE" w:rsidRPr="004C200F" w:rsidRDefault="00F93ABE" w:rsidP="00F93ABE">
      <w:pPr>
        <w:spacing w:line="360" w:lineRule="auto"/>
        <w:ind w:firstLine="567"/>
        <w:contextualSpacing/>
        <w:rPr>
          <w:sz w:val="28"/>
          <w:szCs w:val="28"/>
        </w:rPr>
      </w:pPr>
      <w:r w:rsidRPr="004C200F">
        <w:rPr>
          <w:sz w:val="28"/>
          <w:szCs w:val="28"/>
        </w:rPr>
        <w:lastRenderedPageBreak/>
        <w:t xml:space="preserve"> Така нотація позволяє розглядати  процес як функцію </w:t>
      </w:r>
      <w:r w:rsidRPr="004C200F">
        <w:rPr>
          <w:i/>
          <w:sz w:val="32"/>
          <w:szCs w:val="32"/>
        </w:rPr>
        <w:t>F</w:t>
      </w:r>
      <w:r w:rsidRPr="004C200F">
        <w:rPr>
          <w:sz w:val="28"/>
          <w:szCs w:val="28"/>
        </w:rPr>
        <w:t xml:space="preserve"> з областю  визначення  </w:t>
      </w:r>
      <w:r w:rsidRPr="004C200F">
        <w:rPr>
          <w:i/>
          <w:sz w:val="28"/>
          <w:szCs w:val="28"/>
        </w:rPr>
        <w:t>В</w:t>
      </w:r>
      <w:r w:rsidRPr="004C200F">
        <w:rPr>
          <w:sz w:val="28"/>
          <w:szCs w:val="28"/>
        </w:rPr>
        <w:t>, яка  відокремлює   множину подій, як початкові  події процесу.</w:t>
      </w:r>
    </w:p>
    <w:p w:rsidR="00F93ABE" w:rsidRPr="004C200F" w:rsidRDefault="00F93ABE" w:rsidP="00F93ABE">
      <w:pPr>
        <w:spacing w:line="360" w:lineRule="auto"/>
        <w:ind w:firstLine="567"/>
        <w:contextualSpacing/>
        <w:jc w:val="both"/>
        <w:rPr>
          <w:sz w:val="28"/>
          <w:szCs w:val="28"/>
        </w:rPr>
      </w:pPr>
      <w:r w:rsidRPr="004C200F">
        <w:rPr>
          <w:sz w:val="28"/>
          <w:szCs w:val="28"/>
        </w:rPr>
        <w:t>Поведінка об’єкту (процесу) є послідовність змін  подій, яка  задається операцією  префіксації (</w:t>
      </w:r>
      <w:r w:rsidRPr="004C200F">
        <w:rPr>
          <w:position w:val="-6"/>
          <w:sz w:val="36"/>
          <w:szCs w:val="36"/>
        </w:rPr>
        <w:object w:dxaOrig="340" w:dyaOrig="240">
          <v:shape id="_x0000_i1030" type="#_x0000_t75" style="width:20.25pt;height:14.25pt" o:ole="">
            <v:imagedata r:id="rId30" o:title=""/>
          </v:shape>
          <o:OLEObject Type="Embed" ProgID="Equation.3" ShapeID="_x0000_i1030" DrawAspect="Content" ObjectID="_1651362694" r:id="rId37"/>
        </w:object>
      </w:r>
      <w:r w:rsidRPr="004C200F">
        <w:rPr>
          <w:sz w:val="28"/>
          <w:szCs w:val="28"/>
        </w:rPr>
        <w:t xml:space="preserve">). При  опису процесу дозволяється  рекурсія і вибір. Обмежений набір операцій зміни станів не дозволяє описати поведінку  складних  об’єктів. Однак якщо  виходити з того, що ПКС орієнтовані на складні обчислювальні задачі з крупнозернистим паралелізмом, то моделі Ч.Хоара достатньо моделювання  таких систем.. </w:t>
      </w:r>
    </w:p>
    <w:p w:rsidR="00F93ABE" w:rsidRPr="004C200F" w:rsidRDefault="00F93ABE" w:rsidP="00F93ABE">
      <w:pPr>
        <w:spacing w:line="360" w:lineRule="auto"/>
        <w:ind w:firstLine="567"/>
        <w:contextualSpacing/>
        <w:jc w:val="both"/>
        <w:rPr>
          <w:sz w:val="28"/>
          <w:szCs w:val="28"/>
        </w:rPr>
      </w:pPr>
      <w:r w:rsidRPr="004C200F">
        <w:rPr>
          <w:sz w:val="28"/>
          <w:szCs w:val="28"/>
        </w:rPr>
        <w:t>Таким чином, в ТВПП  Ч.Хоара  складний об’єкт представляє собою  паралельне поведінку набора об’єктів</w:t>
      </w:r>
    </w:p>
    <w:p w:rsidR="00F93ABE" w:rsidRPr="004C200F" w:rsidRDefault="00F93ABE" w:rsidP="00F93ABE">
      <w:pPr>
        <w:spacing w:line="360" w:lineRule="auto"/>
        <w:ind w:firstLine="567"/>
        <w:contextualSpacing/>
        <w:jc w:val="both"/>
        <w:rPr>
          <w:sz w:val="28"/>
          <w:szCs w:val="28"/>
        </w:rPr>
      </w:pPr>
      <w:r w:rsidRPr="004C200F">
        <w:rPr>
          <w:sz w:val="28"/>
          <w:szCs w:val="28"/>
        </w:rPr>
        <w:t xml:space="preserve">                                  </w:t>
      </w:r>
      <w:r w:rsidRPr="004C200F">
        <w:rPr>
          <w:i/>
          <w:sz w:val="28"/>
          <w:szCs w:val="28"/>
        </w:rPr>
        <w:t xml:space="preserve"> </w:t>
      </w:r>
      <w:r w:rsidRPr="004C200F">
        <w:rPr>
          <w:sz w:val="28"/>
          <w:szCs w:val="28"/>
        </w:rPr>
        <w:t>(</w:t>
      </w:r>
      <w:r w:rsidRPr="004C200F">
        <w:rPr>
          <w:i/>
          <w:sz w:val="28"/>
          <w:szCs w:val="28"/>
        </w:rPr>
        <w:t xml:space="preserve"> Р</w:t>
      </w:r>
      <w:r w:rsidRPr="004C200F">
        <w:rPr>
          <w:b/>
          <w:i/>
          <w:sz w:val="28"/>
          <w:szCs w:val="28"/>
          <w:vertAlign w:val="subscript"/>
        </w:rPr>
        <w:t>1</w:t>
      </w:r>
      <w:r w:rsidRPr="004C200F">
        <w:rPr>
          <w:i/>
          <w:sz w:val="28"/>
          <w:szCs w:val="28"/>
        </w:rPr>
        <w:t xml:space="preserve"> || Р</w:t>
      </w:r>
      <w:r w:rsidRPr="004C200F">
        <w:rPr>
          <w:b/>
          <w:i/>
          <w:sz w:val="28"/>
          <w:szCs w:val="28"/>
          <w:vertAlign w:val="subscript"/>
        </w:rPr>
        <w:t>2</w:t>
      </w:r>
      <w:r w:rsidRPr="004C200F">
        <w:rPr>
          <w:i/>
          <w:sz w:val="28"/>
          <w:szCs w:val="28"/>
        </w:rPr>
        <w:t xml:space="preserve"> || . . .|| Р</w:t>
      </w:r>
      <w:r w:rsidRPr="004C200F">
        <w:rPr>
          <w:b/>
          <w:i/>
          <w:sz w:val="28"/>
          <w:szCs w:val="28"/>
          <w:vertAlign w:val="subscript"/>
        </w:rPr>
        <w:t>n</w:t>
      </w:r>
      <w:r w:rsidRPr="004C200F">
        <w:rPr>
          <w:i/>
          <w:sz w:val="28"/>
          <w:szCs w:val="28"/>
        </w:rPr>
        <w:t xml:space="preserve"> </w:t>
      </w:r>
      <w:r w:rsidRPr="004C200F">
        <w:rPr>
          <w:sz w:val="28"/>
          <w:szCs w:val="28"/>
        </w:rPr>
        <w:t xml:space="preserve">) ,  </w:t>
      </w:r>
    </w:p>
    <w:p w:rsidR="00F93ABE" w:rsidRPr="004C200F" w:rsidRDefault="00F93ABE" w:rsidP="00F93ABE">
      <w:pPr>
        <w:spacing w:line="360" w:lineRule="auto"/>
        <w:contextualSpacing/>
        <w:rPr>
          <w:sz w:val="28"/>
          <w:szCs w:val="28"/>
        </w:rPr>
      </w:pPr>
      <w:r w:rsidRPr="004C200F">
        <w:rPr>
          <w:sz w:val="28"/>
          <w:szCs w:val="28"/>
        </w:rPr>
        <w:t>а</w:t>
      </w:r>
      <w:r w:rsidRPr="004C200F">
        <w:rPr>
          <w:i/>
          <w:sz w:val="28"/>
          <w:szCs w:val="28"/>
        </w:rPr>
        <w:t xml:space="preserve"> </w:t>
      </w:r>
      <w:r w:rsidRPr="004C200F">
        <w:rPr>
          <w:sz w:val="28"/>
          <w:szCs w:val="28"/>
        </w:rPr>
        <w:t xml:space="preserve">поведінка  </w:t>
      </w:r>
      <w:r w:rsidRPr="004C200F">
        <w:rPr>
          <w:i/>
          <w:sz w:val="28"/>
          <w:szCs w:val="28"/>
        </w:rPr>
        <w:t>і</w:t>
      </w:r>
      <w:r w:rsidRPr="004C200F">
        <w:rPr>
          <w:sz w:val="28"/>
          <w:szCs w:val="28"/>
        </w:rPr>
        <w:t xml:space="preserve">-го об’єкту </w:t>
      </w:r>
      <w:r w:rsidRPr="004C200F">
        <w:rPr>
          <w:i/>
          <w:sz w:val="28"/>
          <w:szCs w:val="28"/>
        </w:rPr>
        <w:t xml:space="preserve"> </w:t>
      </w:r>
      <w:r w:rsidRPr="004C200F">
        <w:rPr>
          <w:sz w:val="28"/>
          <w:szCs w:val="28"/>
        </w:rPr>
        <w:t>системи як процес</w:t>
      </w:r>
      <w:r w:rsidRPr="004C200F">
        <w:rPr>
          <w:i/>
          <w:sz w:val="28"/>
          <w:szCs w:val="28"/>
        </w:rPr>
        <w:t xml:space="preserve">  Р</w:t>
      </w:r>
      <w:r w:rsidRPr="004C200F">
        <w:rPr>
          <w:b/>
          <w:i/>
          <w:sz w:val="28"/>
          <w:szCs w:val="28"/>
          <w:vertAlign w:val="subscript"/>
        </w:rPr>
        <w:t>i</w:t>
      </w:r>
      <w:r w:rsidRPr="004C200F">
        <w:rPr>
          <w:i/>
          <w:sz w:val="28"/>
          <w:szCs w:val="28"/>
        </w:rPr>
        <w:t xml:space="preserve">   </w:t>
      </w:r>
      <w:r w:rsidRPr="004C200F">
        <w:rPr>
          <w:sz w:val="28"/>
          <w:szCs w:val="28"/>
        </w:rPr>
        <w:t>з</w:t>
      </w:r>
      <w:r w:rsidRPr="004C200F">
        <w:rPr>
          <w:i/>
          <w:sz w:val="28"/>
          <w:szCs w:val="28"/>
        </w:rPr>
        <w:t xml:space="preserve"> </w:t>
      </w:r>
      <w:r w:rsidRPr="004C200F">
        <w:rPr>
          <w:sz w:val="28"/>
          <w:szCs w:val="28"/>
        </w:rPr>
        <w:t xml:space="preserve">послідовною зміною  станів  </w:t>
      </w:r>
      <w:r w:rsidRPr="004C200F">
        <w:rPr>
          <w:i/>
          <w:sz w:val="28"/>
          <w:szCs w:val="28"/>
        </w:rPr>
        <w:t>S</w:t>
      </w:r>
      <w:r w:rsidRPr="004C200F">
        <w:rPr>
          <w:b/>
          <w:i/>
          <w:sz w:val="28"/>
          <w:szCs w:val="28"/>
          <w:vertAlign w:val="subscript"/>
        </w:rPr>
        <w:t>i</w:t>
      </w:r>
    </w:p>
    <w:p w:rsidR="00F93ABE" w:rsidRPr="004C200F" w:rsidRDefault="00F93ABE" w:rsidP="00F93ABE">
      <w:pPr>
        <w:contextualSpacing/>
        <w:rPr>
          <w:sz w:val="28"/>
          <w:szCs w:val="28"/>
        </w:rPr>
      </w:pPr>
      <w:r w:rsidRPr="004C200F">
        <w:t xml:space="preserve">                          </w:t>
      </w:r>
      <w:r w:rsidRPr="004C200F">
        <w:rPr>
          <w:i/>
          <w:sz w:val="28"/>
          <w:szCs w:val="28"/>
        </w:rPr>
        <w:t xml:space="preserve"> αР</w:t>
      </w:r>
      <w:r w:rsidRPr="004C200F">
        <w:rPr>
          <w:b/>
          <w:i/>
          <w:sz w:val="28"/>
          <w:szCs w:val="28"/>
          <w:vertAlign w:val="subscript"/>
        </w:rPr>
        <w:t>i</w:t>
      </w:r>
      <w:r w:rsidRPr="004C200F">
        <w:rPr>
          <w:i/>
          <w:sz w:val="28"/>
          <w:szCs w:val="28"/>
        </w:rPr>
        <w:t xml:space="preserve"> =</w:t>
      </w:r>
      <w:r w:rsidRPr="004C200F">
        <w:t xml:space="preserve">   </w:t>
      </w:r>
      <w:r w:rsidRPr="004C200F">
        <w:rPr>
          <w:sz w:val="28"/>
          <w:szCs w:val="28"/>
        </w:rPr>
        <w:t>(</w:t>
      </w:r>
      <w:r w:rsidRPr="004C200F">
        <w:rPr>
          <w:i/>
        </w:rPr>
        <w:t xml:space="preserve">  </w:t>
      </w:r>
      <w:r w:rsidRPr="004C200F">
        <w:rPr>
          <w:i/>
          <w:sz w:val="28"/>
          <w:szCs w:val="28"/>
        </w:rPr>
        <w:t>S</w:t>
      </w:r>
      <w:r w:rsidRPr="004C200F">
        <w:rPr>
          <w:b/>
          <w:i/>
          <w:sz w:val="28"/>
          <w:szCs w:val="28"/>
          <w:vertAlign w:val="subscript"/>
        </w:rPr>
        <w:t>1</w:t>
      </w:r>
      <w:r w:rsidRPr="004C200F">
        <w:rPr>
          <w:sz w:val="28"/>
          <w:szCs w:val="28"/>
        </w:rPr>
        <w:t xml:space="preserve">  </w:t>
      </w:r>
      <w:r w:rsidRPr="004C200F">
        <w:rPr>
          <w:i/>
          <w:sz w:val="28"/>
          <w:szCs w:val="28"/>
        </w:rPr>
        <w:t xml:space="preserve"> </w:t>
      </w:r>
      <w:r w:rsidRPr="004C200F">
        <w:rPr>
          <w:position w:val="-6"/>
          <w:sz w:val="28"/>
          <w:szCs w:val="28"/>
        </w:rPr>
        <w:object w:dxaOrig="340" w:dyaOrig="240">
          <v:shape id="_x0000_i1031" type="#_x0000_t75" style="width:12.75pt;height:9pt" o:ole="">
            <v:imagedata r:id="rId30" o:title=""/>
          </v:shape>
          <o:OLEObject Type="Embed" ProgID="Equation.3" ShapeID="_x0000_i1031" DrawAspect="Content" ObjectID="_1651362695" r:id="rId38"/>
        </w:object>
      </w:r>
      <w:r w:rsidRPr="004C200F">
        <w:rPr>
          <w:i/>
          <w:sz w:val="28"/>
          <w:szCs w:val="28"/>
        </w:rPr>
        <w:t xml:space="preserve"> S</w:t>
      </w:r>
      <w:r w:rsidRPr="004C200F">
        <w:rPr>
          <w:b/>
          <w:i/>
          <w:sz w:val="28"/>
          <w:szCs w:val="28"/>
          <w:vertAlign w:val="subscript"/>
        </w:rPr>
        <w:t>2</w:t>
      </w:r>
      <w:r w:rsidRPr="004C200F">
        <w:rPr>
          <w:sz w:val="28"/>
          <w:szCs w:val="28"/>
        </w:rPr>
        <w:t xml:space="preserve">  </w:t>
      </w:r>
      <w:r w:rsidRPr="004C200F">
        <w:rPr>
          <w:i/>
          <w:sz w:val="28"/>
          <w:szCs w:val="28"/>
        </w:rPr>
        <w:t xml:space="preserve"> </w:t>
      </w:r>
      <w:r w:rsidRPr="004C200F">
        <w:rPr>
          <w:position w:val="-6"/>
          <w:sz w:val="28"/>
          <w:szCs w:val="28"/>
        </w:rPr>
        <w:object w:dxaOrig="340" w:dyaOrig="240">
          <v:shape id="_x0000_i1032" type="#_x0000_t75" style="width:12.75pt;height:9pt" o:ole="">
            <v:imagedata r:id="rId30" o:title=""/>
          </v:shape>
          <o:OLEObject Type="Embed" ProgID="Equation.3" ShapeID="_x0000_i1032" DrawAspect="Content" ObjectID="_1651362696" r:id="rId39"/>
        </w:object>
      </w:r>
      <w:r w:rsidRPr="004C200F">
        <w:rPr>
          <w:i/>
          <w:sz w:val="28"/>
          <w:szCs w:val="28"/>
        </w:rPr>
        <w:t xml:space="preserve">  S</w:t>
      </w:r>
      <w:r w:rsidRPr="004C200F">
        <w:rPr>
          <w:b/>
          <w:i/>
          <w:sz w:val="28"/>
          <w:szCs w:val="28"/>
          <w:vertAlign w:val="subscript"/>
        </w:rPr>
        <w:t>4</w:t>
      </w:r>
      <w:r w:rsidRPr="004C200F">
        <w:rPr>
          <w:sz w:val="28"/>
          <w:szCs w:val="28"/>
        </w:rPr>
        <w:t xml:space="preserve">  </w:t>
      </w:r>
      <w:r w:rsidRPr="004C200F">
        <w:rPr>
          <w:i/>
          <w:sz w:val="28"/>
          <w:szCs w:val="28"/>
        </w:rPr>
        <w:t xml:space="preserve">  </w:t>
      </w:r>
      <w:r w:rsidRPr="004C200F">
        <w:rPr>
          <w:position w:val="-6"/>
          <w:sz w:val="28"/>
          <w:szCs w:val="28"/>
        </w:rPr>
        <w:object w:dxaOrig="340" w:dyaOrig="240">
          <v:shape id="_x0000_i1033" type="#_x0000_t75" style="width:12.75pt;height:9pt" o:ole="">
            <v:imagedata r:id="rId30" o:title=""/>
          </v:shape>
          <o:OLEObject Type="Embed" ProgID="Equation.3" ShapeID="_x0000_i1033" DrawAspect="Content" ObjectID="_1651362697" r:id="rId40"/>
        </w:object>
      </w:r>
      <w:r w:rsidRPr="004C200F">
        <w:rPr>
          <w:i/>
          <w:sz w:val="28"/>
          <w:szCs w:val="28"/>
        </w:rPr>
        <w:t xml:space="preserve">   S</w:t>
      </w:r>
      <w:r w:rsidRPr="004C200F">
        <w:rPr>
          <w:b/>
          <w:i/>
          <w:sz w:val="28"/>
          <w:szCs w:val="28"/>
          <w:vertAlign w:val="subscript"/>
        </w:rPr>
        <w:t>3</w:t>
      </w:r>
      <w:r w:rsidRPr="004C200F">
        <w:rPr>
          <w:sz w:val="28"/>
          <w:szCs w:val="28"/>
        </w:rPr>
        <w:t xml:space="preserve">  </w:t>
      </w:r>
      <w:r w:rsidRPr="004C200F">
        <w:rPr>
          <w:i/>
          <w:sz w:val="28"/>
          <w:szCs w:val="28"/>
        </w:rPr>
        <w:t xml:space="preserve">  </w:t>
      </w:r>
      <w:r w:rsidRPr="004C200F">
        <w:rPr>
          <w:position w:val="-6"/>
          <w:sz w:val="28"/>
          <w:szCs w:val="28"/>
        </w:rPr>
        <w:object w:dxaOrig="340" w:dyaOrig="240">
          <v:shape id="_x0000_i1034" type="#_x0000_t75" style="width:12.75pt;height:9pt" o:ole="">
            <v:imagedata r:id="rId30" o:title=""/>
          </v:shape>
          <o:OLEObject Type="Embed" ProgID="Equation.3" ShapeID="_x0000_i1034" DrawAspect="Content" ObjectID="_1651362698" r:id="rId41"/>
        </w:object>
      </w:r>
      <w:r w:rsidRPr="004C200F">
        <w:rPr>
          <w:sz w:val="28"/>
          <w:szCs w:val="28"/>
        </w:rPr>
        <w:t xml:space="preserve"> </w:t>
      </w:r>
      <w:r w:rsidRPr="004C200F">
        <w:rPr>
          <w:i/>
          <w:sz w:val="28"/>
          <w:szCs w:val="28"/>
        </w:rPr>
        <w:t xml:space="preserve"> S</w:t>
      </w:r>
      <w:r w:rsidRPr="004C200F">
        <w:rPr>
          <w:b/>
          <w:i/>
          <w:sz w:val="28"/>
          <w:szCs w:val="28"/>
          <w:vertAlign w:val="subscript"/>
        </w:rPr>
        <w:t>5</w:t>
      </w:r>
      <w:r w:rsidRPr="004C200F">
        <w:rPr>
          <w:sz w:val="28"/>
          <w:szCs w:val="28"/>
        </w:rPr>
        <w:t xml:space="preserve">  .  .  .</w:t>
      </w:r>
      <w:r w:rsidRPr="004C200F">
        <w:rPr>
          <w:i/>
          <w:sz w:val="28"/>
          <w:szCs w:val="28"/>
        </w:rPr>
        <w:t xml:space="preserve"> </w:t>
      </w:r>
      <w:r w:rsidRPr="004C200F">
        <w:rPr>
          <w:position w:val="-6"/>
          <w:sz w:val="28"/>
          <w:szCs w:val="28"/>
        </w:rPr>
        <w:object w:dxaOrig="340" w:dyaOrig="240">
          <v:shape id="_x0000_i1035" type="#_x0000_t75" style="width:12.75pt;height:9pt" o:ole="">
            <v:imagedata r:id="rId30" o:title=""/>
          </v:shape>
          <o:OLEObject Type="Embed" ProgID="Equation.3" ShapeID="_x0000_i1035" DrawAspect="Content" ObjectID="_1651362699" r:id="rId42"/>
        </w:object>
      </w:r>
      <w:r w:rsidRPr="004C200F">
        <w:rPr>
          <w:i/>
          <w:sz w:val="28"/>
          <w:szCs w:val="28"/>
        </w:rPr>
        <w:t xml:space="preserve">  S</w:t>
      </w:r>
      <w:r w:rsidRPr="004C200F">
        <w:rPr>
          <w:b/>
          <w:i/>
          <w:sz w:val="28"/>
          <w:szCs w:val="28"/>
          <w:vertAlign w:val="subscript"/>
        </w:rPr>
        <w:t>p</w:t>
      </w:r>
      <w:r w:rsidRPr="004C200F">
        <w:rPr>
          <w:sz w:val="28"/>
          <w:szCs w:val="28"/>
        </w:rPr>
        <w:t xml:space="preserve">  </w:t>
      </w:r>
      <w:r w:rsidRPr="004C200F">
        <w:rPr>
          <w:i/>
          <w:sz w:val="28"/>
          <w:szCs w:val="28"/>
        </w:rPr>
        <w:t xml:space="preserve"> </w:t>
      </w:r>
      <w:r w:rsidRPr="004C200F">
        <w:rPr>
          <w:sz w:val="28"/>
          <w:szCs w:val="28"/>
        </w:rPr>
        <w:t>)</w:t>
      </w:r>
    </w:p>
    <w:p w:rsidR="00F93ABE" w:rsidRPr="004C200F" w:rsidRDefault="00F93ABE" w:rsidP="00F93ABE">
      <w:pPr>
        <w:contextualSpacing/>
        <w:rPr>
          <w:sz w:val="28"/>
          <w:szCs w:val="28"/>
        </w:rPr>
      </w:pPr>
    </w:p>
    <w:p w:rsidR="00F93ABE" w:rsidRPr="004C200F" w:rsidRDefault="00F93ABE" w:rsidP="00F93ABE">
      <w:pPr>
        <w:contextualSpacing/>
        <w:rPr>
          <w:sz w:val="28"/>
          <w:szCs w:val="28"/>
        </w:rPr>
      </w:pPr>
      <w:r w:rsidRPr="004C200F">
        <w:rPr>
          <w:sz w:val="28"/>
          <w:szCs w:val="28"/>
        </w:rPr>
        <w:t xml:space="preserve">на основі  визначеного  для  об’єкту   </w:t>
      </w:r>
      <w:r w:rsidRPr="004C200F">
        <w:rPr>
          <w:i/>
          <w:sz w:val="28"/>
          <w:szCs w:val="28"/>
        </w:rPr>
        <w:t>Р</w:t>
      </w:r>
      <w:r w:rsidRPr="004C200F">
        <w:rPr>
          <w:b/>
          <w:i/>
          <w:sz w:val="28"/>
          <w:szCs w:val="28"/>
          <w:vertAlign w:val="subscript"/>
        </w:rPr>
        <w:t xml:space="preserve">i </w:t>
      </w:r>
      <w:r w:rsidRPr="004C200F">
        <w:rPr>
          <w:sz w:val="28"/>
          <w:szCs w:val="28"/>
        </w:rPr>
        <w:t xml:space="preserve"> алфавіту:</w:t>
      </w:r>
    </w:p>
    <w:p w:rsidR="00F93ABE" w:rsidRPr="004C200F" w:rsidRDefault="00F93ABE" w:rsidP="00F93ABE">
      <w:pPr>
        <w:contextualSpacing/>
        <w:rPr>
          <w:sz w:val="28"/>
          <w:szCs w:val="28"/>
        </w:rPr>
      </w:pPr>
    </w:p>
    <w:p w:rsidR="00F93ABE" w:rsidRPr="004C200F" w:rsidRDefault="00F93ABE" w:rsidP="00F93ABE">
      <w:pPr>
        <w:tabs>
          <w:tab w:val="left" w:pos="540"/>
        </w:tabs>
        <w:contextualSpacing/>
        <w:rPr>
          <w:sz w:val="28"/>
          <w:szCs w:val="28"/>
        </w:rPr>
      </w:pPr>
      <w:r w:rsidRPr="004C200F">
        <w:rPr>
          <w:sz w:val="28"/>
          <w:szCs w:val="28"/>
        </w:rPr>
        <w:t xml:space="preserve">                              </w:t>
      </w:r>
      <w:r w:rsidRPr="004C200F">
        <w:rPr>
          <w:i/>
          <w:sz w:val="28"/>
          <w:szCs w:val="28"/>
        </w:rPr>
        <w:t>αР</w:t>
      </w:r>
      <w:r w:rsidRPr="004C200F">
        <w:rPr>
          <w:b/>
          <w:i/>
          <w:sz w:val="28"/>
          <w:szCs w:val="28"/>
          <w:vertAlign w:val="subscript"/>
        </w:rPr>
        <w:t>i</w:t>
      </w:r>
      <w:r w:rsidRPr="004C200F">
        <w:rPr>
          <w:i/>
          <w:sz w:val="28"/>
          <w:szCs w:val="28"/>
        </w:rPr>
        <w:t xml:space="preserve"> =  </w:t>
      </w:r>
      <w:r w:rsidRPr="004C200F">
        <w:rPr>
          <w:sz w:val="28"/>
          <w:szCs w:val="28"/>
        </w:rPr>
        <w:t>{ S</w:t>
      </w:r>
      <w:r w:rsidRPr="004C200F">
        <w:rPr>
          <w:b/>
          <w:i/>
          <w:sz w:val="28"/>
          <w:szCs w:val="28"/>
          <w:vertAlign w:val="subscript"/>
        </w:rPr>
        <w:t>1</w:t>
      </w:r>
      <w:r w:rsidRPr="004C200F">
        <w:rPr>
          <w:i/>
          <w:sz w:val="28"/>
          <w:szCs w:val="28"/>
        </w:rPr>
        <w:t>,</w:t>
      </w:r>
      <w:r w:rsidRPr="004C200F">
        <w:rPr>
          <w:sz w:val="28"/>
          <w:szCs w:val="28"/>
        </w:rPr>
        <w:t xml:space="preserve"> </w:t>
      </w:r>
      <w:r w:rsidRPr="004C200F">
        <w:rPr>
          <w:i/>
          <w:sz w:val="28"/>
          <w:szCs w:val="28"/>
        </w:rPr>
        <w:t>S</w:t>
      </w:r>
      <w:r w:rsidRPr="004C200F">
        <w:rPr>
          <w:b/>
          <w:i/>
          <w:sz w:val="28"/>
          <w:szCs w:val="28"/>
          <w:vertAlign w:val="subscript"/>
        </w:rPr>
        <w:t>2</w:t>
      </w:r>
      <w:r w:rsidRPr="004C200F">
        <w:rPr>
          <w:i/>
          <w:sz w:val="28"/>
          <w:szCs w:val="28"/>
        </w:rPr>
        <w:t>,</w:t>
      </w:r>
      <w:r w:rsidRPr="004C200F">
        <w:rPr>
          <w:sz w:val="28"/>
          <w:szCs w:val="28"/>
        </w:rPr>
        <w:t xml:space="preserve">  </w:t>
      </w:r>
      <w:r w:rsidRPr="004C200F">
        <w:rPr>
          <w:i/>
          <w:sz w:val="28"/>
          <w:szCs w:val="28"/>
        </w:rPr>
        <w:t>S</w:t>
      </w:r>
      <w:r w:rsidRPr="004C200F">
        <w:rPr>
          <w:b/>
          <w:i/>
          <w:sz w:val="28"/>
          <w:szCs w:val="28"/>
          <w:vertAlign w:val="subscript"/>
        </w:rPr>
        <w:t>3</w:t>
      </w:r>
      <w:r w:rsidRPr="004C200F">
        <w:rPr>
          <w:i/>
          <w:sz w:val="28"/>
          <w:szCs w:val="28"/>
        </w:rPr>
        <w:t>,</w:t>
      </w:r>
      <w:r w:rsidRPr="004C200F">
        <w:rPr>
          <w:sz w:val="28"/>
          <w:szCs w:val="28"/>
        </w:rPr>
        <w:t xml:space="preserve">  </w:t>
      </w:r>
      <w:r w:rsidRPr="004C200F">
        <w:rPr>
          <w:i/>
          <w:sz w:val="28"/>
          <w:szCs w:val="28"/>
        </w:rPr>
        <w:t>S</w:t>
      </w:r>
      <w:r w:rsidRPr="004C200F">
        <w:rPr>
          <w:b/>
          <w:i/>
          <w:sz w:val="28"/>
          <w:szCs w:val="28"/>
          <w:vertAlign w:val="subscript"/>
        </w:rPr>
        <w:t>4</w:t>
      </w:r>
      <w:r w:rsidRPr="004C200F">
        <w:rPr>
          <w:i/>
          <w:sz w:val="28"/>
          <w:szCs w:val="28"/>
        </w:rPr>
        <w:t>,</w:t>
      </w:r>
      <w:r w:rsidRPr="004C200F">
        <w:rPr>
          <w:sz w:val="28"/>
          <w:szCs w:val="28"/>
        </w:rPr>
        <w:t xml:space="preserve">  </w:t>
      </w:r>
      <w:r w:rsidRPr="004C200F">
        <w:rPr>
          <w:i/>
          <w:sz w:val="28"/>
          <w:szCs w:val="28"/>
        </w:rPr>
        <w:t>S</w:t>
      </w:r>
      <w:r w:rsidRPr="004C200F">
        <w:rPr>
          <w:b/>
          <w:i/>
          <w:sz w:val="28"/>
          <w:szCs w:val="28"/>
          <w:vertAlign w:val="subscript"/>
        </w:rPr>
        <w:t>5</w:t>
      </w:r>
      <w:r w:rsidRPr="004C200F">
        <w:rPr>
          <w:i/>
          <w:sz w:val="28"/>
          <w:szCs w:val="28"/>
        </w:rPr>
        <w:t>,</w:t>
      </w:r>
      <w:r w:rsidRPr="004C200F">
        <w:rPr>
          <w:sz w:val="28"/>
          <w:szCs w:val="28"/>
        </w:rPr>
        <w:t xml:space="preserve"> .  .  .  </w:t>
      </w:r>
      <w:r w:rsidRPr="004C200F">
        <w:rPr>
          <w:i/>
          <w:sz w:val="28"/>
          <w:szCs w:val="28"/>
        </w:rPr>
        <w:t>S</w:t>
      </w:r>
      <w:r w:rsidRPr="004C200F">
        <w:rPr>
          <w:b/>
          <w:i/>
          <w:sz w:val="28"/>
          <w:szCs w:val="28"/>
          <w:vertAlign w:val="subscript"/>
        </w:rPr>
        <w:t>p</w:t>
      </w:r>
      <w:r w:rsidRPr="004C200F">
        <w:rPr>
          <w:sz w:val="28"/>
          <w:szCs w:val="28"/>
        </w:rPr>
        <w:t xml:space="preserve"> }</w:t>
      </w:r>
    </w:p>
    <w:p w:rsidR="00F93ABE" w:rsidRPr="004C200F" w:rsidRDefault="00F93ABE" w:rsidP="00F93ABE">
      <w:pPr>
        <w:contextualSpacing/>
        <w:rPr>
          <w:sz w:val="28"/>
          <w:szCs w:val="28"/>
        </w:rPr>
      </w:pPr>
    </w:p>
    <w:p w:rsidR="00F93ABE" w:rsidRPr="004C200F" w:rsidRDefault="00F93ABE" w:rsidP="00F93ABE">
      <w:pPr>
        <w:spacing w:line="360" w:lineRule="auto"/>
        <w:contextualSpacing/>
        <w:jc w:val="both"/>
        <w:rPr>
          <w:sz w:val="28"/>
          <w:szCs w:val="28"/>
        </w:rPr>
      </w:pPr>
      <w:r w:rsidRPr="004C200F">
        <w:rPr>
          <w:i/>
          <w:sz w:val="28"/>
          <w:szCs w:val="28"/>
        </w:rPr>
        <w:t xml:space="preserve">        </w:t>
      </w:r>
      <w:r w:rsidRPr="004C200F">
        <w:rPr>
          <w:sz w:val="28"/>
          <w:szCs w:val="28"/>
        </w:rPr>
        <w:t xml:space="preserve">Взаємодія  процесів в ТВПП базується на моделі посилання  повідомлень. При цьому в алгебрі процесів Ч.Хоара визначено поняття  каналу, за допомогою якого  один процес може переслати дані іншому процесу. </w:t>
      </w:r>
    </w:p>
    <w:p w:rsidR="00F93ABE" w:rsidRPr="004C200F" w:rsidRDefault="00F93ABE" w:rsidP="00F93ABE">
      <w:pPr>
        <w:spacing w:line="360" w:lineRule="auto"/>
        <w:contextualSpacing/>
        <w:jc w:val="both"/>
        <w:rPr>
          <w:sz w:val="28"/>
          <w:szCs w:val="28"/>
        </w:rPr>
      </w:pPr>
      <w:r w:rsidRPr="004C200F">
        <w:rPr>
          <w:sz w:val="28"/>
          <w:szCs w:val="28"/>
        </w:rPr>
        <w:t xml:space="preserve">        Наявність  розвинутих  засобів  для опису  взаємодії процесів визначає особливістю ТВПП.  При цьому алгебра процесів Ч.Хоара дозволяє виконати аналіз коректності  самої моделі і виявити  тупикові ситуації ще на етапі  проектування програмного забезпечення. </w:t>
      </w:r>
    </w:p>
    <w:p w:rsidR="00F93ABE" w:rsidRPr="004C200F" w:rsidRDefault="00F93ABE" w:rsidP="00F93ABE">
      <w:pPr>
        <w:spacing w:line="360" w:lineRule="auto"/>
        <w:ind w:firstLine="567"/>
        <w:contextualSpacing/>
        <w:jc w:val="both"/>
        <w:rPr>
          <w:b/>
          <w:sz w:val="28"/>
          <w:szCs w:val="28"/>
        </w:rPr>
      </w:pPr>
      <w:r w:rsidRPr="004C200F">
        <w:rPr>
          <w:b/>
          <w:sz w:val="28"/>
          <w:szCs w:val="28"/>
        </w:rPr>
        <w:t>2.2. Структури  ПКС16</w:t>
      </w:r>
    </w:p>
    <w:p w:rsidR="00F93ABE" w:rsidRPr="004C200F" w:rsidRDefault="00F93ABE" w:rsidP="00F93ABE">
      <w:pPr>
        <w:pStyle w:val="affb"/>
        <w:spacing w:before="0" w:after="0" w:line="360" w:lineRule="auto"/>
        <w:ind w:firstLine="567"/>
        <w:contextualSpacing/>
        <w:rPr>
          <w:sz w:val="28"/>
          <w:szCs w:val="28"/>
        </w:rPr>
      </w:pPr>
      <w:r w:rsidRPr="004C200F">
        <w:rPr>
          <w:sz w:val="28"/>
          <w:szCs w:val="28"/>
        </w:rPr>
        <w:t xml:space="preserve">Розробка паралельних комп’ютерних систем  характеризується використанням багатоядерних процесорів. Кількість ядер в таких процесорах постійно  зростає.  Наряду з використанням спільної пам’яті для зв’язку ядер планується також використання прямого зв’язку ядер з використанням локальної пам’яті. </w:t>
      </w:r>
    </w:p>
    <w:p w:rsidR="00F93ABE" w:rsidRPr="004C200F" w:rsidRDefault="00F93ABE" w:rsidP="00F93ABE">
      <w:pPr>
        <w:pStyle w:val="affb"/>
        <w:spacing w:before="0" w:after="0" w:line="360" w:lineRule="auto"/>
        <w:ind w:firstLine="567"/>
        <w:contextualSpacing/>
        <w:rPr>
          <w:sz w:val="28"/>
          <w:szCs w:val="28"/>
        </w:rPr>
      </w:pPr>
      <w:r w:rsidRPr="004C200F">
        <w:rPr>
          <w:sz w:val="28"/>
          <w:szCs w:val="28"/>
        </w:rPr>
        <w:lastRenderedPageBreak/>
        <w:t>В останній час виникла  тенденція необхідності  рішення складних задач. Вона пов’язана з розвитком та розповсюдженням високопродуктивних технічних засобів, таких як потужні паралельні системи. Використання таких систем породжує комплекс технічних проблем,що  включають проблеми надійності, масштабування алгоритмів і програм, мобільності програм,  забезпечення ефективності. У зв’язку з цим розробка якісного програмного забезпечення для  ПКС не  можлива  без використання підходу, що базується  на  використані формальних  (математичних) моделей.</w:t>
      </w:r>
    </w:p>
    <w:p w:rsidR="00F93ABE" w:rsidRPr="004C200F" w:rsidRDefault="00F93ABE" w:rsidP="00F93ABE">
      <w:pPr>
        <w:pStyle w:val="affb"/>
        <w:spacing w:before="0" w:after="0" w:line="360" w:lineRule="auto"/>
        <w:ind w:firstLine="567"/>
        <w:contextualSpacing/>
        <w:rPr>
          <w:sz w:val="28"/>
          <w:szCs w:val="28"/>
        </w:rPr>
      </w:pPr>
      <w:r w:rsidRPr="004C200F">
        <w:rPr>
          <w:sz w:val="28"/>
          <w:szCs w:val="28"/>
        </w:rPr>
        <w:t>Відомі методи моделювання  можна розділити  на два класи. К першому відносяться логічні  методи опису і аналізу комп’ютерних  систем. Прикладом є аксіоматичний  метод доказу коректности паралельных алгоритмів, а також спеціальні   модальні логіки, наприклад, темпоральна логіка Лампорта. Недоліки  логічного  підходу для розробки  програмного забезпечення ПКС є то, що він не дає відповіді на питання, як реалізується поведінка  системи, що описана через модель.</w:t>
      </w:r>
    </w:p>
    <w:p w:rsidR="00F93ABE" w:rsidRPr="004C200F" w:rsidRDefault="00F93ABE" w:rsidP="00F93ABE">
      <w:pPr>
        <w:spacing w:line="360" w:lineRule="auto"/>
        <w:ind w:firstLine="567"/>
        <w:contextualSpacing/>
        <w:jc w:val="both"/>
        <w:rPr>
          <w:sz w:val="28"/>
          <w:szCs w:val="28"/>
        </w:rPr>
      </w:pPr>
      <w:r w:rsidRPr="004C200F">
        <w:rPr>
          <w:sz w:val="28"/>
          <w:szCs w:val="28"/>
        </w:rPr>
        <w:t xml:space="preserve">Моделі, які основино на імперативному опису обчислювального  процесу, позбавлено  вказаного недоліку логічних моделей. Найбільш  відомими  моделями цього  класу є  мережі Петрі [17] . </w:t>
      </w:r>
    </w:p>
    <w:p w:rsidR="00F93ABE" w:rsidRPr="004C200F" w:rsidRDefault="00F93ABE" w:rsidP="00F93ABE">
      <w:pPr>
        <w:spacing w:line="360" w:lineRule="auto"/>
        <w:ind w:firstLine="567"/>
        <w:contextualSpacing/>
        <w:jc w:val="both"/>
        <w:rPr>
          <w:sz w:val="28"/>
          <w:szCs w:val="28"/>
        </w:rPr>
      </w:pPr>
      <w:r w:rsidRPr="004C200F">
        <w:rPr>
          <w:sz w:val="28"/>
          <w:szCs w:val="28"/>
        </w:rPr>
        <w:t xml:space="preserve"> В роботі для опису обчислювальних процесів в ПКС використається  теорія взаємодіючих  послідовних процесів Ч.Хоара [24].</w:t>
      </w:r>
    </w:p>
    <w:p w:rsidR="00F93ABE" w:rsidRPr="004C200F" w:rsidRDefault="00F93ABE" w:rsidP="00F93ABE">
      <w:pPr>
        <w:spacing w:line="360" w:lineRule="auto"/>
        <w:ind w:firstLine="567"/>
        <w:contextualSpacing/>
        <w:jc w:val="both"/>
        <w:rPr>
          <w:sz w:val="28"/>
          <w:szCs w:val="28"/>
        </w:rPr>
      </w:pPr>
      <w:r w:rsidRPr="004C200F">
        <w:rPr>
          <w:b/>
          <w:sz w:val="28"/>
          <w:szCs w:val="28"/>
        </w:rPr>
        <w:t xml:space="preserve">Структури ПКС. </w:t>
      </w:r>
      <w:r w:rsidRPr="004C200F">
        <w:rPr>
          <w:sz w:val="28"/>
          <w:szCs w:val="28"/>
        </w:rPr>
        <w:t>Розглянемо структури ПКС, які базуються на використанні 16  процесорів. При використанні спільної пам’яті структура такої ПКС (СП) представлена на рис 2.1. На рис. 2.2 представлено структуру ПКС СП при використанні додаткового комутатору. Його призначення – розвантаження загальної шини за рахунок використання двох незалежних шин, зв'язок між ними здійснюється через комутатор.</w:t>
      </w:r>
    </w:p>
    <w:p w:rsidR="00F93ABE" w:rsidRPr="004C200F" w:rsidRDefault="00F93ABE" w:rsidP="00F93ABE">
      <w:pPr>
        <w:spacing w:line="360" w:lineRule="auto"/>
        <w:ind w:firstLine="708"/>
        <w:contextualSpacing/>
        <w:jc w:val="both"/>
        <w:rPr>
          <w:sz w:val="28"/>
          <w:szCs w:val="28"/>
        </w:rPr>
      </w:pPr>
      <w:r w:rsidRPr="004C200F">
        <w:rPr>
          <w:sz w:val="28"/>
          <w:szCs w:val="28"/>
        </w:rPr>
        <w:t xml:space="preserve">В ПКС  з локальною пам’яттю (ПКС ЛП) використовуються прями зв’язки процесорів. Це дає змогу використовувати різні топологии ПКС ЛП (Рис. 2.3). Воні характеризуються наступними топологічними параметрами: Р – кількість процесорів, D  - діаметр системи (найдовший зв'язок між процесорами в </w:t>
      </w:r>
      <w:r w:rsidRPr="004C200F">
        <w:rPr>
          <w:sz w:val="28"/>
          <w:szCs w:val="28"/>
        </w:rPr>
        <w:lastRenderedPageBreak/>
        <w:t>системі), R – кількість зв’язків, S – ступень  процесору (кількість зв’язків даного процесору).</w:t>
      </w:r>
    </w:p>
    <w:p w:rsidR="00F93ABE" w:rsidRPr="004C200F" w:rsidRDefault="00F93ABE" w:rsidP="00F93ABE">
      <w:pPr>
        <w:spacing w:line="360" w:lineRule="auto"/>
        <w:ind w:firstLine="708"/>
        <w:contextualSpacing/>
        <w:jc w:val="both"/>
        <w:rPr>
          <w:sz w:val="28"/>
          <w:szCs w:val="28"/>
        </w:rPr>
      </w:pPr>
      <w:r w:rsidRPr="004C200F">
        <w:rPr>
          <w:b/>
          <w:sz w:val="28"/>
          <w:szCs w:val="28"/>
        </w:rPr>
        <w:t xml:space="preserve">Лінійна структура (ЛС). </w:t>
      </w:r>
      <w:r w:rsidRPr="004C200F">
        <w:rPr>
          <w:sz w:val="28"/>
          <w:szCs w:val="28"/>
        </w:rPr>
        <w:t>Характеризується  наступними топологічними характеристиками: Р = 16, D = 15, R = 15, S&lt;= 2. Недолік такої структури – велике значення діаметру, яке зростає з ростом кількості процесорів, а також невелика надійність при порушенні системи зв’язків. Перевага структури – у використанні мінімальної кількості зв’язків.</w:t>
      </w:r>
    </w:p>
    <w:p w:rsidR="00F93ABE" w:rsidRPr="004C200F" w:rsidRDefault="00F93ABE" w:rsidP="00F93ABE">
      <w:pPr>
        <w:spacing w:line="360" w:lineRule="auto"/>
        <w:ind w:firstLine="708"/>
        <w:contextualSpacing/>
        <w:jc w:val="both"/>
        <w:rPr>
          <w:sz w:val="28"/>
          <w:szCs w:val="28"/>
        </w:rPr>
      </w:pPr>
      <w:r w:rsidRPr="004C200F">
        <w:rPr>
          <w:b/>
          <w:sz w:val="28"/>
          <w:szCs w:val="28"/>
        </w:rPr>
        <w:t>Кільцева структура (КС)</w:t>
      </w:r>
      <w:r w:rsidRPr="004C200F">
        <w:rPr>
          <w:sz w:val="28"/>
          <w:szCs w:val="28"/>
        </w:rPr>
        <w:t>. Характеризується  наступними топологічними характеристиками: Р = 16, D = 8, R = 16, S = 2. Поява ще одного зв’язку дозволяє зменшити  значення діаметру, а також покращити надійність системи при виходу з ладу зв’язків.</w:t>
      </w:r>
    </w:p>
    <w:p w:rsidR="00F93ABE" w:rsidRPr="004C200F" w:rsidRDefault="00F93ABE" w:rsidP="00F93ABE">
      <w:pPr>
        <w:spacing w:line="360" w:lineRule="auto"/>
        <w:ind w:firstLine="708"/>
        <w:contextualSpacing/>
        <w:jc w:val="both"/>
        <w:rPr>
          <w:sz w:val="28"/>
          <w:szCs w:val="28"/>
        </w:rPr>
      </w:pPr>
      <w:r w:rsidRPr="004C200F">
        <w:rPr>
          <w:b/>
          <w:sz w:val="28"/>
          <w:szCs w:val="28"/>
        </w:rPr>
        <w:t xml:space="preserve">Зірка (ЗС). </w:t>
      </w:r>
      <w:r w:rsidRPr="004C200F">
        <w:rPr>
          <w:sz w:val="28"/>
          <w:szCs w:val="28"/>
        </w:rPr>
        <w:t>Характеризується  наступними топологічними характеристиками: Р = 16, D = 2, R = 15, S = 2. Значення діаметру дорівнює 2 і не змінюється з ростом Р. Недоліки – залежність надійності системи від центрального процесору, а також велике навантаження на цей процесор.</w:t>
      </w:r>
    </w:p>
    <w:p w:rsidR="00F93ABE" w:rsidRPr="004C200F" w:rsidRDefault="00F93ABE" w:rsidP="00F93ABE">
      <w:pPr>
        <w:spacing w:line="360" w:lineRule="auto"/>
        <w:ind w:firstLine="708"/>
        <w:contextualSpacing/>
        <w:jc w:val="both"/>
        <w:rPr>
          <w:sz w:val="28"/>
          <w:szCs w:val="28"/>
        </w:rPr>
      </w:pPr>
      <w:r w:rsidRPr="004C200F">
        <w:rPr>
          <w:b/>
          <w:sz w:val="28"/>
          <w:szCs w:val="28"/>
        </w:rPr>
        <w:t xml:space="preserve">Гиперкуб (ГК). </w:t>
      </w:r>
      <w:r w:rsidRPr="004C200F">
        <w:rPr>
          <w:sz w:val="28"/>
          <w:szCs w:val="28"/>
        </w:rPr>
        <w:t>Характеризується  наступними топологічними характеристиками: Р = 16, D = 4, R = 32, S = 4. Систем має оптимальний діаметр, а також велику надійність за рахунок додаткових ліній зв’язку.</w:t>
      </w:r>
    </w:p>
    <w:p w:rsidR="00F93ABE" w:rsidRPr="004C200F" w:rsidRDefault="00F93ABE" w:rsidP="00F93ABE">
      <w:pPr>
        <w:spacing w:line="360" w:lineRule="auto"/>
        <w:ind w:firstLine="708"/>
        <w:contextualSpacing/>
        <w:jc w:val="both"/>
        <w:rPr>
          <w:b/>
          <w:sz w:val="28"/>
          <w:szCs w:val="28"/>
        </w:rPr>
      </w:pPr>
      <w:r w:rsidRPr="004C200F">
        <w:rPr>
          <w:b/>
          <w:sz w:val="28"/>
          <w:szCs w:val="28"/>
        </w:rPr>
        <w:t xml:space="preserve">Решітка (РС). </w:t>
      </w:r>
      <w:r w:rsidRPr="004C200F">
        <w:rPr>
          <w:sz w:val="28"/>
          <w:szCs w:val="28"/>
        </w:rPr>
        <w:t>Характеризується  наступними топологічними характеристиками:  Р = 16, D = 8, R = 24, S &lt;= 4. Діаметр зменшений вдвічі, покращена  надійність за рахунок  збільшення кількості ліній зв’язку.</w:t>
      </w:r>
    </w:p>
    <w:p w:rsidR="00F93ABE" w:rsidRPr="004C200F" w:rsidRDefault="00F93ABE" w:rsidP="00F93ABE">
      <w:pPr>
        <w:spacing w:line="360" w:lineRule="auto"/>
        <w:ind w:firstLine="708"/>
        <w:contextualSpacing/>
        <w:jc w:val="both"/>
        <w:rPr>
          <w:sz w:val="28"/>
          <w:szCs w:val="28"/>
        </w:rPr>
      </w:pPr>
      <w:r w:rsidRPr="004C200F">
        <w:rPr>
          <w:sz w:val="28"/>
          <w:szCs w:val="28"/>
        </w:rPr>
        <w:t xml:space="preserve">.  </w:t>
      </w:r>
    </w:p>
    <w:p w:rsidR="00F93ABE" w:rsidRPr="004C200F" w:rsidRDefault="00F93ABE" w:rsidP="00F93ABE">
      <w:pPr>
        <w:spacing w:line="360" w:lineRule="auto"/>
        <w:ind w:firstLine="708"/>
        <w:contextualSpacing/>
        <w:jc w:val="both"/>
        <w:rPr>
          <w:sz w:val="28"/>
          <w:szCs w:val="28"/>
        </w:rPr>
      </w:pPr>
    </w:p>
    <w:p w:rsidR="00F93ABE" w:rsidRPr="004C200F" w:rsidRDefault="00F93ABE" w:rsidP="00F93ABE">
      <w:pPr>
        <w:spacing w:line="360" w:lineRule="auto"/>
        <w:ind w:firstLine="708"/>
        <w:contextualSpacing/>
        <w:jc w:val="both"/>
        <w:rPr>
          <w:sz w:val="28"/>
          <w:szCs w:val="28"/>
        </w:rPr>
      </w:pPr>
    </w:p>
    <w:p w:rsidR="00F93ABE" w:rsidRPr="004C200F" w:rsidRDefault="00F93ABE" w:rsidP="00F93ABE">
      <w:pPr>
        <w:spacing w:line="360" w:lineRule="auto"/>
        <w:ind w:firstLine="708"/>
        <w:contextualSpacing/>
        <w:jc w:val="both"/>
        <w:rPr>
          <w:b/>
          <w:sz w:val="28"/>
          <w:szCs w:val="28"/>
        </w:rPr>
      </w:pPr>
    </w:p>
    <w:p w:rsidR="00F93ABE" w:rsidRPr="004C200F" w:rsidRDefault="00F93ABE" w:rsidP="00F93ABE">
      <w:pPr>
        <w:spacing w:line="360" w:lineRule="auto"/>
        <w:contextualSpacing/>
        <w:jc w:val="both"/>
        <w:rPr>
          <w:sz w:val="32"/>
          <w:szCs w:val="32"/>
        </w:rPr>
      </w:pPr>
    </w:p>
    <w:p w:rsidR="00F93ABE" w:rsidRPr="004C200F" w:rsidRDefault="00F93ABE" w:rsidP="00F93ABE">
      <w:pPr>
        <w:spacing w:line="360" w:lineRule="auto"/>
        <w:contextualSpacing/>
        <w:jc w:val="both"/>
        <w:rPr>
          <w:b/>
          <w:sz w:val="28"/>
          <w:szCs w:val="28"/>
        </w:rPr>
      </w:pPr>
      <w:r w:rsidRPr="004C200F">
        <w:rPr>
          <w:b/>
          <w:noProof/>
          <w:sz w:val="28"/>
          <w:szCs w:val="28"/>
        </w:rPr>
        <w:lastRenderedPageBreak/>
        <mc:AlternateContent>
          <mc:Choice Requires="wpc">
            <w:drawing>
              <wp:inline distT="0" distB="0" distL="0" distR="0" wp14:anchorId="773DE4D3" wp14:editId="1C8079C0">
                <wp:extent cx="5943600" cy="3200400"/>
                <wp:effectExtent l="0" t="0" r="3810" b="4445"/>
                <wp:docPr id="503" name="Полотно 50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24" name="Rectangle 122"/>
                        <wps:cNvSpPr>
                          <a:spLocks noChangeArrowheads="1"/>
                        </wps:cNvSpPr>
                        <wps:spPr bwMode="auto">
                          <a:xfrm>
                            <a:off x="456926" y="342707"/>
                            <a:ext cx="5028858" cy="800550"/>
                          </a:xfrm>
                          <a:prstGeom prst="rect">
                            <a:avLst/>
                          </a:prstGeom>
                          <a:solidFill>
                            <a:srgbClr val="FFFFFF"/>
                          </a:solidFill>
                          <a:ln w="19050">
                            <a:solidFill>
                              <a:srgbClr val="000000"/>
                            </a:solidFill>
                            <a:miter lim="800000"/>
                            <a:headEnd/>
                            <a:tailEnd/>
                          </a:ln>
                        </wps:spPr>
                        <wps:txbx>
                          <w:txbxContent>
                            <w:p w:rsidR="00F93ABE" w:rsidRDefault="00F93ABE" w:rsidP="00F93ABE"/>
                            <w:p w:rsidR="00F93ABE" w:rsidRPr="0092563C" w:rsidRDefault="00F93ABE" w:rsidP="00F93ABE">
                              <w:pPr>
                                <w:ind w:hanging="900"/>
                                <w:rPr>
                                  <w:sz w:val="32"/>
                                  <w:szCs w:val="32"/>
                                </w:rPr>
                              </w:pPr>
                              <w:r>
                                <w:t xml:space="preserve">                                                        </w:t>
                              </w:r>
                              <w:r w:rsidRPr="0092563C">
                                <w:rPr>
                                  <w:sz w:val="32"/>
                                  <w:szCs w:val="32"/>
                                </w:rPr>
                                <w:t>Спільна     память</w:t>
                              </w:r>
                            </w:p>
                          </w:txbxContent>
                        </wps:txbx>
                        <wps:bodyPr rot="0" vert="horz" wrap="square" lIns="91440" tIns="45720" rIns="91440" bIns="45720" anchor="t" anchorCtr="0" upright="1">
                          <a:noAutofit/>
                        </wps:bodyPr>
                      </wps:wsp>
                      <wps:wsp>
                        <wps:cNvPr id="325" name="Rectangle 123"/>
                        <wps:cNvSpPr>
                          <a:spLocks noChangeArrowheads="1"/>
                        </wps:cNvSpPr>
                        <wps:spPr bwMode="auto">
                          <a:xfrm>
                            <a:off x="456926" y="1600200"/>
                            <a:ext cx="914742" cy="571179"/>
                          </a:xfrm>
                          <a:prstGeom prst="rect">
                            <a:avLst/>
                          </a:prstGeom>
                          <a:solidFill>
                            <a:srgbClr val="FFFFFF"/>
                          </a:solidFill>
                          <a:ln w="19050">
                            <a:solidFill>
                              <a:srgbClr val="000000"/>
                            </a:solidFill>
                            <a:miter lim="800000"/>
                            <a:headEnd/>
                            <a:tailEnd/>
                          </a:ln>
                        </wps:spPr>
                        <wps:txbx>
                          <w:txbxContent>
                            <w:p w:rsidR="00F93ABE" w:rsidRDefault="00F93ABE" w:rsidP="00F93ABE"/>
                            <w:p w:rsidR="00F93ABE" w:rsidRPr="009C15BD" w:rsidRDefault="00F93ABE" w:rsidP="00F93ABE">
                              <w:pPr>
                                <w:rPr>
                                  <w:sz w:val="28"/>
                                  <w:szCs w:val="28"/>
                                </w:rPr>
                              </w:pPr>
                              <w:r>
                                <w:t xml:space="preserve">        </w:t>
                              </w:r>
                              <w:r w:rsidRPr="009C15BD">
                                <w:rPr>
                                  <w:sz w:val="28"/>
                                  <w:szCs w:val="28"/>
                                </w:rPr>
                                <w:t>П1</w:t>
                              </w:r>
                            </w:p>
                          </w:txbxContent>
                        </wps:txbx>
                        <wps:bodyPr rot="0" vert="horz" wrap="square" lIns="91440" tIns="45720" rIns="91440" bIns="45720" anchor="t" anchorCtr="0" upright="1">
                          <a:noAutofit/>
                        </wps:bodyPr>
                      </wps:wsp>
                      <wps:wsp>
                        <wps:cNvPr id="326" name="Rectangle 124"/>
                        <wps:cNvSpPr>
                          <a:spLocks noChangeArrowheads="1"/>
                        </wps:cNvSpPr>
                        <wps:spPr bwMode="auto">
                          <a:xfrm>
                            <a:off x="4571932" y="1600200"/>
                            <a:ext cx="913853" cy="572078"/>
                          </a:xfrm>
                          <a:prstGeom prst="rect">
                            <a:avLst/>
                          </a:prstGeom>
                          <a:solidFill>
                            <a:srgbClr val="FFFFFF"/>
                          </a:solidFill>
                          <a:ln w="19050">
                            <a:solidFill>
                              <a:srgbClr val="000000"/>
                            </a:solidFill>
                            <a:miter lim="800000"/>
                            <a:headEnd/>
                            <a:tailEnd/>
                          </a:ln>
                        </wps:spPr>
                        <wps:txbx>
                          <w:txbxContent>
                            <w:p w:rsidR="00F93ABE" w:rsidRDefault="00F93ABE" w:rsidP="00F93ABE">
                              <w:r>
                                <w:t xml:space="preserve">  </w:t>
                              </w:r>
                            </w:p>
                            <w:p w:rsidR="00F93ABE" w:rsidRPr="009C15BD" w:rsidRDefault="00F93ABE" w:rsidP="00F93ABE">
                              <w:pPr>
                                <w:rPr>
                                  <w:sz w:val="32"/>
                                  <w:szCs w:val="32"/>
                                </w:rPr>
                              </w:pPr>
                              <w:r>
                                <w:t xml:space="preserve">       </w:t>
                              </w:r>
                              <w:r>
                                <w:rPr>
                                  <w:sz w:val="32"/>
                                  <w:szCs w:val="32"/>
                                </w:rPr>
                                <w:t>П16</w:t>
                              </w:r>
                            </w:p>
                          </w:txbxContent>
                        </wps:txbx>
                        <wps:bodyPr rot="0" vert="horz" wrap="square" lIns="91440" tIns="45720" rIns="91440" bIns="45720" anchor="t" anchorCtr="0" upright="1">
                          <a:noAutofit/>
                        </wps:bodyPr>
                      </wps:wsp>
                      <wps:wsp>
                        <wps:cNvPr id="327" name="Line 125"/>
                        <wps:cNvCnPr/>
                        <wps:spPr bwMode="auto">
                          <a:xfrm>
                            <a:off x="914742" y="1143257"/>
                            <a:ext cx="0" cy="45694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28" name="Line 126"/>
                        <wps:cNvCnPr/>
                        <wps:spPr bwMode="auto">
                          <a:xfrm>
                            <a:off x="5028858" y="1143257"/>
                            <a:ext cx="0" cy="45694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29" name="Rectangle 127"/>
                        <wps:cNvSpPr>
                          <a:spLocks noChangeArrowheads="1"/>
                        </wps:cNvSpPr>
                        <wps:spPr bwMode="auto">
                          <a:xfrm>
                            <a:off x="1256992" y="2743457"/>
                            <a:ext cx="3771866" cy="228472"/>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DE5333" w:rsidRDefault="00F93ABE" w:rsidP="00F93ABE">
                              <w:pPr>
                                <w:rPr>
                                  <w:i/>
                                  <w:sz w:val="28"/>
                                  <w:szCs w:val="28"/>
                                </w:rPr>
                              </w:pPr>
                              <w:r w:rsidRPr="00DE5333">
                                <w:rPr>
                                  <w:sz w:val="28"/>
                                  <w:szCs w:val="28"/>
                                </w:rPr>
                                <w:t xml:space="preserve"> </w:t>
                              </w:r>
                              <w:r>
                                <w:rPr>
                                  <w:sz w:val="28"/>
                                  <w:szCs w:val="28"/>
                                </w:rPr>
                                <w:t xml:space="preserve">   Рис. 2.2 Структура  ПКС</w:t>
                              </w:r>
                              <w:r>
                                <w:rPr>
                                  <w:sz w:val="28"/>
                                  <w:szCs w:val="28"/>
                                  <w:lang w:val="en-US"/>
                                </w:rPr>
                                <w:t>16</w:t>
                              </w:r>
                              <w:r>
                                <w:rPr>
                                  <w:sz w:val="28"/>
                                  <w:szCs w:val="28"/>
                                </w:rPr>
                                <w:t xml:space="preserve"> СП</w:t>
                              </w:r>
                            </w:p>
                            <w:p w:rsidR="00F93ABE" w:rsidRDefault="00F93ABE" w:rsidP="00F93ABE">
                              <w:r>
                                <w:t xml:space="preserve">                  памятью  </w:t>
                              </w:r>
                            </w:p>
                          </w:txbxContent>
                        </wps:txbx>
                        <wps:bodyPr rot="0" vert="horz" wrap="square" lIns="0" tIns="0" rIns="0" bIns="0" anchor="t" anchorCtr="0" upright="1">
                          <a:noAutofit/>
                        </wps:bodyPr>
                      </wps:wsp>
                      <wps:wsp>
                        <wps:cNvPr id="330" name="Rectangle 128"/>
                        <wps:cNvSpPr>
                          <a:spLocks noChangeArrowheads="1"/>
                        </wps:cNvSpPr>
                        <wps:spPr bwMode="auto">
                          <a:xfrm>
                            <a:off x="1828595" y="1828672"/>
                            <a:ext cx="2286410" cy="227572"/>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92563C" w:rsidRDefault="00F93ABE" w:rsidP="00F93ABE">
                              <w:pPr>
                                <w:rPr>
                                  <w:b/>
                                  <w:i/>
                                  <w:sz w:val="28"/>
                                  <w:szCs w:val="28"/>
                                </w:rPr>
                              </w:pPr>
                              <w:r w:rsidRPr="0092563C">
                                <w:rPr>
                                  <w:b/>
                                  <w:sz w:val="28"/>
                                  <w:szCs w:val="28"/>
                                </w:rPr>
                                <w:t xml:space="preserve">  </w:t>
                              </w:r>
                              <w:r>
                                <w:rPr>
                                  <w:b/>
                                  <w:sz w:val="28"/>
                                  <w:szCs w:val="28"/>
                                </w:rPr>
                                <w:t xml:space="preserve">              .  .  .</w:t>
                              </w:r>
                            </w:p>
                          </w:txbxContent>
                        </wps:txbx>
                        <wps:bodyPr rot="0" vert="horz" wrap="square" lIns="0" tIns="0" rIns="0" bIns="0" anchor="t" anchorCtr="0" upright="1">
                          <a:noAutofit/>
                        </wps:bodyPr>
                      </wps:wsp>
                    </wpc:wpc>
                  </a:graphicData>
                </a:graphic>
              </wp:inline>
            </w:drawing>
          </mc:Choice>
          <mc:Fallback>
            <w:pict>
              <v:group id="Полотно 503" o:spid="_x0000_s1189" editas="canvas" style="width:468pt;height:252pt;mso-position-horizontal-relative:char;mso-position-vertical-relative:line" coordsize="59436,32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">
                <v:shape id="_x0000_s1190" type="#_x0000_t75" style="position:absolute;width:59436;height:32004;visibility:visible;mso-wrap-style:square">
                  <v:fill o:detectmouseclick="t"/>
                  <v:path o:connecttype="none"/>
                </v:shape>
                <v:rect id="Rectangle 122" o:spid="_x0000_s1191" style="position:absolute;left:4569;top:3427;width:50288;height:8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cPCMYA&#10;AADcAAAADwAAAGRycy9kb3ducmV2LnhtbESPQWvCQBSE74X+h+UJvRSzaSxFoqsUbUF6ELSCHh/Z&#10;ZxLMvg27axL99d1CocdhZr5h5svBNKIj52vLCl6SFARxYXXNpYLD9+d4CsIHZI2NZVJwIw/LxePD&#10;HHNte95Rtw+liBD2OSqoQmhzKX1RkUGf2JY4emfrDIYoXSm1wz7CTSOzNH2TBmuOCxW2tKqouOyv&#10;RkF7XKH52Mrw5W6T++l62K7X6bNST6PhfQYi0BD+w3/tjVYwyV7h90w8AnL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hcPCMYAAADcAAAADwAAAAAAAAAAAAAAAACYAgAAZHJz&#10;L2Rvd25yZXYueG1sUEsFBgAAAAAEAAQA9QAAAIsDAAAAAA==&#10;" strokeweight="1.5pt">
                  <v:textbox>
                    <w:txbxContent>
                      <w:p w:rsidR="00F93ABE" w:rsidRDefault="00F93ABE" w:rsidP="00F93ABE"/>
                      <w:p w:rsidR="00F93ABE" w:rsidRPr="0092563C" w:rsidRDefault="00F93ABE" w:rsidP="00F93ABE">
                        <w:pPr>
                          <w:ind w:hanging="900"/>
                          <w:rPr>
                            <w:sz w:val="32"/>
                            <w:szCs w:val="32"/>
                          </w:rPr>
                        </w:pPr>
                        <w:r>
                          <w:t xml:space="preserve">                                                        </w:t>
                        </w:r>
                        <w:r w:rsidRPr="0092563C">
                          <w:rPr>
                            <w:sz w:val="32"/>
                            <w:szCs w:val="32"/>
                          </w:rPr>
                          <w:t>Спільна     память</w:t>
                        </w:r>
                      </w:p>
                    </w:txbxContent>
                  </v:textbox>
                </v:rect>
                <v:rect id="Rectangle 123" o:spid="_x0000_s1192" style="position:absolute;left:4569;top:16002;width:9147;height:57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uqk8YA&#10;AADcAAAADwAAAGRycy9kb3ducmV2LnhtbESPQWvCQBSE74X+h+UJvRSzaaRFoqsUbUF6ELSCHh/Z&#10;ZxLMvg27axL99d1CocdhZr5h5svBNKIj52vLCl6SFARxYXXNpYLD9+d4CsIHZI2NZVJwIw/LxePD&#10;HHNte95Rtw+liBD2OSqoQmhzKX1RkUGf2JY4emfrDIYoXSm1wz7CTSOzNH2TBmuOCxW2tKqouOyv&#10;RkF7XKH52Mrw5W6T++l62K7X6bNST6PhfQYi0BD+w3/tjVYwyV7h90w8AnL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Vuqk8YAAADcAAAADwAAAAAAAAAAAAAAAACYAgAAZHJz&#10;L2Rvd25yZXYueG1sUEsFBgAAAAAEAAQA9QAAAIsDAAAAAA==&#10;" strokeweight="1.5pt">
                  <v:textbox>
                    <w:txbxContent>
                      <w:p w:rsidR="00F93ABE" w:rsidRDefault="00F93ABE" w:rsidP="00F93ABE"/>
                      <w:p w:rsidR="00F93ABE" w:rsidRPr="009C15BD" w:rsidRDefault="00F93ABE" w:rsidP="00F93ABE">
                        <w:pPr>
                          <w:rPr>
                            <w:sz w:val="28"/>
                            <w:szCs w:val="28"/>
                          </w:rPr>
                        </w:pPr>
                        <w:r>
                          <w:t xml:space="preserve">        </w:t>
                        </w:r>
                        <w:r w:rsidRPr="009C15BD">
                          <w:rPr>
                            <w:sz w:val="28"/>
                            <w:szCs w:val="28"/>
                          </w:rPr>
                          <w:t>П1</w:t>
                        </w:r>
                      </w:p>
                    </w:txbxContent>
                  </v:textbox>
                </v:rect>
                <v:rect id="Rectangle 124" o:spid="_x0000_s1193" style="position:absolute;left:45719;top:16002;width:9138;height:5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k05MYA&#10;AADcAAAADwAAAGRycy9kb3ducmV2LnhtbESPQWvCQBSE74X+h+UVeilm0wgiMasUbaH0IFQFPT6y&#10;zySYfRt2VxP7612h4HGYmW+YYjGYVlzI+caygvckBUFcWt1wpWC3/RpNQfiArLG1TAqu5GExf34q&#10;MNe251+6bEIlIoR9jgrqELpcSl/WZNAntiOO3tE6gyFKV0ntsI9w08osTSfSYMNxocaOljWVp83Z&#10;KOj2SzSfaxl+3HX8dzjv1qtV+qbU68vwMQMRaAiP8H/7WysYZxO4n4lHQM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Yk05MYAAADcAAAADwAAAAAAAAAAAAAAAACYAgAAZHJz&#10;L2Rvd25yZXYueG1sUEsFBgAAAAAEAAQA9QAAAIsDAAAAAA==&#10;" strokeweight="1.5pt">
                  <v:textbox>
                    <w:txbxContent>
                      <w:p w:rsidR="00F93ABE" w:rsidRDefault="00F93ABE" w:rsidP="00F93ABE">
                        <w:r>
                          <w:t xml:space="preserve">  </w:t>
                        </w:r>
                      </w:p>
                      <w:p w:rsidR="00F93ABE" w:rsidRPr="009C15BD" w:rsidRDefault="00F93ABE" w:rsidP="00F93ABE">
                        <w:pPr>
                          <w:rPr>
                            <w:sz w:val="32"/>
                            <w:szCs w:val="32"/>
                          </w:rPr>
                        </w:pPr>
                        <w:r>
                          <w:t xml:space="preserve">       </w:t>
                        </w:r>
                        <w:r>
                          <w:rPr>
                            <w:sz w:val="32"/>
                            <w:szCs w:val="32"/>
                          </w:rPr>
                          <w:t>П16</w:t>
                        </w:r>
                      </w:p>
                    </w:txbxContent>
                  </v:textbox>
                </v:rect>
                <v:line id="Line 125" o:spid="_x0000_s1194" style="position:absolute;visibility:visible;mso-wrap-style:square" from="9147,11432" to="9147,160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HkMUAAADcAAAADwAAAGRycy9kb3ducmV2LnhtbESPT2vCQBTE7wW/w/IEb3WjQivRVUTw&#10;D701LYK3R/aZxGTfxt2Nxm/fLRR6HGbmN8xy3ZtG3Mn5yrKCyTgBQZxbXXGh4Ptr9zoH4QOyxsYy&#10;KXiSh/Vq8LLEVNsHf9I9C4WIEPYpKihDaFMpfV6SQT+2LXH0LtYZDFG6QmqHjwg3jZwmyZs0WHFc&#10;KLGlbUl5nXVGwanL+Hytd67Bbn84XE632s8+lBoN+80CRKA+/If/2ketYDZ9h98z8QjI1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lHkMUAAADcAAAADwAAAAAAAAAA&#10;AAAAAAChAgAAZHJzL2Rvd25yZXYueG1sUEsFBgAAAAAEAAQA+QAAAJMDAAAAAA==&#10;" strokeweight="1.5pt"/>
                <v:line id="Line 126" o:spid="_x0000_s1195" style="position:absolute;visibility:visible;mso-wrap-style:square" from="50288,11432" to="50288,160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abT4sEAAADcAAAADwAAAGRycy9kb3ducmV2LnhtbERPy4rCMBTdC/MP4Q7MTtNREKlGEcEH&#10;s7OK4O7SXNva5qaTpNr5+8lCcHk478WqN414kPOVZQXfowQEcW51xYWC82k7nIHwAVljY5kU/JGH&#10;1fJjsMBU2ycf6ZGFQsQQ9ikqKENoUyl9XpJBP7ItceRu1hkMEbpCaofPGG4aOU6SqTRYcWwosaVN&#10;SXmddUbBpcv4eq+3rsFut9/fLr+1n/wo9fXZr+cgAvXhLX65D1rBZBzXxjPxCMjl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JptPiwQAAANwAAAAPAAAAAAAAAAAAAAAA&#10;AKECAABkcnMvZG93bnJldi54bWxQSwUGAAAAAAQABAD5AAAAjwMAAAAA&#10;" strokeweight="1.5pt"/>
                <v:rect id="Rectangle 127" o:spid="_x0000_s1196" style="position:absolute;left:12569;top:27434;width:37719;height:2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Z+/sQA&#10;AADcAAAADwAAAGRycy9kb3ducmV2LnhtbESPQWvCQBSE7wX/w/IEb3VjBKvRVUSQpjdrgudH9pmN&#10;Zt+G7FbTf98tFHocZuYbZrMbbCse1PvGsYLZNAFBXDndcK2gLI6vSxA+IGtsHZOCb/Kw245eNphp&#10;9+RPepxDLSKEfYYKTAhdJqWvDFn0U9cRR+/qeoshyr6WusdnhNtWpkmykBYbjgsGOzoYqu7nL6vg&#10;be+KS5p/5CdzuuKiXN7ej2Wh1GQ87NcgAg3hP/zXzrWCebqC3zPxCMjt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mfv7EAAAA3AAAAA8AAAAAAAAAAAAAAAAAmAIAAGRycy9k&#10;b3ducmV2LnhtbFBLBQYAAAAABAAEAPUAAACJAwAAAAA=&#10;" stroked="f" strokeweight="0">
                  <v:textbox inset="0,0,0,0">
                    <w:txbxContent>
                      <w:p w:rsidR="00F93ABE" w:rsidRPr="00DE5333" w:rsidRDefault="00F93ABE" w:rsidP="00F93ABE">
                        <w:pPr>
                          <w:rPr>
                            <w:i/>
                            <w:sz w:val="28"/>
                            <w:szCs w:val="28"/>
                          </w:rPr>
                        </w:pPr>
                        <w:r w:rsidRPr="00DE5333">
                          <w:rPr>
                            <w:sz w:val="28"/>
                            <w:szCs w:val="28"/>
                          </w:rPr>
                          <w:t xml:space="preserve"> </w:t>
                        </w:r>
                        <w:r>
                          <w:rPr>
                            <w:sz w:val="28"/>
                            <w:szCs w:val="28"/>
                          </w:rPr>
                          <w:t xml:space="preserve">   Рис. 2.2 Структура  ПКС</w:t>
                        </w:r>
                        <w:r>
                          <w:rPr>
                            <w:sz w:val="28"/>
                            <w:szCs w:val="28"/>
                            <w:lang w:val="en-US"/>
                          </w:rPr>
                          <w:t>16</w:t>
                        </w:r>
                        <w:r>
                          <w:rPr>
                            <w:sz w:val="28"/>
                            <w:szCs w:val="28"/>
                          </w:rPr>
                          <w:t xml:space="preserve"> СП</w:t>
                        </w:r>
                      </w:p>
                      <w:p w:rsidR="00F93ABE" w:rsidRDefault="00F93ABE" w:rsidP="00F93ABE">
                        <w:r>
                          <w:t xml:space="preserve">                  памятью  </w:t>
                        </w:r>
                      </w:p>
                    </w:txbxContent>
                  </v:textbox>
                </v:rect>
                <v:rect id="Rectangle 128" o:spid="_x0000_s1197" style="position:absolute;left:18285;top:18286;width:22865;height:22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VBvsAA&#10;AADcAAAADwAAAGRycy9kb3ducmV2LnhtbERPTYvCMBC9C/6HMAveNF0Ft1SjiCBbb64tnodmbLrb&#10;TEqT1frvzUHw+Hjf6+1gW3Gj3jeOFXzOEhDEldMN1wrK4jBNQfiArLF1TAoe5GG7GY/WmGl35x+6&#10;nUMtYgj7DBWYELpMSl8ZsuhnriOO3NX1FkOEfS11j/cYbls5T5KltNhwbDDY0d5Q9Xf+twq+dq64&#10;zPNjfjKnKy7L9Pf7UBZKTT6G3QpEoCG8xS93rhUsFnF+PBOPgN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AVBvsAAAADcAAAADwAAAAAAAAAAAAAAAACYAgAAZHJzL2Rvd25y&#10;ZXYueG1sUEsFBgAAAAAEAAQA9QAAAIUDAAAAAA==&#10;" stroked="f" strokeweight="0">
                  <v:textbox inset="0,0,0,0">
                    <w:txbxContent>
                      <w:p w:rsidR="00F93ABE" w:rsidRPr="0092563C" w:rsidRDefault="00F93ABE" w:rsidP="00F93ABE">
                        <w:pPr>
                          <w:rPr>
                            <w:b/>
                            <w:i/>
                            <w:sz w:val="28"/>
                            <w:szCs w:val="28"/>
                          </w:rPr>
                        </w:pPr>
                        <w:r w:rsidRPr="0092563C">
                          <w:rPr>
                            <w:b/>
                            <w:sz w:val="28"/>
                            <w:szCs w:val="28"/>
                          </w:rPr>
                          <w:t xml:space="preserve">  </w:t>
                        </w:r>
                        <w:r>
                          <w:rPr>
                            <w:b/>
                            <w:sz w:val="28"/>
                            <w:szCs w:val="28"/>
                          </w:rPr>
                          <w:t xml:space="preserve">              .  .  .</w:t>
                        </w:r>
                      </w:p>
                    </w:txbxContent>
                  </v:textbox>
                </v:rect>
                <w10:anchorlock/>
              </v:group>
            </w:pict>
          </mc:Fallback>
        </mc:AlternateContent>
      </w:r>
    </w:p>
    <w:p w:rsidR="00F93ABE" w:rsidRPr="004C200F" w:rsidRDefault="00F93ABE" w:rsidP="00F93ABE">
      <w:pPr>
        <w:spacing w:line="360" w:lineRule="auto"/>
        <w:contextualSpacing/>
        <w:jc w:val="both"/>
        <w:rPr>
          <w:b/>
          <w:sz w:val="28"/>
          <w:szCs w:val="28"/>
        </w:rPr>
      </w:pPr>
    </w:p>
    <w:p w:rsidR="00F93ABE" w:rsidRPr="004C200F" w:rsidRDefault="00F93ABE" w:rsidP="00F93ABE">
      <w:pPr>
        <w:spacing w:line="360" w:lineRule="auto"/>
        <w:contextualSpacing/>
        <w:jc w:val="both"/>
        <w:rPr>
          <w:b/>
          <w:sz w:val="28"/>
          <w:szCs w:val="28"/>
        </w:rPr>
      </w:pPr>
    </w:p>
    <w:p w:rsidR="00F93ABE" w:rsidRPr="004C200F" w:rsidRDefault="00F93ABE" w:rsidP="00F93ABE">
      <w:pPr>
        <w:spacing w:line="360" w:lineRule="auto"/>
        <w:contextualSpacing/>
        <w:jc w:val="both"/>
        <w:rPr>
          <w:b/>
          <w:sz w:val="28"/>
          <w:szCs w:val="28"/>
        </w:rPr>
      </w:pPr>
    </w:p>
    <w:p w:rsidR="00F93ABE" w:rsidRPr="004C200F" w:rsidRDefault="00F93ABE" w:rsidP="00F93ABE">
      <w:pPr>
        <w:spacing w:line="360" w:lineRule="auto"/>
        <w:contextualSpacing/>
        <w:jc w:val="both"/>
        <w:rPr>
          <w:b/>
          <w:sz w:val="28"/>
          <w:szCs w:val="28"/>
        </w:rPr>
      </w:pPr>
    </w:p>
    <w:p w:rsidR="00F93ABE" w:rsidRPr="004C200F" w:rsidRDefault="00F93ABE" w:rsidP="00F93ABE">
      <w:pPr>
        <w:spacing w:line="360" w:lineRule="auto"/>
        <w:contextualSpacing/>
        <w:jc w:val="both"/>
        <w:rPr>
          <w:b/>
          <w:sz w:val="28"/>
          <w:szCs w:val="28"/>
        </w:rPr>
      </w:pPr>
    </w:p>
    <w:p w:rsidR="00F93ABE" w:rsidRPr="004C200F" w:rsidRDefault="00F93ABE" w:rsidP="00F93ABE">
      <w:pPr>
        <w:spacing w:line="360" w:lineRule="auto"/>
        <w:contextualSpacing/>
        <w:jc w:val="both"/>
        <w:rPr>
          <w:b/>
          <w:sz w:val="28"/>
          <w:szCs w:val="28"/>
        </w:rPr>
      </w:pPr>
    </w:p>
    <w:p w:rsidR="00F93ABE" w:rsidRPr="004C200F" w:rsidRDefault="00F93ABE" w:rsidP="00F93ABE">
      <w:pPr>
        <w:spacing w:line="360" w:lineRule="auto"/>
        <w:contextualSpacing/>
        <w:jc w:val="both"/>
        <w:rPr>
          <w:b/>
          <w:sz w:val="28"/>
          <w:szCs w:val="28"/>
        </w:rPr>
      </w:pPr>
    </w:p>
    <w:p w:rsidR="00F93ABE" w:rsidRPr="004C200F" w:rsidRDefault="00F93ABE" w:rsidP="00F93ABE">
      <w:pPr>
        <w:spacing w:line="360" w:lineRule="auto"/>
        <w:contextualSpacing/>
        <w:jc w:val="both"/>
        <w:rPr>
          <w:sz w:val="28"/>
          <w:szCs w:val="28"/>
        </w:rPr>
      </w:pPr>
      <w:r w:rsidRPr="004C200F">
        <w:rPr>
          <w:noProof/>
          <w:sz w:val="28"/>
          <w:szCs w:val="28"/>
        </w:rPr>
        <w:lastRenderedPageBreak/>
        <mc:AlternateContent>
          <mc:Choice Requires="wpc">
            <w:drawing>
              <wp:inline distT="0" distB="0" distL="0" distR="0" wp14:anchorId="74971864" wp14:editId="638FB700">
                <wp:extent cx="5943600" cy="5372100"/>
                <wp:effectExtent l="0" t="0" r="3810" b="3810"/>
                <wp:docPr id="504" name="Полотно 50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31" name="Rectangle 4"/>
                        <wps:cNvSpPr>
                          <a:spLocks noChangeArrowheads="1"/>
                        </wps:cNvSpPr>
                        <wps:spPr bwMode="auto">
                          <a:xfrm>
                            <a:off x="456926" y="342785"/>
                            <a:ext cx="5028858" cy="800732"/>
                          </a:xfrm>
                          <a:prstGeom prst="rect">
                            <a:avLst/>
                          </a:prstGeom>
                          <a:solidFill>
                            <a:srgbClr val="FFFFFF"/>
                          </a:solidFill>
                          <a:ln w="19050">
                            <a:solidFill>
                              <a:srgbClr val="000000"/>
                            </a:solidFill>
                            <a:miter lim="800000"/>
                            <a:headEnd/>
                            <a:tailEnd/>
                          </a:ln>
                        </wps:spPr>
                        <wps:txbx>
                          <w:txbxContent>
                            <w:p w:rsidR="00F93ABE" w:rsidRDefault="00F93ABE" w:rsidP="00F93ABE">
                              <w:pPr>
                                <w:ind w:hanging="1080"/>
                              </w:pPr>
                            </w:p>
                            <w:p w:rsidR="00F93ABE" w:rsidRPr="00982185" w:rsidRDefault="00F93ABE" w:rsidP="00F93ABE">
                              <w:pPr>
                                <w:ind w:hanging="1080"/>
                                <w:rPr>
                                  <w:sz w:val="32"/>
                                  <w:szCs w:val="32"/>
                                </w:rPr>
                              </w:pPr>
                              <w:r>
                                <w:t xml:space="preserve">                                                         </w:t>
                              </w:r>
                              <w:r w:rsidRPr="0092563C">
                                <w:rPr>
                                  <w:sz w:val="32"/>
                                  <w:szCs w:val="32"/>
                                </w:rPr>
                                <w:t>Спільна     память</w:t>
                              </w:r>
                              <w:r>
                                <w:rPr>
                                  <w:sz w:val="32"/>
                                  <w:szCs w:val="32"/>
                                </w:rPr>
                                <w:t>1</w:t>
                              </w:r>
                            </w:p>
                          </w:txbxContent>
                        </wps:txbx>
                        <wps:bodyPr rot="0" vert="horz" wrap="square" lIns="91440" tIns="45720" rIns="91440" bIns="45720" anchor="t" anchorCtr="0" upright="1">
                          <a:noAutofit/>
                        </wps:bodyPr>
                      </wps:wsp>
                      <wps:wsp>
                        <wps:cNvPr id="332" name="Rectangle 5"/>
                        <wps:cNvSpPr>
                          <a:spLocks noChangeArrowheads="1"/>
                        </wps:cNvSpPr>
                        <wps:spPr bwMode="auto">
                          <a:xfrm>
                            <a:off x="456926" y="1600564"/>
                            <a:ext cx="914742" cy="571309"/>
                          </a:xfrm>
                          <a:prstGeom prst="rect">
                            <a:avLst/>
                          </a:prstGeom>
                          <a:solidFill>
                            <a:srgbClr val="FFFFFF"/>
                          </a:solidFill>
                          <a:ln w="19050">
                            <a:solidFill>
                              <a:srgbClr val="000000"/>
                            </a:solidFill>
                            <a:miter lim="800000"/>
                            <a:headEnd/>
                            <a:tailEnd/>
                          </a:ln>
                        </wps:spPr>
                        <wps:txbx>
                          <w:txbxContent>
                            <w:p w:rsidR="00F93ABE" w:rsidRDefault="00F93ABE" w:rsidP="00F93ABE"/>
                            <w:p w:rsidR="00F93ABE" w:rsidRPr="009C15BD" w:rsidRDefault="00F93ABE" w:rsidP="00F93ABE">
                              <w:pPr>
                                <w:rPr>
                                  <w:sz w:val="28"/>
                                  <w:szCs w:val="28"/>
                                </w:rPr>
                              </w:pPr>
                              <w:r>
                                <w:t xml:space="preserve">     </w:t>
                              </w:r>
                              <w:r w:rsidRPr="009C15BD">
                                <w:rPr>
                                  <w:sz w:val="28"/>
                                  <w:szCs w:val="28"/>
                                </w:rPr>
                                <w:t>П1</w:t>
                              </w:r>
                            </w:p>
                          </w:txbxContent>
                        </wps:txbx>
                        <wps:bodyPr rot="0" vert="horz" wrap="square" lIns="91440" tIns="45720" rIns="91440" bIns="45720" anchor="t" anchorCtr="0" upright="1">
                          <a:noAutofit/>
                        </wps:bodyPr>
                      </wps:wsp>
                      <wps:wsp>
                        <wps:cNvPr id="333" name="Rectangle 6"/>
                        <wps:cNvSpPr>
                          <a:spLocks noChangeArrowheads="1"/>
                        </wps:cNvSpPr>
                        <wps:spPr bwMode="auto">
                          <a:xfrm>
                            <a:off x="4571932" y="1600564"/>
                            <a:ext cx="913853" cy="572208"/>
                          </a:xfrm>
                          <a:prstGeom prst="rect">
                            <a:avLst/>
                          </a:prstGeom>
                          <a:solidFill>
                            <a:srgbClr val="FFFFFF"/>
                          </a:solidFill>
                          <a:ln w="19050">
                            <a:solidFill>
                              <a:srgbClr val="000000"/>
                            </a:solidFill>
                            <a:miter lim="800000"/>
                            <a:headEnd/>
                            <a:tailEnd/>
                          </a:ln>
                        </wps:spPr>
                        <wps:txbx>
                          <w:txbxContent>
                            <w:p w:rsidR="00F93ABE" w:rsidRDefault="00F93ABE" w:rsidP="00F93ABE">
                              <w:r>
                                <w:t xml:space="preserve">  </w:t>
                              </w:r>
                            </w:p>
                            <w:p w:rsidR="00F93ABE" w:rsidRPr="00982185" w:rsidRDefault="00F93ABE" w:rsidP="00F93ABE">
                              <w:pPr>
                                <w:rPr>
                                  <w:sz w:val="32"/>
                                  <w:szCs w:val="32"/>
                                </w:rPr>
                              </w:pPr>
                              <w:r>
                                <w:t xml:space="preserve">       </w:t>
                              </w:r>
                              <w:r>
                                <w:rPr>
                                  <w:sz w:val="32"/>
                                  <w:szCs w:val="32"/>
                                </w:rPr>
                                <w:t>Пк</w:t>
                              </w:r>
                            </w:p>
                          </w:txbxContent>
                        </wps:txbx>
                        <wps:bodyPr rot="0" vert="horz" wrap="square" lIns="91440" tIns="45720" rIns="91440" bIns="45720" anchor="t" anchorCtr="0" upright="1">
                          <a:noAutofit/>
                        </wps:bodyPr>
                      </wps:wsp>
                      <wps:wsp>
                        <wps:cNvPr id="334" name="Line 7"/>
                        <wps:cNvCnPr/>
                        <wps:spPr bwMode="auto">
                          <a:xfrm>
                            <a:off x="914742" y="1143517"/>
                            <a:ext cx="0" cy="4570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35" name="Line 8"/>
                        <wps:cNvCnPr/>
                        <wps:spPr bwMode="auto">
                          <a:xfrm>
                            <a:off x="5028858" y="1143517"/>
                            <a:ext cx="0" cy="4570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36" name="Rectangle 9"/>
                        <wps:cNvSpPr>
                          <a:spLocks noChangeArrowheads="1"/>
                        </wps:cNvSpPr>
                        <wps:spPr bwMode="auto">
                          <a:xfrm>
                            <a:off x="1028529" y="5029315"/>
                            <a:ext cx="3771866" cy="228523"/>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DE5333" w:rsidRDefault="00F93ABE" w:rsidP="00F93ABE">
                              <w:pPr>
                                <w:rPr>
                                  <w:i/>
                                  <w:sz w:val="28"/>
                                  <w:szCs w:val="28"/>
                                </w:rPr>
                              </w:pPr>
                              <w:r w:rsidRPr="00DE5333">
                                <w:rPr>
                                  <w:sz w:val="28"/>
                                  <w:szCs w:val="28"/>
                                </w:rPr>
                                <w:t xml:space="preserve"> </w:t>
                              </w:r>
                              <w:r>
                                <w:rPr>
                                  <w:sz w:val="28"/>
                                  <w:szCs w:val="28"/>
                                </w:rPr>
                                <w:t xml:space="preserve">   Рис. 2.3</w:t>
                              </w:r>
                              <w:r w:rsidRPr="009A6124">
                                <w:rPr>
                                  <w:sz w:val="28"/>
                                  <w:szCs w:val="28"/>
                                </w:rPr>
                                <w:t xml:space="preserve"> </w:t>
                              </w:r>
                              <w:r>
                                <w:rPr>
                                  <w:sz w:val="28"/>
                                  <w:szCs w:val="28"/>
                                </w:rPr>
                                <w:t>Структура ПКС16 СП  з комутатором</w:t>
                              </w:r>
                            </w:p>
                            <w:p w:rsidR="00F93ABE" w:rsidRDefault="00F93ABE" w:rsidP="00F93ABE">
                              <w:r>
                                <w:t xml:space="preserve">                  памятью  </w:t>
                              </w:r>
                            </w:p>
                          </w:txbxContent>
                        </wps:txbx>
                        <wps:bodyPr rot="0" vert="horz" wrap="square" lIns="0" tIns="0" rIns="0" bIns="0" anchor="t" anchorCtr="0" upright="1">
                          <a:noAutofit/>
                        </wps:bodyPr>
                      </wps:wsp>
                      <wps:wsp>
                        <wps:cNvPr id="337" name="Rectangle 10"/>
                        <wps:cNvSpPr>
                          <a:spLocks noChangeArrowheads="1"/>
                        </wps:cNvSpPr>
                        <wps:spPr bwMode="auto">
                          <a:xfrm>
                            <a:off x="1714808" y="1372040"/>
                            <a:ext cx="2285521" cy="227624"/>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92563C" w:rsidRDefault="00F93ABE" w:rsidP="00F93ABE">
                              <w:pPr>
                                <w:rPr>
                                  <w:b/>
                                  <w:i/>
                                  <w:sz w:val="28"/>
                                  <w:szCs w:val="28"/>
                                </w:rPr>
                              </w:pPr>
                              <w:r w:rsidRPr="0092563C">
                                <w:rPr>
                                  <w:b/>
                                  <w:sz w:val="28"/>
                                  <w:szCs w:val="28"/>
                                </w:rPr>
                                <w:t xml:space="preserve">  </w:t>
                              </w:r>
                              <w:r>
                                <w:rPr>
                                  <w:b/>
                                  <w:sz w:val="28"/>
                                  <w:szCs w:val="28"/>
                                </w:rPr>
                                <w:t xml:space="preserve">                       .  .  .</w:t>
                              </w:r>
                            </w:p>
                          </w:txbxContent>
                        </wps:txbx>
                        <wps:bodyPr rot="0" vert="horz" wrap="square" lIns="0" tIns="0" rIns="0" bIns="0" anchor="t" anchorCtr="0" upright="1">
                          <a:noAutofit/>
                        </wps:bodyPr>
                      </wps:wsp>
                      <wps:wsp>
                        <wps:cNvPr id="338" name="Rectangle 11"/>
                        <wps:cNvSpPr>
                          <a:spLocks noChangeArrowheads="1"/>
                        </wps:cNvSpPr>
                        <wps:spPr bwMode="auto">
                          <a:xfrm>
                            <a:off x="456926" y="3657275"/>
                            <a:ext cx="5027969" cy="800732"/>
                          </a:xfrm>
                          <a:prstGeom prst="rect">
                            <a:avLst/>
                          </a:prstGeom>
                          <a:solidFill>
                            <a:srgbClr val="FFFFFF"/>
                          </a:solidFill>
                          <a:ln w="19050">
                            <a:solidFill>
                              <a:srgbClr val="000000"/>
                            </a:solidFill>
                            <a:miter lim="800000"/>
                            <a:headEnd/>
                            <a:tailEnd/>
                          </a:ln>
                        </wps:spPr>
                        <wps:txbx>
                          <w:txbxContent>
                            <w:p w:rsidR="00F93ABE" w:rsidRDefault="00F93ABE" w:rsidP="00F93ABE">
                              <w:pPr>
                                <w:rPr>
                                  <w:sz w:val="32"/>
                                  <w:szCs w:val="32"/>
                                </w:rPr>
                              </w:pPr>
                            </w:p>
                            <w:p w:rsidR="00F93ABE" w:rsidRPr="00982185" w:rsidRDefault="00F93ABE" w:rsidP="00F93ABE">
                              <w:pPr>
                                <w:rPr>
                                  <w:szCs w:val="32"/>
                                </w:rPr>
                              </w:pPr>
                              <w:r>
                                <w:rPr>
                                  <w:sz w:val="32"/>
                                  <w:szCs w:val="32"/>
                                </w:rPr>
                                <w:t xml:space="preserve">                                  </w:t>
                              </w:r>
                              <w:r w:rsidRPr="0092563C">
                                <w:rPr>
                                  <w:sz w:val="32"/>
                                  <w:szCs w:val="32"/>
                                </w:rPr>
                                <w:t>Спільна     память</w:t>
                              </w:r>
                              <w:r>
                                <w:rPr>
                                  <w:sz w:val="32"/>
                                  <w:szCs w:val="32"/>
                                </w:rPr>
                                <w:t>2</w:t>
                              </w:r>
                            </w:p>
                          </w:txbxContent>
                        </wps:txbx>
                        <wps:bodyPr rot="0" vert="horz" wrap="square" lIns="91440" tIns="45720" rIns="91440" bIns="45720" anchor="t" anchorCtr="0" upright="1">
                          <a:noAutofit/>
                        </wps:bodyPr>
                      </wps:wsp>
                      <wps:wsp>
                        <wps:cNvPr id="339" name="Rectangle 12"/>
                        <wps:cNvSpPr>
                          <a:spLocks noChangeArrowheads="1"/>
                        </wps:cNvSpPr>
                        <wps:spPr bwMode="auto">
                          <a:xfrm>
                            <a:off x="456926" y="2628919"/>
                            <a:ext cx="913853" cy="571309"/>
                          </a:xfrm>
                          <a:prstGeom prst="rect">
                            <a:avLst/>
                          </a:prstGeom>
                          <a:solidFill>
                            <a:srgbClr val="FFFFFF"/>
                          </a:solidFill>
                          <a:ln w="19050">
                            <a:solidFill>
                              <a:srgbClr val="000000"/>
                            </a:solidFill>
                            <a:miter lim="800000"/>
                            <a:headEnd/>
                            <a:tailEnd/>
                          </a:ln>
                        </wps:spPr>
                        <wps:txbx>
                          <w:txbxContent>
                            <w:p w:rsidR="00F93ABE" w:rsidRDefault="00F93ABE" w:rsidP="00F93ABE"/>
                            <w:p w:rsidR="00F93ABE" w:rsidRPr="00982185" w:rsidRDefault="00F93ABE" w:rsidP="00F93ABE">
                              <w:pPr>
                                <w:rPr>
                                  <w:sz w:val="28"/>
                                  <w:szCs w:val="28"/>
                                </w:rPr>
                              </w:pPr>
                              <w:r>
                                <w:t xml:space="preserve">     </w:t>
                              </w:r>
                              <w:r>
                                <w:rPr>
                                  <w:sz w:val="28"/>
                                  <w:szCs w:val="28"/>
                                </w:rPr>
                                <w:t>Пк+</w:t>
                              </w:r>
                              <w:r w:rsidRPr="00982185">
                                <w:rPr>
                                  <w:sz w:val="22"/>
                                  <w:szCs w:val="22"/>
                                </w:rPr>
                                <w:t>1</w:t>
                              </w:r>
                            </w:p>
                          </w:txbxContent>
                        </wps:txbx>
                        <wps:bodyPr rot="0" vert="horz" wrap="square" lIns="91440" tIns="45720" rIns="91440" bIns="45720" anchor="t" anchorCtr="0" upright="1">
                          <a:noAutofit/>
                        </wps:bodyPr>
                      </wps:wsp>
                      <wps:wsp>
                        <wps:cNvPr id="340" name="Rectangle 13"/>
                        <wps:cNvSpPr>
                          <a:spLocks noChangeArrowheads="1"/>
                        </wps:cNvSpPr>
                        <wps:spPr bwMode="auto">
                          <a:xfrm>
                            <a:off x="4571932" y="2628919"/>
                            <a:ext cx="914742" cy="571309"/>
                          </a:xfrm>
                          <a:prstGeom prst="rect">
                            <a:avLst/>
                          </a:prstGeom>
                          <a:solidFill>
                            <a:srgbClr val="FFFFFF"/>
                          </a:solidFill>
                          <a:ln w="19050">
                            <a:solidFill>
                              <a:srgbClr val="000000"/>
                            </a:solidFill>
                            <a:miter lim="800000"/>
                            <a:headEnd/>
                            <a:tailEnd/>
                          </a:ln>
                        </wps:spPr>
                        <wps:txbx>
                          <w:txbxContent>
                            <w:p w:rsidR="00F93ABE" w:rsidRDefault="00F93ABE" w:rsidP="00F93ABE"/>
                            <w:p w:rsidR="00F93ABE" w:rsidRPr="00982185" w:rsidRDefault="00F93ABE" w:rsidP="00F93ABE">
                              <w:pPr>
                                <w:rPr>
                                  <w:sz w:val="28"/>
                                  <w:szCs w:val="28"/>
                                </w:rPr>
                              </w:pPr>
                              <w:r>
                                <w:t xml:space="preserve">        </w:t>
                              </w:r>
                              <w:r>
                                <w:rPr>
                                  <w:sz w:val="28"/>
                                  <w:szCs w:val="28"/>
                                </w:rPr>
                                <w:t>Пр</w:t>
                              </w:r>
                            </w:p>
                          </w:txbxContent>
                        </wps:txbx>
                        <wps:bodyPr rot="0" vert="horz" wrap="square" lIns="91440" tIns="45720" rIns="91440" bIns="45720" anchor="t" anchorCtr="0" upright="1">
                          <a:noAutofit/>
                        </wps:bodyPr>
                      </wps:wsp>
                      <wps:wsp>
                        <wps:cNvPr id="341" name="Rectangle 14"/>
                        <wps:cNvSpPr>
                          <a:spLocks noChangeArrowheads="1"/>
                        </wps:cNvSpPr>
                        <wps:spPr bwMode="auto">
                          <a:xfrm>
                            <a:off x="2400197" y="1943349"/>
                            <a:ext cx="1256103" cy="914094"/>
                          </a:xfrm>
                          <a:prstGeom prst="rect">
                            <a:avLst/>
                          </a:prstGeom>
                          <a:solidFill>
                            <a:srgbClr val="FFFFFF"/>
                          </a:solidFill>
                          <a:ln w="19050">
                            <a:solidFill>
                              <a:srgbClr val="000000"/>
                            </a:solidFill>
                            <a:miter lim="800000"/>
                            <a:headEnd/>
                            <a:tailEnd/>
                          </a:ln>
                        </wps:spPr>
                        <wps:txbx>
                          <w:txbxContent>
                            <w:p w:rsidR="00F93ABE" w:rsidRDefault="00F93ABE" w:rsidP="00F93ABE"/>
                            <w:p w:rsidR="00F93ABE" w:rsidRDefault="00F93ABE" w:rsidP="00F93ABE">
                              <w:r>
                                <w:t xml:space="preserve">  </w:t>
                              </w:r>
                            </w:p>
                            <w:p w:rsidR="00F93ABE" w:rsidRPr="00982185" w:rsidRDefault="00F93ABE" w:rsidP="00F93ABE">
                              <w:pPr>
                                <w:rPr>
                                  <w:sz w:val="28"/>
                                  <w:szCs w:val="28"/>
                                </w:rPr>
                              </w:pPr>
                              <w:r>
                                <w:t xml:space="preserve">   </w:t>
                              </w:r>
                              <w:r w:rsidRPr="00982185">
                                <w:rPr>
                                  <w:sz w:val="28"/>
                                  <w:szCs w:val="28"/>
                                </w:rPr>
                                <w:t>Комутатор</w:t>
                              </w:r>
                            </w:p>
                          </w:txbxContent>
                        </wps:txbx>
                        <wps:bodyPr rot="0" vert="horz" wrap="square" lIns="91440" tIns="45720" rIns="91440" bIns="45720" anchor="t" anchorCtr="0" upright="1">
                          <a:noAutofit/>
                        </wps:bodyPr>
                      </wps:wsp>
                      <wps:wsp>
                        <wps:cNvPr id="342" name="Line 15"/>
                        <wps:cNvCnPr/>
                        <wps:spPr bwMode="auto">
                          <a:xfrm>
                            <a:off x="914742" y="3200228"/>
                            <a:ext cx="0" cy="4570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43" name="Line 16"/>
                        <wps:cNvCnPr/>
                        <wps:spPr bwMode="auto">
                          <a:xfrm>
                            <a:off x="5028858" y="3200228"/>
                            <a:ext cx="0" cy="4570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44" name="Line 17"/>
                        <wps:cNvCnPr/>
                        <wps:spPr bwMode="auto">
                          <a:xfrm>
                            <a:off x="1371668" y="2971704"/>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5" name="Line 18"/>
                        <wps:cNvCnPr/>
                        <wps:spPr bwMode="auto">
                          <a:xfrm flipV="1">
                            <a:off x="1371668" y="2628919"/>
                            <a:ext cx="1028529" cy="3427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6" name="Line 19"/>
                        <wps:cNvCnPr/>
                        <wps:spPr bwMode="auto">
                          <a:xfrm>
                            <a:off x="1371668" y="1943349"/>
                            <a:ext cx="1028529" cy="3427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7" name="Line 20"/>
                        <wps:cNvCnPr/>
                        <wps:spPr bwMode="auto">
                          <a:xfrm flipH="1">
                            <a:off x="3657190" y="1943349"/>
                            <a:ext cx="914742" cy="3427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8" name="Line 21"/>
                        <wps:cNvCnPr/>
                        <wps:spPr bwMode="auto">
                          <a:xfrm flipH="1" flipV="1">
                            <a:off x="3657190" y="2628919"/>
                            <a:ext cx="914742" cy="3427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Полотно 504" o:spid="_x0000_s1198" editas="canvas" style="width:468pt;height:423pt;mso-position-horizontal-relative:char;mso-position-vertical-relative:line" coordsize="59436,537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">
                <v:shape id="_x0000_s1199" type="#_x0000_t75" style="position:absolute;width:59436;height:53721;visibility:visible;mso-wrap-style:square">
                  <v:fill o:detectmouseclick="t"/>
                  <v:path o:connecttype="none"/>
                </v:shape>
                <v:rect id="Rectangle 4" o:spid="_x0000_s1200" style="position:absolute;left:4569;top:3427;width:50288;height:8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k6TcYA&#10;AADcAAAADwAAAGRycy9kb3ducmV2LnhtbESPQWvCQBSE70L/w/IKvUizsQEp0VWKtlA8BIyB9vjI&#10;PpPQ7Nuwu2rsr3cLBY/DzHzDLNej6cWZnO8sK5glKQji2uqOGwXV4eP5FYQPyBp7y6TgSh7Wq4fJ&#10;EnNtL7yncxkaESHsc1TQhjDkUvq6JYM+sQNx9I7WGQxRukZqh5cIN718SdO5NNhxXGhxoE1L9U95&#10;MgqGrw2a90KGnbtmv9+nqthu06lST4/j2wJEoDHcw//tT60gy2bwdyYeAbm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7k6TcYAAADcAAAADwAAAAAAAAAAAAAAAACYAgAAZHJz&#10;L2Rvd25yZXYueG1sUEsFBgAAAAAEAAQA9QAAAIsDAAAAAA==&#10;" strokeweight="1.5pt">
                  <v:textbox>
                    <w:txbxContent>
                      <w:p w:rsidR="00F93ABE" w:rsidRDefault="00F93ABE" w:rsidP="00F93ABE">
                        <w:pPr>
                          <w:ind w:hanging="1080"/>
                        </w:pPr>
                      </w:p>
                      <w:p w:rsidR="00F93ABE" w:rsidRPr="00982185" w:rsidRDefault="00F93ABE" w:rsidP="00F93ABE">
                        <w:pPr>
                          <w:ind w:hanging="1080"/>
                          <w:rPr>
                            <w:sz w:val="32"/>
                            <w:szCs w:val="32"/>
                          </w:rPr>
                        </w:pPr>
                        <w:r>
                          <w:t xml:space="preserve">                                                         </w:t>
                        </w:r>
                        <w:r w:rsidRPr="0092563C">
                          <w:rPr>
                            <w:sz w:val="32"/>
                            <w:szCs w:val="32"/>
                          </w:rPr>
                          <w:t>Спільна     память</w:t>
                        </w:r>
                        <w:r>
                          <w:rPr>
                            <w:sz w:val="32"/>
                            <w:szCs w:val="32"/>
                          </w:rPr>
                          <w:t>1</w:t>
                        </w:r>
                      </w:p>
                    </w:txbxContent>
                  </v:textbox>
                </v:rect>
                <v:rect id="Rectangle 5" o:spid="_x0000_s1201" style="position:absolute;left:4569;top:16005;width:9147;height:5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ukOsYA&#10;AADcAAAADwAAAGRycy9kb3ducmV2LnhtbESPT2vCQBTE7wW/w/IEL6VumkCR1FVEK0gPQq1gj4/s&#10;axLMvg27a/746buFQo/DzPyGWa4H04iOnK8tK3ieJyCIC6trLhWcP/dPCxA+IGtsLJOCkTysV5OH&#10;Jeba9vxB3SmUIkLY56igCqHNpfRFRQb93LbE0fu2zmCI0pVSO+wj3DQyTZIXabDmuFBhS9uKiuvp&#10;ZhS0ly2at6MM727M7l+383G3Sx6Vmk2HzSuIQEP4D/+1D1pBlqXweyYeAbn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2ukOsYAAADcAAAADwAAAAAAAAAAAAAAAACYAgAAZHJz&#10;L2Rvd25yZXYueG1sUEsFBgAAAAAEAAQA9QAAAIsDAAAAAA==&#10;" strokeweight="1.5pt">
                  <v:textbox>
                    <w:txbxContent>
                      <w:p w:rsidR="00F93ABE" w:rsidRDefault="00F93ABE" w:rsidP="00F93ABE"/>
                      <w:p w:rsidR="00F93ABE" w:rsidRPr="009C15BD" w:rsidRDefault="00F93ABE" w:rsidP="00F93ABE">
                        <w:pPr>
                          <w:rPr>
                            <w:sz w:val="28"/>
                            <w:szCs w:val="28"/>
                          </w:rPr>
                        </w:pPr>
                        <w:r>
                          <w:t xml:space="preserve">     </w:t>
                        </w:r>
                        <w:r w:rsidRPr="009C15BD">
                          <w:rPr>
                            <w:sz w:val="28"/>
                            <w:szCs w:val="28"/>
                          </w:rPr>
                          <w:t>П1</w:t>
                        </w:r>
                      </w:p>
                    </w:txbxContent>
                  </v:textbox>
                </v:rect>
                <v:rect id="Rectangle 6" o:spid="_x0000_s1202" style="position:absolute;left:45719;top:16005;width:9138;height:57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cBocUA&#10;AADcAAAADwAAAGRycy9kb3ducmV2LnhtbESPT4vCMBTE74LfITxhL6KpW5ClGkX8A4sHQVfQ46N5&#10;tsXmpSRR6356s7DgcZiZ3zDTeWtqcSfnK8sKRsMEBHFudcWFguPPZvAFwgdkjbVlUvAkD/NZtzPF&#10;TNsH7+l+CIWIEPYZKihDaDIpfV6SQT+0DXH0LtYZDFG6QmqHjwg3tfxMkrE0WHFcKLGhZUn59XAz&#10;CprTEs16J8PWPdPf8+24W62SvlIfvXYxARGoDe/wf/tbK0jTFP7OxCMgZ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JwGhxQAAANwAAAAPAAAAAAAAAAAAAAAAAJgCAABkcnMv&#10;ZG93bnJldi54bWxQSwUGAAAAAAQABAD1AAAAigMAAAAA&#10;" strokeweight="1.5pt">
                  <v:textbox>
                    <w:txbxContent>
                      <w:p w:rsidR="00F93ABE" w:rsidRDefault="00F93ABE" w:rsidP="00F93ABE">
                        <w:r>
                          <w:t xml:space="preserve">  </w:t>
                        </w:r>
                      </w:p>
                      <w:p w:rsidR="00F93ABE" w:rsidRPr="00982185" w:rsidRDefault="00F93ABE" w:rsidP="00F93ABE">
                        <w:pPr>
                          <w:rPr>
                            <w:sz w:val="32"/>
                            <w:szCs w:val="32"/>
                          </w:rPr>
                        </w:pPr>
                        <w:r>
                          <w:t xml:space="preserve">       </w:t>
                        </w:r>
                        <w:r>
                          <w:rPr>
                            <w:sz w:val="32"/>
                            <w:szCs w:val="32"/>
                          </w:rPr>
                          <w:t>Пк</w:t>
                        </w:r>
                      </w:p>
                    </w:txbxContent>
                  </v:textbox>
                </v:rect>
                <v:line id="Line 7" o:spid="_x0000_s1203" style="position:absolute;visibility:visible;mso-wrap-style:square" from="9147,11435" to="9147,160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JPOsQAAADcAAAADwAAAGRycy9kb3ducmV2LnhtbESPQWvCQBSE7wX/w/IEb3WjKUVSVymC&#10;WnprFKG3R/aZpMm+jbsbTf99VxB6HGbmG2a5HkwrruR8bVnBbJqAIC6srrlUcDxsnxcgfEDW2Fom&#10;Bb/kYb0aPS0x0/bGX3TNQykihH2GCqoQukxKX1Rk0E9tRxy9s3UGQ5SulNrhLcJNK+dJ8ioN1hwX&#10;KuxoU1HR5L1RcOpz/v5ptq7Ffrffn0+XxqefSk3Gw/sbiEBD+A8/2h9aQZq+wP1MPAJy9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Mk86xAAAANwAAAAPAAAAAAAAAAAA&#10;AAAAAKECAABkcnMvZG93bnJldi54bWxQSwUGAAAAAAQABAD5AAAAkgMAAAAA&#10;" strokeweight="1.5pt"/>
                <v:line id="Line 8" o:spid="_x0000_s1204" style="position:absolute;visibility:visible;mso-wrap-style:square" from="50288,11435" to="50288,160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n7qocQAAADcAAAADwAAAGRycy9kb3ducmV2LnhtbESPQWvCQBSE7wX/w/IEb3WjoUVSVymC&#10;WnprFKG3R/aZpMm+jbsbTf99VxB6HGbmG2a5HkwrruR8bVnBbJqAIC6srrlUcDxsnxcgfEDW2Fom&#10;Bb/kYb0aPS0x0/bGX3TNQykihH2GCqoQukxKX1Rk0E9tRxy9s3UGQ5SulNrhLcJNK+dJ8ioN1hwX&#10;KuxoU1HR5L1RcOpz/v5ptq7Ffrffn0+XxqefSk3Gw/sbiEBD+A8/2h9aQZq+wP1MPAJy9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fuqhxAAAANwAAAAPAAAAAAAAAAAA&#10;AAAAAKECAABkcnMvZG93bnJldi54bWxQSwUGAAAAAAQABAD5AAAAkgMAAAAA&#10;" strokeweight="1.5pt"/>
                <v:rect id="Rectangle 9" o:spid="_x0000_s1205" style="position:absolute;left:10285;top:50293;width:37718;height:2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B8UcQA&#10;AADcAAAADwAAAGRycy9kb3ducmV2LnhtbESPwWrDMBBE74X+g9hCb42cBFzjWg6hEOre0tjkvFgb&#10;y421MpaauH8fBQo9DjPzhik2sx3EhSbfO1awXCQgiFune+4UNPXuJQPhA7LGwTEp+CUPm/LxocBc&#10;uyt/0eUQOhEh7HNUYEIYcyl9a8iiX7iROHonN1kMUU6d1BNeI9wOcpUkqbTYc1wwONK7ofZ8+LEK&#10;XreuPq6qz2pv9idMm+z7Y9fUSj0/zds3EIHm8B/+a1dawXqdwv1MPAKy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CgfFHEAAAA3AAAAA8AAAAAAAAAAAAAAAAAmAIAAGRycy9k&#10;b3ducmV2LnhtbFBLBQYAAAAABAAEAPUAAACJAwAAAAA=&#10;" stroked="f" strokeweight="0">
                  <v:textbox inset="0,0,0,0">
                    <w:txbxContent>
                      <w:p w:rsidR="00F93ABE" w:rsidRPr="00DE5333" w:rsidRDefault="00F93ABE" w:rsidP="00F93ABE">
                        <w:pPr>
                          <w:rPr>
                            <w:i/>
                            <w:sz w:val="28"/>
                            <w:szCs w:val="28"/>
                          </w:rPr>
                        </w:pPr>
                        <w:r w:rsidRPr="00DE5333">
                          <w:rPr>
                            <w:sz w:val="28"/>
                            <w:szCs w:val="28"/>
                          </w:rPr>
                          <w:t xml:space="preserve"> </w:t>
                        </w:r>
                        <w:r>
                          <w:rPr>
                            <w:sz w:val="28"/>
                            <w:szCs w:val="28"/>
                          </w:rPr>
                          <w:t xml:space="preserve">   Рис. 2.3</w:t>
                        </w:r>
                        <w:r w:rsidRPr="009A6124">
                          <w:rPr>
                            <w:sz w:val="28"/>
                            <w:szCs w:val="28"/>
                          </w:rPr>
                          <w:t xml:space="preserve"> </w:t>
                        </w:r>
                        <w:r>
                          <w:rPr>
                            <w:sz w:val="28"/>
                            <w:szCs w:val="28"/>
                          </w:rPr>
                          <w:t>Структура ПКС16 СП  з комутатором</w:t>
                        </w:r>
                      </w:p>
                      <w:p w:rsidR="00F93ABE" w:rsidRDefault="00F93ABE" w:rsidP="00F93ABE">
                        <w:r>
                          <w:t xml:space="preserve">                  памятью  </w:t>
                        </w:r>
                      </w:p>
                    </w:txbxContent>
                  </v:textbox>
                </v:rect>
                <v:rect id="Rectangle 10" o:spid="_x0000_s1206" style="position:absolute;left:17148;top:13720;width:22855;height:22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ZysMA&#10;AADcAAAADwAAAGRycy9kb3ducmV2LnhtbESPQYvCMBSE7wv+h/AEb2uqgko1ighivbm2eH40z6a7&#10;zUtpotZ/bxYW9jjMzDfMetvbRjyo87VjBZNxAoK4dLrmSkGRHz6XIHxA1tg4JgUv8rDdDD7WmGr3&#10;5C96XEIlIoR9igpMCG0qpS8NWfRj1xJH7+Y6iyHKrpK6w2eE20ZOk2QuLdYcFwy2tDdU/lzuVsFi&#10;5/LrNDtlZ3O+4bxYfh8PRa7UaNjvViAC9eE//NfOtILZbAG/Z+IRkJ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zZysMAAADcAAAADwAAAAAAAAAAAAAAAACYAgAAZHJzL2Rv&#10;d25yZXYueG1sUEsFBgAAAAAEAAQA9QAAAIgDAAAAAA==&#10;" stroked="f" strokeweight="0">
                  <v:textbox inset="0,0,0,0">
                    <w:txbxContent>
                      <w:p w:rsidR="00F93ABE" w:rsidRPr="0092563C" w:rsidRDefault="00F93ABE" w:rsidP="00F93ABE">
                        <w:pPr>
                          <w:rPr>
                            <w:b/>
                            <w:i/>
                            <w:sz w:val="28"/>
                            <w:szCs w:val="28"/>
                          </w:rPr>
                        </w:pPr>
                        <w:r w:rsidRPr="0092563C">
                          <w:rPr>
                            <w:b/>
                            <w:sz w:val="28"/>
                            <w:szCs w:val="28"/>
                          </w:rPr>
                          <w:t xml:space="preserve">  </w:t>
                        </w:r>
                        <w:r>
                          <w:rPr>
                            <w:b/>
                            <w:sz w:val="28"/>
                            <w:szCs w:val="28"/>
                          </w:rPr>
                          <w:t xml:space="preserve">                       .  .  .</w:t>
                        </w:r>
                      </w:p>
                    </w:txbxContent>
                  </v:textbox>
                </v:rect>
                <v:rect id="Rectangle 11" o:spid="_x0000_s1207" style="position:absolute;left:4569;top:36572;width:50279;height:8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OT0MEA&#10;AADcAAAADwAAAGRycy9kb3ducmV2LnhtbERPy4rCMBTdD/gP4QpuBk21MEg1ivgAmYUwKujy0lzb&#10;YnNTkqjVr58sBJeH857OW1OLOzlfWVYwHCQgiHOrKy4UHA+b/hiED8gaa8uk4Eke5rPO1xQzbR/8&#10;R/d9KEQMYZ+hgjKEJpPS5yUZ9APbEEfuYp3BEKErpHb4iOGmlqMk+ZEGK44NJTa0LCm/7m9GQXNa&#10;olnvZPh1z/R1vh13q1XyrVSv2y4mIAK14SN+u7daQZrGtfFMPAJy9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qDk9DBAAAA3AAAAA8AAAAAAAAAAAAAAAAAmAIAAGRycy9kb3du&#10;cmV2LnhtbFBLBQYAAAAABAAEAPUAAACGAwAAAAA=&#10;" strokeweight="1.5pt">
                  <v:textbox>
                    <w:txbxContent>
                      <w:p w:rsidR="00F93ABE" w:rsidRDefault="00F93ABE" w:rsidP="00F93ABE">
                        <w:pPr>
                          <w:rPr>
                            <w:sz w:val="32"/>
                            <w:szCs w:val="32"/>
                          </w:rPr>
                        </w:pPr>
                      </w:p>
                      <w:p w:rsidR="00F93ABE" w:rsidRPr="00982185" w:rsidRDefault="00F93ABE" w:rsidP="00F93ABE">
                        <w:pPr>
                          <w:rPr>
                            <w:szCs w:val="32"/>
                          </w:rPr>
                        </w:pPr>
                        <w:r>
                          <w:rPr>
                            <w:sz w:val="32"/>
                            <w:szCs w:val="32"/>
                          </w:rPr>
                          <w:t xml:space="preserve">                                  </w:t>
                        </w:r>
                        <w:r w:rsidRPr="0092563C">
                          <w:rPr>
                            <w:sz w:val="32"/>
                            <w:szCs w:val="32"/>
                          </w:rPr>
                          <w:t>Спільна     память</w:t>
                        </w:r>
                        <w:r>
                          <w:rPr>
                            <w:sz w:val="32"/>
                            <w:szCs w:val="32"/>
                          </w:rPr>
                          <w:t>2</w:t>
                        </w:r>
                      </w:p>
                    </w:txbxContent>
                  </v:textbox>
                </v:rect>
                <v:rect id="Rectangle 12" o:spid="_x0000_s1208" style="position:absolute;left:4569;top:26289;width:9138;height:5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82S8cA&#10;AADcAAAADwAAAGRycy9kb3ducmV2LnhtbESPT2vCQBTE74V+h+UVvBTd1IC0MRsp/gHpQWgq6PGR&#10;fU1Cs2/D7qrRT98VCj0OM/MbJl8MphNncr61rOBlkoAgrqxuuVaw/9qMX0H4gKyxs0wKruRhUTw+&#10;5Jhpe+FPOpehFhHCPkMFTQh9JqWvGjLoJ7Ynjt63dQZDlK6W2uElwk0np0kykwZbjgsN9rRsqPop&#10;T0ZBf1iiWe9k+HDX9HY87XerVfKs1OhpeJ+DCDSE//Bfe6sVpOkb3M/EIyC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XPNkvHAAAA3AAAAA8AAAAAAAAAAAAAAAAAmAIAAGRy&#10;cy9kb3ducmV2LnhtbFBLBQYAAAAABAAEAPUAAACMAwAAAAA=&#10;" strokeweight="1.5pt">
                  <v:textbox>
                    <w:txbxContent>
                      <w:p w:rsidR="00F93ABE" w:rsidRDefault="00F93ABE" w:rsidP="00F93ABE"/>
                      <w:p w:rsidR="00F93ABE" w:rsidRPr="00982185" w:rsidRDefault="00F93ABE" w:rsidP="00F93ABE">
                        <w:pPr>
                          <w:rPr>
                            <w:sz w:val="28"/>
                            <w:szCs w:val="28"/>
                          </w:rPr>
                        </w:pPr>
                        <w:r>
                          <w:t xml:space="preserve">     </w:t>
                        </w:r>
                        <w:r>
                          <w:rPr>
                            <w:sz w:val="28"/>
                            <w:szCs w:val="28"/>
                          </w:rPr>
                          <w:t>Пк+</w:t>
                        </w:r>
                        <w:r w:rsidRPr="00982185">
                          <w:rPr>
                            <w:sz w:val="22"/>
                            <w:szCs w:val="22"/>
                          </w:rPr>
                          <w:t>1</w:t>
                        </w:r>
                      </w:p>
                    </w:txbxContent>
                  </v:textbox>
                </v:rect>
                <v:rect id="Rectangle 13" o:spid="_x0000_s1209" style="position:absolute;left:45719;top:26289;width:9147;height:5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Psq8IA&#10;AADcAAAADwAAAGRycy9kb3ducmV2LnhtbERPy4rCMBTdC/5DuIIb0dQHIh2jiA8QF4IPmFlemjtt&#10;sbkpSdQ6Xz9ZCC4P5z1fNqYSD3K+tKxgOEhAEGdWl5wruF52/RkIH5A1VpZJwYs8LBft1hxTbZ98&#10;osc55CKGsE9RQRFCnUrps4IM+oGtiSP3a53BEKHLpXb4jOGmkqMkmUqDJceGAmtaF5TdznejoP5e&#10;o9keZTi41/jv5349bjZJT6lup1l9gQjUhI/47d5rBeNJnB/PxCMg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8+yrwgAAANwAAAAPAAAAAAAAAAAAAAAAAJgCAABkcnMvZG93&#10;bnJldi54bWxQSwUGAAAAAAQABAD1AAAAhwMAAAAA&#10;" strokeweight="1.5pt">
                  <v:textbox>
                    <w:txbxContent>
                      <w:p w:rsidR="00F93ABE" w:rsidRDefault="00F93ABE" w:rsidP="00F93ABE"/>
                      <w:p w:rsidR="00F93ABE" w:rsidRPr="00982185" w:rsidRDefault="00F93ABE" w:rsidP="00F93ABE">
                        <w:pPr>
                          <w:rPr>
                            <w:sz w:val="28"/>
                            <w:szCs w:val="28"/>
                          </w:rPr>
                        </w:pPr>
                        <w:r>
                          <w:t xml:space="preserve">        </w:t>
                        </w:r>
                        <w:r>
                          <w:rPr>
                            <w:sz w:val="28"/>
                            <w:szCs w:val="28"/>
                          </w:rPr>
                          <w:t>Пр</w:t>
                        </w:r>
                      </w:p>
                    </w:txbxContent>
                  </v:textbox>
                </v:rect>
                <v:rect id="Rectangle 14" o:spid="_x0000_s1210" style="position:absolute;left:24001;top:19433;width:12562;height:91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9JMMYA&#10;AADcAAAADwAAAGRycy9kb3ducmV2LnhtbESPT2sCMRTE74V+h/CEXoqbtZYiq1GKtiA9CFpBj4/N&#10;c3dx87Ik2T/66ZtCocdhZn7DLFaDqUVHzleWFUySFARxbnXFhYLj9+d4BsIHZI21ZVJwIw+r5ePD&#10;AjNte95TdwiFiBD2GSooQ2gyKX1ekkGf2IY4ehfrDIYoXSG1wz7CTS1f0vRNGqw4LpTY0Lqk/Hpo&#10;jYLmtEbzsZPhy92m93N73G026bNST6PhfQ4i0BD+w3/trVYwfZ3A75l4BOTy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79JMMYAAADcAAAADwAAAAAAAAAAAAAAAACYAgAAZHJz&#10;L2Rvd25yZXYueG1sUEsFBgAAAAAEAAQA9QAAAIsDAAAAAA==&#10;" strokeweight="1.5pt">
                  <v:textbox>
                    <w:txbxContent>
                      <w:p w:rsidR="00F93ABE" w:rsidRDefault="00F93ABE" w:rsidP="00F93ABE"/>
                      <w:p w:rsidR="00F93ABE" w:rsidRDefault="00F93ABE" w:rsidP="00F93ABE">
                        <w:r>
                          <w:t xml:space="preserve">  </w:t>
                        </w:r>
                      </w:p>
                      <w:p w:rsidR="00F93ABE" w:rsidRPr="00982185" w:rsidRDefault="00F93ABE" w:rsidP="00F93ABE">
                        <w:pPr>
                          <w:rPr>
                            <w:sz w:val="28"/>
                            <w:szCs w:val="28"/>
                          </w:rPr>
                        </w:pPr>
                        <w:r>
                          <w:t xml:space="preserve">   </w:t>
                        </w:r>
                        <w:r w:rsidRPr="00982185">
                          <w:rPr>
                            <w:sz w:val="28"/>
                            <w:szCs w:val="28"/>
                          </w:rPr>
                          <w:t>Комутатор</w:t>
                        </w:r>
                      </w:p>
                    </w:txbxContent>
                  </v:textbox>
                </v:rect>
                <v:line id="Line 15" o:spid="_x0000_s1211" style="position:absolute;visibility:visible;mso-wrap-style:square" from="9147,32002" to="9147,36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EBqMUAAADcAAAADwAAAGRycy9kb3ducmV2LnhtbESPT2vCQBTE7wW/w/IEb3WjliLRVUTw&#10;D701LYK3R/aZxGTfxt2Nxm/fLRR6HGbmN8xy3ZtG3Mn5yrKCyTgBQZxbXXGh4Ptr9zoH4QOyxsYy&#10;KXiSh/Vq8LLEVNsHf9I9C4WIEPYpKihDaFMpfV6SQT+2LXH0LtYZDFG6QmqHjwg3jZwmybs0WHFc&#10;KLGlbUl5nXVGwanL+Hytd67Bbn84XE632s8+lBoN+80CRKA+/If/2ketYPY2hd8z8QjI1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ZEBqMUAAADcAAAADwAAAAAAAAAA&#10;AAAAAAChAgAAZHJzL2Rvd25yZXYueG1sUEsFBgAAAAAEAAQA+QAAAJMDAAAAAA==&#10;" strokeweight="1.5pt"/>
                <v:line id="Line 16" o:spid="_x0000_s1212" style="position:absolute;visibility:visible;mso-wrap-style:square" from="50288,32002" to="50288,36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2kM8QAAADcAAAADwAAAGRycy9kb3ducmV2LnhtbESPQWvCQBSE7wX/w/IEb3WjKUVSVymC&#10;WnprFKG3R/aZpMm+jbsbTf99VxB6HGbmG2a5HkwrruR8bVnBbJqAIC6srrlUcDxsnxcgfEDW2Fom&#10;Bb/kYb0aPS0x0/bGX3TNQykihH2GCqoQukxKX1Rk0E9tRxy9s3UGQ5SulNrhLcJNK+dJ8ioN1hwX&#10;KuxoU1HR5L1RcOpz/v5ptq7Ffrffn0+XxqefSk3Gw/sbiEBD+A8/2h9aQfqSwv1MPAJy9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3aQzxAAAANwAAAAPAAAAAAAAAAAA&#10;AAAAAKECAABkcnMvZG93bnJldi54bWxQSwUGAAAAAAQABAD5AAAAkgMAAAAA&#10;" strokeweight="1.5pt"/>
                <v:line id="Line 17" o:spid="_x0000_s1213" style="position:absolute;visibility:visible;mso-wrap-style:square" from="13716,29717" to="13716,297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mzR/McAAADcAAAADwAAAGRycy9kb3ducmV2LnhtbESPT2vCQBTE74V+h+UJvdWNVYJEV5GW&#10;gvYg9Q/o8Zl9TdJm34bdbZJ++64geBxm5jfMfNmbWrTkfGVZwWiYgCDOra64UHA8vD9PQfiArLG2&#10;TAr+yMNy8fgwx0zbjnfU7kMhIoR9hgrKEJpMSp+XZNAPbUMcvS/rDIYoXSG1wy7CTS1fkiSVBiuO&#10;CyU29FpS/rP/NQq248+0XW0+1v1pk17yt93l/N05pZ4G/WoGIlAf7uFbe60VjCcTuJ6JR0Au/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SbNH8xwAAANwAAAAPAAAAAAAA&#10;AAAAAAAAAKECAABkcnMvZG93bnJldi54bWxQSwUGAAAAAAQABAD5AAAAlQMAAAAA&#10;"/>
                <v:line id="Line 18" o:spid="_x0000_s1214" style="position:absolute;flip:y;visibility:visible;mso-wrap-style:square" from="13716,26289" to="24001,297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T1GMcAAADcAAAADwAAAGRycy9kb3ducmV2LnhtbESPQWsCMRSE74X+h/AKXopm21rRrVGk&#10;IHjwUisr3p6b182ym5dtEnX775uC0OMwM98w82VvW3EhH2rHCp5GGQji0umaKwX7z/VwCiJEZI2t&#10;Y1LwQwGWi/u7OebaXfmDLrtYiQThkKMCE2OXSxlKQxbDyHXEyfty3mJM0ldSe7wmuG3lc5ZNpMWa&#10;04LBjt4Nlc3ubBXI6fbx269O46ZoDoeZKcqiO26VGjz0qzcQkfr4H761N1rBy/gV/s6kIyA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kBPUYxwAAANwAAAAPAAAAAAAA&#10;AAAAAAAAAKECAABkcnMvZG93bnJldi54bWxQSwUGAAAAAAQABAD5AAAAlQMAAAAA&#10;"/>
                <v:line id="Line 19" o:spid="_x0000_s1215" style="position:absolute;visibility:visible;mso-wrap-style:square" from="13716,19433" to="24001,22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LqEMcAAADcAAAADwAAAGRycy9kb3ducmV2LnhtbESPT2vCQBTE74LfYXlCb7qxliCpq4il&#10;oD2U+gfa4zP7mkSzb8PuNkm/fbcgeBxm5jfMYtWbWrTkfGVZwXSSgCDOra64UHA6vo7nIHxA1lhb&#10;JgW/5GG1HA4WmGnb8Z7aQyhEhLDPUEEZQpNJ6fOSDPqJbYij922dwRClK6R22EW4qeVjkqTSYMVx&#10;ocSGNiXl18OPUfA++0jb9e5t23/u0nP+sj9/XTqn1MOoXz+DCNSHe/jW3moFs6cU/s/EIy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N8uoQxwAAANwAAAAPAAAAAAAA&#10;AAAAAAAAAKECAABkcnMvZG93bnJldi54bWxQSwUGAAAAAAQABAD5AAAAlQMAAAAA&#10;"/>
                <v:line id="Line 20" o:spid="_x0000_s1216" style="position:absolute;flip:x;visibility:visible;mso-wrap-style:square" from="36571,19433" to="45719,22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rO9McAAADcAAAADwAAAGRycy9kb3ducmV2LnhtbESPQWsCMRSE74X+h/AKXopm20rVrVGk&#10;IHjwUisr3p6b182ym5dtEnX775uC0OMwM98w82VvW3EhH2rHCp5GGQji0umaKwX7z/VwCiJEZI2t&#10;Y1LwQwGWi/u7OebaXfmDLrtYiQThkKMCE2OXSxlKQxbDyHXEyfty3mJM0ldSe7wmuG3lc5a9Sos1&#10;pwWDHb0bKpvd2SqQ0+3jt1+dxk3RHA4zU5RFd9wqNXjoV28gIvXxP3xrb7SCl/EE/s6kIyA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7ms70xwAAANwAAAAPAAAAAAAA&#10;AAAAAAAAAKECAABkcnMvZG93bnJldi54bWxQSwUGAAAAAAQABAD5AAAAlQMAAAAA&#10;"/>
                <v:line id="Line 21" o:spid="_x0000_s1217" style="position:absolute;flip:x y;visibility:visible;mso-wrap-style:square" from="36571,26289" to="45719,297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ViAMAAAADcAAAADwAAAGRycy9kb3ducmV2LnhtbERPy4rCMBTdC/5DuIIb0dQHIrVRRBhx&#10;5eALt5fm9oHNTWkyts7XTxYDLg/nnWw7U4kXNa60rGA6iUAQp1aXnCu4Xb/GKxDOI2usLJOCNznY&#10;bvq9BGNtWz7T6+JzEULYxaig8L6OpXRpQQbdxNbEgctsY9AH2ORSN9iGcFPJWRQtpcGSQ0OBNe0L&#10;Sp+XH6MA+fQ7X7VTWsgDPdzs9D3a3TOlhoNutwbhqfMf8b/7qBXMF2FtOBOOgNz8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B1YgDAAAAA3AAAAA8AAAAAAAAAAAAAAAAA&#10;oQIAAGRycy9kb3ducmV2LnhtbFBLBQYAAAAABAAEAPkAAACOAwAAAAA=&#10;"/>
                <w10:anchorlock/>
              </v:group>
            </w:pict>
          </mc:Fallback>
        </mc:AlternateContent>
      </w:r>
    </w:p>
    <w:p w:rsidR="00F93ABE" w:rsidRPr="004C200F" w:rsidRDefault="00F93ABE" w:rsidP="00F93ABE">
      <w:pPr>
        <w:spacing w:line="360" w:lineRule="auto"/>
        <w:ind w:firstLine="708"/>
        <w:contextualSpacing/>
        <w:jc w:val="both"/>
        <w:rPr>
          <w:b/>
          <w:sz w:val="28"/>
          <w:szCs w:val="28"/>
        </w:rPr>
      </w:pPr>
      <w:r w:rsidRPr="004C200F">
        <w:rPr>
          <w:b/>
          <w:noProof/>
          <w:sz w:val="28"/>
          <w:szCs w:val="28"/>
        </w:rPr>
        <w:lastRenderedPageBreak/>
        <mc:AlternateContent>
          <mc:Choice Requires="wpc">
            <w:drawing>
              <wp:inline distT="0" distB="0" distL="0" distR="0" wp14:anchorId="4DFA5037" wp14:editId="16E4341C">
                <wp:extent cx="5943600" cy="8572500"/>
                <wp:effectExtent l="0" t="0" r="1905" b="3810"/>
                <wp:docPr id="505" name="Полотно 50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49" name="Rectangle 24"/>
                        <wps:cNvSpPr>
                          <a:spLocks noChangeArrowheads="1"/>
                        </wps:cNvSpPr>
                        <wps:spPr bwMode="auto">
                          <a:xfrm>
                            <a:off x="228600" y="1486035"/>
                            <a:ext cx="5372100" cy="1371465"/>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Default="00F93ABE" w:rsidP="00F93ABE">
                              <w:pPr>
                                <w:rPr>
                                  <w:lang w:val="en-US"/>
                                </w:rPr>
                              </w:pPr>
                              <w:r>
                                <w:t xml:space="preserve">          </w:t>
                              </w:r>
                            </w:p>
                            <w:p w:rsidR="00F93ABE" w:rsidRDefault="00F93ABE" w:rsidP="00F93ABE">
                              <w:pPr>
                                <w:rPr>
                                  <w:lang w:val="en-US"/>
                                </w:rPr>
                              </w:pPr>
                            </w:p>
                            <w:p w:rsidR="00F93ABE" w:rsidRDefault="00F93ABE" w:rsidP="00F93ABE">
                              <w:pPr>
                                <w:rPr>
                                  <w:lang w:val="en-US"/>
                                </w:rPr>
                              </w:pPr>
                            </w:p>
                            <w:p w:rsidR="00F93ABE" w:rsidRDefault="00F93ABE" w:rsidP="00F93ABE">
                              <w:pPr>
                                <w:rPr>
                                  <w:lang w:val="en-US"/>
                                </w:rPr>
                              </w:pPr>
                            </w:p>
                            <w:p w:rsidR="00F93ABE" w:rsidRDefault="00F93ABE" w:rsidP="00F93ABE">
                              <w:pPr>
                                <w:rPr>
                                  <w:lang w:val="en-US"/>
                                </w:rPr>
                              </w:pPr>
                              <w:r>
                                <w:rPr>
                                  <w:lang w:val="en-US"/>
                                </w:rPr>
                                <w:t xml:space="preserve">                                                                        </w:t>
                              </w:r>
                            </w:p>
                            <w:p w:rsidR="00F93ABE" w:rsidRDefault="00F93ABE" w:rsidP="00F93ABE">
                              <w:pPr>
                                <w:rPr>
                                  <w:lang w:val="en-US"/>
                                </w:rPr>
                              </w:pPr>
                            </w:p>
                            <w:p w:rsidR="00F93ABE" w:rsidRDefault="00F93ABE" w:rsidP="00F93ABE">
                              <w:r>
                                <w:rPr>
                                  <w:lang w:val="en-US"/>
                                </w:rPr>
                                <w:t xml:space="preserve">                                                 </w:t>
                              </w:r>
                              <w:r>
                                <w:rPr>
                                  <w:i/>
                                </w:rPr>
                                <w:t>б</w:t>
                              </w:r>
                              <w:r>
                                <w:t xml:space="preserve"> </w:t>
                              </w:r>
                              <w:r w:rsidRPr="00310257">
                                <w:rPr>
                                  <w:sz w:val="28"/>
                                  <w:szCs w:val="28"/>
                                  <w:lang w:val="en-US"/>
                                </w:rPr>
                                <w:t>)</w:t>
                              </w:r>
                              <w:r>
                                <w:rPr>
                                  <w:sz w:val="28"/>
                                  <w:szCs w:val="28"/>
                                </w:rPr>
                                <w:t xml:space="preserve">     ПКС16 ЛП- КС</w:t>
                              </w:r>
                              <w:r w:rsidRPr="00310257">
                                <w:rPr>
                                  <w:sz w:val="28"/>
                                  <w:szCs w:val="28"/>
                                </w:rPr>
                                <w:t xml:space="preserve">                                                            </w:t>
                              </w:r>
                            </w:p>
                            <w:p w:rsidR="00F93ABE" w:rsidRDefault="00F93ABE" w:rsidP="00F93ABE"/>
                            <w:p w:rsidR="00F93ABE" w:rsidRDefault="00F93ABE" w:rsidP="00F93ABE">
                              <w:r>
                                <w:t xml:space="preserve">                           </w:t>
                              </w:r>
                            </w:p>
                          </w:txbxContent>
                        </wps:txbx>
                        <wps:bodyPr rot="0" vert="horz" wrap="square" lIns="0" tIns="0" rIns="0" bIns="0" anchor="t" anchorCtr="0" upright="1">
                          <a:noAutofit/>
                        </wps:bodyPr>
                      </wps:wsp>
                      <wps:wsp>
                        <wps:cNvPr id="350" name="Rectangle 25"/>
                        <wps:cNvSpPr>
                          <a:spLocks noChangeArrowheads="1"/>
                        </wps:cNvSpPr>
                        <wps:spPr bwMode="auto">
                          <a:xfrm>
                            <a:off x="228600" y="228577"/>
                            <a:ext cx="5372100" cy="1028881"/>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Default="00F93ABE" w:rsidP="00F93ABE">
                              <w:pPr>
                                <w:rPr>
                                  <w:lang w:val="en-US"/>
                                </w:rPr>
                              </w:pPr>
                              <w:r>
                                <w:t xml:space="preserve">          </w:t>
                              </w:r>
                            </w:p>
                            <w:p w:rsidR="00F93ABE" w:rsidRDefault="00F93ABE" w:rsidP="00F93ABE">
                              <w:pPr>
                                <w:rPr>
                                  <w:lang w:val="en-US"/>
                                </w:rPr>
                              </w:pPr>
                            </w:p>
                            <w:p w:rsidR="00F93ABE" w:rsidRDefault="00F93ABE" w:rsidP="00F93ABE">
                              <w:pPr>
                                <w:rPr>
                                  <w:lang w:val="en-US"/>
                                </w:rPr>
                              </w:pPr>
                            </w:p>
                            <w:p w:rsidR="00F93ABE" w:rsidRDefault="00F93ABE" w:rsidP="00F93ABE">
                              <w:pPr>
                                <w:rPr>
                                  <w:lang w:val="en-US"/>
                                </w:rPr>
                              </w:pPr>
                            </w:p>
                            <w:p w:rsidR="00F93ABE" w:rsidRDefault="00F93ABE" w:rsidP="00F93ABE">
                              <w:r>
                                <w:rPr>
                                  <w:lang w:val="en-US"/>
                                </w:rPr>
                                <w:t xml:space="preserve">                                                  </w:t>
                              </w:r>
                              <w:r w:rsidRPr="002422B8">
                                <w:rPr>
                                  <w:i/>
                                </w:rPr>
                                <w:t>а</w:t>
                              </w:r>
                              <w:r>
                                <w:t xml:space="preserve"> </w:t>
                              </w:r>
                              <w:r>
                                <w:rPr>
                                  <w:lang w:val="en-US"/>
                                </w:rPr>
                                <w:t>)</w:t>
                              </w:r>
                              <w:r>
                                <w:t xml:space="preserve">  </w:t>
                              </w:r>
                              <w:r>
                                <w:rPr>
                                  <w:sz w:val="28"/>
                                  <w:szCs w:val="28"/>
                                </w:rPr>
                                <w:t>ПКС16 ЛП- ЛС</w:t>
                              </w:r>
                              <w:r w:rsidRPr="00310257">
                                <w:rPr>
                                  <w:sz w:val="28"/>
                                  <w:szCs w:val="28"/>
                                </w:rPr>
                                <w:t xml:space="preserve">  </w:t>
                              </w:r>
                              <w:r>
                                <w:t xml:space="preserve">                                                             </w:t>
                              </w:r>
                            </w:p>
                            <w:p w:rsidR="00F93ABE" w:rsidRDefault="00F93ABE" w:rsidP="00F93ABE">
                              <w:r>
                                <w:t xml:space="preserve">   </w:t>
                              </w:r>
                            </w:p>
                            <w:p w:rsidR="00F93ABE" w:rsidRDefault="00F93ABE" w:rsidP="00F93ABE"/>
                            <w:p w:rsidR="00F93ABE" w:rsidRDefault="00F93ABE" w:rsidP="00F93ABE"/>
                            <w:p w:rsidR="00F93ABE" w:rsidRDefault="00F93ABE" w:rsidP="00F93ABE"/>
                            <w:p w:rsidR="00F93ABE" w:rsidRDefault="00F93ABE" w:rsidP="00F93ABE"/>
                            <w:p w:rsidR="00F93ABE" w:rsidRDefault="00F93ABE" w:rsidP="00F93ABE"/>
                            <w:p w:rsidR="00F93ABE" w:rsidRDefault="00F93ABE" w:rsidP="00F93ABE">
                              <w:r>
                                <w:t xml:space="preserve">                           </w:t>
                              </w:r>
                            </w:p>
                          </w:txbxContent>
                        </wps:txbx>
                        <wps:bodyPr rot="0" vert="horz" wrap="square" lIns="0" tIns="0" rIns="0" bIns="0" anchor="t" anchorCtr="0" upright="1">
                          <a:noAutofit/>
                        </wps:bodyPr>
                      </wps:wsp>
                      <wps:wsp>
                        <wps:cNvPr id="351" name="Rectangle 26"/>
                        <wps:cNvSpPr>
                          <a:spLocks noChangeArrowheads="1"/>
                        </wps:cNvSpPr>
                        <wps:spPr bwMode="auto">
                          <a:xfrm>
                            <a:off x="457200" y="3429226"/>
                            <a:ext cx="4572000" cy="3733996"/>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Default="00F93ABE" w:rsidP="00F93ABE">
                              <w:r>
                                <w:t xml:space="preserve">          </w:t>
                              </w:r>
                            </w:p>
                            <w:p w:rsidR="00F93ABE" w:rsidRDefault="00F93ABE" w:rsidP="00F93ABE"/>
                            <w:p w:rsidR="00F93ABE" w:rsidRDefault="00F93ABE" w:rsidP="00F93ABE"/>
                            <w:p w:rsidR="00F93ABE" w:rsidRDefault="00F93ABE" w:rsidP="00F93ABE"/>
                            <w:p w:rsidR="00F93ABE" w:rsidRDefault="00F93ABE" w:rsidP="00F93ABE"/>
                            <w:p w:rsidR="00F93ABE" w:rsidRDefault="00F93ABE" w:rsidP="00F93ABE">
                              <w:r>
                                <w:t xml:space="preserve">                                </w:t>
                              </w:r>
                              <w:r w:rsidRPr="002422B8">
                                <w:rPr>
                                  <w:i/>
                                </w:rPr>
                                <w:t xml:space="preserve">в  </w:t>
                              </w:r>
                              <w:r>
                                <w:t xml:space="preserve">                                                                                         </w:t>
                              </w:r>
                            </w:p>
                          </w:txbxContent>
                        </wps:txbx>
                        <wps:bodyPr rot="0" vert="horz" wrap="square" lIns="0" tIns="0" rIns="0" bIns="0" anchor="t" anchorCtr="0" upright="1">
                          <a:noAutofit/>
                        </wps:bodyPr>
                      </wps:wsp>
                      <wps:wsp>
                        <wps:cNvPr id="352" name="Line 27"/>
                        <wps:cNvCnPr/>
                        <wps:spPr bwMode="auto">
                          <a:xfrm>
                            <a:off x="2514600" y="1371465"/>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3" name="Oval 28"/>
                        <wps:cNvSpPr>
                          <a:spLocks noChangeAspect="1" noChangeArrowheads="1"/>
                        </wps:cNvSpPr>
                        <wps:spPr bwMode="auto">
                          <a:xfrm>
                            <a:off x="342900" y="343148"/>
                            <a:ext cx="374904" cy="374190"/>
                          </a:xfrm>
                          <a:prstGeom prst="ellipse">
                            <a:avLst/>
                          </a:prstGeom>
                          <a:solidFill>
                            <a:srgbClr val="FFFFFF"/>
                          </a:solidFill>
                          <a:ln w="15875">
                            <a:solidFill>
                              <a:srgbClr val="000000"/>
                            </a:solidFill>
                            <a:round/>
                            <a:headEnd/>
                            <a:tailEnd/>
                          </a:ln>
                        </wps:spPr>
                        <wps:txbx>
                          <w:txbxContent>
                            <w:p w:rsidR="00F93ABE" w:rsidRPr="00E40C4C" w:rsidRDefault="00F93ABE" w:rsidP="00F93ABE">
                              <w:pPr>
                                <w:rPr>
                                  <w:b/>
                                  <w:lang w:val="en-US"/>
                                </w:rPr>
                              </w:pPr>
                              <w:r>
                                <w:rPr>
                                  <w:lang w:val="en-US"/>
                                </w:rPr>
                                <w:t xml:space="preserve"> </w:t>
                              </w:r>
                              <w:r w:rsidRPr="00E40C4C">
                                <w:rPr>
                                  <w:b/>
                                  <w:lang w:val="en-US"/>
                                </w:rPr>
                                <w:t>1</w:t>
                              </w:r>
                            </w:p>
                          </w:txbxContent>
                        </wps:txbx>
                        <wps:bodyPr rot="0" vert="horz" wrap="square" lIns="91440" tIns="45720" rIns="91440" bIns="45720" anchor="t" anchorCtr="0" upright="1">
                          <a:noAutofit/>
                        </wps:bodyPr>
                      </wps:wsp>
                      <wps:wsp>
                        <wps:cNvPr id="354" name="Oval 29"/>
                        <wps:cNvSpPr>
                          <a:spLocks noChangeAspect="1" noChangeArrowheads="1"/>
                        </wps:cNvSpPr>
                        <wps:spPr bwMode="auto">
                          <a:xfrm>
                            <a:off x="1028700" y="343148"/>
                            <a:ext cx="374904" cy="374190"/>
                          </a:xfrm>
                          <a:prstGeom prst="ellipse">
                            <a:avLst/>
                          </a:prstGeom>
                          <a:solidFill>
                            <a:srgbClr val="FFFFFF"/>
                          </a:solidFill>
                          <a:ln w="15875">
                            <a:solidFill>
                              <a:srgbClr val="000000"/>
                            </a:solidFill>
                            <a:round/>
                            <a:headEnd/>
                            <a:tailEnd/>
                          </a:ln>
                        </wps:spPr>
                        <wps:txbx>
                          <w:txbxContent>
                            <w:p w:rsidR="00F93ABE" w:rsidRPr="00E40C4C" w:rsidRDefault="00F93ABE" w:rsidP="00F93ABE">
                              <w:pPr>
                                <w:rPr>
                                  <w:b/>
                                  <w:lang w:val="en-US"/>
                                </w:rPr>
                              </w:pPr>
                              <w:r>
                                <w:rPr>
                                  <w:lang w:val="en-US"/>
                                </w:rPr>
                                <w:t xml:space="preserve"> </w:t>
                              </w:r>
                              <w:r w:rsidRPr="00E40C4C">
                                <w:rPr>
                                  <w:b/>
                                  <w:lang w:val="en-US"/>
                                </w:rPr>
                                <w:t>2</w:t>
                              </w:r>
                            </w:p>
                          </w:txbxContent>
                        </wps:txbx>
                        <wps:bodyPr rot="0" vert="horz" wrap="square" lIns="91440" tIns="45720" rIns="91440" bIns="45720" anchor="t" anchorCtr="0" upright="1">
                          <a:noAutofit/>
                        </wps:bodyPr>
                      </wps:wsp>
                      <wps:wsp>
                        <wps:cNvPr id="355" name="Oval 30"/>
                        <wps:cNvSpPr>
                          <a:spLocks noChangeAspect="1" noChangeArrowheads="1"/>
                        </wps:cNvSpPr>
                        <wps:spPr bwMode="auto">
                          <a:xfrm>
                            <a:off x="1714500" y="343148"/>
                            <a:ext cx="374904" cy="374190"/>
                          </a:xfrm>
                          <a:prstGeom prst="ellipse">
                            <a:avLst/>
                          </a:prstGeom>
                          <a:solidFill>
                            <a:srgbClr val="FFFFFF"/>
                          </a:solidFill>
                          <a:ln w="15875">
                            <a:solidFill>
                              <a:srgbClr val="000000"/>
                            </a:solidFill>
                            <a:round/>
                            <a:headEnd/>
                            <a:tailEnd/>
                          </a:ln>
                        </wps:spPr>
                        <wps:txbx>
                          <w:txbxContent>
                            <w:p w:rsidR="00F93ABE" w:rsidRPr="00E40C4C" w:rsidRDefault="00F93ABE" w:rsidP="00F93ABE">
                              <w:pPr>
                                <w:rPr>
                                  <w:b/>
                                  <w:lang w:val="en-US"/>
                                </w:rPr>
                              </w:pPr>
                              <w:r>
                                <w:rPr>
                                  <w:lang w:val="en-US"/>
                                </w:rPr>
                                <w:t xml:space="preserve"> </w:t>
                              </w:r>
                              <w:r w:rsidRPr="00E40C4C">
                                <w:rPr>
                                  <w:b/>
                                  <w:lang w:val="en-US"/>
                                </w:rPr>
                                <w:t>3</w:t>
                              </w:r>
                            </w:p>
                          </w:txbxContent>
                        </wps:txbx>
                        <wps:bodyPr rot="0" vert="horz" wrap="square" lIns="91440" tIns="45720" rIns="91440" bIns="45720" anchor="t" anchorCtr="0" upright="1">
                          <a:noAutofit/>
                        </wps:bodyPr>
                      </wps:wsp>
                      <wps:wsp>
                        <wps:cNvPr id="356" name="Oval 31"/>
                        <wps:cNvSpPr>
                          <a:spLocks noChangeAspect="1" noChangeArrowheads="1"/>
                        </wps:cNvSpPr>
                        <wps:spPr bwMode="auto">
                          <a:xfrm>
                            <a:off x="2400300" y="343148"/>
                            <a:ext cx="374904" cy="374190"/>
                          </a:xfrm>
                          <a:prstGeom prst="ellipse">
                            <a:avLst/>
                          </a:prstGeom>
                          <a:solidFill>
                            <a:srgbClr val="FFFFFF"/>
                          </a:solidFill>
                          <a:ln w="15875">
                            <a:solidFill>
                              <a:srgbClr val="000000"/>
                            </a:solidFill>
                            <a:round/>
                            <a:headEnd/>
                            <a:tailEnd/>
                          </a:ln>
                        </wps:spPr>
                        <wps:txbx>
                          <w:txbxContent>
                            <w:p w:rsidR="00F93ABE" w:rsidRPr="00E40C4C" w:rsidRDefault="00F93ABE" w:rsidP="00F93ABE">
                              <w:pPr>
                                <w:rPr>
                                  <w:b/>
                                  <w:lang w:val="en-US"/>
                                </w:rPr>
                              </w:pPr>
                              <w:r>
                                <w:rPr>
                                  <w:lang w:val="en-US"/>
                                </w:rPr>
                                <w:t xml:space="preserve"> </w:t>
                              </w:r>
                              <w:r w:rsidRPr="00E40C4C">
                                <w:rPr>
                                  <w:b/>
                                  <w:lang w:val="en-US"/>
                                </w:rPr>
                                <w:t>4</w:t>
                              </w:r>
                            </w:p>
                          </w:txbxContent>
                        </wps:txbx>
                        <wps:bodyPr rot="0" vert="horz" wrap="square" lIns="91440" tIns="45720" rIns="91440" bIns="45720" anchor="t" anchorCtr="0" upright="1">
                          <a:noAutofit/>
                        </wps:bodyPr>
                      </wps:wsp>
                      <wps:wsp>
                        <wps:cNvPr id="357" name="Oval 32"/>
                        <wps:cNvSpPr>
                          <a:spLocks noChangeAspect="1" noChangeArrowheads="1"/>
                        </wps:cNvSpPr>
                        <wps:spPr bwMode="auto">
                          <a:xfrm>
                            <a:off x="3086100" y="343148"/>
                            <a:ext cx="374904" cy="374190"/>
                          </a:xfrm>
                          <a:prstGeom prst="ellipse">
                            <a:avLst/>
                          </a:prstGeom>
                          <a:solidFill>
                            <a:srgbClr val="FFFFFF"/>
                          </a:solidFill>
                          <a:ln w="15875">
                            <a:solidFill>
                              <a:srgbClr val="000000"/>
                            </a:solidFill>
                            <a:round/>
                            <a:headEnd/>
                            <a:tailEnd/>
                          </a:ln>
                        </wps:spPr>
                        <wps:txbx>
                          <w:txbxContent>
                            <w:p w:rsidR="00F93ABE" w:rsidRPr="00F00745" w:rsidRDefault="00F93ABE" w:rsidP="00F93ABE">
                              <w:pPr>
                                <w:rPr>
                                  <w:b/>
                                  <w:lang w:val="en-US"/>
                                </w:rPr>
                              </w:pPr>
                              <w:r w:rsidRPr="00F00745">
                                <w:rPr>
                                  <w:b/>
                                  <w:lang w:val="en-US"/>
                                </w:rPr>
                                <w:t>5</w:t>
                              </w:r>
                            </w:p>
                          </w:txbxContent>
                        </wps:txbx>
                        <wps:bodyPr rot="0" vert="horz" wrap="square" lIns="91440" tIns="45720" rIns="91440" bIns="45720" anchor="t" anchorCtr="0" upright="1">
                          <a:noAutofit/>
                        </wps:bodyPr>
                      </wps:wsp>
                      <wps:wsp>
                        <wps:cNvPr id="358" name="Oval 33"/>
                        <wps:cNvSpPr>
                          <a:spLocks noChangeAspect="1" noChangeArrowheads="1"/>
                        </wps:cNvSpPr>
                        <wps:spPr bwMode="auto">
                          <a:xfrm>
                            <a:off x="3771900" y="343148"/>
                            <a:ext cx="374904" cy="374190"/>
                          </a:xfrm>
                          <a:prstGeom prst="ellipse">
                            <a:avLst/>
                          </a:prstGeom>
                          <a:solidFill>
                            <a:srgbClr val="FFFFFF"/>
                          </a:solidFill>
                          <a:ln w="15875">
                            <a:solidFill>
                              <a:srgbClr val="000000"/>
                            </a:solidFill>
                            <a:round/>
                            <a:headEnd/>
                            <a:tailEnd/>
                          </a:ln>
                        </wps:spPr>
                        <wps:txbx>
                          <w:txbxContent>
                            <w:p w:rsidR="00F93ABE" w:rsidRPr="00F00745" w:rsidRDefault="00F93ABE" w:rsidP="00F93ABE">
                              <w:pPr>
                                <w:rPr>
                                  <w:b/>
                                  <w:lang w:val="en-US"/>
                                </w:rPr>
                              </w:pPr>
                              <w:r w:rsidRPr="00F00745">
                                <w:rPr>
                                  <w:b/>
                                  <w:lang w:val="en-US"/>
                                </w:rPr>
                                <w:t>6</w:t>
                              </w:r>
                            </w:p>
                          </w:txbxContent>
                        </wps:txbx>
                        <wps:bodyPr rot="0" vert="horz" wrap="square" lIns="91440" tIns="45720" rIns="91440" bIns="45720" anchor="t" anchorCtr="0" upright="1">
                          <a:noAutofit/>
                        </wps:bodyPr>
                      </wps:wsp>
                      <wps:wsp>
                        <wps:cNvPr id="359" name="Oval 34"/>
                        <wps:cNvSpPr>
                          <a:spLocks noChangeAspect="1" noChangeArrowheads="1"/>
                        </wps:cNvSpPr>
                        <wps:spPr bwMode="auto">
                          <a:xfrm>
                            <a:off x="5143500" y="343148"/>
                            <a:ext cx="374904" cy="374190"/>
                          </a:xfrm>
                          <a:prstGeom prst="ellipse">
                            <a:avLst/>
                          </a:prstGeom>
                          <a:solidFill>
                            <a:srgbClr val="FFFFFF"/>
                          </a:solidFill>
                          <a:ln w="15875">
                            <a:solidFill>
                              <a:srgbClr val="000000"/>
                            </a:solidFill>
                            <a:round/>
                            <a:headEnd/>
                            <a:tailEnd/>
                          </a:ln>
                        </wps:spPr>
                        <wps:txbx>
                          <w:txbxContent>
                            <w:p w:rsidR="00F93ABE" w:rsidRPr="004B65A3" w:rsidRDefault="00F93ABE" w:rsidP="00F93ABE">
                              <w:pPr>
                                <w:rPr>
                                  <w:b/>
                                </w:rPr>
                              </w:pPr>
                              <w:r>
                                <w:rPr>
                                  <w:b/>
                                  <w:lang w:val="en-US"/>
                                </w:rPr>
                                <w:t xml:space="preserve"> </w:t>
                              </w:r>
                              <w:r>
                                <w:rPr>
                                  <w:b/>
                                </w:rPr>
                                <w:t>16</w:t>
                              </w:r>
                            </w:p>
                          </w:txbxContent>
                        </wps:txbx>
                        <wps:bodyPr rot="0" vert="horz" wrap="square" lIns="18000" tIns="45720" rIns="18000" bIns="45720" anchor="t" anchorCtr="0" upright="1">
                          <a:noAutofit/>
                        </wps:bodyPr>
                      </wps:wsp>
                      <wps:wsp>
                        <wps:cNvPr id="360" name="AutoShape 35"/>
                        <wps:cNvCnPr>
                          <a:cxnSpLocks noChangeShapeType="1"/>
                          <a:stCxn id="353" idx="6"/>
                          <a:endCxn id="354" idx="2"/>
                        </wps:cNvCnPr>
                        <wps:spPr bwMode="auto">
                          <a:xfrm>
                            <a:off x="725234" y="529961"/>
                            <a:ext cx="296037" cy="5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1" name="AutoShape 36"/>
                        <wps:cNvCnPr>
                          <a:cxnSpLocks noChangeShapeType="1"/>
                          <a:stCxn id="354" idx="6"/>
                          <a:endCxn id="355" idx="2"/>
                        </wps:cNvCnPr>
                        <wps:spPr bwMode="auto">
                          <a:xfrm>
                            <a:off x="1411034" y="529961"/>
                            <a:ext cx="296037" cy="5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2" name="AutoShape 37"/>
                        <wps:cNvCnPr>
                          <a:cxnSpLocks noChangeShapeType="1"/>
                          <a:stCxn id="355" idx="6"/>
                          <a:endCxn id="356" idx="2"/>
                        </wps:cNvCnPr>
                        <wps:spPr bwMode="auto">
                          <a:xfrm>
                            <a:off x="2096834" y="529961"/>
                            <a:ext cx="296037" cy="5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3" name="AutoShape 38"/>
                        <wps:cNvCnPr>
                          <a:cxnSpLocks noChangeShapeType="1"/>
                          <a:stCxn id="356" idx="6"/>
                          <a:endCxn id="357" idx="2"/>
                        </wps:cNvCnPr>
                        <wps:spPr bwMode="auto">
                          <a:xfrm>
                            <a:off x="2782634" y="529961"/>
                            <a:ext cx="296037" cy="5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4" name="AutoShape 39"/>
                        <wps:cNvCnPr>
                          <a:cxnSpLocks noChangeShapeType="1"/>
                          <a:stCxn id="357" idx="6"/>
                          <a:endCxn id="358" idx="2"/>
                        </wps:cNvCnPr>
                        <wps:spPr bwMode="auto">
                          <a:xfrm>
                            <a:off x="3468434" y="529961"/>
                            <a:ext cx="296037" cy="5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5" name="AutoShape 40"/>
                        <wps:cNvCnPr>
                          <a:cxnSpLocks noChangeShapeType="1"/>
                          <a:stCxn id="358" idx="6"/>
                        </wps:cNvCnPr>
                        <wps:spPr bwMode="auto">
                          <a:xfrm>
                            <a:off x="4154234" y="529961"/>
                            <a:ext cx="296037" cy="5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6" name="AutoShape 41"/>
                        <wps:cNvCnPr>
                          <a:cxnSpLocks noChangeShapeType="1"/>
                          <a:endCxn id="359" idx="2"/>
                        </wps:cNvCnPr>
                        <wps:spPr bwMode="auto">
                          <a:xfrm>
                            <a:off x="4840034" y="529961"/>
                            <a:ext cx="296037" cy="5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7" name="Oval 42"/>
                        <wps:cNvSpPr>
                          <a:spLocks noChangeAspect="1" noChangeArrowheads="1"/>
                        </wps:cNvSpPr>
                        <wps:spPr bwMode="auto">
                          <a:xfrm>
                            <a:off x="342900" y="1600042"/>
                            <a:ext cx="374904" cy="374754"/>
                          </a:xfrm>
                          <a:prstGeom prst="ellipse">
                            <a:avLst/>
                          </a:prstGeom>
                          <a:solidFill>
                            <a:srgbClr val="FFFFFF"/>
                          </a:solidFill>
                          <a:ln w="15875">
                            <a:solidFill>
                              <a:srgbClr val="000000"/>
                            </a:solidFill>
                            <a:round/>
                            <a:headEnd/>
                            <a:tailEnd/>
                          </a:ln>
                        </wps:spPr>
                        <wps:txbx>
                          <w:txbxContent>
                            <w:p w:rsidR="00F93ABE" w:rsidRPr="00E40C4C" w:rsidRDefault="00F93ABE" w:rsidP="00F93ABE">
                              <w:pPr>
                                <w:rPr>
                                  <w:b/>
                                  <w:lang w:val="en-US"/>
                                </w:rPr>
                              </w:pPr>
                              <w:r>
                                <w:rPr>
                                  <w:lang w:val="en-US"/>
                                </w:rPr>
                                <w:t xml:space="preserve"> </w:t>
                              </w:r>
                              <w:r w:rsidRPr="00E40C4C">
                                <w:rPr>
                                  <w:b/>
                                  <w:lang w:val="en-US"/>
                                </w:rPr>
                                <w:t>1</w:t>
                              </w:r>
                            </w:p>
                          </w:txbxContent>
                        </wps:txbx>
                        <wps:bodyPr rot="0" vert="horz" wrap="square" lIns="91440" tIns="45720" rIns="91440" bIns="45720" anchor="t" anchorCtr="0" upright="1">
                          <a:noAutofit/>
                        </wps:bodyPr>
                      </wps:wsp>
                      <wps:wsp>
                        <wps:cNvPr id="368" name="Oval 43"/>
                        <wps:cNvSpPr>
                          <a:spLocks noChangeAspect="1" noChangeArrowheads="1"/>
                        </wps:cNvSpPr>
                        <wps:spPr bwMode="auto">
                          <a:xfrm>
                            <a:off x="1714500" y="1600042"/>
                            <a:ext cx="374904" cy="374754"/>
                          </a:xfrm>
                          <a:prstGeom prst="ellipse">
                            <a:avLst/>
                          </a:prstGeom>
                          <a:solidFill>
                            <a:srgbClr val="FFFFFF"/>
                          </a:solidFill>
                          <a:ln w="15875">
                            <a:solidFill>
                              <a:srgbClr val="000000"/>
                            </a:solidFill>
                            <a:round/>
                            <a:headEnd/>
                            <a:tailEnd/>
                          </a:ln>
                        </wps:spPr>
                        <wps:txbx>
                          <w:txbxContent>
                            <w:p w:rsidR="00F93ABE" w:rsidRPr="00E40C4C" w:rsidRDefault="00F93ABE" w:rsidP="00F93ABE">
                              <w:pPr>
                                <w:rPr>
                                  <w:b/>
                                  <w:lang w:val="en-US"/>
                                </w:rPr>
                              </w:pPr>
                              <w:r>
                                <w:rPr>
                                  <w:lang w:val="en-US"/>
                                </w:rPr>
                                <w:t xml:space="preserve"> </w:t>
                              </w:r>
                              <w:r>
                                <w:rPr>
                                  <w:b/>
                                  <w:lang w:val="en-US"/>
                                </w:rPr>
                                <w:t>3</w:t>
                              </w:r>
                            </w:p>
                          </w:txbxContent>
                        </wps:txbx>
                        <wps:bodyPr rot="0" vert="horz" wrap="square" lIns="91440" tIns="45720" rIns="91440" bIns="45720" anchor="t" anchorCtr="0" upright="1">
                          <a:noAutofit/>
                        </wps:bodyPr>
                      </wps:wsp>
                      <wps:wsp>
                        <wps:cNvPr id="369" name="Oval 44"/>
                        <wps:cNvSpPr>
                          <a:spLocks noChangeAspect="1" noChangeArrowheads="1"/>
                        </wps:cNvSpPr>
                        <wps:spPr bwMode="auto">
                          <a:xfrm>
                            <a:off x="1028700" y="1600042"/>
                            <a:ext cx="374904" cy="374754"/>
                          </a:xfrm>
                          <a:prstGeom prst="ellipse">
                            <a:avLst/>
                          </a:prstGeom>
                          <a:solidFill>
                            <a:srgbClr val="FFFFFF"/>
                          </a:solidFill>
                          <a:ln w="15875">
                            <a:solidFill>
                              <a:srgbClr val="000000"/>
                            </a:solidFill>
                            <a:round/>
                            <a:headEnd/>
                            <a:tailEnd/>
                          </a:ln>
                        </wps:spPr>
                        <wps:txbx>
                          <w:txbxContent>
                            <w:p w:rsidR="00F93ABE" w:rsidRPr="00E40C4C" w:rsidRDefault="00F93ABE" w:rsidP="00F93ABE">
                              <w:pPr>
                                <w:rPr>
                                  <w:b/>
                                  <w:lang w:val="en-US"/>
                                </w:rPr>
                              </w:pPr>
                              <w:r>
                                <w:rPr>
                                  <w:lang w:val="en-US"/>
                                </w:rPr>
                                <w:t xml:space="preserve"> </w:t>
                              </w:r>
                              <w:r>
                                <w:rPr>
                                  <w:b/>
                                  <w:lang w:val="en-US"/>
                                </w:rPr>
                                <w:t>2</w:t>
                              </w:r>
                            </w:p>
                          </w:txbxContent>
                        </wps:txbx>
                        <wps:bodyPr rot="0" vert="horz" wrap="square" lIns="91440" tIns="45720" rIns="91440" bIns="45720" anchor="t" anchorCtr="0" upright="1">
                          <a:noAutofit/>
                        </wps:bodyPr>
                      </wps:wsp>
                      <wps:wsp>
                        <wps:cNvPr id="370" name="Oval 45"/>
                        <wps:cNvSpPr>
                          <a:spLocks noChangeAspect="1" noChangeArrowheads="1"/>
                        </wps:cNvSpPr>
                        <wps:spPr bwMode="auto">
                          <a:xfrm>
                            <a:off x="3771900" y="1600042"/>
                            <a:ext cx="374904" cy="374754"/>
                          </a:xfrm>
                          <a:prstGeom prst="ellipse">
                            <a:avLst/>
                          </a:prstGeom>
                          <a:solidFill>
                            <a:srgbClr val="FFFFFF"/>
                          </a:solidFill>
                          <a:ln w="15875">
                            <a:solidFill>
                              <a:srgbClr val="000000"/>
                            </a:solidFill>
                            <a:round/>
                            <a:headEnd/>
                            <a:tailEnd/>
                          </a:ln>
                        </wps:spPr>
                        <wps:txbx>
                          <w:txbxContent>
                            <w:p w:rsidR="00F93ABE" w:rsidRPr="00E40C4C" w:rsidRDefault="00F93ABE" w:rsidP="00F93ABE">
                              <w:pPr>
                                <w:rPr>
                                  <w:b/>
                                  <w:lang w:val="en-US"/>
                                </w:rPr>
                              </w:pPr>
                              <w:r>
                                <w:rPr>
                                  <w:lang w:val="en-US"/>
                                </w:rPr>
                                <w:t xml:space="preserve"> </w:t>
                              </w:r>
                              <w:r>
                                <w:rPr>
                                  <w:b/>
                                  <w:lang w:val="en-US"/>
                                </w:rPr>
                                <w:t>6</w:t>
                              </w:r>
                            </w:p>
                          </w:txbxContent>
                        </wps:txbx>
                        <wps:bodyPr rot="0" vert="horz" wrap="square" lIns="91440" tIns="45720" rIns="91440" bIns="45720" anchor="t" anchorCtr="0" upright="1">
                          <a:noAutofit/>
                        </wps:bodyPr>
                      </wps:wsp>
                      <wps:wsp>
                        <wps:cNvPr id="371" name="Oval 46"/>
                        <wps:cNvSpPr>
                          <a:spLocks noChangeAspect="1" noChangeArrowheads="1"/>
                        </wps:cNvSpPr>
                        <wps:spPr bwMode="auto">
                          <a:xfrm>
                            <a:off x="3086100" y="1600042"/>
                            <a:ext cx="374904" cy="374754"/>
                          </a:xfrm>
                          <a:prstGeom prst="ellipse">
                            <a:avLst/>
                          </a:prstGeom>
                          <a:solidFill>
                            <a:srgbClr val="FFFFFF"/>
                          </a:solidFill>
                          <a:ln w="15875">
                            <a:solidFill>
                              <a:srgbClr val="000000"/>
                            </a:solidFill>
                            <a:round/>
                            <a:headEnd/>
                            <a:tailEnd/>
                          </a:ln>
                        </wps:spPr>
                        <wps:txbx>
                          <w:txbxContent>
                            <w:p w:rsidR="00F93ABE" w:rsidRPr="00E40C4C" w:rsidRDefault="00F93ABE" w:rsidP="00F93ABE">
                              <w:pPr>
                                <w:rPr>
                                  <w:b/>
                                  <w:lang w:val="en-US"/>
                                </w:rPr>
                              </w:pPr>
                              <w:r>
                                <w:rPr>
                                  <w:lang w:val="en-US"/>
                                </w:rPr>
                                <w:t xml:space="preserve"> </w:t>
                              </w:r>
                              <w:r>
                                <w:rPr>
                                  <w:b/>
                                  <w:lang w:val="en-US"/>
                                </w:rPr>
                                <w:t>5</w:t>
                              </w:r>
                            </w:p>
                          </w:txbxContent>
                        </wps:txbx>
                        <wps:bodyPr rot="0" vert="horz" wrap="square" lIns="91440" tIns="45720" rIns="91440" bIns="45720" anchor="t" anchorCtr="0" upright="1">
                          <a:noAutofit/>
                        </wps:bodyPr>
                      </wps:wsp>
                      <wps:wsp>
                        <wps:cNvPr id="372" name="Oval 47"/>
                        <wps:cNvSpPr>
                          <a:spLocks noChangeAspect="1" noChangeArrowheads="1"/>
                        </wps:cNvSpPr>
                        <wps:spPr bwMode="auto">
                          <a:xfrm>
                            <a:off x="5143500" y="1600042"/>
                            <a:ext cx="374904" cy="374754"/>
                          </a:xfrm>
                          <a:prstGeom prst="ellipse">
                            <a:avLst/>
                          </a:prstGeom>
                          <a:solidFill>
                            <a:srgbClr val="FFFFFF"/>
                          </a:solidFill>
                          <a:ln w="15875">
                            <a:solidFill>
                              <a:srgbClr val="000000"/>
                            </a:solidFill>
                            <a:round/>
                            <a:headEnd/>
                            <a:tailEnd/>
                          </a:ln>
                        </wps:spPr>
                        <wps:txbx>
                          <w:txbxContent>
                            <w:p w:rsidR="00F93ABE" w:rsidRPr="004B65A3" w:rsidRDefault="00F93ABE" w:rsidP="00F93ABE">
                              <w:pPr>
                                <w:rPr>
                                  <w:b/>
                                </w:rPr>
                              </w:pPr>
                              <w:r>
                                <w:rPr>
                                  <w:lang w:val="en-US"/>
                                </w:rPr>
                                <w:t xml:space="preserve"> </w:t>
                              </w:r>
                              <w:r>
                                <w:rPr>
                                  <w:b/>
                                </w:rPr>
                                <w:t>16</w:t>
                              </w:r>
                            </w:p>
                          </w:txbxContent>
                        </wps:txbx>
                        <wps:bodyPr rot="0" vert="horz" wrap="square" lIns="18000" tIns="45720" rIns="54000" bIns="45720" anchor="t" anchorCtr="0" upright="1">
                          <a:noAutofit/>
                        </wps:bodyPr>
                      </wps:wsp>
                      <wps:wsp>
                        <wps:cNvPr id="373" name="Oval 48"/>
                        <wps:cNvSpPr>
                          <a:spLocks noChangeAspect="1" noChangeArrowheads="1"/>
                        </wps:cNvSpPr>
                        <wps:spPr bwMode="auto">
                          <a:xfrm>
                            <a:off x="2400300" y="1600042"/>
                            <a:ext cx="374904" cy="374754"/>
                          </a:xfrm>
                          <a:prstGeom prst="ellipse">
                            <a:avLst/>
                          </a:prstGeom>
                          <a:solidFill>
                            <a:srgbClr val="FFFFFF"/>
                          </a:solidFill>
                          <a:ln w="15875">
                            <a:solidFill>
                              <a:srgbClr val="000000"/>
                            </a:solidFill>
                            <a:round/>
                            <a:headEnd/>
                            <a:tailEnd/>
                          </a:ln>
                        </wps:spPr>
                        <wps:txbx>
                          <w:txbxContent>
                            <w:p w:rsidR="00F93ABE" w:rsidRPr="00E40C4C" w:rsidRDefault="00F93ABE" w:rsidP="00F93ABE">
                              <w:pPr>
                                <w:rPr>
                                  <w:b/>
                                  <w:lang w:val="en-US"/>
                                </w:rPr>
                              </w:pPr>
                              <w:r>
                                <w:rPr>
                                  <w:lang w:val="en-US"/>
                                </w:rPr>
                                <w:t xml:space="preserve"> </w:t>
                              </w:r>
                              <w:r>
                                <w:rPr>
                                  <w:b/>
                                  <w:lang w:val="en-US"/>
                                </w:rPr>
                                <w:t>4</w:t>
                              </w:r>
                            </w:p>
                          </w:txbxContent>
                        </wps:txbx>
                        <wps:bodyPr rot="0" vert="horz" wrap="square" lIns="91440" tIns="45720" rIns="91440" bIns="45720" anchor="t" anchorCtr="0" upright="1">
                          <a:noAutofit/>
                        </wps:bodyPr>
                      </wps:wsp>
                      <wps:wsp>
                        <wps:cNvPr id="374" name="AutoShape 49"/>
                        <wps:cNvCnPr>
                          <a:cxnSpLocks noChangeShapeType="1"/>
                          <a:stCxn id="367" idx="6"/>
                          <a:endCxn id="369" idx="2"/>
                        </wps:cNvCnPr>
                        <wps:spPr bwMode="auto">
                          <a:xfrm>
                            <a:off x="725234" y="1787419"/>
                            <a:ext cx="296037" cy="5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5" name="AutoShape 50"/>
                        <wps:cNvCnPr>
                          <a:cxnSpLocks noChangeShapeType="1"/>
                          <a:stCxn id="369" idx="6"/>
                          <a:endCxn id="368" idx="2"/>
                        </wps:cNvCnPr>
                        <wps:spPr bwMode="auto">
                          <a:xfrm>
                            <a:off x="1411034" y="1787419"/>
                            <a:ext cx="296037" cy="5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6" name="AutoShape 51"/>
                        <wps:cNvCnPr>
                          <a:cxnSpLocks noChangeShapeType="1"/>
                          <a:stCxn id="368" idx="6"/>
                          <a:endCxn id="373" idx="2"/>
                        </wps:cNvCnPr>
                        <wps:spPr bwMode="auto">
                          <a:xfrm>
                            <a:off x="2096834" y="1787419"/>
                            <a:ext cx="296037" cy="5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7" name="AutoShape 52"/>
                        <wps:cNvCnPr>
                          <a:cxnSpLocks noChangeShapeType="1"/>
                          <a:stCxn id="373" idx="6"/>
                          <a:endCxn id="371" idx="2"/>
                        </wps:cNvCnPr>
                        <wps:spPr bwMode="auto">
                          <a:xfrm>
                            <a:off x="2782634" y="1787419"/>
                            <a:ext cx="296037" cy="5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8" name="AutoShape 53"/>
                        <wps:cNvCnPr>
                          <a:cxnSpLocks noChangeShapeType="1"/>
                          <a:stCxn id="371" idx="6"/>
                          <a:endCxn id="370" idx="2"/>
                        </wps:cNvCnPr>
                        <wps:spPr bwMode="auto">
                          <a:xfrm>
                            <a:off x="3468434" y="1787419"/>
                            <a:ext cx="296037" cy="5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9" name="AutoShape 54"/>
                        <wps:cNvCnPr>
                          <a:cxnSpLocks noChangeShapeType="1"/>
                          <a:stCxn id="370" idx="6"/>
                        </wps:cNvCnPr>
                        <wps:spPr bwMode="auto">
                          <a:xfrm>
                            <a:off x="4154234" y="1787419"/>
                            <a:ext cx="296037" cy="5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0" name="AutoShape 55"/>
                        <wps:cNvCnPr>
                          <a:cxnSpLocks noChangeShapeType="1"/>
                          <a:endCxn id="372" idx="2"/>
                        </wps:cNvCnPr>
                        <wps:spPr bwMode="auto">
                          <a:xfrm>
                            <a:off x="4840034" y="1786855"/>
                            <a:ext cx="296037" cy="5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1" name="AutoShape 56"/>
                        <wps:cNvCnPr>
                          <a:cxnSpLocks noChangeShapeType="1"/>
                          <a:stCxn id="367" idx="4"/>
                          <a:endCxn id="372" idx="4"/>
                        </wps:cNvCnPr>
                        <wps:spPr bwMode="auto">
                          <a:xfrm rot="16200000" flipH="1">
                            <a:off x="2930084" y="-417038"/>
                            <a:ext cx="564" cy="4800600"/>
                          </a:xfrm>
                          <a:prstGeom prst="bentConnector3">
                            <a:avLst>
                              <a:gd name="adj1" fmla="val 3480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382" name="Oval 57"/>
                        <wps:cNvSpPr>
                          <a:spLocks noChangeAspect="1" noChangeArrowheads="1"/>
                        </wps:cNvSpPr>
                        <wps:spPr bwMode="auto">
                          <a:xfrm>
                            <a:off x="2628900" y="5029268"/>
                            <a:ext cx="374904" cy="374754"/>
                          </a:xfrm>
                          <a:prstGeom prst="ellipse">
                            <a:avLst/>
                          </a:prstGeom>
                          <a:solidFill>
                            <a:srgbClr val="FFFFFF"/>
                          </a:solidFill>
                          <a:ln w="15875">
                            <a:solidFill>
                              <a:srgbClr val="000000"/>
                            </a:solidFill>
                            <a:round/>
                            <a:headEnd/>
                            <a:tailEnd/>
                          </a:ln>
                        </wps:spPr>
                        <wps:txbx>
                          <w:txbxContent>
                            <w:p w:rsidR="00F93ABE" w:rsidRPr="00E40C4C" w:rsidRDefault="00F93ABE" w:rsidP="00F93ABE">
                              <w:pPr>
                                <w:rPr>
                                  <w:b/>
                                  <w:lang w:val="en-US"/>
                                </w:rPr>
                              </w:pPr>
                              <w:r>
                                <w:rPr>
                                  <w:lang w:val="en-US"/>
                                </w:rPr>
                                <w:t xml:space="preserve"> </w:t>
                              </w:r>
                              <w:r w:rsidRPr="00E40C4C">
                                <w:rPr>
                                  <w:b/>
                                  <w:lang w:val="en-US"/>
                                </w:rPr>
                                <w:t>1</w:t>
                              </w:r>
                            </w:p>
                          </w:txbxContent>
                        </wps:txbx>
                        <wps:bodyPr rot="0" vert="horz" wrap="square" lIns="91440" tIns="45720" rIns="91440" bIns="45720" anchor="t" anchorCtr="0" upright="1">
                          <a:noAutofit/>
                        </wps:bodyPr>
                      </wps:wsp>
                      <wps:wsp>
                        <wps:cNvPr id="383" name="Oval 58"/>
                        <wps:cNvSpPr>
                          <a:spLocks noChangeAspect="1" noChangeArrowheads="1"/>
                        </wps:cNvSpPr>
                        <wps:spPr bwMode="auto">
                          <a:xfrm>
                            <a:off x="2628900" y="3543232"/>
                            <a:ext cx="374904" cy="374754"/>
                          </a:xfrm>
                          <a:prstGeom prst="ellipse">
                            <a:avLst/>
                          </a:prstGeom>
                          <a:solidFill>
                            <a:srgbClr val="FFFFFF"/>
                          </a:solidFill>
                          <a:ln w="15875">
                            <a:solidFill>
                              <a:srgbClr val="000000"/>
                            </a:solidFill>
                            <a:round/>
                            <a:headEnd/>
                            <a:tailEnd/>
                          </a:ln>
                        </wps:spPr>
                        <wps:txbx>
                          <w:txbxContent>
                            <w:p w:rsidR="00F93ABE" w:rsidRPr="00670526" w:rsidRDefault="00F93ABE" w:rsidP="00F93ABE">
                              <w:pPr>
                                <w:rPr>
                                  <w:b/>
                                </w:rPr>
                              </w:pPr>
                              <w:r>
                                <w:rPr>
                                  <w:lang w:val="en-US"/>
                                </w:rPr>
                                <w:t xml:space="preserve"> </w:t>
                              </w:r>
                              <w:r>
                                <w:rPr>
                                  <w:b/>
                                </w:rPr>
                                <w:t>3</w:t>
                              </w:r>
                            </w:p>
                          </w:txbxContent>
                        </wps:txbx>
                        <wps:bodyPr rot="0" vert="horz" wrap="square" lIns="91440" tIns="45720" rIns="91440" bIns="45720" anchor="t" anchorCtr="0" upright="1">
                          <a:noAutofit/>
                        </wps:bodyPr>
                      </wps:wsp>
                      <wps:wsp>
                        <wps:cNvPr id="384" name="Oval 59"/>
                        <wps:cNvSpPr>
                          <a:spLocks noChangeAspect="1" noChangeArrowheads="1"/>
                        </wps:cNvSpPr>
                        <wps:spPr bwMode="auto">
                          <a:xfrm>
                            <a:off x="1371600" y="4114958"/>
                            <a:ext cx="374904" cy="374754"/>
                          </a:xfrm>
                          <a:prstGeom prst="ellipse">
                            <a:avLst/>
                          </a:prstGeom>
                          <a:solidFill>
                            <a:srgbClr val="FFFFFF"/>
                          </a:solidFill>
                          <a:ln w="15875">
                            <a:solidFill>
                              <a:srgbClr val="000000"/>
                            </a:solidFill>
                            <a:round/>
                            <a:headEnd/>
                            <a:tailEnd/>
                          </a:ln>
                        </wps:spPr>
                        <wps:txbx>
                          <w:txbxContent>
                            <w:p w:rsidR="00F93ABE" w:rsidRPr="00670526" w:rsidRDefault="00F93ABE" w:rsidP="00F93ABE">
                              <w:pPr>
                                <w:rPr>
                                  <w:b/>
                                </w:rPr>
                              </w:pPr>
                              <w:r>
                                <w:rPr>
                                  <w:lang w:val="en-US"/>
                                </w:rPr>
                                <w:t xml:space="preserve"> </w:t>
                              </w:r>
                              <w:r>
                                <w:rPr>
                                  <w:b/>
                                </w:rPr>
                                <w:t>2</w:t>
                              </w:r>
                            </w:p>
                          </w:txbxContent>
                        </wps:txbx>
                        <wps:bodyPr rot="0" vert="horz" wrap="square" lIns="91440" tIns="45720" rIns="91440" bIns="45720" anchor="t" anchorCtr="0" upright="1">
                          <a:noAutofit/>
                        </wps:bodyPr>
                      </wps:wsp>
                      <wps:wsp>
                        <wps:cNvPr id="385" name="Oval 60"/>
                        <wps:cNvSpPr>
                          <a:spLocks noChangeAspect="1" noChangeArrowheads="1"/>
                        </wps:cNvSpPr>
                        <wps:spPr bwMode="auto">
                          <a:xfrm>
                            <a:off x="3771900" y="4114958"/>
                            <a:ext cx="374904" cy="374754"/>
                          </a:xfrm>
                          <a:prstGeom prst="ellipse">
                            <a:avLst/>
                          </a:prstGeom>
                          <a:solidFill>
                            <a:srgbClr val="FFFFFF"/>
                          </a:solidFill>
                          <a:ln w="15875">
                            <a:solidFill>
                              <a:srgbClr val="000000"/>
                            </a:solidFill>
                            <a:round/>
                            <a:headEnd/>
                            <a:tailEnd/>
                          </a:ln>
                        </wps:spPr>
                        <wps:txbx>
                          <w:txbxContent>
                            <w:p w:rsidR="00F93ABE" w:rsidRPr="00670526" w:rsidRDefault="00F93ABE" w:rsidP="00F93ABE">
                              <w:pPr>
                                <w:rPr>
                                  <w:b/>
                                </w:rPr>
                              </w:pPr>
                              <w:r>
                                <w:rPr>
                                  <w:lang w:val="en-US"/>
                                </w:rPr>
                                <w:t xml:space="preserve"> </w:t>
                              </w:r>
                              <w:r>
                                <w:rPr>
                                  <w:b/>
                                </w:rPr>
                                <w:t>4</w:t>
                              </w:r>
                            </w:p>
                          </w:txbxContent>
                        </wps:txbx>
                        <wps:bodyPr rot="0" vert="horz" wrap="square" lIns="91440" tIns="45720" rIns="91440" bIns="45720" anchor="t" anchorCtr="0" upright="1">
                          <a:noAutofit/>
                        </wps:bodyPr>
                      </wps:wsp>
                      <wps:wsp>
                        <wps:cNvPr id="386" name="Oval 61"/>
                        <wps:cNvSpPr>
                          <a:spLocks noChangeAspect="1" noChangeArrowheads="1"/>
                        </wps:cNvSpPr>
                        <wps:spPr bwMode="auto">
                          <a:xfrm>
                            <a:off x="1943100" y="6286726"/>
                            <a:ext cx="374904" cy="374190"/>
                          </a:xfrm>
                          <a:prstGeom prst="ellipse">
                            <a:avLst/>
                          </a:prstGeom>
                          <a:solidFill>
                            <a:srgbClr val="FFFFFF"/>
                          </a:solidFill>
                          <a:ln w="15875">
                            <a:solidFill>
                              <a:srgbClr val="000000"/>
                            </a:solidFill>
                            <a:round/>
                            <a:headEnd/>
                            <a:tailEnd/>
                          </a:ln>
                        </wps:spPr>
                        <wps:txbx>
                          <w:txbxContent>
                            <w:p w:rsidR="00F93ABE" w:rsidRPr="00670526" w:rsidRDefault="00F93ABE" w:rsidP="00F93ABE">
                              <w:pPr>
                                <w:rPr>
                                  <w:b/>
                                </w:rPr>
                              </w:pPr>
                              <w:r>
                                <w:rPr>
                                  <w:lang w:val="en-US"/>
                                </w:rPr>
                                <w:t xml:space="preserve"> </w:t>
                              </w:r>
                              <w:r>
                                <w:rPr>
                                  <w:b/>
                                </w:rPr>
                                <w:t>7</w:t>
                              </w:r>
                            </w:p>
                          </w:txbxContent>
                        </wps:txbx>
                        <wps:bodyPr rot="0" vert="horz" wrap="square" lIns="91440" tIns="45720" rIns="91440" bIns="45720" anchor="t" anchorCtr="0" upright="1">
                          <a:noAutofit/>
                        </wps:bodyPr>
                      </wps:wsp>
                      <wps:wsp>
                        <wps:cNvPr id="387" name="Oval 62"/>
                        <wps:cNvSpPr>
                          <a:spLocks noChangeAspect="1" noChangeArrowheads="1"/>
                        </wps:cNvSpPr>
                        <wps:spPr bwMode="auto">
                          <a:xfrm>
                            <a:off x="3429000" y="6172155"/>
                            <a:ext cx="374904" cy="374754"/>
                          </a:xfrm>
                          <a:prstGeom prst="ellipse">
                            <a:avLst/>
                          </a:prstGeom>
                          <a:solidFill>
                            <a:srgbClr val="FFFFFF"/>
                          </a:solidFill>
                          <a:ln w="15875">
                            <a:solidFill>
                              <a:srgbClr val="000000"/>
                            </a:solidFill>
                            <a:round/>
                            <a:headEnd/>
                            <a:tailEnd/>
                          </a:ln>
                        </wps:spPr>
                        <wps:txbx>
                          <w:txbxContent>
                            <w:p w:rsidR="00F93ABE" w:rsidRPr="00670526" w:rsidRDefault="00F93ABE" w:rsidP="00F93ABE">
                              <w:pPr>
                                <w:rPr>
                                  <w:b/>
                                </w:rPr>
                              </w:pPr>
                              <w:r>
                                <w:rPr>
                                  <w:lang w:val="en-US"/>
                                </w:rPr>
                                <w:t xml:space="preserve"> </w:t>
                              </w:r>
                              <w:r>
                                <w:rPr>
                                  <w:b/>
                                </w:rPr>
                                <w:t>6</w:t>
                              </w:r>
                            </w:p>
                          </w:txbxContent>
                        </wps:txbx>
                        <wps:bodyPr rot="0" vert="horz" wrap="square" lIns="91440" tIns="45720" rIns="91440" bIns="45720" anchor="t" anchorCtr="0" upright="1">
                          <a:noAutofit/>
                        </wps:bodyPr>
                      </wps:wsp>
                      <wps:wsp>
                        <wps:cNvPr id="388" name="Oval 63"/>
                        <wps:cNvSpPr>
                          <a:spLocks noChangeAspect="1" noChangeArrowheads="1"/>
                        </wps:cNvSpPr>
                        <wps:spPr bwMode="auto">
                          <a:xfrm>
                            <a:off x="4114800" y="5257845"/>
                            <a:ext cx="374904" cy="374754"/>
                          </a:xfrm>
                          <a:prstGeom prst="ellipse">
                            <a:avLst/>
                          </a:prstGeom>
                          <a:solidFill>
                            <a:srgbClr val="FFFFFF"/>
                          </a:solidFill>
                          <a:ln w="15875">
                            <a:solidFill>
                              <a:srgbClr val="000000"/>
                            </a:solidFill>
                            <a:round/>
                            <a:headEnd/>
                            <a:tailEnd/>
                          </a:ln>
                        </wps:spPr>
                        <wps:txbx>
                          <w:txbxContent>
                            <w:p w:rsidR="00F93ABE" w:rsidRPr="00670526" w:rsidRDefault="00F93ABE" w:rsidP="00F93ABE">
                              <w:pPr>
                                <w:rPr>
                                  <w:b/>
                                </w:rPr>
                              </w:pPr>
                              <w:r>
                                <w:rPr>
                                  <w:lang w:val="en-US"/>
                                </w:rPr>
                                <w:t xml:space="preserve"> </w:t>
                              </w:r>
                              <w:r>
                                <w:rPr>
                                  <w:b/>
                                </w:rPr>
                                <w:t>5</w:t>
                              </w:r>
                            </w:p>
                          </w:txbxContent>
                        </wps:txbx>
                        <wps:bodyPr rot="0" vert="horz" wrap="square" lIns="91440" tIns="45720" rIns="91440" bIns="45720" anchor="t" anchorCtr="0" upright="1">
                          <a:noAutofit/>
                        </wps:bodyPr>
                      </wps:wsp>
                      <wps:wsp>
                        <wps:cNvPr id="389" name="Oval 64"/>
                        <wps:cNvSpPr>
                          <a:spLocks noChangeAspect="1" noChangeArrowheads="1"/>
                        </wps:cNvSpPr>
                        <wps:spPr bwMode="auto">
                          <a:xfrm>
                            <a:off x="1028700" y="5257845"/>
                            <a:ext cx="374904" cy="374754"/>
                          </a:xfrm>
                          <a:prstGeom prst="ellipse">
                            <a:avLst/>
                          </a:prstGeom>
                          <a:solidFill>
                            <a:srgbClr val="FFFFFF"/>
                          </a:solidFill>
                          <a:ln w="15875">
                            <a:solidFill>
                              <a:srgbClr val="000000"/>
                            </a:solidFill>
                            <a:round/>
                            <a:headEnd/>
                            <a:tailEnd/>
                          </a:ln>
                        </wps:spPr>
                        <wps:txbx>
                          <w:txbxContent>
                            <w:p w:rsidR="00F93ABE" w:rsidRPr="004B65A3" w:rsidRDefault="00F93ABE" w:rsidP="00F93ABE">
                              <w:pPr>
                                <w:rPr>
                                  <w:b/>
                                </w:rPr>
                              </w:pPr>
                              <w:r>
                                <w:rPr>
                                  <w:b/>
                                </w:rPr>
                                <w:t xml:space="preserve"> 16</w:t>
                              </w:r>
                            </w:p>
                          </w:txbxContent>
                        </wps:txbx>
                        <wps:bodyPr rot="0" vert="horz" wrap="square" lIns="18000" tIns="72000" rIns="18000" bIns="45720" anchor="t" anchorCtr="0" upright="1">
                          <a:noAutofit/>
                        </wps:bodyPr>
                      </wps:wsp>
                      <wps:wsp>
                        <wps:cNvPr id="390" name="AutoShape 65"/>
                        <wps:cNvCnPr>
                          <a:cxnSpLocks noChangeShapeType="1"/>
                          <a:stCxn id="382" idx="1"/>
                          <a:endCxn id="384" idx="5"/>
                        </wps:cNvCnPr>
                        <wps:spPr bwMode="auto">
                          <a:xfrm flipH="1" flipV="1">
                            <a:off x="1691640" y="4442303"/>
                            <a:ext cx="992124" cy="63380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1" name="AutoShape 66"/>
                        <wps:cNvCnPr>
                          <a:cxnSpLocks noChangeShapeType="1"/>
                          <a:stCxn id="382" idx="0"/>
                          <a:endCxn id="383" idx="4"/>
                        </wps:cNvCnPr>
                        <wps:spPr bwMode="auto">
                          <a:xfrm flipV="1">
                            <a:off x="2816352" y="3925323"/>
                            <a:ext cx="572" cy="109604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2" name="AutoShape 67"/>
                        <wps:cNvCnPr>
                          <a:cxnSpLocks noChangeShapeType="1"/>
                          <a:stCxn id="382" idx="2"/>
                          <a:endCxn id="389" idx="6"/>
                        </wps:cNvCnPr>
                        <wps:spPr bwMode="auto">
                          <a:xfrm flipH="1">
                            <a:off x="1411034" y="5216645"/>
                            <a:ext cx="1210437" cy="22857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3" name="AutoShape 68"/>
                        <wps:cNvCnPr>
                          <a:cxnSpLocks noChangeShapeType="1"/>
                          <a:stCxn id="382" idx="3"/>
                          <a:endCxn id="386" idx="0"/>
                        </wps:cNvCnPr>
                        <wps:spPr bwMode="auto">
                          <a:xfrm flipH="1">
                            <a:off x="2130552" y="5356613"/>
                            <a:ext cx="553212" cy="92221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4" name="AutoShape 69"/>
                        <wps:cNvCnPr>
                          <a:cxnSpLocks noChangeShapeType="1"/>
                          <a:stCxn id="387" idx="1"/>
                          <a:endCxn id="382" idx="5"/>
                        </wps:cNvCnPr>
                        <wps:spPr bwMode="auto">
                          <a:xfrm flipH="1" flipV="1">
                            <a:off x="2948940" y="5356613"/>
                            <a:ext cx="534924" cy="86238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5" name="AutoShape 70"/>
                        <wps:cNvCnPr>
                          <a:cxnSpLocks noChangeShapeType="1"/>
                          <a:stCxn id="388" idx="2"/>
                          <a:endCxn id="382" idx="6"/>
                        </wps:cNvCnPr>
                        <wps:spPr bwMode="auto">
                          <a:xfrm flipH="1" flipV="1">
                            <a:off x="3011234" y="5216645"/>
                            <a:ext cx="1096137" cy="22857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6" name="AutoShape 71"/>
                        <wps:cNvCnPr>
                          <a:cxnSpLocks noChangeShapeType="1"/>
                          <a:stCxn id="382" idx="7"/>
                          <a:endCxn id="385" idx="3"/>
                        </wps:cNvCnPr>
                        <wps:spPr bwMode="auto">
                          <a:xfrm flipV="1">
                            <a:off x="2948940" y="4442303"/>
                            <a:ext cx="877824" cy="63380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7" name="Rectangle 72"/>
                        <wps:cNvSpPr>
                          <a:spLocks noChangeArrowheads="1"/>
                        </wps:cNvSpPr>
                        <wps:spPr bwMode="auto">
                          <a:xfrm>
                            <a:off x="457200" y="7201035"/>
                            <a:ext cx="5257800" cy="1028316"/>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B041CD" w:rsidRDefault="00F93ABE" w:rsidP="00F93ABE">
                              <w:r>
                                <w:t xml:space="preserve">          </w:t>
                              </w:r>
                              <w:r w:rsidRPr="009A6124">
                                <w:t xml:space="preserve">                                                                </w:t>
                              </w:r>
                            </w:p>
                            <w:p w:rsidR="00F93ABE" w:rsidRDefault="00F93ABE" w:rsidP="00F93ABE">
                              <w:r w:rsidRPr="009A6124">
                                <w:t xml:space="preserve">                                               </w:t>
                              </w:r>
                              <w:r>
                                <w:rPr>
                                  <w:i/>
                                </w:rPr>
                                <w:t>в</w:t>
                              </w:r>
                              <w:r w:rsidRPr="009A6124">
                                <w:t>)</w:t>
                              </w:r>
                              <w:r>
                                <w:t xml:space="preserve">    </w:t>
                              </w:r>
                              <w:r>
                                <w:rPr>
                                  <w:sz w:val="28"/>
                                  <w:szCs w:val="28"/>
                                </w:rPr>
                                <w:t xml:space="preserve"> ПКС16 ЛП - ЗС</w:t>
                              </w:r>
                              <w:r w:rsidRPr="00310257">
                                <w:rPr>
                                  <w:sz w:val="28"/>
                                  <w:szCs w:val="28"/>
                                </w:rPr>
                                <w:t xml:space="preserve">                                                           </w:t>
                              </w:r>
                            </w:p>
                            <w:p w:rsidR="00F93ABE" w:rsidRDefault="00F93ABE" w:rsidP="00F93ABE"/>
                            <w:p w:rsidR="00F93ABE" w:rsidRDefault="00F93ABE" w:rsidP="00F93ABE">
                              <w:pPr>
                                <w:rPr>
                                  <w:sz w:val="28"/>
                                  <w:szCs w:val="28"/>
                                </w:rPr>
                              </w:pPr>
                              <w:r w:rsidRPr="00B041CD">
                                <w:rPr>
                                  <w:sz w:val="28"/>
                                  <w:szCs w:val="28"/>
                                </w:rPr>
                                <w:t xml:space="preserve">                           </w:t>
                              </w:r>
                              <w:r>
                                <w:rPr>
                                  <w:sz w:val="28"/>
                                  <w:szCs w:val="28"/>
                                </w:rPr>
                                <w:t xml:space="preserve">     </w:t>
                              </w:r>
                            </w:p>
                            <w:p w:rsidR="00F93ABE" w:rsidRPr="00005770" w:rsidRDefault="00F93ABE" w:rsidP="00F93ABE">
                              <w:pPr>
                                <w:rPr>
                                  <w:sz w:val="28"/>
                                  <w:szCs w:val="28"/>
                                </w:rPr>
                              </w:pPr>
                              <w:r>
                                <w:rPr>
                                  <w:sz w:val="28"/>
                                  <w:szCs w:val="28"/>
                                </w:rPr>
                                <w:t xml:space="preserve">                              Рис. 2.4</w:t>
                              </w:r>
                              <w:r w:rsidRPr="00B041CD">
                                <w:rPr>
                                  <w:sz w:val="28"/>
                                  <w:szCs w:val="28"/>
                                </w:rPr>
                                <w:t xml:space="preserve"> Структур</w:t>
                              </w:r>
                              <w:r>
                                <w:rPr>
                                  <w:sz w:val="28"/>
                                  <w:szCs w:val="28"/>
                                </w:rPr>
                                <w:t>и</w:t>
                              </w:r>
                              <w:r w:rsidRPr="00B041CD">
                                <w:rPr>
                                  <w:sz w:val="28"/>
                                  <w:szCs w:val="28"/>
                                </w:rPr>
                                <w:t xml:space="preserve"> </w:t>
                              </w:r>
                              <w:r>
                                <w:rPr>
                                  <w:sz w:val="28"/>
                                  <w:szCs w:val="28"/>
                                </w:rPr>
                                <w:t>ПКС16</w:t>
                              </w:r>
                              <w:r w:rsidRPr="009A6124">
                                <w:rPr>
                                  <w:sz w:val="28"/>
                                  <w:szCs w:val="28"/>
                                </w:rPr>
                                <w:t xml:space="preserve"> </w:t>
                              </w:r>
                              <w:r>
                                <w:rPr>
                                  <w:sz w:val="28"/>
                                  <w:szCs w:val="28"/>
                                </w:rPr>
                                <w:t xml:space="preserve"> ЛП</w:t>
                              </w:r>
                            </w:p>
                          </w:txbxContent>
                        </wps:txbx>
                        <wps:bodyPr rot="0" vert="horz" wrap="square" lIns="0" tIns="0" rIns="0" bIns="0" anchor="t" anchorCtr="0" upright="1">
                          <a:noAutofit/>
                        </wps:bodyPr>
                      </wps:wsp>
                      <wps:wsp>
                        <wps:cNvPr id="398" name="Rectangle 73"/>
                        <wps:cNvSpPr>
                          <a:spLocks noChangeArrowheads="1"/>
                        </wps:cNvSpPr>
                        <wps:spPr bwMode="auto">
                          <a:xfrm>
                            <a:off x="4343400" y="1714613"/>
                            <a:ext cx="571500" cy="228577"/>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Default="00F93ABE" w:rsidP="00F93ABE">
                              <w:r w:rsidRPr="00E364C6">
                                <w:rPr>
                                  <w:b/>
                                  <w:sz w:val="28"/>
                                  <w:szCs w:val="28"/>
                                </w:rPr>
                                <w:t xml:space="preserve">   .  .  .</w:t>
                              </w:r>
                              <w:r>
                                <w:t xml:space="preserve">                памятью  </w:t>
                              </w:r>
                            </w:p>
                          </w:txbxContent>
                        </wps:txbx>
                        <wps:bodyPr rot="0" vert="horz" wrap="square" lIns="0" tIns="0" rIns="0" bIns="0" anchor="t" anchorCtr="0" upright="1">
                          <a:noAutofit/>
                        </wps:bodyPr>
                      </wps:wsp>
                      <wps:wsp>
                        <wps:cNvPr id="399" name="Rectangle 74"/>
                        <wps:cNvSpPr>
                          <a:spLocks noChangeArrowheads="1"/>
                        </wps:cNvSpPr>
                        <wps:spPr bwMode="auto">
                          <a:xfrm>
                            <a:off x="4343400" y="457155"/>
                            <a:ext cx="571500" cy="228577"/>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Default="00F93ABE" w:rsidP="00F93ABE">
                              <w:r w:rsidRPr="00E364C6">
                                <w:rPr>
                                  <w:b/>
                                  <w:sz w:val="28"/>
                                  <w:szCs w:val="28"/>
                                </w:rPr>
                                <w:t xml:space="preserve">   .  .  .</w:t>
                              </w:r>
                              <w:r>
                                <w:t xml:space="preserve">                памятью  </w:t>
                              </w:r>
                            </w:p>
                          </w:txbxContent>
                        </wps:txbx>
                        <wps:bodyPr rot="0" vert="horz" wrap="square" lIns="0" tIns="0" rIns="0" bIns="0" anchor="t" anchorCtr="0" upright="1">
                          <a:noAutofit/>
                        </wps:bodyPr>
                      </wps:wsp>
                      <wps:wsp>
                        <wps:cNvPr id="400" name="Rectangle 75"/>
                        <wps:cNvSpPr>
                          <a:spLocks noChangeArrowheads="1"/>
                        </wps:cNvSpPr>
                        <wps:spPr bwMode="auto">
                          <a:xfrm>
                            <a:off x="807530" y="4686119"/>
                            <a:ext cx="571500" cy="228577"/>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Default="00F93ABE" w:rsidP="00F93ABE">
                              <w:r w:rsidRPr="00E364C6">
                                <w:rPr>
                                  <w:b/>
                                  <w:sz w:val="28"/>
                                  <w:szCs w:val="28"/>
                                </w:rPr>
                                <w:t xml:space="preserve">   .  .  .</w:t>
                              </w:r>
                              <w:r>
                                <w:t xml:space="preserve">                памятью  </w:t>
                              </w:r>
                            </w:p>
                          </w:txbxContent>
                        </wps:txbx>
                        <wps:bodyPr rot="0" vert="horz" wrap="square" lIns="0" tIns="0" rIns="0" bIns="0" anchor="t" anchorCtr="0" upright="1">
                          <a:noAutofit/>
                        </wps:bodyPr>
                      </wps:wsp>
                    </wpc:wpc>
                  </a:graphicData>
                </a:graphic>
              </wp:inline>
            </w:drawing>
          </mc:Choice>
          <mc:Fallback>
            <w:pict>
              <v:group id="Полотно 505" o:spid="_x0000_s1218" editas="canvas" style="width:468pt;height:675pt;mso-position-horizontal-relative:char;mso-position-vertical-relative:line" coordsize="59436,857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">
                <v:shape id="_x0000_s1219" type="#_x0000_t75" style="position:absolute;width:59436;height:85725;visibility:visible;mso-wrap-style:square">
                  <v:fill o:detectmouseclick="t"/>
                  <v:path o:connecttype="none"/>
                </v:shape>
                <v:rect id="Rectangle 24" o:spid="_x0000_s1220" style="position:absolute;left:2286;top:14860;width:53721;height:1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mbXsQA&#10;AADcAAAADwAAAGRycy9kb3ducmV2LnhtbESPQWvCQBSE74L/YXlCb7rRirWpq4ggjTdrQs+P7DMb&#10;zb4N2a3Gf+8WCj0OM/MNs9r0thE36nztWMF0koAgLp2uuVJQ5PvxEoQPyBobx6TgQR426+Fghal2&#10;d/6i2ylUIkLYp6jAhNCmUvrSkEU/cS1x9M6usxii7CqpO7xHuG3kLEkW0mLNccFgSztD5fX0YxW8&#10;bV3+PcsO2dEcz7golpfPfZEr9TLqtx8gAvXhP/zXzrSC1/k7/J6JR0C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k5m17EAAAA3AAAAA8AAAAAAAAAAAAAAAAAmAIAAGRycy9k&#10;b3ducmV2LnhtbFBLBQYAAAAABAAEAPUAAACJAwAAAAA=&#10;" stroked="f" strokeweight="0">
                  <v:textbox inset="0,0,0,0">
                    <w:txbxContent>
                      <w:p w:rsidR="00F93ABE" w:rsidRDefault="00F93ABE" w:rsidP="00F93ABE">
                        <w:pPr>
                          <w:rPr>
                            <w:lang w:val="en-US"/>
                          </w:rPr>
                        </w:pPr>
                        <w:r>
                          <w:t xml:space="preserve">          </w:t>
                        </w:r>
                      </w:p>
                      <w:p w:rsidR="00F93ABE" w:rsidRDefault="00F93ABE" w:rsidP="00F93ABE">
                        <w:pPr>
                          <w:rPr>
                            <w:lang w:val="en-US"/>
                          </w:rPr>
                        </w:pPr>
                      </w:p>
                      <w:p w:rsidR="00F93ABE" w:rsidRDefault="00F93ABE" w:rsidP="00F93ABE">
                        <w:pPr>
                          <w:rPr>
                            <w:lang w:val="en-US"/>
                          </w:rPr>
                        </w:pPr>
                      </w:p>
                      <w:p w:rsidR="00F93ABE" w:rsidRDefault="00F93ABE" w:rsidP="00F93ABE">
                        <w:pPr>
                          <w:rPr>
                            <w:lang w:val="en-US"/>
                          </w:rPr>
                        </w:pPr>
                      </w:p>
                      <w:p w:rsidR="00F93ABE" w:rsidRDefault="00F93ABE" w:rsidP="00F93ABE">
                        <w:pPr>
                          <w:rPr>
                            <w:lang w:val="en-US"/>
                          </w:rPr>
                        </w:pPr>
                        <w:r>
                          <w:rPr>
                            <w:lang w:val="en-US"/>
                          </w:rPr>
                          <w:t xml:space="preserve">                                                                        </w:t>
                        </w:r>
                      </w:p>
                      <w:p w:rsidR="00F93ABE" w:rsidRDefault="00F93ABE" w:rsidP="00F93ABE">
                        <w:pPr>
                          <w:rPr>
                            <w:lang w:val="en-US"/>
                          </w:rPr>
                        </w:pPr>
                      </w:p>
                      <w:p w:rsidR="00F93ABE" w:rsidRDefault="00F93ABE" w:rsidP="00F93ABE">
                        <w:r>
                          <w:rPr>
                            <w:lang w:val="en-US"/>
                          </w:rPr>
                          <w:t xml:space="preserve">                                                 </w:t>
                        </w:r>
                        <w:r>
                          <w:rPr>
                            <w:i/>
                          </w:rPr>
                          <w:t>б</w:t>
                        </w:r>
                        <w:r>
                          <w:t xml:space="preserve"> </w:t>
                        </w:r>
                        <w:r w:rsidRPr="00310257">
                          <w:rPr>
                            <w:sz w:val="28"/>
                            <w:szCs w:val="28"/>
                            <w:lang w:val="en-US"/>
                          </w:rPr>
                          <w:t>)</w:t>
                        </w:r>
                        <w:r>
                          <w:rPr>
                            <w:sz w:val="28"/>
                            <w:szCs w:val="28"/>
                          </w:rPr>
                          <w:t xml:space="preserve">     ПКС16 ЛП- КС</w:t>
                        </w:r>
                        <w:r w:rsidRPr="00310257">
                          <w:rPr>
                            <w:sz w:val="28"/>
                            <w:szCs w:val="28"/>
                          </w:rPr>
                          <w:t xml:space="preserve">                                                            </w:t>
                        </w:r>
                      </w:p>
                      <w:p w:rsidR="00F93ABE" w:rsidRDefault="00F93ABE" w:rsidP="00F93ABE"/>
                      <w:p w:rsidR="00F93ABE" w:rsidRDefault="00F93ABE" w:rsidP="00F93ABE">
                        <w:r>
                          <w:t xml:space="preserve">                           </w:t>
                        </w:r>
                      </w:p>
                    </w:txbxContent>
                  </v:textbox>
                </v:rect>
                <v:rect id="Rectangle 25" o:spid="_x0000_s1221" style="position:absolute;left:2286;top:2285;width:53721;height:10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qkHsAA&#10;AADcAAAADwAAAGRycy9kb3ducmV2LnhtbERPTYvCMBC9L/gfwgje1lRlXalGEUGsN9eWPQ/N2FSb&#10;SWmi1n9vDgt7fLzv1aa3jXhQ52vHCibjBARx6XTNlYIi338uQPiArLFxTApe5GGzHnysMNXuyT/0&#10;OIdKxBD2KSowIbSplL40ZNGPXUscuYvrLIYIu0rqDp8x3DZymiRzabHm2GCwpZ2h8na+WwXfW5f/&#10;TrNjdjKnC86LxfWwL3KlRsN+uwQRqA//4j93phXMvuL8eCYeAbl+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dqkHsAAAADcAAAADwAAAAAAAAAAAAAAAACYAgAAZHJzL2Rvd25y&#10;ZXYueG1sUEsFBgAAAAAEAAQA9QAAAIUDAAAAAA==&#10;" stroked="f" strokeweight="0">
                  <v:textbox inset="0,0,0,0">
                    <w:txbxContent>
                      <w:p w:rsidR="00F93ABE" w:rsidRDefault="00F93ABE" w:rsidP="00F93ABE">
                        <w:pPr>
                          <w:rPr>
                            <w:lang w:val="en-US"/>
                          </w:rPr>
                        </w:pPr>
                        <w:r>
                          <w:t xml:space="preserve">          </w:t>
                        </w:r>
                      </w:p>
                      <w:p w:rsidR="00F93ABE" w:rsidRDefault="00F93ABE" w:rsidP="00F93ABE">
                        <w:pPr>
                          <w:rPr>
                            <w:lang w:val="en-US"/>
                          </w:rPr>
                        </w:pPr>
                      </w:p>
                      <w:p w:rsidR="00F93ABE" w:rsidRDefault="00F93ABE" w:rsidP="00F93ABE">
                        <w:pPr>
                          <w:rPr>
                            <w:lang w:val="en-US"/>
                          </w:rPr>
                        </w:pPr>
                      </w:p>
                      <w:p w:rsidR="00F93ABE" w:rsidRDefault="00F93ABE" w:rsidP="00F93ABE">
                        <w:pPr>
                          <w:rPr>
                            <w:lang w:val="en-US"/>
                          </w:rPr>
                        </w:pPr>
                      </w:p>
                      <w:p w:rsidR="00F93ABE" w:rsidRDefault="00F93ABE" w:rsidP="00F93ABE">
                        <w:r>
                          <w:rPr>
                            <w:lang w:val="en-US"/>
                          </w:rPr>
                          <w:t xml:space="preserve">                                                  </w:t>
                        </w:r>
                        <w:r w:rsidRPr="002422B8">
                          <w:rPr>
                            <w:i/>
                          </w:rPr>
                          <w:t>а</w:t>
                        </w:r>
                        <w:r>
                          <w:t xml:space="preserve"> </w:t>
                        </w:r>
                        <w:r>
                          <w:rPr>
                            <w:lang w:val="en-US"/>
                          </w:rPr>
                          <w:t>)</w:t>
                        </w:r>
                        <w:r>
                          <w:t xml:space="preserve">  </w:t>
                        </w:r>
                        <w:r>
                          <w:rPr>
                            <w:sz w:val="28"/>
                            <w:szCs w:val="28"/>
                          </w:rPr>
                          <w:t>ПКС16 ЛП- ЛС</w:t>
                        </w:r>
                        <w:r w:rsidRPr="00310257">
                          <w:rPr>
                            <w:sz w:val="28"/>
                            <w:szCs w:val="28"/>
                          </w:rPr>
                          <w:t xml:space="preserve">  </w:t>
                        </w:r>
                        <w:r>
                          <w:t xml:space="preserve">                                                             </w:t>
                        </w:r>
                      </w:p>
                      <w:p w:rsidR="00F93ABE" w:rsidRDefault="00F93ABE" w:rsidP="00F93ABE">
                        <w:r>
                          <w:t xml:space="preserve">   </w:t>
                        </w:r>
                      </w:p>
                      <w:p w:rsidR="00F93ABE" w:rsidRDefault="00F93ABE" w:rsidP="00F93ABE"/>
                      <w:p w:rsidR="00F93ABE" w:rsidRDefault="00F93ABE" w:rsidP="00F93ABE"/>
                      <w:p w:rsidR="00F93ABE" w:rsidRDefault="00F93ABE" w:rsidP="00F93ABE"/>
                      <w:p w:rsidR="00F93ABE" w:rsidRDefault="00F93ABE" w:rsidP="00F93ABE"/>
                      <w:p w:rsidR="00F93ABE" w:rsidRDefault="00F93ABE" w:rsidP="00F93ABE"/>
                      <w:p w:rsidR="00F93ABE" w:rsidRDefault="00F93ABE" w:rsidP="00F93ABE">
                        <w:r>
                          <w:t xml:space="preserve">                           </w:t>
                        </w:r>
                      </w:p>
                    </w:txbxContent>
                  </v:textbox>
                </v:rect>
                <v:rect id="Rectangle 26" o:spid="_x0000_s1222" style="position:absolute;left:4572;top:34292;width:45720;height:37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YBhcQA&#10;AADcAAAADwAAAGRycy9kb3ducmV2LnhtbESPT4vCMBTE7wt+h/AWvK2pin+oRhFBtt5cWzw/mmdT&#10;t3kpTVbrtzcLC3scZuY3zHrb20bcqfO1YwXjUQKCuHS65kpBkR8+liB8QNbYOCYFT/Kw3Qze1phq&#10;9+Avup9DJSKEfYoKTAhtKqUvDVn0I9cSR+/qOoshyq6SusNHhNtGTpJkLi3WHBcMtrQ3VH6ff6yC&#10;xc7ll0l2zE7mdMV5sbx9HopcqeF7v1uBCNSH//BfO9MKprMx/J6JR0B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KWAYXEAAAA3AAAAA8AAAAAAAAAAAAAAAAAmAIAAGRycy9k&#10;b3ducmV2LnhtbFBLBQYAAAAABAAEAPUAAACJAwAAAAA=&#10;" stroked="f" strokeweight="0">
                  <v:textbox inset="0,0,0,0">
                    <w:txbxContent>
                      <w:p w:rsidR="00F93ABE" w:rsidRDefault="00F93ABE" w:rsidP="00F93ABE">
                        <w:r>
                          <w:t xml:space="preserve">          </w:t>
                        </w:r>
                      </w:p>
                      <w:p w:rsidR="00F93ABE" w:rsidRDefault="00F93ABE" w:rsidP="00F93ABE"/>
                      <w:p w:rsidR="00F93ABE" w:rsidRDefault="00F93ABE" w:rsidP="00F93ABE"/>
                      <w:p w:rsidR="00F93ABE" w:rsidRDefault="00F93ABE" w:rsidP="00F93ABE"/>
                      <w:p w:rsidR="00F93ABE" w:rsidRDefault="00F93ABE" w:rsidP="00F93ABE"/>
                      <w:p w:rsidR="00F93ABE" w:rsidRDefault="00F93ABE" w:rsidP="00F93ABE">
                        <w:r>
                          <w:t xml:space="preserve">                                </w:t>
                        </w:r>
                        <w:r w:rsidRPr="002422B8">
                          <w:rPr>
                            <w:i/>
                          </w:rPr>
                          <w:t xml:space="preserve">в  </w:t>
                        </w:r>
                        <w:r>
                          <w:t xml:space="preserve">                                                                                         </w:t>
                        </w:r>
                      </w:p>
                    </w:txbxContent>
                  </v:textbox>
                </v:rect>
                <v:line id="Line 27" o:spid="_x0000_s1223" style="position:absolute;visibility:visible;mso-wrap-style:square" from="25146,13714" to="25146,137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B6zscAAADcAAAADwAAAGRycy9kb3ducmV2LnhtbESPT2vCQBTE70K/w/IKvemmSoOkriIt&#10;BfVQ/FNoj8/sM4nNvg27a5J+e7cgeBxm5jfMbNGbWrTkfGVZwfMoAUGcW11xoeDr8DGcgvABWWNt&#10;mRT8kYfF/GEww0zbjnfU7kMhIoR9hgrKEJpMSp+XZNCPbEMcvZN1BkOUrpDaYRfhppbjJEmlwYrj&#10;QokNvZWU/+4vRsHnZJu2y/Vm1X+v02P+vjv+nDun1NNjv3wFEagP9/CtvdIKJi9j+D8Tj4CcX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3EHrOxwAAANwAAAAPAAAAAAAA&#10;AAAAAAAAAKECAABkcnMvZG93bnJldi54bWxQSwUGAAAAAAQABAD5AAAAlQMAAAAA&#10;"/>
                <v:oval id="Oval 28" o:spid="_x0000_s1224" style="position:absolute;left:3429;top:3431;width:3749;height:3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d3MMMA&#10;AADcAAAADwAAAGRycy9kb3ducmV2LnhtbESPX2vCMBTF34V9h3AHe9NUZeKqUUQUfBnDKsPHS3NN&#10;is1NaaKt334ZDPZ4OH9+nOW6d7V4UBsqzwrGowwEcel1xUbB+bQfzkGEiKyx9kwKnhRgvXoZLDHX&#10;vuMjPYpoRBrhkKMCG2OTSxlKSw7DyDfEybv61mFMsjVSt9ilcVfLSZbNpMOKE8FiQ1tL5a24uwTZ&#10;Tcafh/7refkuz2S3nWk+TKfU22u/WYCI1Mf/8F/7oBVM36fweyYdAbn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Yd3MMMAAADcAAAADwAAAAAAAAAAAAAAAACYAgAAZHJzL2Rv&#10;d25yZXYueG1sUEsFBgAAAAAEAAQA9QAAAIgDAAAAAA==&#10;" strokeweight="1.25pt">
                  <o:lock v:ext="edit" aspectratio="t"/>
                  <v:textbox>
                    <w:txbxContent>
                      <w:p w:rsidR="00F93ABE" w:rsidRPr="00E40C4C" w:rsidRDefault="00F93ABE" w:rsidP="00F93ABE">
                        <w:pPr>
                          <w:rPr>
                            <w:b/>
                            <w:lang w:val="en-US"/>
                          </w:rPr>
                        </w:pPr>
                        <w:r>
                          <w:rPr>
                            <w:lang w:val="en-US"/>
                          </w:rPr>
                          <w:t xml:space="preserve"> </w:t>
                        </w:r>
                        <w:r w:rsidRPr="00E40C4C">
                          <w:rPr>
                            <w:b/>
                            <w:lang w:val="en-US"/>
                          </w:rPr>
                          <w:t>1</w:t>
                        </w:r>
                      </w:p>
                    </w:txbxContent>
                  </v:textbox>
                </v:oval>
                <v:oval id="Oval 29" o:spid="_x0000_s1225" style="position:absolute;left:10287;top:3431;width:3749;height:3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7vRMQA&#10;AADcAAAADwAAAGRycy9kb3ducmV2LnhtbESPXWvCMBSG7wX/QzjC7mZa94HrTEVkA2+GTGXs8tAc&#10;k2JzUppo679fBoKXL+/Hw7tYDq4RF+pC7VlBPs1AEFde12wUHPafj3MQISJrbDyTgisFWJbj0QIL&#10;7Xv+pssuGpFGOBSowMbYFlKGypLDMPUtcfKOvnMYk+yM1B32adw1cpZlr9JhzYlgsaW1peq0O7sE&#10;+ZjlX5the/39qQ5k171p30yv1MNkWL2DiDTEe/jW3mgFTy/P8H8mHQFZ/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5u70TEAAAA3AAAAA8AAAAAAAAAAAAAAAAAmAIAAGRycy9k&#10;b3ducmV2LnhtbFBLBQYAAAAABAAEAPUAAACJAwAAAAA=&#10;" strokeweight="1.25pt">
                  <o:lock v:ext="edit" aspectratio="t"/>
                  <v:textbox>
                    <w:txbxContent>
                      <w:p w:rsidR="00F93ABE" w:rsidRPr="00E40C4C" w:rsidRDefault="00F93ABE" w:rsidP="00F93ABE">
                        <w:pPr>
                          <w:rPr>
                            <w:b/>
                            <w:lang w:val="en-US"/>
                          </w:rPr>
                        </w:pPr>
                        <w:r>
                          <w:rPr>
                            <w:lang w:val="en-US"/>
                          </w:rPr>
                          <w:t xml:space="preserve"> </w:t>
                        </w:r>
                        <w:r w:rsidRPr="00E40C4C">
                          <w:rPr>
                            <w:b/>
                            <w:lang w:val="en-US"/>
                          </w:rPr>
                          <w:t>2</w:t>
                        </w:r>
                      </w:p>
                    </w:txbxContent>
                  </v:textbox>
                </v:oval>
                <v:oval id="Oval 30" o:spid="_x0000_s1226" style="position:absolute;left:17145;top:3431;width:3749;height:3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JK38MA&#10;AADcAAAADwAAAGRycy9kb3ducmV2LnhtbESPX2vCMBTF34V9h3AHvmmqorhqFBEHvoxhleHjpbkm&#10;xeamNJmt334ZDPZ4OH9+nPW2d7V4UBsqzwom4wwEcel1xUbB5fw+WoIIEVlj7ZkUPCnAdvMyWGOu&#10;fccnehTRiDTCIUcFNsYmlzKUlhyGsW+Ik3fzrcOYZGukbrFL466W0yxbSIcVJ4LFhvaWynvx7RLk&#10;MJ18HPvP5/WrvJDdd6Z5M51Sw9d+twIRqY//4b/2USuYzefweyYdAbn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SJK38MAAADcAAAADwAAAAAAAAAAAAAAAACYAgAAZHJzL2Rv&#10;d25yZXYueG1sUEsFBgAAAAAEAAQA9QAAAIgDAAAAAA==&#10;" strokeweight="1.25pt">
                  <o:lock v:ext="edit" aspectratio="t"/>
                  <v:textbox>
                    <w:txbxContent>
                      <w:p w:rsidR="00F93ABE" w:rsidRPr="00E40C4C" w:rsidRDefault="00F93ABE" w:rsidP="00F93ABE">
                        <w:pPr>
                          <w:rPr>
                            <w:b/>
                            <w:lang w:val="en-US"/>
                          </w:rPr>
                        </w:pPr>
                        <w:r>
                          <w:rPr>
                            <w:lang w:val="en-US"/>
                          </w:rPr>
                          <w:t xml:space="preserve"> </w:t>
                        </w:r>
                        <w:r w:rsidRPr="00E40C4C">
                          <w:rPr>
                            <w:b/>
                            <w:lang w:val="en-US"/>
                          </w:rPr>
                          <w:t>3</w:t>
                        </w:r>
                      </w:p>
                    </w:txbxContent>
                  </v:textbox>
                </v:oval>
                <v:oval id="Oval 31" o:spid="_x0000_s1227" style="position:absolute;left:24003;top:3431;width:3749;height:3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DUqMMA&#10;AADcAAAADwAAAGRycy9kb3ducmV2LnhtbESPX2vCMBTF3wf7DuEOfJupiuKqUYZM8GXIqgwfL801&#10;KTY3pYm2fvtFEPZ4OH9+nOW6d7W4URsqzwpGwwwEcel1xUbB8bB9n4MIEVlj7ZkU3CnAevX6ssRc&#10;+45/6FZEI9IIhxwV2BibXMpQWnIYhr4hTt7Ztw5jkq2RusUujbtajrNsJh1WnAgWG9pYKi/F1SXI&#10;13j0vev399NveSS76UzzYTqlBm/95wJEpD7+h5/tnVYwmc7gcSYd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fDUqMMAAADcAAAADwAAAAAAAAAAAAAAAACYAgAAZHJzL2Rv&#10;d25yZXYueG1sUEsFBgAAAAAEAAQA9QAAAIgDAAAAAA==&#10;" strokeweight="1.25pt">
                  <o:lock v:ext="edit" aspectratio="t"/>
                  <v:textbox>
                    <w:txbxContent>
                      <w:p w:rsidR="00F93ABE" w:rsidRPr="00E40C4C" w:rsidRDefault="00F93ABE" w:rsidP="00F93ABE">
                        <w:pPr>
                          <w:rPr>
                            <w:b/>
                            <w:lang w:val="en-US"/>
                          </w:rPr>
                        </w:pPr>
                        <w:r>
                          <w:rPr>
                            <w:lang w:val="en-US"/>
                          </w:rPr>
                          <w:t xml:space="preserve"> </w:t>
                        </w:r>
                        <w:r w:rsidRPr="00E40C4C">
                          <w:rPr>
                            <w:b/>
                            <w:lang w:val="en-US"/>
                          </w:rPr>
                          <w:t>4</w:t>
                        </w:r>
                      </w:p>
                    </w:txbxContent>
                  </v:textbox>
                </v:oval>
                <v:oval id="Oval 32" o:spid="_x0000_s1228" style="position:absolute;left:30861;top:3431;width:3749;height:3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xxM8QA&#10;AADcAAAADwAAAGRycy9kb3ducmV2LnhtbESPX2vCMBTF3wW/Q7jC3mZaxzbXmYrIBr4MmcrY46W5&#10;JsXmpjTR1m+/DAQfD+fPj7NYDq4RF+pC7VlBPs1AEFde12wUHPafj3MQISJrbDyTgisFWJbj0QIL&#10;7Xv+pssuGpFGOBSowMbYFlKGypLDMPUtcfKOvnMYk+yM1B32adw1cpZlL9JhzYlgsaW1peq0O7sE&#10;+ZjlX5the/39qQ5k171p30yv1MNkWL2DiDTEe/jW3mgFT8+v8H8mHQFZ/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68cTPEAAAA3AAAAA8AAAAAAAAAAAAAAAAAmAIAAGRycy9k&#10;b3ducmV2LnhtbFBLBQYAAAAABAAEAPUAAACJAwAAAAA=&#10;" strokeweight="1.25pt">
                  <o:lock v:ext="edit" aspectratio="t"/>
                  <v:textbox>
                    <w:txbxContent>
                      <w:p w:rsidR="00F93ABE" w:rsidRPr="00F00745" w:rsidRDefault="00F93ABE" w:rsidP="00F93ABE">
                        <w:pPr>
                          <w:rPr>
                            <w:b/>
                            <w:lang w:val="en-US"/>
                          </w:rPr>
                        </w:pPr>
                        <w:r w:rsidRPr="00F00745">
                          <w:rPr>
                            <w:b/>
                            <w:lang w:val="en-US"/>
                          </w:rPr>
                          <w:t>5</w:t>
                        </w:r>
                      </w:p>
                    </w:txbxContent>
                  </v:textbox>
                </v:oval>
                <v:oval id="Oval 33" o:spid="_x0000_s1229" style="position:absolute;left:37719;top:3431;width:3749;height:3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PlQcEA&#10;AADcAAAADwAAAGRycy9kb3ducmV2LnhtbERPTWsCMRC9F/ofwhR6q1ktlroapUgLXorUingcNmOy&#10;uJksm9Rd/33nIHh8vO/FagiNulCX6sgGxqMCFHEVbc3OwP736+UdVMrIFpvIZOBKCVbLx4cFljb2&#10;/EOXXXZKQjiVaMDn3JZap8pTwDSKLbFwp9gFzAI7p22HvYSHRk+K4k0HrFkaPLa09lSdd39BSj4n&#10;4+/NsL0eD9We/Lp37cz1xjw/DR9zUJmGfBff3Btr4HUqa+WMHAG9/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j5UHBAAAA3AAAAA8AAAAAAAAAAAAAAAAAmAIAAGRycy9kb3du&#10;cmV2LnhtbFBLBQYAAAAABAAEAPUAAACGAwAAAAA=&#10;" strokeweight="1.25pt">
                  <o:lock v:ext="edit" aspectratio="t"/>
                  <v:textbox>
                    <w:txbxContent>
                      <w:p w:rsidR="00F93ABE" w:rsidRPr="00F00745" w:rsidRDefault="00F93ABE" w:rsidP="00F93ABE">
                        <w:pPr>
                          <w:rPr>
                            <w:b/>
                            <w:lang w:val="en-US"/>
                          </w:rPr>
                        </w:pPr>
                        <w:r w:rsidRPr="00F00745">
                          <w:rPr>
                            <w:b/>
                            <w:lang w:val="en-US"/>
                          </w:rPr>
                          <w:t>6</w:t>
                        </w:r>
                      </w:p>
                    </w:txbxContent>
                  </v:textbox>
                </v:oval>
                <v:oval id="Oval 34" o:spid="_x0000_s1230" style="position:absolute;left:51435;top:3431;width:3749;height:3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mIv8QA&#10;AADcAAAADwAAAGRycy9kb3ducmV2LnhtbESPQWvCQBSE7wX/w/IEb3WjYjHRVcRSKOilqQePz+wz&#10;CWbfxt1V03/vCkKPw8x8wyxWnWnEjZyvLSsYDRMQxIXVNZcK9r9f7zMQPiBrbCyTgj/ysFr23haY&#10;aXvnH7rloRQRwj5DBVUIbSalLyoy6Ie2JY7eyTqDIUpXSu3wHuGmkeMk+ZAGa44LFba0qag451ej&#10;4HBNd/n4HNyovnxeCkvOpMetUoN+t56DCNSF//Cr/a0VTKYpPM/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4JiL/EAAAA3AAAAA8AAAAAAAAAAAAAAAAAmAIAAGRycy9k&#10;b3ducmV2LnhtbFBLBQYAAAAABAAEAPUAAACJAwAAAAA=&#10;" strokeweight="1.25pt">
                  <o:lock v:ext="edit" aspectratio="t"/>
                  <v:textbox inset=".5mm,,.5mm">
                    <w:txbxContent>
                      <w:p w:rsidR="00F93ABE" w:rsidRPr="004B65A3" w:rsidRDefault="00F93ABE" w:rsidP="00F93ABE">
                        <w:pPr>
                          <w:rPr>
                            <w:b/>
                          </w:rPr>
                        </w:pPr>
                        <w:r>
                          <w:rPr>
                            <w:b/>
                            <w:lang w:val="en-US"/>
                          </w:rPr>
                          <w:t xml:space="preserve"> </w:t>
                        </w:r>
                        <w:r>
                          <w:rPr>
                            <w:b/>
                          </w:rPr>
                          <w:t>16</w:t>
                        </w:r>
                      </w:p>
                    </w:txbxContent>
                  </v:textbox>
                </v:oval>
                <v:shape id="AutoShape 35" o:spid="_x0000_s1231" type="#_x0000_t32" style="position:absolute;left:7252;top:5299;width:2960;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MJgsIAAADcAAAADwAAAGRycy9kb3ducmV2LnhtbERPTWsCMRC9C/6HMEIvollblLI1yrYg&#10;VMGDWu/TzbgJbibbTdTtvzcHwePjfc+XnavFldpgPSuYjDMQxKXXlisFP4fV6B1EiMgaa8+k4J8C&#10;LBf93hxz7W+8o+s+ViKFcMhRgYmxyaUMpSGHYewb4sSdfOswJthWUrd4S+Gulq9ZNpMOLacGgw19&#10;GSrP+4tTsF1PPotfY9eb3Z/dTldFfamGR6VeBl3xASJSF5/ih/tbK3ibpfnpTDoCcn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nMJgsIAAADcAAAADwAAAAAAAAAAAAAA&#10;AAChAgAAZHJzL2Rvd25yZXYueG1sUEsFBgAAAAAEAAQA+QAAAJADAAAAAA==&#10;"/>
                <v:shape id="AutoShape 36" o:spid="_x0000_s1232" type="#_x0000_t32" style="position:absolute;left:14110;top:5299;width:2960;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sGcYAAADcAAAADwAAAGRycy9kb3ducmV2LnhtbESPT2sCMRTE70K/Q3iFXkSz21KR1Sjb&#10;glALHvx3f25eN6Gbl+0m6vbbNwXB4zAzv2Hmy9414kJdsJ4V5OMMBHHlteVawWG/Gk1BhIissfFM&#10;Cn4pwHLxMJhjof2Vt3TZxVokCIcCFZgY20LKUBlyGMa+JU7el+8cxiS7WuoOrwnuGvmcZRPp0HJa&#10;MNjSu6Hqe3d2Cjbr/K08Gbv+3P7YzeuqbM718KjU02NfzkBE6uM9fGt/aAUvkxz+z6QjI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U/rBnGAAAA3AAAAA8AAAAAAAAA&#10;AAAAAAAAoQIAAGRycy9kb3ducmV2LnhtbFBLBQYAAAAABAAEAPkAAACUAwAAAAA=&#10;"/>
                <v:shape id="AutoShape 37" o:spid="_x0000_s1233" type="#_x0000_t32" style="position:absolute;left:20968;top:5299;width:2960;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0ybsUAAADcAAAADwAAAGRycy9kb3ducmV2LnhtbESPT2sCMRTE7wW/Q3iFXopmtSiyNcoq&#10;CLXgwX/35+Z1E7p5WTdRt9++EQo9DjPzG2a26FwtbtQG61nBcJCBIC69tlwpOB7W/SmIEJE11p5J&#10;wQ8FWMx7TzPMtb/zjm77WIkE4ZCjAhNjk0sZSkMOw8A3xMn78q3DmGRbSd3iPcFdLUdZNpEOLacF&#10;gw2tDJXf+6tTsN0Ml8XZ2M3n7mK343VRX6vXk1Ivz13xDiJSF//Df+0PreBtMoLHmXQ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e0ybsUAAADcAAAADwAAAAAAAAAA&#10;AAAAAAChAgAAZHJzL2Rvd25yZXYueG1sUEsFBgAAAAAEAAQA+QAAAJMDAAAAAA==&#10;"/>
                <v:shape id="AutoShape 38" o:spid="_x0000_s1234" type="#_x0000_t32" style="position:absolute;left:27826;top:5299;width:2960;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GX9cYAAADcAAAADwAAAGRycy9kb3ducmV2LnhtbESPT2sCMRTE74LfIbxCL1KzVpSyNcoq&#10;CFXw4J/eXzevm9DNy7qJuv32Rij0OMzMb5jZonO1uFIbrGcFo2EGgrj02nKl4HRcv7yBCBFZY+2Z&#10;FPxSgMW835thrv2N93Q9xEokCIccFZgYm1zKUBpyGIa+IU7et28dxiTbSuoWbwnuavmaZVPp0HJa&#10;MNjQylD5c7g4BbvNaFl8GbvZ7s92N1kX9aUafCr1/NQV7yAidfE//Nf+0ArG0zE8zq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qhl/XGAAAA3AAAAA8AAAAAAAAA&#10;AAAAAAAAoQIAAGRycy9kb3ducmV2LnhtbFBLBQYAAAAABAAEAPkAAACUAwAAAAA=&#10;"/>
                <v:shape id="AutoShape 39" o:spid="_x0000_s1235" type="#_x0000_t32" style="position:absolute;left:34684;top:5299;width:2960;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UgPgcYAAADcAAAADwAAAGRycy9kb3ducmV2LnhtbESPQWsCMRSE74L/ITyhF6lZWytlNcpa&#10;EKrgQdven5vXTejmZd1E3f77piB4HGbmG2a+7FwtLtQG61nBeJSBIC69tlwp+PxYP76CCBFZY+2Z&#10;FPxSgOWi35tjrv2V93Q5xEokCIccFZgYm1zKUBpyGEa+IU7et28dxiTbSuoWrwnuavmUZVPp0HJa&#10;MNjQm6Hy53B2Cnab8ao4GrvZ7k9297Iu6nM1/FLqYdAVMxCRungP39rvWsHzdAL/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VID4HGAAAA3AAAAA8AAAAAAAAA&#10;AAAAAAAAoQIAAGRycy9kb3ducmV2LnhtbFBLBQYAAAAABAAEAPkAAACUAwAAAAA=&#10;"/>
                <v:shape id="AutoShape 40" o:spid="_x0000_s1236" type="#_x0000_t32" style="position:absolute;left:41542;top:5299;width:2960;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SqGsUAAADcAAAADwAAAGRycy9kb3ducmV2LnhtbESPT2sCMRTE74V+h/AKvRTN2qLI1ihb&#10;QaiCB//dn5vXTejmZd1EXb+9EQo9DjPzG2Yy61wtLtQG61nBoJ+BIC69tlwp2O8WvTGIEJE11p5J&#10;wY0CzKbPTxPMtb/yhi7bWIkE4ZCjAhNjk0sZSkMOQ983xMn78a3DmGRbSd3iNcFdLd+zbCQdWk4L&#10;BhuaGyp/t2enYL0cfBVHY5erzcmuh4uiPldvB6VeX7riE0SkLv6H/9rfWsHHaAiPM+kIyO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gSqGsUAAADcAAAADwAAAAAAAAAA&#10;AAAAAAChAgAAZHJzL2Rvd25yZXYueG1sUEsFBgAAAAAEAAQA+QAAAJMDAAAAAA==&#10;"/>
                <v:shape id="AutoShape 41" o:spid="_x0000_s1237" type="#_x0000_t32" style="position:absolute;left:48400;top:5299;width:2960;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Y0bcYAAADcAAAADwAAAGRycy9kb3ducmV2LnhtbESPT2sCMRTE74V+h/AKvRTNWukiq1G2&#10;BaEWPPjv/ty8bkI3L9tN1PXbNwXB4zAzv2Fmi9414kxdsJ4VjIYZCOLKa8u1gv1uOZiACBFZY+OZ&#10;FFwpwGL++DDDQvsLb+i8jbVIEA4FKjAxtoWUoTLkMAx9S5y8b985jEl2tdQdXhLcNfI1y3Lp0HJa&#10;MNjSh6HqZ3tyCtar0Xt5NHb1tfm167dl2Zzql4NSz099OQURqY/38K39qRWM8xz+z6QjIO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rWNG3GAAAA3AAAAA8AAAAAAAAA&#10;AAAAAAAAoQIAAGRycy9kb3ducmV2LnhtbFBLBQYAAAAABAAEAPkAAACUAwAAAAA=&#10;"/>
                <v:oval id="Oval 42" o:spid="_x0000_s1238" style="position:absolute;left:3429;top:16000;width:3749;height:37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C7jsMA&#10;AADcAAAADwAAAGRycy9kb3ducmV2LnhtbESPX2vCMBTF34V9h3AHvmmqgrpqFBEHvoxhleHjpbkm&#10;xeamNJmt334ZDPZ4OH9+nPW2d7V4UBsqzwom4wwEcel1xUbB5fw+WoIIEVlj7ZkUPCnAdvMyWGOu&#10;fccnehTRiDTCIUcFNsYmlzKUlhyGsW+Ik3fzrcOYZGukbrFL466W0yybS4cVJ4LFhvaWynvx7RLk&#10;MJ18HPvP5/WrvJDdd6Z5M51Sw9d+twIRqY//4b/2USuYzRfweyYdAbn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NC7jsMAAADcAAAADwAAAAAAAAAAAAAAAACYAgAAZHJzL2Rv&#10;d25yZXYueG1sUEsFBgAAAAAEAAQA9QAAAIgDAAAAAA==&#10;" strokeweight="1.25pt">
                  <o:lock v:ext="edit" aspectratio="t"/>
                  <v:textbox>
                    <w:txbxContent>
                      <w:p w:rsidR="00F93ABE" w:rsidRPr="00E40C4C" w:rsidRDefault="00F93ABE" w:rsidP="00F93ABE">
                        <w:pPr>
                          <w:rPr>
                            <w:b/>
                            <w:lang w:val="en-US"/>
                          </w:rPr>
                        </w:pPr>
                        <w:r>
                          <w:rPr>
                            <w:lang w:val="en-US"/>
                          </w:rPr>
                          <w:t xml:space="preserve"> </w:t>
                        </w:r>
                        <w:r w:rsidRPr="00E40C4C">
                          <w:rPr>
                            <w:b/>
                            <w:lang w:val="en-US"/>
                          </w:rPr>
                          <w:t>1</w:t>
                        </w:r>
                      </w:p>
                    </w:txbxContent>
                  </v:textbox>
                </v:oval>
                <v:oval id="Oval 43" o:spid="_x0000_s1239" style="position:absolute;left:17145;top:16000;width:3749;height:37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8v/MEA&#10;AADcAAAADwAAAGRycy9kb3ducmV2LnhtbERPTWsCMRC9C/0PYQreNKsFqatRirTgRaQqpcdhMyZL&#10;N5Nlk7rrv3cOhR4f73u9HUKjbtSlOrKB2bQARVxFW7MzcDl/TF5BpYxssYlMBu6UYLt5Gq2xtLHn&#10;T7qdslMSwqlEAz7nttQ6VZ4CpmlsiYW7xi5gFtg5bTvsJTw0el4UCx2wZmnw2NLOU/Vz+g1S8j6f&#10;HfbD8f79VV3I73rXLl1vzPh5eFuByjTkf/Gfe28NvCxkrZyRI6A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FPL/zBAAAA3AAAAA8AAAAAAAAAAAAAAAAAmAIAAGRycy9kb3du&#10;cmV2LnhtbFBLBQYAAAAABAAEAPUAAACGAwAAAAA=&#10;" strokeweight="1.25pt">
                  <o:lock v:ext="edit" aspectratio="t"/>
                  <v:textbox>
                    <w:txbxContent>
                      <w:p w:rsidR="00F93ABE" w:rsidRPr="00E40C4C" w:rsidRDefault="00F93ABE" w:rsidP="00F93ABE">
                        <w:pPr>
                          <w:rPr>
                            <w:b/>
                            <w:lang w:val="en-US"/>
                          </w:rPr>
                        </w:pPr>
                        <w:r>
                          <w:rPr>
                            <w:lang w:val="en-US"/>
                          </w:rPr>
                          <w:t xml:space="preserve"> </w:t>
                        </w:r>
                        <w:r>
                          <w:rPr>
                            <w:b/>
                            <w:lang w:val="en-US"/>
                          </w:rPr>
                          <w:t>3</w:t>
                        </w:r>
                      </w:p>
                    </w:txbxContent>
                  </v:textbox>
                </v:oval>
                <v:oval id="Oval 44" o:spid="_x0000_s1240" style="position:absolute;left:10287;top:16000;width:3749;height:37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OKZ8IA&#10;AADcAAAADwAAAGRycy9kb3ducmV2LnhtbESPS4vCMBSF98L8h3AH3GmqgmjHKIOM4EbEBzLLS3Mn&#10;KdPclCba+u+NILg8nMfHWaw6V4kbNaH0rGA0zEAQF16XbBScT5vBDESIyBorz6TgTgFWy4/eAnPt&#10;Wz7Q7RiNSCMcclRgY6xzKUNhyWEY+po4eX++cRiTbIzUDbZp3FVynGVT6bDkRLBY09pS8X+8ugT5&#10;GY92225//70UZ7Lr1tRz0yrV/+y+v0BE6uI7/GpvtYLJdA7PM+kI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A4pnwgAAANwAAAAPAAAAAAAAAAAAAAAAAJgCAABkcnMvZG93&#10;bnJldi54bWxQSwUGAAAAAAQABAD1AAAAhwMAAAAA&#10;" strokeweight="1.25pt">
                  <o:lock v:ext="edit" aspectratio="t"/>
                  <v:textbox>
                    <w:txbxContent>
                      <w:p w:rsidR="00F93ABE" w:rsidRPr="00E40C4C" w:rsidRDefault="00F93ABE" w:rsidP="00F93ABE">
                        <w:pPr>
                          <w:rPr>
                            <w:b/>
                            <w:lang w:val="en-US"/>
                          </w:rPr>
                        </w:pPr>
                        <w:r>
                          <w:rPr>
                            <w:lang w:val="en-US"/>
                          </w:rPr>
                          <w:t xml:space="preserve"> </w:t>
                        </w:r>
                        <w:r>
                          <w:rPr>
                            <w:b/>
                            <w:lang w:val="en-US"/>
                          </w:rPr>
                          <w:t>2</w:t>
                        </w:r>
                      </w:p>
                    </w:txbxContent>
                  </v:textbox>
                </v:oval>
                <v:oval id="Oval 45" o:spid="_x0000_s1241" style="position:absolute;left:37719;top:16000;width:3749;height:37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C1J8EA&#10;AADcAAAADwAAAGRycy9kb3ducmV2LnhtbERPTWsCMRC9F/ofwhR6q1kt2LoapUgLXorUingcNmOy&#10;uJksm9Rd/33nIHh8vO/FagiNulCX6sgGxqMCFHEVbc3OwP736+UdVMrIFpvIZOBKCVbLx4cFljb2&#10;/EOXXXZKQjiVaMDn3JZap8pTwDSKLbFwp9gFzAI7p22HvYSHRk+KYqoD1iwNHltae6rOu78gJZ+T&#10;8fdm2F6Ph2pPft27duZ6Y56fho85qExDvotv7o018Pom8+WMHAG9/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rgtSfBAAAA3AAAAA8AAAAAAAAAAAAAAAAAmAIAAGRycy9kb3du&#10;cmV2LnhtbFBLBQYAAAAABAAEAPUAAACGAwAAAAA=&#10;" strokeweight="1.25pt">
                  <o:lock v:ext="edit" aspectratio="t"/>
                  <v:textbox>
                    <w:txbxContent>
                      <w:p w:rsidR="00F93ABE" w:rsidRPr="00E40C4C" w:rsidRDefault="00F93ABE" w:rsidP="00F93ABE">
                        <w:pPr>
                          <w:rPr>
                            <w:b/>
                            <w:lang w:val="en-US"/>
                          </w:rPr>
                        </w:pPr>
                        <w:r>
                          <w:rPr>
                            <w:lang w:val="en-US"/>
                          </w:rPr>
                          <w:t xml:space="preserve"> </w:t>
                        </w:r>
                        <w:r>
                          <w:rPr>
                            <w:b/>
                            <w:lang w:val="en-US"/>
                          </w:rPr>
                          <w:t>6</w:t>
                        </w:r>
                      </w:p>
                    </w:txbxContent>
                  </v:textbox>
                </v:oval>
                <v:oval id="Oval 46" o:spid="_x0000_s1242" style="position:absolute;left:30861;top:16000;width:3749;height:37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wQvMMA&#10;AADcAAAADwAAAGRycy9kb3ducmV2LnhtbESPX2vCMBTF3wd+h3AHe5tpHThXjSLiwBeRqcgeL801&#10;KWtuShNt/faLIPh4OH9+nNmid7W4UhsqzwryYQaCuPS6YqPgePh+n4AIEVlj7ZkU3CjAYj54mWGh&#10;fcc/dN1HI9IIhwIV2BibQspQWnIYhr4hTt7Ztw5jkq2RusUujbtajrJsLB1WnAgWG1pZKv/2F5cg&#10;61G+3fS72++pPJJddab5Mp1Sb6/9cgoiUh+f4Ud7oxV8fOZwP5OO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awQvMMAAADcAAAADwAAAAAAAAAAAAAAAACYAgAAZHJzL2Rv&#10;d25yZXYueG1sUEsFBgAAAAAEAAQA9QAAAIgDAAAAAA==&#10;" strokeweight="1.25pt">
                  <o:lock v:ext="edit" aspectratio="t"/>
                  <v:textbox>
                    <w:txbxContent>
                      <w:p w:rsidR="00F93ABE" w:rsidRPr="00E40C4C" w:rsidRDefault="00F93ABE" w:rsidP="00F93ABE">
                        <w:pPr>
                          <w:rPr>
                            <w:b/>
                            <w:lang w:val="en-US"/>
                          </w:rPr>
                        </w:pPr>
                        <w:r>
                          <w:rPr>
                            <w:lang w:val="en-US"/>
                          </w:rPr>
                          <w:t xml:space="preserve"> </w:t>
                        </w:r>
                        <w:r>
                          <w:rPr>
                            <w:b/>
                            <w:lang w:val="en-US"/>
                          </w:rPr>
                          <w:t>5</w:t>
                        </w:r>
                      </w:p>
                    </w:txbxContent>
                  </v:textbox>
                </v:oval>
                <v:oval id="Oval 47" o:spid="_x0000_s1243" style="position:absolute;left:51435;top:16000;width:3749;height:37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f1ycgA&#10;AADcAAAADwAAAGRycy9kb3ducmV2LnhtbESPQWsCMRSE74X+h/CEXkrNakGX1SjWUlDoQW2reHts&#10;nrtbNy9LEnX9901B8DjMzDfMeNqaWpzJ+cqygl43AUGcW11xoeD76+MlBeEDssbaMim4kofp5PFh&#10;jJm2F17TeRMKESHsM1RQhtBkUvq8JIO+axvi6B2sMxiidIXUDi8RbmrZT5KBNFhxXCixoXlJ+XFz&#10;MgoO6al+X6x+d8vts9m/zT97O9f+KPXUaWcjEIHacA/f2gut4HXYh/8z8QjIy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0N/XJyAAAANwAAAAPAAAAAAAAAAAAAAAAAJgCAABk&#10;cnMvZG93bnJldi54bWxQSwUGAAAAAAQABAD1AAAAjQMAAAAA&#10;" strokeweight="1.25pt">
                  <o:lock v:ext="edit" aspectratio="t"/>
                  <v:textbox inset=".5mm,,1.5mm">
                    <w:txbxContent>
                      <w:p w:rsidR="00F93ABE" w:rsidRPr="004B65A3" w:rsidRDefault="00F93ABE" w:rsidP="00F93ABE">
                        <w:pPr>
                          <w:rPr>
                            <w:b/>
                          </w:rPr>
                        </w:pPr>
                        <w:r>
                          <w:rPr>
                            <w:lang w:val="en-US"/>
                          </w:rPr>
                          <w:t xml:space="preserve"> </w:t>
                        </w:r>
                        <w:r>
                          <w:rPr>
                            <w:b/>
                          </w:rPr>
                          <w:t>16</w:t>
                        </w:r>
                      </w:p>
                    </w:txbxContent>
                  </v:textbox>
                </v:oval>
                <v:oval id="Oval 48" o:spid="_x0000_s1244" style="position:absolute;left:24003;top:16000;width:3749;height:37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IrUMMA&#10;AADcAAAADwAAAGRycy9kb3ducmV2LnhtbESPX2vCMBTF34V9h3AHe9NUhemqUUQUfBnDKsPHS3NN&#10;is1NaaKt334ZDPZ4OH9+nOW6d7V4UBsqzwrGowwEcel1xUbB+bQfzkGEiKyx9kwKnhRgvXoZLDHX&#10;vuMjPYpoRBrhkKMCG2OTSxlKSw7DyDfEybv61mFMsjVSt9ilcVfLSZa9S4cVJ4LFhraWyltxdwmy&#10;m4w/D/3X8/JdnsluO9N8mE6pt9d+swARqY//4b/2QSuYzqbweyYdAbn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jIrUMMAAADcAAAADwAAAAAAAAAAAAAAAACYAgAAZHJzL2Rv&#10;d25yZXYueG1sUEsFBgAAAAAEAAQA9QAAAIgDAAAAAA==&#10;" strokeweight="1.25pt">
                  <o:lock v:ext="edit" aspectratio="t"/>
                  <v:textbox>
                    <w:txbxContent>
                      <w:p w:rsidR="00F93ABE" w:rsidRPr="00E40C4C" w:rsidRDefault="00F93ABE" w:rsidP="00F93ABE">
                        <w:pPr>
                          <w:rPr>
                            <w:b/>
                            <w:lang w:val="en-US"/>
                          </w:rPr>
                        </w:pPr>
                        <w:r>
                          <w:rPr>
                            <w:lang w:val="en-US"/>
                          </w:rPr>
                          <w:t xml:space="preserve"> </w:t>
                        </w:r>
                        <w:r>
                          <w:rPr>
                            <w:b/>
                            <w:lang w:val="en-US"/>
                          </w:rPr>
                          <w:t>4</w:t>
                        </w:r>
                      </w:p>
                    </w:txbxContent>
                  </v:textbox>
                </v:oval>
                <v:shape id="AutoShape 49" o:spid="_x0000_s1245" type="#_x0000_t32" style="position:absolute;left:7252;top:17874;width:2960;height: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GZXMcAAADcAAAADwAAAGRycy9kb3ducmV2LnhtbESPW2sCMRSE3wv9D+EUfCma9dJatkbZ&#10;CkIt+OCl76eb003o5mS7ibr990YQ+jjMzDfMbNG5WpyoDdazguEgA0Fcem25UnDYr/ovIEJE1lh7&#10;JgV/FGAxv7+bYa79mbd02sVKJAiHHBWYGJtcylAachgGviFO3rdvHcYk20rqFs8J7mo5yrJn6dBy&#10;WjDY0NJQ+bM7OgWb9fCt+DJ2/bH9tZunVVEfq8dPpXoPXfEKIlIX/8O39rtWMJ5O4HomHQE5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QkZlcxwAAANwAAAAPAAAAAAAA&#10;AAAAAAAAAKECAABkcnMvZG93bnJldi54bWxQSwUGAAAAAAQABAD5AAAAlQMAAAAA&#10;"/>
                <v:shape id="AutoShape 50" o:spid="_x0000_s1246" type="#_x0000_t32" style="position:absolute;left:14110;top:17874;width:2960;height: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908x8YAAADcAAAADwAAAGRycy9kb3ducmV2LnhtbESPQWsCMRSE7wX/Q3iCl1KzWrRla5RV&#10;EKrgQW3vr5vXTXDzsm6ibv+9KRR6HGbmG2a26FwtrtQG61nBaJiBIC69tlwp+Diun15BhIissfZM&#10;Cn4owGLee5hhrv2N93Q9xEokCIccFZgYm1zKUBpyGIa+IU7et28dxiTbSuoWbwnuajnOsql0aDkt&#10;GGxoZag8HS5OwW4zWhZfxm62+7PdTdZFfakeP5Ua9LviDUSkLv6H/9rvWsHzywR+z6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dPMfGAAAA3AAAAA8AAAAAAAAA&#10;AAAAAAAAoQIAAGRycy9kb3ducmV2LnhtbFBLBQYAAAAABAAEAPkAAACUAwAAAAA=&#10;"/>
                <v:shape id="AutoShape 51" o:spid="_x0000_s1247" type="#_x0000_t32" style="position:absolute;left:20968;top:17874;width:2960;height: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isMYAAADcAAAADwAAAGRycy9kb3ducmV2LnhtbESPQWsCMRSE74L/ITyhF6lZW7RlNcpa&#10;EKrgQdven5vXTejmZd1E3f77piB4HGbmG2a+7FwtLtQG61nBeJSBIC69tlwp+PxYP76CCBFZY+2Z&#10;FPxSgOWi35tjrv2V93Q5xEokCIccFZgYm1zKUBpyGEa+IU7et28dxiTbSuoWrwnuavmUZVPp0HJa&#10;MNjQm6Hy53B2Cnab8ao4GrvZ7k92N1kX9bkafin1MOiKGYhIXbyHb+13reD5ZQr/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8PorDGAAAA3AAAAA8AAAAAAAAA&#10;AAAAAAAAoQIAAGRycy9kb3ducmV2LnhtbFBLBQYAAAAABAAEAPkAAACUAwAAAAA=&#10;"/>
                <v:shape id="AutoShape 52" o:spid="_x0000_s1248" type="#_x0000_t32" style="position:absolute;left:27826;top:17874;width:2960;height: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MHK8YAAADcAAAADwAAAGRycy9kb3ducmV2LnhtbESPQWsCMRSE74L/ITyhF6lZW6xlNcpa&#10;EKrgQdven5vXTejmZd1E3f77piB4HGbmG2a+7FwtLtQG61nBeJSBIC69tlwp+PxYP76CCBFZY+2Z&#10;FPxSgOWi35tjrv2V93Q5xEokCIccFZgYm1zKUBpyGEa+IU7et28dxiTbSuoWrwnuavmUZS/SoeW0&#10;YLChN0Plz+HsFOw241VxNHaz3Z/sbrIu6nM1/FLqYdAVMxCRungP39rvWsHzdAr/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BDByvGAAAA3AAAAA8AAAAAAAAA&#10;AAAAAAAAoQIAAGRycy9kb3ducmV2LnhtbFBLBQYAAAAABAAEAPkAAACUAwAAAAA=&#10;"/>
                <v:shape id="AutoShape 53" o:spid="_x0000_s1249" type="#_x0000_t32" style="position:absolute;left:34684;top:17874;width:2960;height: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dyTWcMAAADcAAAADwAAAGRycy9kb3ducmV2LnhtbERPy2oCMRTdF/oP4RbcFM2otJbRKKMg&#10;aMGFj+6vk9tJ6ORmnEQd/75ZFLo8nPds0bla3KgN1rOC4SADQVx6bblScDqu+x8gQkTWWHsmBQ8K&#10;sJg/P80w1/7Oe7odYiVSCIccFZgYm1zKUBpyGAa+IU7ct28dxgTbSuoW7ync1XKUZe/SoeXUYLCh&#10;laHy53B1Cnbb4bI4G7v93F/s7m1d1Nfq9Uup3ktXTEFE6uK/+M+90QrGk7Q2nUlHQM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Hck1nDAAAA3AAAAA8AAAAAAAAAAAAA&#10;AAAAoQIAAGRycy9kb3ducmV2LnhtbFBLBQYAAAAABAAEAPkAAACRAwAAAAA=&#10;"/>
                <v:shape id="AutoShape 54" o:spid="_x0000_s1250" type="#_x0000_t32" style="position:absolute;left:41542;top:17874;width:2960;height: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A2wscAAADcAAAADwAAAGRycy9kb3ducmV2LnhtbESPT2sCMRTE74V+h/AKXopmVWzt1ihb&#10;QagFD/7p/XXzugndvGw3Ubff3ghCj8PM/IaZLTpXixO1wXpWMBxkIIhLry1XCg77VX8KIkRkjbVn&#10;UvBHARbz+7sZ5tqfeUunXaxEgnDIUYGJscmlDKUhh2HgG+LkffvWYUyyraRu8ZzgrpajLHuSDi2n&#10;BYMNLQ2VP7ujU7BZD9+KL2PXH9tfu5msivpYPX4q1XvoilcQkbr4H76137WC8fMLXM+kIyDn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kDbCxwAAANwAAAAPAAAAAAAA&#10;AAAAAAAAAKECAABkcnMvZG93bnJldi54bWxQSwUGAAAAAAQABAD5AAAAlQMAAAAA&#10;"/>
                <v:shape id="AutoShape 55" o:spid="_x0000_s1251" type="#_x0000_t32" style="position:absolute;left:48400;top:17868;width:2960;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veMIAAADcAAAADwAAAGRycy9kb3ducmV2LnhtbERPTWsCMRC9C/6HMEIvollbFNkaZVsQ&#10;quBBW+/TzbgJbibbTdTtvzcHwePjfS9WnavFldpgPSuYjDMQxKXXlisFP9/r0RxEiMgaa8+k4J8C&#10;rJb93gJz7W+8p+shViKFcMhRgYmxyaUMpSGHYewb4sSdfOswJthWUrd4S+Gulq9ZNpMOLacGgw19&#10;GirPh4tTsNtMPopfYzfb/Z/dTddFfamGR6VeBl3xDiJSF5/ih/tLK3ibp/npTDoCcnk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n/veMIAAADcAAAADwAAAAAAAAAAAAAA&#10;AAChAgAAZHJzL2Rvd25yZXYueG1sUEsFBgAAAAAEAAQA+QAAAJADA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56" o:spid="_x0000_s1252" type="#_x0000_t34" style="position:absolute;left:29300;top:-4171;width:6;height:48006;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tVNcYAAADcAAAADwAAAGRycy9kb3ducmV2LnhtbESPQWvCQBSE7wX/w/IEb3WjtiIxG9GC&#10;UEoRjSIeH9lnEsy+TbNbjf31bqHQ4zAz3zDJojO1uFLrKssKRsMIBHFudcWFgsN+/TwD4Tyyxtoy&#10;KbiTg0Xae0ow1vbGO7pmvhABwi5GBaX3TSyly0sy6Ia2IQ7e2bYGfZBtIXWLtwA3tRxH0VQarDgs&#10;lNjQW0n5Jfs2Cj63r0ccd9lq8vFz2Nxfcpt9+ZNSg363nIPw1Pn/8F/7XSuYzEbweyYcAZk+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qbVTXGAAAA3AAAAA8AAAAAAAAA&#10;AAAAAAAAoQIAAGRycy9kb3ducmV2LnhtbFBLBQYAAAAABAAEAPkAAACUAwAAAAA=&#10;" adj="7516800"/>
                <v:oval id="Oval 57" o:spid="_x0000_s1253" style="position:absolute;left:26289;top:50292;width:3749;height:37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v+7MQA&#10;AADcAAAADwAAAGRycy9kb3ducmV2LnhtbESPX2vCMBTF3wd+h3CFvc3UDobrTIuIgi9jTMvY46W5&#10;JsXmpjTR1m+/DAZ7PJw/P866mlwnbjSE1rOC5SIDQdx43bJRUJ/2TysQISJr7DyTgjsFqMrZwxoL&#10;7Uf+pNsxGpFGOBSowMbYF1KGxpLDsPA9cfLOfnAYkxyM1AOOadx1Ms+yF+mw5USw2NPWUnM5Xl2C&#10;7PLl+2H6uH9/NTXZ7Wj6VzMq9TifNm8gIk3xP/zXPmgFz6scfs+kIyD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r/uzEAAAA3AAAAA8AAAAAAAAAAAAAAAAAmAIAAGRycy9k&#10;b3ducmV2LnhtbFBLBQYAAAAABAAEAPUAAACJAwAAAAA=&#10;" strokeweight="1.25pt">
                  <o:lock v:ext="edit" aspectratio="t"/>
                  <v:textbox>
                    <w:txbxContent>
                      <w:p w:rsidR="00F93ABE" w:rsidRPr="00E40C4C" w:rsidRDefault="00F93ABE" w:rsidP="00F93ABE">
                        <w:pPr>
                          <w:rPr>
                            <w:b/>
                            <w:lang w:val="en-US"/>
                          </w:rPr>
                        </w:pPr>
                        <w:r>
                          <w:rPr>
                            <w:lang w:val="en-US"/>
                          </w:rPr>
                          <w:t xml:space="preserve"> </w:t>
                        </w:r>
                        <w:r w:rsidRPr="00E40C4C">
                          <w:rPr>
                            <w:b/>
                            <w:lang w:val="en-US"/>
                          </w:rPr>
                          <w:t>1</w:t>
                        </w:r>
                      </w:p>
                    </w:txbxContent>
                  </v:textbox>
                </v:oval>
                <v:oval id="Oval 58" o:spid="_x0000_s1254" style="position:absolute;left:26289;top:35432;width:3749;height:37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bd8IA&#10;AADcAAAADwAAAGRycy9kb3ducmV2LnhtbESPS4vCMBSF98L8h3AH3Gmqgmg1yiAjuBHxwTDLS3NN&#10;yjQ3pcnY+u+NILg8nMfHWa47V4kbNaH0rGA0zEAQF16XbBRcztvBDESIyBorz6TgTgHWq4/eEnPt&#10;Wz7S7RSNSCMcclRgY6xzKUNhyWEY+po4eVffOIxJNkbqBts07io5zrKpdFhyIlisaWOp+Dv9uwT5&#10;Ho/2u+5w//0pLmQ3rannplWq/9l9LUBE6uI7/GrvtILJbALPM+kIy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51t3wgAAANwAAAAPAAAAAAAAAAAAAAAAAJgCAABkcnMvZG93&#10;bnJldi54bWxQSwUGAAAAAAQABAD1AAAAhwMAAAAA&#10;" strokeweight="1.25pt">
                  <o:lock v:ext="edit" aspectratio="t"/>
                  <v:textbox>
                    <w:txbxContent>
                      <w:p w:rsidR="00F93ABE" w:rsidRPr="00670526" w:rsidRDefault="00F93ABE" w:rsidP="00F93ABE">
                        <w:pPr>
                          <w:rPr>
                            <w:b/>
                          </w:rPr>
                        </w:pPr>
                        <w:r>
                          <w:rPr>
                            <w:lang w:val="en-US"/>
                          </w:rPr>
                          <w:t xml:space="preserve"> </w:t>
                        </w:r>
                        <w:r>
                          <w:rPr>
                            <w:b/>
                          </w:rPr>
                          <w:t>3</w:t>
                        </w:r>
                      </w:p>
                    </w:txbxContent>
                  </v:textbox>
                </v:oval>
                <v:oval id="Oval 59" o:spid="_x0000_s1255" style="position:absolute;left:13716;top:41149;width:3749;height:37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7DA8MA&#10;AADcAAAADwAAAGRycy9kb3ducmV2LnhtbESPzWoCMRSF9wXfIVzBXc2opehoFBEFN0Vqpbi8TK7J&#10;4ORmmERnfHsjFLo8nJ+Ps1h1rhJ3akLpWcFomIEgLrwu2Sg4/ezepyBCRNZYeSYFDwqwWvbeFphr&#10;3/I33Y/RiDTCIUcFNsY6lzIUlhyGoa+Jk3fxjcOYZGOkbrBN466S4yz7lA5LTgSLNW0sFdfjzSXI&#10;djz62neHx/m3OJHdtKaemVapQb9bz0FE6uJ/+K+91wom0w94nUlHQC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A7DA8MAAADcAAAADwAAAAAAAAAAAAAAAACYAgAAZHJzL2Rv&#10;d25yZXYueG1sUEsFBgAAAAAEAAQA9QAAAIgDAAAAAA==&#10;" strokeweight="1.25pt">
                  <o:lock v:ext="edit" aspectratio="t"/>
                  <v:textbox>
                    <w:txbxContent>
                      <w:p w:rsidR="00F93ABE" w:rsidRPr="00670526" w:rsidRDefault="00F93ABE" w:rsidP="00F93ABE">
                        <w:pPr>
                          <w:rPr>
                            <w:b/>
                          </w:rPr>
                        </w:pPr>
                        <w:r>
                          <w:rPr>
                            <w:lang w:val="en-US"/>
                          </w:rPr>
                          <w:t xml:space="preserve"> </w:t>
                        </w:r>
                        <w:r>
                          <w:rPr>
                            <w:b/>
                          </w:rPr>
                          <w:t>2</w:t>
                        </w:r>
                      </w:p>
                    </w:txbxContent>
                  </v:textbox>
                </v:oval>
                <v:oval id="Oval 60" o:spid="_x0000_s1256" style="position:absolute;left:37719;top:41149;width:3749;height:37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JmmMMA&#10;AADcAAAADwAAAGRycy9kb3ducmV2LnhtbESPzWoCMRSF9wXfIVzBXc2otOhoFBEFN0Vqpbi8TK7J&#10;4ORmmERnfHsjFLo8nJ+Ps1h1rhJ3akLpWcFomIEgLrwu2Sg4/ezepyBCRNZYeSYFDwqwWvbeFphr&#10;3/I33Y/RiDTCIUcFNsY6lzIUlhyGoa+Jk3fxjcOYZGOkbrBN466S4yz7lA5LTgSLNW0sFdfjzSXI&#10;djz62neHx/m3OJHdtKaemVapQb9bz0FE6uJ/+K+91wom0w94nUlHQC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0JmmMMAAADcAAAADwAAAAAAAAAAAAAAAACYAgAAZHJzL2Rv&#10;d25yZXYueG1sUEsFBgAAAAAEAAQA9QAAAIgDAAAAAA==&#10;" strokeweight="1.25pt">
                  <o:lock v:ext="edit" aspectratio="t"/>
                  <v:textbox>
                    <w:txbxContent>
                      <w:p w:rsidR="00F93ABE" w:rsidRPr="00670526" w:rsidRDefault="00F93ABE" w:rsidP="00F93ABE">
                        <w:pPr>
                          <w:rPr>
                            <w:b/>
                          </w:rPr>
                        </w:pPr>
                        <w:r>
                          <w:rPr>
                            <w:lang w:val="en-US"/>
                          </w:rPr>
                          <w:t xml:space="preserve"> </w:t>
                        </w:r>
                        <w:r>
                          <w:rPr>
                            <w:b/>
                          </w:rPr>
                          <w:t>4</w:t>
                        </w:r>
                      </w:p>
                    </w:txbxContent>
                  </v:textbox>
                </v:oval>
                <v:oval id="Oval 61" o:spid="_x0000_s1257" style="position:absolute;left:19431;top:62867;width:3749;height:3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D478IA&#10;AADcAAAADwAAAGRycy9kb3ducmV2LnhtbESPS4vCMBSF98L8h3AH3Gmqgmg1yiAjuBHxwTDLS3NN&#10;yjQ3pcnY+u+NILg8nMfHWa47V4kbNaH0rGA0zEAQF16XbBRcztvBDESIyBorz6TgTgHWq4/eEnPt&#10;Wz7S7RSNSCMcclRgY6xzKUNhyWEY+po4eVffOIxJNkbqBts07io5zrKpdFhyIlisaWOp+Dv9uwT5&#10;Ho/2u+5w//0pLmQ3rannplWq/9l9LUBE6uI7/GrvtILJbArPM+kIy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kPjvwgAAANwAAAAPAAAAAAAAAAAAAAAAAJgCAABkcnMvZG93&#10;bnJldi54bWxQSwUGAAAAAAQABAD1AAAAhwMAAAAA&#10;" strokeweight="1.25pt">
                  <o:lock v:ext="edit" aspectratio="t"/>
                  <v:textbox>
                    <w:txbxContent>
                      <w:p w:rsidR="00F93ABE" w:rsidRPr="00670526" w:rsidRDefault="00F93ABE" w:rsidP="00F93ABE">
                        <w:pPr>
                          <w:rPr>
                            <w:b/>
                          </w:rPr>
                        </w:pPr>
                        <w:r>
                          <w:rPr>
                            <w:lang w:val="en-US"/>
                          </w:rPr>
                          <w:t xml:space="preserve"> </w:t>
                        </w:r>
                        <w:r>
                          <w:rPr>
                            <w:b/>
                          </w:rPr>
                          <w:t>7</w:t>
                        </w:r>
                      </w:p>
                    </w:txbxContent>
                  </v:textbox>
                </v:oval>
                <v:oval id="Oval 62" o:spid="_x0000_s1258" style="position:absolute;left:34290;top:61721;width:3749;height:37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xddMMA&#10;AADcAAAADwAAAGRycy9kb3ducmV2LnhtbESPzWoCMRSF9wXfIVzBXc2o0OpoFBEFN0Vqpbi8TK7J&#10;4ORmmERnfHsjFLo8nJ+Ps1h1rhJ3akLpWcFomIEgLrwu2Sg4/ezepyBCRNZYeSYFDwqwWvbeFphr&#10;3/I33Y/RiDTCIUcFNsY6lzIUlhyGoa+Jk3fxjcOYZGOkbrBN466S4yz7kA5LTgSLNW0sFdfjzSXI&#10;djz62neHx/m3OJHdtKaemVapQb9bz0FE6uJ/+K+91wom0094nUlHQC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NxddMMAAADcAAAADwAAAAAAAAAAAAAAAACYAgAAZHJzL2Rv&#10;d25yZXYueG1sUEsFBgAAAAAEAAQA9QAAAIgDAAAAAA==&#10;" strokeweight="1.25pt">
                  <o:lock v:ext="edit" aspectratio="t"/>
                  <v:textbox>
                    <w:txbxContent>
                      <w:p w:rsidR="00F93ABE" w:rsidRPr="00670526" w:rsidRDefault="00F93ABE" w:rsidP="00F93ABE">
                        <w:pPr>
                          <w:rPr>
                            <w:b/>
                          </w:rPr>
                        </w:pPr>
                        <w:r>
                          <w:rPr>
                            <w:lang w:val="en-US"/>
                          </w:rPr>
                          <w:t xml:space="preserve"> </w:t>
                        </w:r>
                        <w:r>
                          <w:rPr>
                            <w:b/>
                          </w:rPr>
                          <w:t>6</w:t>
                        </w:r>
                      </w:p>
                    </w:txbxContent>
                  </v:textbox>
                </v:oval>
                <v:oval id="Oval 63" o:spid="_x0000_s1259" style="position:absolute;left:41148;top:52578;width:3749;height:37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PJBsEA&#10;AADcAAAADwAAAGRycy9kb3ducmV2LnhtbERPTWsCMRC9F/wPYYTealYLxa5GEbHgpZRaEY/DZkwW&#10;N5NlE93133cOhR4f73u5HkKj7tSlOrKB6aQARVxFW7MzcPz5eJmDShnZYhOZDDwowXo1elpiaWPP&#10;33Q/ZKckhFOJBnzObal1qjwFTJPYEgt3iV3ALLBz2nbYS3ho9Kwo3nTAmqXBY0tbT9X1cAtSsptN&#10;P/fD1+N8qo7kt71r311vzPN42CxAZRryv/jPvbcGXueyVs7IEdCr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FDyQbBAAAA3AAAAA8AAAAAAAAAAAAAAAAAmAIAAGRycy9kb3du&#10;cmV2LnhtbFBLBQYAAAAABAAEAPUAAACGAwAAAAA=&#10;" strokeweight="1.25pt">
                  <o:lock v:ext="edit" aspectratio="t"/>
                  <v:textbox>
                    <w:txbxContent>
                      <w:p w:rsidR="00F93ABE" w:rsidRPr="00670526" w:rsidRDefault="00F93ABE" w:rsidP="00F93ABE">
                        <w:pPr>
                          <w:rPr>
                            <w:b/>
                          </w:rPr>
                        </w:pPr>
                        <w:r>
                          <w:rPr>
                            <w:lang w:val="en-US"/>
                          </w:rPr>
                          <w:t xml:space="preserve"> </w:t>
                        </w:r>
                        <w:r>
                          <w:rPr>
                            <w:b/>
                          </w:rPr>
                          <w:t>5</w:t>
                        </w:r>
                      </w:p>
                    </w:txbxContent>
                  </v:textbox>
                </v:oval>
                <v:oval id="Oval 64" o:spid="_x0000_s1260" style="position:absolute;left:10287;top:52578;width:3749;height:37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rOMMA&#10;AADcAAAADwAAAGRycy9kb3ducmV2LnhtbESPQWvCQBSE7wX/w/IEb3WjQqvRVUQM9KrVg7dH9pkE&#10;d9/G7Cam/fXdguBxmJlvmNWmt0Z01PjKsYLJOAFBnDtdcaHg9J29z0H4gKzROCYFP+Rhsx68rTDV&#10;7sEH6o6hEBHCPkUFZQh1KqXPS7Lox64mjt7VNRZDlE0hdYOPCLdGTpPkQ1qsOC6UWNOupPx2bK2C&#10;HWb8214O23v3uTibidlnRZsoNRr22yWIQH14hZ/tL61gNl/A/5l4BO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4rOMMAAADcAAAADwAAAAAAAAAAAAAAAACYAgAAZHJzL2Rv&#10;d25yZXYueG1sUEsFBgAAAAAEAAQA9QAAAIgDAAAAAA==&#10;" strokeweight="1.25pt">
                  <o:lock v:ext="edit" aspectratio="t"/>
                  <v:textbox inset=".5mm,2mm,.5mm">
                    <w:txbxContent>
                      <w:p w:rsidR="00F93ABE" w:rsidRPr="004B65A3" w:rsidRDefault="00F93ABE" w:rsidP="00F93ABE">
                        <w:pPr>
                          <w:rPr>
                            <w:b/>
                          </w:rPr>
                        </w:pPr>
                        <w:r>
                          <w:rPr>
                            <w:b/>
                          </w:rPr>
                          <w:t xml:space="preserve"> 16</w:t>
                        </w:r>
                      </w:p>
                    </w:txbxContent>
                  </v:textbox>
                </v:oval>
                <v:shape id="AutoShape 65" o:spid="_x0000_s1261" type="#_x0000_t32" style="position:absolute;left:16916;top:44423;width:9921;height:6338;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a0McIAAADcAAAADwAAAGRycy9kb3ducmV2LnhtbERPTYvCMBC9C/6HMIIXWVNXVtxqlOIi&#10;iCBqd8Hr0IxttZmUJmr99+aw4PHxvufL1lTiTo0rLSsYDSMQxJnVJecK/n7XH1MQziNrrCyTgic5&#10;WC66nTnG2j74SPfU5yKEsItRQeF9HUvpsoIMuqGtiQN3to1BH2CTS93gI4SbSn5G0UQaLDk0FFjT&#10;qqDsmt6MAr8bbL8ux/0+SZl/ksP2dE1WJ6X6vTaZgfDU+rf4373RCsbfYX44E46AXL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na0McIAAADcAAAADwAAAAAAAAAAAAAA&#10;AAChAgAAZHJzL2Rvd25yZXYueG1sUEsFBgAAAAAEAAQA+QAAAJADAAAAAA==&#10;"/>
                <v:shape id="AutoShape 66" o:spid="_x0000_s1262" type="#_x0000_t32" style="position:absolute;left:28163;top:39253;width:6;height:1096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tcVcQAAADcAAAADwAAAGRycy9kb3ducmV2LnhtbESPQWsCMRSE74X+h/AEL0Wza0F0a5RS&#10;EMSDUN2Dx0fyuru4edkmcV3/vSkUPA4z8w2z2gy2FT350DhWkE8zEMTamYYrBeVpO1mACBHZYOuY&#10;FNwpwGb9+rLCwrgbf1N/jJVIEA4FKqhj7Aopg67JYpi6jjh5P85bjEn6ShqPtwS3rZxl2VxabDgt&#10;1NjRV036crxaBc2+PJT922/0erHPzz4Pp3OrlRqPhs8PEJGG+Az/t3dGwfsyh78z6QjI9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C1xVxAAAANwAAAAPAAAAAAAAAAAA&#10;AAAAAKECAABkcnMvZG93bnJldi54bWxQSwUGAAAAAAQABAD5AAAAkgMAAAAA&#10;"/>
                <v:shape id="AutoShape 67" o:spid="_x0000_s1263" type="#_x0000_t32" style="position:absolute;left:14110;top:52166;width:12104;height:228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NnCIsUAAADcAAAADwAAAGRycy9kb3ducmV2LnhtbESPwWrDMBBE74H+g9hCLyGRnUJIXMsh&#10;FAolh0ITH3JcpI1taq0cSXXcv68KhRyHmXnDlLvJ9mIkHzrHCvJlBoJYO9Nxo6A+vS02IEJENtg7&#10;JgU/FGBXPcxKLIy78SeNx9iIBOFQoII2xqGQMuiWLIalG4iTd3HeYkzSN9J4vCW47eUqy9bSYsdp&#10;ocWBXlvSX8dvq6A71B/1OL9GrzeH/OzzcDr3Wqmnx2n/AiLSFO/h//a7UfC8XcHfmXQEZP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NnCIsUAAADcAAAADwAAAAAAAAAA&#10;AAAAAAChAgAAZHJzL2Rvd25yZXYueG1sUEsFBgAAAAAEAAQA+QAAAJMDAAAAAA==&#10;"/>
                <v:shape id="AutoShape 68" o:spid="_x0000_s1264" type="#_x0000_t32" style="position:absolute;left:21305;top:53566;width:5532;height:922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5VnucUAAADcAAAADwAAAGRycy9kb3ducmV2LnhtbESPQWsCMRSE7wX/Q3hCL6Vmt4LoahQp&#10;FIoHoboHj4/kdXdx87Im6br+eyMUPA4z8w2z2gy2FT350DhWkE8yEMTamYYrBeXx630OIkRkg61j&#10;UnCjAJv16GWFhXFX/qH+ECuRIBwKVFDH2BVSBl2TxTBxHXHyfp23GJP0lTQerwluW/mRZTNpseG0&#10;UGNHnzXp8+HPKmh25b7s3y7R6/kuP/k8HE+tVup1PGyXICIN8Rn+b38bBdPFFB5n0hGQ6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5VnucUAAADcAAAADwAAAAAAAAAA&#10;AAAAAAChAgAAZHJzL2Rvd25yZXYueG1sUEsFBgAAAAAEAAQA+QAAAJMDAAAAAA==&#10;"/>
                <v:shape id="AutoShape 69" o:spid="_x0000_s1265" type="#_x0000_t32" style="position:absolute;left:29489;top:53566;width:5349;height:8623;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U2yMsYAAADcAAAADwAAAGRycy9kb3ducmV2LnhtbESPQWvCQBSE7wX/w/KEXopubKtodJWg&#10;FIpQ1Ch4fWSfSTT7NmRXTf+9KxR6HGbmG2a2aE0lbtS40rKCQT8CQZxZXXKu4LD/6o1BOI+ssbJM&#10;Cn7JwWLeeZlhrO2dd3RLfS4ChF2MCgrv61hKlxVk0PVtTRy8k20M+iCbXOoG7wFuKvkeRSNpsOSw&#10;UGBNy4KyS3o1CvzP23p43m02Scq8Srbr4yVZHpV67bbJFISn1v+H/9rfWsHH5BOeZ8IRkPMH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lNsjLGAAAA3AAAAA8AAAAAAAAA&#10;AAAAAAAAoQIAAGRycy9kb3ducmV2LnhtbFBLBQYAAAAABAAEAPkAAACUAwAAAAA=&#10;"/>
                <v:shape id="AutoShape 70" o:spid="_x0000_s1266" type="#_x0000_t32" style="position:absolute;left:30112;top:52166;width:10961;height:228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EXqcYAAADcAAAADwAAAGRycy9kb3ducmV2LnhtbESPQWvCQBSE74X+h+UJXopu2qJomo0E&#10;S6EIRRMFr4/saxLNvg3ZVdN/3y0IPQ4z8w2TrAbTiiv1rrGs4HkagSAurW64UnDYf0wWIJxH1tha&#10;JgU/5GCVPj4kGGt745yuha9EgLCLUUHtfRdL6cqaDLqp7YiD9217gz7IvpK6x1uAm1a+RNFcGmw4&#10;LNTY0bqm8lxcjAL/9bSZnfLtNiuY37Pd5njO1kelxqMhewPhafD/4Xv7Uyt4Xc7g70w4AjL9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YBF6nGAAAA3AAAAA8AAAAAAAAA&#10;AAAAAAAAoQIAAGRycy9kb3ducmV2LnhtbFBLBQYAAAAABAAEAPkAAACUAwAAAAA=&#10;"/>
                <v:shape id="AutoShape 71" o:spid="_x0000_s1267" type="#_x0000_t32" style="position:absolute;left:29489;top:44423;width:8778;height:633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EIcUAAADcAAAADwAAAGRycy9kb3ducmV2LnhtbESPQWsCMRSE74X+h/AKvRTNbguiW6OI&#10;IIiHgroHj4/kubt087Imcd3++0YQPA4z8w0zXw62FT350DhWkI8zEMTamYYrBeVxM5qCCBHZYOuY&#10;FPxRgOXi9WWOhXE33lN/iJVIEA4FKqhj7Aopg67JYhi7jjh5Z+ctxiR9JY3HW4LbVn5m2URabDgt&#10;1NjRuib9e7haBc2u/Cn7j0v0errLTz4Px1OrlXp/G1bfICIN8Rl+tLdGwddsAvcz6QjIx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LEIcUAAADcAAAADwAAAAAAAAAA&#10;AAAAAAChAgAAZHJzL2Rvd25yZXYueG1sUEsFBgAAAAAEAAQA+QAAAJMDAAAAAA==&#10;"/>
                <v:rect id="Rectangle 72" o:spid="_x0000_s1268" style="position:absolute;left:4572;top:72010;width:52578;height:10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qG8MQA&#10;AADcAAAADwAAAGRycy9kb3ducmV2LnhtbESPT4vCMBTE74LfITzBm6a64J9qFFmQ7d5cWzw/mmdT&#10;bV5Kk9X67TcLC3scZuY3zHbf20Y8qPO1YwWzaQKCuHS65kpBkR8nKxA+IGtsHJOCF3nY74aDLaba&#10;PfmLHudQiQhhn6ICE0KbSulLQxb91LXE0bu6zmKIsquk7vAZ4baR8yRZSIs1xwWDLb0bKu/nb6tg&#10;eXD5ZZ59ZidzuuKiWN0+jkWu1HjUHzYgAvXhP/zXzrSCt/USfs/EIyB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KhvDEAAAA3AAAAA8AAAAAAAAAAAAAAAAAmAIAAGRycy9k&#10;b3ducmV2LnhtbFBLBQYAAAAABAAEAPUAAACJAwAAAAA=&#10;" stroked="f" strokeweight="0">
                  <v:textbox inset="0,0,0,0">
                    <w:txbxContent>
                      <w:p w:rsidR="00F93ABE" w:rsidRPr="00B041CD" w:rsidRDefault="00F93ABE" w:rsidP="00F93ABE">
                        <w:r>
                          <w:t xml:space="preserve">          </w:t>
                        </w:r>
                        <w:r w:rsidRPr="009A6124">
                          <w:t xml:space="preserve">                                                                </w:t>
                        </w:r>
                      </w:p>
                      <w:p w:rsidR="00F93ABE" w:rsidRDefault="00F93ABE" w:rsidP="00F93ABE">
                        <w:r w:rsidRPr="009A6124">
                          <w:t xml:space="preserve">                                               </w:t>
                        </w:r>
                        <w:r>
                          <w:rPr>
                            <w:i/>
                          </w:rPr>
                          <w:t>в</w:t>
                        </w:r>
                        <w:r w:rsidRPr="009A6124">
                          <w:t>)</w:t>
                        </w:r>
                        <w:r>
                          <w:t xml:space="preserve">    </w:t>
                        </w:r>
                        <w:r>
                          <w:rPr>
                            <w:sz w:val="28"/>
                            <w:szCs w:val="28"/>
                          </w:rPr>
                          <w:t xml:space="preserve"> ПКС16 ЛП - ЗС</w:t>
                        </w:r>
                        <w:r w:rsidRPr="00310257">
                          <w:rPr>
                            <w:sz w:val="28"/>
                            <w:szCs w:val="28"/>
                          </w:rPr>
                          <w:t xml:space="preserve">                                                           </w:t>
                        </w:r>
                      </w:p>
                      <w:p w:rsidR="00F93ABE" w:rsidRDefault="00F93ABE" w:rsidP="00F93ABE"/>
                      <w:p w:rsidR="00F93ABE" w:rsidRDefault="00F93ABE" w:rsidP="00F93ABE">
                        <w:pPr>
                          <w:rPr>
                            <w:sz w:val="28"/>
                            <w:szCs w:val="28"/>
                          </w:rPr>
                        </w:pPr>
                        <w:r w:rsidRPr="00B041CD">
                          <w:rPr>
                            <w:sz w:val="28"/>
                            <w:szCs w:val="28"/>
                          </w:rPr>
                          <w:t xml:space="preserve">                           </w:t>
                        </w:r>
                        <w:r>
                          <w:rPr>
                            <w:sz w:val="28"/>
                            <w:szCs w:val="28"/>
                          </w:rPr>
                          <w:t xml:space="preserve">     </w:t>
                        </w:r>
                      </w:p>
                      <w:p w:rsidR="00F93ABE" w:rsidRPr="00005770" w:rsidRDefault="00F93ABE" w:rsidP="00F93ABE">
                        <w:pPr>
                          <w:rPr>
                            <w:sz w:val="28"/>
                            <w:szCs w:val="28"/>
                          </w:rPr>
                        </w:pPr>
                        <w:r>
                          <w:rPr>
                            <w:sz w:val="28"/>
                            <w:szCs w:val="28"/>
                          </w:rPr>
                          <w:t xml:space="preserve">                              Рис. 2.4</w:t>
                        </w:r>
                        <w:r w:rsidRPr="00B041CD">
                          <w:rPr>
                            <w:sz w:val="28"/>
                            <w:szCs w:val="28"/>
                          </w:rPr>
                          <w:t xml:space="preserve"> Структур</w:t>
                        </w:r>
                        <w:r>
                          <w:rPr>
                            <w:sz w:val="28"/>
                            <w:szCs w:val="28"/>
                          </w:rPr>
                          <w:t>и</w:t>
                        </w:r>
                        <w:r w:rsidRPr="00B041CD">
                          <w:rPr>
                            <w:sz w:val="28"/>
                            <w:szCs w:val="28"/>
                          </w:rPr>
                          <w:t xml:space="preserve"> </w:t>
                        </w:r>
                        <w:r>
                          <w:rPr>
                            <w:sz w:val="28"/>
                            <w:szCs w:val="28"/>
                          </w:rPr>
                          <w:t>ПКС16</w:t>
                        </w:r>
                        <w:r w:rsidRPr="009A6124">
                          <w:rPr>
                            <w:sz w:val="28"/>
                            <w:szCs w:val="28"/>
                          </w:rPr>
                          <w:t xml:space="preserve"> </w:t>
                        </w:r>
                        <w:r>
                          <w:rPr>
                            <w:sz w:val="28"/>
                            <w:szCs w:val="28"/>
                          </w:rPr>
                          <w:t xml:space="preserve"> ЛП</w:t>
                        </w:r>
                      </w:p>
                    </w:txbxContent>
                  </v:textbox>
                </v:rect>
                <v:rect id="Rectangle 73" o:spid="_x0000_s1269" style="position:absolute;left:43434;top:17146;width:5715;height:2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USgsAA&#10;AADcAAAADwAAAGRycy9kb3ducmV2LnhtbERPy4rCMBTdC/MP4Q6403Qc8FGNIgMydae2uL4016ZO&#10;c1OajNa/NwvB5eG8V5veNuJGna8dK/gaJyCIS6drrhQU+W40B+EDssbGMSl4kIfN+mOwwlS7Ox/p&#10;dgqViCHsU1RgQmhTKX1pyKIfu5Y4chfXWQwRdpXUHd5juG3kJEmm0mLNscFgSz+Gyr/Tv1Uw27r8&#10;PMn22cEcLjgt5tffXZErNfzst0sQgfrwFr/cmVbwvYhr45l4BO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BUSgsAAAADcAAAADwAAAAAAAAAAAAAAAACYAgAAZHJzL2Rvd25y&#10;ZXYueG1sUEsFBgAAAAAEAAQA9QAAAIUDAAAAAA==&#10;" stroked="f" strokeweight="0">
                  <v:textbox inset="0,0,0,0">
                    <w:txbxContent>
                      <w:p w:rsidR="00F93ABE" w:rsidRDefault="00F93ABE" w:rsidP="00F93ABE">
                        <w:r w:rsidRPr="00E364C6">
                          <w:rPr>
                            <w:b/>
                            <w:sz w:val="28"/>
                            <w:szCs w:val="28"/>
                          </w:rPr>
                          <w:t xml:space="preserve">   .  .  .</w:t>
                        </w:r>
                        <w:r>
                          <w:t xml:space="preserve">                памятью  </w:t>
                        </w:r>
                      </w:p>
                    </w:txbxContent>
                  </v:textbox>
                </v:rect>
                <v:rect id="Rectangle 74" o:spid="_x0000_s1270" style="position:absolute;left:43434;top:4571;width:5715;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m3GcMA&#10;AADcAAAADwAAAGRycy9kb3ducmV2LnhtbESPQWvCQBSE74X+h+UJ3upGBavRVaQgpjdrgudH9plN&#10;m30bsqvGf+8WBI/DzHzDrDa9bcSVOl87VjAeJSCIS6drrhQU+e5jDsIHZI2NY1JwJw+b9fvbClPt&#10;bvxD12OoRISwT1GBCaFNpfSlIYt+5Fri6J1dZzFE2VVSd3iLcNvISZLMpMWa44LBlr4MlX/Hi1Xw&#10;uXX5aZJ9ZwdzOOOsmP/ud0Wu1HDQb5cgAvXhFX62M61guljA/5l4BOT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1m3GcMAAADcAAAADwAAAAAAAAAAAAAAAACYAgAAZHJzL2Rv&#10;d25yZXYueG1sUEsFBgAAAAAEAAQA9QAAAIgDAAAAAA==&#10;" stroked="f" strokeweight="0">
                  <v:textbox inset="0,0,0,0">
                    <w:txbxContent>
                      <w:p w:rsidR="00F93ABE" w:rsidRDefault="00F93ABE" w:rsidP="00F93ABE">
                        <w:r w:rsidRPr="00E364C6">
                          <w:rPr>
                            <w:b/>
                            <w:sz w:val="28"/>
                            <w:szCs w:val="28"/>
                          </w:rPr>
                          <w:t xml:space="preserve">   .  .  .</w:t>
                        </w:r>
                        <w:r>
                          <w:t xml:space="preserve">                памятью  </w:t>
                        </w:r>
                      </w:p>
                    </w:txbxContent>
                  </v:textbox>
                </v:rect>
                <v:rect id="Rectangle 75" o:spid="_x0000_s1271" style="position:absolute;left:8075;top:46861;width:5715;height:2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NGZr8A&#10;AADcAAAADwAAAGRycy9kb3ducmV2LnhtbERPTYvCMBC9L/gfwgje1lQRV6pRRBDrzbXF89CMTbWZ&#10;lCZq/ffmsLDHx/tebXrbiCd1vnasYDJOQBCXTtdcKSjy/fcChA/IGhvHpOBNHjbrwdcKU+1e/EvP&#10;c6hEDGGfogITQptK6UtDFv3YtcSRu7rOYoiwq6Tu8BXDbSOnSTKXFmuODQZb2hkq7+eHVfCzdfll&#10;mh2zkzldcV4sbod9kSs1GvbbJYhAffgX/7kzrWCWxPnxTDwCcv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ew0ZmvwAAANwAAAAPAAAAAAAAAAAAAAAAAJgCAABkcnMvZG93bnJl&#10;di54bWxQSwUGAAAAAAQABAD1AAAAhAMAAAAA&#10;" stroked="f" strokeweight="0">
                  <v:textbox inset="0,0,0,0">
                    <w:txbxContent>
                      <w:p w:rsidR="00F93ABE" w:rsidRDefault="00F93ABE" w:rsidP="00F93ABE">
                        <w:r w:rsidRPr="00E364C6">
                          <w:rPr>
                            <w:b/>
                            <w:sz w:val="28"/>
                            <w:szCs w:val="28"/>
                          </w:rPr>
                          <w:t xml:space="preserve">   .  .  .</w:t>
                        </w:r>
                        <w:r>
                          <w:t xml:space="preserve">                памятью  </w:t>
                        </w:r>
                      </w:p>
                    </w:txbxContent>
                  </v:textbox>
                </v:rect>
                <w10:anchorlock/>
              </v:group>
            </w:pict>
          </mc:Fallback>
        </mc:AlternateContent>
      </w:r>
    </w:p>
    <w:p w:rsidR="00F93ABE" w:rsidRPr="004C200F" w:rsidRDefault="00F93ABE" w:rsidP="00F93ABE">
      <w:pPr>
        <w:spacing w:line="360" w:lineRule="auto"/>
        <w:ind w:firstLine="708"/>
        <w:contextualSpacing/>
        <w:jc w:val="both"/>
        <w:rPr>
          <w:i/>
        </w:rPr>
      </w:pPr>
    </w:p>
    <w:p w:rsidR="00F93ABE" w:rsidRPr="004C200F" w:rsidRDefault="00F93ABE" w:rsidP="00F93ABE">
      <w:pPr>
        <w:spacing w:line="360" w:lineRule="auto"/>
        <w:ind w:firstLine="708"/>
        <w:contextualSpacing/>
        <w:jc w:val="both"/>
        <w:rPr>
          <w:i/>
        </w:rPr>
      </w:pPr>
    </w:p>
    <w:p w:rsidR="00F93ABE" w:rsidRPr="004C200F" w:rsidRDefault="00F93ABE" w:rsidP="00F93ABE">
      <w:pPr>
        <w:spacing w:line="360" w:lineRule="auto"/>
        <w:contextualSpacing/>
        <w:jc w:val="both"/>
        <w:rPr>
          <w:b/>
          <w:sz w:val="28"/>
          <w:szCs w:val="28"/>
        </w:rPr>
      </w:pPr>
      <w:r w:rsidRPr="004C200F">
        <w:rPr>
          <w:b/>
          <w:noProof/>
          <w:sz w:val="28"/>
          <w:szCs w:val="28"/>
        </w:rPr>
        <w:lastRenderedPageBreak/>
        <mc:AlternateContent>
          <mc:Choice Requires="wpc">
            <w:drawing>
              <wp:inline distT="0" distB="0" distL="0" distR="0" wp14:anchorId="58A31609" wp14:editId="039129FF">
                <wp:extent cx="6057900" cy="5486400"/>
                <wp:effectExtent l="0" t="0" r="3810" b="3810"/>
                <wp:docPr id="506" name="Полотно 50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01" name="Rectangle 78"/>
                        <wps:cNvSpPr>
                          <a:spLocks noChangeArrowheads="1"/>
                        </wps:cNvSpPr>
                        <wps:spPr bwMode="auto">
                          <a:xfrm>
                            <a:off x="1257363" y="4914703"/>
                            <a:ext cx="3772089" cy="227790"/>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DE5333" w:rsidRDefault="00F93ABE" w:rsidP="00F93ABE">
                              <w:pPr>
                                <w:rPr>
                                  <w:i/>
                                  <w:sz w:val="28"/>
                                  <w:szCs w:val="28"/>
                                </w:rPr>
                              </w:pPr>
                              <w:r w:rsidRPr="00DE5333">
                                <w:rPr>
                                  <w:sz w:val="28"/>
                                  <w:szCs w:val="28"/>
                                </w:rPr>
                                <w:t xml:space="preserve"> </w:t>
                              </w:r>
                              <w:r>
                                <w:rPr>
                                  <w:sz w:val="28"/>
                                  <w:szCs w:val="28"/>
                                </w:rPr>
                                <w:t xml:space="preserve">              </w:t>
                              </w:r>
                              <w:r w:rsidRPr="00DE5333">
                                <w:rPr>
                                  <w:sz w:val="28"/>
                                  <w:szCs w:val="28"/>
                                </w:rPr>
                                <w:t>Рис. 2.</w:t>
                              </w:r>
                              <w:r>
                                <w:rPr>
                                  <w:sz w:val="28"/>
                                  <w:szCs w:val="28"/>
                                </w:rPr>
                                <w:t xml:space="preserve">5. ПКС16 ЛП- </w:t>
                              </w:r>
                              <w:r w:rsidRPr="00DE5333">
                                <w:rPr>
                                  <w:sz w:val="28"/>
                                  <w:szCs w:val="28"/>
                                </w:rPr>
                                <w:t>Р</w:t>
                              </w:r>
                              <w:r>
                                <w:rPr>
                                  <w:sz w:val="28"/>
                                  <w:szCs w:val="28"/>
                                </w:rPr>
                                <w:t>С</w:t>
                              </w:r>
                            </w:p>
                            <w:p w:rsidR="00F93ABE" w:rsidRDefault="00F93ABE" w:rsidP="00F93ABE">
                              <w:r>
                                <w:t xml:space="preserve">                  памятью  </w:t>
                              </w:r>
                            </w:p>
                          </w:txbxContent>
                        </wps:txbx>
                        <wps:bodyPr rot="0" vert="horz" wrap="square" lIns="0" tIns="0" rIns="0" bIns="0" anchor="t" anchorCtr="0" upright="1">
                          <a:noAutofit/>
                        </wps:bodyPr>
                      </wps:wsp>
                      <wps:wsp>
                        <wps:cNvPr id="402" name="Oval 79"/>
                        <wps:cNvSpPr>
                          <a:spLocks noChangeAspect="1" noChangeArrowheads="1"/>
                        </wps:cNvSpPr>
                        <wps:spPr bwMode="auto">
                          <a:xfrm>
                            <a:off x="800090" y="571697"/>
                            <a:ext cx="374486" cy="374464"/>
                          </a:xfrm>
                          <a:prstGeom prst="ellipse">
                            <a:avLst/>
                          </a:prstGeom>
                          <a:solidFill>
                            <a:srgbClr val="FFFFFF"/>
                          </a:solidFill>
                          <a:ln w="15875">
                            <a:solidFill>
                              <a:srgbClr val="000000"/>
                            </a:solidFill>
                            <a:round/>
                            <a:headEnd/>
                            <a:tailEnd/>
                          </a:ln>
                        </wps:spPr>
                        <wps:txbx>
                          <w:txbxContent>
                            <w:p w:rsidR="00F93ABE" w:rsidRPr="00670526" w:rsidRDefault="00F93ABE" w:rsidP="00F93ABE">
                              <w:pPr>
                                <w:rPr>
                                  <w:b/>
                                </w:rPr>
                              </w:pPr>
                              <w:r>
                                <w:rPr>
                                  <w:lang w:val="en-US"/>
                                </w:rPr>
                                <w:t xml:space="preserve"> </w:t>
                              </w:r>
                              <w:r>
                                <w:rPr>
                                  <w:b/>
                                </w:rPr>
                                <w:t>13</w:t>
                              </w:r>
                            </w:p>
                          </w:txbxContent>
                        </wps:txbx>
                        <wps:bodyPr rot="0" vert="horz" wrap="square" lIns="18000" tIns="45720" rIns="18000" bIns="45720" anchor="t" anchorCtr="0" upright="1">
                          <a:noAutofit/>
                        </wps:bodyPr>
                      </wps:wsp>
                      <wps:wsp>
                        <wps:cNvPr id="403" name="Oval 80"/>
                        <wps:cNvSpPr>
                          <a:spLocks noChangeAspect="1" noChangeArrowheads="1"/>
                        </wps:cNvSpPr>
                        <wps:spPr bwMode="auto">
                          <a:xfrm>
                            <a:off x="2057452" y="571697"/>
                            <a:ext cx="374486" cy="374464"/>
                          </a:xfrm>
                          <a:prstGeom prst="ellipse">
                            <a:avLst/>
                          </a:prstGeom>
                          <a:solidFill>
                            <a:srgbClr val="FFFFFF"/>
                          </a:solidFill>
                          <a:ln w="15875">
                            <a:solidFill>
                              <a:srgbClr val="000000"/>
                            </a:solidFill>
                            <a:round/>
                            <a:headEnd/>
                            <a:tailEnd/>
                          </a:ln>
                        </wps:spPr>
                        <wps:txbx>
                          <w:txbxContent>
                            <w:p w:rsidR="00F93ABE" w:rsidRPr="00670526" w:rsidRDefault="00F93ABE" w:rsidP="00F93ABE">
                              <w:pPr>
                                <w:rPr>
                                  <w:b/>
                                </w:rPr>
                              </w:pPr>
                              <w:r>
                                <w:rPr>
                                  <w:lang w:val="en-US"/>
                                </w:rPr>
                                <w:t xml:space="preserve"> </w:t>
                              </w:r>
                              <w:r>
                                <w:rPr>
                                  <w:b/>
                                </w:rPr>
                                <w:t>14</w:t>
                              </w:r>
                            </w:p>
                          </w:txbxContent>
                        </wps:txbx>
                        <wps:bodyPr rot="0" vert="horz" wrap="square" lIns="18000" tIns="45720" rIns="18000" bIns="45720" anchor="t" anchorCtr="0" upright="1">
                          <a:noAutofit/>
                        </wps:bodyPr>
                      </wps:wsp>
                      <wps:wsp>
                        <wps:cNvPr id="404" name="Oval 81"/>
                        <wps:cNvSpPr>
                          <a:spLocks noChangeAspect="1" noChangeArrowheads="1"/>
                        </wps:cNvSpPr>
                        <wps:spPr bwMode="auto">
                          <a:xfrm>
                            <a:off x="3429273" y="571697"/>
                            <a:ext cx="374486" cy="374464"/>
                          </a:xfrm>
                          <a:prstGeom prst="ellipse">
                            <a:avLst/>
                          </a:prstGeom>
                          <a:solidFill>
                            <a:srgbClr val="FFFFFF"/>
                          </a:solidFill>
                          <a:ln w="15875">
                            <a:solidFill>
                              <a:srgbClr val="000000"/>
                            </a:solidFill>
                            <a:round/>
                            <a:headEnd/>
                            <a:tailEnd/>
                          </a:ln>
                        </wps:spPr>
                        <wps:txbx>
                          <w:txbxContent>
                            <w:p w:rsidR="00F93ABE" w:rsidRPr="00670526" w:rsidRDefault="00F93ABE" w:rsidP="00F93ABE">
                              <w:pPr>
                                <w:rPr>
                                  <w:b/>
                                </w:rPr>
                              </w:pPr>
                              <w:r>
                                <w:rPr>
                                  <w:lang w:val="en-US"/>
                                </w:rPr>
                                <w:t xml:space="preserve"> </w:t>
                              </w:r>
                              <w:r>
                                <w:rPr>
                                  <w:b/>
                                </w:rPr>
                                <w:t>15</w:t>
                              </w:r>
                            </w:p>
                          </w:txbxContent>
                        </wps:txbx>
                        <wps:bodyPr rot="0" vert="horz" wrap="square" lIns="18000" tIns="45720" rIns="18000" bIns="45720" anchor="t" anchorCtr="0" upright="1">
                          <a:noAutofit/>
                        </wps:bodyPr>
                      </wps:wsp>
                      <wps:wsp>
                        <wps:cNvPr id="405" name="Oval 82"/>
                        <wps:cNvSpPr>
                          <a:spLocks noChangeAspect="1" noChangeArrowheads="1"/>
                        </wps:cNvSpPr>
                        <wps:spPr bwMode="auto">
                          <a:xfrm>
                            <a:off x="4686080" y="571697"/>
                            <a:ext cx="375042" cy="374464"/>
                          </a:xfrm>
                          <a:prstGeom prst="ellipse">
                            <a:avLst/>
                          </a:prstGeom>
                          <a:solidFill>
                            <a:srgbClr val="FFFFFF"/>
                          </a:solidFill>
                          <a:ln w="15875">
                            <a:solidFill>
                              <a:srgbClr val="000000"/>
                            </a:solidFill>
                            <a:round/>
                            <a:headEnd/>
                            <a:tailEnd/>
                          </a:ln>
                        </wps:spPr>
                        <wps:txbx>
                          <w:txbxContent>
                            <w:p w:rsidR="00F93ABE" w:rsidRPr="00670526" w:rsidRDefault="00F93ABE" w:rsidP="00F93ABE">
                              <w:pPr>
                                <w:rPr>
                                  <w:b/>
                                </w:rPr>
                              </w:pPr>
                              <w:r>
                                <w:rPr>
                                  <w:lang w:val="en-US"/>
                                </w:rPr>
                                <w:t xml:space="preserve"> </w:t>
                              </w:r>
                              <w:r>
                                <w:rPr>
                                  <w:b/>
                                </w:rPr>
                                <w:t>16</w:t>
                              </w:r>
                            </w:p>
                          </w:txbxContent>
                        </wps:txbx>
                        <wps:bodyPr rot="0" vert="horz" wrap="square" lIns="18000" tIns="45720" rIns="18000" bIns="45720" anchor="t" anchorCtr="0" upright="1">
                          <a:noAutofit/>
                        </wps:bodyPr>
                      </wps:wsp>
                      <wps:wsp>
                        <wps:cNvPr id="406" name="Oval 83"/>
                        <wps:cNvSpPr>
                          <a:spLocks noChangeAspect="1" noChangeArrowheads="1"/>
                        </wps:cNvSpPr>
                        <wps:spPr bwMode="auto">
                          <a:xfrm>
                            <a:off x="800090" y="1714535"/>
                            <a:ext cx="374486" cy="374464"/>
                          </a:xfrm>
                          <a:prstGeom prst="ellipse">
                            <a:avLst/>
                          </a:prstGeom>
                          <a:solidFill>
                            <a:srgbClr val="FFFFFF"/>
                          </a:solidFill>
                          <a:ln w="15875">
                            <a:solidFill>
                              <a:srgbClr val="000000"/>
                            </a:solidFill>
                            <a:round/>
                            <a:headEnd/>
                            <a:tailEnd/>
                          </a:ln>
                        </wps:spPr>
                        <wps:txbx>
                          <w:txbxContent>
                            <w:p w:rsidR="00F93ABE" w:rsidRPr="00670526" w:rsidRDefault="00F93ABE" w:rsidP="00F93ABE">
                              <w:pPr>
                                <w:rPr>
                                  <w:b/>
                                </w:rPr>
                              </w:pPr>
                              <w:r>
                                <w:rPr>
                                  <w:lang w:val="en-US"/>
                                </w:rPr>
                                <w:t xml:space="preserve"> </w:t>
                              </w:r>
                              <w:r>
                                <w:rPr>
                                  <w:b/>
                                </w:rPr>
                                <w:t>9</w:t>
                              </w:r>
                            </w:p>
                          </w:txbxContent>
                        </wps:txbx>
                        <wps:bodyPr rot="0" vert="horz" wrap="square" lIns="91440" tIns="45720" rIns="91440" bIns="45720" anchor="t" anchorCtr="0" upright="1">
                          <a:noAutofit/>
                        </wps:bodyPr>
                      </wps:wsp>
                      <wps:wsp>
                        <wps:cNvPr id="407" name="Oval 84"/>
                        <wps:cNvSpPr>
                          <a:spLocks noChangeAspect="1" noChangeArrowheads="1"/>
                        </wps:cNvSpPr>
                        <wps:spPr bwMode="auto">
                          <a:xfrm>
                            <a:off x="2057452" y="1714535"/>
                            <a:ext cx="374486" cy="374464"/>
                          </a:xfrm>
                          <a:prstGeom prst="ellipse">
                            <a:avLst/>
                          </a:prstGeom>
                          <a:solidFill>
                            <a:srgbClr val="FFFFFF"/>
                          </a:solidFill>
                          <a:ln w="15875">
                            <a:solidFill>
                              <a:srgbClr val="000000"/>
                            </a:solidFill>
                            <a:round/>
                            <a:headEnd/>
                            <a:tailEnd/>
                          </a:ln>
                        </wps:spPr>
                        <wps:txbx>
                          <w:txbxContent>
                            <w:p w:rsidR="00F93ABE" w:rsidRPr="00670526" w:rsidRDefault="00F93ABE" w:rsidP="00F93ABE">
                              <w:pPr>
                                <w:rPr>
                                  <w:b/>
                                </w:rPr>
                              </w:pPr>
                              <w:r>
                                <w:rPr>
                                  <w:lang w:val="en-US"/>
                                </w:rPr>
                                <w:t xml:space="preserve"> </w:t>
                              </w:r>
                              <w:r>
                                <w:rPr>
                                  <w:b/>
                                </w:rPr>
                                <w:t>10</w:t>
                              </w:r>
                            </w:p>
                          </w:txbxContent>
                        </wps:txbx>
                        <wps:bodyPr rot="0" vert="horz" wrap="square" lIns="18000" tIns="45720" rIns="18000" bIns="45720" anchor="t" anchorCtr="0" upright="1">
                          <a:noAutofit/>
                        </wps:bodyPr>
                      </wps:wsp>
                      <wps:wsp>
                        <wps:cNvPr id="408" name="Oval 85"/>
                        <wps:cNvSpPr>
                          <a:spLocks noChangeAspect="1" noChangeArrowheads="1"/>
                        </wps:cNvSpPr>
                        <wps:spPr bwMode="auto">
                          <a:xfrm>
                            <a:off x="3429273" y="1714535"/>
                            <a:ext cx="374486" cy="374464"/>
                          </a:xfrm>
                          <a:prstGeom prst="ellipse">
                            <a:avLst/>
                          </a:prstGeom>
                          <a:solidFill>
                            <a:srgbClr val="FFFFFF"/>
                          </a:solidFill>
                          <a:ln w="15875">
                            <a:solidFill>
                              <a:srgbClr val="000000"/>
                            </a:solidFill>
                            <a:round/>
                            <a:headEnd/>
                            <a:tailEnd/>
                          </a:ln>
                        </wps:spPr>
                        <wps:txbx>
                          <w:txbxContent>
                            <w:p w:rsidR="00F93ABE" w:rsidRPr="00670526" w:rsidRDefault="00F93ABE" w:rsidP="00F93ABE">
                              <w:pPr>
                                <w:rPr>
                                  <w:b/>
                                </w:rPr>
                              </w:pPr>
                              <w:r>
                                <w:rPr>
                                  <w:lang w:val="en-US"/>
                                </w:rPr>
                                <w:t xml:space="preserve"> </w:t>
                              </w:r>
                              <w:r>
                                <w:rPr>
                                  <w:b/>
                                </w:rPr>
                                <w:t>11</w:t>
                              </w:r>
                            </w:p>
                          </w:txbxContent>
                        </wps:txbx>
                        <wps:bodyPr rot="0" vert="horz" wrap="square" lIns="18000" tIns="45720" rIns="18000" bIns="45720" anchor="t" anchorCtr="0" upright="1">
                          <a:noAutofit/>
                        </wps:bodyPr>
                      </wps:wsp>
                      <wps:wsp>
                        <wps:cNvPr id="409" name="Oval 86"/>
                        <wps:cNvSpPr>
                          <a:spLocks noChangeAspect="1" noChangeArrowheads="1"/>
                        </wps:cNvSpPr>
                        <wps:spPr bwMode="auto">
                          <a:xfrm>
                            <a:off x="4686080" y="1714535"/>
                            <a:ext cx="375042" cy="374464"/>
                          </a:xfrm>
                          <a:prstGeom prst="ellipse">
                            <a:avLst/>
                          </a:prstGeom>
                          <a:solidFill>
                            <a:srgbClr val="FFFFFF"/>
                          </a:solidFill>
                          <a:ln w="15875">
                            <a:solidFill>
                              <a:srgbClr val="000000"/>
                            </a:solidFill>
                            <a:round/>
                            <a:headEnd/>
                            <a:tailEnd/>
                          </a:ln>
                        </wps:spPr>
                        <wps:txbx>
                          <w:txbxContent>
                            <w:p w:rsidR="00F93ABE" w:rsidRPr="00670526" w:rsidRDefault="00F93ABE" w:rsidP="00F93ABE">
                              <w:pPr>
                                <w:rPr>
                                  <w:b/>
                                </w:rPr>
                              </w:pPr>
                              <w:r>
                                <w:rPr>
                                  <w:lang w:val="en-US"/>
                                </w:rPr>
                                <w:t xml:space="preserve"> </w:t>
                              </w:r>
                              <w:r>
                                <w:rPr>
                                  <w:b/>
                                </w:rPr>
                                <w:t>12</w:t>
                              </w:r>
                            </w:p>
                          </w:txbxContent>
                        </wps:txbx>
                        <wps:bodyPr rot="0" vert="horz" wrap="square" lIns="18000" tIns="45720" rIns="18000" bIns="45720" anchor="t" anchorCtr="0" upright="1">
                          <a:noAutofit/>
                        </wps:bodyPr>
                      </wps:wsp>
                      <wps:wsp>
                        <wps:cNvPr id="410" name="AutoShape 87"/>
                        <wps:cNvCnPr>
                          <a:cxnSpLocks noChangeShapeType="1"/>
                          <a:stCxn id="402" idx="6"/>
                          <a:endCxn id="403" idx="2"/>
                        </wps:cNvCnPr>
                        <wps:spPr bwMode="auto">
                          <a:xfrm>
                            <a:off x="1182355" y="758929"/>
                            <a:ext cx="867319" cy="5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1" name="AutoShape 88"/>
                        <wps:cNvCnPr>
                          <a:cxnSpLocks noChangeShapeType="1"/>
                          <a:stCxn id="403" idx="6"/>
                          <a:endCxn id="404" idx="2"/>
                        </wps:cNvCnPr>
                        <wps:spPr bwMode="auto">
                          <a:xfrm>
                            <a:off x="2439717" y="758929"/>
                            <a:ext cx="981777" cy="5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2" name="AutoShape 89"/>
                        <wps:cNvCnPr>
                          <a:cxnSpLocks noChangeShapeType="1"/>
                          <a:stCxn id="404" idx="6"/>
                          <a:endCxn id="405" idx="2"/>
                        </wps:cNvCnPr>
                        <wps:spPr bwMode="auto">
                          <a:xfrm>
                            <a:off x="3811538" y="758929"/>
                            <a:ext cx="867319" cy="5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3" name="AutoShape 90"/>
                        <wps:cNvCnPr>
                          <a:cxnSpLocks noChangeShapeType="1"/>
                          <a:stCxn id="406" idx="6"/>
                          <a:endCxn id="407" idx="2"/>
                        </wps:cNvCnPr>
                        <wps:spPr bwMode="auto">
                          <a:xfrm>
                            <a:off x="1182355" y="1901767"/>
                            <a:ext cx="867319" cy="5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4" name="AutoShape 91"/>
                        <wps:cNvCnPr>
                          <a:cxnSpLocks noChangeShapeType="1"/>
                          <a:stCxn id="407" idx="6"/>
                          <a:endCxn id="408" idx="2"/>
                        </wps:cNvCnPr>
                        <wps:spPr bwMode="auto">
                          <a:xfrm>
                            <a:off x="2439717" y="1901767"/>
                            <a:ext cx="981777" cy="5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5" name="AutoShape 92"/>
                        <wps:cNvCnPr>
                          <a:cxnSpLocks noChangeShapeType="1"/>
                          <a:stCxn id="408" idx="6"/>
                          <a:endCxn id="409" idx="2"/>
                        </wps:cNvCnPr>
                        <wps:spPr bwMode="auto">
                          <a:xfrm>
                            <a:off x="3811538" y="1901767"/>
                            <a:ext cx="867319" cy="5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6" name="AutoShape 93"/>
                        <wps:cNvCnPr>
                          <a:cxnSpLocks noChangeShapeType="1"/>
                          <a:stCxn id="406" idx="0"/>
                          <a:endCxn id="402" idx="4"/>
                        </wps:cNvCnPr>
                        <wps:spPr bwMode="auto">
                          <a:xfrm flipV="1">
                            <a:off x="987333" y="953939"/>
                            <a:ext cx="556" cy="75281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7" name="AutoShape 94"/>
                        <wps:cNvCnPr>
                          <a:cxnSpLocks noChangeShapeType="1"/>
                          <a:stCxn id="407" idx="0"/>
                          <a:endCxn id="403" idx="4"/>
                        </wps:cNvCnPr>
                        <wps:spPr bwMode="auto">
                          <a:xfrm flipV="1">
                            <a:off x="2244696" y="953939"/>
                            <a:ext cx="556" cy="75281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8" name="AutoShape 95"/>
                        <wps:cNvCnPr>
                          <a:cxnSpLocks noChangeShapeType="1"/>
                          <a:stCxn id="408" idx="0"/>
                          <a:endCxn id="404" idx="4"/>
                        </wps:cNvCnPr>
                        <wps:spPr bwMode="auto">
                          <a:xfrm flipV="1">
                            <a:off x="3616516" y="953939"/>
                            <a:ext cx="556" cy="75281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9" name="AutoShape 96"/>
                        <wps:cNvCnPr>
                          <a:cxnSpLocks noChangeShapeType="1"/>
                          <a:stCxn id="409" idx="0"/>
                          <a:endCxn id="405" idx="4"/>
                        </wps:cNvCnPr>
                        <wps:spPr bwMode="auto">
                          <a:xfrm flipV="1">
                            <a:off x="4873879" y="953939"/>
                            <a:ext cx="556" cy="75281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0" name="Oval 97"/>
                        <wps:cNvSpPr>
                          <a:spLocks noChangeAspect="1" noChangeArrowheads="1"/>
                        </wps:cNvSpPr>
                        <wps:spPr bwMode="auto">
                          <a:xfrm>
                            <a:off x="4686080" y="2857373"/>
                            <a:ext cx="375042" cy="374464"/>
                          </a:xfrm>
                          <a:prstGeom prst="ellipse">
                            <a:avLst/>
                          </a:prstGeom>
                          <a:solidFill>
                            <a:srgbClr val="FFFFFF"/>
                          </a:solidFill>
                          <a:ln w="15875">
                            <a:solidFill>
                              <a:srgbClr val="000000"/>
                            </a:solidFill>
                            <a:round/>
                            <a:headEnd/>
                            <a:tailEnd/>
                          </a:ln>
                        </wps:spPr>
                        <wps:txbx>
                          <w:txbxContent>
                            <w:p w:rsidR="00F93ABE" w:rsidRPr="00670526" w:rsidRDefault="00F93ABE" w:rsidP="00F93ABE">
                              <w:pPr>
                                <w:rPr>
                                  <w:b/>
                                </w:rPr>
                              </w:pPr>
                              <w:r>
                                <w:rPr>
                                  <w:lang w:val="en-US"/>
                                </w:rPr>
                                <w:t xml:space="preserve"> </w:t>
                              </w:r>
                              <w:r>
                                <w:rPr>
                                  <w:b/>
                                </w:rPr>
                                <w:t>8</w:t>
                              </w:r>
                            </w:p>
                          </w:txbxContent>
                        </wps:txbx>
                        <wps:bodyPr rot="0" vert="horz" wrap="square" lIns="91440" tIns="45720" rIns="91440" bIns="45720" anchor="t" anchorCtr="0" upright="1">
                          <a:noAutofit/>
                        </wps:bodyPr>
                      </wps:wsp>
                      <wps:wsp>
                        <wps:cNvPr id="421" name="Oval 98"/>
                        <wps:cNvSpPr>
                          <a:spLocks noChangeAspect="1" noChangeArrowheads="1"/>
                        </wps:cNvSpPr>
                        <wps:spPr bwMode="auto">
                          <a:xfrm>
                            <a:off x="2057452" y="2857373"/>
                            <a:ext cx="374486" cy="374464"/>
                          </a:xfrm>
                          <a:prstGeom prst="ellipse">
                            <a:avLst/>
                          </a:prstGeom>
                          <a:solidFill>
                            <a:srgbClr val="FFFFFF"/>
                          </a:solidFill>
                          <a:ln w="15875">
                            <a:solidFill>
                              <a:srgbClr val="000000"/>
                            </a:solidFill>
                            <a:round/>
                            <a:headEnd/>
                            <a:tailEnd/>
                          </a:ln>
                        </wps:spPr>
                        <wps:txbx>
                          <w:txbxContent>
                            <w:p w:rsidR="00F93ABE" w:rsidRPr="00670526" w:rsidRDefault="00F93ABE" w:rsidP="00F93ABE">
                              <w:pPr>
                                <w:rPr>
                                  <w:b/>
                                </w:rPr>
                              </w:pPr>
                              <w:r>
                                <w:rPr>
                                  <w:lang w:val="en-US"/>
                                </w:rPr>
                                <w:t xml:space="preserve"> </w:t>
                              </w:r>
                              <w:r>
                                <w:rPr>
                                  <w:b/>
                                </w:rPr>
                                <w:t>6</w:t>
                              </w:r>
                            </w:p>
                          </w:txbxContent>
                        </wps:txbx>
                        <wps:bodyPr rot="0" vert="horz" wrap="square" lIns="91440" tIns="45720" rIns="91440" bIns="45720" anchor="t" anchorCtr="0" upright="1">
                          <a:noAutofit/>
                        </wps:bodyPr>
                      </wps:wsp>
                      <wps:wsp>
                        <wps:cNvPr id="422" name="Oval 99"/>
                        <wps:cNvSpPr>
                          <a:spLocks noChangeAspect="1" noChangeArrowheads="1"/>
                        </wps:cNvSpPr>
                        <wps:spPr bwMode="auto">
                          <a:xfrm>
                            <a:off x="800090" y="2857373"/>
                            <a:ext cx="374486" cy="374464"/>
                          </a:xfrm>
                          <a:prstGeom prst="ellipse">
                            <a:avLst/>
                          </a:prstGeom>
                          <a:solidFill>
                            <a:srgbClr val="FFFFFF"/>
                          </a:solidFill>
                          <a:ln w="15875">
                            <a:solidFill>
                              <a:srgbClr val="000000"/>
                            </a:solidFill>
                            <a:round/>
                            <a:headEnd/>
                            <a:tailEnd/>
                          </a:ln>
                        </wps:spPr>
                        <wps:txbx>
                          <w:txbxContent>
                            <w:p w:rsidR="00F93ABE" w:rsidRPr="00670526" w:rsidRDefault="00F93ABE" w:rsidP="00F93ABE">
                              <w:pPr>
                                <w:rPr>
                                  <w:b/>
                                </w:rPr>
                              </w:pPr>
                              <w:r>
                                <w:rPr>
                                  <w:lang w:val="en-US"/>
                                </w:rPr>
                                <w:t xml:space="preserve"> </w:t>
                              </w:r>
                              <w:r>
                                <w:rPr>
                                  <w:b/>
                                </w:rPr>
                                <w:t>5</w:t>
                              </w:r>
                            </w:p>
                          </w:txbxContent>
                        </wps:txbx>
                        <wps:bodyPr rot="0" vert="horz" wrap="square" lIns="91440" tIns="45720" rIns="91440" bIns="45720" anchor="t" anchorCtr="0" upright="1">
                          <a:noAutofit/>
                        </wps:bodyPr>
                      </wps:wsp>
                      <wps:wsp>
                        <wps:cNvPr id="423" name="Oval 100"/>
                        <wps:cNvSpPr>
                          <a:spLocks noChangeAspect="1" noChangeArrowheads="1"/>
                        </wps:cNvSpPr>
                        <wps:spPr bwMode="auto">
                          <a:xfrm>
                            <a:off x="3429273" y="2857373"/>
                            <a:ext cx="374486" cy="374464"/>
                          </a:xfrm>
                          <a:prstGeom prst="ellipse">
                            <a:avLst/>
                          </a:prstGeom>
                          <a:solidFill>
                            <a:srgbClr val="FFFFFF"/>
                          </a:solidFill>
                          <a:ln w="15875">
                            <a:solidFill>
                              <a:srgbClr val="000000"/>
                            </a:solidFill>
                            <a:round/>
                            <a:headEnd/>
                            <a:tailEnd/>
                          </a:ln>
                        </wps:spPr>
                        <wps:txbx>
                          <w:txbxContent>
                            <w:p w:rsidR="00F93ABE" w:rsidRPr="00670526" w:rsidRDefault="00F93ABE" w:rsidP="00F93ABE">
                              <w:pPr>
                                <w:rPr>
                                  <w:b/>
                                </w:rPr>
                              </w:pPr>
                              <w:r>
                                <w:rPr>
                                  <w:lang w:val="en-US"/>
                                </w:rPr>
                                <w:t xml:space="preserve"> </w:t>
                              </w:r>
                              <w:r>
                                <w:rPr>
                                  <w:b/>
                                </w:rPr>
                                <w:t>7</w:t>
                              </w:r>
                            </w:p>
                          </w:txbxContent>
                        </wps:txbx>
                        <wps:bodyPr rot="0" vert="horz" wrap="square" lIns="91440" tIns="45720" rIns="91440" bIns="45720" anchor="t" anchorCtr="0" upright="1">
                          <a:noAutofit/>
                        </wps:bodyPr>
                      </wps:wsp>
                      <wps:wsp>
                        <wps:cNvPr id="424" name="AutoShape 101"/>
                        <wps:cNvCnPr>
                          <a:cxnSpLocks noChangeShapeType="1"/>
                          <a:stCxn id="420" idx="6"/>
                          <a:endCxn id="420" idx="6"/>
                        </wps:cNvCnPr>
                        <wps:spPr bwMode="auto">
                          <a:xfrm>
                            <a:off x="5068345" y="3044605"/>
                            <a:ext cx="556" cy="5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5" name="Oval 102"/>
                        <wps:cNvSpPr>
                          <a:spLocks noChangeAspect="1" noChangeArrowheads="1"/>
                        </wps:cNvSpPr>
                        <wps:spPr bwMode="auto">
                          <a:xfrm>
                            <a:off x="2057452" y="4000211"/>
                            <a:ext cx="374486" cy="375020"/>
                          </a:xfrm>
                          <a:prstGeom prst="ellipse">
                            <a:avLst/>
                          </a:prstGeom>
                          <a:solidFill>
                            <a:srgbClr val="FFFFFF"/>
                          </a:solidFill>
                          <a:ln w="15875">
                            <a:solidFill>
                              <a:srgbClr val="000000"/>
                            </a:solidFill>
                            <a:round/>
                            <a:headEnd/>
                            <a:tailEnd/>
                          </a:ln>
                        </wps:spPr>
                        <wps:txbx>
                          <w:txbxContent>
                            <w:p w:rsidR="00F93ABE" w:rsidRPr="00670526" w:rsidRDefault="00F93ABE" w:rsidP="00F93ABE">
                              <w:pPr>
                                <w:rPr>
                                  <w:b/>
                                </w:rPr>
                              </w:pPr>
                              <w:r>
                                <w:rPr>
                                  <w:lang w:val="en-US"/>
                                </w:rPr>
                                <w:t xml:space="preserve"> </w:t>
                              </w:r>
                              <w:r>
                                <w:rPr>
                                  <w:b/>
                                </w:rPr>
                                <w:t>2</w:t>
                              </w:r>
                            </w:p>
                          </w:txbxContent>
                        </wps:txbx>
                        <wps:bodyPr rot="0" vert="horz" wrap="square" lIns="91440" tIns="45720" rIns="91440" bIns="45720" anchor="t" anchorCtr="0" upright="1">
                          <a:noAutofit/>
                        </wps:bodyPr>
                      </wps:wsp>
                      <wps:wsp>
                        <wps:cNvPr id="426" name="Oval 103"/>
                        <wps:cNvSpPr>
                          <a:spLocks noChangeAspect="1" noChangeArrowheads="1"/>
                        </wps:cNvSpPr>
                        <wps:spPr bwMode="auto">
                          <a:xfrm>
                            <a:off x="3429273" y="4000211"/>
                            <a:ext cx="374486" cy="375020"/>
                          </a:xfrm>
                          <a:prstGeom prst="ellipse">
                            <a:avLst/>
                          </a:prstGeom>
                          <a:solidFill>
                            <a:srgbClr val="FFFFFF"/>
                          </a:solidFill>
                          <a:ln w="15875">
                            <a:solidFill>
                              <a:srgbClr val="000000"/>
                            </a:solidFill>
                            <a:round/>
                            <a:headEnd/>
                            <a:tailEnd/>
                          </a:ln>
                        </wps:spPr>
                        <wps:txbx>
                          <w:txbxContent>
                            <w:p w:rsidR="00F93ABE" w:rsidRPr="00670526" w:rsidRDefault="00F93ABE" w:rsidP="00F93ABE">
                              <w:pPr>
                                <w:rPr>
                                  <w:b/>
                                </w:rPr>
                              </w:pPr>
                              <w:r>
                                <w:rPr>
                                  <w:lang w:val="en-US"/>
                                </w:rPr>
                                <w:t xml:space="preserve"> </w:t>
                              </w:r>
                              <w:r>
                                <w:rPr>
                                  <w:b/>
                                </w:rPr>
                                <w:t>3</w:t>
                              </w:r>
                            </w:p>
                          </w:txbxContent>
                        </wps:txbx>
                        <wps:bodyPr rot="0" vert="horz" wrap="square" lIns="91440" tIns="45720" rIns="91440" bIns="45720" anchor="t" anchorCtr="0" upright="1">
                          <a:noAutofit/>
                        </wps:bodyPr>
                      </wps:wsp>
                      <wps:wsp>
                        <wps:cNvPr id="427" name="Oval 104"/>
                        <wps:cNvSpPr>
                          <a:spLocks noChangeAspect="1" noChangeArrowheads="1"/>
                        </wps:cNvSpPr>
                        <wps:spPr bwMode="auto">
                          <a:xfrm>
                            <a:off x="4686080" y="4000211"/>
                            <a:ext cx="375042" cy="375020"/>
                          </a:xfrm>
                          <a:prstGeom prst="ellipse">
                            <a:avLst/>
                          </a:prstGeom>
                          <a:solidFill>
                            <a:srgbClr val="FFFFFF"/>
                          </a:solidFill>
                          <a:ln w="15875">
                            <a:solidFill>
                              <a:srgbClr val="000000"/>
                            </a:solidFill>
                            <a:round/>
                            <a:headEnd/>
                            <a:tailEnd/>
                          </a:ln>
                        </wps:spPr>
                        <wps:txbx>
                          <w:txbxContent>
                            <w:p w:rsidR="00F93ABE" w:rsidRPr="00670526" w:rsidRDefault="00F93ABE" w:rsidP="00F93ABE">
                              <w:pPr>
                                <w:rPr>
                                  <w:b/>
                                </w:rPr>
                              </w:pPr>
                              <w:r>
                                <w:rPr>
                                  <w:lang w:val="en-US"/>
                                </w:rPr>
                                <w:t xml:space="preserve"> </w:t>
                              </w:r>
                              <w:r>
                                <w:rPr>
                                  <w:b/>
                                </w:rPr>
                                <w:t>4</w:t>
                              </w:r>
                            </w:p>
                          </w:txbxContent>
                        </wps:txbx>
                        <wps:bodyPr rot="0" vert="horz" wrap="square" lIns="91440" tIns="45720" rIns="91440" bIns="45720" anchor="t" anchorCtr="0" upright="1">
                          <a:noAutofit/>
                        </wps:bodyPr>
                      </wps:wsp>
                      <wps:wsp>
                        <wps:cNvPr id="428" name="Oval 105"/>
                        <wps:cNvSpPr>
                          <a:spLocks noChangeAspect="1" noChangeArrowheads="1"/>
                        </wps:cNvSpPr>
                        <wps:spPr bwMode="auto">
                          <a:xfrm>
                            <a:off x="800090" y="4000211"/>
                            <a:ext cx="374486" cy="375020"/>
                          </a:xfrm>
                          <a:prstGeom prst="ellipse">
                            <a:avLst/>
                          </a:prstGeom>
                          <a:solidFill>
                            <a:srgbClr val="FFFFFF"/>
                          </a:solidFill>
                          <a:ln w="15875">
                            <a:solidFill>
                              <a:srgbClr val="000000"/>
                            </a:solidFill>
                            <a:round/>
                            <a:headEnd/>
                            <a:tailEnd/>
                          </a:ln>
                        </wps:spPr>
                        <wps:txbx>
                          <w:txbxContent>
                            <w:p w:rsidR="00F93ABE" w:rsidRPr="00670526" w:rsidRDefault="00F93ABE" w:rsidP="00F93ABE">
                              <w:pPr>
                                <w:rPr>
                                  <w:b/>
                                </w:rPr>
                              </w:pPr>
                              <w:r>
                                <w:rPr>
                                  <w:lang w:val="en-US"/>
                                </w:rPr>
                                <w:t xml:space="preserve"> </w:t>
                              </w:r>
                              <w:r>
                                <w:rPr>
                                  <w:b/>
                                </w:rPr>
                                <w:t>1</w:t>
                              </w:r>
                            </w:p>
                          </w:txbxContent>
                        </wps:txbx>
                        <wps:bodyPr rot="0" vert="horz" wrap="square" lIns="91440" tIns="45720" rIns="91440" bIns="45720" anchor="t" anchorCtr="0" upright="1">
                          <a:noAutofit/>
                        </wps:bodyPr>
                      </wps:wsp>
                      <wps:wsp>
                        <wps:cNvPr id="429" name="AutoShape 106"/>
                        <wps:cNvCnPr>
                          <a:cxnSpLocks noChangeShapeType="1"/>
                          <a:stCxn id="406" idx="4"/>
                          <a:endCxn id="422" idx="0"/>
                        </wps:cNvCnPr>
                        <wps:spPr bwMode="auto">
                          <a:xfrm>
                            <a:off x="987333" y="2096777"/>
                            <a:ext cx="556" cy="75337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0" name="AutoShape 107"/>
                        <wps:cNvCnPr>
                          <a:cxnSpLocks noChangeShapeType="1"/>
                          <a:stCxn id="422" idx="4"/>
                          <a:endCxn id="428" idx="0"/>
                        </wps:cNvCnPr>
                        <wps:spPr bwMode="auto">
                          <a:xfrm>
                            <a:off x="987333" y="3239615"/>
                            <a:ext cx="556" cy="75337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1" name="AutoShape 108"/>
                        <wps:cNvCnPr>
                          <a:cxnSpLocks noChangeShapeType="1"/>
                          <a:stCxn id="407" idx="4"/>
                          <a:endCxn id="421" idx="0"/>
                        </wps:cNvCnPr>
                        <wps:spPr bwMode="auto">
                          <a:xfrm>
                            <a:off x="2244696" y="2096777"/>
                            <a:ext cx="556" cy="75337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2" name="AutoShape 109"/>
                        <wps:cNvCnPr>
                          <a:cxnSpLocks noChangeShapeType="1"/>
                          <a:stCxn id="421" idx="4"/>
                          <a:endCxn id="425" idx="0"/>
                        </wps:cNvCnPr>
                        <wps:spPr bwMode="auto">
                          <a:xfrm>
                            <a:off x="2244696" y="3239615"/>
                            <a:ext cx="556" cy="75337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3" name="AutoShape 110"/>
                        <wps:cNvCnPr>
                          <a:cxnSpLocks noChangeShapeType="1"/>
                          <a:stCxn id="408" idx="4"/>
                          <a:endCxn id="423" idx="0"/>
                        </wps:cNvCnPr>
                        <wps:spPr bwMode="auto">
                          <a:xfrm>
                            <a:off x="3616516" y="2096777"/>
                            <a:ext cx="556" cy="75337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4" name="AutoShape 111"/>
                        <wps:cNvCnPr>
                          <a:cxnSpLocks noChangeShapeType="1"/>
                          <a:stCxn id="423" idx="4"/>
                          <a:endCxn id="426" idx="0"/>
                        </wps:cNvCnPr>
                        <wps:spPr bwMode="auto">
                          <a:xfrm>
                            <a:off x="3616516" y="3239615"/>
                            <a:ext cx="556" cy="75337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5" name="AutoShape 112"/>
                        <wps:cNvCnPr>
                          <a:cxnSpLocks noChangeShapeType="1"/>
                          <a:stCxn id="409" idx="4"/>
                          <a:endCxn id="420" idx="0"/>
                        </wps:cNvCnPr>
                        <wps:spPr bwMode="auto">
                          <a:xfrm>
                            <a:off x="4873879" y="2096777"/>
                            <a:ext cx="556" cy="75337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6" name="AutoShape 113"/>
                        <wps:cNvCnPr>
                          <a:cxnSpLocks noChangeShapeType="1"/>
                          <a:stCxn id="420" idx="4"/>
                          <a:endCxn id="427" idx="0"/>
                        </wps:cNvCnPr>
                        <wps:spPr bwMode="auto">
                          <a:xfrm>
                            <a:off x="4873879" y="3239615"/>
                            <a:ext cx="556" cy="75337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7" name="AutoShape 114"/>
                        <wps:cNvCnPr>
                          <a:cxnSpLocks noChangeShapeType="1"/>
                          <a:stCxn id="422" idx="6"/>
                          <a:endCxn id="421" idx="2"/>
                        </wps:cNvCnPr>
                        <wps:spPr bwMode="auto">
                          <a:xfrm>
                            <a:off x="1182355" y="3044605"/>
                            <a:ext cx="867319" cy="5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8" name="AutoShape 115"/>
                        <wps:cNvCnPr>
                          <a:cxnSpLocks noChangeShapeType="1"/>
                          <a:stCxn id="421" idx="6"/>
                          <a:endCxn id="423" idx="2"/>
                        </wps:cNvCnPr>
                        <wps:spPr bwMode="auto">
                          <a:xfrm>
                            <a:off x="2439717" y="3044605"/>
                            <a:ext cx="981777" cy="5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9" name="AutoShape 116"/>
                        <wps:cNvCnPr>
                          <a:cxnSpLocks noChangeShapeType="1"/>
                          <a:stCxn id="423" idx="6"/>
                          <a:endCxn id="420" idx="2"/>
                        </wps:cNvCnPr>
                        <wps:spPr bwMode="auto">
                          <a:xfrm>
                            <a:off x="3811538" y="3044605"/>
                            <a:ext cx="867319" cy="5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0" name="AutoShape 117"/>
                        <wps:cNvCnPr>
                          <a:cxnSpLocks noChangeShapeType="1"/>
                          <a:stCxn id="428" idx="6"/>
                          <a:endCxn id="425" idx="2"/>
                        </wps:cNvCnPr>
                        <wps:spPr bwMode="auto">
                          <a:xfrm>
                            <a:off x="1182355" y="4187998"/>
                            <a:ext cx="867319" cy="5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1" name="AutoShape 118"/>
                        <wps:cNvCnPr>
                          <a:cxnSpLocks noChangeShapeType="1"/>
                          <a:stCxn id="425" idx="6"/>
                          <a:endCxn id="426" idx="2"/>
                        </wps:cNvCnPr>
                        <wps:spPr bwMode="auto">
                          <a:xfrm>
                            <a:off x="2439717" y="4187998"/>
                            <a:ext cx="981777" cy="5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2" name="AutoShape 119"/>
                        <wps:cNvCnPr>
                          <a:cxnSpLocks noChangeShapeType="1"/>
                          <a:stCxn id="426" idx="6"/>
                          <a:endCxn id="427" idx="2"/>
                        </wps:cNvCnPr>
                        <wps:spPr bwMode="auto">
                          <a:xfrm>
                            <a:off x="3811538" y="4187998"/>
                            <a:ext cx="867319" cy="5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Полотно 506" o:spid="_x0000_s1272" editas="canvas" style="width:477pt;height:6in;mso-position-horizontal-relative:char;mso-position-vertical-relative:line" coordsize="60579,54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">
                <v:shape id="_x0000_s1273" type="#_x0000_t75" style="position:absolute;width:60579;height:54864;visibility:visible;mso-wrap-style:square">
                  <v:fill o:detectmouseclick="t"/>
                  <v:path o:connecttype="none"/>
                </v:shape>
                <v:rect id="Rectangle 78" o:spid="_x0000_s1274" style="position:absolute;left:12573;top:49147;width:37721;height:22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j/cIA&#10;AADcAAAADwAAAGRycy9kb3ducmV2LnhtbESPQYvCMBSE7wv+h/AEb2uqiEo1igiy3Ztri+dH82yq&#10;zUtpstr990ZY8DjMzDfMetvbRtyp87VjBZNxAoK4dLrmSkGRHz6XIHxA1tg4JgV/5GG7GXysMdXu&#10;wT90P4VKRAj7FBWYENpUSl8asujHriWO3sV1FkOUXSV1h48It42cJslcWqw5LhhsaW+ovJ1+rYLF&#10;zuXnafadHc3xgvNief06FLlSo2G/W4EI1Id3+L+daQWzZAKvM/EIyM0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j+P9wgAAANwAAAAPAAAAAAAAAAAAAAAAAJgCAABkcnMvZG93&#10;bnJldi54bWxQSwUGAAAAAAQABAD1AAAAhwMAAAAA&#10;" stroked="f" strokeweight="0">
                  <v:textbox inset="0,0,0,0">
                    <w:txbxContent>
                      <w:p w:rsidR="00F93ABE" w:rsidRPr="00DE5333" w:rsidRDefault="00F93ABE" w:rsidP="00F93ABE">
                        <w:pPr>
                          <w:rPr>
                            <w:i/>
                            <w:sz w:val="28"/>
                            <w:szCs w:val="28"/>
                          </w:rPr>
                        </w:pPr>
                        <w:r w:rsidRPr="00DE5333">
                          <w:rPr>
                            <w:sz w:val="28"/>
                            <w:szCs w:val="28"/>
                          </w:rPr>
                          <w:t xml:space="preserve"> </w:t>
                        </w:r>
                        <w:r>
                          <w:rPr>
                            <w:sz w:val="28"/>
                            <w:szCs w:val="28"/>
                          </w:rPr>
                          <w:t xml:space="preserve">              </w:t>
                        </w:r>
                        <w:r w:rsidRPr="00DE5333">
                          <w:rPr>
                            <w:sz w:val="28"/>
                            <w:szCs w:val="28"/>
                          </w:rPr>
                          <w:t>Рис. 2.</w:t>
                        </w:r>
                        <w:r>
                          <w:rPr>
                            <w:sz w:val="28"/>
                            <w:szCs w:val="28"/>
                          </w:rPr>
                          <w:t xml:space="preserve">5. ПКС16 ЛП- </w:t>
                        </w:r>
                        <w:r w:rsidRPr="00DE5333">
                          <w:rPr>
                            <w:sz w:val="28"/>
                            <w:szCs w:val="28"/>
                          </w:rPr>
                          <w:t>Р</w:t>
                        </w:r>
                        <w:r>
                          <w:rPr>
                            <w:sz w:val="28"/>
                            <w:szCs w:val="28"/>
                          </w:rPr>
                          <w:t>С</w:t>
                        </w:r>
                      </w:p>
                      <w:p w:rsidR="00F93ABE" w:rsidRDefault="00F93ABE" w:rsidP="00F93ABE">
                        <w:r>
                          <w:t xml:space="preserve">                  памятью  </w:t>
                        </w:r>
                      </w:p>
                    </w:txbxContent>
                  </v:textbox>
                </v:rect>
                <v:oval id="Oval 79" o:spid="_x0000_s1275" style="position:absolute;left:8000;top:5716;width:3745;height:37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T4tsMA&#10;AADcAAAADwAAAGRycy9kb3ducmV2LnhtbESPQYvCMBSE78L+h/AWvGlqEdGuUWQXQdCLdQ97fNs8&#10;22LzUpOo9d8bQfA4zMw3zHzZmUZcyfnasoLRMAFBXFhdc6ng97AeTEH4gKyxsUwK7uRhufjozTHT&#10;9sZ7uuahFBHCPkMFVQhtJqUvKjLoh7Yljt7ROoMhSldK7fAW4aaRaZJMpMGa40KFLX1XVJzyi1Hw&#10;d5nt8vQU3Kg+/5wLS87M/rdK9T+71ReIQF14h1/tjVYwTlJ4nolH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7T4tsMAAADcAAAADwAAAAAAAAAAAAAAAACYAgAAZHJzL2Rv&#10;d25yZXYueG1sUEsFBgAAAAAEAAQA9QAAAIgDAAAAAA==&#10;" strokeweight="1.25pt">
                  <o:lock v:ext="edit" aspectratio="t"/>
                  <v:textbox inset=".5mm,,.5mm">
                    <w:txbxContent>
                      <w:p w:rsidR="00F93ABE" w:rsidRPr="00670526" w:rsidRDefault="00F93ABE" w:rsidP="00F93ABE">
                        <w:pPr>
                          <w:rPr>
                            <w:b/>
                          </w:rPr>
                        </w:pPr>
                        <w:r>
                          <w:rPr>
                            <w:lang w:val="en-US"/>
                          </w:rPr>
                          <w:t xml:space="preserve"> </w:t>
                        </w:r>
                        <w:r>
                          <w:rPr>
                            <w:b/>
                          </w:rPr>
                          <w:t>13</w:t>
                        </w:r>
                      </w:p>
                    </w:txbxContent>
                  </v:textbox>
                </v:oval>
                <v:oval id="Oval 80" o:spid="_x0000_s1276" style="position:absolute;left:20574;top:5716;width:3745;height:37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hdLcUA&#10;AADcAAAADwAAAGRycy9kb3ducmV2LnhtbESPQWvCQBSE7wX/w/IEb3UTLUVTVxFLQaiXph56fM2+&#10;JsHs22R3TeK/dwuFHoeZ+YbZ7EbTiJ6cry0rSOcJCOLC6ppLBefPt8cVCB+QNTaWScGNPOy2k4cN&#10;ZtoO/EF9HkoRIewzVFCF0GZS+qIig35uW+Lo/VhnMETpSqkdDhFuGrlIkmdpsOa4UGFLh4qKS341&#10;Cr6u61O+uASX1t1rV1hyZv39rtRsOu5fQAQaw3/4r33UCp6SJfyeiUdAb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F0txQAAANwAAAAPAAAAAAAAAAAAAAAAAJgCAABkcnMv&#10;ZG93bnJldi54bWxQSwUGAAAAAAQABAD1AAAAigMAAAAA&#10;" strokeweight="1.25pt">
                  <o:lock v:ext="edit" aspectratio="t"/>
                  <v:textbox inset=".5mm,,.5mm">
                    <w:txbxContent>
                      <w:p w:rsidR="00F93ABE" w:rsidRPr="00670526" w:rsidRDefault="00F93ABE" w:rsidP="00F93ABE">
                        <w:pPr>
                          <w:rPr>
                            <w:b/>
                          </w:rPr>
                        </w:pPr>
                        <w:r>
                          <w:rPr>
                            <w:lang w:val="en-US"/>
                          </w:rPr>
                          <w:t xml:space="preserve"> </w:t>
                        </w:r>
                        <w:r>
                          <w:rPr>
                            <w:b/>
                          </w:rPr>
                          <w:t>14</w:t>
                        </w:r>
                      </w:p>
                    </w:txbxContent>
                  </v:textbox>
                </v:oval>
                <v:oval id="Oval 81" o:spid="_x0000_s1277" style="position:absolute;left:34292;top:5716;width:3745;height:37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HFWcIA&#10;AADcAAAADwAAAGRycy9kb3ducmV2LnhtbESPQYvCMBSE74L/ITzBm6aKiFajiMuC4F62evD4bJ5t&#10;sXmpSdT67zfCgsdhZr5hluvW1OJBzleWFYyGCQji3OqKCwXHw/dgBsIHZI21ZVLwIg/rVbezxFTb&#10;J//SIwuFiBD2KSooQ2hSKX1ekkE/tA1x9C7WGQxRukJqh88IN7UcJ8lUGqw4LpTY0Lak/JrdjYLT&#10;ff6Tja/Bjarb1y235Mz8vFeq32s3CxCB2vAJ/7d3WsEkmcD7TDwCcv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EcVZwgAAANwAAAAPAAAAAAAAAAAAAAAAAJgCAABkcnMvZG93&#10;bnJldi54bWxQSwUGAAAAAAQABAD1AAAAhwMAAAAA&#10;" strokeweight="1.25pt">
                  <o:lock v:ext="edit" aspectratio="t"/>
                  <v:textbox inset=".5mm,,.5mm">
                    <w:txbxContent>
                      <w:p w:rsidR="00F93ABE" w:rsidRPr="00670526" w:rsidRDefault="00F93ABE" w:rsidP="00F93ABE">
                        <w:pPr>
                          <w:rPr>
                            <w:b/>
                          </w:rPr>
                        </w:pPr>
                        <w:r>
                          <w:rPr>
                            <w:lang w:val="en-US"/>
                          </w:rPr>
                          <w:t xml:space="preserve"> </w:t>
                        </w:r>
                        <w:r>
                          <w:rPr>
                            <w:b/>
                          </w:rPr>
                          <w:t>15</w:t>
                        </w:r>
                      </w:p>
                    </w:txbxContent>
                  </v:textbox>
                </v:oval>
                <v:oval id="Oval 82" o:spid="_x0000_s1278" style="position:absolute;left:46860;top:5716;width:3751;height:37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1gwsUA&#10;AADcAAAADwAAAGRycy9kb3ducmV2LnhtbESPQWvCQBSE7wX/w/IEb3UTsUVTVxFLQaiXph56fM2+&#10;JsHs22R3TeK/dwuFHoeZ+YbZ7EbTiJ6cry0rSOcJCOLC6ppLBefPt8cVCB+QNTaWScGNPOy2k4cN&#10;ZtoO/EF9HkoRIewzVFCF0GZS+qIig35uW+Lo/VhnMETpSqkdDhFuGrlIkmdpsOa4UGFLh4qKS341&#10;Cr6u61O+uASX1t1rV1hyZv39rtRsOu5fQAQaw3/4r33UCpbJE/yeiUdAb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XWDCxQAAANwAAAAPAAAAAAAAAAAAAAAAAJgCAABkcnMv&#10;ZG93bnJldi54bWxQSwUGAAAAAAQABAD1AAAAigMAAAAA&#10;" strokeweight="1.25pt">
                  <o:lock v:ext="edit" aspectratio="t"/>
                  <v:textbox inset=".5mm,,.5mm">
                    <w:txbxContent>
                      <w:p w:rsidR="00F93ABE" w:rsidRPr="00670526" w:rsidRDefault="00F93ABE" w:rsidP="00F93ABE">
                        <w:pPr>
                          <w:rPr>
                            <w:b/>
                          </w:rPr>
                        </w:pPr>
                        <w:r>
                          <w:rPr>
                            <w:lang w:val="en-US"/>
                          </w:rPr>
                          <w:t xml:space="preserve"> </w:t>
                        </w:r>
                        <w:r>
                          <w:rPr>
                            <w:b/>
                          </w:rPr>
                          <w:t>16</w:t>
                        </w:r>
                      </w:p>
                    </w:txbxContent>
                  </v:textbox>
                </v:oval>
                <v:oval id="Oval 83" o:spid="_x0000_s1279" style="position:absolute;left:8000;top:17145;width:3745;height:37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k20MIA&#10;AADcAAAADwAAAGRycy9kb3ducmV2LnhtbESPzYrCMBSF94LvEK7gTlNFZKxGEVFwMwyjIi4vzTUp&#10;Njeliba+/WRgYJaH8/NxVpvOVeJFTSg9K5iMMxDEhdclGwWX82H0ASJEZI2VZ1LwpgCbdb+3wlz7&#10;lr/pdYpGpBEOOSqwMda5lKGw5DCMfU2cvLtvHMYkGyN1g20ad5WcZtlcOiw5ESzWtLNUPE5PlyD7&#10;6eTz2H29b9fiQnbXmnphWqWGg267BBGpi//hv/ZRK5hlc/g9k46AX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6TbQwgAAANwAAAAPAAAAAAAAAAAAAAAAAJgCAABkcnMvZG93&#10;bnJldi54bWxQSwUGAAAAAAQABAD1AAAAhwMAAAAA&#10;" strokeweight="1.25pt">
                  <o:lock v:ext="edit" aspectratio="t"/>
                  <v:textbox>
                    <w:txbxContent>
                      <w:p w:rsidR="00F93ABE" w:rsidRPr="00670526" w:rsidRDefault="00F93ABE" w:rsidP="00F93ABE">
                        <w:pPr>
                          <w:rPr>
                            <w:b/>
                          </w:rPr>
                        </w:pPr>
                        <w:r>
                          <w:rPr>
                            <w:lang w:val="en-US"/>
                          </w:rPr>
                          <w:t xml:space="preserve"> </w:t>
                        </w:r>
                        <w:r>
                          <w:rPr>
                            <w:b/>
                          </w:rPr>
                          <w:t>9</w:t>
                        </w:r>
                      </w:p>
                    </w:txbxContent>
                  </v:textbox>
                </v:oval>
                <v:oval id="Oval 84" o:spid="_x0000_s1280" style="position:absolute;left:20574;top:17145;width:3745;height:37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NbLsUA&#10;AADcAAAADwAAAGRycy9kb3ducmV2LnhtbESPQWvCQBSE7wX/w/IEb3UTkVZTVxFLQaiXph56fM2+&#10;JsHs22R3TeK/dwuFHoeZ+YbZ7EbTiJ6cry0rSOcJCOLC6ppLBefPt8cVCB+QNTaWScGNPOy2k4cN&#10;ZtoO/EF9HkoRIewzVFCF0GZS+qIig35uW+Lo/VhnMETpSqkdDhFuGrlIkidpsOa4UGFLh4qKS341&#10;Cr6u61O+uASX1t1rV1hyZv39rtRsOu5fQAQaw3/4r33UCpbJM/yeiUdAb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w1suxQAAANwAAAAPAAAAAAAAAAAAAAAAAJgCAABkcnMv&#10;ZG93bnJldi54bWxQSwUGAAAAAAQABAD1AAAAigMAAAAA&#10;" strokeweight="1.25pt">
                  <o:lock v:ext="edit" aspectratio="t"/>
                  <v:textbox inset=".5mm,,.5mm">
                    <w:txbxContent>
                      <w:p w:rsidR="00F93ABE" w:rsidRPr="00670526" w:rsidRDefault="00F93ABE" w:rsidP="00F93ABE">
                        <w:pPr>
                          <w:rPr>
                            <w:b/>
                          </w:rPr>
                        </w:pPr>
                        <w:r>
                          <w:rPr>
                            <w:lang w:val="en-US"/>
                          </w:rPr>
                          <w:t xml:space="preserve"> </w:t>
                        </w:r>
                        <w:r>
                          <w:rPr>
                            <w:b/>
                          </w:rPr>
                          <w:t>10</w:t>
                        </w:r>
                      </w:p>
                    </w:txbxContent>
                  </v:textbox>
                </v:oval>
                <v:oval id="Oval 85" o:spid="_x0000_s1281" style="position:absolute;left:34292;top:17145;width:3745;height:37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zPXMAA&#10;AADcAAAADwAAAGRycy9kb3ducmV2LnhtbERPTYvCMBC9L/gfwgje1lSRRauxiMuC4F62evA4NmNb&#10;2kxqErX+e3NY8Ph436usN624k/O1ZQWTcQKCuLC65lLB8fDzOQfhA7LG1jIpeJKHbD34WGGq7YP/&#10;6J6HUsQQ9ikqqELoUil9UZFBP7YdceQu1hkMEbpSaoePGG5aOU2SL2mw5thQYUfbioomvxkFp9vi&#10;N582wU3q6/e1sOTM4rxXajTsN0sQgfrwFv+7d1rBLIlr45l4BOT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lzPXMAAAADcAAAADwAAAAAAAAAAAAAAAACYAgAAZHJzL2Rvd25y&#10;ZXYueG1sUEsFBgAAAAAEAAQA9QAAAIUDAAAAAA==&#10;" strokeweight="1.25pt">
                  <o:lock v:ext="edit" aspectratio="t"/>
                  <v:textbox inset=".5mm,,.5mm">
                    <w:txbxContent>
                      <w:p w:rsidR="00F93ABE" w:rsidRPr="00670526" w:rsidRDefault="00F93ABE" w:rsidP="00F93ABE">
                        <w:pPr>
                          <w:rPr>
                            <w:b/>
                          </w:rPr>
                        </w:pPr>
                        <w:r>
                          <w:rPr>
                            <w:lang w:val="en-US"/>
                          </w:rPr>
                          <w:t xml:space="preserve"> </w:t>
                        </w:r>
                        <w:r>
                          <w:rPr>
                            <w:b/>
                          </w:rPr>
                          <w:t>11</w:t>
                        </w:r>
                      </w:p>
                    </w:txbxContent>
                  </v:textbox>
                </v:oval>
                <v:oval id="Oval 86" o:spid="_x0000_s1282" style="position:absolute;left:46860;top:17145;width:3751;height:37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Bqx8UA&#10;AADcAAAADwAAAGRycy9kb3ducmV2LnhtbESPQWvCQBSE74X+h+UVvNVNRKRJXYO0CIK9NPbQ42v2&#10;mQSzb+PuJsZ/3xUKPQ4z8w2zLibTiZGcby0rSOcJCOLK6pZrBV/H3fMLCB+QNXaWScGNPBSbx4c1&#10;5tpe+ZPGMtQiQtjnqKAJoc+l9FVDBv3c9sTRO1lnMETpaqkdXiPcdHKRJCtpsOW40GBPbw1V53Iw&#10;Cr6H7KNcnINL28v7pbLkTPZzUGr2NG1fQQSawn/4r73XCpZJBvcz8Qj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EGrHxQAAANwAAAAPAAAAAAAAAAAAAAAAAJgCAABkcnMv&#10;ZG93bnJldi54bWxQSwUGAAAAAAQABAD1AAAAigMAAAAA&#10;" strokeweight="1.25pt">
                  <o:lock v:ext="edit" aspectratio="t"/>
                  <v:textbox inset=".5mm,,.5mm">
                    <w:txbxContent>
                      <w:p w:rsidR="00F93ABE" w:rsidRPr="00670526" w:rsidRDefault="00F93ABE" w:rsidP="00F93ABE">
                        <w:pPr>
                          <w:rPr>
                            <w:b/>
                          </w:rPr>
                        </w:pPr>
                        <w:r>
                          <w:rPr>
                            <w:lang w:val="en-US"/>
                          </w:rPr>
                          <w:t xml:space="preserve"> </w:t>
                        </w:r>
                        <w:r>
                          <w:rPr>
                            <w:b/>
                          </w:rPr>
                          <w:t>12</w:t>
                        </w:r>
                      </w:p>
                    </w:txbxContent>
                  </v:textbox>
                </v:oval>
                <v:shape id="AutoShape 87" o:spid="_x0000_s1283" type="#_x0000_t32" style="position:absolute;left:11823;top:7589;width:8673;height: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3msMAAADcAAAADwAAAGRycy9kb3ducmV2LnhtbERPz2vCMBS+D/wfwhO8jJlWtjE6o1RB&#10;UMGD3XZ/a96asOalNlG7/94cBh4/vt/z5eBacaE+WM8K8mkGgrj22nKj4PNj8/QGIkRkja1nUvBH&#10;AZaL0cMcC+2vfKRLFRuRQjgUqMDE2BVShtqQwzD1HXHifnzvMCbYN1L3eE3hrpWzLHuVDi2nBoMd&#10;rQ3Vv9XZKTjs8lX5bexufzzZw8umbM/N45dSk/FQvoOINMS7+N+91Qqe8zQ/nUlHQC5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Lft5rDAAAA3AAAAA8AAAAAAAAAAAAA&#10;AAAAoQIAAGRycy9kb3ducmV2LnhtbFBLBQYAAAAABAAEAPkAAACRAwAAAAA=&#10;"/>
                <v:shape id="AutoShape 88" o:spid="_x0000_s1284" type="#_x0000_t32" style="position:absolute;left:24397;top:7589;width:9817;height: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MSAcYAAADcAAAADwAAAGRycy9kb3ducmV2LnhtbESPT2sCMRTE7wW/Q3gFL6VmV7SUrVHW&#10;gqCCB//0/rp53YRuXrabqNtv3whCj8PM/IaZLXrXiAt1wXpWkI8yEMSV15ZrBafj6vkVRIjIGhvP&#10;pOCXAizmg4cZFtpfeU+XQ6xFgnAoUIGJsS2kDJUhh2HkW+LkffnOYUyyq6Xu8JrgrpHjLHuRDi2n&#10;BYMtvRuqvg9np2C3yZflp7Gb7f7H7qarsjnXTx9KDR/78g1EpD7+h+/ttVYwyXO4nUlHQM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2TEgHGAAAA3AAAAA8AAAAAAAAA&#10;AAAAAAAAoQIAAGRycy9kb3ducmV2LnhtbFBLBQYAAAAABAAEAPkAAACUAwAAAAA=&#10;"/>
                <v:shape id="AutoShape 89" o:spid="_x0000_s1285" type="#_x0000_t32" style="position:absolute;left:38115;top:7589;width:8673;height: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GMdsYAAADcAAAADwAAAGRycy9kb3ducmV2LnhtbESPQWsCMRSE74X+h/AKvRTNrrRFVqNs&#10;C0IVPGj1/tw8N8HNy3YTdfvvG6HgcZiZb5jpvHeNuFAXrGcF+TADQVx5bblWsPteDMYgQkTW2Hgm&#10;Bb8UYD57fJhiof2VN3TZxlokCIcCFZgY20LKUBlyGIa+JU7e0XcOY5JdLXWH1wR3jRxl2bt0aDkt&#10;GGzp01B12p6dgvUy/ygPxi5Xmx+7fluUzbl+2Sv1/NSXExCR+ngP/7e/tILXfAS3M+kIy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1BjHbGAAAA3AAAAA8AAAAAAAAA&#10;AAAAAAAAoQIAAGRycy9kb3ducmV2LnhtbFBLBQYAAAAABAAEAPkAAACUAwAAAAA=&#10;"/>
                <v:shape id="AutoShape 90" o:spid="_x0000_s1286" type="#_x0000_t32" style="position:absolute;left:11823;top:19017;width:8673;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0p7cYAAADcAAAADwAAAGRycy9kb3ducmV2LnhtbESPT2sCMRTE74V+h/AKvRTNrm1FtkbZ&#10;CkItePDf/XXzugndvGw3Ubff3ghCj8PM/IaZznvXiBN1wXpWkA8zEMSV15ZrBfvdcjABESKyxsYz&#10;KfijAPPZ/d0UC+3PvKHTNtYiQTgUqMDE2BZShsqQwzD0LXHyvn3nMCbZ1VJ3eE5w18hRlo2lQ8tp&#10;wWBLC0PVz/boFKxX+Xv5Zezqc/Nr16/LsjnWTwelHh/68g1EpD7+h2/tD63gJX+G65l0BOTs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INKe3GAAAA3AAAAA8AAAAAAAAA&#10;AAAAAAAAoQIAAGRycy9kb3ducmV2LnhtbFBLBQYAAAAABAAEAPkAAACUAwAAAAA=&#10;"/>
                <v:shape id="AutoShape 91" o:spid="_x0000_s1287" type="#_x0000_t32" style="position:absolute;left:24397;top:19017;width:9817;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SxmcYAAADcAAAADwAAAGRycy9kb3ducmV2LnhtbESPQWsCMRSE7wX/Q3hCL0WzW2yR1Shr&#10;QagFD1q9Pzevm9DNy7qJuv33TaHgcZiZb5j5sneNuFIXrGcF+TgDQVx5bblWcPhcj6YgQkTW2Hgm&#10;BT8UYLkYPMyx0P7GO7ruYy0ShEOBCkyMbSFlqAw5DGPfEifvy3cOY5JdLXWHtwR3jXzOslfp0HJa&#10;MNjSm6Hqe39xCrabfFWejN187M52+7Ium0v9dFTqcdiXMxCR+ngP/7fftYJJPoG/M+kI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3ksZnGAAAA3AAAAA8AAAAAAAAA&#10;AAAAAAAAoQIAAGRycy9kb3ducmV2LnhtbFBLBQYAAAAABAAEAPkAAACUAwAAAAA=&#10;"/>
                <v:shape id="AutoShape 92" o:spid="_x0000_s1288" type="#_x0000_t32" style="position:absolute;left:38115;top:19017;width:8673;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gUAsYAAADcAAAADwAAAGRycy9kb3ducmV2LnhtbESPQWsCMRSE70L/Q3iFXkSzW1TK1ihr&#10;QagFD2q9v25eN6Gbl3UTdf33TaHgcZiZb5j5sneNuFAXrGcF+TgDQVx5bblW8HlYj15AhIissfFM&#10;Cm4UYLl4GMyx0P7KO7rsYy0ShEOBCkyMbSFlqAw5DGPfEifv23cOY5JdLXWH1wR3jXzOspl0aDkt&#10;GGzpzVD1sz87BdtNviq/jN187E52O12XzbkeHpV6euzLVxCR+ngP/7fftYJJPoW/M+kI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KoFALGAAAA3AAAAA8AAAAAAAAA&#10;AAAAAAAAoQIAAGRycy9kb3ducmV2LnhtbFBLBQYAAAAABAAEAPkAAACUAwAAAAA=&#10;"/>
                <v:shape id="AutoShape 93" o:spid="_x0000_s1289" type="#_x0000_t32" style="position:absolute;left:9873;top:9539;width:5;height:752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sKHsQAAADcAAAADwAAAGRycy9kb3ducmV2LnhtbESPQYvCMBSE74L/ITzBi6xpRUS6RpGF&#10;hcXDgtqDx0fybIvNS02ytfvvNwuCx2FmvmE2u8G2oicfGscK8nkGglg703CloDx/vq1BhIhssHVM&#10;Cn4pwG47Hm2wMO7BR+pPsRIJwqFABXWMXSFl0DVZDHPXESfv6rzFmKSvpPH4SHDbykWWraTFhtNC&#10;jR191KRvpx+roDmU32U/u0ev14f84vNwvrRaqelk2L+DiDTEV/jZ/jIKlvkK/s+kIyC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mwoexAAAANwAAAAPAAAAAAAAAAAA&#10;AAAAAKECAABkcnMvZG93bnJldi54bWxQSwUGAAAAAAQABAD5AAAAkgMAAAAA&#10;"/>
                <v:shape id="AutoShape 94" o:spid="_x0000_s1290" type="#_x0000_t32" style="position:absolute;left:22446;top:9539;width:6;height:752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evhcQAAADcAAAADwAAAGRycy9kb3ducmV2LnhtbESPQWsCMRSE7wX/Q3hCL6VmV6SV1Sil&#10;IIiHgroHj4/kubu4eVmTuG7/fSMIPQ4z8w2zXA+2FT350DhWkE8yEMTamYYrBeVx8z4HESKywdYx&#10;KfilAOvV6GWJhXF33lN/iJVIEA4FKqhj7Aopg67JYpi4jjh5Z+ctxiR9JY3He4LbVk6z7ENabDgt&#10;1NjRd036crhZBc2u/Cn7t2v0er7LTz4Px1OrlXodD18LEJGG+B9+trdGwSz/hMeZdATk6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16+FxAAAANwAAAAPAAAAAAAAAAAA&#10;AAAAAKECAABkcnMvZG93bnJldi54bWxQSwUGAAAAAAQABAD5AAAAkgMAAAAA&#10;"/>
                <v:shape id="AutoShape 95" o:spid="_x0000_s1291" type="#_x0000_t32" style="position:absolute;left:36165;top:9539;width:5;height:752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g798EAAADcAAAADwAAAGRycy9kb3ducmV2LnhtbERPTYvCMBC9L+x/CCPsZdG0yyJSjSKC&#10;IB6E1R48DsnYFptJN4m1/ntzEDw+3vdiNdhW9ORD41hBPslAEGtnGq4UlKfteAYiRGSDrWNS8KAA&#10;q+XnxwIL4+78R/0xViKFcChQQR1jV0gZdE0Ww8R1xIm7OG8xJugraTzeU7ht5U+WTaXFhlNDjR1t&#10;atLX480qaPbloey//6PXs31+9nk4nVut1NdoWM9BRBriW/xy74yC3zytTWfSEZDL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8SDv3wQAAANwAAAAPAAAAAAAAAAAAAAAA&#10;AKECAABkcnMvZG93bnJldi54bWxQSwUGAAAAAAQABAD5AAAAjwMAAAAA&#10;"/>
                <v:shape id="AutoShape 96" o:spid="_x0000_s1292" type="#_x0000_t32" style="position:absolute;left:48738;top:9539;width:6;height:752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SebMQAAADcAAAADwAAAGRycy9kb3ducmV2LnhtbESPQWsCMRSE74X+h/AEL0WzK0V0a5RS&#10;EMSDUN2Dx0fyuru4edkmcV3/vSkUPA4z8w2z2gy2FT350DhWkE8zEMTamYYrBeVpO1mACBHZYOuY&#10;FNwpwGb9+rLCwrgbf1N/jJVIEA4FKqhj7Aopg67JYpi6jjh5P85bjEn6ShqPtwS3rZxl2VxabDgt&#10;1NjRV036crxaBc2+PJT922/0erHPzz4Pp3OrlRqPhs8PEJGG+Az/t3dGwXu+hL8z6QjI9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BJ5sxAAAANwAAAAPAAAAAAAAAAAA&#10;AAAAAKECAABkcnMvZG93bnJldi54bWxQSwUGAAAAAAQABAD5AAAAkgMAAAAA&#10;"/>
                <v:oval id="Oval 97" o:spid="_x0000_s1293" style="position:absolute;left:46860;top:28573;width:3751;height:37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lXX8EA&#10;AADcAAAADwAAAGRycy9kb3ducmV2LnhtbERPS2sCMRC+F/ofwhR6q1mXUuxqlCIVvJTig+Jx2IzJ&#10;4maybKK7/vvOodDjx/derMbQqhv1qYlsYDopQBHX0TbsDBwPm5cZqJSRLbaRycCdEqyWjw8LrGwc&#10;eEe3fXZKQjhVaMDn3FVap9pTwDSJHbFw59gHzAJ7p22Pg4SHVpdF8aYDNiwNHjtae6ov+2uQks9y&#10;+rUdv++nn/pIfj247t0Nxjw/jR9zUJnG/C/+c2+tgddS5ssZOQJ6+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n5V1/BAAAA3AAAAA8AAAAAAAAAAAAAAAAAmAIAAGRycy9kb3du&#10;cmV2LnhtbFBLBQYAAAAABAAEAPUAAACGAwAAAAA=&#10;" strokeweight="1.25pt">
                  <o:lock v:ext="edit" aspectratio="t"/>
                  <v:textbox>
                    <w:txbxContent>
                      <w:p w:rsidR="00F93ABE" w:rsidRPr="00670526" w:rsidRDefault="00F93ABE" w:rsidP="00F93ABE">
                        <w:pPr>
                          <w:rPr>
                            <w:b/>
                          </w:rPr>
                        </w:pPr>
                        <w:r>
                          <w:rPr>
                            <w:lang w:val="en-US"/>
                          </w:rPr>
                          <w:t xml:space="preserve"> </w:t>
                        </w:r>
                        <w:r>
                          <w:rPr>
                            <w:b/>
                          </w:rPr>
                          <w:t>8</w:t>
                        </w:r>
                      </w:p>
                    </w:txbxContent>
                  </v:textbox>
                </v:oval>
                <v:oval id="Oval 98" o:spid="_x0000_s1294" style="position:absolute;left:20574;top:28573;width:3745;height:37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XyxMMA&#10;AADcAAAADwAAAGRycy9kb3ducmV2LnhtbESPX2vCMBTF3wW/Q7jC3jRtEdmqUYYo+DKGTsYeL801&#10;KWtuShNt/faLIOzxcP78OKvN4Bpxoy7UnhXkswwEceV1zUbB+Ws/fQURIrLGxjMpuFOAzXo8WmGp&#10;fc9Hup2iEWmEQ4kKbIxtKWWoLDkMM98SJ+/iO4cxyc5I3WGfxl0jiyxbSIc1J4LFlraWqt/T1SXI&#10;rsg/DsPn/ee7OpPd9qZ9M71SL5PhfQki0hD/w8/2QSuYFzk8zqQj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rXyxMMAAADcAAAADwAAAAAAAAAAAAAAAACYAgAAZHJzL2Rv&#10;d25yZXYueG1sUEsFBgAAAAAEAAQA9QAAAIgDAAAAAA==&#10;" strokeweight="1.25pt">
                  <o:lock v:ext="edit" aspectratio="t"/>
                  <v:textbox>
                    <w:txbxContent>
                      <w:p w:rsidR="00F93ABE" w:rsidRPr="00670526" w:rsidRDefault="00F93ABE" w:rsidP="00F93ABE">
                        <w:pPr>
                          <w:rPr>
                            <w:b/>
                          </w:rPr>
                        </w:pPr>
                        <w:r>
                          <w:rPr>
                            <w:lang w:val="en-US"/>
                          </w:rPr>
                          <w:t xml:space="preserve"> </w:t>
                        </w:r>
                        <w:r>
                          <w:rPr>
                            <w:b/>
                          </w:rPr>
                          <w:t>6</w:t>
                        </w:r>
                      </w:p>
                    </w:txbxContent>
                  </v:textbox>
                </v:oval>
                <v:oval id="Oval 99" o:spid="_x0000_s1295" style="position:absolute;left:8000;top:28573;width:3745;height:37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dss8MA&#10;AADcAAAADwAAAGRycy9kb3ducmV2LnhtbESPX2vCMBTF3wf7DuEO9jZTi8isRhGZ4MsQtYw9Xppr&#10;UmxuSpPZ+u2NIOzxcP78OIvV4BpxpS7UnhWMRxkI4srrmo2C8rT9+AQRIrLGxjMpuFGA1fL1ZYGF&#10;9j0f6HqMRqQRDgUqsDG2hZShsuQwjHxLnLyz7xzGJDsjdYd9GneNzLNsKh3WnAgWW9pYqi7HP5cg&#10;X/n4ezfsb78/VUl205t2Znql3t+G9RxEpCH+h5/tnVYwyXN4nElHQC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mdss8MAAADcAAAADwAAAAAAAAAAAAAAAACYAgAAZHJzL2Rv&#10;d25yZXYueG1sUEsFBgAAAAAEAAQA9QAAAIgDAAAAAA==&#10;" strokeweight="1.25pt">
                  <o:lock v:ext="edit" aspectratio="t"/>
                  <v:textbox>
                    <w:txbxContent>
                      <w:p w:rsidR="00F93ABE" w:rsidRPr="00670526" w:rsidRDefault="00F93ABE" w:rsidP="00F93ABE">
                        <w:pPr>
                          <w:rPr>
                            <w:b/>
                          </w:rPr>
                        </w:pPr>
                        <w:r>
                          <w:rPr>
                            <w:lang w:val="en-US"/>
                          </w:rPr>
                          <w:t xml:space="preserve"> </w:t>
                        </w:r>
                        <w:r>
                          <w:rPr>
                            <w:b/>
                          </w:rPr>
                          <w:t>5</w:t>
                        </w:r>
                      </w:p>
                    </w:txbxContent>
                  </v:textbox>
                </v:oval>
                <v:oval id="Oval 100" o:spid="_x0000_s1296" style="position:absolute;left:34292;top:28573;width:3745;height:37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vJKMMA&#10;AADcAAAADwAAAGRycy9kb3ducmV2LnhtbESPX2vCMBTF3wd+h3AF32ZqHUOrUUQm+DLGVMTHS3NN&#10;is1NaTJbv70ZDPZ4OH9+nOW6d7W4Uxsqzwom4wwEcel1xUbB6bh7nYEIEVlj7ZkUPCjAejV4WWKh&#10;fcffdD9EI9IIhwIV2BibQspQWnIYxr4hTt7Vtw5jkq2RusUujbta5ln2Lh1WnAgWG9paKm+HH5cg&#10;H/nkc99/PS7n8kR225lmbjqlRsN+swARqY//4b/2Xit4y6fweyYdAb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SvJKMMAAADcAAAADwAAAAAAAAAAAAAAAACYAgAAZHJzL2Rv&#10;d25yZXYueG1sUEsFBgAAAAAEAAQA9QAAAIgDAAAAAA==&#10;" strokeweight="1.25pt">
                  <o:lock v:ext="edit" aspectratio="t"/>
                  <v:textbox>
                    <w:txbxContent>
                      <w:p w:rsidR="00F93ABE" w:rsidRPr="00670526" w:rsidRDefault="00F93ABE" w:rsidP="00F93ABE">
                        <w:pPr>
                          <w:rPr>
                            <w:b/>
                          </w:rPr>
                        </w:pPr>
                        <w:r>
                          <w:rPr>
                            <w:lang w:val="en-US"/>
                          </w:rPr>
                          <w:t xml:space="preserve"> </w:t>
                        </w:r>
                        <w:r>
                          <w:rPr>
                            <w:b/>
                          </w:rPr>
                          <w:t>7</w:t>
                        </w:r>
                      </w:p>
                    </w:txbxContent>
                  </v:textbox>
                </v:oval>
                <v:shape id="AutoShape 101" o:spid="_x0000_s1297" type="#_x0000_t32" style="position:absolute;left:50683;top:30446;width:6;height: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4h7JMUAAADcAAAADwAAAGRycy9kb3ducmV2LnhtbESPT2sCMRTE7wW/Q3iFXopmFRXZGmUt&#10;CLXgwX/35+Z1E7p52W6ibr99UxA8DjPzG2a+7FwtrtQG61nBcJCBIC69tlwpOB7W/RmIEJE11p5J&#10;wS8FWC56T3PMtb/xjq77WIkE4ZCjAhNjk0sZSkMOw8A3xMn78q3DmGRbSd3iLcFdLUdZNpUOLacF&#10;gw29Gyq/9xenYLsZroqzsZvP3Y/dTtZFfaleT0q9PHfFG4hIXXyE7+0PrWA8GsP/mXQE5O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4h7JMUAAADcAAAADwAAAAAAAAAA&#10;AAAAAAChAgAAZHJzL2Rvd25yZXYueG1sUEsFBgAAAAAEAAQA+QAAAJMDAAAAAA==&#10;"/>
                <v:oval id="Oval 102" o:spid="_x0000_s1298" style="position:absolute;left:20574;top:40002;width:3745;height:37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70x8MA&#10;AADcAAAADwAAAGRycy9kb3ducmV2LnhtbESPX2vCMBTF3wd+h3AF32ZqcUOrUUQm+DLGVMTHS3NN&#10;is1NaTJbv70ZDPZ4OH9+nOW6d7W4Uxsqzwom4wwEcel1xUbB6bh7nYEIEVlj7ZkUPCjAejV4WWKh&#10;fcffdD9EI9IIhwIV2BibQspQWnIYxr4hTt7Vtw5jkq2RusUujbta5ln2Lh1WnAgWG9paKm+HH5cg&#10;H/nkc99/PS7n8kR225lmbjqlRsN+swARqY//4b/2XiuY5m/weyYdAb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Y70x8MAAADcAAAADwAAAAAAAAAAAAAAAACYAgAAZHJzL2Rv&#10;d25yZXYueG1sUEsFBgAAAAAEAAQA9QAAAIgDAAAAAA==&#10;" strokeweight="1.25pt">
                  <o:lock v:ext="edit" aspectratio="t"/>
                  <v:textbox>
                    <w:txbxContent>
                      <w:p w:rsidR="00F93ABE" w:rsidRPr="00670526" w:rsidRDefault="00F93ABE" w:rsidP="00F93ABE">
                        <w:pPr>
                          <w:rPr>
                            <w:b/>
                          </w:rPr>
                        </w:pPr>
                        <w:r>
                          <w:rPr>
                            <w:lang w:val="en-US"/>
                          </w:rPr>
                          <w:t xml:space="preserve"> </w:t>
                        </w:r>
                        <w:r>
                          <w:rPr>
                            <w:b/>
                          </w:rPr>
                          <w:t>2</w:t>
                        </w:r>
                      </w:p>
                    </w:txbxContent>
                  </v:textbox>
                </v:oval>
                <v:oval id="Oval 103" o:spid="_x0000_s1299" style="position:absolute;left:34292;top:40002;width:3745;height:37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xqsMMA&#10;AADcAAAADwAAAGRycy9kb3ducmV2LnhtbESPS2sCMRSF94L/IdxCd5pxKKJToxRRcFOKD6TLy+Sa&#10;DE5uhkl0xn/fFASXh/P4OItV72pxpzZUnhVMxhkI4tLrio2C03E7moEIEVlj7ZkUPCjAajkcLLDQ&#10;vuM93Q/RiDTCoUAFNsamkDKUlhyGsW+Ik3fxrcOYZGukbrFL466WeZZNpcOKE8FiQ2tL5fVwcwmy&#10;ySffu/7n8XsuT2TXnWnmplPq/a3/+gQRqY+v8LO90wo+8in8n0lH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VxqsMMAAADcAAAADwAAAAAAAAAAAAAAAACYAgAAZHJzL2Rv&#10;d25yZXYueG1sUEsFBgAAAAAEAAQA9QAAAIgDAAAAAA==&#10;" strokeweight="1.25pt">
                  <o:lock v:ext="edit" aspectratio="t"/>
                  <v:textbox>
                    <w:txbxContent>
                      <w:p w:rsidR="00F93ABE" w:rsidRPr="00670526" w:rsidRDefault="00F93ABE" w:rsidP="00F93ABE">
                        <w:pPr>
                          <w:rPr>
                            <w:b/>
                          </w:rPr>
                        </w:pPr>
                        <w:r>
                          <w:rPr>
                            <w:lang w:val="en-US"/>
                          </w:rPr>
                          <w:t xml:space="preserve"> </w:t>
                        </w:r>
                        <w:r>
                          <w:rPr>
                            <w:b/>
                          </w:rPr>
                          <w:t>3</w:t>
                        </w:r>
                      </w:p>
                    </w:txbxContent>
                  </v:textbox>
                </v:oval>
                <v:oval id="Oval 104" o:spid="_x0000_s1300" style="position:absolute;left:46860;top:40002;width:3751;height:37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DPK8MA&#10;AADcAAAADwAAAGRycy9kb3ducmV2LnhtbESPX2vCMBTF3wd+h3AF32ZqkU2rUUQm+DLGVMTHS3NN&#10;is1NaTJbv70ZDPZ4OH9+nOW6d7W4Uxsqzwom4wwEcel1xUbB6bh7nYEIEVlj7ZkUPCjAejV4WWKh&#10;fcffdD9EI9IIhwIV2BibQspQWnIYxr4hTt7Vtw5jkq2RusUujbta5ln2Jh1WnAgWG9paKm+HH5cg&#10;H/nkc99/PS7n8kR225lmbjqlRsN+swARqY//4b/2XiuY5u/weyYdAb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hDPK8MAAADcAAAADwAAAAAAAAAAAAAAAACYAgAAZHJzL2Rv&#10;d25yZXYueG1sUEsFBgAAAAAEAAQA9QAAAIgDAAAAAA==&#10;" strokeweight="1.25pt">
                  <o:lock v:ext="edit" aspectratio="t"/>
                  <v:textbox>
                    <w:txbxContent>
                      <w:p w:rsidR="00F93ABE" w:rsidRPr="00670526" w:rsidRDefault="00F93ABE" w:rsidP="00F93ABE">
                        <w:pPr>
                          <w:rPr>
                            <w:b/>
                          </w:rPr>
                        </w:pPr>
                        <w:r>
                          <w:rPr>
                            <w:lang w:val="en-US"/>
                          </w:rPr>
                          <w:t xml:space="preserve"> </w:t>
                        </w:r>
                        <w:r>
                          <w:rPr>
                            <w:b/>
                          </w:rPr>
                          <w:t>4</w:t>
                        </w:r>
                      </w:p>
                    </w:txbxContent>
                  </v:textbox>
                </v:oval>
                <v:oval id="Oval 105" o:spid="_x0000_s1301" style="position:absolute;left:8000;top:40002;width:3745;height:37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9bWcEA&#10;AADcAAAADwAAAGRycy9kb3ducmV2LnhtbERPS2sCMRC+F/ofwhR6q1mXUuxqlCIVvJTig+Jx2IzJ&#10;4maybKK7/vvOodDjx/derMbQqhv1qYlsYDopQBHX0TbsDBwPm5cZqJSRLbaRycCdEqyWjw8LrGwc&#10;eEe3fXZKQjhVaMDn3FVap9pTwDSJHbFw59gHzAJ7p22Pg4SHVpdF8aYDNiwNHjtae6ov+2uQks9y&#10;+rUdv++nn/pIfj247t0Nxjw/jR9zUJnG/C/+c2+tgddS1soZOQJ6+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ePW1nBAAAA3AAAAA8AAAAAAAAAAAAAAAAAmAIAAGRycy9kb3du&#10;cmV2LnhtbFBLBQYAAAAABAAEAPUAAACGAwAAAAA=&#10;" strokeweight="1.25pt">
                  <o:lock v:ext="edit" aspectratio="t"/>
                  <v:textbox>
                    <w:txbxContent>
                      <w:p w:rsidR="00F93ABE" w:rsidRPr="00670526" w:rsidRDefault="00F93ABE" w:rsidP="00F93ABE">
                        <w:pPr>
                          <w:rPr>
                            <w:b/>
                          </w:rPr>
                        </w:pPr>
                        <w:r>
                          <w:rPr>
                            <w:lang w:val="en-US"/>
                          </w:rPr>
                          <w:t xml:space="preserve"> </w:t>
                        </w:r>
                        <w:r>
                          <w:rPr>
                            <w:b/>
                          </w:rPr>
                          <w:t>1</w:t>
                        </w:r>
                      </w:p>
                    </w:txbxContent>
                  </v:textbox>
                </v:oval>
                <v:shape id="AutoShape 106" o:spid="_x0000_s1302" type="#_x0000_t32" style="position:absolute;left:9873;top:20967;width:5;height:75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nUusYAAADcAAAADwAAAGRycy9kb3ducmV2LnhtbESPT2sCMRTE74V+h/CEXopmFSt2Ncq2&#10;INSCB//dXzfPTXDzst1EXb99Uyj0OMzMb5j5snO1uFIbrGcFw0EGgrj02nKl4LBf9acgQkTWWHsm&#10;BXcKsFw8Pswx1/7GW7ruYiUShEOOCkyMTS5lKA05DAPfECfv5FuHMcm2krrFW4K7Wo6ybCIdWk4L&#10;Bht6N1SedxenYLMevhVfxq4/t99287Iq6kv1fFTqqdcVMxCRuvgf/mt/aAXj0Sv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2J1LrGAAAA3AAAAA8AAAAAAAAA&#10;AAAAAAAAoQIAAGRycy9kb3ducmV2LnhtbFBLBQYAAAAABAAEAPkAAACUAwAAAAA=&#10;"/>
                <v:shape id="AutoShape 107" o:spid="_x0000_s1303" type="#_x0000_t32" style="position:absolute;left:9873;top:32396;width:5;height:75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rr+sMAAADcAAAADwAAAGRycy9kb3ducmV2LnhtbERPy2oCMRTdF/oP4RbcFM2orZTRKKMg&#10;aMGFj+6vk9tJ6ORmnEQd/75ZFLo8nPds0bla3KgN1rOC4SADQVx6bblScDqu+x8gQkTWWHsmBQ8K&#10;sJg/P80w1/7Oe7odYiVSCIccFZgYm1zKUBpyGAa+IU7ct28dxgTbSuoW7ync1XKUZRPp0HJqMNjQ&#10;ylD5c7g6BbvtcFmcjd1+7i92974u6mv1+qVU76UrpiAidfFf/OfeaAVv4zQ/nUlHQM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lq6/rDAAAA3AAAAA8AAAAAAAAAAAAA&#10;AAAAoQIAAGRycy9kb3ducmV2LnhtbFBLBQYAAAAABAAEAPkAAACRAwAAAAA=&#10;"/>
                <v:shape id="AutoShape 108" o:spid="_x0000_s1304" type="#_x0000_t32" style="position:absolute;left:22446;top:20967;width:6;height:75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ZOYcYAAADcAAAADwAAAGRycy9kb3ducmV2LnhtbESPT2sCMRTE74V+h/AKvRTNrm1FtkbZ&#10;CkItePDf/XXzugndvGw3Ubff3ghCj8PM/IaZznvXiBN1wXpWkA8zEMSV15ZrBfvdcjABESKyxsYz&#10;KfijAPPZ/d0UC+3PvKHTNtYiQTgUqMDE2BZShsqQwzD0LXHyvn3nMCbZ1VJ3eE5w18hRlo2lQ8tp&#10;wWBLC0PVz/boFKxX+Xv5Zezqc/Nr16/LsjnWTwelHh/68g1EpD7+h2/tD63g5TmH65l0BOTs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YmTmHGAAAA3AAAAA8AAAAAAAAA&#10;AAAAAAAAoQIAAGRycy9kb3ducmV2LnhtbFBLBQYAAAAABAAEAPkAAACUAwAAAAA=&#10;"/>
                <v:shape id="AutoShape 109" o:spid="_x0000_s1305" type="#_x0000_t32" style="position:absolute;left:22446;top:32396;width:6;height:75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vTQFsYAAADcAAAADwAAAGRycy9kb3ducmV2LnhtbESPT2sCMRTE74V+h/CEXopm1SplNcq2&#10;INSCB//dXzfPTXDzst1EXb99Uyj0OMzMb5j5snO1uFIbrGcFw0EGgrj02nKl4LBf9V9BhIissfZM&#10;Cu4UYLl4fJhjrv2Nt3TdxUokCIccFZgYm1zKUBpyGAa+IU7eybcOY5JtJXWLtwR3tRxl2VQ6tJwW&#10;DDb0bqg87y5OwWY9fCu+jF1/br/tZrIq6kv1fFTqqdcVMxCRuvgf/mt/aAUv4xH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b00BbGAAAA3AAAAA8AAAAAAAAA&#10;AAAAAAAAoQIAAGRycy9kb3ducmV2LnhtbFBLBQYAAAAABAAEAPkAAACUAwAAAAA=&#10;"/>
                <v:shape id="AutoShape 110" o:spid="_x0000_s1306" type="#_x0000_t32" style="position:absolute;left:36165;top:20967;width:5;height:75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h1jcYAAADcAAAADwAAAGRycy9kb3ducmV2LnhtbESPT2sCMRTE7wW/Q3iCl1Kz/itla5RV&#10;EKrgQW3vr5vXTXDzsm6ibr99Uyj0OMzMb5j5snO1uFEbrGcFo2EGgrj02nKl4P20eXoBESKyxtoz&#10;KfimAMtF72GOufZ3PtDtGCuRIBxyVGBibHIpQ2nIYRj6hjh5X751GJNsK6lbvCe4q+U4y56lQ8tp&#10;wWBDa0Pl+Xh1Cvbb0ar4NHa7O1zsfrYp6mv1+KHUoN8VryAidfE//Nd+0wqmkwn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m4dY3GAAAA3AAAAA8AAAAAAAAA&#10;AAAAAAAAoQIAAGRycy9kb3ducmV2LnhtbFBLBQYAAAAABAAEAPkAAACUAwAAAAA=&#10;"/>
                <v:shape id="AutoShape 111" o:spid="_x0000_s1307" type="#_x0000_t32" style="position:absolute;left:36165;top:32396;width:5;height:75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Ht+cYAAADcAAAADwAAAGRycy9kb3ducmV2LnhtbESPQWsCMRSE7wX/Q3iCl1KzWi1la5RV&#10;EKrgQW3vr5vXTXDzsm6ibv+9KRR6HGbmG2a26FwtrtQG61nBaJiBIC69tlwp+Diun15BhIissfZM&#10;Cn4owGLee5hhrv2N93Q9xEokCIccFZgYm1zKUBpyGIa+IU7et28dxiTbSuoWbwnuajnOshfp0HJa&#10;MNjQylB5Olycgt1mtCy+jN1s92e7m66L+lI9fio16HfFG4hIXfwP/7XftYLJ8wR+z6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ZR7fnGAAAA3AAAAA8AAAAAAAAA&#10;AAAAAAAAoQIAAGRycy9kb3ducmV2LnhtbFBLBQYAAAAABAAEAPkAAACUAwAAAAA=&#10;"/>
                <v:shape id="AutoShape 112" o:spid="_x0000_s1308" type="#_x0000_t32" style="position:absolute;left:48738;top:20967;width:6;height:75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1IYsYAAADcAAAADwAAAGRycy9kb3ducmV2LnhtbESPQWsCMRSE74L/ITyhF6lZWy1lNcpa&#10;EKrgQdven5vXTejmZd1E3f77piB4HGbmG2a+7FwtLtQG61nBeJSBIC69tlwp+PxYP76CCBFZY+2Z&#10;FPxSgOWi35tjrv2V93Q5xEokCIccFZgYm1zKUBpyGEa+IU7et28dxiTbSuoWrwnuavmUZS/SoeW0&#10;YLChN0Plz+HsFOw241VxNHaz3Z/sbrou6nM1/FLqYdAVMxCRungP39rvWsHkeQr/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kdSGLGAAAA3AAAAA8AAAAAAAAA&#10;AAAAAAAAoQIAAGRycy9kb3ducmV2LnhtbFBLBQYAAAAABAAEAPkAAACUAwAAAAA=&#10;"/>
                <v:shape id="AutoShape 113" o:spid="_x0000_s1309" type="#_x0000_t32" style="position:absolute;left:48738;top:32396;width:6;height:75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WFcYAAADcAAAADwAAAGRycy9kb3ducmV2LnhtbESPQWsCMRSE74L/ITyhF6lZWytlNcpa&#10;EKrgQdven5vXTejmZd1E3f77piB4HGbmG2a+7FwtLtQG61nBeJSBIC69tlwp+PxYP76CCBFZY+2Z&#10;FPxSgOWi35tjrv2V93Q5xEokCIccFZgYm1zKUBpyGEa+IU7et28dxiTbSuoWrwnuavmUZVPp0HJa&#10;MNjQm6Hy53B2Cnab8ao4GrvZ7k9297Iu6nM1/FLqYdAVMxCRungP39rvWsHkeQr/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nP1hXGAAAA3AAAAA8AAAAAAAAA&#10;AAAAAAAAoQIAAGRycy9kb3ducmV2LnhtbFBLBQYAAAAABAAEAPkAAACUAwAAAAA=&#10;"/>
                <v:shape id="AutoShape 114" o:spid="_x0000_s1310" type="#_x0000_t32" style="position:absolute;left:11823;top:30446;width:8673;height: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oNzjscAAADcAAAADwAAAGRycy9kb3ducmV2LnhtbESPW2sCMRSE3wv9D+EUfCma9dJatkbZ&#10;CkIt+OCl76eb003o5mS7ibr990YQ+jjMzDfMbNG5WpyoDdazguEgA0Fcem25UnDYr/ovIEJE1lh7&#10;JgV/FGAxv7+bYa79mbd02sVKJAiHHBWYGJtcylAachgGviFO3rdvHcYk20rqFs8J7mo5yrJn6dBy&#10;WjDY0NJQ+bM7OgWb9fCt+DJ2/bH9tZunVVEfq8dPpXoPXfEKIlIX/8O39rtWMBlP4XomHQE5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2g3OOxwAAANwAAAAPAAAAAAAA&#10;AAAAAAAAAKECAABkcnMvZG93bnJldi54bWxQSwUGAAAAAAQABAD5AAAAlQMAAAAA&#10;"/>
                <v:shape id="AutoShape 115" o:spid="_x0000_s1311" type="#_x0000_t32" style="position:absolute;left:24397;top:30446;width:9817;height: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zn/MMAAADcAAAADwAAAGRycy9kb3ducmV2LnhtbERPy2oCMRTdF/oP4RbcFM2orZTRKKMg&#10;aMGFj+6vk9tJ6ORmnEQd/75ZFLo8nPds0bla3KgN1rOC4SADQVx6bblScDqu+x8gQkTWWHsmBQ8K&#10;sJg/P80w1/7Oe7odYiVSCIccFZgYm1zKUBpyGAa+IU7ct28dxgTbSuoW7ync1XKUZRPp0HJqMNjQ&#10;ylD5c7g6BbvtcFmcjd1+7i92974u6mv1+qVU76UrpiAidfFf/OfeaAVv47Q2nUlHQM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cc5/zDAAAA3AAAAA8AAAAAAAAAAAAA&#10;AAAAoQIAAGRycy9kb3ducmV2LnhtbFBLBQYAAAAABAAEAPkAAACRAwAAAAA=&#10;"/>
                <v:shape id="AutoShape 116" o:spid="_x0000_s1312" type="#_x0000_t32" style="position:absolute;left:38115;top:30446;width:8673;height: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FBCZ8cAAADcAAAADwAAAGRycy9kb3ducmV2LnhtbESPW2sCMRSE3wv9D+EUfCma9dJit0bZ&#10;CkIt+OCl76eb003o5mS7ibr990YQ+jjMzDfMbNG5WpyoDdazguEgA0Fcem25UnDYr/pTECEia6w9&#10;k4I/CrCY39/NMNf+zFs67WIlEoRDjgpMjE0uZSgNOQwD3xAn79u3DmOSbSV1i+cEd7UcZdmzdGg5&#10;LRhsaGmo/NkdnYLNevhWfBm7/tj+2s3TqqiP1eOnUr2HrngFEamL/+Fb+10rmIxf4HomHQE5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oUEJnxwAAANwAAAAPAAAAAAAA&#10;AAAAAAAAAKECAABkcnMvZG93bnJldi54bWxQSwUGAAAAAAQABAD5AAAAlQMAAAAA&#10;"/>
                <v:shape id="AutoShape 117" o:spid="_x0000_s1313" type="#_x0000_t32" style="position:absolute;left:11823;top:41879;width:8673;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WyYh8IAAADcAAAADwAAAGRycy9kb3ducmV2LnhtbERPy2oCMRTdF/oP4QrdFM1YVGRqlKkg&#10;VMGFj+5vJ7eT4ORmnESd/r1ZCC4P5z1bdK4WV2qD9axgOMhAEJdeW64UHA+r/hREiMgaa8+k4J8C&#10;LOavLzPMtb/xjq77WIkUwiFHBSbGJpcylIYchoFviBP351uHMcG2krrFWwp3tfzIsol0aDk1GGxo&#10;aag87S9OwXY9/Cp+jV1vdme7Ha+K+lK9/yj11uuKTxCRuvgUP9zfWsFolOanM+kI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WyYh8IAAADcAAAADwAAAAAAAAAAAAAA&#10;AAChAgAAZHJzL2Rvd25yZXYueG1sUEsFBgAAAAAEAAQA+QAAAJADAAAAAA==&#10;"/>
                <v:shape id="AutoShape 118" o:spid="_x0000_s1314" type="#_x0000_t32" style="position:absolute;left:24397;top:41879;width:9817;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A9HMYAAADcAAAADwAAAGRycy9kb3ducmV2LnhtbESPQWsCMRSE7wX/Q3hCL0WzW2yR1Shr&#10;QagFD1q9Pzevm9DNy7qJuv33TaHgcZiZb5j5sneNuFIXrGcF+TgDQVx5bblWcPhcj6YgQkTW2Hgm&#10;BT8UYLkYPMyx0P7GO7ruYy0ShEOBCkyMbSFlqAw5DGPfEifvy3cOY5JdLXWHtwR3jXzOslfp0HJa&#10;MNjSm6Hqe39xCrabfFWejN187M52+7Ium0v9dFTqcdiXMxCR+ngP/7fftYLJJIe/M+kI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4gPRzGAAAA3AAAAA8AAAAAAAAA&#10;AAAAAAAAoQIAAGRycy9kb3ducmV2LnhtbFBLBQYAAAAABAAEAPkAAACUAwAAAAA=&#10;"/>
                <v:shape id="AutoShape 119" o:spid="_x0000_s1315" type="#_x0000_t32" style="position:absolute;left:38115;top:41879;width:8673;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Kja8UAAADcAAAADwAAAGRycy9kb3ducmV2LnhtbESPT2sCMRTE7wW/Q3iFXopmFRXZGmUt&#10;CLXgwX/35+Z1E7p52W6ibr99UxA8DjPzG2a+7FwtrtQG61nBcJCBIC69tlwpOB7W/RmIEJE11p5J&#10;wS8FWC56T3PMtb/xjq77WIkE4ZCjAhNjk0sZSkMOw8A3xMn78q3DmGRbSd3iLcFdLUdZNpUOLacF&#10;gw29Gyq/9xenYLsZroqzsZvP3Y/dTtZFfaleT0q9PHfFG4hIXXyE7+0PrWA8HsH/mXQE5O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vKja8UAAADcAAAADwAAAAAAAAAA&#10;AAAAAAChAgAAZHJzL2Rvd25yZXYueG1sUEsFBgAAAAAEAAQA+QAAAJMDAAAAAA==&#10;"/>
                <w10:anchorlock/>
              </v:group>
            </w:pict>
          </mc:Fallback>
        </mc:AlternateContent>
      </w:r>
    </w:p>
    <w:p w:rsidR="00F93ABE" w:rsidRPr="004C200F" w:rsidRDefault="00F93ABE" w:rsidP="00F93ABE">
      <w:pPr>
        <w:spacing w:line="360" w:lineRule="auto"/>
        <w:ind w:firstLine="708"/>
        <w:contextualSpacing/>
        <w:jc w:val="both"/>
        <w:rPr>
          <w:sz w:val="28"/>
          <w:szCs w:val="28"/>
        </w:rPr>
      </w:pPr>
      <w:r w:rsidRPr="004C200F">
        <w:rPr>
          <w:b/>
          <w:sz w:val="28"/>
          <w:szCs w:val="28"/>
        </w:rPr>
        <w:t xml:space="preserve">Повносвязна структура (ПС). </w:t>
      </w:r>
      <w:r w:rsidRPr="004C200F">
        <w:rPr>
          <w:sz w:val="28"/>
          <w:szCs w:val="28"/>
        </w:rPr>
        <w:t>Характеризується  наступними топологічними характеристиками Р = 16, D = 1, R = 105, S = 15. Мінімальний діаметр і висока надійність   досягнути за рахунок різкого збільшення кількості   ліній зв’язку.</w:t>
      </w:r>
    </w:p>
    <w:p w:rsidR="00F93ABE" w:rsidRPr="004C200F" w:rsidRDefault="00F93ABE" w:rsidP="00F93ABE">
      <w:pPr>
        <w:spacing w:line="360" w:lineRule="auto"/>
        <w:ind w:firstLine="708"/>
        <w:contextualSpacing/>
        <w:jc w:val="both"/>
        <w:rPr>
          <w:sz w:val="28"/>
          <w:szCs w:val="28"/>
        </w:rPr>
      </w:pPr>
      <w:r w:rsidRPr="004C200F">
        <w:rPr>
          <w:sz w:val="28"/>
          <w:szCs w:val="28"/>
        </w:rPr>
        <w:t>Головна перевага ПКС16 ЛП полягає в можливості формування  і використання структури системи, яка відповідає паралельним властивостям завдання, що вирішується</w:t>
      </w:r>
    </w:p>
    <w:p w:rsidR="00F93ABE" w:rsidRPr="004C200F" w:rsidRDefault="00F93ABE" w:rsidP="00F93ABE">
      <w:pPr>
        <w:spacing w:line="360" w:lineRule="auto"/>
        <w:ind w:firstLine="708"/>
        <w:contextualSpacing/>
        <w:jc w:val="both"/>
        <w:rPr>
          <w:sz w:val="28"/>
          <w:szCs w:val="28"/>
        </w:rPr>
      </w:pPr>
      <w:r w:rsidRPr="004C200F">
        <w:rPr>
          <w:sz w:val="28"/>
          <w:szCs w:val="28"/>
        </w:rPr>
        <w:t>Стверджується, що оптимальною по забезпеченості  надійності, кількості зв’язків буде структура решітки, яка може стати основою для формування  топології   процесору.</w:t>
      </w:r>
    </w:p>
    <w:p w:rsidR="00F93ABE" w:rsidRPr="004C200F" w:rsidRDefault="00F93ABE" w:rsidP="00F93ABE">
      <w:pPr>
        <w:spacing w:line="360" w:lineRule="auto"/>
        <w:ind w:firstLine="708"/>
        <w:contextualSpacing/>
        <w:jc w:val="both"/>
        <w:rPr>
          <w:sz w:val="28"/>
          <w:szCs w:val="28"/>
        </w:rPr>
      </w:pPr>
      <w:r w:rsidRPr="004C200F">
        <w:rPr>
          <w:sz w:val="28"/>
          <w:szCs w:val="28"/>
        </w:rPr>
        <w:t xml:space="preserve">Завдання  завантаження всіх ядер процесору вирішується за рахунок  створення паралельних програм, які мають відповідну кількість протоків </w:t>
      </w:r>
      <w:r w:rsidRPr="004C200F">
        <w:rPr>
          <w:sz w:val="28"/>
          <w:szCs w:val="28"/>
        </w:rPr>
        <w:lastRenderedPageBreak/>
        <w:t xml:space="preserve">(процесів) і здатні  використовувати  всі  ядра процесору. Але паралельна багато потокова програм потребує організації взаємодії потоків, від якої залежить ефективне використання процесорів. З ростом кількості ядер це завдання ускладнюється через велику кількість потоків та складні форми, методи, механізми  їх взаємодії. </w:t>
      </w:r>
    </w:p>
    <w:p w:rsidR="00F93ABE" w:rsidRPr="004C200F" w:rsidRDefault="00F93ABE" w:rsidP="00F93ABE">
      <w:pPr>
        <w:spacing w:line="360" w:lineRule="auto"/>
        <w:contextualSpacing/>
        <w:jc w:val="both"/>
        <w:rPr>
          <w:b/>
          <w:sz w:val="28"/>
          <w:szCs w:val="28"/>
        </w:rPr>
      </w:pPr>
      <w:r w:rsidRPr="004C200F">
        <w:rPr>
          <w:b/>
          <w:sz w:val="28"/>
          <w:szCs w:val="28"/>
        </w:rPr>
        <w:t xml:space="preserve">         2.3. Розробка моделі МПКС16  </w:t>
      </w:r>
    </w:p>
    <w:p w:rsidR="00F93ABE" w:rsidRPr="004C200F" w:rsidRDefault="00F93ABE" w:rsidP="00F93ABE">
      <w:pPr>
        <w:spacing w:line="360" w:lineRule="auto"/>
        <w:ind w:firstLine="540"/>
        <w:contextualSpacing/>
        <w:jc w:val="both"/>
        <w:rPr>
          <w:sz w:val="28"/>
          <w:szCs w:val="28"/>
        </w:rPr>
      </w:pPr>
      <w:r w:rsidRPr="004C200F">
        <w:rPr>
          <w:sz w:val="28"/>
          <w:szCs w:val="28"/>
        </w:rPr>
        <w:t xml:space="preserve"> МПКС16 є об’єкт, поведінку якого  можна описати за допомогою ТВПП Ч.Хоара. Для МПКС16 оберемо  обчислювальну  модель, де визначимо базові об’єкти (</w:t>
      </w:r>
      <w:r w:rsidRPr="004C200F">
        <w:rPr>
          <w:i/>
          <w:sz w:val="28"/>
          <w:szCs w:val="28"/>
        </w:rPr>
        <w:t>БО</w:t>
      </w:r>
      <w:r w:rsidRPr="004C200F">
        <w:rPr>
          <w:sz w:val="28"/>
          <w:szCs w:val="28"/>
        </w:rPr>
        <w:t>) та  обчислювальні об’єкти (</w:t>
      </w:r>
      <w:r w:rsidRPr="004C200F">
        <w:rPr>
          <w:i/>
          <w:sz w:val="28"/>
          <w:szCs w:val="28"/>
        </w:rPr>
        <w:t>ОО</w:t>
      </w:r>
      <w:r w:rsidRPr="004C200F">
        <w:rPr>
          <w:sz w:val="28"/>
          <w:szCs w:val="28"/>
        </w:rPr>
        <w:t>).</w:t>
      </w:r>
      <w:r w:rsidRPr="004C200F">
        <w:rPr>
          <w:i/>
          <w:sz w:val="28"/>
          <w:szCs w:val="28"/>
        </w:rPr>
        <w:t xml:space="preserve"> БО</w:t>
      </w:r>
      <w:r w:rsidRPr="004C200F">
        <w:rPr>
          <w:sz w:val="28"/>
          <w:szCs w:val="28"/>
        </w:rPr>
        <w:t xml:space="preserve"> і </w:t>
      </w:r>
      <w:r w:rsidRPr="004C200F">
        <w:rPr>
          <w:i/>
          <w:sz w:val="28"/>
          <w:szCs w:val="28"/>
        </w:rPr>
        <w:t xml:space="preserve">ОО </w:t>
      </w:r>
      <w:r w:rsidRPr="004C200F">
        <w:rPr>
          <w:sz w:val="28"/>
          <w:szCs w:val="28"/>
        </w:rPr>
        <w:t xml:space="preserve">здійснюють обчислення і дії, що пов’язані з взаємодією. </w:t>
      </w:r>
      <w:r w:rsidRPr="004C200F">
        <w:rPr>
          <w:i/>
          <w:sz w:val="28"/>
          <w:szCs w:val="28"/>
        </w:rPr>
        <w:t>БО</w:t>
      </w:r>
      <w:r w:rsidRPr="004C200F">
        <w:rPr>
          <w:sz w:val="28"/>
          <w:szCs w:val="28"/>
        </w:rPr>
        <w:t xml:space="preserve"> крім того здійснюють дії, які пов’язані з  введенням-виведенням даних (результатів). Поведінка </w:t>
      </w:r>
      <w:r w:rsidRPr="004C200F">
        <w:rPr>
          <w:i/>
          <w:sz w:val="28"/>
          <w:szCs w:val="28"/>
        </w:rPr>
        <w:t>БО</w:t>
      </w:r>
      <w:r w:rsidRPr="004C200F">
        <w:rPr>
          <w:sz w:val="28"/>
          <w:szCs w:val="28"/>
        </w:rPr>
        <w:t xml:space="preserve"> і </w:t>
      </w:r>
      <w:r w:rsidRPr="004C200F">
        <w:rPr>
          <w:i/>
          <w:sz w:val="28"/>
          <w:szCs w:val="28"/>
        </w:rPr>
        <w:t>ОО</w:t>
      </w:r>
      <w:r w:rsidRPr="004C200F">
        <w:rPr>
          <w:sz w:val="28"/>
          <w:szCs w:val="28"/>
        </w:rPr>
        <w:t xml:space="preserve"> описується через процес, який визначає поведінку об’єкту і може бути описана за допомогою обмеженого  набору подій, що обрано  в якості його алфавіту. </w:t>
      </w:r>
    </w:p>
    <w:p w:rsidR="00F93ABE" w:rsidRPr="004C200F" w:rsidRDefault="00F93ABE" w:rsidP="00F93ABE">
      <w:pPr>
        <w:spacing w:line="360" w:lineRule="auto"/>
        <w:ind w:firstLine="284"/>
        <w:contextualSpacing/>
        <w:jc w:val="both"/>
        <w:rPr>
          <w:sz w:val="28"/>
          <w:szCs w:val="28"/>
        </w:rPr>
      </w:pPr>
      <w:r w:rsidRPr="004C200F">
        <w:rPr>
          <w:sz w:val="28"/>
          <w:szCs w:val="28"/>
        </w:rPr>
        <w:t xml:space="preserve">     Набір подій,  які пов’язані з   </w:t>
      </w:r>
      <w:r w:rsidRPr="004C200F">
        <w:rPr>
          <w:i/>
          <w:sz w:val="28"/>
          <w:szCs w:val="28"/>
        </w:rPr>
        <w:t>БО</w:t>
      </w:r>
      <w:r w:rsidRPr="004C200F">
        <w:rPr>
          <w:sz w:val="28"/>
          <w:szCs w:val="28"/>
        </w:rPr>
        <w:t xml:space="preserve"> (його алфавіт) можна представити у вигляді</w:t>
      </w:r>
    </w:p>
    <w:p w:rsidR="00F93ABE" w:rsidRPr="004C200F" w:rsidRDefault="00F93ABE" w:rsidP="00F93ABE">
      <w:pPr>
        <w:spacing w:line="360" w:lineRule="auto"/>
        <w:contextualSpacing/>
        <w:jc w:val="both"/>
        <w:rPr>
          <w:i/>
          <w:sz w:val="28"/>
          <w:szCs w:val="28"/>
        </w:rPr>
      </w:pPr>
      <w:r w:rsidRPr="004C200F">
        <w:rPr>
          <w:i/>
          <w:sz w:val="28"/>
          <w:szCs w:val="28"/>
        </w:rPr>
        <w:t xml:space="preserve">            аБО =  </w:t>
      </w:r>
      <w:r w:rsidRPr="004C200F">
        <w:rPr>
          <w:sz w:val="28"/>
          <w:szCs w:val="28"/>
        </w:rPr>
        <w:t>{</w:t>
      </w:r>
      <w:r w:rsidRPr="004C200F">
        <w:rPr>
          <w:i/>
          <w:sz w:val="28"/>
          <w:szCs w:val="28"/>
        </w:rPr>
        <w:t xml:space="preserve"> введення, виведення, прийнятиОО, передатиОО,</w:t>
      </w:r>
    </w:p>
    <w:p w:rsidR="00F93ABE" w:rsidRPr="004C200F" w:rsidRDefault="00F93ABE" w:rsidP="00F93ABE">
      <w:pPr>
        <w:spacing w:line="360" w:lineRule="auto"/>
        <w:contextualSpacing/>
        <w:jc w:val="both"/>
        <w:rPr>
          <w:i/>
          <w:sz w:val="28"/>
          <w:szCs w:val="28"/>
        </w:rPr>
      </w:pPr>
      <w:r w:rsidRPr="004C200F">
        <w:rPr>
          <w:i/>
          <w:sz w:val="28"/>
          <w:szCs w:val="28"/>
        </w:rPr>
        <w:t xml:space="preserve">                                                   обчисленняБО,   прийнятиБО,   передатиБО </w:t>
      </w:r>
      <w:r w:rsidRPr="004C200F">
        <w:rPr>
          <w:sz w:val="28"/>
          <w:szCs w:val="28"/>
        </w:rPr>
        <w:t xml:space="preserve"> }</w:t>
      </w:r>
    </w:p>
    <w:p w:rsidR="00F93ABE" w:rsidRPr="004C200F" w:rsidRDefault="00F93ABE" w:rsidP="00F93ABE">
      <w:pPr>
        <w:spacing w:line="360" w:lineRule="auto"/>
        <w:ind w:firstLine="284"/>
        <w:contextualSpacing/>
        <w:jc w:val="both"/>
        <w:rPr>
          <w:sz w:val="28"/>
          <w:szCs w:val="28"/>
        </w:rPr>
      </w:pPr>
      <w:r w:rsidRPr="004C200F">
        <w:rPr>
          <w:sz w:val="28"/>
          <w:szCs w:val="28"/>
        </w:rPr>
        <w:t xml:space="preserve">       Набір  подій, які  пов’язані з  </w:t>
      </w:r>
      <w:r w:rsidRPr="004C200F">
        <w:rPr>
          <w:i/>
          <w:sz w:val="28"/>
          <w:szCs w:val="28"/>
        </w:rPr>
        <w:t xml:space="preserve"> ОО</w:t>
      </w:r>
      <w:r w:rsidRPr="004C200F">
        <w:rPr>
          <w:sz w:val="28"/>
          <w:szCs w:val="28"/>
        </w:rPr>
        <w:t xml:space="preserve"> (його алфавіт) можна представити у вигляді</w:t>
      </w:r>
    </w:p>
    <w:p w:rsidR="00F93ABE" w:rsidRPr="004C200F" w:rsidRDefault="00F93ABE" w:rsidP="00F93ABE">
      <w:pPr>
        <w:spacing w:line="360" w:lineRule="auto"/>
        <w:contextualSpacing/>
        <w:jc w:val="both"/>
        <w:rPr>
          <w:i/>
          <w:sz w:val="28"/>
          <w:szCs w:val="28"/>
        </w:rPr>
      </w:pPr>
      <w:r w:rsidRPr="004C200F">
        <w:rPr>
          <w:i/>
          <w:sz w:val="28"/>
          <w:szCs w:val="28"/>
        </w:rPr>
        <w:t xml:space="preserve">             аОО =  </w:t>
      </w:r>
      <w:r w:rsidRPr="004C200F">
        <w:rPr>
          <w:sz w:val="28"/>
          <w:szCs w:val="28"/>
        </w:rPr>
        <w:t xml:space="preserve">{ </w:t>
      </w:r>
      <w:r w:rsidRPr="004C200F">
        <w:rPr>
          <w:i/>
          <w:sz w:val="28"/>
          <w:szCs w:val="28"/>
        </w:rPr>
        <w:t xml:space="preserve"> принятиБО,  передатиБО,  обчисленняОО,</w:t>
      </w:r>
    </w:p>
    <w:p w:rsidR="00F93ABE" w:rsidRPr="004C200F" w:rsidRDefault="00F93ABE" w:rsidP="00F93ABE">
      <w:pPr>
        <w:spacing w:line="360" w:lineRule="auto"/>
        <w:contextualSpacing/>
        <w:jc w:val="both"/>
        <w:rPr>
          <w:i/>
          <w:sz w:val="28"/>
          <w:szCs w:val="28"/>
        </w:rPr>
      </w:pPr>
      <w:r w:rsidRPr="004C200F">
        <w:rPr>
          <w:i/>
          <w:sz w:val="28"/>
          <w:szCs w:val="28"/>
        </w:rPr>
        <w:t xml:space="preserve">                                                                                  прийнятОО,  передатиОО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sz w:val="28"/>
          <w:szCs w:val="28"/>
        </w:rPr>
        <w:t xml:space="preserve">Поведінку БО через  алфавит </w:t>
      </w:r>
      <w:r w:rsidRPr="004C200F">
        <w:rPr>
          <w:i/>
          <w:sz w:val="28"/>
          <w:szCs w:val="28"/>
        </w:rPr>
        <w:t xml:space="preserve">аБО  </w:t>
      </w:r>
      <w:r w:rsidRPr="004C200F">
        <w:rPr>
          <w:sz w:val="28"/>
          <w:szCs w:val="28"/>
        </w:rPr>
        <w:t xml:space="preserve">можна описати як </w:t>
      </w:r>
      <w:r w:rsidRPr="004C200F">
        <w:rPr>
          <w:i/>
          <w:sz w:val="28"/>
          <w:szCs w:val="28"/>
        </w:rPr>
        <w:t xml:space="preserve"> </w:t>
      </w:r>
    </w:p>
    <w:p w:rsidR="00F93ABE" w:rsidRPr="004C200F" w:rsidRDefault="00F93ABE" w:rsidP="00F93ABE">
      <w:pPr>
        <w:spacing w:line="360" w:lineRule="auto"/>
        <w:contextualSpacing/>
        <w:jc w:val="both"/>
        <w:rPr>
          <w:i/>
          <w:sz w:val="28"/>
          <w:szCs w:val="28"/>
        </w:rPr>
      </w:pPr>
      <w:r w:rsidRPr="004C200F">
        <w:rPr>
          <w:i/>
          <w:sz w:val="28"/>
          <w:szCs w:val="28"/>
        </w:rPr>
        <w:t xml:space="preserve">             БО = </w:t>
      </w:r>
      <w:r w:rsidRPr="004C200F">
        <w:rPr>
          <w:sz w:val="28"/>
          <w:szCs w:val="28"/>
        </w:rPr>
        <w:t>{</w:t>
      </w:r>
      <w:r w:rsidRPr="004C200F">
        <w:rPr>
          <w:i/>
          <w:sz w:val="28"/>
          <w:szCs w:val="28"/>
        </w:rPr>
        <w:t xml:space="preserve">  введення </w:t>
      </w:r>
      <w:r w:rsidRPr="004C200F">
        <w:rPr>
          <w:position w:val="-6"/>
          <w:sz w:val="28"/>
          <w:szCs w:val="28"/>
        </w:rPr>
        <w:object w:dxaOrig="340" w:dyaOrig="240">
          <v:shape id="_x0000_i1036" type="#_x0000_t75" style="width:12.75pt;height:9pt" o:ole="">
            <v:imagedata r:id="rId30" o:title=""/>
          </v:shape>
          <o:OLEObject Type="Embed" ProgID="Equation.3" ShapeID="_x0000_i1036" DrawAspect="Content" ObjectID="_1651362700" r:id="rId43"/>
        </w:object>
      </w:r>
      <w:r w:rsidRPr="004C200F">
        <w:rPr>
          <w:i/>
          <w:sz w:val="28"/>
          <w:szCs w:val="28"/>
        </w:rPr>
        <w:t xml:space="preserve"> передатиОО  </w:t>
      </w:r>
      <w:r w:rsidRPr="004C200F">
        <w:rPr>
          <w:position w:val="-6"/>
          <w:sz w:val="28"/>
          <w:szCs w:val="28"/>
        </w:rPr>
        <w:object w:dxaOrig="340" w:dyaOrig="240">
          <v:shape id="_x0000_i1037" type="#_x0000_t75" style="width:12.75pt;height:9pt" o:ole="">
            <v:imagedata r:id="rId30" o:title=""/>
          </v:shape>
          <o:OLEObject Type="Embed" ProgID="Equation.3" ShapeID="_x0000_i1037" DrawAspect="Content" ObjectID="_1651362701" r:id="rId44"/>
        </w:object>
      </w:r>
      <w:r w:rsidRPr="004C200F">
        <w:rPr>
          <w:sz w:val="28"/>
          <w:szCs w:val="28"/>
        </w:rPr>
        <w:t xml:space="preserve"> </w:t>
      </w:r>
      <w:r w:rsidRPr="004C200F">
        <w:rPr>
          <w:i/>
          <w:sz w:val="28"/>
          <w:szCs w:val="28"/>
        </w:rPr>
        <w:t xml:space="preserve"> передатиБО  </w:t>
      </w:r>
      <w:r w:rsidRPr="004C200F">
        <w:rPr>
          <w:position w:val="-6"/>
          <w:sz w:val="28"/>
          <w:szCs w:val="28"/>
        </w:rPr>
        <w:object w:dxaOrig="340" w:dyaOrig="240">
          <v:shape id="_x0000_i1038" type="#_x0000_t75" style="width:12.75pt;height:9pt" o:ole="">
            <v:imagedata r:id="rId30" o:title=""/>
          </v:shape>
          <o:OLEObject Type="Embed" ProgID="Equation.3" ShapeID="_x0000_i1038" DrawAspect="Content" ObjectID="_1651362702" r:id="rId45"/>
        </w:object>
      </w:r>
      <w:r w:rsidRPr="004C200F">
        <w:rPr>
          <w:i/>
          <w:sz w:val="28"/>
          <w:szCs w:val="28"/>
        </w:rPr>
        <w:t xml:space="preserve">  обчисленняБО </w:t>
      </w:r>
      <w:r w:rsidRPr="004C200F">
        <w:rPr>
          <w:position w:val="-6"/>
          <w:sz w:val="28"/>
          <w:szCs w:val="28"/>
        </w:rPr>
        <w:object w:dxaOrig="340" w:dyaOrig="240">
          <v:shape id="_x0000_i1039" type="#_x0000_t75" style="width:12.75pt;height:9pt" o:ole="">
            <v:imagedata r:id="rId30" o:title=""/>
          </v:shape>
          <o:OLEObject Type="Embed" ProgID="Equation.3" ShapeID="_x0000_i1039" DrawAspect="Content" ObjectID="_1651362703" r:id="rId46"/>
        </w:object>
      </w:r>
    </w:p>
    <w:p w:rsidR="00F93ABE" w:rsidRPr="004C200F" w:rsidRDefault="00F93ABE" w:rsidP="00F93ABE">
      <w:pPr>
        <w:spacing w:line="360" w:lineRule="auto"/>
        <w:contextualSpacing/>
        <w:jc w:val="both"/>
        <w:rPr>
          <w:sz w:val="28"/>
          <w:szCs w:val="28"/>
        </w:rPr>
      </w:pPr>
      <w:r w:rsidRPr="004C200F">
        <w:rPr>
          <w:i/>
          <w:sz w:val="28"/>
          <w:szCs w:val="28"/>
        </w:rPr>
        <w:t xml:space="preserve">                                                             прйнятиОО  </w:t>
      </w:r>
      <w:r w:rsidRPr="004C200F">
        <w:rPr>
          <w:position w:val="-6"/>
          <w:sz w:val="28"/>
          <w:szCs w:val="28"/>
        </w:rPr>
        <w:object w:dxaOrig="340" w:dyaOrig="240">
          <v:shape id="_x0000_i1040" type="#_x0000_t75" style="width:12.75pt;height:9pt" o:ole="">
            <v:imagedata r:id="rId30" o:title=""/>
          </v:shape>
          <o:OLEObject Type="Embed" ProgID="Equation.3" ShapeID="_x0000_i1040" DrawAspect="Content" ObjectID="_1651362704" r:id="rId47"/>
        </w:object>
      </w:r>
      <w:r w:rsidRPr="004C200F">
        <w:rPr>
          <w:i/>
          <w:sz w:val="28"/>
          <w:szCs w:val="28"/>
        </w:rPr>
        <w:t xml:space="preserve"> прийнятиБО  </w:t>
      </w:r>
      <w:r w:rsidRPr="004C200F">
        <w:rPr>
          <w:position w:val="-6"/>
          <w:sz w:val="28"/>
          <w:szCs w:val="28"/>
        </w:rPr>
        <w:object w:dxaOrig="340" w:dyaOrig="240">
          <v:shape id="_x0000_i1041" type="#_x0000_t75" style="width:12.75pt;height:9pt" o:ole="">
            <v:imagedata r:id="rId30" o:title=""/>
          </v:shape>
          <o:OLEObject Type="Embed" ProgID="Equation.3" ShapeID="_x0000_i1041" DrawAspect="Content" ObjectID="_1651362705" r:id="rId48"/>
        </w:object>
      </w:r>
      <w:r w:rsidRPr="004C200F">
        <w:rPr>
          <w:i/>
          <w:sz w:val="28"/>
          <w:szCs w:val="28"/>
        </w:rPr>
        <w:t xml:space="preserve">   виведення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sz w:val="28"/>
          <w:szCs w:val="28"/>
        </w:rPr>
        <w:t xml:space="preserve">Поведінку ОО через  алфавит </w:t>
      </w:r>
      <w:r w:rsidRPr="004C200F">
        <w:rPr>
          <w:i/>
          <w:sz w:val="28"/>
          <w:szCs w:val="28"/>
        </w:rPr>
        <w:t xml:space="preserve">аОО  </w:t>
      </w:r>
      <w:r w:rsidRPr="004C200F">
        <w:rPr>
          <w:sz w:val="28"/>
          <w:szCs w:val="28"/>
        </w:rPr>
        <w:t xml:space="preserve">можна описати як </w:t>
      </w:r>
      <w:r w:rsidRPr="004C200F">
        <w:rPr>
          <w:i/>
          <w:sz w:val="28"/>
          <w:szCs w:val="28"/>
        </w:rPr>
        <w:t xml:space="preserve"> </w:t>
      </w:r>
    </w:p>
    <w:p w:rsidR="00F93ABE" w:rsidRPr="004C200F" w:rsidRDefault="00F93ABE" w:rsidP="00F93ABE">
      <w:pPr>
        <w:spacing w:line="360" w:lineRule="auto"/>
        <w:contextualSpacing/>
        <w:jc w:val="both"/>
        <w:rPr>
          <w:i/>
          <w:sz w:val="28"/>
          <w:szCs w:val="28"/>
        </w:rPr>
      </w:pPr>
      <w:r w:rsidRPr="004C200F">
        <w:rPr>
          <w:i/>
          <w:sz w:val="28"/>
          <w:szCs w:val="28"/>
        </w:rPr>
        <w:t xml:space="preserve">             ОО = </w:t>
      </w:r>
      <w:r w:rsidRPr="004C200F">
        <w:rPr>
          <w:sz w:val="28"/>
          <w:szCs w:val="28"/>
        </w:rPr>
        <w:t>{</w:t>
      </w:r>
      <w:r w:rsidRPr="004C200F">
        <w:rPr>
          <w:i/>
          <w:sz w:val="28"/>
          <w:szCs w:val="28"/>
        </w:rPr>
        <w:t xml:space="preserve"> прйнятиОО  </w:t>
      </w:r>
      <w:r w:rsidRPr="004C200F">
        <w:rPr>
          <w:position w:val="-6"/>
          <w:sz w:val="28"/>
          <w:szCs w:val="28"/>
        </w:rPr>
        <w:object w:dxaOrig="340" w:dyaOrig="240">
          <v:shape id="_x0000_i1042" type="#_x0000_t75" style="width:12.75pt;height:9pt" o:ole="">
            <v:imagedata r:id="rId30" o:title=""/>
          </v:shape>
          <o:OLEObject Type="Embed" ProgID="Equation.3" ShapeID="_x0000_i1042" DrawAspect="Content" ObjectID="_1651362706" r:id="rId49"/>
        </w:object>
      </w:r>
      <w:r w:rsidRPr="004C200F">
        <w:rPr>
          <w:i/>
          <w:sz w:val="28"/>
          <w:szCs w:val="28"/>
        </w:rPr>
        <w:t xml:space="preserve"> прийнятиБО  </w:t>
      </w:r>
      <w:r w:rsidRPr="004C200F">
        <w:rPr>
          <w:position w:val="-6"/>
          <w:sz w:val="28"/>
          <w:szCs w:val="28"/>
        </w:rPr>
        <w:object w:dxaOrig="340" w:dyaOrig="240">
          <v:shape id="_x0000_i1043" type="#_x0000_t75" style="width:12.75pt;height:9pt" o:ole="">
            <v:imagedata r:id="rId30" o:title=""/>
          </v:shape>
          <o:OLEObject Type="Embed" ProgID="Equation.3" ShapeID="_x0000_i1043" DrawAspect="Content" ObjectID="_1651362707" r:id="rId50"/>
        </w:object>
      </w:r>
      <w:r w:rsidRPr="004C200F">
        <w:rPr>
          <w:i/>
          <w:sz w:val="28"/>
          <w:szCs w:val="28"/>
        </w:rPr>
        <w:t xml:space="preserve">    передатиОО  </w:t>
      </w:r>
      <w:r w:rsidRPr="004C200F">
        <w:rPr>
          <w:position w:val="-6"/>
          <w:sz w:val="28"/>
          <w:szCs w:val="28"/>
        </w:rPr>
        <w:object w:dxaOrig="340" w:dyaOrig="240">
          <v:shape id="_x0000_i1044" type="#_x0000_t75" style="width:12.75pt;height:9pt" o:ole="">
            <v:imagedata r:id="rId30" o:title=""/>
          </v:shape>
          <o:OLEObject Type="Embed" ProgID="Equation.3" ShapeID="_x0000_i1044" DrawAspect="Content" ObjectID="_1651362708" r:id="rId51"/>
        </w:object>
      </w:r>
    </w:p>
    <w:p w:rsidR="00F93ABE" w:rsidRPr="004C200F" w:rsidRDefault="00F93ABE" w:rsidP="00F93ABE">
      <w:pPr>
        <w:spacing w:line="360" w:lineRule="auto"/>
        <w:contextualSpacing/>
        <w:jc w:val="both"/>
        <w:rPr>
          <w:sz w:val="28"/>
          <w:szCs w:val="28"/>
        </w:rPr>
      </w:pPr>
      <w:r w:rsidRPr="004C200F">
        <w:rPr>
          <w:i/>
          <w:sz w:val="28"/>
          <w:szCs w:val="28"/>
        </w:rPr>
        <w:t xml:space="preserve">                                                                    передатиБО  </w:t>
      </w:r>
      <w:r w:rsidRPr="004C200F">
        <w:rPr>
          <w:position w:val="-6"/>
          <w:sz w:val="28"/>
          <w:szCs w:val="28"/>
        </w:rPr>
        <w:object w:dxaOrig="340" w:dyaOrig="240">
          <v:shape id="_x0000_i1045" type="#_x0000_t75" style="width:12.75pt;height:9pt" o:ole="">
            <v:imagedata r:id="rId30" o:title=""/>
          </v:shape>
          <o:OLEObject Type="Embed" ProgID="Equation.3" ShapeID="_x0000_i1045" DrawAspect="Content" ObjectID="_1651362709" r:id="rId52"/>
        </w:object>
      </w:r>
      <w:r w:rsidRPr="004C200F">
        <w:rPr>
          <w:i/>
          <w:sz w:val="28"/>
          <w:szCs w:val="28"/>
        </w:rPr>
        <w:t xml:space="preserve">     обчисленняОО </w:t>
      </w:r>
      <w:r w:rsidRPr="004C200F">
        <w:rPr>
          <w:position w:val="-6"/>
          <w:sz w:val="28"/>
          <w:szCs w:val="28"/>
        </w:rPr>
        <w:object w:dxaOrig="340" w:dyaOrig="240">
          <v:shape id="_x0000_i1046" type="#_x0000_t75" style="width:12.75pt;height:9pt" o:ole="">
            <v:imagedata r:id="rId30" o:title=""/>
          </v:shape>
          <o:OLEObject Type="Embed" ProgID="Equation.3" ShapeID="_x0000_i1046" DrawAspect="Content" ObjectID="_1651362710" r:id="rId53"/>
        </w:object>
      </w:r>
      <w:r w:rsidRPr="004C200F">
        <w:rPr>
          <w:sz w:val="28"/>
          <w:szCs w:val="28"/>
        </w:rPr>
        <w:t>}</w:t>
      </w:r>
    </w:p>
    <w:p w:rsidR="00F93ABE" w:rsidRPr="004C200F" w:rsidRDefault="00F93ABE" w:rsidP="00F93ABE">
      <w:pPr>
        <w:spacing w:line="360" w:lineRule="auto"/>
        <w:contextualSpacing/>
        <w:jc w:val="both"/>
        <w:rPr>
          <w:i/>
          <w:sz w:val="28"/>
          <w:szCs w:val="28"/>
        </w:rPr>
      </w:pPr>
      <w:r w:rsidRPr="004C200F">
        <w:rPr>
          <w:sz w:val="28"/>
          <w:szCs w:val="28"/>
        </w:rPr>
        <w:t xml:space="preserve">     Поведінку ПКС16 ЛП  для Р=16  можна описати як паралельну комбінацію поведінки процесів </w:t>
      </w:r>
      <w:r w:rsidRPr="004C200F">
        <w:rPr>
          <w:i/>
          <w:sz w:val="28"/>
          <w:szCs w:val="28"/>
        </w:rPr>
        <w:t xml:space="preserve">БОк    </w:t>
      </w:r>
      <w:r w:rsidRPr="004C200F">
        <w:rPr>
          <w:sz w:val="28"/>
          <w:szCs w:val="28"/>
        </w:rPr>
        <w:t xml:space="preserve">та   </w:t>
      </w:r>
      <w:r w:rsidRPr="004C200F">
        <w:rPr>
          <w:i/>
          <w:sz w:val="28"/>
          <w:szCs w:val="28"/>
        </w:rPr>
        <w:t>ООi :</w:t>
      </w:r>
    </w:p>
    <w:p w:rsidR="00F93ABE" w:rsidRPr="004C200F" w:rsidRDefault="00F93ABE" w:rsidP="00F93ABE">
      <w:pPr>
        <w:spacing w:line="360" w:lineRule="auto"/>
        <w:ind w:firstLine="284"/>
        <w:contextualSpacing/>
        <w:jc w:val="both"/>
        <w:rPr>
          <w:i/>
          <w:sz w:val="28"/>
          <w:szCs w:val="28"/>
        </w:rPr>
      </w:pPr>
      <w:r w:rsidRPr="004C200F">
        <w:rPr>
          <w:sz w:val="28"/>
          <w:szCs w:val="28"/>
        </w:rPr>
        <w:lastRenderedPageBreak/>
        <w:t xml:space="preserve">                   </w:t>
      </w:r>
      <w:r w:rsidRPr="004C200F">
        <w:rPr>
          <w:i/>
          <w:sz w:val="28"/>
          <w:szCs w:val="28"/>
        </w:rPr>
        <w:t>ОКС = (ОО1||ОО2|| . . .||ОО15)</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БКС = (БО1||БО2|| . . .||БО15)</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ПКС16 = (ОКС||БКС)</w:t>
      </w:r>
    </w:p>
    <w:p w:rsidR="00F93ABE" w:rsidRPr="004C200F" w:rsidRDefault="00F93ABE" w:rsidP="00F93ABE">
      <w:pPr>
        <w:spacing w:line="360" w:lineRule="auto"/>
        <w:ind w:firstLine="680"/>
        <w:contextualSpacing/>
        <w:jc w:val="both"/>
        <w:rPr>
          <w:sz w:val="28"/>
          <w:szCs w:val="28"/>
        </w:rPr>
      </w:pPr>
      <w:r w:rsidRPr="004C200F">
        <w:rPr>
          <w:sz w:val="28"/>
          <w:szCs w:val="28"/>
        </w:rPr>
        <w:t xml:space="preserve">Розглянемо використання запропонованих моделей обєктів </w:t>
      </w:r>
      <w:r w:rsidRPr="004C200F">
        <w:rPr>
          <w:i/>
          <w:sz w:val="28"/>
          <w:szCs w:val="28"/>
        </w:rPr>
        <w:t>БО</w:t>
      </w:r>
      <w:r w:rsidRPr="004C200F">
        <w:rPr>
          <w:sz w:val="28"/>
          <w:szCs w:val="28"/>
        </w:rPr>
        <w:t xml:space="preserve"> і </w:t>
      </w:r>
      <w:r w:rsidRPr="004C200F">
        <w:rPr>
          <w:i/>
          <w:sz w:val="28"/>
          <w:szCs w:val="28"/>
        </w:rPr>
        <w:t>ОО</w:t>
      </w:r>
      <w:r w:rsidRPr="004C200F">
        <w:rPr>
          <w:sz w:val="28"/>
          <w:szCs w:val="28"/>
        </w:rPr>
        <w:t xml:space="preserve"> для опису повединки  процесів ПКС16 з різною топологією.</w:t>
      </w:r>
    </w:p>
    <w:p w:rsidR="00F93ABE" w:rsidRPr="004C200F" w:rsidRDefault="00F93ABE" w:rsidP="00F93ABE">
      <w:pPr>
        <w:spacing w:line="360" w:lineRule="auto"/>
        <w:ind w:firstLine="680"/>
        <w:contextualSpacing/>
        <w:jc w:val="both"/>
        <w:rPr>
          <w:sz w:val="28"/>
          <w:szCs w:val="28"/>
        </w:rPr>
      </w:pPr>
      <w:r w:rsidRPr="004C200F">
        <w:rPr>
          <w:b/>
          <w:sz w:val="28"/>
          <w:szCs w:val="28"/>
        </w:rPr>
        <w:t xml:space="preserve">ПКС16 ЛП-ЛС. </w:t>
      </w:r>
      <w:r w:rsidRPr="004C200F">
        <w:rPr>
          <w:sz w:val="28"/>
          <w:szCs w:val="28"/>
        </w:rPr>
        <w:t xml:space="preserve">Використаємо лінійну структуру  (рис. 2.2 а)), де задіяно один </w:t>
      </w:r>
      <w:r w:rsidRPr="004C200F">
        <w:rPr>
          <w:i/>
          <w:sz w:val="28"/>
          <w:szCs w:val="28"/>
        </w:rPr>
        <w:t>БО</w:t>
      </w:r>
      <w:r w:rsidRPr="004C200F">
        <w:rPr>
          <w:sz w:val="28"/>
          <w:szCs w:val="28"/>
        </w:rPr>
        <w:t xml:space="preserve"> (процесор 1) і 15 </w:t>
      </w:r>
      <w:r w:rsidRPr="004C200F">
        <w:rPr>
          <w:i/>
          <w:sz w:val="28"/>
          <w:szCs w:val="28"/>
        </w:rPr>
        <w:t>ОО</w:t>
      </w:r>
      <w:r w:rsidRPr="004C200F">
        <w:rPr>
          <w:sz w:val="28"/>
          <w:szCs w:val="28"/>
        </w:rPr>
        <w:t xml:space="preserve"> (процесори  2-15). Тоді поведінку </w:t>
      </w:r>
      <w:r w:rsidRPr="004C200F">
        <w:rPr>
          <w:i/>
          <w:sz w:val="28"/>
          <w:szCs w:val="28"/>
        </w:rPr>
        <w:t xml:space="preserve">БО </w:t>
      </w:r>
      <w:r w:rsidRPr="004C200F">
        <w:rPr>
          <w:sz w:val="28"/>
          <w:szCs w:val="28"/>
        </w:rPr>
        <w:t>і</w:t>
      </w:r>
      <w:r w:rsidRPr="004C200F">
        <w:rPr>
          <w:i/>
          <w:sz w:val="28"/>
          <w:szCs w:val="28"/>
        </w:rPr>
        <w:t xml:space="preserve"> ОО1-ОО15</w:t>
      </w:r>
      <w:r w:rsidRPr="004C200F">
        <w:rPr>
          <w:sz w:val="28"/>
          <w:szCs w:val="28"/>
        </w:rPr>
        <w:t xml:space="preserve"> можна описати наступним чином:</w:t>
      </w:r>
    </w:p>
    <w:p w:rsidR="00F93ABE" w:rsidRPr="004C200F" w:rsidRDefault="00F93ABE" w:rsidP="00F93ABE">
      <w:pPr>
        <w:spacing w:line="360" w:lineRule="auto"/>
        <w:contextualSpacing/>
        <w:jc w:val="both"/>
        <w:rPr>
          <w:i/>
          <w:sz w:val="28"/>
          <w:szCs w:val="28"/>
        </w:rPr>
      </w:pPr>
      <w:r w:rsidRPr="004C200F">
        <w:rPr>
          <w:i/>
          <w:sz w:val="28"/>
          <w:szCs w:val="28"/>
        </w:rPr>
        <w:t xml:space="preserve">             БО1 = </w:t>
      </w:r>
      <w:r w:rsidRPr="004C200F">
        <w:rPr>
          <w:sz w:val="28"/>
          <w:szCs w:val="28"/>
        </w:rPr>
        <w:t>{</w:t>
      </w:r>
      <w:r w:rsidRPr="004C200F">
        <w:rPr>
          <w:i/>
          <w:sz w:val="28"/>
          <w:szCs w:val="28"/>
        </w:rPr>
        <w:t xml:space="preserve">  введенняБО1 </w:t>
      </w:r>
      <w:r w:rsidRPr="004C200F">
        <w:rPr>
          <w:position w:val="-6"/>
          <w:sz w:val="28"/>
          <w:szCs w:val="28"/>
        </w:rPr>
        <w:object w:dxaOrig="340" w:dyaOrig="240">
          <v:shape id="_x0000_i1047" type="#_x0000_t75" style="width:12.75pt;height:9pt" o:ole="">
            <v:imagedata r:id="rId30" o:title=""/>
          </v:shape>
          <o:OLEObject Type="Embed" ProgID="Equation.3" ShapeID="_x0000_i1047" DrawAspect="Content" ObjectID="_1651362711" r:id="rId54"/>
        </w:object>
      </w:r>
      <w:r w:rsidRPr="004C200F">
        <w:rPr>
          <w:i/>
          <w:sz w:val="28"/>
          <w:szCs w:val="28"/>
        </w:rPr>
        <w:t xml:space="preserve"> передатиОО1  </w:t>
      </w:r>
      <w:r w:rsidRPr="004C200F">
        <w:rPr>
          <w:position w:val="-6"/>
          <w:sz w:val="28"/>
          <w:szCs w:val="28"/>
        </w:rPr>
        <w:object w:dxaOrig="340" w:dyaOrig="240">
          <v:shape id="_x0000_i1048" type="#_x0000_t75" style="width:12.75pt;height:9pt" o:ole="">
            <v:imagedata r:id="rId30" o:title=""/>
          </v:shape>
          <o:OLEObject Type="Embed" ProgID="Equation.3" ShapeID="_x0000_i1048" DrawAspect="Content" ObjectID="_1651362712" r:id="rId55"/>
        </w:object>
      </w:r>
      <w:r w:rsidRPr="004C200F">
        <w:rPr>
          <w:i/>
          <w:sz w:val="28"/>
          <w:szCs w:val="28"/>
        </w:rPr>
        <w:t xml:space="preserve"> обчисленняБО1 </w:t>
      </w:r>
      <w:r w:rsidRPr="004C200F">
        <w:rPr>
          <w:position w:val="-6"/>
          <w:sz w:val="28"/>
          <w:szCs w:val="28"/>
        </w:rPr>
        <w:object w:dxaOrig="340" w:dyaOrig="240">
          <v:shape id="_x0000_i1049" type="#_x0000_t75" style="width:12.75pt;height:9pt" o:ole="">
            <v:imagedata r:id="rId30" o:title=""/>
          </v:shape>
          <o:OLEObject Type="Embed" ProgID="Equation.3" ShapeID="_x0000_i1049" DrawAspect="Content" ObjectID="_1651362713" r:id="rId56"/>
        </w:object>
      </w:r>
    </w:p>
    <w:p w:rsidR="00F93ABE" w:rsidRPr="004C200F" w:rsidRDefault="00F93ABE" w:rsidP="00F93ABE">
      <w:pPr>
        <w:spacing w:line="360" w:lineRule="auto"/>
        <w:contextualSpacing/>
        <w:jc w:val="both"/>
        <w:rPr>
          <w:sz w:val="28"/>
          <w:szCs w:val="28"/>
        </w:rPr>
      </w:pPr>
      <w:r w:rsidRPr="004C200F">
        <w:rPr>
          <w:i/>
          <w:sz w:val="28"/>
          <w:szCs w:val="28"/>
        </w:rPr>
        <w:t xml:space="preserve">                                                                        прийнятиОО1  </w:t>
      </w:r>
      <w:r w:rsidRPr="004C200F">
        <w:rPr>
          <w:position w:val="-6"/>
          <w:sz w:val="28"/>
          <w:szCs w:val="28"/>
        </w:rPr>
        <w:object w:dxaOrig="340" w:dyaOrig="240">
          <v:shape id="_x0000_i1050" type="#_x0000_t75" style="width:12.75pt;height:9pt" o:ole="">
            <v:imagedata r:id="rId30" o:title=""/>
          </v:shape>
          <o:OLEObject Type="Embed" ProgID="Equation.3" ShapeID="_x0000_i1050" DrawAspect="Content" ObjectID="_1651362714" r:id="rId57"/>
        </w:object>
      </w:r>
      <w:r w:rsidRPr="004C200F">
        <w:rPr>
          <w:i/>
          <w:sz w:val="28"/>
          <w:szCs w:val="28"/>
        </w:rPr>
        <w:t xml:space="preserve"> виведенняБО1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ОО1 = </w:t>
      </w:r>
      <w:r w:rsidRPr="004C200F">
        <w:rPr>
          <w:sz w:val="28"/>
          <w:szCs w:val="28"/>
        </w:rPr>
        <w:t>{</w:t>
      </w:r>
      <w:r w:rsidRPr="004C200F">
        <w:rPr>
          <w:i/>
          <w:sz w:val="28"/>
          <w:szCs w:val="28"/>
        </w:rPr>
        <w:t xml:space="preserve"> прийнятиБО1  </w:t>
      </w:r>
      <w:r w:rsidRPr="004C200F">
        <w:rPr>
          <w:position w:val="-6"/>
          <w:sz w:val="28"/>
          <w:szCs w:val="28"/>
        </w:rPr>
        <w:object w:dxaOrig="340" w:dyaOrig="240">
          <v:shape id="_x0000_i1051" type="#_x0000_t75" style="width:12.75pt;height:9pt" o:ole="">
            <v:imagedata r:id="rId30" o:title=""/>
          </v:shape>
          <o:OLEObject Type="Embed" ProgID="Equation.3" ShapeID="_x0000_i1051" DrawAspect="Content" ObjectID="_1651362715" r:id="rId58"/>
        </w:object>
      </w:r>
      <w:r w:rsidRPr="004C200F">
        <w:rPr>
          <w:i/>
          <w:sz w:val="28"/>
          <w:szCs w:val="28"/>
        </w:rPr>
        <w:t xml:space="preserve">  передатиОО2  </w:t>
      </w:r>
      <w:r w:rsidRPr="004C200F">
        <w:rPr>
          <w:position w:val="-6"/>
          <w:sz w:val="28"/>
          <w:szCs w:val="28"/>
        </w:rPr>
        <w:object w:dxaOrig="340" w:dyaOrig="240">
          <v:shape id="_x0000_i1052" type="#_x0000_t75" style="width:12.75pt;height:9pt" o:ole="">
            <v:imagedata r:id="rId30" o:title=""/>
          </v:shape>
          <o:OLEObject Type="Embed" ProgID="Equation.3" ShapeID="_x0000_i1052" DrawAspect="Content" ObjectID="_1651362716" r:id="rId59"/>
        </w:object>
      </w:r>
      <w:r w:rsidRPr="004C200F">
        <w:rPr>
          <w:i/>
          <w:sz w:val="28"/>
          <w:szCs w:val="28"/>
        </w:rPr>
        <w:t xml:space="preserve">  обчисленняОО1 </w:t>
      </w:r>
      <w:r w:rsidRPr="004C200F">
        <w:rPr>
          <w:position w:val="-6"/>
          <w:sz w:val="28"/>
          <w:szCs w:val="28"/>
        </w:rPr>
        <w:object w:dxaOrig="340" w:dyaOrig="240">
          <v:shape id="_x0000_i1053" type="#_x0000_t75" style="width:12.75pt;height:9pt" o:ole="">
            <v:imagedata r:id="rId30" o:title=""/>
          </v:shape>
          <o:OLEObject Type="Embed" ProgID="Equation.3" ShapeID="_x0000_i1053" DrawAspect="Content" ObjectID="_1651362717" r:id="rId60"/>
        </w:object>
      </w:r>
      <w:r w:rsidRPr="004C200F">
        <w:rPr>
          <w:i/>
          <w:sz w:val="28"/>
          <w:szCs w:val="28"/>
        </w:rPr>
        <w:t xml:space="preserve">  </w:t>
      </w:r>
    </w:p>
    <w:p w:rsidR="00F93ABE" w:rsidRPr="004C200F" w:rsidRDefault="00F93ABE" w:rsidP="00F93ABE">
      <w:pPr>
        <w:spacing w:line="360" w:lineRule="auto"/>
        <w:ind w:firstLine="284"/>
        <w:contextualSpacing/>
        <w:jc w:val="both"/>
        <w:rPr>
          <w:sz w:val="28"/>
          <w:szCs w:val="28"/>
        </w:rPr>
      </w:pPr>
      <w:r w:rsidRPr="004C200F">
        <w:rPr>
          <w:i/>
          <w:sz w:val="28"/>
          <w:szCs w:val="28"/>
        </w:rPr>
        <w:t xml:space="preserve">                                                                   прийнятиБО2  </w:t>
      </w:r>
      <w:r w:rsidRPr="004C200F">
        <w:rPr>
          <w:position w:val="-6"/>
          <w:sz w:val="28"/>
          <w:szCs w:val="28"/>
        </w:rPr>
        <w:object w:dxaOrig="340" w:dyaOrig="240">
          <v:shape id="_x0000_i1054" type="#_x0000_t75" style="width:12.75pt;height:9pt" o:ole="">
            <v:imagedata r:id="rId30" o:title=""/>
          </v:shape>
          <o:OLEObject Type="Embed" ProgID="Equation.3" ShapeID="_x0000_i1054" DrawAspect="Content" ObjectID="_1651362718" r:id="rId61"/>
        </w:object>
      </w:r>
      <w:r w:rsidRPr="004C200F">
        <w:rPr>
          <w:i/>
          <w:sz w:val="28"/>
          <w:szCs w:val="28"/>
        </w:rPr>
        <w:t xml:space="preserve">  передатиБО1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ОО2= </w:t>
      </w:r>
      <w:r w:rsidRPr="004C200F">
        <w:rPr>
          <w:sz w:val="28"/>
          <w:szCs w:val="28"/>
        </w:rPr>
        <w:t>{</w:t>
      </w:r>
      <w:r w:rsidRPr="004C200F">
        <w:rPr>
          <w:i/>
          <w:sz w:val="28"/>
          <w:szCs w:val="28"/>
        </w:rPr>
        <w:t xml:space="preserve"> прийнятиОО1  </w:t>
      </w:r>
      <w:r w:rsidRPr="004C200F">
        <w:rPr>
          <w:position w:val="-6"/>
          <w:sz w:val="28"/>
          <w:szCs w:val="28"/>
        </w:rPr>
        <w:object w:dxaOrig="340" w:dyaOrig="240">
          <v:shape id="_x0000_i1055" type="#_x0000_t75" style="width:12.75pt;height:9pt" o:ole="">
            <v:imagedata r:id="rId30" o:title=""/>
          </v:shape>
          <o:OLEObject Type="Embed" ProgID="Equation.3" ShapeID="_x0000_i1055" DrawAspect="Content" ObjectID="_1651362719" r:id="rId62"/>
        </w:object>
      </w:r>
      <w:r w:rsidRPr="004C200F">
        <w:rPr>
          <w:i/>
          <w:sz w:val="28"/>
          <w:szCs w:val="28"/>
        </w:rPr>
        <w:t xml:space="preserve">      передатиОО3 </w:t>
      </w:r>
      <w:r w:rsidRPr="004C200F">
        <w:rPr>
          <w:position w:val="-6"/>
          <w:sz w:val="28"/>
          <w:szCs w:val="28"/>
        </w:rPr>
        <w:object w:dxaOrig="340" w:dyaOrig="240">
          <v:shape id="_x0000_i1056" type="#_x0000_t75" style="width:12.75pt;height:9pt" o:ole="">
            <v:imagedata r:id="rId30" o:title=""/>
          </v:shape>
          <o:OLEObject Type="Embed" ProgID="Equation.3" ShapeID="_x0000_i1056" DrawAspect="Content" ObjectID="_1651362720" r:id="rId63"/>
        </w:object>
      </w:r>
      <w:r w:rsidRPr="004C200F">
        <w:rPr>
          <w:i/>
          <w:sz w:val="28"/>
          <w:szCs w:val="28"/>
        </w:rPr>
        <w:t xml:space="preserve">  обчисленняОО2 </w:t>
      </w:r>
      <w:r w:rsidRPr="004C200F">
        <w:rPr>
          <w:position w:val="-6"/>
          <w:sz w:val="28"/>
          <w:szCs w:val="28"/>
        </w:rPr>
        <w:object w:dxaOrig="340" w:dyaOrig="240">
          <v:shape id="_x0000_i1057" type="#_x0000_t75" style="width:12.75pt;height:9pt" o:ole="">
            <v:imagedata r:id="rId30" o:title=""/>
          </v:shape>
          <o:OLEObject Type="Embed" ProgID="Equation.3" ShapeID="_x0000_i1057" DrawAspect="Content" ObjectID="_1651362721" r:id="rId64"/>
        </w:object>
      </w:r>
      <w:r w:rsidRPr="004C200F">
        <w:rPr>
          <w:i/>
          <w:sz w:val="28"/>
          <w:szCs w:val="28"/>
        </w:rPr>
        <w:t xml:space="preserve">  </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прийнятиБО3  </w:t>
      </w:r>
      <w:r w:rsidRPr="004C200F">
        <w:rPr>
          <w:position w:val="-6"/>
          <w:sz w:val="28"/>
          <w:szCs w:val="28"/>
        </w:rPr>
        <w:object w:dxaOrig="340" w:dyaOrig="240">
          <v:shape id="_x0000_i1058" type="#_x0000_t75" style="width:12.75pt;height:9pt" o:ole="">
            <v:imagedata r:id="rId30" o:title=""/>
          </v:shape>
          <o:OLEObject Type="Embed" ProgID="Equation.3" ShapeID="_x0000_i1058" DrawAspect="Content" ObjectID="_1651362722" r:id="rId65"/>
        </w:object>
      </w:r>
      <w:r w:rsidRPr="004C200F">
        <w:rPr>
          <w:i/>
          <w:sz w:val="28"/>
          <w:szCs w:val="28"/>
        </w:rPr>
        <w:t xml:space="preserve">  передатиОО1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ОО3 = </w:t>
      </w:r>
      <w:r w:rsidRPr="004C200F">
        <w:rPr>
          <w:sz w:val="28"/>
          <w:szCs w:val="28"/>
        </w:rPr>
        <w:t>{</w:t>
      </w:r>
      <w:r w:rsidRPr="004C200F">
        <w:rPr>
          <w:i/>
          <w:sz w:val="28"/>
          <w:szCs w:val="28"/>
        </w:rPr>
        <w:t xml:space="preserve"> прийнятиОО2  </w:t>
      </w:r>
      <w:r w:rsidRPr="004C200F">
        <w:rPr>
          <w:position w:val="-6"/>
          <w:sz w:val="28"/>
          <w:szCs w:val="28"/>
        </w:rPr>
        <w:object w:dxaOrig="340" w:dyaOrig="240">
          <v:shape id="_x0000_i1059" type="#_x0000_t75" style="width:12.75pt;height:9pt" o:ole="">
            <v:imagedata r:id="rId30" o:title=""/>
          </v:shape>
          <o:OLEObject Type="Embed" ProgID="Equation.3" ShapeID="_x0000_i1059" DrawAspect="Content" ObjectID="_1651362723" r:id="rId66"/>
        </w:object>
      </w:r>
      <w:r w:rsidRPr="004C200F">
        <w:rPr>
          <w:i/>
          <w:sz w:val="28"/>
          <w:szCs w:val="28"/>
        </w:rPr>
        <w:t xml:space="preserve">    передатиОО4  </w:t>
      </w:r>
      <w:r w:rsidRPr="004C200F">
        <w:rPr>
          <w:position w:val="-6"/>
          <w:sz w:val="28"/>
          <w:szCs w:val="28"/>
        </w:rPr>
        <w:object w:dxaOrig="340" w:dyaOrig="240">
          <v:shape id="_x0000_i1060" type="#_x0000_t75" style="width:12.75pt;height:9pt" o:ole="">
            <v:imagedata r:id="rId30" o:title=""/>
          </v:shape>
          <o:OLEObject Type="Embed" ProgID="Equation.3" ShapeID="_x0000_i1060" DrawAspect="Content" ObjectID="_1651362724" r:id="rId67"/>
        </w:object>
      </w:r>
      <w:r w:rsidRPr="004C200F">
        <w:rPr>
          <w:i/>
          <w:sz w:val="28"/>
          <w:szCs w:val="28"/>
        </w:rPr>
        <w:t xml:space="preserve">  обчисленняОО3 </w:t>
      </w:r>
      <w:r w:rsidRPr="004C200F">
        <w:rPr>
          <w:position w:val="-6"/>
          <w:sz w:val="28"/>
          <w:szCs w:val="28"/>
        </w:rPr>
        <w:object w:dxaOrig="340" w:dyaOrig="240">
          <v:shape id="_x0000_i1061" type="#_x0000_t75" style="width:12.75pt;height:9pt" o:ole="">
            <v:imagedata r:id="rId30" o:title=""/>
          </v:shape>
          <o:OLEObject Type="Embed" ProgID="Equation.3" ShapeID="_x0000_i1061" DrawAspect="Content" ObjectID="_1651362725" r:id="rId68"/>
        </w:object>
      </w:r>
      <w:r w:rsidRPr="004C200F">
        <w:rPr>
          <w:i/>
          <w:sz w:val="28"/>
          <w:szCs w:val="28"/>
        </w:rPr>
        <w:t xml:space="preserve">  </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прийнятиБО4  </w:t>
      </w:r>
      <w:r w:rsidRPr="004C200F">
        <w:rPr>
          <w:position w:val="-6"/>
          <w:sz w:val="28"/>
          <w:szCs w:val="28"/>
        </w:rPr>
        <w:object w:dxaOrig="340" w:dyaOrig="240">
          <v:shape id="_x0000_i1062" type="#_x0000_t75" style="width:12.75pt;height:9pt" o:ole="">
            <v:imagedata r:id="rId30" o:title=""/>
          </v:shape>
          <o:OLEObject Type="Embed" ProgID="Equation.3" ShapeID="_x0000_i1062" DrawAspect="Content" ObjectID="_1651362726" r:id="rId69"/>
        </w:object>
      </w:r>
      <w:r w:rsidRPr="004C200F">
        <w:rPr>
          <w:i/>
          <w:sz w:val="28"/>
          <w:szCs w:val="28"/>
        </w:rPr>
        <w:t xml:space="preserve">  передатиОО2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ОО4 = </w:t>
      </w:r>
      <w:r w:rsidRPr="004C200F">
        <w:rPr>
          <w:sz w:val="28"/>
          <w:szCs w:val="28"/>
        </w:rPr>
        <w:t>{</w:t>
      </w:r>
      <w:r w:rsidRPr="004C200F">
        <w:rPr>
          <w:i/>
          <w:sz w:val="28"/>
          <w:szCs w:val="28"/>
        </w:rPr>
        <w:t xml:space="preserve"> прийняти </w:t>
      </w:r>
      <w:r w:rsidRPr="004C200F">
        <w:rPr>
          <w:position w:val="-6"/>
          <w:sz w:val="28"/>
          <w:szCs w:val="28"/>
        </w:rPr>
        <w:object w:dxaOrig="340" w:dyaOrig="240">
          <v:shape id="_x0000_i1063" type="#_x0000_t75" style="width:12.75pt;height:9pt" o:ole="">
            <v:imagedata r:id="rId30" o:title=""/>
          </v:shape>
          <o:OLEObject Type="Embed" ProgID="Equation.3" ShapeID="_x0000_i1063" DrawAspect="Content" ObjectID="_1651362727" r:id="rId70"/>
        </w:object>
      </w:r>
      <w:r w:rsidRPr="004C200F">
        <w:rPr>
          <w:sz w:val="28"/>
          <w:szCs w:val="28"/>
        </w:rPr>
        <w:t xml:space="preserve"> </w:t>
      </w:r>
      <w:r w:rsidRPr="004C200F">
        <w:rPr>
          <w:i/>
          <w:sz w:val="28"/>
          <w:szCs w:val="28"/>
        </w:rPr>
        <w:t xml:space="preserve">ОО3  </w:t>
      </w:r>
      <w:r w:rsidRPr="004C200F">
        <w:rPr>
          <w:position w:val="-6"/>
          <w:sz w:val="28"/>
          <w:szCs w:val="28"/>
        </w:rPr>
        <w:object w:dxaOrig="340" w:dyaOrig="240">
          <v:shape id="_x0000_i1064" type="#_x0000_t75" style="width:12.75pt;height:9pt" o:ole="">
            <v:imagedata r:id="rId30" o:title=""/>
          </v:shape>
          <o:OLEObject Type="Embed" ProgID="Equation.3" ShapeID="_x0000_i1064" DrawAspect="Content" ObjectID="_1651362728" r:id="rId71"/>
        </w:object>
      </w:r>
      <w:r w:rsidRPr="004C200F">
        <w:rPr>
          <w:i/>
          <w:sz w:val="28"/>
          <w:szCs w:val="28"/>
        </w:rPr>
        <w:t xml:space="preserve">   передатиОО5 </w:t>
      </w:r>
      <w:r w:rsidRPr="004C200F">
        <w:rPr>
          <w:position w:val="-6"/>
          <w:sz w:val="28"/>
          <w:szCs w:val="28"/>
        </w:rPr>
        <w:object w:dxaOrig="340" w:dyaOrig="240">
          <v:shape id="_x0000_i1065" type="#_x0000_t75" style="width:12.75pt;height:9pt" o:ole="">
            <v:imagedata r:id="rId30" o:title=""/>
          </v:shape>
          <o:OLEObject Type="Embed" ProgID="Equation.3" ShapeID="_x0000_i1065" DrawAspect="Content" ObjectID="_1651362729" r:id="rId72"/>
        </w:object>
      </w:r>
      <w:r w:rsidRPr="004C200F">
        <w:rPr>
          <w:i/>
          <w:sz w:val="28"/>
          <w:szCs w:val="28"/>
        </w:rPr>
        <w:t xml:space="preserve">  обчисленняОО4 </w:t>
      </w:r>
      <w:r w:rsidRPr="004C200F">
        <w:rPr>
          <w:position w:val="-6"/>
          <w:sz w:val="28"/>
          <w:szCs w:val="28"/>
        </w:rPr>
        <w:object w:dxaOrig="340" w:dyaOrig="240">
          <v:shape id="_x0000_i1066" type="#_x0000_t75" style="width:12.75pt;height:9pt" o:ole="">
            <v:imagedata r:id="rId30" o:title=""/>
          </v:shape>
          <o:OLEObject Type="Embed" ProgID="Equation.3" ShapeID="_x0000_i1066" DrawAspect="Content" ObjectID="_1651362730" r:id="rId73"/>
        </w:object>
      </w:r>
      <w:r w:rsidRPr="004C200F">
        <w:rPr>
          <w:i/>
          <w:sz w:val="28"/>
          <w:szCs w:val="28"/>
        </w:rPr>
        <w:t xml:space="preserve">  </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прийнятиБО5  </w:t>
      </w:r>
      <w:r w:rsidRPr="004C200F">
        <w:rPr>
          <w:position w:val="-6"/>
          <w:sz w:val="28"/>
          <w:szCs w:val="28"/>
        </w:rPr>
        <w:object w:dxaOrig="340" w:dyaOrig="240">
          <v:shape id="_x0000_i1067" type="#_x0000_t75" style="width:12.75pt;height:9pt" o:ole="">
            <v:imagedata r:id="rId30" o:title=""/>
          </v:shape>
          <o:OLEObject Type="Embed" ProgID="Equation.3" ShapeID="_x0000_i1067" DrawAspect="Content" ObjectID="_1651362731" r:id="rId74"/>
        </w:object>
      </w:r>
      <w:r w:rsidRPr="004C200F">
        <w:rPr>
          <w:i/>
          <w:sz w:val="28"/>
          <w:szCs w:val="28"/>
        </w:rPr>
        <w:t xml:space="preserve"> передатиОО3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ОО5 = </w:t>
      </w:r>
      <w:r w:rsidRPr="004C200F">
        <w:rPr>
          <w:sz w:val="28"/>
          <w:szCs w:val="28"/>
        </w:rPr>
        <w:t>{</w:t>
      </w:r>
      <w:r w:rsidRPr="004C200F">
        <w:rPr>
          <w:i/>
          <w:sz w:val="28"/>
          <w:szCs w:val="28"/>
        </w:rPr>
        <w:t xml:space="preserve"> пирйнятиОО4  </w:t>
      </w:r>
      <w:r w:rsidRPr="004C200F">
        <w:rPr>
          <w:position w:val="-6"/>
          <w:sz w:val="28"/>
          <w:szCs w:val="28"/>
        </w:rPr>
        <w:object w:dxaOrig="340" w:dyaOrig="240">
          <v:shape id="_x0000_i1068" type="#_x0000_t75" style="width:12.75pt;height:9pt" o:ole="">
            <v:imagedata r:id="rId30" o:title=""/>
          </v:shape>
          <o:OLEObject Type="Embed" ProgID="Equation.3" ShapeID="_x0000_i1068" DrawAspect="Content" ObjectID="_1651362732" r:id="rId75"/>
        </w:object>
      </w:r>
      <w:r w:rsidRPr="004C200F">
        <w:rPr>
          <w:i/>
          <w:sz w:val="28"/>
          <w:szCs w:val="28"/>
        </w:rPr>
        <w:t xml:space="preserve">  передатиОО6 </w:t>
      </w:r>
      <w:r w:rsidRPr="004C200F">
        <w:rPr>
          <w:position w:val="-6"/>
          <w:sz w:val="28"/>
          <w:szCs w:val="28"/>
        </w:rPr>
        <w:object w:dxaOrig="340" w:dyaOrig="240">
          <v:shape id="_x0000_i1069" type="#_x0000_t75" style="width:12.75pt;height:9pt" o:ole="">
            <v:imagedata r:id="rId30" o:title=""/>
          </v:shape>
          <o:OLEObject Type="Embed" ProgID="Equation.3" ShapeID="_x0000_i1069" DrawAspect="Content" ObjectID="_1651362733" r:id="rId76"/>
        </w:object>
      </w:r>
      <w:r w:rsidRPr="004C200F">
        <w:rPr>
          <w:i/>
          <w:sz w:val="28"/>
          <w:szCs w:val="28"/>
        </w:rPr>
        <w:t xml:space="preserve">  обчисленняОО5 </w:t>
      </w:r>
      <w:r w:rsidRPr="004C200F">
        <w:rPr>
          <w:position w:val="-6"/>
          <w:sz w:val="28"/>
          <w:szCs w:val="28"/>
        </w:rPr>
        <w:object w:dxaOrig="340" w:dyaOrig="240">
          <v:shape id="_x0000_i1070" type="#_x0000_t75" style="width:12.75pt;height:9pt" o:ole="">
            <v:imagedata r:id="rId30" o:title=""/>
          </v:shape>
          <o:OLEObject Type="Embed" ProgID="Equation.3" ShapeID="_x0000_i1070" DrawAspect="Content" ObjectID="_1651362734" r:id="rId77"/>
        </w:object>
      </w:r>
      <w:r w:rsidRPr="004C200F">
        <w:rPr>
          <w:i/>
          <w:sz w:val="28"/>
          <w:szCs w:val="28"/>
        </w:rPr>
        <w:t xml:space="preserve">  </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прийнятиБО6  </w:t>
      </w:r>
      <w:r w:rsidRPr="004C200F">
        <w:rPr>
          <w:position w:val="-6"/>
          <w:sz w:val="28"/>
          <w:szCs w:val="28"/>
        </w:rPr>
        <w:object w:dxaOrig="340" w:dyaOrig="240">
          <v:shape id="_x0000_i1071" type="#_x0000_t75" style="width:12.75pt;height:9pt" o:ole="">
            <v:imagedata r:id="rId30" o:title=""/>
          </v:shape>
          <o:OLEObject Type="Embed" ProgID="Equation.3" ShapeID="_x0000_i1071" DrawAspect="Content" ObjectID="_1651362735" r:id="rId78"/>
        </w:object>
      </w:r>
      <w:r w:rsidRPr="004C200F">
        <w:rPr>
          <w:i/>
          <w:sz w:val="28"/>
          <w:szCs w:val="28"/>
        </w:rPr>
        <w:t xml:space="preserve">  передатиОО4</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ОО6 =</w:t>
      </w:r>
      <w:r w:rsidRPr="004C200F">
        <w:rPr>
          <w:sz w:val="28"/>
          <w:szCs w:val="28"/>
        </w:rPr>
        <w:t>{</w:t>
      </w:r>
      <w:r w:rsidRPr="004C200F">
        <w:rPr>
          <w:i/>
          <w:sz w:val="28"/>
          <w:szCs w:val="28"/>
        </w:rPr>
        <w:t xml:space="preserve"> прийнятиОО5  </w:t>
      </w:r>
      <w:r w:rsidRPr="004C200F">
        <w:rPr>
          <w:position w:val="-6"/>
          <w:sz w:val="28"/>
          <w:szCs w:val="28"/>
        </w:rPr>
        <w:object w:dxaOrig="340" w:dyaOrig="240">
          <v:shape id="_x0000_i1072" type="#_x0000_t75" style="width:12.75pt;height:9pt" o:ole="">
            <v:imagedata r:id="rId30" o:title=""/>
          </v:shape>
          <o:OLEObject Type="Embed" ProgID="Equation.3" ShapeID="_x0000_i1072" DrawAspect="Content" ObjectID="_1651362736" r:id="rId79"/>
        </w:object>
      </w:r>
      <w:r w:rsidRPr="004C200F">
        <w:rPr>
          <w:i/>
          <w:sz w:val="28"/>
          <w:szCs w:val="28"/>
        </w:rPr>
        <w:t xml:space="preserve">  передатиОО7 </w:t>
      </w:r>
      <w:r w:rsidRPr="004C200F">
        <w:rPr>
          <w:position w:val="-6"/>
          <w:sz w:val="28"/>
          <w:szCs w:val="28"/>
        </w:rPr>
        <w:object w:dxaOrig="340" w:dyaOrig="240">
          <v:shape id="_x0000_i1073" type="#_x0000_t75" style="width:12.75pt;height:9pt" o:ole="">
            <v:imagedata r:id="rId30" o:title=""/>
          </v:shape>
          <o:OLEObject Type="Embed" ProgID="Equation.3" ShapeID="_x0000_i1073" DrawAspect="Content" ObjectID="_1651362737" r:id="rId80"/>
        </w:object>
      </w:r>
      <w:r w:rsidRPr="004C200F">
        <w:rPr>
          <w:i/>
          <w:sz w:val="28"/>
          <w:szCs w:val="28"/>
        </w:rPr>
        <w:t xml:space="preserve">  обчисленняОО6 </w:t>
      </w:r>
      <w:r w:rsidRPr="004C200F">
        <w:rPr>
          <w:position w:val="-6"/>
          <w:sz w:val="28"/>
          <w:szCs w:val="28"/>
        </w:rPr>
        <w:object w:dxaOrig="340" w:dyaOrig="240">
          <v:shape id="_x0000_i1074" type="#_x0000_t75" style="width:12.75pt;height:9pt" o:ole="">
            <v:imagedata r:id="rId30" o:title=""/>
          </v:shape>
          <o:OLEObject Type="Embed" ProgID="Equation.3" ShapeID="_x0000_i1074" DrawAspect="Content" ObjectID="_1651362738" r:id="rId81"/>
        </w:object>
      </w:r>
      <w:r w:rsidRPr="004C200F">
        <w:rPr>
          <w:i/>
          <w:sz w:val="28"/>
          <w:szCs w:val="28"/>
        </w:rPr>
        <w:t xml:space="preserve">  </w:t>
      </w:r>
    </w:p>
    <w:p w:rsidR="00F93ABE" w:rsidRPr="004C200F" w:rsidRDefault="00F93ABE" w:rsidP="00F93ABE">
      <w:pPr>
        <w:spacing w:line="360" w:lineRule="auto"/>
        <w:ind w:firstLine="284"/>
        <w:contextualSpacing/>
        <w:jc w:val="both"/>
        <w:rPr>
          <w:sz w:val="28"/>
          <w:szCs w:val="28"/>
        </w:rPr>
      </w:pPr>
      <w:r w:rsidRPr="004C200F">
        <w:rPr>
          <w:i/>
          <w:sz w:val="28"/>
          <w:szCs w:val="28"/>
        </w:rPr>
        <w:t xml:space="preserve">                                                                   прийнятиБО7 </w:t>
      </w:r>
      <w:r w:rsidRPr="004C200F">
        <w:rPr>
          <w:position w:val="-6"/>
          <w:sz w:val="28"/>
          <w:szCs w:val="28"/>
        </w:rPr>
        <w:object w:dxaOrig="340" w:dyaOrig="240">
          <v:shape id="_x0000_i1075" type="#_x0000_t75" style="width:12.75pt;height:9pt" o:ole="">
            <v:imagedata r:id="rId30" o:title=""/>
          </v:shape>
          <o:OLEObject Type="Embed" ProgID="Equation.3" ShapeID="_x0000_i1075" DrawAspect="Content" ObjectID="_1651362739" r:id="rId82"/>
        </w:object>
      </w:r>
      <w:r w:rsidRPr="004C200F">
        <w:rPr>
          <w:sz w:val="28"/>
          <w:szCs w:val="28"/>
        </w:rPr>
        <w:t xml:space="preserve"> </w:t>
      </w:r>
      <w:r w:rsidRPr="004C200F">
        <w:rPr>
          <w:i/>
          <w:sz w:val="28"/>
          <w:szCs w:val="28"/>
        </w:rPr>
        <w:t>передатиОО5</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ОО7=</w:t>
      </w:r>
      <w:r w:rsidRPr="004C200F">
        <w:rPr>
          <w:sz w:val="28"/>
          <w:szCs w:val="28"/>
        </w:rPr>
        <w:t>{</w:t>
      </w:r>
      <w:r w:rsidRPr="004C200F">
        <w:rPr>
          <w:i/>
          <w:sz w:val="28"/>
          <w:szCs w:val="28"/>
        </w:rPr>
        <w:t xml:space="preserve"> прийнятиОО6  </w:t>
      </w:r>
      <w:r w:rsidRPr="004C200F">
        <w:rPr>
          <w:position w:val="-6"/>
          <w:sz w:val="28"/>
          <w:szCs w:val="28"/>
        </w:rPr>
        <w:object w:dxaOrig="340" w:dyaOrig="240">
          <v:shape id="_x0000_i1076" type="#_x0000_t75" style="width:12.75pt;height:9pt" o:ole="">
            <v:imagedata r:id="rId30" o:title=""/>
          </v:shape>
          <o:OLEObject Type="Embed" ProgID="Equation.3" ShapeID="_x0000_i1076" DrawAspect="Content" ObjectID="_1651362740" r:id="rId83"/>
        </w:object>
      </w:r>
      <w:r w:rsidRPr="004C200F">
        <w:rPr>
          <w:i/>
          <w:sz w:val="28"/>
          <w:szCs w:val="28"/>
        </w:rPr>
        <w:t xml:space="preserve">  передатиОО8  </w:t>
      </w:r>
      <w:r w:rsidRPr="004C200F">
        <w:rPr>
          <w:position w:val="-6"/>
          <w:sz w:val="28"/>
          <w:szCs w:val="28"/>
        </w:rPr>
        <w:object w:dxaOrig="340" w:dyaOrig="240">
          <v:shape id="_x0000_i1077" type="#_x0000_t75" style="width:12.75pt;height:9pt" o:ole="">
            <v:imagedata r:id="rId30" o:title=""/>
          </v:shape>
          <o:OLEObject Type="Embed" ProgID="Equation.3" ShapeID="_x0000_i1077" DrawAspect="Content" ObjectID="_1651362741" r:id="rId84"/>
        </w:object>
      </w:r>
      <w:r w:rsidRPr="004C200F">
        <w:rPr>
          <w:i/>
          <w:sz w:val="28"/>
          <w:szCs w:val="28"/>
        </w:rPr>
        <w:t xml:space="preserve">  обчисленняОО7 </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прийнятиБО8  </w:t>
      </w:r>
      <w:r w:rsidRPr="004C200F">
        <w:rPr>
          <w:position w:val="-6"/>
          <w:sz w:val="28"/>
          <w:szCs w:val="28"/>
        </w:rPr>
        <w:object w:dxaOrig="340" w:dyaOrig="240">
          <v:shape id="_x0000_i1078" type="#_x0000_t75" style="width:12.75pt;height:9pt" o:ole="">
            <v:imagedata r:id="rId30" o:title=""/>
          </v:shape>
          <o:OLEObject Type="Embed" ProgID="Equation.3" ShapeID="_x0000_i1078" DrawAspect="Content" ObjectID="_1651362742" r:id="rId85"/>
        </w:object>
      </w:r>
      <w:r w:rsidRPr="004C200F">
        <w:rPr>
          <w:i/>
          <w:sz w:val="28"/>
          <w:szCs w:val="28"/>
        </w:rPr>
        <w:t xml:space="preserve">  передатиОО6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ОО8 = </w:t>
      </w:r>
      <w:r w:rsidRPr="004C200F">
        <w:rPr>
          <w:sz w:val="28"/>
          <w:szCs w:val="28"/>
        </w:rPr>
        <w:t>{</w:t>
      </w:r>
      <w:r w:rsidRPr="004C200F">
        <w:rPr>
          <w:i/>
          <w:sz w:val="28"/>
          <w:szCs w:val="28"/>
        </w:rPr>
        <w:t xml:space="preserve"> прийнятиОО7  </w:t>
      </w:r>
      <w:r w:rsidRPr="004C200F">
        <w:rPr>
          <w:position w:val="-6"/>
          <w:sz w:val="28"/>
          <w:szCs w:val="28"/>
        </w:rPr>
        <w:object w:dxaOrig="340" w:dyaOrig="240">
          <v:shape id="_x0000_i1079" type="#_x0000_t75" style="width:12.75pt;height:9pt" o:ole="">
            <v:imagedata r:id="rId30" o:title=""/>
          </v:shape>
          <o:OLEObject Type="Embed" ProgID="Equation.3" ShapeID="_x0000_i1079" DrawAspect="Content" ObjectID="_1651362743" r:id="rId86"/>
        </w:object>
      </w:r>
      <w:r w:rsidRPr="004C200F">
        <w:rPr>
          <w:i/>
          <w:sz w:val="28"/>
          <w:szCs w:val="28"/>
        </w:rPr>
        <w:t xml:space="preserve">  передатиОО9 </w:t>
      </w:r>
      <w:r w:rsidRPr="004C200F">
        <w:rPr>
          <w:position w:val="-6"/>
          <w:sz w:val="28"/>
          <w:szCs w:val="28"/>
        </w:rPr>
        <w:object w:dxaOrig="340" w:dyaOrig="240">
          <v:shape id="_x0000_i1080" type="#_x0000_t75" style="width:12.75pt;height:9pt" o:ole="">
            <v:imagedata r:id="rId30" o:title=""/>
          </v:shape>
          <o:OLEObject Type="Embed" ProgID="Equation.3" ShapeID="_x0000_i1080" DrawAspect="Content" ObjectID="_1651362744" r:id="rId87"/>
        </w:object>
      </w:r>
      <w:r w:rsidRPr="004C200F">
        <w:rPr>
          <w:i/>
          <w:sz w:val="28"/>
          <w:szCs w:val="28"/>
        </w:rPr>
        <w:t xml:space="preserve">  обчисленняОО8 </w:t>
      </w:r>
      <w:r w:rsidRPr="004C200F">
        <w:rPr>
          <w:position w:val="-6"/>
          <w:sz w:val="28"/>
          <w:szCs w:val="28"/>
        </w:rPr>
        <w:object w:dxaOrig="340" w:dyaOrig="240">
          <v:shape id="_x0000_i1081" type="#_x0000_t75" style="width:12.75pt;height:9pt" o:ole="">
            <v:imagedata r:id="rId30" o:title=""/>
          </v:shape>
          <o:OLEObject Type="Embed" ProgID="Equation.3" ShapeID="_x0000_i1081" DrawAspect="Content" ObjectID="_1651362745" r:id="rId88"/>
        </w:object>
      </w:r>
      <w:r w:rsidRPr="004C200F">
        <w:rPr>
          <w:i/>
          <w:sz w:val="28"/>
          <w:szCs w:val="28"/>
        </w:rPr>
        <w:t xml:space="preserve">  </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прийнятиБО9  </w:t>
      </w:r>
      <w:r w:rsidRPr="004C200F">
        <w:rPr>
          <w:position w:val="-6"/>
          <w:sz w:val="28"/>
          <w:szCs w:val="28"/>
        </w:rPr>
        <w:object w:dxaOrig="340" w:dyaOrig="240">
          <v:shape id="_x0000_i1082" type="#_x0000_t75" style="width:12.75pt;height:9pt" o:ole="">
            <v:imagedata r:id="rId30" o:title=""/>
          </v:shape>
          <o:OLEObject Type="Embed" ProgID="Equation.3" ShapeID="_x0000_i1082" DrawAspect="Content" ObjectID="_1651362746" r:id="rId89"/>
        </w:object>
      </w:r>
      <w:r w:rsidRPr="004C200F">
        <w:rPr>
          <w:i/>
          <w:sz w:val="28"/>
          <w:szCs w:val="28"/>
        </w:rPr>
        <w:t xml:space="preserve">  передатиОО7</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ОО9 = </w:t>
      </w:r>
      <w:r w:rsidRPr="004C200F">
        <w:rPr>
          <w:sz w:val="28"/>
          <w:szCs w:val="28"/>
        </w:rPr>
        <w:t>{</w:t>
      </w:r>
      <w:r w:rsidRPr="004C200F">
        <w:rPr>
          <w:i/>
          <w:sz w:val="28"/>
          <w:szCs w:val="28"/>
        </w:rPr>
        <w:t xml:space="preserve"> прийнятиОО8  </w:t>
      </w:r>
      <w:r w:rsidRPr="004C200F">
        <w:rPr>
          <w:position w:val="-6"/>
          <w:sz w:val="28"/>
          <w:szCs w:val="28"/>
        </w:rPr>
        <w:object w:dxaOrig="340" w:dyaOrig="240">
          <v:shape id="_x0000_i1083" type="#_x0000_t75" style="width:12.75pt;height:9pt" o:ole="">
            <v:imagedata r:id="rId30" o:title=""/>
          </v:shape>
          <o:OLEObject Type="Embed" ProgID="Equation.3" ShapeID="_x0000_i1083" DrawAspect="Content" ObjectID="_1651362747" r:id="rId90"/>
        </w:object>
      </w:r>
      <w:r w:rsidRPr="004C200F">
        <w:rPr>
          <w:i/>
          <w:sz w:val="28"/>
          <w:szCs w:val="28"/>
        </w:rPr>
        <w:t xml:space="preserve">  передатиОО10 </w:t>
      </w:r>
      <w:r w:rsidRPr="004C200F">
        <w:rPr>
          <w:position w:val="-6"/>
          <w:sz w:val="28"/>
          <w:szCs w:val="28"/>
        </w:rPr>
        <w:object w:dxaOrig="340" w:dyaOrig="240">
          <v:shape id="_x0000_i1084" type="#_x0000_t75" style="width:12.75pt;height:9pt" o:ole="">
            <v:imagedata r:id="rId30" o:title=""/>
          </v:shape>
          <o:OLEObject Type="Embed" ProgID="Equation.3" ShapeID="_x0000_i1084" DrawAspect="Content" ObjectID="_1651362748" r:id="rId91"/>
        </w:object>
      </w:r>
      <w:r w:rsidRPr="004C200F">
        <w:rPr>
          <w:i/>
          <w:sz w:val="28"/>
          <w:szCs w:val="28"/>
        </w:rPr>
        <w:t xml:space="preserve">  обчисленняОО9 </w:t>
      </w:r>
      <w:r w:rsidRPr="004C200F">
        <w:rPr>
          <w:position w:val="-6"/>
          <w:sz w:val="28"/>
          <w:szCs w:val="28"/>
        </w:rPr>
        <w:object w:dxaOrig="340" w:dyaOrig="240">
          <v:shape id="_x0000_i1085" type="#_x0000_t75" style="width:12.75pt;height:9pt" o:ole="">
            <v:imagedata r:id="rId30" o:title=""/>
          </v:shape>
          <o:OLEObject Type="Embed" ProgID="Equation.3" ShapeID="_x0000_i1085" DrawAspect="Content" ObjectID="_1651362749" r:id="rId92"/>
        </w:object>
      </w:r>
      <w:r w:rsidRPr="004C200F">
        <w:rPr>
          <w:i/>
          <w:sz w:val="28"/>
          <w:szCs w:val="28"/>
        </w:rPr>
        <w:t xml:space="preserve">  </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прийнятиБО10  </w:t>
      </w:r>
      <w:r w:rsidRPr="004C200F">
        <w:rPr>
          <w:position w:val="-6"/>
          <w:sz w:val="28"/>
          <w:szCs w:val="28"/>
        </w:rPr>
        <w:object w:dxaOrig="340" w:dyaOrig="240">
          <v:shape id="_x0000_i1086" type="#_x0000_t75" style="width:12.75pt;height:9pt" o:ole="">
            <v:imagedata r:id="rId30" o:title=""/>
          </v:shape>
          <o:OLEObject Type="Embed" ProgID="Equation.3" ShapeID="_x0000_i1086" DrawAspect="Content" ObjectID="_1651362750" r:id="rId93"/>
        </w:object>
      </w:r>
      <w:r w:rsidRPr="004C200F">
        <w:rPr>
          <w:i/>
          <w:sz w:val="28"/>
          <w:szCs w:val="28"/>
        </w:rPr>
        <w:t xml:space="preserve">  передатиОО8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ОО10 = </w:t>
      </w:r>
      <w:r w:rsidRPr="004C200F">
        <w:rPr>
          <w:sz w:val="28"/>
          <w:szCs w:val="28"/>
        </w:rPr>
        <w:t>{</w:t>
      </w:r>
      <w:r w:rsidRPr="004C200F">
        <w:rPr>
          <w:i/>
          <w:sz w:val="28"/>
          <w:szCs w:val="28"/>
        </w:rPr>
        <w:t xml:space="preserve"> прийнятиОО9  </w:t>
      </w:r>
      <w:r w:rsidRPr="004C200F">
        <w:rPr>
          <w:position w:val="-6"/>
          <w:sz w:val="28"/>
          <w:szCs w:val="28"/>
        </w:rPr>
        <w:object w:dxaOrig="340" w:dyaOrig="240">
          <v:shape id="_x0000_i1087" type="#_x0000_t75" style="width:12.75pt;height:9pt" o:ole="">
            <v:imagedata r:id="rId30" o:title=""/>
          </v:shape>
          <o:OLEObject Type="Embed" ProgID="Equation.3" ShapeID="_x0000_i1087" DrawAspect="Content" ObjectID="_1651362751" r:id="rId94"/>
        </w:object>
      </w:r>
      <w:r w:rsidRPr="004C200F">
        <w:rPr>
          <w:i/>
          <w:sz w:val="28"/>
          <w:szCs w:val="28"/>
        </w:rPr>
        <w:t xml:space="preserve">  передатиО11 </w:t>
      </w:r>
      <w:r w:rsidRPr="004C200F">
        <w:rPr>
          <w:position w:val="-6"/>
          <w:sz w:val="28"/>
          <w:szCs w:val="28"/>
        </w:rPr>
        <w:object w:dxaOrig="340" w:dyaOrig="240">
          <v:shape id="_x0000_i1088" type="#_x0000_t75" style="width:12.75pt;height:9pt" o:ole="">
            <v:imagedata r:id="rId30" o:title=""/>
          </v:shape>
          <o:OLEObject Type="Embed" ProgID="Equation.3" ShapeID="_x0000_i1088" DrawAspect="Content" ObjectID="_1651362752" r:id="rId95"/>
        </w:object>
      </w:r>
      <w:r w:rsidRPr="004C200F">
        <w:rPr>
          <w:i/>
          <w:sz w:val="28"/>
          <w:szCs w:val="28"/>
        </w:rPr>
        <w:t xml:space="preserve">  обчисленняОО10 </w:t>
      </w:r>
      <w:r w:rsidRPr="004C200F">
        <w:rPr>
          <w:position w:val="-6"/>
          <w:sz w:val="28"/>
          <w:szCs w:val="28"/>
        </w:rPr>
        <w:object w:dxaOrig="340" w:dyaOrig="240">
          <v:shape id="_x0000_i1089" type="#_x0000_t75" style="width:12.75pt;height:9pt" o:ole="">
            <v:imagedata r:id="rId30" o:title=""/>
          </v:shape>
          <o:OLEObject Type="Embed" ProgID="Equation.3" ShapeID="_x0000_i1089" DrawAspect="Content" ObjectID="_1651362753" r:id="rId96"/>
        </w:object>
      </w:r>
      <w:r w:rsidRPr="004C200F">
        <w:rPr>
          <w:i/>
          <w:sz w:val="28"/>
          <w:szCs w:val="28"/>
        </w:rPr>
        <w:t xml:space="preserve"> </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прийнятиБО11  </w:t>
      </w:r>
      <w:r w:rsidRPr="004C200F">
        <w:rPr>
          <w:position w:val="-6"/>
          <w:sz w:val="28"/>
          <w:szCs w:val="28"/>
        </w:rPr>
        <w:object w:dxaOrig="340" w:dyaOrig="240">
          <v:shape id="_x0000_i1090" type="#_x0000_t75" style="width:12.75pt;height:9pt" o:ole="">
            <v:imagedata r:id="rId30" o:title=""/>
          </v:shape>
          <o:OLEObject Type="Embed" ProgID="Equation.3" ShapeID="_x0000_i1090" DrawAspect="Content" ObjectID="_1651362754" r:id="rId97"/>
        </w:object>
      </w:r>
      <w:r w:rsidRPr="004C200F">
        <w:rPr>
          <w:i/>
          <w:sz w:val="28"/>
          <w:szCs w:val="28"/>
        </w:rPr>
        <w:t xml:space="preserve">  передатиОО9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lastRenderedPageBreak/>
        <w:t xml:space="preserve">        ОО11 = </w:t>
      </w:r>
      <w:r w:rsidRPr="004C200F">
        <w:rPr>
          <w:sz w:val="28"/>
          <w:szCs w:val="28"/>
        </w:rPr>
        <w:t>{</w:t>
      </w:r>
      <w:r w:rsidRPr="004C200F">
        <w:rPr>
          <w:i/>
          <w:sz w:val="28"/>
          <w:szCs w:val="28"/>
        </w:rPr>
        <w:t xml:space="preserve"> прийнятиОО10  </w:t>
      </w:r>
      <w:r w:rsidRPr="004C200F">
        <w:rPr>
          <w:position w:val="-6"/>
          <w:sz w:val="28"/>
          <w:szCs w:val="28"/>
        </w:rPr>
        <w:object w:dxaOrig="340" w:dyaOrig="240">
          <v:shape id="_x0000_i1091" type="#_x0000_t75" style="width:12.75pt;height:9pt" o:ole="">
            <v:imagedata r:id="rId30" o:title=""/>
          </v:shape>
          <o:OLEObject Type="Embed" ProgID="Equation.3" ShapeID="_x0000_i1091" DrawAspect="Content" ObjectID="_1651362755" r:id="rId98"/>
        </w:object>
      </w:r>
      <w:r w:rsidRPr="004C200F">
        <w:rPr>
          <w:i/>
          <w:sz w:val="28"/>
          <w:szCs w:val="28"/>
        </w:rPr>
        <w:t xml:space="preserve">   передатиОО12 </w:t>
      </w:r>
      <w:r w:rsidRPr="004C200F">
        <w:rPr>
          <w:position w:val="-6"/>
          <w:sz w:val="28"/>
          <w:szCs w:val="28"/>
        </w:rPr>
        <w:object w:dxaOrig="340" w:dyaOrig="240">
          <v:shape id="_x0000_i1092" type="#_x0000_t75" style="width:12.75pt;height:9pt" o:ole="">
            <v:imagedata r:id="rId30" o:title=""/>
          </v:shape>
          <o:OLEObject Type="Embed" ProgID="Equation.3" ShapeID="_x0000_i1092" DrawAspect="Content" ObjectID="_1651362756" r:id="rId99"/>
        </w:object>
      </w:r>
      <w:r w:rsidRPr="004C200F">
        <w:rPr>
          <w:i/>
          <w:sz w:val="28"/>
          <w:szCs w:val="28"/>
        </w:rPr>
        <w:t xml:space="preserve">  обчисленняОО11 </w:t>
      </w:r>
      <w:r w:rsidRPr="004C200F">
        <w:rPr>
          <w:position w:val="-6"/>
          <w:sz w:val="28"/>
          <w:szCs w:val="28"/>
        </w:rPr>
        <w:object w:dxaOrig="340" w:dyaOrig="240">
          <v:shape id="_x0000_i1093" type="#_x0000_t75" style="width:12.75pt;height:9pt" o:ole="">
            <v:imagedata r:id="rId30" o:title=""/>
          </v:shape>
          <o:OLEObject Type="Embed" ProgID="Equation.3" ShapeID="_x0000_i1093" DrawAspect="Content" ObjectID="_1651362757" r:id="rId100"/>
        </w:object>
      </w:r>
      <w:r w:rsidRPr="004C200F">
        <w:rPr>
          <w:i/>
          <w:sz w:val="28"/>
          <w:szCs w:val="28"/>
        </w:rPr>
        <w:t xml:space="preserve">  </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пирйнятиБО12  </w:t>
      </w:r>
      <w:r w:rsidRPr="004C200F">
        <w:rPr>
          <w:position w:val="-6"/>
          <w:sz w:val="28"/>
          <w:szCs w:val="28"/>
        </w:rPr>
        <w:object w:dxaOrig="340" w:dyaOrig="240">
          <v:shape id="_x0000_i1094" type="#_x0000_t75" style="width:12.75pt;height:9pt" o:ole="">
            <v:imagedata r:id="rId30" o:title=""/>
          </v:shape>
          <o:OLEObject Type="Embed" ProgID="Equation.3" ShapeID="_x0000_i1094" DrawAspect="Content" ObjectID="_1651362758" r:id="rId101"/>
        </w:object>
      </w:r>
      <w:r w:rsidRPr="004C200F">
        <w:rPr>
          <w:i/>
          <w:sz w:val="28"/>
          <w:szCs w:val="28"/>
        </w:rPr>
        <w:t xml:space="preserve">  передатиОО10</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ОО12 = </w:t>
      </w:r>
      <w:r w:rsidRPr="004C200F">
        <w:rPr>
          <w:sz w:val="28"/>
          <w:szCs w:val="28"/>
        </w:rPr>
        <w:t>{</w:t>
      </w:r>
      <w:r w:rsidRPr="004C200F">
        <w:rPr>
          <w:i/>
          <w:sz w:val="28"/>
          <w:szCs w:val="28"/>
        </w:rPr>
        <w:t xml:space="preserve"> прийнятиОО11 </w:t>
      </w:r>
      <w:r w:rsidRPr="004C200F">
        <w:rPr>
          <w:position w:val="-6"/>
          <w:sz w:val="28"/>
          <w:szCs w:val="28"/>
        </w:rPr>
        <w:object w:dxaOrig="340" w:dyaOrig="240">
          <v:shape id="_x0000_i1095" type="#_x0000_t75" style="width:12.75pt;height:9pt" o:ole="">
            <v:imagedata r:id="rId30" o:title=""/>
          </v:shape>
          <o:OLEObject Type="Embed" ProgID="Equation.3" ShapeID="_x0000_i1095" DrawAspect="Content" ObjectID="_1651362759" r:id="rId102"/>
        </w:object>
      </w:r>
      <w:r w:rsidRPr="004C200F">
        <w:rPr>
          <w:i/>
          <w:sz w:val="28"/>
          <w:szCs w:val="28"/>
        </w:rPr>
        <w:t xml:space="preserve">  передатиОО13 </w:t>
      </w:r>
      <w:r w:rsidRPr="004C200F">
        <w:rPr>
          <w:position w:val="-6"/>
          <w:sz w:val="28"/>
          <w:szCs w:val="28"/>
        </w:rPr>
        <w:object w:dxaOrig="340" w:dyaOrig="240">
          <v:shape id="_x0000_i1096" type="#_x0000_t75" style="width:12.75pt;height:9pt" o:ole="">
            <v:imagedata r:id="rId30" o:title=""/>
          </v:shape>
          <o:OLEObject Type="Embed" ProgID="Equation.3" ShapeID="_x0000_i1096" DrawAspect="Content" ObjectID="_1651362760" r:id="rId103"/>
        </w:object>
      </w:r>
      <w:r w:rsidRPr="004C200F">
        <w:rPr>
          <w:i/>
          <w:sz w:val="28"/>
          <w:szCs w:val="28"/>
        </w:rPr>
        <w:t xml:space="preserve">  обчисленняОО12 </w:t>
      </w:r>
      <w:r w:rsidRPr="004C200F">
        <w:rPr>
          <w:position w:val="-6"/>
          <w:sz w:val="28"/>
          <w:szCs w:val="28"/>
        </w:rPr>
        <w:object w:dxaOrig="340" w:dyaOrig="240">
          <v:shape id="_x0000_i1097" type="#_x0000_t75" style="width:12.75pt;height:9pt" o:ole="">
            <v:imagedata r:id="rId30" o:title=""/>
          </v:shape>
          <o:OLEObject Type="Embed" ProgID="Equation.3" ShapeID="_x0000_i1097" DrawAspect="Content" ObjectID="_1651362761" r:id="rId104"/>
        </w:object>
      </w:r>
      <w:r w:rsidRPr="004C200F">
        <w:rPr>
          <w:i/>
          <w:sz w:val="28"/>
          <w:szCs w:val="28"/>
        </w:rPr>
        <w:t xml:space="preserve">  </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прийнятиБО13  </w:t>
      </w:r>
      <w:r w:rsidRPr="004C200F">
        <w:rPr>
          <w:position w:val="-6"/>
          <w:sz w:val="28"/>
          <w:szCs w:val="28"/>
        </w:rPr>
        <w:object w:dxaOrig="340" w:dyaOrig="240">
          <v:shape id="_x0000_i1098" type="#_x0000_t75" style="width:12.75pt;height:9pt" o:ole="">
            <v:imagedata r:id="rId30" o:title=""/>
          </v:shape>
          <o:OLEObject Type="Embed" ProgID="Equation.3" ShapeID="_x0000_i1098" DrawAspect="Content" ObjectID="_1651362762" r:id="rId105"/>
        </w:object>
      </w:r>
      <w:r w:rsidRPr="004C200F">
        <w:rPr>
          <w:i/>
          <w:sz w:val="28"/>
          <w:szCs w:val="28"/>
        </w:rPr>
        <w:t xml:space="preserve">  передатиОО11</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ОО13 = </w:t>
      </w:r>
      <w:r w:rsidRPr="004C200F">
        <w:rPr>
          <w:sz w:val="28"/>
          <w:szCs w:val="28"/>
        </w:rPr>
        <w:t>{</w:t>
      </w:r>
      <w:r w:rsidRPr="004C200F">
        <w:rPr>
          <w:i/>
          <w:sz w:val="28"/>
          <w:szCs w:val="28"/>
        </w:rPr>
        <w:t xml:space="preserve"> прийнятиОО12  </w:t>
      </w:r>
      <w:r w:rsidRPr="004C200F">
        <w:rPr>
          <w:position w:val="-6"/>
          <w:sz w:val="28"/>
          <w:szCs w:val="28"/>
        </w:rPr>
        <w:object w:dxaOrig="340" w:dyaOrig="240">
          <v:shape id="_x0000_i1099" type="#_x0000_t75" style="width:12.75pt;height:9pt" o:ole="">
            <v:imagedata r:id="rId30" o:title=""/>
          </v:shape>
          <o:OLEObject Type="Embed" ProgID="Equation.3" ShapeID="_x0000_i1099" DrawAspect="Content" ObjectID="_1651362763" r:id="rId106"/>
        </w:object>
      </w:r>
      <w:r w:rsidRPr="004C200F">
        <w:rPr>
          <w:i/>
          <w:sz w:val="28"/>
          <w:szCs w:val="28"/>
        </w:rPr>
        <w:t xml:space="preserve">  передатиОО14 </w:t>
      </w:r>
      <w:r w:rsidRPr="004C200F">
        <w:rPr>
          <w:position w:val="-6"/>
          <w:sz w:val="28"/>
          <w:szCs w:val="28"/>
        </w:rPr>
        <w:object w:dxaOrig="340" w:dyaOrig="240">
          <v:shape id="_x0000_i1100" type="#_x0000_t75" style="width:12.75pt;height:9pt" o:ole="">
            <v:imagedata r:id="rId30" o:title=""/>
          </v:shape>
          <o:OLEObject Type="Embed" ProgID="Equation.3" ShapeID="_x0000_i1100" DrawAspect="Content" ObjectID="_1651362764" r:id="rId107"/>
        </w:object>
      </w:r>
      <w:r w:rsidRPr="004C200F">
        <w:rPr>
          <w:i/>
          <w:sz w:val="28"/>
          <w:szCs w:val="28"/>
        </w:rPr>
        <w:t xml:space="preserve">  обчисленняОО13 </w:t>
      </w:r>
      <w:r w:rsidRPr="004C200F">
        <w:rPr>
          <w:position w:val="-6"/>
          <w:sz w:val="28"/>
          <w:szCs w:val="28"/>
        </w:rPr>
        <w:object w:dxaOrig="340" w:dyaOrig="240">
          <v:shape id="_x0000_i1101" type="#_x0000_t75" style="width:12.75pt;height:9pt" o:ole="">
            <v:imagedata r:id="rId30" o:title=""/>
          </v:shape>
          <o:OLEObject Type="Embed" ProgID="Equation.3" ShapeID="_x0000_i1101" DrawAspect="Content" ObjectID="_1651362765" r:id="rId108"/>
        </w:object>
      </w:r>
      <w:r w:rsidRPr="004C200F">
        <w:rPr>
          <w:i/>
          <w:sz w:val="28"/>
          <w:szCs w:val="28"/>
        </w:rPr>
        <w:t xml:space="preserve">  </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прийнятиБО14  </w:t>
      </w:r>
      <w:r w:rsidRPr="004C200F">
        <w:rPr>
          <w:position w:val="-6"/>
          <w:sz w:val="28"/>
          <w:szCs w:val="28"/>
        </w:rPr>
        <w:object w:dxaOrig="340" w:dyaOrig="240">
          <v:shape id="_x0000_i1102" type="#_x0000_t75" style="width:12.75pt;height:9pt" o:ole="">
            <v:imagedata r:id="rId30" o:title=""/>
          </v:shape>
          <o:OLEObject Type="Embed" ProgID="Equation.3" ShapeID="_x0000_i1102" DrawAspect="Content" ObjectID="_1651362766" r:id="rId109"/>
        </w:object>
      </w:r>
      <w:r w:rsidRPr="004C200F">
        <w:rPr>
          <w:i/>
          <w:sz w:val="28"/>
          <w:szCs w:val="28"/>
        </w:rPr>
        <w:t xml:space="preserve">  передатиОО12</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ОО14 = </w:t>
      </w:r>
      <w:r w:rsidRPr="004C200F">
        <w:rPr>
          <w:sz w:val="28"/>
          <w:szCs w:val="28"/>
        </w:rPr>
        <w:t>{</w:t>
      </w:r>
      <w:r w:rsidRPr="004C200F">
        <w:rPr>
          <w:i/>
          <w:sz w:val="28"/>
          <w:szCs w:val="28"/>
        </w:rPr>
        <w:t xml:space="preserve"> прийнятиОО13  </w:t>
      </w:r>
      <w:r w:rsidRPr="004C200F">
        <w:rPr>
          <w:position w:val="-6"/>
          <w:sz w:val="28"/>
          <w:szCs w:val="28"/>
        </w:rPr>
        <w:object w:dxaOrig="340" w:dyaOrig="240">
          <v:shape id="_x0000_i1103" type="#_x0000_t75" style="width:12.75pt;height:9pt" o:ole="">
            <v:imagedata r:id="rId30" o:title=""/>
          </v:shape>
          <o:OLEObject Type="Embed" ProgID="Equation.3" ShapeID="_x0000_i1103" DrawAspect="Content" ObjectID="_1651362767" r:id="rId110"/>
        </w:object>
      </w:r>
      <w:r w:rsidRPr="004C200F">
        <w:rPr>
          <w:i/>
          <w:sz w:val="28"/>
          <w:szCs w:val="28"/>
        </w:rPr>
        <w:t xml:space="preserve">  передатиОО15 </w:t>
      </w:r>
      <w:r w:rsidRPr="004C200F">
        <w:rPr>
          <w:position w:val="-6"/>
          <w:sz w:val="28"/>
          <w:szCs w:val="28"/>
        </w:rPr>
        <w:object w:dxaOrig="340" w:dyaOrig="240">
          <v:shape id="_x0000_i1104" type="#_x0000_t75" style="width:12.75pt;height:9pt" o:ole="">
            <v:imagedata r:id="rId30" o:title=""/>
          </v:shape>
          <o:OLEObject Type="Embed" ProgID="Equation.3" ShapeID="_x0000_i1104" DrawAspect="Content" ObjectID="_1651362768" r:id="rId111"/>
        </w:object>
      </w:r>
      <w:r w:rsidRPr="004C200F">
        <w:rPr>
          <w:i/>
          <w:sz w:val="28"/>
          <w:szCs w:val="28"/>
        </w:rPr>
        <w:t xml:space="preserve">  обчисленняОО14 </w:t>
      </w:r>
      <w:r w:rsidRPr="004C200F">
        <w:rPr>
          <w:position w:val="-6"/>
          <w:sz w:val="28"/>
          <w:szCs w:val="28"/>
        </w:rPr>
        <w:object w:dxaOrig="340" w:dyaOrig="240">
          <v:shape id="_x0000_i1105" type="#_x0000_t75" style="width:12.75pt;height:9pt" o:ole="">
            <v:imagedata r:id="rId30" o:title=""/>
          </v:shape>
          <o:OLEObject Type="Embed" ProgID="Equation.3" ShapeID="_x0000_i1105" DrawAspect="Content" ObjectID="_1651362769" r:id="rId112"/>
        </w:object>
      </w:r>
      <w:r w:rsidRPr="004C200F">
        <w:rPr>
          <w:i/>
          <w:sz w:val="28"/>
          <w:szCs w:val="28"/>
        </w:rPr>
        <w:t xml:space="preserve">  </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прийнятиОО15  </w:t>
      </w:r>
      <w:r w:rsidRPr="004C200F">
        <w:rPr>
          <w:position w:val="-6"/>
          <w:sz w:val="28"/>
          <w:szCs w:val="28"/>
        </w:rPr>
        <w:object w:dxaOrig="340" w:dyaOrig="240">
          <v:shape id="_x0000_i1106" type="#_x0000_t75" style="width:12.75pt;height:9pt" o:ole="">
            <v:imagedata r:id="rId30" o:title=""/>
          </v:shape>
          <o:OLEObject Type="Embed" ProgID="Equation.3" ShapeID="_x0000_i1106" DrawAspect="Content" ObjectID="_1651362770" r:id="rId113"/>
        </w:object>
      </w:r>
      <w:r w:rsidRPr="004C200F">
        <w:rPr>
          <w:i/>
          <w:sz w:val="28"/>
          <w:szCs w:val="28"/>
        </w:rPr>
        <w:t xml:space="preserve">  передатиОО13</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ОО15 =  </w:t>
      </w:r>
      <w:r w:rsidRPr="004C200F">
        <w:rPr>
          <w:sz w:val="28"/>
          <w:szCs w:val="28"/>
        </w:rPr>
        <w:t>{</w:t>
      </w:r>
      <w:r w:rsidRPr="004C200F">
        <w:rPr>
          <w:i/>
          <w:sz w:val="28"/>
          <w:szCs w:val="28"/>
        </w:rPr>
        <w:t xml:space="preserve"> прийнятиОО14  </w:t>
      </w:r>
      <w:r w:rsidRPr="004C200F">
        <w:rPr>
          <w:position w:val="-6"/>
          <w:sz w:val="28"/>
          <w:szCs w:val="28"/>
        </w:rPr>
        <w:object w:dxaOrig="340" w:dyaOrig="240">
          <v:shape id="_x0000_i1107" type="#_x0000_t75" style="width:12.75pt;height:9pt" o:ole="">
            <v:imagedata r:id="rId30" o:title=""/>
          </v:shape>
          <o:OLEObject Type="Embed" ProgID="Equation.3" ShapeID="_x0000_i1107" DrawAspect="Content" ObjectID="_1651362771" r:id="rId114"/>
        </w:object>
      </w:r>
      <w:r w:rsidRPr="004C200F">
        <w:rPr>
          <w:i/>
          <w:sz w:val="28"/>
          <w:szCs w:val="28"/>
        </w:rPr>
        <w:t xml:space="preserve">  обчисленняОО15 </w:t>
      </w:r>
      <w:r w:rsidRPr="004C200F">
        <w:rPr>
          <w:position w:val="-6"/>
          <w:sz w:val="28"/>
          <w:szCs w:val="28"/>
        </w:rPr>
        <w:object w:dxaOrig="340" w:dyaOrig="240">
          <v:shape id="_x0000_i1108" type="#_x0000_t75" style="width:12.75pt;height:9pt" o:ole="">
            <v:imagedata r:id="rId30" o:title=""/>
          </v:shape>
          <o:OLEObject Type="Embed" ProgID="Equation.3" ShapeID="_x0000_i1108" DrawAspect="Content" ObjectID="_1651362772" r:id="rId115"/>
        </w:object>
      </w:r>
      <w:r w:rsidRPr="004C200F">
        <w:rPr>
          <w:i/>
          <w:sz w:val="28"/>
          <w:szCs w:val="28"/>
        </w:rPr>
        <w:t xml:space="preserve">  передатиОО14 </w:t>
      </w:r>
      <w:r w:rsidRPr="004C200F">
        <w:rPr>
          <w:sz w:val="28"/>
          <w:szCs w:val="28"/>
        </w:rPr>
        <w:t>}</w:t>
      </w:r>
    </w:p>
    <w:p w:rsidR="00F93ABE" w:rsidRPr="004C200F" w:rsidRDefault="00F93ABE" w:rsidP="00F93ABE">
      <w:pPr>
        <w:spacing w:line="360" w:lineRule="auto"/>
        <w:ind w:firstLine="540"/>
        <w:contextualSpacing/>
        <w:jc w:val="both"/>
        <w:rPr>
          <w:sz w:val="28"/>
          <w:szCs w:val="28"/>
        </w:rPr>
      </w:pPr>
      <w:r w:rsidRPr="004C200F">
        <w:rPr>
          <w:i/>
          <w:sz w:val="28"/>
          <w:szCs w:val="28"/>
        </w:rPr>
        <w:t xml:space="preserve"> </w:t>
      </w:r>
      <w:r w:rsidRPr="004C200F">
        <w:rPr>
          <w:sz w:val="28"/>
          <w:szCs w:val="28"/>
        </w:rPr>
        <w:t xml:space="preserve">Події  </w:t>
      </w:r>
      <w:r w:rsidRPr="004C200F">
        <w:rPr>
          <w:i/>
          <w:sz w:val="28"/>
          <w:szCs w:val="28"/>
        </w:rPr>
        <w:t xml:space="preserve">прийнятиООК </w:t>
      </w:r>
      <w:r w:rsidRPr="004C200F">
        <w:rPr>
          <w:sz w:val="28"/>
          <w:szCs w:val="28"/>
        </w:rPr>
        <w:t>та</w:t>
      </w:r>
      <w:r w:rsidRPr="004C200F">
        <w:rPr>
          <w:i/>
          <w:sz w:val="28"/>
          <w:szCs w:val="28"/>
        </w:rPr>
        <w:t xml:space="preserve"> передатиООК  </w:t>
      </w:r>
      <w:r w:rsidRPr="004C200F">
        <w:rPr>
          <w:sz w:val="28"/>
          <w:szCs w:val="28"/>
        </w:rPr>
        <w:t xml:space="preserve">пов’язані в передаванням та прийманням даних з об’єкту </w:t>
      </w:r>
      <w:r w:rsidRPr="004C200F">
        <w:rPr>
          <w:i/>
          <w:sz w:val="28"/>
          <w:szCs w:val="28"/>
        </w:rPr>
        <w:t>ООК.</w:t>
      </w:r>
    </w:p>
    <w:p w:rsidR="00F93ABE" w:rsidRPr="004C200F" w:rsidRDefault="00F93ABE" w:rsidP="00F93ABE">
      <w:pPr>
        <w:spacing w:line="360" w:lineRule="auto"/>
        <w:ind w:firstLine="540"/>
        <w:contextualSpacing/>
        <w:jc w:val="both"/>
        <w:rPr>
          <w:sz w:val="28"/>
          <w:szCs w:val="28"/>
        </w:rPr>
      </w:pPr>
      <w:r w:rsidRPr="004C200F">
        <w:rPr>
          <w:sz w:val="28"/>
          <w:szCs w:val="28"/>
        </w:rPr>
        <w:t xml:space="preserve">В загальному випадку для лінійної  структури поведінку </w:t>
      </w:r>
      <w:r w:rsidRPr="004C200F">
        <w:rPr>
          <w:i/>
          <w:sz w:val="28"/>
          <w:szCs w:val="28"/>
        </w:rPr>
        <w:t>ОО</w:t>
      </w:r>
      <w:r w:rsidRPr="004C200F">
        <w:rPr>
          <w:sz w:val="28"/>
          <w:szCs w:val="28"/>
        </w:rPr>
        <w:t xml:space="preserve">  об’єктів можна описати  наступним чином :</w:t>
      </w:r>
    </w:p>
    <w:p w:rsidR="00F93ABE" w:rsidRPr="004C200F" w:rsidRDefault="00F93ABE" w:rsidP="00F93ABE">
      <w:pPr>
        <w:spacing w:line="360" w:lineRule="auto"/>
        <w:ind w:firstLine="284"/>
        <w:contextualSpacing/>
        <w:jc w:val="both"/>
        <w:rPr>
          <w:i/>
          <w:sz w:val="28"/>
          <w:szCs w:val="28"/>
        </w:rPr>
      </w:pPr>
      <w:r w:rsidRPr="004C200F">
        <w:rPr>
          <w:sz w:val="28"/>
          <w:szCs w:val="28"/>
        </w:rPr>
        <w:t xml:space="preserve">   для</w:t>
      </w:r>
      <w:r w:rsidRPr="004C200F">
        <w:rPr>
          <w:i/>
          <w:sz w:val="28"/>
          <w:szCs w:val="28"/>
        </w:rPr>
        <w:t xml:space="preserve">   i = 2.. 14 </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w:t>
      </w:r>
      <w:r w:rsidRPr="004C200F">
        <w:rPr>
          <w:i/>
          <w:sz w:val="22"/>
          <w:szCs w:val="22"/>
        </w:rPr>
        <w:t>i</w:t>
      </w:r>
      <w:r w:rsidRPr="004C200F">
        <w:rPr>
          <w:i/>
          <w:sz w:val="28"/>
          <w:szCs w:val="28"/>
        </w:rPr>
        <w:t xml:space="preserve"> =</w:t>
      </w:r>
      <w:r w:rsidRPr="004C200F">
        <w:rPr>
          <w:sz w:val="28"/>
          <w:szCs w:val="28"/>
        </w:rPr>
        <w:t>{</w:t>
      </w:r>
      <w:r w:rsidRPr="004C200F">
        <w:rPr>
          <w:i/>
          <w:sz w:val="28"/>
          <w:szCs w:val="28"/>
        </w:rPr>
        <w:t xml:space="preserve"> прийинятьОО </w:t>
      </w:r>
      <w:r w:rsidRPr="004C200F">
        <w:rPr>
          <w:i/>
          <w:sz w:val="22"/>
          <w:szCs w:val="22"/>
        </w:rPr>
        <w:t>i-1</w:t>
      </w:r>
      <w:r w:rsidRPr="004C200F">
        <w:rPr>
          <w:i/>
          <w:sz w:val="28"/>
          <w:szCs w:val="28"/>
        </w:rPr>
        <w:t xml:space="preserve">  </w:t>
      </w:r>
      <w:r w:rsidRPr="004C200F">
        <w:rPr>
          <w:position w:val="-6"/>
          <w:sz w:val="28"/>
          <w:szCs w:val="28"/>
        </w:rPr>
        <w:object w:dxaOrig="340" w:dyaOrig="240">
          <v:shape id="_x0000_i1109" type="#_x0000_t75" style="width:12.75pt;height:9pt" o:ole="">
            <v:imagedata r:id="rId30" o:title=""/>
          </v:shape>
          <o:OLEObject Type="Embed" ProgID="Equation.3" ShapeID="_x0000_i1109" DrawAspect="Content" ObjectID="_1651362773" r:id="rId116"/>
        </w:object>
      </w:r>
      <w:r w:rsidRPr="004C200F">
        <w:rPr>
          <w:i/>
          <w:sz w:val="28"/>
          <w:szCs w:val="28"/>
        </w:rPr>
        <w:t xml:space="preserve"> передатиОО </w:t>
      </w:r>
      <w:r w:rsidRPr="004C200F">
        <w:rPr>
          <w:i/>
          <w:sz w:val="22"/>
          <w:szCs w:val="22"/>
        </w:rPr>
        <w:t>i +1</w:t>
      </w:r>
      <w:r w:rsidRPr="004C200F">
        <w:rPr>
          <w:i/>
          <w:sz w:val="28"/>
          <w:szCs w:val="28"/>
        </w:rPr>
        <w:t xml:space="preserve">  </w:t>
      </w:r>
      <w:r w:rsidRPr="004C200F">
        <w:rPr>
          <w:position w:val="-6"/>
          <w:sz w:val="28"/>
          <w:szCs w:val="28"/>
        </w:rPr>
        <w:object w:dxaOrig="340" w:dyaOrig="240">
          <v:shape id="_x0000_i1110" type="#_x0000_t75" style="width:12.75pt;height:9pt" o:ole="">
            <v:imagedata r:id="rId30" o:title=""/>
          </v:shape>
          <o:OLEObject Type="Embed" ProgID="Equation.3" ShapeID="_x0000_i1110" DrawAspect="Content" ObjectID="_1651362774" r:id="rId117"/>
        </w:object>
      </w:r>
      <w:r w:rsidRPr="004C200F">
        <w:rPr>
          <w:i/>
          <w:sz w:val="28"/>
          <w:szCs w:val="28"/>
        </w:rPr>
        <w:t xml:space="preserve"> обчисленняООKi </w:t>
      </w:r>
      <w:r w:rsidRPr="004C200F">
        <w:rPr>
          <w:position w:val="-6"/>
          <w:sz w:val="28"/>
          <w:szCs w:val="28"/>
        </w:rPr>
        <w:object w:dxaOrig="340" w:dyaOrig="240">
          <v:shape id="_x0000_i1111" type="#_x0000_t75" style="width:12.75pt;height:9pt" o:ole="">
            <v:imagedata r:id="rId30" o:title=""/>
          </v:shape>
          <o:OLEObject Type="Embed" ProgID="Equation.3" ShapeID="_x0000_i1111" DrawAspect="Content" ObjectID="_1651362775" r:id="rId118"/>
        </w:object>
      </w:r>
      <w:r w:rsidRPr="004C200F">
        <w:rPr>
          <w:i/>
          <w:sz w:val="28"/>
          <w:szCs w:val="28"/>
        </w:rPr>
        <w:t xml:space="preserve"> </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прийнятиОО </w:t>
      </w:r>
      <w:r w:rsidRPr="004C200F">
        <w:rPr>
          <w:i/>
          <w:sz w:val="22"/>
          <w:szCs w:val="22"/>
        </w:rPr>
        <w:t>i+1</w:t>
      </w:r>
      <w:r w:rsidRPr="004C200F">
        <w:rPr>
          <w:i/>
          <w:sz w:val="28"/>
          <w:szCs w:val="28"/>
        </w:rPr>
        <w:t xml:space="preserve"> </w:t>
      </w:r>
      <w:r w:rsidRPr="004C200F">
        <w:rPr>
          <w:position w:val="-6"/>
          <w:sz w:val="28"/>
          <w:szCs w:val="28"/>
        </w:rPr>
        <w:object w:dxaOrig="340" w:dyaOrig="240">
          <v:shape id="_x0000_i1112" type="#_x0000_t75" style="width:12.75pt;height:9pt" o:ole="">
            <v:imagedata r:id="rId30" o:title=""/>
          </v:shape>
          <o:OLEObject Type="Embed" ProgID="Equation.3" ShapeID="_x0000_i1112" DrawAspect="Content" ObjectID="_1651362776" r:id="rId119"/>
        </w:object>
      </w:r>
      <w:r w:rsidRPr="004C200F">
        <w:rPr>
          <w:i/>
          <w:sz w:val="28"/>
          <w:szCs w:val="28"/>
        </w:rPr>
        <w:t xml:space="preserve">передатиОО </w:t>
      </w:r>
      <w:r w:rsidRPr="004C200F">
        <w:rPr>
          <w:i/>
          <w:sz w:val="22"/>
          <w:szCs w:val="22"/>
        </w:rPr>
        <w:t>i-1</w:t>
      </w:r>
      <w:r w:rsidRPr="004C200F">
        <w:rPr>
          <w:i/>
          <w:sz w:val="28"/>
          <w:szCs w:val="28"/>
        </w:rPr>
        <w:t xml:space="preserve"> </w:t>
      </w:r>
      <w:r w:rsidRPr="004C200F">
        <w:rPr>
          <w:sz w:val="28"/>
          <w:szCs w:val="28"/>
        </w:rPr>
        <w:t>}</w:t>
      </w:r>
    </w:p>
    <w:p w:rsidR="00F93ABE" w:rsidRPr="004C200F" w:rsidRDefault="00F93ABE" w:rsidP="00F93ABE">
      <w:pPr>
        <w:spacing w:line="360" w:lineRule="auto"/>
        <w:ind w:firstLine="284"/>
        <w:contextualSpacing/>
        <w:jc w:val="both"/>
        <w:rPr>
          <w:sz w:val="28"/>
          <w:szCs w:val="28"/>
        </w:rPr>
      </w:pPr>
      <w:r w:rsidRPr="004C200F">
        <w:rPr>
          <w:sz w:val="28"/>
          <w:szCs w:val="28"/>
        </w:rPr>
        <w:t xml:space="preserve"> для   </w:t>
      </w:r>
      <w:r w:rsidRPr="004C200F">
        <w:rPr>
          <w:i/>
          <w:sz w:val="28"/>
          <w:szCs w:val="28"/>
        </w:rPr>
        <w:t>i=1</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ОО1 = </w:t>
      </w:r>
      <w:r w:rsidRPr="004C200F">
        <w:rPr>
          <w:sz w:val="28"/>
          <w:szCs w:val="28"/>
        </w:rPr>
        <w:t>{</w:t>
      </w:r>
      <w:r w:rsidRPr="004C200F">
        <w:rPr>
          <w:i/>
          <w:sz w:val="28"/>
          <w:szCs w:val="28"/>
        </w:rPr>
        <w:t xml:space="preserve"> прийнятиБО1  </w:t>
      </w:r>
      <w:r w:rsidRPr="004C200F">
        <w:rPr>
          <w:position w:val="-6"/>
          <w:sz w:val="28"/>
          <w:szCs w:val="28"/>
        </w:rPr>
        <w:object w:dxaOrig="340" w:dyaOrig="240">
          <v:shape id="_x0000_i1113" type="#_x0000_t75" style="width:12.75pt;height:9pt" o:ole="">
            <v:imagedata r:id="rId30" o:title=""/>
          </v:shape>
          <o:OLEObject Type="Embed" ProgID="Equation.3" ShapeID="_x0000_i1113" DrawAspect="Content" ObjectID="_1651362777" r:id="rId120"/>
        </w:object>
      </w:r>
      <w:r w:rsidRPr="004C200F">
        <w:rPr>
          <w:i/>
          <w:sz w:val="28"/>
          <w:szCs w:val="28"/>
        </w:rPr>
        <w:t xml:space="preserve">  передатиОО2  </w:t>
      </w:r>
      <w:r w:rsidRPr="004C200F">
        <w:rPr>
          <w:position w:val="-6"/>
          <w:sz w:val="28"/>
          <w:szCs w:val="28"/>
        </w:rPr>
        <w:object w:dxaOrig="340" w:dyaOrig="240">
          <v:shape id="_x0000_i1114" type="#_x0000_t75" style="width:12.75pt;height:9pt" o:ole="">
            <v:imagedata r:id="rId30" o:title=""/>
          </v:shape>
          <o:OLEObject Type="Embed" ProgID="Equation.3" ShapeID="_x0000_i1114" DrawAspect="Content" ObjectID="_1651362778" r:id="rId121"/>
        </w:object>
      </w:r>
      <w:r w:rsidRPr="004C200F">
        <w:rPr>
          <w:i/>
          <w:sz w:val="28"/>
          <w:szCs w:val="28"/>
        </w:rPr>
        <w:t xml:space="preserve">  обчисленняОО1 </w:t>
      </w:r>
      <w:r w:rsidRPr="004C200F">
        <w:rPr>
          <w:position w:val="-6"/>
          <w:sz w:val="28"/>
          <w:szCs w:val="28"/>
        </w:rPr>
        <w:object w:dxaOrig="340" w:dyaOrig="240">
          <v:shape id="_x0000_i1115" type="#_x0000_t75" style="width:12.75pt;height:9pt" o:ole="">
            <v:imagedata r:id="rId30" o:title=""/>
          </v:shape>
          <o:OLEObject Type="Embed" ProgID="Equation.3" ShapeID="_x0000_i1115" DrawAspect="Content" ObjectID="_1651362779" r:id="rId122"/>
        </w:object>
      </w:r>
      <w:r w:rsidRPr="004C200F">
        <w:rPr>
          <w:i/>
          <w:sz w:val="28"/>
          <w:szCs w:val="28"/>
        </w:rPr>
        <w:t xml:space="preserve">  </w:t>
      </w:r>
    </w:p>
    <w:p w:rsidR="00F93ABE" w:rsidRPr="004C200F" w:rsidRDefault="00F93ABE" w:rsidP="00F93ABE">
      <w:pPr>
        <w:spacing w:line="360" w:lineRule="auto"/>
        <w:ind w:firstLine="284"/>
        <w:contextualSpacing/>
        <w:jc w:val="both"/>
        <w:rPr>
          <w:sz w:val="28"/>
          <w:szCs w:val="28"/>
        </w:rPr>
      </w:pPr>
      <w:r w:rsidRPr="004C200F">
        <w:rPr>
          <w:i/>
          <w:sz w:val="28"/>
          <w:szCs w:val="28"/>
        </w:rPr>
        <w:t xml:space="preserve">                                                                   прийнятиБО2  -&gt;  передатиБО1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sz w:val="28"/>
          <w:szCs w:val="28"/>
        </w:rPr>
        <w:t xml:space="preserve">для   </w:t>
      </w:r>
      <w:r w:rsidRPr="004C200F">
        <w:rPr>
          <w:i/>
          <w:sz w:val="28"/>
          <w:szCs w:val="28"/>
        </w:rPr>
        <w:t xml:space="preserve"> i= 15</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ОО15 =  </w:t>
      </w:r>
      <w:r w:rsidRPr="004C200F">
        <w:rPr>
          <w:sz w:val="28"/>
          <w:szCs w:val="28"/>
        </w:rPr>
        <w:t>{</w:t>
      </w:r>
      <w:r w:rsidRPr="004C200F">
        <w:rPr>
          <w:i/>
          <w:sz w:val="28"/>
          <w:szCs w:val="28"/>
        </w:rPr>
        <w:t xml:space="preserve"> прийнятиОО14 </w:t>
      </w:r>
      <w:r w:rsidRPr="004C200F">
        <w:rPr>
          <w:position w:val="-6"/>
          <w:sz w:val="28"/>
          <w:szCs w:val="28"/>
        </w:rPr>
        <w:object w:dxaOrig="340" w:dyaOrig="240">
          <v:shape id="_x0000_i1116" type="#_x0000_t75" style="width:12.75pt;height:9pt" o:ole="">
            <v:imagedata r:id="rId30" o:title=""/>
          </v:shape>
          <o:OLEObject Type="Embed" ProgID="Equation.3" ShapeID="_x0000_i1116" DrawAspect="Content" ObjectID="_1651362780" r:id="rId123"/>
        </w:object>
      </w:r>
      <w:r w:rsidRPr="004C200F">
        <w:rPr>
          <w:sz w:val="28"/>
          <w:szCs w:val="28"/>
        </w:rPr>
        <w:t xml:space="preserve"> </w:t>
      </w:r>
      <w:r w:rsidRPr="004C200F">
        <w:rPr>
          <w:i/>
          <w:sz w:val="28"/>
          <w:szCs w:val="28"/>
        </w:rPr>
        <w:t xml:space="preserve">обчисленняОО15 </w:t>
      </w:r>
      <w:r w:rsidRPr="004C200F">
        <w:rPr>
          <w:position w:val="-6"/>
          <w:sz w:val="28"/>
          <w:szCs w:val="28"/>
        </w:rPr>
        <w:object w:dxaOrig="340" w:dyaOrig="240">
          <v:shape id="_x0000_i1117" type="#_x0000_t75" style="width:12.75pt;height:9pt" o:ole="">
            <v:imagedata r:id="rId30" o:title=""/>
          </v:shape>
          <o:OLEObject Type="Embed" ProgID="Equation.3" ShapeID="_x0000_i1117" DrawAspect="Content" ObjectID="_1651362781" r:id="rId124"/>
        </w:object>
      </w:r>
      <w:r w:rsidRPr="004C200F">
        <w:rPr>
          <w:sz w:val="28"/>
          <w:szCs w:val="28"/>
        </w:rPr>
        <w:t xml:space="preserve"> </w:t>
      </w:r>
      <w:r w:rsidRPr="004C200F">
        <w:rPr>
          <w:i/>
          <w:sz w:val="28"/>
          <w:szCs w:val="28"/>
        </w:rPr>
        <w:t xml:space="preserve">  передатиОО14 </w:t>
      </w:r>
      <w:r w:rsidRPr="004C200F">
        <w:rPr>
          <w:sz w:val="28"/>
          <w:szCs w:val="28"/>
        </w:rPr>
        <w:t>}</w:t>
      </w:r>
    </w:p>
    <w:p w:rsidR="00F93ABE" w:rsidRPr="004C200F" w:rsidRDefault="00F93ABE" w:rsidP="00F93ABE">
      <w:pPr>
        <w:spacing w:line="360" w:lineRule="auto"/>
        <w:ind w:firstLine="708"/>
        <w:contextualSpacing/>
        <w:jc w:val="both"/>
        <w:rPr>
          <w:sz w:val="28"/>
          <w:szCs w:val="28"/>
        </w:rPr>
      </w:pPr>
      <w:r w:rsidRPr="004C200F">
        <w:rPr>
          <w:b/>
          <w:sz w:val="28"/>
          <w:szCs w:val="28"/>
        </w:rPr>
        <w:t xml:space="preserve">ПКС16 ЛП – КС. </w:t>
      </w:r>
      <w:r w:rsidRPr="004C200F">
        <w:rPr>
          <w:sz w:val="28"/>
          <w:szCs w:val="28"/>
        </w:rPr>
        <w:t>ПКС з кільцевою структурою  представлена на рис. 2.3.б). В структурі  поведінка   базового об’єкта (</w:t>
      </w:r>
      <w:r w:rsidRPr="004C200F">
        <w:rPr>
          <w:i/>
          <w:sz w:val="28"/>
          <w:szCs w:val="28"/>
        </w:rPr>
        <w:t>БО</w:t>
      </w:r>
      <w:r w:rsidRPr="004C200F">
        <w:rPr>
          <w:sz w:val="28"/>
          <w:szCs w:val="28"/>
        </w:rPr>
        <w:t>) описується  наступним чином:</w:t>
      </w:r>
    </w:p>
    <w:p w:rsidR="00F93ABE" w:rsidRPr="004C200F" w:rsidRDefault="00F93ABE" w:rsidP="00F93ABE">
      <w:pPr>
        <w:spacing w:line="360" w:lineRule="auto"/>
        <w:contextualSpacing/>
        <w:jc w:val="both"/>
        <w:rPr>
          <w:i/>
          <w:sz w:val="28"/>
          <w:szCs w:val="28"/>
        </w:rPr>
      </w:pPr>
      <w:r w:rsidRPr="004C200F">
        <w:rPr>
          <w:i/>
          <w:sz w:val="28"/>
          <w:szCs w:val="28"/>
        </w:rPr>
        <w:t xml:space="preserve">      БО = </w:t>
      </w:r>
      <w:r w:rsidRPr="004C200F">
        <w:rPr>
          <w:sz w:val="28"/>
          <w:szCs w:val="28"/>
        </w:rPr>
        <w:t>{</w:t>
      </w:r>
      <w:r w:rsidRPr="004C200F">
        <w:rPr>
          <w:i/>
          <w:sz w:val="28"/>
          <w:szCs w:val="28"/>
        </w:rPr>
        <w:t xml:space="preserve">  введенняБО </w:t>
      </w:r>
      <w:r w:rsidRPr="004C200F">
        <w:rPr>
          <w:position w:val="-6"/>
          <w:sz w:val="28"/>
          <w:szCs w:val="28"/>
        </w:rPr>
        <w:object w:dxaOrig="340" w:dyaOrig="240">
          <v:shape id="_x0000_i1118" type="#_x0000_t75" style="width:12.75pt;height:9pt" o:ole="">
            <v:imagedata r:id="rId30" o:title=""/>
          </v:shape>
          <o:OLEObject Type="Embed" ProgID="Equation.3" ShapeID="_x0000_i1118" DrawAspect="Content" ObjectID="_1651362782" r:id="rId125"/>
        </w:object>
      </w:r>
      <w:r w:rsidRPr="004C200F">
        <w:rPr>
          <w:i/>
          <w:sz w:val="28"/>
          <w:szCs w:val="28"/>
        </w:rPr>
        <w:t xml:space="preserve"> передатиОО1  </w:t>
      </w:r>
      <w:r w:rsidRPr="004C200F">
        <w:rPr>
          <w:position w:val="-6"/>
          <w:sz w:val="28"/>
          <w:szCs w:val="28"/>
        </w:rPr>
        <w:object w:dxaOrig="340" w:dyaOrig="240">
          <v:shape id="_x0000_i1119" type="#_x0000_t75" style="width:12.75pt;height:9pt" o:ole="">
            <v:imagedata r:id="rId30" o:title=""/>
          </v:shape>
          <o:OLEObject Type="Embed" ProgID="Equation.3" ShapeID="_x0000_i1119" DrawAspect="Content" ObjectID="_1651362783" r:id="rId126"/>
        </w:object>
      </w:r>
      <w:r w:rsidRPr="004C200F">
        <w:rPr>
          <w:i/>
          <w:sz w:val="28"/>
          <w:szCs w:val="28"/>
        </w:rPr>
        <w:t xml:space="preserve"> передатиОО15 </w:t>
      </w:r>
      <w:r w:rsidRPr="004C200F">
        <w:rPr>
          <w:position w:val="-6"/>
          <w:sz w:val="28"/>
          <w:szCs w:val="28"/>
        </w:rPr>
        <w:object w:dxaOrig="340" w:dyaOrig="240">
          <v:shape id="_x0000_i1120" type="#_x0000_t75" style="width:12.75pt;height:9pt" o:ole="">
            <v:imagedata r:id="rId30" o:title=""/>
          </v:shape>
          <o:OLEObject Type="Embed" ProgID="Equation.3" ShapeID="_x0000_i1120" DrawAspect="Content" ObjectID="_1651362784" r:id="rId127"/>
        </w:object>
      </w:r>
    </w:p>
    <w:p w:rsidR="00F93ABE" w:rsidRPr="004C200F" w:rsidRDefault="00F93ABE" w:rsidP="00F93ABE">
      <w:pPr>
        <w:spacing w:line="360" w:lineRule="auto"/>
        <w:contextualSpacing/>
        <w:jc w:val="both"/>
        <w:rPr>
          <w:i/>
          <w:sz w:val="28"/>
          <w:szCs w:val="28"/>
        </w:rPr>
      </w:pPr>
      <w:r w:rsidRPr="004C200F">
        <w:rPr>
          <w:i/>
          <w:sz w:val="28"/>
          <w:szCs w:val="28"/>
        </w:rPr>
        <w:t xml:space="preserve">                   обчисленняБО </w:t>
      </w:r>
      <w:r w:rsidRPr="004C200F">
        <w:rPr>
          <w:position w:val="-6"/>
          <w:sz w:val="28"/>
          <w:szCs w:val="28"/>
        </w:rPr>
        <w:object w:dxaOrig="340" w:dyaOrig="240">
          <v:shape id="_x0000_i1121" type="#_x0000_t75" style="width:12.75pt;height:9pt" o:ole="">
            <v:imagedata r:id="rId30" o:title=""/>
          </v:shape>
          <o:OLEObject Type="Embed" ProgID="Equation.3" ShapeID="_x0000_i1121" DrawAspect="Content" ObjectID="_1651362785" r:id="rId128"/>
        </w:object>
      </w:r>
      <w:r w:rsidRPr="004C200F">
        <w:rPr>
          <w:sz w:val="28"/>
          <w:szCs w:val="28"/>
        </w:rPr>
        <w:t xml:space="preserve"> </w:t>
      </w:r>
      <w:r w:rsidRPr="004C200F">
        <w:rPr>
          <w:i/>
          <w:sz w:val="28"/>
          <w:szCs w:val="28"/>
        </w:rPr>
        <w:t xml:space="preserve">прийнятиОО1 </w:t>
      </w:r>
      <w:r w:rsidRPr="004C200F">
        <w:rPr>
          <w:position w:val="-6"/>
          <w:sz w:val="28"/>
          <w:szCs w:val="28"/>
        </w:rPr>
        <w:object w:dxaOrig="340" w:dyaOrig="240">
          <v:shape id="_x0000_i1122" type="#_x0000_t75" style="width:12.75pt;height:9pt" o:ole="">
            <v:imagedata r:id="rId30" o:title=""/>
          </v:shape>
          <o:OLEObject Type="Embed" ProgID="Equation.3" ShapeID="_x0000_i1122" DrawAspect="Content" ObjectID="_1651362786" r:id="rId129"/>
        </w:object>
      </w:r>
      <w:r w:rsidRPr="004C200F">
        <w:rPr>
          <w:i/>
          <w:sz w:val="28"/>
          <w:szCs w:val="28"/>
        </w:rPr>
        <w:t xml:space="preserve"> прийнятиОО15 </w:t>
      </w:r>
      <w:r w:rsidRPr="004C200F">
        <w:rPr>
          <w:position w:val="-6"/>
          <w:sz w:val="28"/>
          <w:szCs w:val="28"/>
        </w:rPr>
        <w:object w:dxaOrig="340" w:dyaOrig="240">
          <v:shape id="_x0000_i1123" type="#_x0000_t75" style="width:12.75pt;height:9pt" o:ole="">
            <v:imagedata r:id="rId30" o:title=""/>
          </v:shape>
          <o:OLEObject Type="Embed" ProgID="Equation.3" ShapeID="_x0000_i1123" DrawAspect="Content" ObjectID="_1651362787" r:id="rId130"/>
        </w:object>
      </w:r>
      <w:r w:rsidRPr="004C200F">
        <w:rPr>
          <w:i/>
          <w:sz w:val="28"/>
          <w:szCs w:val="28"/>
        </w:rPr>
        <w:t xml:space="preserve">  виведення   </w:t>
      </w:r>
      <w:r w:rsidRPr="004C200F">
        <w:rPr>
          <w:sz w:val="28"/>
          <w:szCs w:val="28"/>
        </w:rPr>
        <w:t>}</w:t>
      </w:r>
      <w:r w:rsidRPr="004C200F">
        <w:rPr>
          <w:i/>
          <w:sz w:val="28"/>
          <w:szCs w:val="28"/>
        </w:rPr>
        <w:t xml:space="preserve">                                    </w:t>
      </w:r>
    </w:p>
    <w:p w:rsidR="00F93ABE" w:rsidRPr="004C200F" w:rsidRDefault="00F93ABE" w:rsidP="00F93ABE">
      <w:pPr>
        <w:spacing w:line="360" w:lineRule="auto"/>
        <w:ind w:firstLine="284"/>
        <w:contextualSpacing/>
        <w:jc w:val="both"/>
        <w:rPr>
          <w:sz w:val="28"/>
          <w:szCs w:val="28"/>
        </w:rPr>
      </w:pPr>
      <w:r w:rsidRPr="004C200F">
        <w:rPr>
          <w:sz w:val="28"/>
          <w:szCs w:val="28"/>
        </w:rPr>
        <w:t>Поведінка об’єкта обчислень (</w:t>
      </w:r>
      <w:r w:rsidRPr="004C200F">
        <w:rPr>
          <w:i/>
          <w:sz w:val="28"/>
          <w:szCs w:val="28"/>
        </w:rPr>
        <w:t>ОО</w:t>
      </w:r>
      <w:r w:rsidRPr="004C200F">
        <w:rPr>
          <w:sz w:val="28"/>
          <w:szCs w:val="28"/>
        </w:rPr>
        <w:t>)  описується наступним  чином:</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ОО1 = </w:t>
      </w:r>
      <w:r w:rsidRPr="004C200F">
        <w:rPr>
          <w:sz w:val="28"/>
          <w:szCs w:val="28"/>
        </w:rPr>
        <w:t>{</w:t>
      </w:r>
      <w:r w:rsidRPr="004C200F">
        <w:rPr>
          <w:i/>
          <w:sz w:val="28"/>
          <w:szCs w:val="28"/>
        </w:rPr>
        <w:t xml:space="preserve"> прийнятиБО  </w:t>
      </w:r>
      <w:r w:rsidRPr="004C200F">
        <w:rPr>
          <w:position w:val="-6"/>
          <w:sz w:val="28"/>
          <w:szCs w:val="28"/>
        </w:rPr>
        <w:object w:dxaOrig="340" w:dyaOrig="240">
          <v:shape id="_x0000_i1124" type="#_x0000_t75" style="width:12.75pt;height:9pt" o:ole="">
            <v:imagedata r:id="rId30" o:title=""/>
          </v:shape>
          <o:OLEObject Type="Embed" ProgID="Equation.3" ShapeID="_x0000_i1124" DrawAspect="Content" ObjectID="_1651362788" r:id="rId131"/>
        </w:object>
      </w:r>
      <w:r w:rsidRPr="004C200F">
        <w:rPr>
          <w:i/>
          <w:sz w:val="28"/>
          <w:szCs w:val="28"/>
        </w:rPr>
        <w:t xml:space="preserve">  передатиОО2  </w:t>
      </w:r>
      <w:r w:rsidRPr="004C200F">
        <w:rPr>
          <w:position w:val="-6"/>
          <w:sz w:val="28"/>
          <w:szCs w:val="28"/>
        </w:rPr>
        <w:object w:dxaOrig="340" w:dyaOrig="240">
          <v:shape id="_x0000_i1125" type="#_x0000_t75" style="width:12.75pt;height:9pt" o:ole="">
            <v:imagedata r:id="rId30" o:title=""/>
          </v:shape>
          <o:OLEObject Type="Embed" ProgID="Equation.3" ShapeID="_x0000_i1125" DrawAspect="Content" ObjectID="_1651362789" r:id="rId132"/>
        </w:object>
      </w:r>
      <w:r w:rsidRPr="004C200F">
        <w:rPr>
          <w:i/>
          <w:sz w:val="28"/>
          <w:szCs w:val="28"/>
        </w:rPr>
        <w:t xml:space="preserve">  обчисленняОО1 </w:t>
      </w:r>
      <w:r w:rsidRPr="004C200F">
        <w:rPr>
          <w:position w:val="-6"/>
          <w:sz w:val="28"/>
          <w:szCs w:val="28"/>
        </w:rPr>
        <w:object w:dxaOrig="340" w:dyaOrig="240">
          <v:shape id="_x0000_i1126" type="#_x0000_t75" style="width:12.75pt;height:9pt" o:ole="">
            <v:imagedata r:id="rId30" o:title=""/>
          </v:shape>
          <o:OLEObject Type="Embed" ProgID="Equation.3" ShapeID="_x0000_i1126" DrawAspect="Content" ObjectID="_1651362790" r:id="rId133"/>
        </w:object>
      </w:r>
      <w:r w:rsidRPr="004C200F">
        <w:rPr>
          <w:i/>
          <w:sz w:val="28"/>
          <w:szCs w:val="28"/>
        </w:rPr>
        <w:t xml:space="preserve"> </w:t>
      </w:r>
    </w:p>
    <w:p w:rsidR="00F93ABE" w:rsidRPr="004C200F" w:rsidRDefault="00F93ABE" w:rsidP="00F93ABE">
      <w:pPr>
        <w:spacing w:line="360" w:lineRule="auto"/>
        <w:ind w:firstLine="284"/>
        <w:contextualSpacing/>
        <w:jc w:val="both"/>
        <w:rPr>
          <w:sz w:val="28"/>
          <w:szCs w:val="28"/>
        </w:rPr>
      </w:pPr>
      <w:r w:rsidRPr="004C200F">
        <w:rPr>
          <w:i/>
          <w:sz w:val="28"/>
          <w:szCs w:val="28"/>
        </w:rPr>
        <w:t xml:space="preserve">                                                                   прийнятиОО2 </w:t>
      </w:r>
      <w:r w:rsidRPr="004C200F">
        <w:rPr>
          <w:position w:val="-6"/>
          <w:sz w:val="28"/>
          <w:szCs w:val="28"/>
        </w:rPr>
        <w:object w:dxaOrig="340" w:dyaOrig="240">
          <v:shape id="_x0000_i1127" type="#_x0000_t75" style="width:12.75pt;height:9pt" o:ole="">
            <v:imagedata r:id="rId30" o:title=""/>
          </v:shape>
          <o:OLEObject Type="Embed" ProgID="Equation.3" ShapeID="_x0000_i1127" DrawAspect="Content" ObjectID="_1651362791" r:id="rId134"/>
        </w:object>
      </w:r>
      <w:r w:rsidRPr="004C200F">
        <w:rPr>
          <w:i/>
          <w:sz w:val="28"/>
          <w:szCs w:val="28"/>
        </w:rPr>
        <w:t xml:space="preserve">  передатиБО </w:t>
      </w:r>
      <w:r w:rsidRPr="004C200F">
        <w:rPr>
          <w:sz w:val="28"/>
          <w:szCs w:val="28"/>
        </w:rPr>
        <w:t>}</w:t>
      </w:r>
    </w:p>
    <w:p w:rsidR="00F93ABE" w:rsidRPr="004C200F" w:rsidRDefault="00F93ABE" w:rsidP="00F93ABE">
      <w:pPr>
        <w:spacing w:line="360" w:lineRule="auto"/>
        <w:contextualSpacing/>
        <w:jc w:val="both"/>
        <w:rPr>
          <w:i/>
          <w:sz w:val="28"/>
          <w:szCs w:val="28"/>
        </w:rPr>
      </w:pPr>
      <w:r w:rsidRPr="004C200F">
        <w:rPr>
          <w:i/>
          <w:sz w:val="28"/>
          <w:szCs w:val="28"/>
        </w:rPr>
        <w:t xml:space="preserve">    ОО2=</w:t>
      </w:r>
      <w:r w:rsidRPr="004C200F">
        <w:rPr>
          <w:sz w:val="28"/>
          <w:szCs w:val="28"/>
        </w:rPr>
        <w:t>{</w:t>
      </w:r>
      <w:r w:rsidRPr="004C200F">
        <w:rPr>
          <w:i/>
          <w:sz w:val="28"/>
          <w:szCs w:val="28"/>
        </w:rPr>
        <w:t xml:space="preserve"> прийнят</w:t>
      </w:r>
      <w:r>
        <w:rPr>
          <w:i/>
          <w:sz w:val="28"/>
          <w:szCs w:val="28"/>
        </w:rPr>
        <w:t>и</w:t>
      </w:r>
      <w:r w:rsidRPr="004C200F">
        <w:rPr>
          <w:i/>
          <w:sz w:val="28"/>
          <w:szCs w:val="28"/>
        </w:rPr>
        <w:t xml:space="preserve">ОО1 </w:t>
      </w:r>
      <w:r w:rsidRPr="004C200F">
        <w:rPr>
          <w:position w:val="-6"/>
          <w:sz w:val="28"/>
          <w:szCs w:val="28"/>
        </w:rPr>
        <w:object w:dxaOrig="340" w:dyaOrig="240">
          <v:shape id="_x0000_i1128" type="#_x0000_t75" style="width:12.75pt;height:9pt" o:ole="">
            <v:imagedata r:id="rId30" o:title=""/>
          </v:shape>
          <o:OLEObject Type="Embed" ProgID="Equation.3" ShapeID="_x0000_i1128" DrawAspect="Content" ObjectID="_1651362792" r:id="rId135"/>
        </w:object>
      </w:r>
      <w:r w:rsidRPr="004C200F">
        <w:rPr>
          <w:sz w:val="28"/>
          <w:szCs w:val="28"/>
        </w:rPr>
        <w:t xml:space="preserve"> </w:t>
      </w:r>
      <w:r w:rsidRPr="004C200F">
        <w:rPr>
          <w:i/>
          <w:sz w:val="28"/>
          <w:szCs w:val="28"/>
        </w:rPr>
        <w:t xml:space="preserve">передатиОО3  </w:t>
      </w:r>
      <w:r w:rsidRPr="004C200F">
        <w:rPr>
          <w:position w:val="-6"/>
          <w:sz w:val="28"/>
          <w:szCs w:val="28"/>
        </w:rPr>
        <w:object w:dxaOrig="340" w:dyaOrig="240">
          <v:shape id="_x0000_i1129" type="#_x0000_t75" style="width:12.75pt;height:9pt" o:ole="">
            <v:imagedata r:id="rId30" o:title=""/>
          </v:shape>
          <o:OLEObject Type="Embed" ProgID="Equation.3" ShapeID="_x0000_i1129" DrawAspect="Content" ObjectID="_1651362793" r:id="rId136"/>
        </w:object>
      </w:r>
      <w:r w:rsidRPr="004C200F">
        <w:rPr>
          <w:i/>
          <w:sz w:val="28"/>
          <w:szCs w:val="28"/>
        </w:rPr>
        <w:t xml:space="preserve">  обчисленняОО2 </w:t>
      </w:r>
      <w:r w:rsidRPr="004C200F">
        <w:rPr>
          <w:position w:val="-6"/>
          <w:sz w:val="28"/>
          <w:szCs w:val="28"/>
        </w:rPr>
        <w:object w:dxaOrig="340" w:dyaOrig="240">
          <v:shape id="_x0000_i1130" type="#_x0000_t75" style="width:12.75pt;height:9pt" o:ole="">
            <v:imagedata r:id="rId30" o:title=""/>
          </v:shape>
          <o:OLEObject Type="Embed" ProgID="Equation.3" ShapeID="_x0000_i1130" DrawAspect="Content" ObjectID="_1651362794" r:id="rId137"/>
        </w:object>
      </w:r>
      <w:r w:rsidRPr="004C200F">
        <w:rPr>
          <w:i/>
          <w:sz w:val="28"/>
          <w:szCs w:val="28"/>
        </w:rPr>
        <w:t xml:space="preserve"> </w:t>
      </w:r>
    </w:p>
    <w:p w:rsidR="00F93ABE" w:rsidRPr="004C200F" w:rsidRDefault="00F93ABE" w:rsidP="00F93ABE">
      <w:pPr>
        <w:spacing w:line="360" w:lineRule="auto"/>
        <w:ind w:firstLine="284"/>
        <w:contextualSpacing/>
        <w:jc w:val="both"/>
        <w:rPr>
          <w:sz w:val="28"/>
          <w:szCs w:val="28"/>
        </w:rPr>
      </w:pPr>
      <w:r w:rsidRPr="004C200F">
        <w:rPr>
          <w:i/>
          <w:sz w:val="28"/>
          <w:szCs w:val="28"/>
        </w:rPr>
        <w:lastRenderedPageBreak/>
        <w:t xml:space="preserve">                                                                   прийнятиОО3 </w:t>
      </w:r>
      <w:r w:rsidRPr="004C200F">
        <w:rPr>
          <w:position w:val="-6"/>
          <w:sz w:val="28"/>
          <w:szCs w:val="28"/>
        </w:rPr>
        <w:object w:dxaOrig="340" w:dyaOrig="240">
          <v:shape id="_x0000_i1131" type="#_x0000_t75" style="width:12.75pt;height:9pt" o:ole="">
            <v:imagedata r:id="rId30" o:title=""/>
          </v:shape>
          <o:OLEObject Type="Embed" ProgID="Equation.3" ShapeID="_x0000_i1131" DrawAspect="Content" ObjectID="_1651362795" r:id="rId138"/>
        </w:object>
      </w:r>
      <w:r w:rsidRPr="004C200F">
        <w:rPr>
          <w:i/>
          <w:sz w:val="28"/>
          <w:szCs w:val="28"/>
        </w:rPr>
        <w:t xml:space="preserve">  передатиОО1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ОО3=</w:t>
      </w:r>
      <w:r w:rsidRPr="004C200F">
        <w:rPr>
          <w:sz w:val="28"/>
          <w:szCs w:val="28"/>
        </w:rPr>
        <w:t>{</w:t>
      </w:r>
      <w:r w:rsidRPr="004C200F">
        <w:rPr>
          <w:i/>
          <w:sz w:val="28"/>
          <w:szCs w:val="28"/>
        </w:rPr>
        <w:t xml:space="preserve"> прийнят</w:t>
      </w:r>
      <w:r>
        <w:rPr>
          <w:i/>
          <w:sz w:val="28"/>
          <w:szCs w:val="28"/>
        </w:rPr>
        <w:t>и</w:t>
      </w:r>
      <w:r w:rsidRPr="004C200F">
        <w:rPr>
          <w:i/>
          <w:sz w:val="28"/>
          <w:szCs w:val="28"/>
        </w:rPr>
        <w:t xml:space="preserve">ОО2 </w:t>
      </w:r>
      <w:r w:rsidRPr="004C200F">
        <w:rPr>
          <w:position w:val="-6"/>
          <w:sz w:val="28"/>
          <w:szCs w:val="28"/>
        </w:rPr>
        <w:object w:dxaOrig="340" w:dyaOrig="240">
          <v:shape id="_x0000_i1132" type="#_x0000_t75" style="width:12.75pt;height:9pt" o:ole="">
            <v:imagedata r:id="rId30" o:title=""/>
          </v:shape>
          <o:OLEObject Type="Embed" ProgID="Equation.3" ShapeID="_x0000_i1132" DrawAspect="Content" ObjectID="_1651362796" r:id="rId139"/>
        </w:object>
      </w:r>
      <w:r w:rsidRPr="004C200F">
        <w:rPr>
          <w:sz w:val="28"/>
          <w:szCs w:val="28"/>
        </w:rPr>
        <w:t xml:space="preserve"> </w:t>
      </w:r>
      <w:r w:rsidRPr="004C200F">
        <w:rPr>
          <w:i/>
          <w:sz w:val="28"/>
          <w:szCs w:val="28"/>
        </w:rPr>
        <w:t xml:space="preserve">передатиОО4  </w:t>
      </w:r>
      <w:r w:rsidRPr="004C200F">
        <w:rPr>
          <w:position w:val="-6"/>
          <w:sz w:val="28"/>
          <w:szCs w:val="28"/>
        </w:rPr>
        <w:object w:dxaOrig="340" w:dyaOrig="240">
          <v:shape id="_x0000_i1133" type="#_x0000_t75" style="width:12.75pt;height:9pt" o:ole="">
            <v:imagedata r:id="rId30" o:title=""/>
          </v:shape>
          <o:OLEObject Type="Embed" ProgID="Equation.3" ShapeID="_x0000_i1133" DrawAspect="Content" ObjectID="_1651362797" r:id="rId140"/>
        </w:object>
      </w:r>
      <w:r w:rsidRPr="004C200F">
        <w:rPr>
          <w:i/>
          <w:sz w:val="28"/>
          <w:szCs w:val="28"/>
        </w:rPr>
        <w:t xml:space="preserve">  обчисленняОО3 </w:t>
      </w:r>
      <w:r w:rsidRPr="004C200F">
        <w:rPr>
          <w:position w:val="-6"/>
          <w:sz w:val="28"/>
          <w:szCs w:val="28"/>
        </w:rPr>
        <w:object w:dxaOrig="340" w:dyaOrig="240">
          <v:shape id="_x0000_i1134" type="#_x0000_t75" style="width:12.75pt;height:9pt" o:ole="">
            <v:imagedata r:id="rId30" o:title=""/>
          </v:shape>
          <o:OLEObject Type="Embed" ProgID="Equation.3" ShapeID="_x0000_i1134" DrawAspect="Content" ObjectID="_1651362798" r:id="rId141"/>
        </w:object>
      </w:r>
      <w:r w:rsidRPr="004C200F">
        <w:rPr>
          <w:i/>
          <w:sz w:val="28"/>
          <w:szCs w:val="28"/>
        </w:rPr>
        <w:t xml:space="preserve"> </w:t>
      </w:r>
    </w:p>
    <w:p w:rsidR="00F93ABE" w:rsidRPr="004C200F" w:rsidRDefault="00F93ABE" w:rsidP="00F93ABE">
      <w:pPr>
        <w:spacing w:line="360" w:lineRule="auto"/>
        <w:ind w:firstLine="284"/>
        <w:contextualSpacing/>
        <w:jc w:val="both"/>
        <w:rPr>
          <w:sz w:val="28"/>
          <w:szCs w:val="28"/>
        </w:rPr>
      </w:pPr>
      <w:r w:rsidRPr="004C200F">
        <w:rPr>
          <w:i/>
          <w:sz w:val="28"/>
          <w:szCs w:val="28"/>
        </w:rPr>
        <w:t xml:space="preserve">                                                                   прийнятиОО4 </w:t>
      </w:r>
      <w:r w:rsidRPr="004C200F">
        <w:rPr>
          <w:position w:val="-6"/>
          <w:sz w:val="28"/>
          <w:szCs w:val="28"/>
        </w:rPr>
        <w:object w:dxaOrig="340" w:dyaOrig="240">
          <v:shape id="_x0000_i1135" type="#_x0000_t75" style="width:12.75pt;height:9pt" o:ole="">
            <v:imagedata r:id="rId30" o:title=""/>
          </v:shape>
          <o:OLEObject Type="Embed" ProgID="Equation.3" ShapeID="_x0000_i1135" DrawAspect="Content" ObjectID="_1651362799" r:id="rId142"/>
        </w:object>
      </w:r>
      <w:r w:rsidRPr="004C200F">
        <w:rPr>
          <w:i/>
          <w:sz w:val="28"/>
          <w:szCs w:val="28"/>
        </w:rPr>
        <w:t xml:space="preserve">  передатиОО2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ОО4=</w:t>
      </w:r>
      <w:r w:rsidRPr="004C200F">
        <w:rPr>
          <w:sz w:val="28"/>
          <w:szCs w:val="28"/>
        </w:rPr>
        <w:t>{</w:t>
      </w:r>
      <w:r w:rsidRPr="004C200F">
        <w:rPr>
          <w:i/>
          <w:sz w:val="28"/>
          <w:szCs w:val="28"/>
        </w:rPr>
        <w:t xml:space="preserve"> прийнятиОО3 </w:t>
      </w:r>
      <w:r w:rsidRPr="004C200F">
        <w:rPr>
          <w:position w:val="-6"/>
          <w:sz w:val="28"/>
          <w:szCs w:val="28"/>
        </w:rPr>
        <w:object w:dxaOrig="340" w:dyaOrig="240">
          <v:shape id="_x0000_i1136" type="#_x0000_t75" style="width:12.75pt;height:9pt" o:ole="">
            <v:imagedata r:id="rId30" o:title=""/>
          </v:shape>
          <o:OLEObject Type="Embed" ProgID="Equation.3" ShapeID="_x0000_i1136" DrawAspect="Content" ObjectID="_1651362800" r:id="rId143"/>
        </w:object>
      </w:r>
      <w:r w:rsidRPr="004C200F">
        <w:rPr>
          <w:sz w:val="28"/>
          <w:szCs w:val="28"/>
        </w:rPr>
        <w:t xml:space="preserve"> </w:t>
      </w:r>
      <w:r w:rsidRPr="004C200F">
        <w:rPr>
          <w:i/>
          <w:sz w:val="28"/>
          <w:szCs w:val="28"/>
        </w:rPr>
        <w:t xml:space="preserve">передатиОО5  </w:t>
      </w:r>
      <w:r w:rsidRPr="004C200F">
        <w:rPr>
          <w:position w:val="-6"/>
          <w:sz w:val="28"/>
          <w:szCs w:val="28"/>
        </w:rPr>
        <w:object w:dxaOrig="340" w:dyaOrig="240">
          <v:shape id="_x0000_i1137" type="#_x0000_t75" style="width:12.75pt;height:9pt" o:ole="">
            <v:imagedata r:id="rId30" o:title=""/>
          </v:shape>
          <o:OLEObject Type="Embed" ProgID="Equation.3" ShapeID="_x0000_i1137" DrawAspect="Content" ObjectID="_1651362801" r:id="rId144"/>
        </w:object>
      </w:r>
      <w:r w:rsidRPr="004C200F">
        <w:rPr>
          <w:i/>
          <w:sz w:val="28"/>
          <w:szCs w:val="28"/>
        </w:rPr>
        <w:t xml:space="preserve">  обчисленняОО4 </w:t>
      </w:r>
      <w:r w:rsidRPr="004C200F">
        <w:rPr>
          <w:position w:val="-6"/>
          <w:sz w:val="28"/>
          <w:szCs w:val="28"/>
        </w:rPr>
        <w:object w:dxaOrig="340" w:dyaOrig="240">
          <v:shape id="_x0000_i1138" type="#_x0000_t75" style="width:12.75pt;height:9pt" o:ole="">
            <v:imagedata r:id="rId30" o:title=""/>
          </v:shape>
          <o:OLEObject Type="Embed" ProgID="Equation.3" ShapeID="_x0000_i1138" DrawAspect="Content" ObjectID="_1651362802" r:id="rId145"/>
        </w:object>
      </w:r>
      <w:r w:rsidRPr="004C200F">
        <w:rPr>
          <w:i/>
          <w:sz w:val="28"/>
          <w:szCs w:val="28"/>
        </w:rPr>
        <w:t xml:space="preserve"> </w:t>
      </w:r>
    </w:p>
    <w:p w:rsidR="00F93ABE" w:rsidRPr="004C200F" w:rsidRDefault="00F93ABE" w:rsidP="00F93ABE">
      <w:pPr>
        <w:spacing w:line="360" w:lineRule="auto"/>
        <w:ind w:firstLine="284"/>
        <w:contextualSpacing/>
        <w:jc w:val="both"/>
        <w:rPr>
          <w:sz w:val="28"/>
          <w:szCs w:val="28"/>
        </w:rPr>
      </w:pPr>
      <w:r w:rsidRPr="004C200F">
        <w:rPr>
          <w:i/>
          <w:sz w:val="28"/>
          <w:szCs w:val="28"/>
        </w:rPr>
        <w:t xml:space="preserve">                                                                   прийнятиОО5 </w:t>
      </w:r>
      <w:r w:rsidRPr="004C200F">
        <w:rPr>
          <w:position w:val="-6"/>
          <w:sz w:val="28"/>
          <w:szCs w:val="28"/>
        </w:rPr>
        <w:object w:dxaOrig="340" w:dyaOrig="240">
          <v:shape id="_x0000_i1139" type="#_x0000_t75" style="width:12.75pt;height:9pt" o:ole="">
            <v:imagedata r:id="rId30" o:title=""/>
          </v:shape>
          <o:OLEObject Type="Embed" ProgID="Equation.3" ShapeID="_x0000_i1139" DrawAspect="Content" ObjectID="_1651362803" r:id="rId146"/>
        </w:object>
      </w:r>
      <w:r w:rsidRPr="004C200F">
        <w:rPr>
          <w:i/>
          <w:sz w:val="28"/>
          <w:szCs w:val="28"/>
        </w:rPr>
        <w:t xml:space="preserve">  передатиОО3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ОО5=</w:t>
      </w:r>
      <w:r w:rsidRPr="004C200F">
        <w:rPr>
          <w:sz w:val="28"/>
          <w:szCs w:val="28"/>
        </w:rPr>
        <w:t>{</w:t>
      </w:r>
      <w:r w:rsidRPr="004C200F">
        <w:rPr>
          <w:i/>
          <w:sz w:val="28"/>
          <w:szCs w:val="28"/>
        </w:rPr>
        <w:t xml:space="preserve"> прийнятиОО4 </w:t>
      </w:r>
      <w:r w:rsidRPr="004C200F">
        <w:rPr>
          <w:position w:val="-6"/>
          <w:sz w:val="28"/>
          <w:szCs w:val="28"/>
        </w:rPr>
        <w:object w:dxaOrig="340" w:dyaOrig="240">
          <v:shape id="_x0000_i1140" type="#_x0000_t75" style="width:12.75pt;height:9pt" o:ole="">
            <v:imagedata r:id="rId30" o:title=""/>
          </v:shape>
          <o:OLEObject Type="Embed" ProgID="Equation.3" ShapeID="_x0000_i1140" DrawAspect="Content" ObjectID="_1651362804" r:id="rId147"/>
        </w:object>
      </w:r>
      <w:r w:rsidRPr="004C200F">
        <w:rPr>
          <w:sz w:val="28"/>
          <w:szCs w:val="28"/>
        </w:rPr>
        <w:t xml:space="preserve"> </w:t>
      </w:r>
      <w:r w:rsidRPr="004C200F">
        <w:rPr>
          <w:i/>
          <w:sz w:val="28"/>
          <w:szCs w:val="28"/>
        </w:rPr>
        <w:t xml:space="preserve">передатиОО6  </w:t>
      </w:r>
      <w:r w:rsidRPr="004C200F">
        <w:rPr>
          <w:position w:val="-6"/>
          <w:sz w:val="28"/>
          <w:szCs w:val="28"/>
        </w:rPr>
        <w:object w:dxaOrig="340" w:dyaOrig="240">
          <v:shape id="_x0000_i1141" type="#_x0000_t75" style="width:12.75pt;height:9pt" o:ole="">
            <v:imagedata r:id="rId30" o:title=""/>
          </v:shape>
          <o:OLEObject Type="Embed" ProgID="Equation.3" ShapeID="_x0000_i1141" DrawAspect="Content" ObjectID="_1651362805" r:id="rId148"/>
        </w:object>
      </w:r>
      <w:r w:rsidRPr="004C200F">
        <w:rPr>
          <w:i/>
          <w:sz w:val="28"/>
          <w:szCs w:val="28"/>
        </w:rPr>
        <w:t xml:space="preserve">  обчисленняОО5 </w:t>
      </w:r>
      <w:r w:rsidRPr="004C200F">
        <w:rPr>
          <w:position w:val="-6"/>
          <w:sz w:val="28"/>
          <w:szCs w:val="28"/>
        </w:rPr>
        <w:object w:dxaOrig="340" w:dyaOrig="240">
          <v:shape id="_x0000_i1142" type="#_x0000_t75" style="width:12.75pt;height:9pt" o:ole="">
            <v:imagedata r:id="rId30" o:title=""/>
          </v:shape>
          <o:OLEObject Type="Embed" ProgID="Equation.3" ShapeID="_x0000_i1142" DrawAspect="Content" ObjectID="_1651362806" r:id="rId149"/>
        </w:object>
      </w:r>
      <w:r w:rsidRPr="004C200F">
        <w:rPr>
          <w:i/>
          <w:sz w:val="28"/>
          <w:szCs w:val="28"/>
        </w:rPr>
        <w:t xml:space="preserve"> </w:t>
      </w:r>
    </w:p>
    <w:p w:rsidR="00F93ABE" w:rsidRPr="004C200F" w:rsidRDefault="00F93ABE" w:rsidP="00F93ABE">
      <w:pPr>
        <w:spacing w:line="360" w:lineRule="auto"/>
        <w:ind w:firstLine="284"/>
        <w:contextualSpacing/>
        <w:jc w:val="both"/>
        <w:rPr>
          <w:sz w:val="28"/>
          <w:szCs w:val="28"/>
        </w:rPr>
      </w:pPr>
      <w:r w:rsidRPr="004C200F">
        <w:rPr>
          <w:i/>
          <w:sz w:val="28"/>
          <w:szCs w:val="28"/>
        </w:rPr>
        <w:t xml:space="preserve">                                                                   прийнятиОО6 </w:t>
      </w:r>
      <w:r w:rsidRPr="004C200F">
        <w:rPr>
          <w:position w:val="-6"/>
          <w:sz w:val="28"/>
          <w:szCs w:val="28"/>
        </w:rPr>
        <w:object w:dxaOrig="340" w:dyaOrig="240">
          <v:shape id="_x0000_i1143" type="#_x0000_t75" style="width:12.75pt;height:9pt" o:ole="">
            <v:imagedata r:id="rId30" o:title=""/>
          </v:shape>
          <o:OLEObject Type="Embed" ProgID="Equation.3" ShapeID="_x0000_i1143" DrawAspect="Content" ObjectID="_1651362807" r:id="rId150"/>
        </w:object>
      </w:r>
      <w:r w:rsidRPr="004C200F">
        <w:rPr>
          <w:i/>
          <w:sz w:val="28"/>
          <w:szCs w:val="28"/>
        </w:rPr>
        <w:t xml:space="preserve">  передатиОО4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ОО6=</w:t>
      </w:r>
      <w:r w:rsidRPr="004C200F">
        <w:rPr>
          <w:sz w:val="28"/>
          <w:szCs w:val="28"/>
        </w:rPr>
        <w:t>{</w:t>
      </w:r>
      <w:r w:rsidRPr="004C200F">
        <w:rPr>
          <w:i/>
          <w:sz w:val="28"/>
          <w:szCs w:val="28"/>
        </w:rPr>
        <w:t xml:space="preserve"> прийнятиОО5 </w:t>
      </w:r>
      <w:r w:rsidRPr="004C200F">
        <w:rPr>
          <w:position w:val="-6"/>
          <w:sz w:val="28"/>
          <w:szCs w:val="28"/>
        </w:rPr>
        <w:object w:dxaOrig="340" w:dyaOrig="240">
          <v:shape id="_x0000_i1144" type="#_x0000_t75" style="width:12.75pt;height:9pt" o:ole="">
            <v:imagedata r:id="rId30" o:title=""/>
          </v:shape>
          <o:OLEObject Type="Embed" ProgID="Equation.3" ShapeID="_x0000_i1144" DrawAspect="Content" ObjectID="_1651362808" r:id="rId151"/>
        </w:object>
      </w:r>
      <w:r w:rsidRPr="004C200F">
        <w:rPr>
          <w:sz w:val="28"/>
          <w:szCs w:val="28"/>
        </w:rPr>
        <w:t xml:space="preserve"> </w:t>
      </w:r>
      <w:r w:rsidRPr="004C200F">
        <w:rPr>
          <w:i/>
          <w:sz w:val="28"/>
          <w:szCs w:val="28"/>
        </w:rPr>
        <w:t xml:space="preserve">передатиОО7  </w:t>
      </w:r>
      <w:r w:rsidRPr="004C200F">
        <w:rPr>
          <w:position w:val="-6"/>
          <w:sz w:val="28"/>
          <w:szCs w:val="28"/>
        </w:rPr>
        <w:object w:dxaOrig="340" w:dyaOrig="240">
          <v:shape id="_x0000_i1145" type="#_x0000_t75" style="width:12.75pt;height:9pt" o:ole="">
            <v:imagedata r:id="rId30" o:title=""/>
          </v:shape>
          <o:OLEObject Type="Embed" ProgID="Equation.3" ShapeID="_x0000_i1145" DrawAspect="Content" ObjectID="_1651362809" r:id="rId152"/>
        </w:object>
      </w:r>
      <w:r w:rsidRPr="004C200F">
        <w:rPr>
          <w:i/>
          <w:sz w:val="28"/>
          <w:szCs w:val="28"/>
        </w:rPr>
        <w:t xml:space="preserve">  обчисленняОО6 </w:t>
      </w:r>
      <w:r w:rsidRPr="004C200F">
        <w:rPr>
          <w:position w:val="-6"/>
          <w:sz w:val="28"/>
          <w:szCs w:val="28"/>
        </w:rPr>
        <w:object w:dxaOrig="340" w:dyaOrig="240">
          <v:shape id="_x0000_i1146" type="#_x0000_t75" style="width:12.75pt;height:9pt" o:ole="">
            <v:imagedata r:id="rId30" o:title=""/>
          </v:shape>
          <o:OLEObject Type="Embed" ProgID="Equation.3" ShapeID="_x0000_i1146" DrawAspect="Content" ObjectID="_1651362810" r:id="rId153"/>
        </w:object>
      </w:r>
      <w:r w:rsidRPr="004C200F">
        <w:rPr>
          <w:i/>
          <w:sz w:val="28"/>
          <w:szCs w:val="28"/>
        </w:rPr>
        <w:t xml:space="preserve"> </w:t>
      </w:r>
    </w:p>
    <w:p w:rsidR="00F93ABE" w:rsidRPr="004C200F" w:rsidRDefault="00F93ABE" w:rsidP="00F93ABE">
      <w:pPr>
        <w:spacing w:line="360" w:lineRule="auto"/>
        <w:ind w:firstLine="284"/>
        <w:contextualSpacing/>
        <w:jc w:val="both"/>
        <w:rPr>
          <w:sz w:val="28"/>
          <w:szCs w:val="28"/>
        </w:rPr>
      </w:pPr>
      <w:r w:rsidRPr="004C200F">
        <w:rPr>
          <w:i/>
          <w:sz w:val="28"/>
          <w:szCs w:val="28"/>
        </w:rPr>
        <w:t xml:space="preserve">                                                                   прийнятиОО7 </w:t>
      </w:r>
      <w:r w:rsidRPr="004C200F">
        <w:rPr>
          <w:position w:val="-6"/>
          <w:sz w:val="28"/>
          <w:szCs w:val="28"/>
        </w:rPr>
        <w:object w:dxaOrig="340" w:dyaOrig="240">
          <v:shape id="_x0000_i1147" type="#_x0000_t75" style="width:12.75pt;height:9pt" o:ole="">
            <v:imagedata r:id="rId30" o:title=""/>
          </v:shape>
          <o:OLEObject Type="Embed" ProgID="Equation.3" ShapeID="_x0000_i1147" DrawAspect="Content" ObjectID="_1651362811" r:id="rId154"/>
        </w:object>
      </w:r>
      <w:r w:rsidRPr="004C200F">
        <w:rPr>
          <w:i/>
          <w:sz w:val="28"/>
          <w:szCs w:val="28"/>
        </w:rPr>
        <w:t xml:space="preserve">  передатиОО5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ОО7=</w:t>
      </w:r>
      <w:r w:rsidRPr="004C200F">
        <w:rPr>
          <w:sz w:val="28"/>
          <w:szCs w:val="28"/>
        </w:rPr>
        <w:t>{</w:t>
      </w:r>
      <w:r w:rsidRPr="004C200F">
        <w:rPr>
          <w:i/>
          <w:sz w:val="28"/>
          <w:szCs w:val="28"/>
        </w:rPr>
        <w:t xml:space="preserve"> прийнятиОО6 </w:t>
      </w:r>
      <w:r w:rsidRPr="004C200F">
        <w:rPr>
          <w:position w:val="-6"/>
          <w:sz w:val="28"/>
          <w:szCs w:val="28"/>
        </w:rPr>
        <w:object w:dxaOrig="340" w:dyaOrig="240">
          <v:shape id="_x0000_i1148" type="#_x0000_t75" style="width:12.75pt;height:9pt" o:ole="">
            <v:imagedata r:id="rId30" o:title=""/>
          </v:shape>
          <o:OLEObject Type="Embed" ProgID="Equation.3" ShapeID="_x0000_i1148" DrawAspect="Content" ObjectID="_1651362812" r:id="rId155"/>
        </w:object>
      </w:r>
      <w:r w:rsidRPr="004C200F">
        <w:rPr>
          <w:sz w:val="28"/>
          <w:szCs w:val="28"/>
        </w:rPr>
        <w:t xml:space="preserve"> </w:t>
      </w:r>
      <w:r w:rsidRPr="004C200F">
        <w:rPr>
          <w:i/>
          <w:sz w:val="28"/>
          <w:szCs w:val="28"/>
        </w:rPr>
        <w:t xml:space="preserve">передатиОО8  </w:t>
      </w:r>
      <w:r w:rsidRPr="004C200F">
        <w:rPr>
          <w:position w:val="-6"/>
          <w:sz w:val="28"/>
          <w:szCs w:val="28"/>
        </w:rPr>
        <w:object w:dxaOrig="340" w:dyaOrig="240">
          <v:shape id="_x0000_i1149" type="#_x0000_t75" style="width:12.75pt;height:9pt" o:ole="">
            <v:imagedata r:id="rId30" o:title=""/>
          </v:shape>
          <o:OLEObject Type="Embed" ProgID="Equation.3" ShapeID="_x0000_i1149" DrawAspect="Content" ObjectID="_1651362813" r:id="rId156"/>
        </w:object>
      </w:r>
      <w:r w:rsidRPr="004C200F">
        <w:rPr>
          <w:i/>
          <w:sz w:val="28"/>
          <w:szCs w:val="28"/>
        </w:rPr>
        <w:t xml:space="preserve">  обчисленняОО7 </w:t>
      </w:r>
      <w:r w:rsidRPr="004C200F">
        <w:rPr>
          <w:position w:val="-6"/>
          <w:sz w:val="28"/>
          <w:szCs w:val="28"/>
        </w:rPr>
        <w:object w:dxaOrig="340" w:dyaOrig="240">
          <v:shape id="_x0000_i1150" type="#_x0000_t75" style="width:12.75pt;height:9pt" o:ole="">
            <v:imagedata r:id="rId30" o:title=""/>
          </v:shape>
          <o:OLEObject Type="Embed" ProgID="Equation.3" ShapeID="_x0000_i1150" DrawAspect="Content" ObjectID="_1651362814" r:id="rId157"/>
        </w:object>
      </w:r>
      <w:r w:rsidRPr="004C200F">
        <w:rPr>
          <w:i/>
          <w:sz w:val="28"/>
          <w:szCs w:val="28"/>
        </w:rPr>
        <w:t xml:space="preserve"> </w:t>
      </w:r>
    </w:p>
    <w:p w:rsidR="00F93ABE" w:rsidRPr="004C200F" w:rsidRDefault="00F93ABE" w:rsidP="00F93ABE">
      <w:pPr>
        <w:spacing w:line="360" w:lineRule="auto"/>
        <w:ind w:firstLine="284"/>
        <w:contextualSpacing/>
        <w:jc w:val="both"/>
        <w:rPr>
          <w:sz w:val="28"/>
          <w:szCs w:val="28"/>
        </w:rPr>
      </w:pPr>
      <w:r w:rsidRPr="004C200F">
        <w:rPr>
          <w:i/>
          <w:sz w:val="28"/>
          <w:szCs w:val="28"/>
        </w:rPr>
        <w:t xml:space="preserve">                                                                   прийнятиОО8 </w:t>
      </w:r>
      <w:r w:rsidRPr="004C200F">
        <w:rPr>
          <w:position w:val="-6"/>
          <w:sz w:val="28"/>
          <w:szCs w:val="28"/>
        </w:rPr>
        <w:object w:dxaOrig="340" w:dyaOrig="240">
          <v:shape id="_x0000_i1151" type="#_x0000_t75" style="width:12.75pt;height:9pt" o:ole="">
            <v:imagedata r:id="rId30" o:title=""/>
          </v:shape>
          <o:OLEObject Type="Embed" ProgID="Equation.3" ShapeID="_x0000_i1151" DrawAspect="Content" ObjectID="_1651362815" r:id="rId158"/>
        </w:object>
      </w:r>
      <w:r w:rsidRPr="004C200F">
        <w:rPr>
          <w:i/>
          <w:sz w:val="28"/>
          <w:szCs w:val="28"/>
        </w:rPr>
        <w:t xml:space="preserve">  передатиОО6 </w:t>
      </w:r>
      <w:r w:rsidRPr="004C200F">
        <w:rPr>
          <w:sz w:val="28"/>
          <w:szCs w:val="28"/>
        </w:rPr>
        <w:t>}</w:t>
      </w:r>
    </w:p>
    <w:p w:rsidR="00F93ABE" w:rsidRPr="004C200F" w:rsidRDefault="00F93ABE" w:rsidP="00F93ABE">
      <w:pPr>
        <w:spacing w:line="360" w:lineRule="auto"/>
        <w:ind w:firstLine="284"/>
        <w:contextualSpacing/>
        <w:jc w:val="both"/>
        <w:rPr>
          <w:sz w:val="28"/>
          <w:szCs w:val="28"/>
        </w:rPr>
      </w:pPr>
      <w:r w:rsidRPr="004C200F">
        <w:rPr>
          <w:i/>
          <w:sz w:val="28"/>
          <w:szCs w:val="28"/>
        </w:rPr>
        <w:t xml:space="preserve"> ОО8 = </w:t>
      </w:r>
      <w:r w:rsidRPr="004C200F">
        <w:rPr>
          <w:sz w:val="28"/>
          <w:szCs w:val="28"/>
        </w:rPr>
        <w:t>{</w:t>
      </w:r>
      <w:r w:rsidRPr="004C200F">
        <w:rPr>
          <w:i/>
          <w:sz w:val="28"/>
          <w:szCs w:val="28"/>
        </w:rPr>
        <w:t xml:space="preserve"> прийнятиОО7     </w:t>
      </w:r>
      <w:r w:rsidRPr="004C200F">
        <w:rPr>
          <w:position w:val="-6"/>
          <w:sz w:val="28"/>
          <w:szCs w:val="28"/>
        </w:rPr>
        <w:object w:dxaOrig="340" w:dyaOrig="240">
          <v:shape id="_x0000_i1152" type="#_x0000_t75" style="width:12.75pt;height:9pt" o:ole="">
            <v:imagedata r:id="rId30" o:title=""/>
          </v:shape>
          <o:OLEObject Type="Embed" ProgID="Equation.3" ShapeID="_x0000_i1152" DrawAspect="Content" ObjectID="_1651362816" r:id="rId159"/>
        </w:object>
      </w:r>
      <w:r w:rsidRPr="004C200F">
        <w:rPr>
          <w:i/>
          <w:sz w:val="28"/>
          <w:szCs w:val="28"/>
        </w:rPr>
        <w:t xml:space="preserve">  обчисленняОО9   </w:t>
      </w:r>
      <w:r w:rsidRPr="004C200F">
        <w:rPr>
          <w:position w:val="-6"/>
          <w:sz w:val="28"/>
          <w:szCs w:val="28"/>
        </w:rPr>
        <w:object w:dxaOrig="340" w:dyaOrig="240">
          <v:shape id="_x0000_i1153" type="#_x0000_t75" style="width:12.75pt;height:9pt" o:ole="">
            <v:imagedata r:id="rId30" o:title=""/>
          </v:shape>
          <o:OLEObject Type="Embed" ProgID="Equation.3" ShapeID="_x0000_i1153" DrawAspect="Content" ObjectID="_1651362817" r:id="rId160"/>
        </w:object>
      </w:r>
      <w:r w:rsidRPr="004C200F">
        <w:rPr>
          <w:i/>
          <w:sz w:val="28"/>
          <w:szCs w:val="28"/>
        </w:rPr>
        <w:t xml:space="preserve">    передатьОО7 </w:t>
      </w:r>
      <w:r w:rsidRPr="004C200F">
        <w:rPr>
          <w:sz w:val="28"/>
          <w:szCs w:val="28"/>
        </w:rPr>
        <w:t>}</w:t>
      </w:r>
    </w:p>
    <w:p w:rsidR="00F93ABE" w:rsidRPr="004C200F" w:rsidRDefault="00F93ABE" w:rsidP="00F93ABE">
      <w:pPr>
        <w:spacing w:line="360" w:lineRule="auto"/>
        <w:ind w:firstLine="284"/>
        <w:contextualSpacing/>
        <w:jc w:val="both"/>
        <w:rPr>
          <w:sz w:val="28"/>
          <w:szCs w:val="28"/>
        </w:rPr>
      </w:pPr>
      <w:r w:rsidRPr="004C200F">
        <w:rPr>
          <w:i/>
          <w:sz w:val="28"/>
          <w:szCs w:val="28"/>
        </w:rPr>
        <w:t xml:space="preserve"> ОО9 = </w:t>
      </w:r>
      <w:r w:rsidRPr="004C200F">
        <w:rPr>
          <w:sz w:val="28"/>
          <w:szCs w:val="28"/>
        </w:rPr>
        <w:t>{</w:t>
      </w:r>
      <w:r w:rsidRPr="004C200F">
        <w:rPr>
          <w:i/>
          <w:sz w:val="28"/>
          <w:szCs w:val="28"/>
        </w:rPr>
        <w:t xml:space="preserve"> прийнятиОО10 </w:t>
      </w:r>
      <w:r w:rsidRPr="004C200F">
        <w:rPr>
          <w:position w:val="-6"/>
          <w:sz w:val="28"/>
          <w:szCs w:val="28"/>
        </w:rPr>
        <w:object w:dxaOrig="340" w:dyaOrig="240">
          <v:shape id="_x0000_i1154" type="#_x0000_t75" style="width:12.75pt;height:9pt" o:ole="">
            <v:imagedata r:id="rId30" o:title=""/>
          </v:shape>
          <o:OLEObject Type="Embed" ProgID="Equation.3" ShapeID="_x0000_i1154" DrawAspect="Content" ObjectID="_1651362818" r:id="rId161"/>
        </w:object>
      </w:r>
      <w:r w:rsidRPr="004C200F">
        <w:rPr>
          <w:i/>
          <w:sz w:val="28"/>
          <w:szCs w:val="28"/>
        </w:rPr>
        <w:t xml:space="preserve">  обчисленняОО9  </w:t>
      </w:r>
      <w:r w:rsidRPr="004C200F">
        <w:rPr>
          <w:position w:val="-6"/>
          <w:sz w:val="28"/>
          <w:szCs w:val="28"/>
        </w:rPr>
        <w:object w:dxaOrig="340" w:dyaOrig="240">
          <v:shape id="_x0000_i1155" type="#_x0000_t75" style="width:12.75pt;height:9pt" o:ole="">
            <v:imagedata r:id="rId30" o:title=""/>
          </v:shape>
          <o:OLEObject Type="Embed" ProgID="Equation.3" ShapeID="_x0000_i1155" DrawAspect="Content" ObjectID="_1651362819" r:id="rId162"/>
        </w:object>
      </w:r>
      <w:r w:rsidRPr="004C200F">
        <w:rPr>
          <w:i/>
          <w:sz w:val="28"/>
          <w:szCs w:val="28"/>
        </w:rPr>
        <w:t xml:space="preserve">    передатиОО10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ОО10 =</w:t>
      </w:r>
      <w:r w:rsidRPr="004C200F">
        <w:rPr>
          <w:sz w:val="28"/>
          <w:szCs w:val="28"/>
        </w:rPr>
        <w:t>{</w:t>
      </w:r>
      <w:r w:rsidRPr="004C200F">
        <w:rPr>
          <w:i/>
          <w:sz w:val="28"/>
          <w:szCs w:val="28"/>
        </w:rPr>
        <w:t xml:space="preserve"> прийнятиОО11  </w:t>
      </w:r>
      <w:r w:rsidRPr="004C200F">
        <w:rPr>
          <w:position w:val="-6"/>
          <w:sz w:val="28"/>
          <w:szCs w:val="28"/>
        </w:rPr>
        <w:object w:dxaOrig="340" w:dyaOrig="240">
          <v:shape id="_x0000_i1156" type="#_x0000_t75" style="width:12.75pt;height:9pt" o:ole="">
            <v:imagedata r:id="rId30" o:title=""/>
          </v:shape>
          <o:OLEObject Type="Embed" ProgID="Equation.3" ShapeID="_x0000_i1156" DrawAspect="Content" ObjectID="_1651362820" r:id="rId163"/>
        </w:object>
      </w:r>
      <w:r w:rsidRPr="004C200F">
        <w:rPr>
          <w:i/>
          <w:sz w:val="28"/>
          <w:szCs w:val="28"/>
        </w:rPr>
        <w:t xml:space="preserve">  передатиОО9 </w:t>
      </w:r>
      <w:r w:rsidRPr="004C200F">
        <w:rPr>
          <w:position w:val="-6"/>
          <w:sz w:val="28"/>
          <w:szCs w:val="28"/>
        </w:rPr>
        <w:object w:dxaOrig="340" w:dyaOrig="240">
          <v:shape id="_x0000_i1157" type="#_x0000_t75" style="width:12.75pt;height:9pt" o:ole="">
            <v:imagedata r:id="rId30" o:title=""/>
          </v:shape>
          <o:OLEObject Type="Embed" ProgID="Equation.3" ShapeID="_x0000_i1157" DrawAspect="Content" ObjectID="_1651362821" r:id="rId164"/>
        </w:object>
      </w:r>
      <w:r w:rsidRPr="004C200F">
        <w:rPr>
          <w:i/>
          <w:sz w:val="28"/>
          <w:szCs w:val="28"/>
        </w:rPr>
        <w:t xml:space="preserve">  обчисленняОО10 </w:t>
      </w:r>
      <w:r w:rsidRPr="004C200F">
        <w:rPr>
          <w:position w:val="-6"/>
          <w:sz w:val="28"/>
          <w:szCs w:val="28"/>
        </w:rPr>
        <w:object w:dxaOrig="340" w:dyaOrig="240">
          <v:shape id="_x0000_i1158" type="#_x0000_t75" style="width:12.75pt;height:9pt" o:ole="">
            <v:imagedata r:id="rId30" o:title=""/>
          </v:shape>
          <o:OLEObject Type="Embed" ProgID="Equation.3" ShapeID="_x0000_i1158" DrawAspect="Content" ObjectID="_1651362822" r:id="rId165"/>
        </w:object>
      </w:r>
      <w:r w:rsidRPr="004C200F">
        <w:rPr>
          <w:i/>
          <w:sz w:val="28"/>
          <w:szCs w:val="28"/>
        </w:rPr>
        <w:t xml:space="preserve"> </w:t>
      </w:r>
    </w:p>
    <w:p w:rsidR="00F93ABE" w:rsidRPr="004C200F" w:rsidRDefault="00F93ABE" w:rsidP="00F93ABE">
      <w:pPr>
        <w:spacing w:line="360" w:lineRule="auto"/>
        <w:ind w:firstLine="284"/>
        <w:contextualSpacing/>
        <w:jc w:val="both"/>
        <w:rPr>
          <w:sz w:val="28"/>
          <w:szCs w:val="28"/>
        </w:rPr>
      </w:pPr>
      <w:r w:rsidRPr="004C200F">
        <w:rPr>
          <w:i/>
          <w:sz w:val="28"/>
          <w:szCs w:val="28"/>
        </w:rPr>
        <w:t xml:space="preserve">                                                                   прийнятьОО9 </w:t>
      </w:r>
      <w:r w:rsidRPr="004C200F">
        <w:rPr>
          <w:position w:val="-6"/>
          <w:sz w:val="28"/>
          <w:szCs w:val="28"/>
        </w:rPr>
        <w:object w:dxaOrig="340" w:dyaOrig="240">
          <v:shape id="_x0000_i1159" type="#_x0000_t75" style="width:12.75pt;height:9pt" o:ole="">
            <v:imagedata r:id="rId30" o:title=""/>
          </v:shape>
          <o:OLEObject Type="Embed" ProgID="Equation.3" ShapeID="_x0000_i1159" DrawAspect="Content" ObjectID="_1651362823" r:id="rId166"/>
        </w:object>
      </w:r>
      <w:r w:rsidRPr="004C200F">
        <w:rPr>
          <w:i/>
          <w:sz w:val="28"/>
          <w:szCs w:val="28"/>
        </w:rPr>
        <w:t xml:space="preserve">  передатиОО11</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ОО11 =</w:t>
      </w:r>
      <w:r w:rsidRPr="004C200F">
        <w:rPr>
          <w:sz w:val="28"/>
          <w:szCs w:val="28"/>
        </w:rPr>
        <w:t>{</w:t>
      </w:r>
      <w:r w:rsidRPr="004C200F">
        <w:rPr>
          <w:i/>
          <w:sz w:val="28"/>
          <w:szCs w:val="28"/>
        </w:rPr>
        <w:t xml:space="preserve"> прийнятиОО12  </w:t>
      </w:r>
      <w:r w:rsidRPr="004C200F">
        <w:rPr>
          <w:position w:val="-6"/>
          <w:sz w:val="28"/>
          <w:szCs w:val="28"/>
        </w:rPr>
        <w:object w:dxaOrig="340" w:dyaOrig="240">
          <v:shape id="_x0000_i1160" type="#_x0000_t75" style="width:12.75pt;height:9pt" o:ole="">
            <v:imagedata r:id="rId30" o:title=""/>
          </v:shape>
          <o:OLEObject Type="Embed" ProgID="Equation.3" ShapeID="_x0000_i1160" DrawAspect="Content" ObjectID="_1651362824" r:id="rId167"/>
        </w:object>
      </w:r>
      <w:r w:rsidRPr="004C200F">
        <w:rPr>
          <w:i/>
          <w:sz w:val="28"/>
          <w:szCs w:val="28"/>
        </w:rPr>
        <w:t xml:space="preserve">  передатиОО10 </w:t>
      </w:r>
      <w:r w:rsidRPr="004C200F">
        <w:rPr>
          <w:position w:val="-6"/>
          <w:sz w:val="28"/>
          <w:szCs w:val="28"/>
        </w:rPr>
        <w:object w:dxaOrig="340" w:dyaOrig="240">
          <v:shape id="_x0000_i1161" type="#_x0000_t75" style="width:12.75pt;height:9pt" o:ole="">
            <v:imagedata r:id="rId30" o:title=""/>
          </v:shape>
          <o:OLEObject Type="Embed" ProgID="Equation.3" ShapeID="_x0000_i1161" DrawAspect="Content" ObjectID="_1651362825" r:id="rId168"/>
        </w:object>
      </w:r>
      <w:r w:rsidRPr="004C200F">
        <w:rPr>
          <w:i/>
          <w:sz w:val="28"/>
          <w:szCs w:val="28"/>
        </w:rPr>
        <w:t xml:space="preserve">   обчисленняОО11 </w:t>
      </w:r>
      <w:r w:rsidRPr="004C200F">
        <w:rPr>
          <w:position w:val="-6"/>
          <w:sz w:val="28"/>
          <w:szCs w:val="28"/>
        </w:rPr>
        <w:object w:dxaOrig="340" w:dyaOrig="240">
          <v:shape id="_x0000_i1162" type="#_x0000_t75" style="width:12.75pt;height:9pt" o:ole="">
            <v:imagedata r:id="rId30" o:title=""/>
          </v:shape>
          <o:OLEObject Type="Embed" ProgID="Equation.3" ShapeID="_x0000_i1162" DrawAspect="Content" ObjectID="_1651362826" r:id="rId169"/>
        </w:object>
      </w:r>
      <w:r w:rsidRPr="004C200F">
        <w:rPr>
          <w:i/>
          <w:sz w:val="28"/>
          <w:szCs w:val="28"/>
        </w:rPr>
        <w:t xml:space="preserve"> </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прийнятиОО10 </w:t>
      </w:r>
      <w:r w:rsidRPr="004C200F">
        <w:rPr>
          <w:position w:val="-6"/>
          <w:sz w:val="28"/>
          <w:szCs w:val="28"/>
        </w:rPr>
        <w:object w:dxaOrig="340" w:dyaOrig="240">
          <v:shape id="_x0000_i1163" type="#_x0000_t75" style="width:12.75pt;height:9pt" o:ole="">
            <v:imagedata r:id="rId30" o:title=""/>
          </v:shape>
          <o:OLEObject Type="Embed" ProgID="Equation.3" ShapeID="_x0000_i1163" DrawAspect="Content" ObjectID="_1651362827" r:id="rId170"/>
        </w:object>
      </w:r>
      <w:r w:rsidRPr="004C200F">
        <w:rPr>
          <w:i/>
          <w:sz w:val="28"/>
          <w:szCs w:val="28"/>
        </w:rPr>
        <w:t xml:space="preserve">  передатиОО12</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ОО12 =</w:t>
      </w:r>
      <w:r w:rsidRPr="004C200F">
        <w:rPr>
          <w:sz w:val="28"/>
          <w:szCs w:val="28"/>
        </w:rPr>
        <w:t>{</w:t>
      </w:r>
      <w:r w:rsidRPr="004C200F">
        <w:rPr>
          <w:i/>
          <w:sz w:val="28"/>
          <w:szCs w:val="28"/>
        </w:rPr>
        <w:t xml:space="preserve"> прийнятиОО13  </w:t>
      </w:r>
      <w:r w:rsidRPr="004C200F">
        <w:rPr>
          <w:position w:val="-6"/>
          <w:sz w:val="28"/>
          <w:szCs w:val="28"/>
        </w:rPr>
        <w:object w:dxaOrig="340" w:dyaOrig="240">
          <v:shape id="_x0000_i1164" type="#_x0000_t75" style="width:12.75pt;height:9pt" o:ole="">
            <v:imagedata r:id="rId30" o:title=""/>
          </v:shape>
          <o:OLEObject Type="Embed" ProgID="Equation.3" ShapeID="_x0000_i1164" DrawAspect="Content" ObjectID="_1651362828" r:id="rId171"/>
        </w:object>
      </w:r>
      <w:r w:rsidRPr="004C200F">
        <w:rPr>
          <w:i/>
          <w:sz w:val="28"/>
          <w:szCs w:val="28"/>
        </w:rPr>
        <w:t xml:space="preserve">  передатиОО11  </w:t>
      </w:r>
      <w:r w:rsidRPr="004C200F">
        <w:rPr>
          <w:position w:val="-6"/>
          <w:sz w:val="28"/>
          <w:szCs w:val="28"/>
        </w:rPr>
        <w:object w:dxaOrig="340" w:dyaOrig="240">
          <v:shape id="_x0000_i1165" type="#_x0000_t75" style="width:12.75pt;height:9pt" o:ole="">
            <v:imagedata r:id="rId30" o:title=""/>
          </v:shape>
          <o:OLEObject Type="Embed" ProgID="Equation.3" ShapeID="_x0000_i1165" DrawAspect="Content" ObjectID="_1651362829" r:id="rId172"/>
        </w:object>
      </w:r>
      <w:r w:rsidRPr="004C200F">
        <w:rPr>
          <w:i/>
          <w:sz w:val="28"/>
          <w:szCs w:val="28"/>
        </w:rPr>
        <w:t xml:space="preserve">  обчисленняОО12</w:t>
      </w:r>
      <w:r w:rsidRPr="004C200F">
        <w:rPr>
          <w:position w:val="-6"/>
          <w:sz w:val="28"/>
          <w:szCs w:val="28"/>
        </w:rPr>
        <w:object w:dxaOrig="340" w:dyaOrig="240">
          <v:shape id="_x0000_i1166" type="#_x0000_t75" style="width:12.75pt;height:9pt" o:ole="">
            <v:imagedata r:id="rId30" o:title=""/>
          </v:shape>
          <o:OLEObject Type="Embed" ProgID="Equation.3" ShapeID="_x0000_i1166" DrawAspect="Content" ObjectID="_1651362830" r:id="rId173"/>
        </w:objec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прийнятиОО11</w:t>
      </w:r>
      <w:r w:rsidRPr="004C200F">
        <w:rPr>
          <w:position w:val="-6"/>
          <w:sz w:val="28"/>
          <w:szCs w:val="28"/>
        </w:rPr>
        <w:object w:dxaOrig="340" w:dyaOrig="240">
          <v:shape id="_x0000_i1167" type="#_x0000_t75" style="width:12.75pt;height:9pt" o:ole="">
            <v:imagedata r:id="rId30" o:title=""/>
          </v:shape>
          <o:OLEObject Type="Embed" ProgID="Equation.3" ShapeID="_x0000_i1167" DrawAspect="Content" ObjectID="_1651362831" r:id="rId174"/>
        </w:object>
      </w:r>
      <w:r w:rsidRPr="004C200F">
        <w:rPr>
          <w:i/>
          <w:sz w:val="28"/>
          <w:szCs w:val="28"/>
        </w:rPr>
        <w:t xml:space="preserve">  передатиОО13</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ОО13 =</w:t>
      </w:r>
      <w:r w:rsidRPr="004C200F">
        <w:rPr>
          <w:sz w:val="28"/>
          <w:szCs w:val="28"/>
        </w:rPr>
        <w:t>{</w:t>
      </w:r>
      <w:r w:rsidRPr="004C200F">
        <w:rPr>
          <w:i/>
          <w:sz w:val="28"/>
          <w:szCs w:val="28"/>
        </w:rPr>
        <w:t xml:space="preserve"> прийнятиОО14  </w:t>
      </w:r>
      <w:r w:rsidRPr="004C200F">
        <w:rPr>
          <w:position w:val="-6"/>
          <w:sz w:val="28"/>
          <w:szCs w:val="28"/>
        </w:rPr>
        <w:object w:dxaOrig="340" w:dyaOrig="240">
          <v:shape id="_x0000_i1168" type="#_x0000_t75" style="width:12.75pt;height:9pt" o:ole="">
            <v:imagedata r:id="rId30" o:title=""/>
          </v:shape>
          <o:OLEObject Type="Embed" ProgID="Equation.3" ShapeID="_x0000_i1168" DrawAspect="Content" ObjectID="_1651362832" r:id="rId175"/>
        </w:object>
      </w:r>
      <w:r w:rsidRPr="004C200F">
        <w:rPr>
          <w:i/>
          <w:sz w:val="28"/>
          <w:szCs w:val="28"/>
        </w:rPr>
        <w:t xml:space="preserve">  передатиОО12 </w:t>
      </w:r>
      <w:r w:rsidRPr="004C200F">
        <w:rPr>
          <w:position w:val="-6"/>
          <w:sz w:val="28"/>
          <w:szCs w:val="28"/>
        </w:rPr>
        <w:object w:dxaOrig="340" w:dyaOrig="240">
          <v:shape id="_x0000_i1169" type="#_x0000_t75" style="width:12.75pt;height:9pt" o:ole="">
            <v:imagedata r:id="rId30" o:title=""/>
          </v:shape>
          <o:OLEObject Type="Embed" ProgID="Equation.3" ShapeID="_x0000_i1169" DrawAspect="Content" ObjectID="_1651362833" r:id="rId176"/>
        </w:object>
      </w:r>
      <w:r w:rsidRPr="004C200F">
        <w:rPr>
          <w:i/>
          <w:sz w:val="28"/>
          <w:szCs w:val="28"/>
        </w:rPr>
        <w:t xml:space="preserve">  обчисленняОО13</w:t>
      </w:r>
      <w:r w:rsidRPr="004C200F">
        <w:rPr>
          <w:position w:val="-6"/>
          <w:sz w:val="28"/>
          <w:szCs w:val="28"/>
        </w:rPr>
        <w:object w:dxaOrig="340" w:dyaOrig="240">
          <v:shape id="_x0000_i1170" type="#_x0000_t75" style="width:12.75pt;height:9pt" o:ole="">
            <v:imagedata r:id="rId30" o:title=""/>
          </v:shape>
          <o:OLEObject Type="Embed" ProgID="Equation.3" ShapeID="_x0000_i1170" DrawAspect="Content" ObjectID="_1651362834" r:id="rId177"/>
        </w:object>
      </w:r>
      <w:r w:rsidRPr="004C200F">
        <w:rPr>
          <w:i/>
          <w:sz w:val="28"/>
          <w:szCs w:val="28"/>
        </w:rPr>
        <w:t xml:space="preserve"> </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прийнятьОО12 </w:t>
      </w:r>
      <w:r w:rsidRPr="004C200F">
        <w:rPr>
          <w:position w:val="-6"/>
          <w:sz w:val="28"/>
          <w:szCs w:val="28"/>
        </w:rPr>
        <w:object w:dxaOrig="340" w:dyaOrig="240">
          <v:shape id="_x0000_i1171" type="#_x0000_t75" style="width:12.75pt;height:9pt" o:ole="">
            <v:imagedata r:id="rId30" o:title=""/>
          </v:shape>
          <o:OLEObject Type="Embed" ProgID="Equation.3" ShapeID="_x0000_i1171" DrawAspect="Content" ObjectID="_1651362835" r:id="rId178"/>
        </w:object>
      </w:r>
      <w:r w:rsidRPr="004C200F">
        <w:rPr>
          <w:i/>
          <w:sz w:val="28"/>
          <w:szCs w:val="28"/>
        </w:rPr>
        <w:t xml:space="preserve">  передатиОО14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ОО14 =</w:t>
      </w:r>
      <w:r w:rsidRPr="004C200F">
        <w:rPr>
          <w:sz w:val="28"/>
          <w:szCs w:val="28"/>
        </w:rPr>
        <w:t>{</w:t>
      </w:r>
      <w:r w:rsidRPr="004C200F">
        <w:rPr>
          <w:i/>
          <w:sz w:val="28"/>
          <w:szCs w:val="28"/>
        </w:rPr>
        <w:t xml:space="preserve"> прийнятиОО15  </w:t>
      </w:r>
      <w:r w:rsidRPr="004C200F">
        <w:rPr>
          <w:position w:val="-6"/>
          <w:sz w:val="28"/>
          <w:szCs w:val="28"/>
        </w:rPr>
        <w:object w:dxaOrig="340" w:dyaOrig="240">
          <v:shape id="_x0000_i1172" type="#_x0000_t75" style="width:12.75pt;height:9pt" o:ole="">
            <v:imagedata r:id="rId30" o:title=""/>
          </v:shape>
          <o:OLEObject Type="Embed" ProgID="Equation.3" ShapeID="_x0000_i1172" DrawAspect="Content" ObjectID="_1651362836" r:id="rId179"/>
        </w:object>
      </w:r>
      <w:r w:rsidRPr="004C200F">
        <w:rPr>
          <w:i/>
          <w:sz w:val="28"/>
          <w:szCs w:val="28"/>
        </w:rPr>
        <w:t xml:space="preserve">  передатиОО13 </w:t>
      </w:r>
      <w:r w:rsidRPr="004C200F">
        <w:rPr>
          <w:position w:val="-6"/>
          <w:sz w:val="28"/>
          <w:szCs w:val="28"/>
        </w:rPr>
        <w:object w:dxaOrig="340" w:dyaOrig="240">
          <v:shape id="_x0000_i1173" type="#_x0000_t75" style="width:12.75pt;height:9pt" o:ole="">
            <v:imagedata r:id="rId30" o:title=""/>
          </v:shape>
          <o:OLEObject Type="Embed" ProgID="Equation.3" ShapeID="_x0000_i1173" DrawAspect="Content" ObjectID="_1651362837" r:id="rId180"/>
        </w:object>
      </w:r>
      <w:r w:rsidRPr="004C200F">
        <w:rPr>
          <w:i/>
          <w:sz w:val="28"/>
          <w:szCs w:val="28"/>
        </w:rPr>
        <w:t xml:space="preserve">   обчисленняОО14 </w:t>
      </w:r>
      <w:r w:rsidRPr="004C200F">
        <w:rPr>
          <w:position w:val="-6"/>
          <w:sz w:val="28"/>
          <w:szCs w:val="28"/>
        </w:rPr>
        <w:object w:dxaOrig="340" w:dyaOrig="240">
          <v:shape id="_x0000_i1174" type="#_x0000_t75" style="width:12.75pt;height:9pt" o:ole="">
            <v:imagedata r:id="rId30" o:title=""/>
          </v:shape>
          <o:OLEObject Type="Embed" ProgID="Equation.3" ShapeID="_x0000_i1174" DrawAspect="Content" ObjectID="_1651362838" r:id="rId181"/>
        </w:objec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прийнятиО13 </w:t>
      </w:r>
      <w:r w:rsidRPr="004C200F">
        <w:rPr>
          <w:position w:val="-6"/>
          <w:sz w:val="28"/>
          <w:szCs w:val="28"/>
        </w:rPr>
        <w:object w:dxaOrig="340" w:dyaOrig="240">
          <v:shape id="_x0000_i1175" type="#_x0000_t75" style="width:12.75pt;height:9pt" o:ole="">
            <v:imagedata r:id="rId30" o:title=""/>
          </v:shape>
          <o:OLEObject Type="Embed" ProgID="Equation.3" ShapeID="_x0000_i1175" DrawAspect="Content" ObjectID="_1651362839" r:id="rId182"/>
        </w:object>
      </w:r>
      <w:r w:rsidRPr="004C200F">
        <w:rPr>
          <w:i/>
          <w:sz w:val="28"/>
          <w:szCs w:val="28"/>
        </w:rPr>
        <w:t xml:space="preserve">  передатиОО15</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ОО15 =</w:t>
      </w:r>
      <w:r w:rsidRPr="004C200F">
        <w:rPr>
          <w:sz w:val="28"/>
          <w:szCs w:val="28"/>
        </w:rPr>
        <w:t>{</w:t>
      </w:r>
      <w:r w:rsidRPr="004C200F">
        <w:rPr>
          <w:i/>
          <w:sz w:val="28"/>
          <w:szCs w:val="28"/>
        </w:rPr>
        <w:t xml:space="preserve"> прийнятиБО  </w:t>
      </w:r>
      <w:r w:rsidRPr="004C200F">
        <w:rPr>
          <w:position w:val="-6"/>
          <w:sz w:val="28"/>
          <w:szCs w:val="28"/>
        </w:rPr>
        <w:object w:dxaOrig="340" w:dyaOrig="240">
          <v:shape id="_x0000_i1176" type="#_x0000_t75" style="width:12.75pt;height:9pt" o:ole="">
            <v:imagedata r:id="rId30" o:title=""/>
          </v:shape>
          <o:OLEObject Type="Embed" ProgID="Equation.3" ShapeID="_x0000_i1176" DrawAspect="Content" ObjectID="_1651362840" r:id="rId183"/>
        </w:object>
      </w:r>
      <w:r w:rsidRPr="004C200F">
        <w:rPr>
          <w:i/>
          <w:sz w:val="28"/>
          <w:szCs w:val="28"/>
        </w:rPr>
        <w:t xml:space="preserve">  передатиОО14  </w:t>
      </w:r>
      <w:r w:rsidRPr="004C200F">
        <w:rPr>
          <w:position w:val="-6"/>
          <w:sz w:val="28"/>
          <w:szCs w:val="28"/>
        </w:rPr>
        <w:object w:dxaOrig="340" w:dyaOrig="240">
          <v:shape id="_x0000_i1177" type="#_x0000_t75" style="width:12.75pt;height:9pt" o:ole="">
            <v:imagedata r:id="rId30" o:title=""/>
          </v:shape>
          <o:OLEObject Type="Embed" ProgID="Equation.3" ShapeID="_x0000_i1177" DrawAspect="Content" ObjectID="_1651362841" r:id="rId184"/>
        </w:object>
      </w:r>
      <w:r w:rsidRPr="004C200F">
        <w:rPr>
          <w:i/>
          <w:sz w:val="28"/>
          <w:szCs w:val="28"/>
        </w:rPr>
        <w:t xml:space="preserve">  обчисленняОО15</w:t>
      </w:r>
      <w:r w:rsidRPr="004C200F">
        <w:rPr>
          <w:position w:val="-6"/>
          <w:sz w:val="28"/>
          <w:szCs w:val="28"/>
        </w:rPr>
        <w:object w:dxaOrig="340" w:dyaOrig="240">
          <v:shape id="_x0000_i1178" type="#_x0000_t75" style="width:12.75pt;height:9pt" o:ole="">
            <v:imagedata r:id="rId30" o:title=""/>
          </v:shape>
          <o:OLEObject Type="Embed" ProgID="Equation.3" ShapeID="_x0000_i1178" DrawAspect="Content" ObjectID="_1651362842" r:id="rId185"/>
        </w:objec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прийнятиОО14 </w:t>
      </w:r>
      <w:r w:rsidRPr="004C200F">
        <w:rPr>
          <w:position w:val="-6"/>
          <w:sz w:val="28"/>
          <w:szCs w:val="28"/>
        </w:rPr>
        <w:object w:dxaOrig="340" w:dyaOrig="240">
          <v:shape id="_x0000_i1179" type="#_x0000_t75" style="width:12.75pt;height:9pt" o:ole="">
            <v:imagedata r:id="rId30" o:title=""/>
          </v:shape>
          <o:OLEObject Type="Embed" ProgID="Equation.3" ShapeID="_x0000_i1179" DrawAspect="Content" ObjectID="_1651362843" r:id="rId186"/>
        </w:object>
      </w:r>
      <w:r w:rsidRPr="004C200F">
        <w:rPr>
          <w:i/>
          <w:sz w:val="28"/>
          <w:szCs w:val="28"/>
        </w:rPr>
        <w:t xml:space="preserve">  передатиБО</w:t>
      </w:r>
      <w:r w:rsidRPr="004C200F">
        <w:rPr>
          <w:sz w:val="28"/>
          <w:szCs w:val="28"/>
        </w:rPr>
        <w:t>}</w:t>
      </w:r>
    </w:p>
    <w:p w:rsidR="00F93ABE" w:rsidRPr="004C200F" w:rsidRDefault="00F93ABE" w:rsidP="00F93ABE">
      <w:pPr>
        <w:spacing w:line="360" w:lineRule="auto"/>
        <w:ind w:firstLine="540"/>
        <w:contextualSpacing/>
        <w:jc w:val="both"/>
        <w:rPr>
          <w:sz w:val="28"/>
          <w:szCs w:val="28"/>
        </w:rPr>
      </w:pPr>
      <w:r w:rsidRPr="004C200F">
        <w:rPr>
          <w:sz w:val="28"/>
          <w:szCs w:val="28"/>
        </w:rPr>
        <w:t xml:space="preserve">Події   </w:t>
      </w:r>
      <w:r w:rsidRPr="004C200F">
        <w:rPr>
          <w:i/>
          <w:sz w:val="28"/>
          <w:szCs w:val="28"/>
        </w:rPr>
        <w:t xml:space="preserve">прийнятиБО, передатиБО </w:t>
      </w:r>
      <w:r w:rsidRPr="004C200F">
        <w:rPr>
          <w:sz w:val="28"/>
          <w:szCs w:val="28"/>
        </w:rPr>
        <w:t xml:space="preserve">описують взаємодію </w:t>
      </w:r>
      <w:r w:rsidRPr="004C200F">
        <w:rPr>
          <w:i/>
          <w:sz w:val="28"/>
          <w:szCs w:val="28"/>
        </w:rPr>
        <w:t xml:space="preserve">ОО </w:t>
      </w:r>
      <w:r w:rsidRPr="004C200F">
        <w:rPr>
          <w:sz w:val="28"/>
          <w:szCs w:val="28"/>
        </w:rPr>
        <w:t xml:space="preserve">і </w:t>
      </w:r>
      <w:r w:rsidRPr="004C200F">
        <w:rPr>
          <w:i/>
          <w:sz w:val="28"/>
          <w:szCs w:val="28"/>
        </w:rPr>
        <w:t>БО.</w:t>
      </w:r>
      <w:r w:rsidRPr="004C200F">
        <w:rPr>
          <w:sz w:val="28"/>
          <w:szCs w:val="28"/>
        </w:rPr>
        <w:t xml:space="preserve"> Особливістю  </w:t>
      </w:r>
      <w:r w:rsidRPr="004C200F">
        <w:rPr>
          <w:i/>
          <w:sz w:val="28"/>
          <w:szCs w:val="28"/>
        </w:rPr>
        <w:t>БО</w:t>
      </w:r>
      <w:r w:rsidRPr="004C200F">
        <w:rPr>
          <w:sz w:val="28"/>
          <w:szCs w:val="28"/>
        </w:rPr>
        <w:t xml:space="preserve"> в кільцевої  структурі ПКС е  зв'язок з двома  </w:t>
      </w:r>
      <w:r w:rsidRPr="004C200F">
        <w:rPr>
          <w:i/>
          <w:sz w:val="28"/>
          <w:szCs w:val="28"/>
        </w:rPr>
        <w:t xml:space="preserve">ОО </w:t>
      </w:r>
      <w:r w:rsidRPr="004C200F">
        <w:rPr>
          <w:sz w:val="28"/>
          <w:szCs w:val="28"/>
        </w:rPr>
        <w:t xml:space="preserve">(ядрами (Я1 і Я16). Це дозволяє реалізувати  паралельне передавання даних  і збирання результаті по двом гілкам: </w:t>
      </w:r>
      <w:r w:rsidRPr="004C200F">
        <w:rPr>
          <w:i/>
          <w:sz w:val="28"/>
          <w:szCs w:val="28"/>
        </w:rPr>
        <w:t>БО-ОО1-ОО2-ОО3-ОО4-ОО5-О6-ОО7 і    БО-ОО15-ОО14-ОО13-ОО12- ОО11-ОО10-ОО9-ОО8.</w:t>
      </w:r>
    </w:p>
    <w:p w:rsidR="00F93ABE" w:rsidRPr="004C200F" w:rsidRDefault="00F93ABE" w:rsidP="00F93ABE">
      <w:pPr>
        <w:spacing w:line="360" w:lineRule="auto"/>
        <w:ind w:firstLine="540"/>
        <w:contextualSpacing/>
        <w:jc w:val="both"/>
        <w:rPr>
          <w:sz w:val="28"/>
          <w:szCs w:val="28"/>
        </w:rPr>
      </w:pPr>
      <w:r w:rsidRPr="004C200F">
        <w:rPr>
          <w:b/>
          <w:sz w:val="28"/>
          <w:szCs w:val="28"/>
        </w:rPr>
        <w:lastRenderedPageBreak/>
        <w:t xml:space="preserve">ПКС16 ЛП- ЗС. </w:t>
      </w:r>
      <w:r w:rsidRPr="004C200F">
        <w:rPr>
          <w:sz w:val="28"/>
          <w:szCs w:val="28"/>
        </w:rPr>
        <w:t xml:space="preserve">ПКС со структурою зірка представлено на рис. 2.3.в). В моделі   поведінка  </w:t>
      </w:r>
      <w:r w:rsidRPr="004C200F">
        <w:rPr>
          <w:i/>
          <w:sz w:val="28"/>
          <w:szCs w:val="28"/>
        </w:rPr>
        <w:t>ОО</w:t>
      </w:r>
      <w:r w:rsidRPr="004C200F">
        <w:rPr>
          <w:sz w:val="28"/>
          <w:szCs w:val="28"/>
        </w:rPr>
        <w:t xml:space="preserve"> описується наступним чином:</w:t>
      </w:r>
    </w:p>
    <w:p w:rsidR="00F93ABE" w:rsidRPr="004C200F" w:rsidRDefault="00F93ABE" w:rsidP="00F93ABE">
      <w:pPr>
        <w:spacing w:line="360" w:lineRule="auto"/>
        <w:contextualSpacing/>
        <w:jc w:val="both"/>
        <w:rPr>
          <w:i/>
          <w:sz w:val="28"/>
          <w:szCs w:val="28"/>
        </w:rPr>
      </w:pPr>
      <w:r w:rsidRPr="004C200F">
        <w:rPr>
          <w:i/>
          <w:sz w:val="28"/>
          <w:szCs w:val="28"/>
        </w:rPr>
        <w:t xml:space="preserve">                      ООі = </w:t>
      </w:r>
      <w:r w:rsidRPr="004C200F">
        <w:rPr>
          <w:sz w:val="28"/>
          <w:szCs w:val="28"/>
        </w:rPr>
        <w:t>{</w:t>
      </w:r>
      <w:r w:rsidRPr="004C200F">
        <w:rPr>
          <w:i/>
          <w:sz w:val="28"/>
          <w:szCs w:val="28"/>
        </w:rPr>
        <w:t xml:space="preserve">  введення </w:t>
      </w:r>
      <w:r w:rsidRPr="004C200F">
        <w:rPr>
          <w:position w:val="-6"/>
          <w:sz w:val="28"/>
          <w:szCs w:val="28"/>
        </w:rPr>
        <w:object w:dxaOrig="340" w:dyaOrig="240">
          <v:shape id="_x0000_i1180" type="#_x0000_t75" style="width:12.75pt;height:9pt" o:ole="">
            <v:imagedata r:id="rId30" o:title=""/>
          </v:shape>
          <o:OLEObject Type="Embed" ProgID="Equation.3" ShapeID="_x0000_i1180" DrawAspect="Content" ObjectID="_1651362844" r:id="rId187"/>
        </w:object>
      </w:r>
      <w:r w:rsidRPr="004C200F">
        <w:rPr>
          <w:i/>
          <w:sz w:val="28"/>
          <w:szCs w:val="28"/>
        </w:rPr>
        <w:t xml:space="preserve"> передатиООi  </w:t>
      </w:r>
      <w:r w:rsidRPr="004C200F">
        <w:rPr>
          <w:position w:val="-6"/>
          <w:sz w:val="28"/>
          <w:szCs w:val="28"/>
        </w:rPr>
        <w:object w:dxaOrig="340" w:dyaOrig="240">
          <v:shape id="_x0000_i1181" type="#_x0000_t75" style="width:12.75pt;height:9pt" o:ole="">
            <v:imagedata r:id="rId30" o:title=""/>
          </v:shape>
          <o:OLEObject Type="Embed" ProgID="Equation.3" ShapeID="_x0000_i1181" DrawAspect="Content" ObjectID="_1651362845" r:id="rId188"/>
        </w:object>
      </w:r>
      <w:r w:rsidRPr="004C200F">
        <w:rPr>
          <w:i/>
          <w:sz w:val="28"/>
          <w:szCs w:val="28"/>
        </w:rPr>
        <w:t xml:space="preserve"> обчисленняОО </w:t>
      </w:r>
      <w:r w:rsidRPr="004C200F">
        <w:rPr>
          <w:position w:val="-6"/>
          <w:sz w:val="28"/>
          <w:szCs w:val="28"/>
        </w:rPr>
        <w:object w:dxaOrig="340" w:dyaOrig="240">
          <v:shape id="_x0000_i1182" type="#_x0000_t75" style="width:12.75pt;height:9pt" o:ole="">
            <v:imagedata r:id="rId30" o:title=""/>
          </v:shape>
          <o:OLEObject Type="Embed" ProgID="Equation.3" ShapeID="_x0000_i1182" DrawAspect="Content" ObjectID="_1651362846" r:id="rId189"/>
        </w:object>
      </w:r>
    </w:p>
    <w:p w:rsidR="00F93ABE" w:rsidRPr="004C200F" w:rsidRDefault="00F93ABE" w:rsidP="00F93ABE">
      <w:pPr>
        <w:spacing w:line="360" w:lineRule="auto"/>
        <w:contextualSpacing/>
        <w:jc w:val="both"/>
        <w:rPr>
          <w:i/>
          <w:sz w:val="28"/>
          <w:szCs w:val="28"/>
        </w:rPr>
      </w:pPr>
      <w:r w:rsidRPr="004C200F">
        <w:rPr>
          <w:i/>
          <w:sz w:val="28"/>
          <w:szCs w:val="28"/>
        </w:rPr>
        <w:t xml:space="preserve">                                                                  прийнятиООi </w:t>
      </w:r>
      <w:r w:rsidRPr="004C200F">
        <w:rPr>
          <w:position w:val="-6"/>
          <w:sz w:val="28"/>
          <w:szCs w:val="28"/>
        </w:rPr>
        <w:object w:dxaOrig="340" w:dyaOrig="240">
          <v:shape id="_x0000_i1183" type="#_x0000_t75" style="width:12.75pt;height:9pt" o:ole="">
            <v:imagedata r:id="rId30" o:title=""/>
          </v:shape>
          <o:OLEObject Type="Embed" ProgID="Equation.3" ShapeID="_x0000_i1183" DrawAspect="Content" ObjectID="_1651362847" r:id="rId190"/>
        </w:object>
      </w:r>
      <w:r w:rsidRPr="004C200F">
        <w:rPr>
          <w:i/>
          <w:sz w:val="28"/>
          <w:szCs w:val="28"/>
        </w:rPr>
        <w:t xml:space="preserve">  виведення   </w:t>
      </w:r>
      <w:r w:rsidRPr="004C200F">
        <w:rPr>
          <w:sz w:val="28"/>
          <w:szCs w:val="28"/>
        </w:rPr>
        <w:t>}</w:t>
      </w:r>
      <w:r w:rsidRPr="004C200F">
        <w:rPr>
          <w:i/>
          <w:sz w:val="28"/>
          <w:szCs w:val="28"/>
        </w:rPr>
        <w:t xml:space="preserve">                           </w:t>
      </w:r>
    </w:p>
    <w:p w:rsidR="00F93ABE" w:rsidRPr="004C200F" w:rsidRDefault="00F93ABE" w:rsidP="00F93ABE">
      <w:pPr>
        <w:spacing w:line="360" w:lineRule="auto"/>
        <w:ind w:firstLine="284"/>
        <w:contextualSpacing/>
        <w:jc w:val="both"/>
        <w:rPr>
          <w:sz w:val="28"/>
          <w:szCs w:val="28"/>
        </w:rPr>
      </w:pPr>
      <w:r w:rsidRPr="004C200F">
        <w:rPr>
          <w:sz w:val="28"/>
          <w:szCs w:val="28"/>
        </w:rPr>
        <w:t xml:space="preserve">Поведінка  </w:t>
      </w:r>
      <w:r w:rsidRPr="004C200F">
        <w:rPr>
          <w:i/>
          <w:sz w:val="28"/>
          <w:szCs w:val="28"/>
        </w:rPr>
        <w:t xml:space="preserve">ООі </w:t>
      </w:r>
      <w:r w:rsidRPr="004C200F">
        <w:rPr>
          <w:sz w:val="28"/>
          <w:szCs w:val="28"/>
        </w:rPr>
        <w:t>описується як</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ООі = </w:t>
      </w:r>
      <w:r w:rsidRPr="004C200F">
        <w:rPr>
          <w:sz w:val="28"/>
          <w:szCs w:val="28"/>
        </w:rPr>
        <w:t>{</w:t>
      </w:r>
      <w:r w:rsidRPr="004C200F">
        <w:rPr>
          <w:i/>
          <w:sz w:val="28"/>
          <w:szCs w:val="28"/>
        </w:rPr>
        <w:t xml:space="preserve"> прийнятиБО  </w:t>
      </w:r>
      <w:r w:rsidRPr="004C200F">
        <w:rPr>
          <w:position w:val="-6"/>
          <w:sz w:val="28"/>
          <w:szCs w:val="28"/>
        </w:rPr>
        <w:object w:dxaOrig="340" w:dyaOrig="240">
          <v:shape id="_x0000_i1184" type="#_x0000_t75" style="width:12.75pt;height:9pt" o:ole="">
            <v:imagedata r:id="rId30" o:title=""/>
          </v:shape>
          <o:OLEObject Type="Embed" ProgID="Equation.3" ShapeID="_x0000_i1184" DrawAspect="Content" ObjectID="_1651362848" r:id="rId191"/>
        </w:object>
      </w:r>
      <w:r w:rsidRPr="004C200F">
        <w:rPr>
          <w:i/>
          <w:sz w:val="28"/>
          <w:szCs w:val="28"/>
        </w:rPr>
        <w:t xml:space="preserve">  обчисленняООі </w:t>
      </w:r>
      <w:r w:rsidRPr="004C200F">
        <w:rPr>
          <w:position w:val="-6"/>
          <w:sz w:val="28"/>
          <w:szCs w:val="28"/>
        </w:rPr>
        <w:object w:dxaOrig="340" w:dyaOrig="240">
          <v:shape id="_x0000_i1185" type="#_x0000_t75" style="width:12.75pt;height:9pt" o:ole="">
            <v:imagedata r:id="rId30" o:title=""/>
          </v:shape>
          <o:OLEObject Type="Embed" ProgID="Equation.3" ShapeID="_x0000_i1185" DrawAspect="Content" ObjectID="_1651362849" r:id="rId192"/>
        </w:object>
      </w:r>
      <w:r w:rsidRPr="004C200F">
        <w:rPr>
          <w:i/>
          <w:sz w:val="28"/>
          <w:szCs w:val="28"/>
        </w:rPr>
        <w:t xml:space="preserve"> передатиБО </w:t>
      </w:r>
      <w:r w:rsidRPr="004C200F">
        <w:rPr>
          <w:sz w:val="28"/>
          <w:szCs w:val="28"/>
        </w:rPr>
        <w:t>}</w:t>
      </w:r>
      <w:r w:rsidRPr="004C200F">
        <w:rPr>
          <w:i/>
          <w:sz w:val="28"/>
          <w:szCs w:val="28"/>
        </w:rPr>
        <w:t xml:space="preserve">                                             </w:t>
      </w:r>
    </w:p>
    <w:p w:rsidR="00F93ABE" w:rsidRPr="004C200F" w:rsidRDefault="00F93ABE" w:rsidP="00F93ABE">
      <w:pPr>
        <w:tabs>
          <w:tab w:val="left" w:pos="540"/>
        </w:tabs>
        <w:spacing w:line="360" w:lineRule="auto"/>
        <w:ind w:firstLine="284"/>
        <w:contextualSpacing/>
        <w:jc w:val="both"/>
        <w:rPr>
          <w:sz w:val="28"/>
          <w:szCs w:val="28"/>
        </w:rPr>
      </w:pPr>
      <w:r w:rsidRPr="004C200F">
        <w:rPr>
          <w:sz w:val="28"/>
          <w:szCs w:val="28"/>
        </w:rPr>
        <w:t xml:space="preserve">Події  </w:t>
      </w:r>
      <w:r w:rsidRPr="004C200F">
        <w:rPr>
          <w:i/>
          <w:sz w:val="28"/>
          <w:szCs w:val="28"/>
        </w:rPr>
        <w:t xml:space="preserve">прийнятьБО, передатьБО </w:t>
      </w:r>
      <w:r w:rsidRPr="004C200F">
        <w:rPr>
          <w:sz w:val="28"/>
          <w:szCs w:val="28"/>
        </w:rPr>
        <w:t xml:space="preserve">повязані з взаємодією </w:t>
      </w:r>
      <w:r w:rsidRPr="004C200F">
        <w:rPr>
          <w:i/>
          <w:sz w:val="28"/>
          <w:szCs w:val="28"/>
        </w:rPr>
        <w:t>ОО</w:t>
      </w:r>
      <w:r w:rsidRPr="004C200F">
        <w:rPr>
          <w:sz w:val="28"/>
          <w:szCs w:val="28"/>
        </w:rPr>
        <w:t xml:space="preserve"> і </w:t>
      </w:r>
      <w:r w:rsidRPr="004C200F">
        <w:rPr>
          <w:i/>
          <w:sz w:val="28"/>
          <w:szCs w:val="28"/>
        </w:rPr>
        <w:t>БО</w:t>
      </w:r>
      <w:r w:rsidRPr="004C200F">
        <w:rPr>
          <w:sz w:val="28"/>
          <w:szCs w:val="28"/>
        </w:rPr>
        <w:t>.</w:t>
      </w:r>
      <w:r w:rsidRPr="004C200F">
        <w:rPr>
          <w:i/>
          <w:sz w:val="28"/>
          <w:szCs w:val="28"/>
        </w:rPr>
        <w:t xml:space="preserve">                       </w:t>
      </w:r>
    </w:p>
    <w:p w:rsidR="00F93ABE" w:rsidRPr="004C200F" w:rsidRDefault="00F93ABE" w:rsidP="00F93ABE">
      <w:pPr>
        <w:spacing w:line="360" w:lineRule="auto"/>
        <w:ind w:firstLine="708"/>
        <w:contextualSpacing/>
        <w:jc w:val="both"/>
        <w:rPr>
          <w:sz w:val="28"/>
          <w:szCs w:val="28"/>
        </w:rPr>
      </w:pPr>
      <w:r w:rsidRPr="004C200F">
        <w:rPr>
          <w:b/>
          <w:sz w:val="28"/>
          <w:szCs w:val="28"/>
        </w:rPr>
        <w:t>ПКС16  ЛП–РС.</w:t>
      </w:r>
      <w:r w:rsidRPr="004C200F">
        <w:rPr>
          <w:sz w:val="28"/>
          <w:szCs w:val="28"/>
        </w:rPr>
        <w:t xml:space="preserve"> ПКС со структурою решітка  представлено на рис. 2.4 а).  В моделі МПКС16 ЛП- РС поведінка   </w:t>
      </w:r>
      <w:r w:rsidRPr="004C200F">
        <w:rPr>
          <w:i/>
          <w:sz w:val="28"/>
          <w:szCs w:val="28"/>
        </w:rPr>
        <w:t>БО</w:t>
      </w:r>
      <w:r w:rsidRPr="004C200F">
        <w:rPr>
          <w:sz w:val="28"/>
          <w:szCs w:val="28"/>
        </w:rPr>
        <w:t xml:space="preserve"> описується  наступним чином</w:t>
      </w:r>
    </w:p>
    <w:p w:rsidR="00F93ABE" w:rsidRPr="004C200F" w:rsidRDefault="00F93ABE" w:rsidP="00F93ABE">
      <w:pPr>
        <w:spacing w:line="360" w:lineRule="auto"/>
        <w:ind w:firstLine="708"/>
        <w:contextualSpacing/>
        <w:jc w:val="both"/>
        <w:rPr>
          <w:i/>
          <w:sz w:val="28"/>
          <w:szCs w:val="28"/>
        </w:rPr>
      </w:pPr>
      <w:r w:rsidRPr="004C200F">
        <w:rPr>
          <w:i/>
          <w:sz w:val="28"/>
          <w:szCs w:val="28"/>
        </w:rPr>
        <w:t xml:space="preserve">  БО = </w:t>
      </w:r>
      <w:r w:rsidRPr="004C200F">
        <w:rPr>
          <w:sz w:val="28"/>
          <w:szCs w:val="28"/>
        </w:rPr>
        <w:t>{</w:t>
      </w:r>
      <w:r w:rsidRPr="004C200F">
        <w:rPr>
          <w:i/>
          <w:sz w:val="28"/>
          <w:szCs w:val="28"/>
        </w:rPr>
        <w:t xml:space="preserve">  введення </w:t>
      </w:r>
      <w:r w:rsidRPr="004C200F">
        <w:rPr>
          <w:position w:val="-6"/>
          <w:sz w:val="28"/>
          <w:szCs w:val="28"/>
        </w:rPr>
        <w:object w:dxaOrig="340" w:dyaOrig="240">
          <v:shape id="_x0000_i1186" type="#_x0000_t75" style="width:12.75pt;height:9pt" o:ole="">
            <v:imagedata r:id="rId30" o:title=""/>
          </v:shape>
          <o:OLEObject Type="Embed" ProgID="Equation.3" ShapeID="_x0000_i1186" DrawAspect="Content" ObjectID="_1651362850" r:id="rId193"/>
        </w:object>
      </w:r>
      <w:r w:rsidRPr="004C200F">
        <w:rPr>
          <w:i/>
          <w:sz w:val="28"/>
          <w:szCs w:val="28"/>
        </w:rPr>
        <w:t xml:space="preserve"> передатиОО5  </w:t>
      </w:r>
      <w:r w:rsidRPr="004C200F">
        <w:rPr>
          <w:position w:val="-6"/>
          <w:sz w:val="28"/>
          <w:szCs w:val="28"/>
        </w:rPr>
        <w:object w:dxaOrig="340" w:dyaOrig="240">
          <v:shape id="_x0000_i1187" type="#_x0000_t75" style="width:12.75pt;height:9pt" o:ole="">
            <v:imagedata r:id="rId30" o:title=""/>
          </v:shape>
          <o:OLEObject Type="Embed" ProgID="Equation.3" ShapeID="_x0000_i1187" DrawAspect="Content" ObjectID="_1651362851" r:id="rId194"/>
        </w:object>
      </w:r>
      <w:r w:rsidRPr="004C200F">
        <w:rPr>
          <w:i/>
          <w:sz w:val="28"/>
          <w:szCs w:val="28"/>
        </w:rPr>
        <w:t xml:space="preserve"> передатиОО2 </w:t>
      </w:r>
      <w:r w:rsidRPr="004C200F">
        <w:rPr>
          <w:position w:val="-6"/>
          <w:sz w:val="28"/>
          <w:szCs w:val="28"/>
        </w:rPr>
        <w:object w:dxaOrig="340" w:dyaOrig="240">
          <v:shape id="_x0000_i1188" type="#_x0000_t75" style="width:12.75pt;height:9pt" o:ole="">
            <v:imagedata r:id="rId30" o:title=""/>
          </v:shape>
          <o:OLEObject Type="Embed" ProgID="Equation.3" ShapeID="_x0000_i1188" DrawAspect="Content" ObjectID="_1651362852" r:id="rId195"/>
        </w:object>
      </w:r>
      <w:r w:rsidRPr="004C200F">
        <w:rPr>
          <w:i/>
          <w:sz w:val="28"/>
          <w:szCs w:val="28"/>
        </w:rPr>
        <w:t xml:space="preserve"> обчисленняБО </w:t>
      </w:r>
      <w:r w:rsidRPr="004C200F">
        <w:rPr>
          <w:position w:val="-6"/>
          <w:sz w:val="28"/>
          <w:szCs w:val="28"/>
        </w:rPr>
        <w:object w:dxaOrig="340" w:dyaOrig="240">
          <v:shape id="_x0000_i1189" type="#_x0000_t75" style="width:12.75pt;height:9pt" o:ole="">
            <v:imagedata r:id="rId30" o:title=""/>
          </v:shape>
          <o:OLEObject Type="Embed" ProgID="Equation.3" ShapeID="_x0000_i1189" DrawAspect="Content" ObjectID="_1651362853" r:id="rId196"/>
        </w:object>
      </w:r>
    </w:p>
    <w:p w:rsidR="00F93ABE" w:rsidRPr="004C200F" w:rsidRDefault="00F93ABE" w:rsidP="00F93ABE">
      <w:pPr>
        <w:spacing w:line="360" w:lineRule="auto"/>
        <w:contextualSpacing/>
        <w:jc w:val="both"/>
        <w:rPr>
          <w:i/>
          <w:sz w:val="28"/>
          <w:szCs w:val="28"/>
        </w:rPr>
      </w:pPr>
      <w:r w:rsidRPr="004C200F">
        <w:rPr>
          <w:i/>
          <w:sz w:val="28"/>
          <w:szCs w:val="28"/>
        </w:rPr>
        <w:t xml:space="preserve">                                                        прийнятиОО2 </w:t>
      </w:r>
      <w:r w:rsidRPr="004C200F">
        <w:rPr>
          <w:position w:val="-6"/>
          <w:sz w:val="28"/>
          <w:szCs w:val="28"/>
        </w:rPr>
        <w:object w:dxaOrig="340" w:dyaOrig="240">
          <v:shape id="_x0000_i1190" type="#_x0000_t75" style="width:12.75pt;height:9pt" o:ole="">
            <v:imagedata r:id="rId30" o:title=""/>
          </v:shape>
          <o:OLEObject Type="Embed" ProgID="Equation.3" ShapeID="_x0000_i1190" DrawAspect="Content" ObjectID="_1651362854" r:id="rId197"/>
        </w:object>
      </w:r>
      <w:r w:rsidRPr="004C200F">
        <w:rPr>
          <w:i/>
          <w:sz w:val="28"/>
          <w:szCs w:val="28"/>
        </w:rPr>
        <w:t xml:space="preserve">  прийнятиОО5 </w:t>
      </w:r>
      <w:r w:rsidRPr="004C200F">
        <w:rPr>
          <w:position w:val="-6"/>
          <w:sz w:val="28"/>
          <w:szCs w:val="28"/>
        </w:rPr>
        <w:object w:dxaOrig="340" w:dyaOrig="240">
          <v:shape id="_x0000_i1191" type="#_x0000_t75" style="width:12.75pt;height:9pt" o:ole="">
            <v:imagedata r:id="rId30" o:title=""/>
          </v:shape>
          <o:OLEObject Type="Embed" ProgID="Equation.3" ShapeID="_x0000_i1191" DrawAspect="Content" ObjectID="_1651362855" r:id="rId198"/>
        </w:object>
      </w:r>
      <w:r w:rsidRPr="004C200F">
        <w:rPr>
          <w:i/>
          <w:sz w:val="28"/>
          <w:szCs w:val="28"/>
        </w:rPr>
        <w:t xml:space="preserve">  виведення  </w:t>
      </w:r>
      <w:r w:rsidRPr="004C200F">
        <w:rPr>
          <w:sz w:val="28"/>
          <w:szCs w:val="28"/>
        </w:rPr>
        <w:t>}</w:t>
      </w:r>
    </w:p>
    <w:p w:rsidR="00F93ABE" w:rsidRPr="004C200F" w:rsidRDefault="00F93ABE" w:rsidP="00F93ABE">
      <w:pPr>
        <w:spacing w:line="360" w:lineRule="auto"/>
        <w:ind w:firstLine="284"/>
        <w:contextualSpacing/>
        <w:jc w:val="both"/>
        <w:rPr>
          <w:sz w:val="28"/>
          <w:szCs w:val="28"/>
        </w:rPr>
      </w:pPr>
      <w:r w:rsidRPr="004C200F">
        <w:rPr>
          <w:sz w:val="28"/>
          <w:szCs w:val="28"/>
        </w:rPr>
        <w:t xml:space="preserve">Поведінка </w:t>
      </w:r>
      <w:r w:rsidRPr="004C200F">
        <w:rPr>
          <w:i/>
          <w:sz w:val="28"/>
          <w:szCs w:val="28"/>
        </w:rPr>
        <w:t xml:space="preserve">ОО </w:t>
      </w:r>
      <w:r w:rsidRPr="004C200F">
        <w:rPr>
          <w:sz w:val="28"/>
          <w:szCs w:val="28"/>
        </w:rPr>
        <w:t>описується як:</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ОО5 =</w:t>
      </w:r>
      <w:r w:rsidRPr="004C200F">
        <w:rPr>
          <w:sz w:val="28"/>
          <w:szCs w:val="28"/>
        </w:rPr>
        <w:t>{</w:t>
      </w:r>
      <w:r w:rsidRPr="004C200F">
        <w:rPr>
          <w:i/>
          <w:sz w:val="28"/>
          <w:szCs w:val="28"/>
        </w:rPr>
        <w:t xml:space="preserve"> прийнятиБО  </w:t>
      </w:r>
      <w:r w:rsidRPr="004C200F">
        <w:rPr>
          <w:position w:val="-6"/>
          <w:sz w:val="28"/>
          <w:szCs w:val="28"/>
        </w:rPr>
        <w:object w:dxaOrig="340" w:dyaOrig="240">
          <v:shape id="_x0000_i1192" type="#_x0000_t75" style="width:12.75pt;height:9pt" o:ole="">
            <v:imagedata r:id="rId30" o:title=""/>
          </v:shape>
          <o:OLEObject Type="Embed" ProgID="Equation.3" ShapeID="_x0000_i1192" DrawAspect="Content" ObjectID="_1651362856" r:id="rId199"/>
        </w:object>
      </w:r>
      <w:r w:rsidRPr="004C200F">
        <w:rPr>
          <w:i/>
          <w:sz w:val="28"/>
          <w:szCs w:val="28"/>
        </w:rPr>
        <w:t xml:space="preserve">  передатьОО9 </w:t>
      </w:r>
      <w:r w:rsidRPr="004C200F">
        <w:rPr>
          <w:position w:val="-6"/>
          <w:sz w:val="28"/>
          <w:szCs w:val="28"/>
        </w:rPr>
        <w:object w:dxaOrig="340" w:dyaOrig="240">
          <v:shape id="_x0000_i1193" type="#_x0000_t75" style="width:12.75pt;height:9pt" o:ole="">
            <v:imagedata r:id="rId30" o:title=""/>
          </v:shape>
          <o:OLEObject Type="Embed" ProgID="Equation.3" ShapeID="_x0000_i1193" DrawAspect="Content" ObjectID="_1651362857" r:id="rId200"/>
        </w:object>
      </w:r>
      <w:r w:rsidRPr="004C200F">
        <w:rPr>
          <w:sz w:val="28"/>
          <w:szCs w:val="28"/>
        </w:rPr>
        <w:t xml:space="preserve">  </w:t>
      </w:r>
      <w:r w:rsidRPr="004C200F">
        <w:rPr>
          <w:i/>
          <w:sz w:val="28"/>
          <w:szCs w:val="28"/>
        </w:rPr>
        <w:t xml:space="preserve">передатиОО6 </w:t>
      </w:r>
      <w:r w:rsidRPr="004C200F">
        <w:rPr>
          <w:position w:val="-6"/>
          <w:sz w:val="28"/>
          <w:szCs w:val="28"/>
        </w:rPr>
        <w:object w:dxaOrig="340" w:dyaOrig="240">
          <v:shape id="_x0000_i1194" type="#_x0000_t75" style="width:12.75pt;height:9pt" o:ole="">
            <v:imagedata r:id="rId30" o:title=""/>
          </v:shape>
          <o:OLEObject Type="Embed" ProgID="Equation.3" ShapeID="_x0000_i1194" DrawAspect="Content" ObjectID="_1651362858" r:id="rId201"/>
        </w:object>
      </w:r>
    </w:p>
    <w:p w:rsidR="00F93ABE" w:rsidRPr="004C200F" w:rsidRDefault="00F93ABE" w:rsidP="00F93ABE">
      <w:pPr>
        <w:spacing w:line="360" w:lineRule="auto"/>
        <w:ind w:firstLine="284"/>
        <w:contextualSpacing/>
        <w:jc w:val="both"/>
        <w:rPr>
          <w:sz w:val="28"/>
          <w:szCs w:val="28"/>
        </w:rPr>
      </w:pPr>
      <w:r w:rsidRPr="004C200F">
        <w:rPr>
          <w:i/>
          <w:sz w:val="28"/>
          <w:szCs w:val="28"/>
        </w:rPr>
        <w:t xml:space="preserve">             обчисленняОО5 </w:t>
      </w:r>
      <w:r w:rsidRPr="004C200F">
        <w:rPr>
          <w:position w:val="-6"/>
          <w:sz w:val="28"/>
          <w:szCs w:val="28"/>
        </w:rPr>
        <w:object w:dxaOrig="340" w:dyaOrig="240">
          <v:shape id="_x0000_i1195" type="#_x0000_t75" style="width:12.75pt;height:9pt" o:ole="">
            <v:imagedata r:id="rId30" o:title=""/>
          </v:shape>
          <o:OLEObject Type="Embed" ProgID="Equation.3" ShapeID="_x0000_i1195" DrawAspect="Content" ObjectID="_1651362859" r:id="rId202"/>
        </w:object>
      </w:r>
      <w:r w:rsidRPr="004C200F">
        <w:rPr>
          <w:i/>
          <w:sz w:val="28"/>
          <w:szCs w:val="28"/>
        </w:rPr>
        <w:t xml:space="preserve">   прийнятиОО9 </w:t>
      </w:r>
      <w:r w:rsidRPr="004C200F">
        <w:rPr>
          <w:position w:val="-6"/>
          <w:sz w:val="28"/>
          <w:szCs w:val="28"/>
        </w:rPr>
        <w:object w:dxaOrig="340" w:dyaOrig="240">
          <v:shape id="_x0000_i1196" type="#_x0000_t75" style="width:12.75pt;height:9pt" o:ole="">
            <v:imagedata r:id="rId30" o:title=""/>
          </v:shape>
          <o:OLEObject Type="Embed" ProgID="Equation.3" ShapeID="_x0000_i1196" DrawAspect="Content" ObjectID="_1651362860" r:id="rId203"/>
        </w:object>
      </w:r>
      <w:r w:rsidRPr="004C200F">
        <w:rPr>
          <w:i/>
          <w:sz w:val="28"/>
          <w:szCs w:val="28"/>
        </w:rPr>
        <w:t xml:space="preserve"> прийнятиОО6 </w:t>
      </w:r>
      <w:r w:rsidRPr="004C200F">
        <w:rPr>
          <w:position w:val="-6"/>
          <w:sz w:val="28"/>
          <w:szCs w:val="28"/>
        </w:rPr>
        <w:object w:dxaOrig="340" w:dyaOrig="240">
          <v:shape id="_x0000_i1197" type="#_x0000_t75" style="width:12.75pt;height:9pt" o:ole="">
            <v:imagedata r:id="rId30" o:title=""/>
          </v:shape>
          <o:OLEObject Type="Embed" ProgID="Equation.3" ShapeID="_x0000_i1197" DrawAspect="Content" ObjectID="_1651362861" r:id="rId204"/>
        </w:object>
      </w:r>
      <w:r w:rsidRPr="004C200F">
        <w:rPr>
          <w:i/>
          <w:sz w:val="28"/>
          <w:szCs w:val="28"/>
        </w:rPr>
        <w:t xml:space="preserve">   передатиБО </w:t>
      </w:r>
      <w:r w:rsidRPr="004C200F">
        <w:rPr>
          <w:sz w:val="28"/>
          <w:szCs w:val="28"/>
        </w:rPr>
        <w:t>}</w:t>
      </w:r>
    </w:p>
    <w:p w:rsidR="00F93ABE" w:rsidRPr="004C200F" w:rsidRDefault="00F93ABE" w:rsidP="00F93ABE">
      <w:pPr>
        <w:spacing w:line="360" w:lineRule="auto"/>
        <w:ind w:firstLine="284"/>
        <w:contextualSpacing/>
        <w:jc w:val="both"/>
        <w:rPr>
          <w:sz w:val="28"/>
          <w:szCs w:val="28"/>
        </w:rPr>
      </w:pPr>
      <w:r w:rsidRPr="004C200F">
        <w:rPr>
          <w:i/>
          <w:sz w:val="28"/>
          <w:szCs w:val="28"/>
        </w:rPr>
        <w:t xml:space="preserve">    ОО9=</w:t>
      </w:r>
      <w:r w:rsidRPr="004C200F">
        <w:rPr>
          <w:sz w:val="28"/>
          <w:szCs w:val="28"/>
        </w:rPr>
        <w:t>{</w:t>
      </w:r>
      <w:r w:rsidRPr="004C200F">
        <w:rPr>
          <w:i/>
          <w:sz w:val="28"/>
          <w:szCs w:val="28"/>
        </w:rPr>
        <w:t xml:space="preserve"> прийнятиОО5  </w:t>
      </w:r>
      <w:r w:rsidRPr="004C200F">
        <w:rPr>
          <w:position w:val="-6"/>
          <w:sz w:val="28"/>
          <w:szCs w:val="28"/>
        </w:rPr>
        <w:object w:dxaOrig="340" w:dyaOrig="240">
          <v:shape id="_x0000_i1198" type="#_x0000_t75" style="width:12.75pt;height:9pt" o:ole="">
            <v:imagedata r:id="rId30" o:title=""/>
          </v:shape>
          <o:OLEObject Type="Embed" ProgID="Equation.3" ShapeID="_x0000_i1198" DrawAspect="Content" ObjectID="_1651362862" r:id="rId205"/>
        </w:object>
      </w:r>
      <w:r w:rsidRPr="004C200F">
        <w:rPr>
          <w:i/>
          <w:sz w:val="28"/>
          <w:szCs w:val="28"/>
        </w:rPr>
        <w:t xml:space="preserve">  передатиОО13 </w:t>
      </w:r>
      <w:r w:rsidRPr="004C200F">
        <w:rPr>
          <w:position w:val="-6"/>
          <w:sz w:val="28"/>
          <w:szCs w:val="28"/>
        </w:rPr>
        <w:object w:dxaOrig="340" w:dyaOrig="240">
          <v:shape id="_x0000_i1199" type="#_x0000_t75" style="width:12.75pt;height:9pt" o:ole="">
            <v:imagedata r:id="rId30" o:title=""/>
          </v:shape>
          <o:OLEObject Type="Embed" ProgID="Equation.3" ShapeID="_x0000_i1199" DrawAspect="Content" ObjectID="_1651362863" r:id="rId206"/>
        </w:object>
      </w:r>
      <w:r w:rsidRPr="004C200F">
        <w:rPr>
          <w:i/>
          <w:sz w:val="28"/>
          <w:szCs w:val="28"/>
        </w:rPr>
        <w:t xml:space="preserve">  передатиОО10</w:t>
      </w:r>
      <w:r w:rsidRPr="004C200F">
        <w:rPr>
          <w:position w:val="-6"/>
          <w:sz w:val="28"/>
          <w:szCs w:val="28"/>
        </w:rPr>
        <w:object w:dxaOrig="340" w:dyaOrig="240">
          <v:shape id="_x0000_i1200" type="#_x0000_t75" style="width:12.75pt;height:9pt" o:ole="">
            <v:imagedata r:id="rId30" o:title=""/>
          </v:shape>
          <o:OLEObject Type="Embed" ProgID="Equation.3" ShapeID="_x0000_i1200" DrawAspect="Content" ObjectID="_1651362864" r:id="rId207"/>
        </w:object>
      </w:r>
      <w:r w:rsidRPr="004C200F">
        <w:rPr>
          <w:i/>
          <w:sz w:val="28"/>
          <w:szCs w:val="28"/>
        </w:rPr>
        <w:t xml:space="preserve">  </w:t>
      </w:r>
    </w:p>
    <w:p w:rsidR="00F93ABE" w:rsidRPr="004C200F" w:rsidRDefault="00F93ABE" w:rsidP="00F93ABE">
      <w:pPr>
        <w:spacing w:line="360" w:lineRule="auto"/>
        <w:ind w:firstLine="284"/>
        <w:contextualSpacing/>
        <w:jc w:val="both"/>
        <w:rPr>
          <w:sz w:val="28"/>
          <w:szCs w:val="28"/>
        </w:rPr>
      </w:pPr>
      <w:r w:rsidRPr="004C200F">
        <w:rPr>
          <w:i/>
          <w:sz w:val="28"/>
          <w:szCs w:val="28"/>
        </w:rPr>
        <w:t xml:space="preserve">           обчисленняОО9 </w:t>
      </w:r>
      <w:r w:rsidRPr="004C200F">
        <w:rPr>
          <w:position w:val="-6"/>
          <w:sz w:val="28"/>
          <w:szCs w:val="28"/>
        </w:rPr>
        <w:object w:dxaOrig="340" w:dyaOrig="240">
          <v:shape id="_x0000_i1201" type="#_x0000_t75" style="width:12.75pt;height:9pt" o:ole="">
            <v:imagedata r:id="rId30" o:title=""/>
          </v:shape>
          <o:OLEObject Type="Embed" ProgID="Equation.3" ShapeID="_x0000_i1201" DrawAspect="Content" ObjectID="_1651362865" r:id="rId208"/>
        </w:object>
      </w:r>
      <w:r w:rsidRPr="004C200F">
        <w:rPr>
          <w:i/>
          <w:sz w:val="28"/>
          <w:szCs w:val="28"/>
        </w:rPr>
        <w:t xml:space="preserve">  прийнятиОО13 </w:t>
      </w:r>
      <w:r w:rsidRPr="004C200F">
        <w:rPr>
          <w:position w:val="-6"/>
          <w:sz w:val="28"/>
          <w:szCs w:val="28"/>
        </w:rPr>
        <w:object w:dxaOrig="340" w:dyaOrig="240">
          <v:shape id="_x0000_i1202" type="#_x0000_t75" style="width:12.75pt;height:9pt" o:ole="">
            <v:imagedata r:id="rId30" o:title=""/>
          </v:shape>
          <o:OLEObject Type="Embed" ProgID="Equation.3" ShapeID="_x0000_i1202" DrawAspect="Content" ObjectID="_1651362866" r:id="rId209"/>
        </w:object>
      </w:r>
      <w:r w:rsidRPr="004C200F">
        <w:rPr>
          <w:i/>
          <w:sz w:val="28"/>
          <w:szCs w:val="28"/>
        </w:rPr>
        <w:t xml:space="preserve">  прийнятиОО10 </w:t>
      </w:r>
      <w:r w:rsidRPr="004C200F">
        <w:rPr>
          <w:position w:val="-6"/>
          <w:sz w:val="28"/>
          <w:szCs w:val="28"/>
        </w:rPr>
        <w:object w:dxaOrig="340" w:dyaOrig="240">
          <v:shape id="_x0000_i1203" type="#_x0000_t75" style="width:12.75pt;height:9pt" o:ole="">
            <v:imagedata r:id="rId30" o:title=""/>
          </v:shape>
          <o:OLEObject Type="Embed" ProgID="Equation.3" ShapeID="_x0000_i1203" DrawAspect="Content" ObjectID="_1651362867" r:id="rId210"/>
        </w:object>
      </w:r>
      <w:r w:rsidRPr="004C200F">
        <w:rPr>
          <w:i/>
          <w:sz w:val="28"/>
          <w:szCs w:val="28"/>
        </w:rPr>
        <w:t xml:space="preserve">   передатиОО5 </w:t>
      </w:r>
      <w:r w:rsidRPr="004C200F">
        <w:rPr>
          <w:sz w:val="28"/>
          <w:szCs w:val="28"/>
        </w:rPr>
        <w:t>}</w:t>
      </w:r>
    </w:p>
    <w:p w:rsidR="00F93ABE" w:rsidRPr="004C200F" w:rsidRDefault="00F93ABE" w:rsidP="00F93ABE">
      <w:pPr>
        <w:spacing w:line="360" w:lineRule="auto"/>
        <w:ind w:firstLine="284"/>
        <w:contextualSpacing/>
        <w:jc w:val="both"/>
        <w:rPr>
          <w:sz w:val="28"/>
          <w:szCs w:val="28"/>
        </w:rPr>
      </w:pPr>
      <w:r w:rsidRPr="004C200F">
        <w:rPr>
          <w:i/>
          <w:sz w:val="28"/>
          <w:szCs w:val="28"/>
        </w:rPr>
        <w:t xml:space="preserve">   О13 =</w:t>
      </w:r>
      <w:r w:rsidRPr="004C200F">
        <w:rPr>
          <w:sz w:val="28"/>
          <w:szCs w:val="28"/>
        </w:rPr>
        <w:t>{</w:t>
      </w:r>
      <w:r w:rsidRPr="004C200F">
        <w:rPr>
          <w:i/>
          <w:sz w:val="28"/>
          <w:szCs w:val="28"/>
        </w:rPr>
        <w:t xml:space="preserve"> прийнятиОО9  </w:t>
      </w:r>
      <w:r w:rsidRPr="004C200F">
        <w:rPr>
          <w:position w:val="-6"/>
          <w:sz w:val="28"/>
          <w:szCs w:val="28"/>
        </w:rPr>
        <w:object w:dxaOrig="340" w:dyaOrig="240">
          <v:shape id="_x0000_i1204" type="#_x0000_t75" style="width:12.75pt;height:9pt" o:ole="">
            <v:imagedata r:id="rId30" o:title=""/>
          </v:shape>
          <o:OLEObject Type="Embed" ProgID="Equation.3" ShapeID="_x0000_i1204" DrawAspect="Content" ObjectID="_1651362868" r:id="rId211"/>
        </w:object>
      </w:r>
      <w:r w:rsidRPr="004C200F">
        <w:rPr>
          <w:i/>
          <w:sz w:val="28"/>
          <w:szCs w:val="28"/>
        </w:rPr>
        <w:t xml:space="preserve">   обчисленняОО13 </w:t>
      </w:r>
      <w:r w:rsidRPr="004C200F">
        <w:rPr>
          <w:position w:val="-6"/>
          <w:sz w:val="28"/>
          <w:szCs w:val="28"/>
        </w:rPr>
        <w:object w:dxaOrig="340" w:dyaOrig="240">
          <v:shape id="_x0000_i1205" type="#_x0000_t75" style="width:12.75pt;height:9pt" o:ole="">
            <v:imagedata r:id="rId30" o:title=""/>
          </v:shape>
          <o:OLEObject Type="Embed" ProgID="Equation.3" ShapeID="_x0000_i1205" DrawAspect="Content" ObjectID="_1651362869" r:id="rId212"/>
        </w:object>
      </w:r>
      <w:r w:rsidRPr="004C200F">
        <w:rPr>
          <w:i/>
          <w:sz w:val="28"/>
          <w:szCs w:val="28"/>
        </w:rPr>
        <w:t xml:space="preserve">  передатиОО9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ОО2 =</w:t>
      </w:r>
      <w:r w:rsidRPr="004C200F">
        <w:rPr>
          <w:sz w:val="28"/>
          <w:szCs w:val="28"/>
        </w:rPr>
        <w:t>{</w:t>
      </w:r>
      <w:r w:rsidRPr="004C200F">
        <w:rPr>
          <w:i/>
          <w:sz w:val="28"/>
          <w:szCs w:val="28"/>
        </w:rPr>
        <w:t xml:space="preserve"> прийнятиБО  </w:t>
      </w:r>
      <w:r w:rsidRPr="004C200F">
        <w:rPr>
          <w:position w:val="-6"/>
          <w:sz w:val="28"/>
          <w:szCs w:val="28"/>
        </w:rPr>
        <w:object w:dxaOrig="340" w:dyaOrig="240">
          <v:shape id="_x0000_i1206" type="#_x0000_t75" style="width:12.75pt;height:9pt" o:ole="">
            <v:imagedata r:id="rId30" o:title=""/>
          </v:shape>
          <o:OLEObject Type="Embed" ProgID="Equation.3" ShapeID="_x0000_i1206" DrawAspect="Content" ObjectID="_1651362870" r:id="rId213"/>
        </w:object>
      </w:r>
      <w:r w:rsidRPr="004C200F">
        <w:rPr>
          <w:i/>
          <w:sz w:val="28"/>
          <w:szCs w:val="28"/>
        </w:rPr>
        <w:t xml:space="preserve">  передатиОО3  </w:t>
      </w:r>
      <w:r w:rsidRPr="004C200F">
        <w:rPr>
          <w:position w:val="-6"/>
          <w:sz w:val="28"/>
          <w:szCs w:val="28"/>
        </w:rPr>
        <w:object w:dxaOrig="340" w:dyaOrig="240">
          <v:shape id="_x0000_i1207" type="#_x0000_t75" style="width:12.75pt;height:9pt" o:ole="">
            <v:imagedata r:id="rId30" o:title=""/>
          </v:shape>
          <o:OLEObject Type="Embed" ProgID="Equation.3" ShapeID="_x0000_i1207" DrawAspect="Content" ObjectID="_1651362871" r:id="rId214"/>
        </w:object>
      </w:r>
      <w:r w:rsidRPr="004C200F">
        <w:rPr>
          <w:i/>
          <w:sz w:val="28"/>
          <w:szCs w:val="28"/>
        </w:rPr>
        <w:t xml:space="preserve"> передатиОО6  </w:t>
      </w:r>
      <w:r w:rsidRPr="004C200F">
        <w:rPr>
          <w:position w:val="-6"/>
          <w:sz w:val="28"/>
          <w:szCs w:val="28"/>
        </w:rPr>
        <w:object w:dxaOrig="340" w:dyaOrig="240">
          <v:shape id="_x0000_i1208" type="#_x0000_t75" style="width:12.75pt;height:9pt" o:ole="">
            <v:imagedata r:id="rId30" o:title=""/>
          </v:shape>
          <o:OLEObject Type="Embed" ProgID="Equation.3" ShapeID="_x0000_i1208" DrawAspect="Content" ObjectID="_1651362872" r:id="rId215"/>
        </w:object>
      </w:r>
    </w:p>
    <w:p w:rsidR="00F93ABE" w:rsidRPr="004C200F" w:rsidRDefault="00F93ABE" w:rsidP="00F93ABE">
      <w:pPr>
        <w:spacing w:line="360" w:lineRule="auto"/>
        <w:ind w:firstLine="284"/>
        <w:contextualSpacing/>
        <w:jc w:val="both"/>
        <w:rPr>
          <w:sz w:val="28"/>
          <w:szCs w:val="28"/>
        </w:rPr>
      </w:pPr>
      <w:r w:rsidRPr="004C200F">
        <w:rPr>
          <w:i/>
          <w:sz w:val="28"/>
          <w:szCs w:val="28"/>
        </w:rPr>
        <w:t xml:space="preserve">               обчисленняОО2 </w:t>
      </w:r>
      <w:r w:rsidRPr="004C200F">
        <w:rPr>
          <w:position w:val="-6"/>
          <w:sz w:val="28"/>
          <w:szCs w:val="28"/>
        </w:rPr>
        <w:object w:dxaOrig="340" w:dyaOrig="240">
          <v:shape id="_x0000_i1209" type="#_x0000_t75" style="width:12.75pt;height:9pt" o:ole="">
            <v:imagedata r:id="rId30" o:title=""/>
          </v:shape>
          <o:OLEObject Type="Embed" ProgID="Equation.3" ShapeID="_x0000_i1209" DrawAspect="Content" ObjectID="_1651362873" r:id="rId216"/>
        </w:object>
      </w:r>
      <w:r w:rsidRPr="004C200F">
        <w:rPr>
          <w:i/>
          <w:sz w:val="28"/>
          <w:szCs w:val="28"/>
        </w:rPr>
        <w:t xml:space="preserve">  принятиОО3 </w:t>
      </w:r>
      <w:r w:rsidRPr="004C200F">
        <w:rPr>
          <w:position w:val="-6"/>
          <w:sz w:val="28"/>
          <w:szCs w:val="28"/>
        </w:rPr>
        <w:object w:dxaOrig="340" w:dyaOrig="240">
          <v:shape id="_x0000_i1210" type="#_x0000_t75" style="width:12.75pt;height:9pt" o:ole="">
            <v:imagedata r:id="rId30" o:title=""/>
          </v:shape>
          <o:OLEObject Type="Embed" ProgID="Equation.3" ShapeID="_x0000_i1210" DrawAspect="Content" ObjectID="_1651362874" r:id="rId217"/>
        </w:object>
      </w:r>
      <w:r w:rsidRPr="004C200F">
        <w:rPr>
          <w:i/>
          <w:sz w:val="28"/>
          <w:szCs w:val="28"/>
        </w:rPr>
        <w:t xml:space="preserve"> принятиОО6 </w:t>
      </w:r>
      <w:r w:rsidRPr="004C200F">
        <w:rPr>
          <w:position w:val="-6"/>
          <w:sz w:val="28"/>
          <w:szCs w:val="28"/>
        </w:rPr>
        <w:object w:dxaOrig="340" w:dyaOrig="240">
          <v:shape id="_x0000_i1211" type="#_x0000_t75" style="width:12.75pt;height:9pt" o:ole="">
            <v:imagedata r:id="rId30" o:title=""/>
          </v:shape>
          <o:OLEObject Type="Embed" ProgID="Equation.3" ShapeID="_x0000_i1211" DrawAspect="Content" ObjectID="_1651362875" r:id="rId218"/>
        </w:object>
      </w:r>
      <w:r w:rsidRPr="004C200F">
        <w:rPr>
          <w:i/>
          <w:sz w:val="28"/>
          <w:szCs w:val="28"/>
        </w:rPr>
        <w:t xml:space="preserve">передатиБО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ОО6 =</w:t>
      </w:r>
      <w:r w:rsidRPr="004C200F">
        <w:rPr>
          <w:sz w:val="28"/>
          <w:szCs w:val="28"/>
        </w:rPr>
        <w:t>{</w:t>
      </w:r>
      <w:r w:rsidRPr="004C200F">
        <w:rPr>
          <w:i/>
          <w:sz w:val="28"/>
          <w:szCs w:val="28"/>
        </w:rPr>
        <w:t xml:space="preserve"> прийнятиОО5  </w:t>
      </w:r>
      <w:r w:rsidRPr="004C200F">
        <w:rPr>
          <w:position w:val="-6"/>
          <w:sz w:val="28"/>
          <w:szCs w:val="28"/>
        </w:rPr>
        <w:object w:dxaOrig="340" w:dyaOrig="240">
          <v:shape id="_x0000_i1212" type="#_x0000_t75" style="width:12.75pt;height:9pt" o:ole="">
            <v:imagedata r:id="rId30" o:title=""/>
          </v:shape>
          <o:OLEObject Type="Embed" ProgID="Equation.3" ShapeID="_x0000_i1212" DrawAspect="Content" ObjectID="_1651362876" r:id="rId219"/>
        </w:object>
      </w:r>
      <w:r w:rsidRPr="004C200F">
        <w:rPr>
          <w:i/>
          <w:sz w:val="28"/>
          <w:szCs w:val="28"/>
        </w:rPr>
        <w:t xml:space="preserve">  прийнятиОО2  </w:t>
      </w:r>
      <w:r w:rsidRPr="004C200F">
        <w:rPr>
          <w:position w:val="-6"/>
          <w:sz w:val="28"/>
          <w:szCs w:val="28"/>
        </w:rPr>
        <w:object w:dxaOrig="340" w:dyaOrig="240">
          <v:shape id="_x0000_i1213" type="#_x0000_t75" style="width:12.75pt;height:9pt" o:ole="">
            <v:imagedata r:id="rId30" o:title=""/>
          </v:shape>
          <o:OLEObject Type="Embed" ProgID="Equation.3" ShapeID="_x0000_i1213" DrawAspect="Content" ObjectID="_1651362877" r:id="rId220"/>
        </w:object>
      </w:r>
      <w:r w:rsidRPr="004C200F">
        <w:rPr>
          <w:i/>
          <w:sz w:val="28"/>
          <w:szCs w:val="28"/>
        </w:rPr>
        <w:t xml:space="preserve">  передатиОО7  </w:t>
      </w:r>
      <w:r w:rsidRPr="004C200F">
        <w:rPr>
          <w:position w:val="-6"/>
          <w:sz w:val="28"/>
          <w:szCs w:val="28"/>
        </w:rPr>
        <w:object w:dxaOrig="340" w:dyaOrig="240">
          <v:shape id="_x0000_i1214" type="#_x0000_t75" style="width:12.75pt;height:9pt" o:ole="">
            <v:imagedata r:id="rId30" o:title=""/>
          </v:shape>
          <o:OLEObject Type="Embed" ProgID="Equation.3" ShapeID="_x0000_i1214" DrawAspect="Content" ObjectID="_1651362878" r:id="rId221"/>
        </w:object>
      </w:r>
      <w:r w:rsidRPr="004C200F">
        <w:rPr>
          <w:i/>
          <w:sz w:val="28"/>
          <w:szCs w:val="28"/>
        </w:rPr>
        <w:t xml:space="preserve"> передатиОО10  </w:t>
      </w:r>
    </w:p>
    <w:p w:rsidR="00F93ABE" w:rsidRPr="004C200F" w:rsidRDefault="00F93ABE" w:rsidP="00F93ABE">
      <w:pPr>
        <w:spacing w:line="360" w:lineRule="auto"/>
        <w:ind w:firstLine="284"/>
        <w:contextualSpacing/>
        <w:jc w:val="both"/>
        <w:rPr>
          <w:sz w:val="28"/>
          <w:szCs w:val="28"/>
        </w:rPr>
      </w:pPr>
      <w:r w:rsidRPr="004C200F">
        <w:rPr>
          <w:i/>
          <w:sz w:val="28"/>
          <w:szCs w:val="28"/>
        </w:rPr>
        <w:t xml:space="preserve">       </w:t>
      </w:r>
      <w:r w:rsidRPr="004C200F">
        <w:rPr>
          <w:position w:val="-6"/>
          <w:sz w:val="28"/>
          <w:szCs w:val="28"/>
        </w:rPr>
        <w:object w:dxaOrig="340" w:dyaOrig="240">
          <v:shape id="_x0000_i1215" type="#_x0000_t75" style="width:12.75pt;height:9pt" o:ole="">
            <v:imagedata r:id="rId30" o:title=""/>
          </v:shape>
          <o:OLEObject Type="Embed" ProgID="Equation.3" ShapeID="_x0000_i1215" DrawAspect="Content" ObjectID="_1651362879" r:id="rId222"/>
        </w:object>
      </w:r>
      <w:r w:rsidRPr="004C200F">
        <w:rPr>
          <w:i/>
          <w:sz w:val="28"/>
          <w:szCs w:val="28"/>
        </w:rPr>
        <w:t xml:space="preserve">   обчисленняОО6</w:t>
      </w:r>
      <w:r w:rsidRPr="004C200F">
        <w:rPr>
          <w:position w:val="-6"/>
          <w:sz w:val="28"/>
          <w:szCs w:val="28"/>
        </w:rPr>
        <w:object w:dxaOrig="340" w:dyaOrig="240">
          <v:shape id="_x0000_i1216" type="#_x0000_t75" style="width:12.75pt;height:9pt" o:ole="">
            <v:imagedata r:id="rId30" o:title=""/>
          </v:shape>
          <o:OLEObject Type="Embed" ProgID="Equation.3" ShapeID="_x0000_i1216" DrawAspect="Content" ObjectID="_1651362880" r:id="rId223"/>
        </w:object>
      </w:r>
      <w:r w:rsidRPr="004C200F">
        <w:rPr>
          <w:i/>
          <w:sz w:val="28"/>
          <w:szCs w:val="28"/>
        </w:rPr>
        <w:t xml:space="preserve">    прийнятиОО10 </w:t>
      </w:r>
      <w:r w:rsidRPr="004C200F">
        <w:rPr>
          <w:position w:val="-6"/>
          <w:sz w:val="28"/>
          <w:szCs w:val="28"/>
        </w:rPr>
        <w:object w:dxaOrig="340" w:dyaOrig="240">
          <v:shape id="_x0000_i1217" type="#_x0000_t75" style="width:12.75pt;height:9pt" o:ole="">
            <v:imagedata r:id="rId30" o:title=""/>
          </v:shape>
          <o:OLEObject Type="Embed" ProgID="Equation.3" ShapeID="_x0000_i1217" DrawAspect="Content" ObjectID="_1651362881" r:id="rId224"/>
        </w:object>
      </w:r>
      <w:r w:rsidRPr="004C200F">
        <w:rPr>
          <w:i/>
          <w:sz w:val="28"/>
          <w:szCs w:val="28"/>
        </w:rPr>
        <w:t xml:space="preserve">  прийнятиОО7 </w:t>
      </w:r>
      <w:r w:rsidRPr="004C200F">
        <w:rPr>
          <w:position w:val="-6"/>
          <w:sz w:val="28"/>
          <w:szCs w:val="28"/>
        </w:rPr>
        <w:object w:dxaOrig="340" w:dyaOrig="240">
          <v:shape id="_x0000_i1218" type="#_x0000_t75" style="width:12.75pt;height:9pt" o:ole="">
            <v:imagedata r:id="rId30" o:title=""/>
          </v:shape>
          <o:OLEObject Type="Embed" ProgID="Equation.3" ShapeID="_x0000_i1218" DrawAspect="Content" ObjectID="_1651362882" r:id="rId225"/>
        </w:object>
      </w:r>
      <w:r w:rsidRPr="004C200F">
        <w:rPr>
          <w:i/>
          <w:sz w:val="28"/>
          <w:szCs w:val="28"/>
        </w:rPr>
        <w:t xml:space="preserve">  передатиОО5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 xml:space="preserve">  ОО10 =</w:t>
      </w:r>
      <w:r w:rsidRPr="004C200F">
        <w:rPr>
          <w:sz w:val="28"/>
          <w:szCs w:val="28"/>
        </w:rPr>
        <w:t>{</w:t>
      </w:r>
      <w:r w:rsidRPr="004C200F">
        <w:rPr>
          <w:i/>
          <w:sz w:val="28"/>
          <w:szCs w:val="28"/>
        </w:rPr>
        <w:t xml:space="preserve"> прийнятиОО9 </w:t>
      </w:r>
      <w:r w:rsidRPr="004C200F">
        <w:rPr>
          <w:position w:val="-6"/>
          <w:sz w:val="28"/>
          <w:szCs w:val="28"/>
        </w:rPr>
        <w:object w:dxaOrig="340" w:dyaOrig="240">
          <v:shape id="_x0000_i1219" type="#_x0000_t75" style="width:12.75pt;height:9.75pt" o:ole="">
            <v:imagedata r:id="rId30" o:title=""/>
          </v:shape>
          <o:OLEObject Type="Embed" ProgID="Equation.3" ShapeID="_x0000_i1219" DrawAspect="Content" ObjectID="_1651362883" r:id="rId226"/>
        </w:object>
      </w:r>
      <w:r w:rsidRPr="004C200F">
        <w:rPr>
          <w:i/>
          <w:sz w:val="28"/>
          <w:szCs w:val="28"/>
        </w:rPr>
        <w:t xml:space="preserve"> прийнятиОО6 </w:t>
      </w:r>
      <w:r w:rsidRPr="004C200F">
        <w:rPr>
          <w:position w:val="-6"/>
          <w:sz w:val="28"/>
          <w:szCs w:val="28"/>
        </w:rPr>
        <w:object w:dxaOrig="340" w:dyaOrig="240">
          <v:shape id="_x0000_i1220" type="#_x0000_t75" style="width:12.75pt;height:9pt" o:ole="">
            <v:imagedata r:id="rId30" o:title=""/>
          </v:shape>
          <o:OLEObject Type="Embed" ProgID="Equation.3" ShapeID="_x0000_i1220" DrawAspect="Content" ObjectID="_1651362884" r:id="rId227"/>
        </w:object>
      </w:r>
      <w:r w:rsidRPr="004C200F">
        <w:rPr>
          <w:i/>
          <w:sz w:val="28"/>
          <w:szCs w:val="28"/>
        </w:rPr>
        <w:t xml:space="preserve">   передатиОО11 </w:t>
      </w:r>
      <w:r w:rsidRPr="004C200F">
        <w:rPr>
          <w:position w:val="-6"/>
          <w:sz w:val="28"/>
          <w:szCs w:val="28"/>
        </w:rPr>
        <w:object w:dxaOrig="340" w:dyaOrig="240">
          <v:shape id="_x0000_i1221" type="#_x0000_t75" style="width:12.75pt;height:9pt" o:ole="">
            <v:imagedata r:id="rId30" o:title=""/>
          </v:shape>
          <o:OLEObject Type="Embed" ProgID="Equation.3" ShapeID="_x0000_i1221" DrawAspect="Content" ObjectID="_1651362885" r:id="rId228"/>
        </w:object>
      </w:r>
      <w:r w:rsidRPr="004C200F">
        <w:rPr>
          <w:i/>
          <w:sz w:val="28"/>
          <w:szCs w:val="28"/>
        </w:rPr>
        <w:t xml:space="preserve">  передатиОО14    </w:t>
      </w:r>
    </w:p>
    <w:p w:rsidR="00F93ABE" w:rsidRPr="004C200F" w:rsidRDefault="00F93ABE" w:rsidP="00F93ABE">
      <w:pPr>
        <w:spacing w:line="360" w:lineRule="auto"/>
        <w:ind w:firstLine="284"/>
        <w:contextualSpacing/>
        <w:jc w:val="both"/>
        <w:rPr>
          <w:sz w:val="28"/>
          <w:szCs w:val="28"/>
        </w:rPr>
      </w:pPr>
      <w:r w:rsidRPr="004C200F">
        <w:rPr>
          <w:i/>
          <w:sz w:val="28"/>
          <w:szCs w:val="28"/>
        </w:rPr>
        <w:t xml:space="preserve">      </w:t>
      </w:r>
      <w:r w:rsidRPr="004C200F">
        <w:rPr>
          <w:position w:val="-6"/>
          <w:sz w:val="28"/>
          <w:szCs w:val="28"/>
        </w:rPr>
        <w:object w:dxaOrig="340" w:dyaOrig="240">
          <v:shape id="_x0000_i1222" type="#_x0000_t75" style="width:12.75pt;height:9pt" o:ole="">
            <v:imagedata r:id="rId30" o:title=""/>
          </v:shape>
          <o:OLEObject Type="Embed" ProgID="Equation.3" ShapeID="_x0000_i1222" DrawAspect="Content" ObjectID="_1651362886" r:id="rId229"/>
        </w:object>
      </w:r>
      <w:r w:rsidRPr="004C200F">
        <w:rPr>
          <w:i/>
          <w:sz w:val="28"/>
          <w:szCs w:val="28"/>
        </w:rPr>
        <w:t xml:space="preserve">  обчисленняОО10 </w:t>
      </w:r>
      <w:r w:rsidRPr="004C200F">
        <w:rPr>
          <w:position w:val="-6"/>
          <w:sz w:val="28"/>
          <w:szCs w:val="28"/>
        </w:rPr>
        <w:object w:dxaOrig="340" w:dyaOrig="240">
          <v:shape id="_x0000_i1223" type="#_x0000_t75" style="width:12.75pt;height:9.75pt" o:ole="">
            <v:imagedata r:id="rId30" o:title=""/>
          </v:shape>
          <o:OLEObject Type="Embed" ProgID="Equation.3" ShapeID="_x0000_i1223" DrawAspect="Content" ObjectID="_1651362887" r:id="rId230"/>
        </w:object>
      </w:r>
      <w:r w:rsidRPr="004C200F">
        <w:rPr>
          <w:i/>
          <w:sz w:val="28"/>
          <w:szCs w:val="28"/>
        </w:rPr>
        <w:t xml:space="preserve"> прийнятиОО11 </w:t>
      </w:r>
      <w:r w:rsidRPr="004C200F">
        <w:rPr>
          <w:position w:val="-6"/>
          <w:sz w:val="28"/>
          <w:szCs w:val="28"/>
        </w:rPr>
        <w:object w:dxaOrig="340" w:dyaOrig="240">
          <v:shape id="_x0000_i1224" type="#_x0000_t75" style="width:12.75pt;height:9pt" o:ole="">
            <v:imagedata r:id="rId30" o:title=""/>
          </v:shape>
          <o:OLEObject Type="Embed" ProgID="Equation.3" ShapeID="_x0000_i1224" DrawAspect="Content" ObjectID="_1651362888" r:id="rId231"/>
        </w:object>
      </w:r>
      <w:r w:rsidRPr="004C200F">
        <w:rPr>
          <w:i/>
          <w:sz w:val="28"/>
          <w:szCs w:val="28"/>
        </w:rPr>
        <w:t xml:space="preserve">  прийнятиОО14 </w:t>
      </w:r>
      <w:r w:rsidRPr="004C200F">
        <w:rPr>
          <w:position w:val="-6"/>
          <w:sz w:val="28"/>
          <w:szCs w:val="28"/>
        </w:rPr>
        <w:object w:dxaOrig="340" w:dyaOrig="240">
          <v:shape id="_x0000_i1225" type="#_x0000_t75" style="width:12.75pt;height:9pt" o:ole="">
            <v:imagedata r:id="rId30" o:title=""/>
          </v:shape>
          <o:OLEObject Type="Embed" ProgID="Equation.3" ShapeID="_x0000_i1225" DrawAspect="Content" ObjectID="_1651362889" r:id="rId232"/>
        </w:object>
      </w:r>
      <w:r w:rsidRPr="004C200F">
        <w:rPr>
          <w:i/>
          <w:sz w:val="28"/>
          <w:szCs w:val="28"/>
        </w:rPr>
        <w:t xml:space="preserve">  передатиОО9 </w:t>
      </w:r>
      <w:r w:rsidRPr="004C200F">
        <w:rPr>
          <w:sz w:val="28"/>
          <w:szCs w:val="28"/>
        </w:rPr>
        <w:t>}</w:t>
      </w:r>
    </w:p>
    <w:p w:rsidR="00F93ABE" w:rsidRPr="004C200F" w:rsidRDefault="00F93ABE" w:rsidP="00F93ABE">
      <w:pPr>
        <w:spacing w:line="360" w:lineRule="auto"/>
        <w:ind w:firstLine="284"/>
        <w:contextualSpacing/>
        <w:jc w:val="both"/>
        <w:rPr>
          <w:sz w:val="28"/>
          <w:szCs w:val="28"/>
        </w:rPr>
      </w:pPr>
      <w:r w:rsidRPr="004C200F">
        <w:rPr>
          <w:i/>
          <w:sz w:val="28"/>
          <w:szCs w:val="28"/>
        </w:rPr>
        <w:t xml:space="preserve"> ОО14 =</w:t>
      </w:r>
      <w:r w:rsidRPr="004C200F">
        <w:rPr>
          <w:sz w:val="28"/>
          <w:szCs w:val="28"/>
        </w:rPr>
        <w:t>{</w:t>
      </w:r>
      <w:r w:rsidRPr="004C200F">
        <w:rPr>
          <w:i/>
          <w:sz w:val="28"/>
          <w:szCs w:val="28"/>
        </w:rPr>
        <w:t xml:space="preserve"> прийнятиОО13  </w:t>
      </w:r>
      <w:r w:rsidRPr="004C200F">
        <w:rPr>
          <w:position w:val="-6"/>
          <w:sz w:val="28"/>
          <w:szCs w:val="28"/>
        </w:rPr>
        <w:object w:dxaOrig="340" w:dyaOrig="240">
          <v:shape id="_x0000_i1226" type="#_x0000_t75" style="width:12.75pt;height:9pt" o:ole="">
            <v:imagedata r:id="rId30" o:title=""/>
          </v:shape>
          <o:OLEObject Type="Embed" ProgID="Equation.3" ShapeID="_x0000_i1226" DrawAspect="Content" ObjectID="_1651362890" r:id="rId233"/>
        </w:object>
      </w:r>
      <w:r w:rsidRPr="004C200F">
        <w:rPr>
          <w:i/>
          <w:sz w:val="28"/>
          <w:szCs w:val="28"/>
        </w:rPr>
        <w:t xml:space="preserve"> прийнятиОО10 </w:t>
      </w:r>
      <w:r w:rsidRPr="004C200F">
        <w:rPr>
          <w:position w:val="-6"/>
          <w:sz w:val="28"/>
          <w:szCs w:val="28"/>
        </w:rPr>
        <w:object w:dxaOrig="340" w:dyaOrig="240">
          <v:shape id="_x0000_i1227" type="#_x0000_t75" style="width:12.75pt;height:9pt" o:ole="">
            <v:imagedata r:id="rId30" o:title=""/>
          </v:shape>
          <o:OLEObject Type="Embed" ProgID="Equation.3" ShapeID="_x0000_i1227" DrawAspect="Content" ObjectID="_1651362891" r:id="rId234"/>
        </w:object>
      </w:r>
      <w:r w:rsidRPr="004C200F">
        <w:rPr>
          <w:i/>
          <w:sz w:val="28"/>
          <w:szCs w:val="28"/>
        </w:rPr>
        <w:t xml:space="preserve">   обчисленняОО14 </w:t>
      </w:r>
      <w:r w:rsidRPr="004C200F">
        <w:rPr>
          <w:position w:val="-6"/>
          <w:sz w:val="28"/>
          <w:szCs w:val="28"/>
        </w:rPr>
        <w:object w:dxaOrig="340" w:dyaOrig="240">
          <v:shape id="_x0000_i1228" type="#_x0000_t75" style="width:12.75pt;height:9pt" o:ole="">
            <v:imagedata r:id="rId30" o:title=""/>
          </v:shape>
          <o:OLEObject Type="Embed" ProgID="Equation.3" ShapeID="_x0000_i1228" DrawAspect="Content" ObjectID="_1651362892" r:id="rId235"/>
        </w:object>
      </w:r>
    </w:p>
    <w:p w:rsidR="00F93ABE" w:rsidRPr="004C200F" w:rsidRDefault="00F93ABE" w:rsidP="00F93ABE">
      <w:pPr>
        <w:spacing w:line="360" w:lineRule="auto"/>
        <w:ind w:firstLine="284"/>
        <w:contextualSpacing/>
        <w:jc w:val="both"/>
        <w:rPr>
          <w:sz w:val="28"/>
          <w:szCs w:val="28"/>
        </w:rPr>
      </w:pPr>
      <w:r w:rsidRPr="004C200F">
        <w:rPr>
          <w:sz w:val="28"/>
          <w:szCs w:val="28"/>
        </w:rPr>
        <w:lastRenderedPageBreak/>
        <w:t xml:space="preserve">                                                                                                     </w:t>
      </w:r>
      <w:r w:rsidRPr="004C200F">
        <w:rPr>
          <w:i/>
          <w:sz w:val="28"/>
          <w:szCs w:val="28"/>
        </w:rPr>
        <w:t xml:space="preserve">  передатиОО15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ОО3 =</w:t>
      </w:r>
      <w:r w:rsidRPr="004C200F">
        <w:rPr>
          <w:sz w:val="28"/>
          <w:szCs w:val="28"/>
        </w:rPr>
        <w:t>{</w:t>
      </w:r>
      <w:r w:rsidRPr="004C200F">
        <w:rPr>
          <w:i/>
          <w:sz w:val="28"/>
          <w:szCs w:val="28"/>
        </w:rPr>
        <w:t xml:space="preserve"> прийнятиОО2  </w:t>
      </w:r>
      <w:r w:rsidRPr="004C200F">
        <w:rPr>
          <w:position w:val="-6"/>
          <w:sz w:val="28"/>
          <w:szCs w:val="28"/>
        </w:rPr>
        <w:object w:dxaOrig="340" w:dyaOrig="240">
          <v:shape id="_x0000_i1229" type="#_x0000_t75" style="width:12.75pt;height:9pt" o:ole="">
            <v:imagedata r:id="rId30" o:title=""/>
          </v:shape>
          <o:OLEObject Type="Embed" ProgID="Equation.3" ShapeID="_x0000_i1229" DrawAspect="Content" ObjectID="_1651362893" r:id="rId236"/>
        </w:object>
      </w:r>
      <w:r w:rsidRPr="004C200F">
        <w:rPr>
          <w:i/>
          <w:sz w:val="28"/>
          <w:szCs w:val="28"/>
        </w:rPr>
        <w:t xml:space="preserve">  передатиОО7  </w:t>
      </w:r>
      <w:r w:rsidRPr="004C200F">
        <w:rPr>
          <w:position w:val="-6"/>
          <w:sz w:val="28"/>
          <w:szCs w:val="28"/>
        </w:rPr>
        <w:object w:dxaOrig="340" w:dyaOrig="240">
          <v:shape id="_x0000_i1230" type="#_x0000_t75" style="width:12.75pt;height:9pt" o:ole="">
            <v:imagedata r:id="rId30" o:title=""/>
          </v:shape>
          <o:OLEObject Type="Embed" ProgID="Equation.3" ShapeID="_x0000_i1230" DrawAspect="Content" ObjectID="_1651362894" r:id="rId237"/>
        </w:object>
      </w:r>
      <w:r w:rsidRPr="004C200F">
        <w:rPr>
          <w:i/>
          <w:sz w:val="28"/>
          <w:szCs w:val="28"/>
        </w:rPr>
        <w:t xml:space="preserve"> передатиОО4  </w:t>
      </w:r>
      <w:r w:rsidRPr="004C200F">
        <w:rPr>
          <w:position w:val="-6"/>
          <w:sz w:val="28"/>
          <w:szCs w:val="28"/>
        </w:rPr>
        <w:object w:dxaOrig="340" w:dyaOrig="240">
          <v:shape id="_x0000_i1231" type="#_x0000_t75" style="width:12.75pt;height:9pt" o:ole="">
            <v:imagedata r:id="rId30" o:title=""/>
          </v:shape>
          <o:OLEObject Type="Embed" ProgID="Equation.3" ShapeID="_x0000_i1231" DrawAspect="Content" ObjectID="_1651362895" r:id="rId238"/>
        </w:object>
      </w:r>
    </w:p>
    <w:p w:rsidR="00F93ABE" w:rsidRPr="004C200F" w:rsidRDefault="00F93ABE" w:rsidP="00F93ABE">
      <w:pPr>
        <w:spacing w:line="360" w:lineRule="auto"/>
        <w:ind w:firstLine="284"/>
        <w:contextualSpacing/>
        <w:jc w:val="both"/>
        <w:rPr>
          <w:sz w:val="28"/>
          <w:szCs w:val="28"/>
        </w:rPr>
      </w:pPr>
      <w:r w:rsidRPr="004C200F">
        <w:rPr>
          <w:i/>
          <w:sz w:val="28"/>
          <w:szCs w:val="28"/>
        </w:rPr>
        <w:t xml:space="preserve">               обчисленняОО3 </w:t>
      </w:r>
      <w:r w:rsidRPr="004C200F">
        <w:rPr>
          <w:position w:val="-6"/>
          <w:sz w:val="28"/>
          <w:szCs w:val="28"/>
        </w:rPr>
        <w:object w:dxaOrig="340" w:dyaOrig="240">
          <v:shape id="_x0000_i1232" type="#_x0000_t75" style="width:12.75pt;height:9pt" o:ole="">
            <v:imagedata r:id="rId30" o:title=""/>
          </v:shape>
          <o:OLEObject Type="Embed" ProgID="Equation.3" ShapeID="_x0000_i1232" DrawAspect="Content" ObjectID="_1651362896" r:id="rId239"/>
        </w:object>
      </w:r>
      <w:r w:rsidRPr="004C200F">
        <w:rPr>
          <w:i/>
          <w:sz w:val="28"/>
          <w:szCs w:val="28"/>
        </w:rPr>
        <w:t xml:space="preserve">  принятиОО7 </w:t>
      </w:r>
      <w:r w:rsidRPr="004C200F">
        <w:rPr>
          <w:position w:val="-6"/>
          <w:sz w:val="28"/>
          <w:szCs w:val="28"/>
        </w:rPr>
        <w:object w:dxaOrig="340" w:dyaOrig="240">
          <v:shape id="_x0000_i1233" type="#_x0000_t75" style="width:12.75pt;height:9pt" o:ole="">
            <v:imagedata r:id="rId30" o:title=""/>
          </v:shape>
          <o:OLEObject Type="Embed" ProgID="Equation.3" ShapeID="_x0000_i1233" DrawAspect="Content" ObjectID="_1651362897" r:id="rId240"/>
        </w:object>
      </w:r>
      <w:r w:rsidRPr="004C200F">
        <w:rPr>
          <w:i/>
          <w:sz w:val="28"/>
          <w:szCs w:val="28"/>
        </w:rPr>
        <w:t xml:space="preserve"> принятиОО4  </w:t>
      </w:r>
      <w:r w:rsidRPr="004C200F">
        <w:rPr>
          <w:position w:val="-6"/>
          <w:sz w:val="28"/>
          <w:szCs w:val="28"/>
        </w:rPr>
        <w:object w:dxaOrig="340" w:dyaOrig="240">
          <v:shape id="_x0000_i1234" type="#_x0000_t75" style="width:12.75pt;height:9pt" o:ole="">
            <v:imagedata r:id="rId30" o:title=""/>
          </v:shape>
          <o:OLEObject Type="Embed" ProgID="Equation.3" ShapeID="_x0000_i1234" DrawAspect="Content" ObjectID="_1651362898" r:id="rId241"/>
        </w:object>
      </w:r>
      <w:r w:rsidRPr="004C200F">
        <w:rPr>
          <w:sz w:val="28"/>
          <w:szCs w:val="28"/>
        </w:rPr>
        <w:t xml:space="preserve"> </w:t>
      </w:r>
      <w:r w:rsidRPr="004C200F">
        <w:rPr>
          <w:i/>
          <w:sz w:val="28"/>
          <w:szCs w:val="28"/>
        </w:rPr>
        <w:t xml:space="preserve">передатиОО2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ОО7 =</w:t>
      </w:r>
      <w:r w:rsidRPr="004C200F">
        <w:rPr>
          <w:sz w:val="28"/>
          <w:szCs w:val="28"/>
        </w:rPr>
        <w:t>{</w:t>
      </w:r>
      <w:r w:rsidRPr="004C200F">
        <w:rPr>
          <w:i/>
          <w:sz w:val="28"/>
          <w:szCs w:val="28"/>
        </w:rPr>
        <w:t xml:space="preserve"> прийнятиОО5  </w:t>
      </w:r>
      <w:r w:rsidRPr="004C200F">
        <w:rPr>
          <w:position w:val="-6"/>
          <w:sz w:val="28"/>
          <w:szCs w:val="28"/>
        </w:rPr>
        <w:object w:dxaOrig="340" w:dyaOrig="240">
          <v:shape id="_x0000_i1235" type="#_x0000_t75" style="width:12.75pt;height:9pt" o:ole="">
            <v:imagedata r:id="rId30" o:title=""/>
          </v:shape>
          <o:OLEObject Type="Embed" ProgID="Equation.3" ShapeID="_x0000_i1235" DrawAspect="Content" ObjectID="_1651362899" r:id="rId242"/>
        </w:object>
      </w:r>
      <w:r w:rsidRPr="004C200F">
        <w:rPr>
          <w:i/>
          <w:sz w:val="28"/>
          <w:szCs w:val="28"/>
        </w:rPr>
        <w:t xml:space="preserve">  прийнятиОО2  </w:t>
      </w:r>
      <w:r w:rsidRPr="004C200F">
        <w:rPr>
          <w:position w:val="-6"/>
          <w:sz w:val="28"/>
          <w:szCs w:val="28"/>
        </w:rPr>
        <w:object w:dxaOrig="340" w:dyaOrig="240">
          <v:shape id="_x0000_i1236" type="#_x0000_t75" style="width:12.75pt;height:9pt" o:ole="">
            <v:imagedata r:id="rId30" o:title=""/>
          </v:shape>
          <o:OLEObject Type="Embed" ProgID="Equation.3" ShapeID="_x0000_i1236" DrawAspect="Content" ObjectID="_1651362900" r:id="rId243"/>
        </w:object>
      </w:r>
      <w:r w:rsidRPr="004C200F">
        <w:rPr>
          <w:i/>
          <w:sz w:val="28"/>
          <w:szCs w:val="28"/>
        </w:rPr>
        <w:t xml:space="preserve">  передатиОО7  </w:t>
      </w:r>
      <w:r w:rsidRPr="004C200F">
        <w:rPr>
          <w:position w:val="-6"/>
          <w:sz w:val="28"/>
          <w:szCs w:val="28"/>
        </w:rPr>
        <w:object w:dxaOrig="340" w:dyaOrig="240">
          <v:shape id="_x0000_i1237" type="#_x0000_t75" style="width:12.75pt;height:9pt" o:ole="">
            <v:imagedata r:id="rId30" o:title=""/>
          </v:shape>
          <o:OLEObject Type="Embed" ProgID="Equation.3" ShapeID="_x0000_i1237" DrawAspect="Content" ObjectID="_1651362901" r:id="rId244"/>
        </w:object>
      </w:r>
      <w:r w:rsidRPr="004C200F">
        <w:rPr>
          <w:i/>
          <w:sz w:val="28"/>
          <w:szCs w:val="28"/>
        </w:rPr>
        <w:t xml:space="preserve"> передатиОО10  </w:t>
      </w:r>
    </w:p>
    <w:p w:rsidR="00F93ABE" w:rsidRPr="004C200F" w:rsidRDefault="00F93ABE" w:rsidP="00F93ABE">
      <w:pPr>
        <w:spacing w:line="360" w:lineRule="auto"/>
        <w:ind w:firstLine="284"/>
        <w:contextualSpacing/>
        <w:jc w:val="both"/>
        <w:rPr>
          <w:sz w:val="28"/>
          <w:szCs w:val="28"/>
        </w:rPr>
      </w:pPr>
      <w:r w:rsidRPr="004C200F">
        <w:rPr>
          <w:i/>
          <w:sz w:val="28"/>
          <w:szCs w:val="28"/>
        </w:rPr>
        <w:t xml:space="preserve">       </w:t>
      </w:r>
      <w:r w:rsidRPr="004C200F">
        <w:rPr>
          <w:position w:val="-6"/>
          <w:sz w:val="28"/>
          <w:szCs w:val="28"/>
        </w:rPr>
        <w:object w:dxaOrig="340" w:dyaOrig="240">
          <v:shape id="_x0000_i1238" type="#_x0000_t75" style="width:12.75pt;height:9pt" o:ole="">
            <v:imagedata r:id="rId30" o:title=""/>
          </v:shape>
          <o:OLEObject Type="Embed" ProgID="Equation.3" ShapeID="_x0000_i1238" DrawAspect="Content" ObjectID="_1651362902" r:id="rId245"/>
        </w:object>
      </w:r>
      <w:r w:rsidRPr="004C200F">
        <w:rPr>
          <w:i/>
          <w:sz w:val="28"/>
          <w:szCs w:val="28"/>
        </w:rPr>
        <w:t xml:space="preserve">   обчисленняОО7</w:t>
      </w:r>
      <w:r w:rsidRPr="004C200F">
        <w:rPr>
          <w:position w:val="-6"/>
          <w:sz w:val="28"/>
          <w:szCs w:val="28"/>
        </w:rPr>
        <w:object w:dxaOrig="340" w:dyaOrig="240">
          <v:shape id="_x0000_i1239" type="#_x0000_t75" style="width:12.75pt;height:9pt" o:ole="">
            <v:imagedata r:id="rId30" o:title=""/>
          </v:shape>
          <o:OLEObject Type="Embed" ProgID="Equation.3" ShapeID="_x0000_i1239" DrawAspect="Content" ObjectID="_1651362903" r:id="rId246"/>
        </w:object>
      </w:r>
      <w:r w:rsidRPr="004C200F">
        <w:rPr>
          <w:i/>
          <w:sz w:val="28"/>
          <w:szCs w:val="28"/>
        </w:rPr>
        <w:t xml:space="preserve">    прийнятиОО10 </w:t>
      </w:r>
      <w:r w:rsidRPr="004C200F">
        <w:rPr>
          <w:position w:val="-6"/>
          <w:sz w:val="28"/>
          <w:szCs w:val="28"/>
        </w:rPr>
        <w:object w:dxaOrig="340" w:dyaOrig="240">
          <v:shape id="_x0000_i1240" type="#_x0000_t75" style="width:12.75pt;height:9pt" o:ole="">
            <v:imagedata r:id="rId30" o:title=""/>
          </v:shape>
          <o:OLEObject Type="Embed" ProgID="Equation.3" ShapeID="_x0000_i1240" DrawAspect="Content" ObjectID="_1651362904" r:id="rId247"/>
        </w:object>
      </w:r>
      <w:r w:rsidRPr="004C200F">
        <w:rPr>
          <w:i/>
          <w:sz w:val="28"/>
          <w:szCs w:val="28"/>
        </w:rPr>
        <w:t xml:space="preserve">  прийнятиОО7 </w:t>
      </w:r>
      <w:r w:rsidRPr="004C200F">
        <w:rPr>
          <w:position w:val="-6"/>
          <w:sz w:val="28"/>
          <w:szCs w:val="28"/>
        </w:rPr>
        <w:object w:dxaOrig="340" w:dyaOrig="240">
          <v:shape id="_x0000_i1241" type="#_x0000_t75" style="width:12.75pt;height:9pt" o:ole="">
            <v:imagedata r:id="rId30" o:title=""/>
          </v:shape>
          <o:OLEObject Type="Embed" ProgID="Equation.3" ShapeID="_x0000_i1241" DrawAspect="Content" ObjectID="_1651362905" r:id="rId248"/>
        </w:object>
      </w:r>
      <w:r w:rsidRPr="004C200F">
        <w:rPr>
          <w:i/>
          <w:sz w:val="28"/>
          <w:szCs w:val="28"/>
        </w:rPr>
        <w:t xml:space="preserve">  передатиОО5 </w:t>
      </w:r>
      <w:r w:rsidRPr="004C200F">
        <w:rPr>
          <w:sz w:val="28"/>
          <w:szCs w:val="28"/>
        </w:rPr>
        <w:t>}</w:t>
      </w:r>
    </w:p>
    <w:p w:rsidR="00F93ABE" w:rsidRPr="004C200F" w:rsidRDefault="00F93ABE" w:rsidP="00F93ABE">
      <w:pPr>
        <w:spacing w:line="360" w:lineRule="auto"/>
        <w:ind w:firstLine="284"/>
        <w:contextualSpacing/>
        <w:jc w:val="both"/>
        <w:rPr>
          <w:i/>
          <w:sz w:val="28"/>
          <w:szCs w:val="28"/>
        </w:rPr>
      </w:pPr>
      <w:r w:rsidRPr="004C200F">
        <w:rPr>
          <w:i/>
          <w:sz w:val="28"/>
          <w:szCs w:val="28"/>
        </w:rPr>
        <w:t>ОО11 =</w:t>
      </w:r>
      <w:r w:rsidRPr="004C200F">
        <w:rPr>
          <w:sz w:val="28"/>
          <w:szCs w:val="28"/>
        </w:rPr>
        <w:t>{</w:t>
      </w:r>
      <w:r w:rsidRPr="004C200F">
        <w:rPr>
          <w:i/>
          <w:sz w:val="28"/>
          <w:szCs w:val="28"/>
        </w:rPr>
        <w:t xml:space="preserve"> прийнятиОО10  </w:t>
      </w:r>
      <w:r w:rsidRPr="004C200F">
        <w:rPr>
          <w:position w:val="-6"/>
          <w:sz w:val="28"/>
          <w:szCs w:val="28"/>
        </w:rPr>
        <w:object w:dxaOrig="340" w:dyaOrig="240">
          <v:shape id="_x0000_i1242" type="#_x0000_t75" style="width:12.75pt;height:9pt" o:ole="">
            <v:imagedata r:id="rId30" o:title=""/>
          </v:shape>
          <o:OLEObject Type="Embed" ProgID="Equation.3" ShapeID="_x0000_i1242" DrawAspect="Content" ObjectID="_1651362906" r:id="rId249"/>
        </w:object>
      </w:r>
      <w:r w:rsidRPr="004C200F">
        <w:rPr>
          <w:i/>
          <w:sz w:val="28"/>
          <w:szCs w:val="28"/>
        </w:rPr>
        <w:t xml:space="preserve">  прийнятиО72  </w:t>
      </w:r>
      <w:r w:rsidRPr="004C200F">
        <w:rPr>
          <w:position w:val="-6"/>
          <w:sz w:val="28"/>
          <w:szCs w:val="28"/>
        </w:rPr>
        <w:object w:dxaOrig="340" w:dyaOrig="240">
          <v:shape id="_x0000_i1243" type="#_x0000_t75" style="width:12.75pt;height:9pt" o:ole="">
            <v:imagedata r:id="rId30" o:title=""/>
          </v:shape>
          <o:OLEObject Type="Embed" ProgID="Equation.3" ShapeID="_x0000_i1243" DrawAspect="Content" ObjectID="_1651362907" r:id="rId250"/>
        </w:object>
      </w:r>
      <w:r w:rsidRPr="004C200F">
        <w:rPr>
          <w:i/>
          <w:sz w:val="28"/>
          <w:szCs w:val="28"/>
        </w:rPr>
        <w:t xml:space="preserve">  передатиОО7  </w:t>
      </w:r>
      <w:r w:rsidRPr="004C200F">
        <w:rPr>
          <w:position w:val="-6"/>
          <w:sz w:val="28"/>
          <w:szCs w:val="28"/>
        </w:rPr>
        <w:object w:dxaOrig="340" w:dyaOrig="240">
          <v:shape id="_x0000_i1244" type="#_x0000_t75" style="width:12.75pt;height:9pt" o:ole="">
            <v:imagedata r:id="rId30" o:title=""/>
          </v:shape>
          <o:OLEObject Type="Embed" ProgID="Equation.3" ShapeID="_x0000_i1244" DrawAspect="Content" ObjectID="_1651362908" r:id="rId251"/>
        </w:object>
      </w:r>
      <w:r w:rsidRPr="004C200F">
        <w:rPr>
          <w:i/>
          <w:sz w:val="28"/>
          <w:szCs w:val="28"/>
        </w:rPr>
        <w:t xml:space="preserve"> передатиОО10  </w:t>
      </w:r>
    </w:p>
    <w:p w:rsidR="00F93ABE" w:rsidRPr="004C200F" w:rsidRDefault="00F93ABE" w:rsidP="00F93ABE">
      <w:pPr>
        <w:spacing w:line="360" w:lineRule="auto"/>
        <w:ind w:firstLine="284"/>
        <w:contextualSpacing/>
        <w:jc w:val="both"/>
        <w:rPr>
          <w:sz w:val="28"/>
          <w:szCs w:val="28"/>
        </w:rPr>
      </w:pPr>
      <w:r w:rsidRPr="004C200F">
        <w:rPr>
          <w:i/>
          <w:sz w:val="28"/>
          <w:szCs w:val="28"/>
        </w:rPr>
        <w:t xml:space="preserve">       </w:t>
      </w:r>
      <w:r w:rsidRPr="004C200F">
        <w:rPr>
          <w:position w:val="-6"/>
          <w:sz w:val="28"/>
          <w:szCs w:val="28"/>
        </w:rPr>
        <w:object w:dxaOrig="340" w:dyaOrig="240">
          <v:shape id="_x0000_i1245" type="#_x0000_t75" style="width:12.75pt;height:9pt" o:ole="">
            <v:imagedata r:id="rId30" o:title=""/>
          </v:shape>
          <o:OLEObject Type="Embed" ProgID="Equation.3" ShapeID="_x0000_i1245" DrawAspect="Content" ObjectID="_1651362909" r:id="rId252"/>
        </w:object>
      </w:r>
      <w:r w:rsidRPr="004C200F">
        <w:rPr>
          <w:i/>
          <w:sz w:val="28"/>
          <w:szCs w:val="28"/>
        </w:rPr>
        <w:t xml:space="preserve">   обчисленняОО11</w:t>
      </w:r>
      <w:r w:rsidRPr="004C200F">
        <w:rPr>
          <w:position w:val="-6"/>
          <w:sz w:val="28"/>
          <w:szCs w:val="28"/>
        </w:rPr>
        <w:object w:dxaOrig="340" w:dyaOrig="240">
          <v:shape id="_x0000_i1246" type="#_x0000_t75" style="width:12.75pt;height:9pt" o:ole="">
            <v:imagedata r:id="rId30" o:title=""/>
          </v:shape>
          <o:OLEObject Type="Embed" ProgID="Equation.3" ShapeID="_x0000_i1246" DrawAspect="Content" ObjectID="_1651362910" r:id="rId253"/>
        </w:object>
      </w:r>
      <w:r w:rsidRPr="004C200F">
        <w:rPr>
          <w:i/>
          <w:sz w:val="28"/>
          <w:szCs w:val="28"/>
        </w:rPr>
        <w:t xml:space="preserve">    прийнятиОО10 </w:t>
      </w:r>
      <w:r w:rsidRPr="004C200F">
        <w:rPr>
          <w:position w:val="-6"/>
          <w:sz w:val="28"/>
          <w:szCs w:val="28"/>
        </w:rPr>
        <w:object w:dxaOrig="340" w:dyaOrig="240">
          <v:shape id="_x0000_i1247" type="#_x0000_t75" style="width:12.75pt;height:9pt" o:ole="">
            <v:imagedata r:id="rId30" o:title=""/>
          </v:shape>
          <o:OLEObject Type="Embed" ProgID="Equation.3" ShapeID="_x0000_i1247" DrawAspect="Content" ObjectID="_1651362911" r:id="rId254"/>
        </w:object>
      </w:r>
      <w:r w:rsidRPr="004C200F">
        <w:rPr>
          <w:i/>
          <w:sz w:val="28"/>
          <w:szCs w:val="28"/>
        </w:rPr>
        <w:t xml:space="preserve">  прийнятиОО7 </w:t>
      </w:r>
      <w:r w:rsidRPr="004C200F">
        <w:rPr>
          <w:position w:val="-6"/>
          <w:sz w:val="28"/>
          <w:szCs w:val="28"/>
        </w:rPr>
        <w:object w:dxaOrig="340" w:dyaOrig="240">
          <v:shape id="_x0000_i1248" type="#_x0000_t75" style="width:12.75pt;height:9pt" o:ole="">
            <v:imagedata r:id="rId30" o:title=""/>
          </v:shape>
          <o:OLEObject Type="Embed" ProgID="Equation.3" ShapeID="_x0000_i1248" DrawAspect="Content" ObjectID="_1651362912" r:id="rId255"/>
        </w:object>
      </w:r>
      <w:r w:rsidRPr="004C200F">
        <w:rPr>
          <w:i/>
          <w:sz w:val="28"/>
          <w:szCs w:val="28"/>
        </w:rPr>
        <w:t xml:space="preserve">  передатиОО5 </w:t>
      </w:r>
      <w:r w:rsidRPr="004C200F">
        <w:rPr>
          <w:sz w:val="28"/>
          <w:szCs w:val="28"/>
        </w:rPr>
        <w:t>}</w:t>
      </w:r>
    </w:p>
    <w:p w:rsidR="00F93ABE" w:rsidRPr="004C200F" w:rsidRDefault="00F93ABE" w:rsidP="00F93ABE">
      <w:pPr>
        <w:spacing w:line="360" w:lineRule="auto"/>
        <w:ind w:firstLine="284"/>
        <w:contextualSpacing/>
        <w:jc w:val="both"/>
        <w:rPr>
          <w:sz w:val="28"/>
          <w:szCs w:val="28"/>
        </w:rPr>
      </w:pPr>
      <w:r w:rsidRPr="004C200F">
        <w:rPr>
          <w:i/>
          <w:sz w:val="28"/>
          <w:szCs w:val="28"/>
        </w:rPr>
        <w:t>ОО15 =</w:t>
      </w:r>
      <w:r w:rsidRPr="004C200F">
        <w:rPr>
          <w:sz w:val="28"/>
          <w:szCs w:val="28"/>
        </w:rPr>
        <w:t>{</w:t>
      </w:r>
      <w:r w:rsidRPr="004C200F">
        <w:rPr>
          <w:i/>
          <w:sz w:val="28"/>
          <w:szCs w:val="28"/>
        </w:rPr>
        <w:t xml:space="preserve"> прийнятиОО14  </w:t>
      </w:r>
      <w:r w:rsidRPr="004C200F">
        <w:rPr>
          <w:position w:val="-6"/>
          <w:sz w:val="28"/>
          <w:szCs w:val="28"/>
        </w:rPr>
        <w:object w:dxaOrig="340" w:dyaOrig="240">
          <v:shape id="_x0000_i1249" type="#_x0000_t75" style="width:12.75pt;height:9pt" o:ole="">
            <v:imagedata r:id="rId30" o:title=""/>
          </v:shape>
          <o:OLEObject Type="Embed" ProgID="Equation.3" ShapeID="_x0000_i1249" DrawAspect="Content" ObjectID="_1651362913" r:id="rId256"/>
        </w:object>
      </w:r>
      <w:r w:rsidRPr="004C200F">
        <w:rPr>
          <w:i/>
          <w:sz w:val="28"/>
          <w:szCs w:val="28"/>
        </w:rPr>
        <w:t xml:space="preserve"> прийнятиОО11 </w:t>
      </w:r>
      <w:r w:rsidRPr="004C200F">
        <w:rPr>
          <w:position w:val="-6"/>
          <w:sz w:val="28"/>
          <w:szCs w:val="28"/>
        </w:rPr>
        <w:object w:dxaOrig="340" w:dyaOrig="240">
          <v:shape id="_x0000_i1250" type="#_x0000_t75" style="width:12.75pt;height:9pt" o:ole="">
            <v:imagedata r:id="rId30" o:title=""/>
          </v:shape>
          <o:OLEObject Type="Embed" ProgID="Equation.3" ShapeID="_x0000_i1250" DrawAspect="Content" ObjectID="_1651362914" r:id="rId257"/>
        </w:object>
      </w:r>
      <w:r w:rsidRPr="004C200F">
        <w:rPr>
          <w:i/>
          <w:sz w:val="28"/>
          <w:szCs w:val="28"/>
        </w:rPr>
        <w:t xml:space="preserve">   обчисленняОО15 </w:t>
      </w:r>
      <w:r w:rsidRPr="004C200F">
        <w:rPr>
          <w:position w:val="-6"/>
          <w:sz w:val="28"/>
          <w:szCs w:val="28"/>
        </w:rPr>
        <w:object w:dxaOrig="340" w:dyaOrig="240">
          <v:shape id="_x0000_i1251" type="#_x0000_t75" style="width:12.75pt;height:9pt" o:ole="">
            <v:imagedata r:id="rId30" o:title=""/>
          </v:shape>
          <o:OLEObject Type="Embed" ProgID="Equation.3" ShapeID="_x0000_i1251" DrawAspect="Content" ObjectID="_1651362915" r:id="rId258"/>
        </w:object>
      </w:r>
    </w:p>
    <w:p w:rsidR="00F93ABE" w:rsidRPr="004C200F" w:rsidRDefault="00F93ABE" w:rsidP="00F93ABE">
      <w:pPr>
        <w:spacing w:line="360" w:lineRule="auto"/>
        <w:ind w:firstLine="284"/>
        <w:contextualSpacing/>
        <w:jc w:val="both"/>
        <w:rPr>
          <w:sz w:val="28"/>
          <w:szCs w:val="28"/>
        </w:rPr>
      </w:pPr>
      <w:r w:rsidRPr="004C200F">
        <w:rPr>
          <w:sz w:val="28"/>
          <w:szCs w:val="28"/>
        </w:rPr>
        <w:t xml:space="preserve">              </w:t>
      </w:r>
      <w:r w:rsidRPr="004C200F">
        <w:rPr>
          <w:i/>
          <w:sz w:val="28"/>
          <w:szCs w:val="28"/>
        </w:rPr>
        <w:t xml:space="preserve">  передатиОО14 </w:t>
      </w:r>
      <w:r w:rsidRPr="004C200F">
        <w:rPr>
          <w:position w:val="-6"/>
          <w:sz w:val="28"/>
          <w:szCs w:val="28"/>
        </w:rPr>
        <w:object w:dxaOrig="340" w:dyaOrig="240">
          <v:shape id="_x0000_i1252" type="#_x0000_t75" style="width:12.75pt;height:9pt" o:ole="">
            <v:imagedata r:id="rId30" o:title=""/>
          </v:shape>
          <o:OLEObject Type="Embed" ProgID="Equation.3" ShapeID="_x0000_i1252" DrawAspect="Content" ObjectID="_1651362916" r:id="rId259"/>
        </w:object>
      </w:r>
      <w:r w:rsidRPr="004C200F">
        <w:rPr>
          <w:i/>
          <w:sz w:val="28"/>
          <w:szCs w:val="28"/>
        </w:rPr>
        <w:t xml:space="preserve"> передатиОО11  </w:t>
      </w:r>
      <w:r w:rsidRPr="004C200F">
        <w:rPr>
          <w:sz w:val="28"/>
          <w:szCs w:val="28"/>
        </w:rPr>
        <w:t>}</w:t>
      </w:r>
    </w:p>
    <w:p w:rsidR="00F93ABE" w:rsidRPr="004C200F" w:rsidRDefault="00F93ABE" w:rsidP="00F93ABE">
      <w:pPr>
        <w:spacing w:line="360" w:lineRule="auto"/>
        <w:ind w:firstLine="284"/>
        <w:contextualSpacing/>
        <w:jc w:val="both"/>
        <w:rPr>
          <w:sz w:val="28"/>
          <w:szCs w:val="28"/>
        </w:rPr>
      </w:pPr>
      <w:r w:rsidRPr="004C200F">
        <w:rPr>
          <w:i/>
          <w:sz w:val="28"/>
          <w:szCs w:val="28"/>
        </w:rPr>
        <w:t>ОО12 =</w:t>
      </w:r>
      <w:r w:rsidRPr="004C200F">
        <w:rPr>
          <w:sz w:val="28"/>
          <w:szCs w:val="28"/>
        </w:rPr>
        <w:t>{</w:t>
      </w:r>
      <w:r w:rsidRPr="004C200F">
        <w:rPr>
          <w:i/>
          <w:sz w:val="28"/>
          <w:szCs w:val="28"/>
        </w:rPr>
        <w:t xml:space="preserve"> прийнятиОО11  </w:t>
      </w:r>
      <w:r w:rsidRPr="004C200F">
        <w:rPr>
          <w:position w:val="-6"/>
          <w:sz w:val="28"/>
          <w:szCs w:val="28"/>
        </w:rPr>
        <w:object w:dxaOrig="340" w:dyaOrig="240">
          <v:shape id="_x0000_i1253" type="#_x0000_t75" style="width:12.75pt;height:9pt" o:ole="">
            <v:imagedata r:id="rId30" o:title=""/>
          </v:shape>
          <o:OLEObject Type="Embed" ProgID="Equation.3" ShapeID="_x0000_i1253" DrawAspect="Content" ObjectID="_1651362917" r:id="rId260"/>
        </w:object>
      </w:r>
      <w:r w:rsidRPr="004C200F">
        <w:rPr>
          <w:i/>
          <w:sz w:val="28"/>
          <w:szCs w:val="28"/>
        </w:rPr>
        <w:t xml:space="preserve"> прийнятиОО8 </w:t>
      </w:r>
      <w:r w:rsidRPr="004C200F">
        <w:rPr>
          <w:position w:val="-6"/>
          <w:sz w:val="28"/>
          <w:szCs w:val="28"/>
        </w:rPr>
        <w:object w:dxaOrig="340" w:dyaOrig="240">
          <v:shape id="_x0000_i1254" type="#_x0000_t75" style="width:12.75pt;height:9pt" o:ole="">
            <v:imagedata r:id="rId30" o:title=""/>
          </v:shape>
          <o:OLEObject Type="Embed" ProgID="Equation.3" ShapeID="_x0000_i1254" DrawAspect="Content" ObjectID="_1651362918" r:id="rId261"/>
        </w:object>
      </w:r>
      <w:r w:rsidRPr="004C200F">
        <w:rPr>
          <w:i/>
          <w:sz w:val="28"/>
          <w:szCs w:val="28"/>
        </w:rPr>
        <w:t xml:space="preserve">   обчисленняОО12 </w:t>
      </w:r>
      <w:r w:rsidRPr="004C200F">
        <w:rPr>
          <w:position w:val="-6"/>
          <w:sz w:val="28"/>
          <w:szCs w:val="28"/>
        </w:rPr>
        <w:object w:dxaOrig="340" w:dyaOrig="240">
          <v:shape id="_x0000_i1255" type="#_x0000_t75" style="width:12.75pt;height:9pt" o:ole="">
            <v:imagedata r:id="rId30" o:title=""/>
          </v:shape>
          <o:OLEObject Type="Embed" ProgID="Equation.3" ShapeID="_x0000_i1255" DrawAspect="Content" ObjectID="_1651362919" r:id="rId262"/>
        </w:object>
      </w:r>
    </w:p>
    <w:p w:rsidR="00F93ABE" w:rsidRPr="004C200F" w:rsidRDefault="00F93ABE" w:rsidP="00F93ABE">
      <w:pPr>
        <w:spacing w:line="360" w:lineRule="auto"/>
        <w:ind w:firstLine="284"/>
        <w:contextualSpacing/>
        <w:jc w:val="both"/>
        <w:rPr>
          <w:sz w:val="28"/>
          <w:szCs w:val="28"/>
        </w:rPr>
      </w:pPr>
      <w:r w:rsidRPr="004C200F">
        <w:rPr>
          <w:sz w:val="28"/>
          <w:szCs w:val="28"/>
        </w:rPr>
        <w:t xml:space="preserve">        </w:t>
      </w:r>
      <w:r w:rsidRPr="004C200F">
        <w:rPr>
          <w:i/>
          <w:sz w:val="28"/>
          <w:szCs w:val="28"/>
        </w:rPr>
        <w:t xml:space="preserve">                                                              передатиОО4</w:t>
      </w:r>
      <w:r w:rsidRPr="004C200F">
        <w:rPr>
          <w:position w:val="-6"/>
          <w:sz w:val="28"/>
          <w:szCs w:val="28"/>
        </w:rPr>
        <w:object w:dxaOrig="340" w:dyaOrig="240">
          <v:shape id="_x0000_i1256" type="#_x0000_t75" style="width:12.75pt;height:9pt" o:ole="">
            <v:imagedata r:id="rId30" o:title=""/>
          </v:shape>
          <o:OLEObject Type="Embed" ProgID="Equation.3" ShapeID="_x0000_i1256" DrawAspect="Content" ObjectID="_1651362920" r:id="rId263"/>
        </w:object>
      </w:r>
      <w:r w:rsidRPr="004C200F">
        <w:rPr>
          <w:i/>
          <w:sz w:val="28"/>
          <w:szCs w:val="28"/>
        </w:rPr>
        <w:t xml:space="preserve"> передатиОО12 </w:t>
      </w:r>
      <w:r w:rsidRPr="004C200F">
        <w:rPr>
          <w:sz w:val="28"/>
          <w:szCs w:val="28"/>
        </w:rPr>
        <w:t>}</w:t>
      </w:r>
    </w:p>
    <w:p w:rsidR="00F93ABE" w:rsidRPr="004C200F" w:rsidRDefault="00F93ABE" w:rsidP="00F93ABE">
      <w:pPr>
        <w:spacing w:line="360" w:lineRule="auto"/>
        <w:ind w:firstLine="284"/>
        <w:contextualSpacing/>
        <w:jc w:val="both"/>
        <w:rPr>
          <w:sz w:val="28"/>
          <w:szCs w:val="28"/>
        </w:rPr>
      </w:pPr>
      <w:r w:rsidRPr="004C200F">
        <w:rPr>
          <w:i/>
          <w:sz w:val="28"/>
          <w:szCs w:val="28"/>
        </w:rPr>
        <w:t>ОО8 =</w:t>
      </w:r>
      <w:r w:rsidRPr="004C200F">
        <w:rPr>
          <w:sz w:val="28"/>
          <w:szCs w:val="28"/>
        </w:rPr>
        <w:t>{</w:t>
      </w:r>
      <w:r w:rsidRPr="004C200F">
        <w:rPr>
          <w:i/>
          <w:sz w:val="28"/>
          <w:szCs w:val="28"/>
        </w:rPr>
        <w:t xml:space="preserve"> прийнятиОО7  </w:t>
      </w:r>
      <w:r w:rsidRPr="004C200F">
        <w:rPr>
          <w:position w:val="-6"/>
          <w:sz w:val="28"/>
          <w:szCs w:val="28"/>
        </w:rPr>
        <w:object w:dxaOrig="340" w:dyaOrig="240">
          <v:shape id="_x0000_i1257" type="#_x0000_t75" style="width:12.75pt;height:9pt" o:ole="">
            <v:imagedata r:id="rId30" o:title=""/>
          </v:shape>
          <o:OLEObject Type="Embed" ProgID="Equation.3" ShapeID="_x0000_i1257" DrawAspect="Content" ObjectID="_1651362921" r:id="rId264"/>
        </w:object>
      </w:r>
      <w:r w:rsidRPr="004C200F">
        <w:rPr>
          <w:i/>
          <w:sz w:val="28"/>
          <w:szCs w:val="28"/>
        </w:rPr>
        <w:t xml:space="preserve"> прийнятиОО4 </w:t>
      </w:r>
      <w:r w:rsidRPr="004C200F">
        <w:rPr>
          <w:position w:val="-6"/>
          <w:sz w:val="28"/>
          <w:szCs w:val="28"/>
        </w:rPr>
        <w:object w:dxaOrig="340" w:dyaOrig="240">
          <v:shape id="_x0000_i1258" type="#_x0000_t75" style="width:12.75pt;height:9pt" o:ole="">
            <v:imagedata r:id="rId30" o:title=""/>
          </v:shape>
          <o:OLEObject Type="Embed" ProgID="Equation.3" ShapeID="_x0000_i1258" DrawAspect="Content" ObjectID="_1651362922" r:id="rId265"/>
        </w:object>
      </w:r>
      <w:r w:rsidRPr="004C200F">
        <w:rPr>
          <w:i/>
          <w:sz w:val="28"/>
          <w:szCs w:val="28"/>
        </w:rPr>
        <w:t xml:space="preserve">   обчисленняОО8 </w:t>
      </w:r>
      <w:r w:rsidRPr="004C200F">
        <w:rPr>
          <w:position w:val="-6"/>
          <w:sz w:val="28"/>
          <w:szCs w:val="28"/>
        </w:rPr>
        <w:object w:dxaOrig="340" w:dyaOrig="240">
          <v:shape id="_x0000_i1259" type="#_x0000_t75" style="width:12.75pt;height:9pt" o:ole="">
            <v:imagedata r:id="rId30" o:title=""/>
          </v:shape>
          <o:OLEObject Type="Embed" ProgID="Equation.3" ShapeID="_x0000_i1259" DrawAspect="Content" ObjectID="_1651362923" r:id="rId266"/>
        </w:object>
      </w:r>
    </w:p>
    <w:p w:rsidR="00F93ABE" w:rsidRPr="004C200F" w:rsidRDefault="00F93ABE" w:rsidP="00F93ABE">
      <w:pPr>
        <w:spacing w:line="360" w:lineRule="auto"/>
        <w:ind w:firstLine="284"/>
        <w:contextualSpacing/>
        <w:jc w:val="both"/>
        <w:rPr>
          <w:sz w:val="28"/>
          <w:szCs w:val="28"/>
        </w:rPr>
      </w:pPr>
      <w:r w:rsidRPr="004C200F">
        <w:rPr>
          <w:sz w:val="28"/>
          <w:szCs w:val="28"/>
        </w:rPr>
        <w:t xml:space="preserve">        </w:t>
      </w:r>
      <w:r w:rsidRPr="004C200F">
        <w:rPr>
          <w:i/>
          <w:sz w:val="28"/>
          <w:szCs w:val="28"/>
        </w:rPr>
        <w:t xml:space="preserve">                                                             передатиОО15</w:t>
      </w:r>
      <w:r w:rsidRPr="004C200F">
        <w:rPr>
          <w:position w:val="-6"/>
          <w:sz w:val="28"/>
          <w:szCs w:val="28"/>
        </w:rPr>
        <w:object w:dxaOrig="340" w:dyaOrig="240">
          <v:shape id="_x0000_i1260" type="#_x0000_t75" style="width:12.75pt;height:9pt" o:ole="">
            <v:imagedata r:id="rId30" o:title=""/>
          </v:shape>
          <o:OLEObject Type="Embed" ProgID="Equation.3" ShapeID="_x0000_i1260" DrawAspect="Content" ObjectID="_1651362924" r:id="rId267"/>
        </w:object>
      </w:r>
      <w:r w:rsidRPr="004C200F">
        <w:rPr>
          <w:i/>
          <w:sz w:val="28"/>
          <w:szCs w:val="28"/>
        </w:rPr>
        <w:t xml:space="preserve"> передатиОО12 </w:t>
      </w:r>
      <w:r w:rsidRPr="004C200F">
        <w:rPr>
          <w:sz w:val="28"/>
          <w:szCs w:val="28"/>
        </w:rPr>
        <w:t>}</w:t>
      </w:r>
    </w:p>
    <w:p w:rsidR="00F93ABE" w:rsidRPr="004C200F" w:rsidRDefault="00F93ABE" w:rsidP="00F93ABE">
      <w:pPr>
        <w:spacing w:line="360" w:lineRule="auto"/>
        <w:ind w:firstLine="284"/>
        <w:contextualSpacing/>
        <w:jc w:val="both"/>
        <w:rPr>
          <w:sz w:val="28"/>
          <w:szCs w:val="28"/>
        </w:rPr>
      </w:pPr>
      <w:r w:rsidRPr="004C200F">
        <w:rPr>
          <w:i/>
          <w:sz w:val="28"/>
          <w:szCs w:val="28"/>
        </w:rPr>
        <w:t>ОО16 =</w:t>
      </w:r>
      <w:r w:rsidRPr="004C200F">
        <w:rPr>
          <w:sz w:val="28"/>
          <w:szCs w:val="28"/>
        </w:rPr>
        <w:t>{</w:t>
      </w:r>
      <w:r w:rsidRPr="004C200F">
        <w:rPr>
          <w:i/>
          <w:sz w:val="28"/>
          <w:szCs w:val="28"/>
        </w:rPr>
        <w:t xml:space="preserve"> прийнятиОО15  </w:t>
      </w:r>
      <w:r w:rsidRPr="004C200F">
        <w:rPr>
          <w:position w:val="-6"/>
          <w:sz w:val="28"/>
          <w:szCs w:val="28"/>
        </w:rPr>
        <w:object w:dxaOrig="340" w:dyaOrig="240">
          <v:shape id="_x0000_i1261" type="#_x0000_t75" style="width:12.75pt;height:9pt" o:ole="">
            <v:imagedata r:id="rId30" o:title=""/>
          </v:shape>
          <o:OLEObject Type="Embed" ProgID="Equation.3" ShapeID="_x0000_i1261" DrawAspect="Content" ObjectID="_1651362925" r:id="rId268"/>
        </w:object>
      </w:r>
      <w:r w:rsidRPr="004C200F">
        <w:rPr>
          <w:i/>
          <w:sz w:val="28"/>
          <w:szCs w:val="28"/>
        </w:rPr>
        <w:t xml:space="preserve"> прийнятиОО12 </w:t>
      </w:r>
      <w:r w:rsidRPr="004C200F">
        <w:rPr>
          <w:position w:val="-6"/>
          <w:sz w:val="28"/>
          <w:szCs w:val="28"/>
        </w:rPr>
        <w:object w:dxaOrig="340" w:dyaOrig="240">
          <v:shape id="_x0000_i1262" type="#_x0000_t75" style="width:12.75pt;height:9pt" o:ole="">
            <v:imagedata r:id="rId30" o:title=""/>
          </v:shape>
          <o:OLEObject Type="Embed" ProgID="Equation.3" ShapeID="_x0000_i1262" DrawAspect="Content" ObjectID="_1651362926" r:id="rId269"/>
        </w:object>
      </w:r>
      <w:r w:rsidRPr="004C200F">
        <w:rPr>
          <w:i/>
          <w:sz w:val="28"/>
          <w:szCs w:val="28"/>
        </w:rPr>
        <w:t xml:space="preserve">   обчисленняОО16 </w:t>
      </w:r>
      <w:r w:rsidRPr="004C200F">
        <w:rPr>
          <w:position w:val="-6"/>
          <w:sz w:val="28"/>
          <w:szCs w:val="28"/>
        </w:rPr>
        <w:object w:dxaOrig="340" w:dyaOrig="240">
          <v:shape id="_x0000_i1263" type="#_x0000_t75" style="width:12.75pt;height:9pt" o:ole="">
            <v:imagedata r:id="rId30" o:title=""/>
          </v:shape>
          <o:OLEObject Type="Embed" ProgID="Equation.3" ShapeID="_x0000_i1263" DrawAspect="Content" ObjectID="_1651362927" r:id="rId270"/>
        </w:object>
      </w:r>
    </w:p>
    <w:p w:rsidR="00F93ABE" w:rsidRPr="004C200F" w:rsidRDefault="00F93ABE" w:rsidP="00F93ABE">
      <w:pPr>
        <w:spacing w:line="360" w:lineRule="auto"/>
        <w:ind w:firstLine="284"/>
        <w:contextualSpacing/>
        <w:jc w:val="both"/>
        <w:rPr>
          <w:sz w:val="28"/>
          <w:szCs w:val="28"/>
        </w:rPr>
      </w:pPr>
      <w:r w:rsidRPr="004C200F">
        <w:rPr>
          <w:sz w:val="28"/>
          <w:szCs w:val="28"/>
        </w:rPr>
        <w:t xml:space="preserve">        </w:t>
      </w:r>
      <w:r w:rsidRPr="004C200F">
        <w:rPr>
          <w:i/>
          <w:sz w:val="28"/>
          <w:szCs w:val="28"/>
        </w:rPr>
        <w:t xml:space="preserve">                                                              передатиОО15</w:t>
      </w:r>
      <w:r w:rsidRPr="004C200F">
        <w:rPr>
          <w:position w:val="-6"/>
          <w:sz w:val="28"/>
          <w:szCs w:val="28"/>
        </w:rPr>
        <w:object w:dxaOrig="340" w:dyaOrig="240">
          <v:shape id="_x0000_i1264" type="#_x0000_t75" style="width:12.75pt;height:9pt" o:ole="">
            <v:imagedata r:id="rId30" o:title=""/>
          </v:shape>
          <o:OLEObject Type="Embed" ProgID="Equation.3" ShapeID="_x0000_i1264" DrawAspect="Content" ObjectID="_1651362928" r:id="rId271"/>
        </w:object>
      </w:r>
      <w:r w:rsidRPr="004C200F">
        <w:rPr>
          <w:i/>
          <w:sz w:val="28"/>
          <w:szCs w:val="28"/>
        </w:rPr>
        <w:t xml:space="preserve"> передатиОО12 </w:t>
      </w:r>
      <w:r w:rsidRPr="004C200F">
        <w:rPr>
          <w:sz w:val="28"/>
          <w:szCs w:val="28"/>
        </w:rPr>
        <w:t>}</w:t>
      </w:r>
    </w:p>
    <w:p w:rsidR="00F93ABE" w:rsidRPr="004C200F" w:rsidRDefault="00F93ABE" w:rsidP="00F93ABE">
      <w:pPr>
        <w:spacing w:line="360" w:lineRule="auto"/>
        <w:ind w:firstLine="284"/>
        <w:contextualSpacing/>
        <w:jc w:val="both"/>
        <w:rPr>
          <w:sz w:val="28"/>
          <w:szCs w:val="28"/>
        </w:rPr>
      </w:pPr>
      <w:r w:rsidRPr="004C200F">
        <w:rPr>
          <w:i/>
          <w:sz w:val="28"/>
          <w:szCs w:val="28"/>
        </w:rPr>
        <w:t>ОО4 =</w:t>
      </w:r>
      <w:r w:rsidRPr="004C200F">
        <w:rPr>
          <w:sz w:val="28"/>
          <w:szCs w:val="28"/>
        </w:rPr>
        <w:t>{</w:t>
      </w:r>
      <w:r w:rsidRPr="004C200F">
        <w:rPr>
          <w:i/>
          <w:sz w:val="28"/>
          <w:szCs w:val="28"/>
        </w:rPr>
        <w:t xml:space="preserve"> прийнятиОО3  </w:t>
      </w:r>
      <w:r w:rsidRPr="004C200F">
        <w:rPr>
          <w:position w:val="-6"/>
          <w:sz w:val="28"/>
          <w:szCs w:val="28"/>
        </w:rPr>
        <w:object w:dxaOrig="340" w:dyaOrig="240">
          <v:shape id="_x0000_i1265" type="#_x0000_t75" style="width:12.75pt;height:9pt" o:ole="">
            <v:imagedata r:id="rId30" o:title=""/>
          </v:shape>
          <o:OLEObject Type="Embed" ProgID="Equation.3" ShapeID="_x0000_i1265" DrawAspect="Content" ObjectID="_1651362929" r:id="rId272"/>
        </w:object>
      </w:r>
      <w:r w:rsidRPr="004C200F">
        <w:rPr>
          <w:i/>
          <w:sz w:val="28"/>
          <w:szCs w:val="28"/>
        </w:rPr>
        <w:t xml:space="preserve"> прийнятиОО8 </w:t>
      </w:r>
      <w:r w:rsidRPr="004C200F">
        <w:rPr>
          <w:position w:val="-6"/>
          <w:sz w:val="28"/>
          <w:szCs w:val="28"/>
        </w:rPr>
        <w:object w:dxaOrig="340" w:dyaOrig="240">
          <v:shape id="_x0000_i1266" type="#_x0000_t75" style="width:12.75pt;height:9pt" o:ole="">
            <v:imagedata r:id="rId30" o:title=""/>
          </v:shape>
          <o:OLEObject Type="Embed" ProgID="Equation.3" ShapeID="_x0000_i1266" DrawAspect="Content" ObjectID="_1651362930" r:id="rId273"/>
        </w:object>
      </w:r>
      <w:r w:rsidRPr="004C200F">
        <w:rPr>
          <w:i/>
          <w:sz w:val="28"/>
          <w:szCs w:val="28"/>
        </w:rPr>
        <w:t xml:space="preserve">   обчисленняОО4 </w:t>
      </w:r>
      <w:r w:rsidRPr="004C200F">
        <w:rPr>
          <w:position w:val="-6"/>
          <w:sz w:val="28"/>
          <w:szCs w:val="28"/>
        </w:rPr>
        <w:object w:dxaOrig="340" w:dyaOrig="240">
          <v:shape id="_x0000_i1267" type="#_x0000_t75" style="width:12.75pt;height:9pt" o:ole="">
            <v:imagedata r:id="rId30" o:title=""/>
          </v:shape>
          <o:OLEObject Type="Embed" ProgID="Equation.3" ShapeID="_x0000_i1267" DrawAspect="Content" ObjectID="_1651362931" r:id="rId274"/>
        </w:object>
      </w:r>
    </w:p>
    <w:p w:rsidR="00F93ABE" w:rsidRPr="004C200F" w:rsidRDefault="00F93ABE" w:rsidP="00F93ABE">
      <w:pPr>
        <w:spacing w:line="360" w:lineRule="auto"/>
        <w:ind w:firstLine="284"/>
        <w:contextualSpacing/>
        <w:jc w:val="both"/>
        <w:rPr>
          <w:sz w:val="28"/>
          <w:szCs w:val="28"/>
        </w:rPr>
      </w:pPr>
      <w:r w:rsidRPr="004C200F">
        <w:rPr>
          <w:sz w:val="28"/>
          <w:szCs w:val="28"/>
        </w:rPr>
        <w:t xml:space="preserve">        </w:t>
      </w:r>
      <w:r w:rsidRPr="004C200F">
        <w:rPr>
          <w:i/>
          <w:sz w:val="28"/>
          <w:szCs w:val="28"/>
        </w:rPr>
        <w:t xml:space="preserve">                                                                                              передатиОО3 </w:t>
      </w:r>
      <w:r w:rsidRPr="004C200F">
        <w:rPr>
          <w:sz w:val="28"/>
          <w:szCs w:val="28"/>
        </w:rPr>
        <w:t>}</w:t>
      </w:r>
    </w:p>
    <w:p w:rsidR="00F93ABE" w:rsidRPr="004C200F" w:rsidRDefault="00F93ABE" w:rsidP="00F93ABE">
      <w:pPr>
        <w:spacing w:line="360" w:lineRule="auto"/>
        <w:contextualSpacing/>
        <w:jc w:val="both"/>
        <w:rPr>
          <w:i/>
          <w:sz w:val="28"/>
          <w:szCs w:val="28"/>
        </w:rPr>
      </w:pPr>
      <w:r w:rsidRPr="004C200F">
        <w:rPr>
          <w:sz w:val="28"/>
          <w:szCs w:val="28"/>
        </w:rPr>
        <w:t xml:space="preserve">        Особливість моделі МПКС16 для ПКС-ЛП РС  є то, що взаємодія </w:t>
      </w:r>
      <w:r w:rsidRPr="004C200F">
        <w:rPr>
          <w:i/>
          <w:sz w:val="28"/>
          <w:szCs w:val="28"/>
        </w:rPr>
        <w:t>БО</w:t>
      </w:r>
      <w:r w:rsidRPr="004C200F">
        <w:rPr>
          <w:sz w:val="28"/>
          <w:szCs w:val="28"/>
        </w:rPr>
        <w:t xml:space="preserve"> і </w:t>
      </w:r>
      <w:r w:rsidRPr="004C200F">
        <w:rPr>
          <w:i/>
          <w:sz w:val="28"/>
          <w:szCs w:val="28"/>
        </w:rPr>
        <w:t>ОО</w:t>
      </w:r>
      <w:r w:rsidRPr="004C200F">
        <w:rPr>
          <w:sz w:val="28"/>
          <w:szCs w:val="28"/>
        </w:rPr>
        <w:t xml:space="preserve"> можна описати кількома  способами. Це пов’язано з тем, що збільшення кількості зв’язків дозволяє реалізувати кілька варіантів передавання даних. Це є основою покращення надійності ПКС БЯП . </w:t>
      </w:r>
    </w:p>
    <w:p w:rsidR="00F93ABE" w:rsidRPr="004C200F" w:rsidRDefault="00F93ABE" w:rsidP="00F93ABE">
      <w:pPr>
        <w:spacing w:line="360" w:lineRule="auto"/>
        <w:contextualSpacing/>
        <w:jc w:val="both"/>
        <w:rPr>
          <w:b/>
          <w:sz w:val="28"/>
          <w:szCs w:val="28"/>
        </w:rPr>
      </w:pPr>
      <w:r w:rsidRPr="004C200F">
        <w:rPr>
          <w:b/>
          <w:sz w:val="28"/>
          <w:szCs w:val="28"/>
        </w:rPr>
        <w:t xml:space="preserve">       2.4.. Взаємодія процесів в моделі </w:t>
      </w:r>
      <w:r w:rsidRPr="004C200F">
        <w:rPr>
          <w:b/>
          <w:i/>
          <w:sz w:val="28"/>
          <w:szCs w:val="28"/>
        </w:rPr>
        <w:t>МПКС</w:t>
      </w:r>
    </w:p>
    <w:p w:rsidR="00F93ABE" w:rsidRPr="004C200F" w:rsidRDefault="00F93ABE" w:rsidP="00F93ABE">
      <w:pPr>
        <w:spacing w:line="360" w:lineRule="auto"/>
        <w:ind w:firstLine="539"/>
        <w:contextualSpacing/>
        <w:jc w:val="both"/>
        <w:rPr>
          <w:sz w:val="28"/>
          <w:szCs w:val="28"/>
        </w:rPr>
      </w:pPr>
      <w:r w:rsidRPr="004C200F">
        <w:rPr>
          <w:sz w:val="28"/>
          <w:szCs w:val="28"/>
        </w:rPr>
        <w:t xml:space="preserve">Важлива  складова поведінки об’єктів в моделі </w:t>
      </w:r>
      <w:r w:rsidRPr="004C200F">
        <w:rPr>
          <w:i/>
          <w:sz w:val="28"/>
          <w:szCs w:val="28"/>
        </w:rPr>
        <w:t>МПКС</w:t>
      </w:r>
      <w:r w:rsidRPr="004C200F">
        <w:rPr>
          <w:sz w:val="28"/>
          <w:szCs w:val="28"/>
        </w:rPr>
        <w:t xml:space="preserve"> є   взаємодія. Ці дії для обєктів </w:t>
      </w:r>
      <w:r w:rsidRPr="004C200F">
        <w:rPr>
          <w:i/>
          <w:sz w:val="28"/>
          <w:szCs w:val="28"/>
        </w:rPr>
        <w:t>А</w:t>
      </w:r>
      <w:r w:rsidRPr="004C200F">
        <w:rPr>
          <w:sz w:val="28"/>
          <w:szCs w:val="28"/>
        </w:rPr>
        <w:t xml:space="preserve"> і </w:t>
      </w:r>
      <w:r w:rsidRPr="004C200F">
        <w:rPr>
          <w:i/>
          <w:sz w:val="28"/>
          <w:szCs w:val="28"/>
        </w:rPr>
        <w:t>В</w:t>
      </w:r>
      <w:r w:rsidRPr="004C200F">
        <w:rPr>
          <w:sz w:val="28"/>
          <w:szCs w:val="28"/>
        </w:rPr>
        <w:t xml:space="preserve"> закладено  в події  </w:t>
      </w:r>
      <w:r w:rsidRPr="004C200F">
        <w:rPr>
          <w:i/>
          <w:sz w:val="28"/>
          <w:szCs w:val="28"/>
        </w:rPr>
        <w:t>прийнятиА</w:t>
      </w:r>
      <w:r w:rsidRPr="004C200F">
        <w:rPr>
          <w:sz w:val="28"/>
          <w:szCs w:val="28"/>
        </w:rPr>
        <w:t xml:space="preserve"> і  </w:t>
      </w:r>
      <w:r w:rsidRPr="004C200F">
        <w:rPr>
          <w:i/>
          <w:sz w:val="28"/>
          <w:szCs w:val="28"/>
        </w:rPr>
        <w:t xml:space="preserve">передатиВ, </w:t>
      </w:r>
      <w:r w:rsidRPr="004C200F">
        <w:rPr>
          <w:sz w:val="28"/>
          <w:szCs w:val="28"/>
        </w:rPr>
        <w:t xml:space="preserve">де об’єкт </w:t>
      </w:r>
      <w:r w:rsidRPr="004C200F">
        <w:rPr>
          <w:i/>
          <w:sz w:val="28"/>
          <w:szCs w:val="28"/>
        </w:rPr>
        <w:t>А</w:t>
      </w:r>
      <w:r w:rsidRPr="004C200F">
        <w:rPr>
          <w:sz w:val="28"/>
          <w:szCs w:val="28"/>
        </w:rPr>
        <w:t xml:space="preserve"> приймає  (передає) дані об’єкту </w:t>
      </w:r>
      <w:r w:rsidRPr="004C200F">
        <w:rPr>
          <w:i/>
          <w:sz w:val="28"/>
          <w:szCs w:val="28"/>
        </w:rPr>
        <w:t>В</w:t>
      </w:r>
      <w:r w:rsidRPr="004C200F">
        <w:rPr>
          <w:sz w:val="28"/>
          <w:szCs w:val="28"/>
        </w:rPr>
        <w:t>.</w:t>
      </w:r>
    </w:p>
    <w:p w:rsidR="00F93ABE" w:rsidRPr="004C200F" w:rsidRDefault="00F93ABE" w:rsidP="00F93ABE">
      <w:pPr>
        <w:spacing w:line="360" w:lineRule="auto"/>
        <w:ind w:firstLine="539"/>
        <w:contextualSpacing/>
        <w:jc w:val="both"/>
        <w:rPr>
          <w:sz w:val="28"/>
          <w:szCs w:val="28"/>
        </w:rPr>
      </w:pPr>
      <w:r w:rsidRPr="004C200F">
        <w:rPr>
          <w:sz w:val="28"/>
          <w:szCs w:val="28"/>
        </w:rPr>
        <w:lastRenderedPageBreak/>
        <w:t xml:space="preserve">Взаємодія об’єктів в моделі </w:t>
      </w:r>
      <w:r w:rsidRPr="004C200F">
        <w:rPr>
          <w:i/>
          <w:sz w:val="28"/>
          <w:szCs w:val="28"/>
        </w:rPr>
        <w:t xml:space="preserve">МПКС </w:t>
      </w:r>
      <w:r w:rsidRPr="004C200F">
        <w:rPr>
          <w:sz w:val="28"/>
          <w:szCs w:val="28"/>
        </w:rPr>
        <w:t xml:space="preserve">здійснюється за допомогою посилання повідомлень між </w:t>
      </w:r>
      <w:r w:rsidRPr="004C200F">
        <w:rPr>
          <w:i/>
          <w:sz w:val="28"/>
          <w:szCs w:val="28"/>
        </w:rPr>
        <w:t>ООк</w:t>
      </w:r>
      <w:r w:rsidRPr="004C200F">
        <w:rPr>
          <w:sz w:val="28"/>
          <w:szCs w:val="28"/>
        </w:rPr>
        <w:t xml:space="preserve"> та </w:t>
      </w:r>
      <w:r w:rsidRPr="004C200F">
        <w:rPr>
          <w:i/>
          <w:sz w:val="28"/>
          <w:szCs w:val="28"/>
        </w:rPr>
        <w:t>ООр</w:t>
      </w:r>
      <w:r w:rsidRPr="004C200F">
        <w:rPr>
          <w:sz w:val="28"/>
          <w:szCs w:val="28"/>
        </w:rPr>
        <w:t xml:space="preserve">, між  </w:t>
      </w:r>
      <w:r w:rsidRPr="004C200F">
        <w:rPr>
          <w:i/>
          <w:sz w:val="28"/>
          <w:szCs w:val="28"/>
        </w:rPr>
        <w:t>ОО</w:t>
      </w:r>
      <w:r w:rsidRPr="004C200F">
        <w:rPr>
          <w:sz w:val="28"/>
          <w:szCs w:val="28"/>
        </w:rPr>
        <w:t xml:space="preserve"> та </w:t>
      </w:r>
      <w:r w:rsidRPr="004C200F">
        <w:rPr>
          <w:i/>
          <w:sz w:val="28"/>
          <w:szCs w:val="28"/>
        </w:rPr>
        <w:t>БО</w:t>
      </w:r>
      <w:r w:rsidRPr="004C200F">
        <w:rPr>
          <w:sz w:val="28"/>
          <w:szCs w:val="28"/>
        </w:rPr>
        <w:t>. В ТВПП  взаємодія розглядається як подія, в якої беруть участь два об’єкта і яка пов’язана з передаванням повідомлень. Взаємодія  процесів відбувається  через канал, куди один процес  записує  дані, а інший процес – зчитує  ці дані. При цьому процеси синхронізують свою поведінку, коли  процеси звертаються до каналу.</w:t>
      </w:r>
    </w:p>
    <w:p w:rsidR="00F93ABE" w:rsidRPr="004C200F" w:rsidRDefault="00F93ABE" w:rsidP="00F93ABE">
      <w:pPr>
        <w:spacing w:line="360" w:lineRule="auto"/>
        <w:ind w:firstLine="539"/>
        <w:contextualSpacing/>
        <w:jc w:val="both"/>
        <w:rPr>
          <w:sz w:val="28"/>
          <w:szCs w:val="28"/>
        </w:rPr>
      </w:pPr>
      <w:r w:rsidRPr="004C200F">
        <w:rPr>
          <w:sz w:val="28"/>
          <w:szCs w:val="28"/>
        </w:rPr>
        <w:t>Канал   має імя (</w:t>
      </w:r>
      <w:r w:rsidRPr="004C200F">
        <w:rPr>
          <w:i/>
          <w:sz w:val="28"/>
          <w:szCs w:val="28"/>
        </w:rPr>
        <w:t>КН</w:t>
      </w:r>
      <w:r w:rsidRPr="004C200F">
        <w:rPr>
          <w:sz w:val="28"/>
          <w:szCs w:val="28"/>
        </w:rPr>
        <w:t>) і  дані (</w:t>
      </w:r>
      <w:r w:rsidRPr="004C200F">
        <w:rPr>
          <w:i/>
          <w:sz w:val="28"/>
          <w:szCs w:val="28"/>
        </w:rPr>
        <w:t>Д</w:t>
      </w:r>
      <w:r w:rsidRPr="004C200F">
        <w:rPr>
          <w:sz w:val="28"/>
          <w:szCs w:val="28"/>
        </w:rPr>
        <w:t xml:space="preserve">),  що  передаються через канал. Взаємодія через канал є подією яка описується  парою </w:t>
      </w:r>
      <w:r w:rsidRPr="004C200F">
        <w:rPr>
          <w:i/>
          <w:sz w:val="28"/>
          <w:szCs w:val="28"/>
        </w:rPr>
        <w:t xml:space="preserve">КН.Д.  </w:t>
      </w:r>
      <w:r w:rsidRPr="004C200F">
        <w:rPr>
          <w:sz w:val="28"/>
          <w:szCs w:val="28"/>
        </w:rPr>
        <w:t xml:space="preserve">Множина  повідомлень,які  можна передати в процесі </w:t>
      </w:r>
      <w:r w:rsidRPr="004C200F">
        <w:rPr>
          <w:i/>
          <w:sz w:val="28"/>
          <w:szCs w:val="28"/>
        </w:rPr>
        <w:t>Q</w:t>
      </w:r>
      <w:r w:rsidRPr="004C200F">
        <w:rPr>
          <w:sz w:val="28"/>
          <w:szCs w:val="28"/>
        </w:rPr>
        <w:t xml:space="preserve"> через канал </w:t>
      </w:r>
      <w:r w:rsidRPr="004C200F">
        <w:rPr>
          <w:i/>
          <w:sz w:val="28"/>
          <w:szCs w:val="28"/>
        </w:rPr>
        <w:t>КН</w:t>
      </w:r>
      <w:r w:rsidRPr="004C200F">
        <w:rPr>
          <w:sz w:val="28"/>
          <w:szCs w:val="28"/>
        </w:rPr>
        <w:t>, задається  наступним  чином :</w:t>
      </w:r>
    </w:p>
    <w:p w:rsidR="00F93ABE" w:rsidRPr="004C200F" w:rsidRDefault="00F93ABE" w:rsidP="00F93ABE">
      <w:pPr>
        <w:ind w:firstLine="539"/>
        <w:contextualSpacing/>
        <w:jc w:val="both"/>
        <w:rPr>
          <w:sz w:val="28"/>
          <w:szCs w:val="28"/>
        </w:rPr>
      </w:pPr>
      <w:r w:rsidRPr="004C200F">
        <w:rPr>
          <w:i/>
          <w:sz w:val="28"/>
          <w:szCs w:val="28"/>
        </w:rPr>
        <w:t xml:space="preserve">                              αКН(Q) =  </w:t>
      </w:r>
      <w:r w:rsidRPr="004C200F">
        <w:rPr>
          <w:sz w:val="28"/>
          <w:szCs w:val="28"/>
        </w:rPr>
        <w:t>{</w:t>
      </w:r>
      <w:r w:rsidRPr="004C200F">
        <w:rPr>
          <w:i/>
          <w:sz w:val="28"/>
          <w:szCs w:val="28"/>
        </w:rPr>
        <w:t xml:space="preserve"> Д  |  КН.Д   </w:t>
      </w:r>
      <w:r w:rsidRPr="004C200F">
        <w:rPr>
          <w:sz w:val="28"/>
          <w:szCs w:val="28"/>
        </w:rPr>
        <w:sym w:font="Symbol" w:char="00CE"/>
      </w:r>
      <w:r w:rsidRPr="004C200F">
        <w:rPr>
          <w:sz w:val="28"/>
          <w:szCs w:val="28"/>
        </w:rPr>
        <w:t xml:space="preserve"> </w:t>
      </w:r>
      <w:r w:rsidRPr="004C200F">
        <w:rPr>
          <w:i/>
          <w:sz w:val="28"/>
          <w:szCs w:val="28"/>
        </w:rPr>
        <w:t xml:space="preserve">    αQ </w:t>
      </w:r>
      <w:r w:rsidRPr="004C200F">
        <w:rPr>
          <w:sz w:val="28"/>
          <w:szCs w:val="28"/>
        </w:rPr>
        <w:t xml:space="preserve">} </w:t>
      </w:r>
    </w:p>
    <w:p w:rsidR="00F93ABE" w:rsidRPr="004C200F" w:rsidRDefault="00F93ABE" w:rsidP="00F93ABE">
      <w:pPr>
        <w:ind w:firstLine="539"/>
        <w:contextualSpacing/>
        <w:jc w:val="both"/>
        <w:rPr>
          <w:i/>
          <w:sz w:val="28"/>
          <w:szCs w:val="28"/>
        </w:rPr>
      </w:pPr>
      <w:r w:rsidRPr="004C200F">
        <w:rPr>
          <w:sz w:val="28"/>
          <w:szCs w:val="28"/>
        </w:rPr>
        <w:t xml:space="preserve"> </w:t>
      </w:r>
      <w:r w:rsidRPr="004C200F">
        <w:rPr>
          <w:i/>
          <w:sz w:val="28"/>
          <w:szCs w:val="28"/>
          <w:vertAlign w:val="subscript"/>
        </w:rPr>
        <w:t xml:space="preserve">  </w:t>
      </w:r>
    </w:p>
    <w:p w:rsidR="00F93ABE" w:rsidRPr="004C200F" w:rsidRDefault="00F93ABE" w:rsidP="00F93ABE">
      <w:pPr>
        <w:spacing w:line="360" w:lineRule="auto"/>
        <w:ind w:firstLine="539"/>
        <w:contextualSpacing/>
        <w:jc w:val="both"/>
        <w:rPr>
          <w:sz w:val="28"/>
          <w:szCs w:val="28"/>
        </w:rPr>
      </w:pPr>
      <w:r w:rsidRPr="004C200F">
        <w:rPr>
          <w:sz w:val="28"/>
          <w:szCs w:val="28"/>
        </w:rPr>
        <w:t xml:space="preserve">Для отримання  інформації  через  каналом, визначено дві функції, які дозволяють  отримати  ім’я каналу і дані, що передаються через канал:    </w:t>
      </w:r>
      <w:r w:rsidRPr="004C200F">
        <w:rPr>
          <w:i/>
          <w:sz w:val="28"/>
          <w:szCs w:val="28"/>
        </w:rPr>
        <w:t>кнл(КН.Д.) = К,    пвдмл(КН.Д.) = Д.</w:t>
      </w:r>
      <w:r w:rsidRPr="004C200F">
        <w:rPr>
          <w:sz w:val="28"/>
          <w:szCs w:val="28"/>
        </w:rPr>
        <w:t xml:space="preserve">  Для взаємодії  виконуються операція  запису в канал – </w:t>
      </w:r>
      <w:r w:rsidRPr="004C200F">
        <w:rPr>
          <w:i/>
          <w:sz w:val="28"/>
          <w:szCs w:val="28"/>
        </w:rPr>
        <w:t>КН ! Д</w:t>
      </w:r>
      <w:r w:rsidRPr="004C200F">
        <w:rPr>
          <w:sz w:val="28"/>
          <w:szCs w:val="28"/>
        </w:rPr>
        <w:t xml:space="preserve"> и операція  читання з каналу  </w:t>
      </w:r>
      <w:r w:rsidRPr="004C200F">
        <w:rPr>
          <w:i/>
          <w:sz w:val="28"/>
          <w:szCs w:val="28"/>
        </w:rPr>
        <w:t>КН ? Д</w:t>
      </w:r>
      <w:r w:rsidRPr="004C200F">
        <w:rPr>
          <w:sz w:val="28"/>
          <w:szCs w:val="28"/>
        </w:rPr>
        <w:t>.</w:t>
      </w:r>
    </w:p>
    <w:p w:rsidR="00F93ABE" w:rsidRPr="004C200F" w:rsidRDefault="00F93ABE" w:rsidP="00F93ABE">
      <w:pPr>
        <w:spacing w:line="360" w:lineRule="auto"/>
        <w:ind w:firstLine="539"/>
        <w:contextualSpacing/>
        <w:jc w:val="both"/>
        <w:rPr>
          <w:sz w:val="28"/>
          <w:szCs w:val="28"/>
        </w:rPr>
      </w:pPr>
      <w:r w:rsidRPr="004C200F">
        <w:rPr>
          <w:sz w:val="28"/>
          <w:szCs w:val="28"/>
        </w:rPr>
        <w:t xml:space="preserve">Якщо процес </w:t>
      </w:r>
      <w:r w:rsidRPr="004C200F">
        <w:rPr>
          <w:i/>
          <w:sz w:val="28"/>
          <w:szCs w:val="28"/>
        </w:rPr>
        <w:t xml:space="preserve">Q </w:t>
      </w:r>
      <w:r w:rsidRPr="004C200F">
        <w:rPr>
          <w:sz w:val="28"/>
          <w:szCs w:val="28"/>
        </w:rPr>
        <w:t xml:space="preserve">використає  канал  </w:t>
      </w:r>
      <w:r w:rsidRPr="004C200F">
        <w:rPr>
          <w:i/>
          <w:sz w:val="28"/>
          <w:szCs w:val="28"/>
        </w:rPr>
        <w:t>z</w:t>
      </w:r>
      <w:r w:rsidRPr="004C200F">
        <w:rPr>
          <w:sz w:val="28"/>
          <w:szCs w:val="28"/>
        </w:rPr>
        <w:t xml:space="preserve">   для передавання даних </w:t>
      </w:r>
      <w:r w:rsidRPr="004C200F">
        <w:rPr>
          <w:i/>
          <w:sz w:val="28"/>
          <w:szCs w:val="28"/>
        </w:rPr>
        <w:t>e</w:t>
      </w:r>
      <w:r w:rsidRPr="004C200F">
        <w:rPr>
          <w:sz w:val="28"/>
          <w:szCs w:val="28"/>
        </w:rPr>
        <w:t>, то   його  поведінка  можна описати як:</w:t>
      </w:r>
    </w:p>
    <w:p w:rsidR="00F93ABE" w:rsidRPr="004C200F" w:rsidRDefault="00F93ABE" w:rsidP="00F93ABE">
      <w:pPr>
        <w:ind w:firstLine="539"/>
        <w:contextualSpacing/>
        <w:jc w:val="both"/>
        <w:rPr>
          <w:sz w:val="28"/>
          <w:szCs w:val="28"/>
        </w:rPr>
      </w:pPr>
      <w:r w:rsidRPr="004C200F">
        <w:rPr>
          <w:sz w:val="28"/>
          <w:szCs w:val="28"/>
        </w:rPr>
        <w:t xml:space="preserve">                         ( </w:t>
      </w:r>
      <w:r w:rsidRPr="004C200F">
        <w:rPr>
          <w:i/>
          <w:sz w:val="28"/>
          <w:szCs w:val="28"/>
        </w:rPr>
        <w:t>z!e</w:t>
      </w:r>
      <w:r w:rsidRPr="004C200F">
        <w:rPr>
          <w:sz w:val="28"/>
          <w:szCs w:val="28"/>
        </w:rPr>
        <w:t xml:space="preserve">  </w:t>
      </w:r>
      <w:r w:rsidRPr="004C200F">
        <w:rPr>
          <w:position w:val="-6"/>
          <w:sz w:val="28"/>
          <w:szCs w:val="28"/>
        </w:rPr>
        <w:object w:dxaOrig="340" w:dyaOrig="240">
          <v:shape id="_x0000_i1268" type="#_x0000_t75" style="width:12.75pt;height:9pt" o:ole="">
            <v:imagedata r:id="rId30" o:title=""/>
          </v:shape>
          <o:OLEObject Type="Embed" ProgID="Equation.3" ShapeID="_x0000_i1268" DrawAspect="Content" ObjectID="_1651362932" r:id="rId275"/>
        </w:object>
      </w:r>
      <w:r w:rsidRPr="004C200F">
        <w:rPr>
          <w:sz w:val="28"/>
          <w:szCs w:val="28"/>
        </w:rPr>
        <w:t xml:space="preserve"> </w:t>
      </w:r>
      <w:r w:rsidRPr="004C200F">
        <w:rPr>
          <w:i/>
          <w:sz w:val="28"/>
          <w:szCs w:val="28"/>
        </w:rPr>
        <w:t>Q</w:t>
      </w:r>
      <w:r w:rsidRPr="004C200F">
        <w:rPr>
          <w:sz w:val="28"/>
          <w:szCs w:val="28"/>
        </w:rPr>
        <w:t xml:space="preserve"> )  = ( </w:t>
      </w:r>
      <w:r w:rsidRPr="004C200F">
        <w:rPr>
          <w:i/>
          <w:sz w:val="28"/>
          <w:szCs w:val="28"/>
        </w:rPr>
        <w:t>z.e</w:t>
      </w:r>
      <w:r w:rsidRPr="004C200F">
        <w:rPr>
          <w:sz w:val="28"/>
          <w:szCs w:val="28"/>
        </w:rPr>
        <w:t xml:space="preserve">   </w:t>
      </w:r>
      <w:r w:rsidRPr="004C200F">
        <w:rPr>
          <w:position w:val="-6"/>
          <w:sz w:val="28"/>
          <w:szCs w:val="28"/>
        </w:rPr>
        <w:object w:dxaOrig="340" w:dyaOrig="240">
          <v:shape id="_x0000_i1269" type="#_x0000_t75" style="width:12.75pt;height:9pt" o:ole="">
            <v:imagedata r:id="rId30" o:title=""/>
          </v:shape>
          <o:OLEObject Type="Embed" ProgID="Equation.3" ShapeID="_x0000_i1269" DrawAspect="Content" ObjectID="_1651362933" r:id="rId276"/>
        </w:object>
      </w:r>
      <w:r w:rsidRPr="004C200F">
        <w:rPr>
          <w:sz w:val="28"/>
          <w:szCs w:val="28"/>
        </w:rPr>
        <w:t xml:space="preserve"> </w:t>
      </w:r>
      <w:r w:rsidRPr="004C200F">
        <w:rPr>
          <w:i/>
          <w:sz w:val="28"/>
          <w:szCs w:val="28"/>
        </w:rPr>
        <w:t xml:space="preserve">Q </w:t>
      </w:r>
      <w:r w:rsidRPr="004C200F">
        <w:rPr>
          <w:sz w:val="28"/>
          <w:szCs w:val="28"/>
        </w:rPr>
        <w:t>)</w:t>
      </w:r>
    </w:p>
    <w:p w:rsidR="00F93ABE" w:rsidRPr="004C200F" w:rsidRDefault="00F93ABE" w:rsidP="00F93ABE">
      <w:pPr>
        <w:spacing w:line="360" w:lineRule="auto"/>
        <w:ind w:firstLine="539"/>
        <w:contextualSpacing/>
        <w:jc w:val="both"/>
        <w:rPr>
          <w:sz w:val="28"/>
          <w:szCs w:val="28"/>
        </w:rPr>
      </w:pPr>
      <w:r w:rsidRPr="004C200F">
        <w:rPr>
          <w:sz w:val="28"/>
          <w:szCs w:val="28"/>
        </w:rPr>
        <w:t xml:space="preserve">Після запису в канал   </w:t>
      </w:r>
      <w:r w:rsidRPr="004C200F">
        <w:rPr>
          <w:i/>
          <w:sz w:val="28"/>
          <w:szCs w:val="28"/>
        </w:rPr>
        <w:t xml:space="preserve">z </w:t>
      </w:r>
      <w:r w:rsidRPr="004C200F">
        <w:rPr>
          <w:sz w:val="28"/>
          <w:szCs w:val="28"/>
        </w:rPr>
        <w:t xml:space="preserve"> процес веде себе як  </w:t>
      </w:r>
      <w:r w:rsidRPr="004C200F">
        <w:rPr>
          <w:i/>
          <w:sz w:val="28"/>
          <w:szCs w:val="28"/>
        </w:rPr>
        <w:t>Q.</w:t>
      </w:r>
    </w:p>
    <w:p w:rsidR="00F93ABE" w:rsidRPr="004C200F" w:rsidRDefault="00F93ABE" w:rsidP="00F93ABE">
      <w:pPr>
        <w:spacing w:line="360" w:lineRule="auto"/>
        <w:ind w:firstLine="539"/>
        <w:contextualSpacing/>
        <w:jc w:val="both"/>
        <w:rPr>
          <w:sz w:val="28"/>
          <w:szCs w:val="28"/>
        </w:rPr>
      </w:pPr>
      <w:r w:rsidRPr="004C200F">
        <w:rPr>
          <w:sz w:val="28"/>
          <w:szCs w:val="28"/>
        </w:rPr>
        <w:t xml:space="preserve">Для процесу Q, який в початковому стані готовий до читання даних  </w:t>
      </w:r>
      <w:r w:rsidRPr="004C200F">
        <w:rPr>
          <w:i/>
          <w:sz w:val="28"/>
          <w:szCs w:val="28"/>
        </w:rPr>
        <w:t>t</w:t>
      </w:r>
      <w:r w:rsidRPr="004C200F">
        <w:rPr>
          <w:sz w:val="28"/>
          <w:szCs w:val="28"/>
        </w:rPr>
        <w:t xml:space="preserve">  з каналу s, а потім  веде себе як </w:t>
      </w:r>
      <w:r w:rsidRPr="004C200F">
        <w:rPr>
          <w:i/>
          <w:sz w:val="28"/>
          <w:szCs w:val="28"/>
        </w:rPr>
        <w:t xml:space="preserve">Q(t), </w:t>
      </w:r>
      <w:r w:rsidRPr="004C200F">
        <w:rPr>
          <w:sz w:val="28"/>
          <w:szCs w:val="28"/>
        </w:rPr>
        <w:t xml:space="preserve"> поведінка описується як  </w:t>
      </w:r>
    </w:p>
    <w:p w:rsidR="00F93ABE" w:rsidRPr="004C200F" w:rsidRDefault="00F93ABE" w:rsidP="00F93ABE">
      <w:pPr>
        <w:ind w:firstLine="539"/>
        <w:contextualSpacing/>
        <w:jc w:val="both"/>
        <w:rPr>
          <w:sz w:val="28"/>
          <w:szCs w:val="28"/>
        </w:rPr>
      </w:pPr>
      <w:r w:rsidRPr="004C200F">
        <w:rPr>
          <w:sz w:val="28"/>
          <w:szCs w:val="28"/>
        </w:rPr>
        <w:t xml:space="preserve">              ( </w:t>
      </w:r>
      <w:r w:rsidRPr="004C200F">
        <w:rPr>
          <w:i/>
          <w:sz w:val="28"/>
          <w:szCs w:val="28"/>
        </w:rPr>
        <w:t>s?t</w:t>
      </w:r>
      <w:r w:rsidRPr="004C200F">
        <w:rPr>
          <w:sz w:val="28"/>
          <w:szCs w:val="28"/>
        </w:rPr>
        <w:t xml:space="preserve">  </w:t>
      </w:r>
      <w:r w:rsidRPr="004C200F">
        <w:rPr>
          <w:position w:val="-6"/>
          <w:sz w:val="28"/>
          <w:szCs w:val="28"/>
        </w:rPr>
        <w:object w:dxaOrig="340" w:dyaOrig="240">
          <v:shape id="_x0000_i1270" type="#_x0000_t75" style="width:12.75pt;height:9pt" o:ole="">
            <v:imagedata r:id="rId30" o:title=""/>
          </v:shape>
          <o:OLEObject Type="Embed" ProgID="Equation.3" ShapeID="_x0000_i1270" DrawAspect="Content" ObjectID="_1651362934" r:id="rId277"/>
        </w:object>
      </w:r>
      <w:r w:rsidRPr="004C200F">
        <w:rPr>
          <w:sz w:val="28"/>
          <w:szCs w:val="28"/>
        </w:rPr>
        <w:t xml:space="preserve"> </w:t>
      </w:r>
      <w:r w:rsidRPr="004C200F">
        <w:rPr>
          <w:i/>
          <w:sz w:val="28"/>
          <w:szCs w:val="28"/>
        </w:rPr>
        <w:t>Q</w:t>
      </w:r>
      <w:r w:rsidRPr="004C200F">
        <w:rPr>
          <w:sz w:val="28"/>
          <w:szCs w:val="28"/>
        </w:rPr>
        <w:t>(</w:t>
      </w:r>
      <w:r w:rsidRPr="004C200F">
        <w:rPr>
          <w:i/>
          <w:sz w:val="28"/>
          <w:szCs w:val="28"/>
        </w:rPr>
        <w:t>t</w:t>
      </w:r>
      <w:r w:rsidRPr="004C200F">
        <w:rPr>
          <w:sz w:val="28"/>
          <w:szCs w:val="28"/>
        </w:rPr>
        <w:t xml:space="preserve">) )  = ( </w:t>
      </w:r>
      <w:r w:rsidRPr="004C200F">
        <w:rPr>
          <w:i/>
          <w:sz w:val="28"/>
          <w:szCs w:val="28"/>
        </w:rPr>
        <w:t xml:space="preserve">x </w:t>
      </w:r>
      <w:r w:rsidRPr="004C200F">
        <w:rPr>
          <w:sz w:val="28"/>
          <w:szCs w:val="28"/>
        </w:rPr>
        <w:t>:</w:t>
      </w:r>
      <w:r w:rsidRPr="004C200F">
        <w:rPr>
          <w:i/>
          <w:sz w:val="28"/>
          <w:szCs w:val="28"/>
        </w:rPr>
        <w:t xml:space="preserve"> </w:t>
      </w:r>
      <w:r w:rsidRPr="004C200F">
        <w:rPr>
          <w:sz w:val="28"/>
          <w:szCs w:val="28"/>
        </w:rPr>
        <w:t xml:space="preserve">{ </w:t>
      </w:r>
      <w:r w:rsidRPr="004C200F">
        <w:rPr>
          <w:i/>
          <w:sz w:val="28"/>
          <w:szCs w:val="28"/>
        </w:rPr>
        <w:t>х | кнл</w:t>
      </w:r>
      <w:r w:rsidRPr="004C200F">
        <w:rPr>
          <w:sz w:val="28"/>
          <w:szCs w:val="28"/>
        </w:rPr>
        <w:t>(</w:t>
      </w:r>
      <w:r w:rsidRPr="004C200F">
        <w:rPr>
          <w:i/>
          <w:sz w:val="28"/>
          <w:szCs w:val="28"/>
        </w:rPr>
        <w:t>х</w:t>
      </w:r>
      <w:r w:rsidRPr="004C200F">
        <w:rPr>
          <w:sz w:val="28"/>
          <w:szCs w:val="28"/>
        </w:rPr>
        <w:t>)</w:t>
      </w:r>
      <w:r w:rsidRPr="004C200F">
        <w:rPr>
          <w:i/>
          <w:sz w:val="28"/>
          <w:szCs w:val="28"/>
        </w:rPr>
        <w:t xml:space="preserve"> = s</w:t>
      </w:r>
      <w:r w:rsidRPr="004C200F">
        <w:rPr>
          <w:sz w:val="28"/>
          <w:szCs w:val="28"/>
        </w:rPr>
        <w:t xml:space="preserve">  }   </w:t>
      </w:r>
      <w:r w:rsidRPr="004C200F">
        <w:rPr>
          <w:position w:val="-6"/>
          <w:sz w:val="28"/>
          <w:szCs w:val="28"/>
        </w:rPr>
        <w:object w:dxaOrig="340" w:dyaOrig="240">
          <v:shape id="_x0000_i1271" type="#_x0000_t75" style="width:12.75pt;height:9pt" o:ole="">
            <v:imagedata r:id="rId30" o:title=""/>
          </v:shape>
          <o:OLEObject Type="Embed" ProgID="Equation.3" ShapeID="_x0000_i1271" DrawAspect="Content" ObjectID="_1651362935" r:id="rId278"/>
        </w:object>
      </w:r>
      <w:r w:rsidRPr="004C200F">
        <w:rPr>
          <w:sz w:val="28"/>
          <w:szCs w:val="28"/>
        </w:rPr>
        <w:t xml:space="preserve"> </w:t>
      </w:r>
      <w:r w:rsidRPr="004C200F">
        <w:rPr>
          <w:i/>
          <w:sz w:val="28"/>
          <w:szCs w:val="28"/>
        </w:rPr>
        <w:t>Qпвдмл(х) ))</w:t>
      </w:r>
    </w:p>
    <w:p w:rsidR="00F93ABE" w:rsidRPr="004C200F" w:rsidRDefault="00F93ABE" w:rsidP="00F93ABE">
      <w:pPr>
        <w:spacing w:line="360" w:lineRule="auto"/>
        <w:ind w:firstLine="539"/>
        <w:contextualSpacing/>
        <w:jc w:val="both"/>
        <w:rPr>
          <w:sz w:val="28"/>
          <w:szCs w:val="28"/>
          <w:vertAlign w:val="subscript"/>
        </w:rPr>
      </w:pPr>
      <w:r w:rsidRPr="004C200F">
        <w:rPr>
          <w:sz w:val="28"/>
          <w:szCs w:val="28"/>
        </w:rPr>
        <w:t xml:space="preserve">Для організації коректної взаємодії двох процесів </w:t>
      </w:r>
      <w:r w:rsidRPr="004C200F">
        <w:rPr>
          <w:i/>
          <w:sz w:val="28"/>
          <w:szCs w:val="28"/>
        </w:rPr>
        <w:t>A</w:t>
      </w:r>
      <w:r w:rsidRPr="004C200F">
        <w:rPr>
          <w:sz w:val="28"/>
          <w:szCs w:val="28"/>
        </w:rPr>
        <w:t xml:space="preserve">  и </w:t>
      </w:r>
      <w:r w:rsidRPr="004C200F">
        <w:rPr>
          <w:i/>
          <w:sz w:val="28"/>
          <w:szCs w:val="28"/>
        </w:rPr>
        <w:t xml:space="preserve">B </w:t>
      </w:r>
      <w:r w:rsidRPr="004C200F">
        <w:rPr>
          <w:sz w:val="28"/>
          <w:szCs w:val="28"/>
        </w:rPr>
        <w:t xml:space="preserve"> через канал</w:t>
      </w:r>
      <w:r w:rsidRPr="004C200F">
        <w:rPr>
          <w:i/>
          <w:sz w:val="28"/>
          <w:szCs w:val="28"/>
        </w:rPr>
        <w:t xml:space="preserve"> S</w:t>
      </w:r>
      <w:r w:rsidRPr="004C200F">
        <w:rPr>
          <w:sz w:val="28"/>
          <w:szCs w:val="28"/>
        </w:rPr>
        <w:t xml:space="preserve">  необхідне збігання алфавітів  </w:t>
      </w:r>
      <w:r w:rsidRPr="004C200F">
        <w:rPr>
          <w:i/>
          <w:sz w:val="28"/>
          <w:szCs w:val="28"/>
        </w:rPr>
        <w:t xml:space="preserve">   αs(A) =  αs(B) </w:t>
      </w:r>
      <w:r w:rsidRPr="004C200F">
        <w:rPr>
          <w:sz w:val="28"/>
          <w:szCs w:val="28"/>
        </w:rPr>
        <w:t>.</w:t>
      </w:r>
    </w:p>
    <w:p w:rsidR="00F93ABE" w:rsidRPr="004C200F" w:rsidRDefault="00F93ABE" w:rsidP="00F93ABE">
      <w:pPr>
        <w:spacing w:line="360" w:lineRule="auto"/>
        <w:ind w:firstLine="539"/>
        <w:contextualSpacing/>
        <w:jc w:val="both"/>
        <w:rPr>
          <w:sz w:val="28"/>
          <w:szCs w:val="28"/>
        </w:rPr>
      </w:pPr>
      <w:r w:rsidRPr="004C200F">
        <w:rPr>
          <w:sz w:val="28"/>
          <w:szCs w:val="28"/>
        </w:rPr>
        <w:t>Поняття каналу  в теорії Ч.Хоара має  недоліки через то, що канал дозволяє передавати дані лише в одному напрямку, канал забезпечує лише  синхронне передавання  даних, канал підтримує лише один формат даних, неможливе групове передавання. Це не дозволяє в повної мері описати різні   види взаємодії  процесів  в моделі МПКС.</w:t>
      </w:r>
    </w:p>
    <w:p w:rsidR="00F93ABE" w:rsidRPr="004C200F" w:rsidRDefault="00F93ABE" w:rsidP="00F93ABE">
      <w:pPr>
        <w:spacing w:line="360" w:lineRule="auto"/>
        <w:ind w:firstLine="539"/>
        <w:contextualSpacing/>
        <w:jc w:val="both"/>
        <w:rPr>
          <w:sz w:val="28"/>
          <w:szCs w:val="28"/>
        </w:rPr>
      </w:pPr>
      <w:r w:rsidRPr="004C200F">
        <w:rPr>
          <w:sz w:val="28"/>
          <w:szCs w:val="28"/>
        </w:rPr>
        <w:t>Введемо для опису взаємодії об’єктів в моделі МПКС поняття  двох об’єктів:</w:t>
      </w:r>
    </w:p>
    <w:p w:rsidR="00F93ABE" w:rsidRPr="004C200F" w:rsidRDefault="00F93ABE" w:rsidP="00F93ABE">
      <w:pPr>
        <w:spacing w:line="360" w:lineRule="auto"/>
        <w:ind w:firstLine="539"/>
        <w:contextualSpacing/>
        <w:jc w:val="both"/>
        <w:rPr>
          <w:sz w:val="28"/>
          <w:szCs w:val="28"/>
        </w:rPr>
      </w:pPr>
      <w:r w:rsidRPr="004C200F">
        <w:rPr>
          <w:sz w:val="28"/>
          <w:szCs w:val="28"/>
        </w:rPr>
        <w:lastRenderedPageBreak/>
        <w:t xml:space="preserve">- </w:t>
      </w:r>
      <w:r w:rsidRPr="004C200F">
        <w:rPr>
          <w:i/>
          <w:sz w:val="28"/>
          <w:szCs w:val="28"/>
        </w:rPr>
        <w:t>об’єкту  комунікації</w:t>
      </w:r>
      <w:r w:rsidRPr="004C200F">
        <w:rPr>
          <w:sz w:val="28"/>
          <w:szCs w:val="28"/>
        </w:rPr>
        <w:t xml:space="preserve"> (</w:t>
      </w:r>
      <w:r w:rsidRPr="004C200F">
        <w:rPr>
          <w:i/>
          <w:sz w:val="28"/>
          <w:szCs w:val="28"/>
        </w:rPr>
        <w:t>ОК</w:t>
      </w:r>
      <w:r w:rsidRPr="004C200F">
        <w:rPr>
          <w:sz w:val="28"/>
          <w:szCs w:val="28"/>
        </w:rPr>
        <w:t xml:space="preserve">). </w:t>
      </w:r>
    </w:p>
    <w:p w:rsidR="00F93ABE" w:rsidRPr="004C200F" w:rsidRDefault="00F93ABE" w:rsidP="00F93ABE">
      <w:pPr>
        <w:spacing w:line="360" w:lineRule="auto"/>
        <w:ind w:firstLine="539"/>
        <w:contextualSpacing/>
        <w:jc w:val="both"/>
        <w:rPr>
          <w:sz w:val="28"/>
          <w:szCs w:val="28"/>
        </w:rPr>
      </w:pPr>
      <w:r w:rsidRPr="004C200F">
        <w:rPr>
          <w:sz w:val="28"/>
          <w:szCs w:val="28"/>
        </w:rPr>
        <w:t xml:space="preserve">- </w:t>
      </w:r>
      <w:r w:rsidRPr="004C200F">
        <w:rPr>
          <w:i/>
          <w:sz w:val="28"/>
          <w:szCs w:val="28"/>
        </w:rPr>
        <w:t>об’єкту  комунікації</w:t>
      </w:r>
      <w:r w:rsidRPr="004C200F">
        <w:rPr>
          <w:sz w:val="28"/>
          <w:szCs w:val="28"/>
        </w:rPr>
        <w:t xml:space="preserve"> групового</w:t>
      </w:r>
      <w:r w:rsidRPr="004C200F">
        <w:rPr>
          <w:i/>
          <w:sz w:val="28"/>
          <w:szCs w:val="28"/>
        </w:rPr>
        <w:t xml:space="preserve"> </w:t>
      </w:r>
      <w:r w:rsidRPr="004C200F">
        <w:rPr>
          <w:sz w:val="28"/>
          <w:szCs w:val="28"/>
        </w:rPr>
        <w:t>(</w:t>
      </w:r>
      <w:r w:rsidRPr="004C200F">
        <w:rPr>
          <w:i/>
          <w:sz w:val="28"/>
          <w:szCs w:val="28"/>
        </w:rPr>
        <w:t>ОКГ</w:t>
      </w:r>
      <w:r w:rsidRPr="004C200F">
        <w:rPr>
          <w:sz w:val="28"/>
          <w:szCs w:val="28"/>
        </w:rPr>
        <w:t xml:space="preserve">). </w:t>
      </w:r>
    </w:p>
    <w:p w:rsidR="00F93ABE" w:rsidRPr="004C200F" w:rsidRDefault="00F93ABE" w:rsidP="00F93ABE">
      <w:pPr>
        <w:spacing w:line="360" w:lineRule="auto"/>
        <w:ind w:firstLine="539"/>
        <w:contextualSpacing/>
        <w:jc w:val="both"/>
        <w:rPr>
          <w:sz w:val="28"/>
          <w:szCs w:val="28"/>
        </w:rPr>
      </w:pPr>
      <w:r w:rsidRPr="004C200F">
        <w:rPr>
          <w:sz w:val="28"/>
          <w:szCs w:val="28"/>
        </w:rPr>
        <w:t xml:space="preserve">Об’єкт комунікації </w:t>
      </w:r>
      <w:r w:rsidRPr="004C200F">
        <w:rPr>
          <w:i/>
          <w:sz w:val="28"/>
          <w:szCs w:val="28"/>
        </w:rPr>
        <w:t>ОК</w:t>
      </w:r>
      <w:r w:rsidRPr="004C200F">
        <w:rPr>
          <w:sz w:val="28"/>
          <w:szCs w:val="28"/>
        </w:rPr>
        <w:t xml:space="preserve"> являє собою поширення поняття каналу і  є параметризованим об’єктом </w:t>
      </w:r>
      <w:r w:rsidRPr="004C200F">
        <w:rPr>
          <w:i/>
          <w:sz w:val="28"/>
          <w:szCs w:val="28"/>
        </w:rPr>
        <w:t>ОК</w:t>
      </w:r>
      <w:r w:rsidRPr="004C200F">
        <w:rPr>
          <w:sz w:val="28"/>
          <w:szCs w:val="28"/>
        </w:rPr>
        <w:t xml:space="preserve">( </w:t>
      </w:r>
      <w:r w:rsidRPr="004C200F">
        <w:rPr>
          <w:i/>
          <w:sz w:val="28"/>
          <w:szCs w:val="28"/>
        </w:rPr>
        <w:t>Д, Н, В, Б</w:t>
      </w:r>
      <w:r w:rsidRPr="004C200F">
        <w:rPr>
          <w:sz w:val="28"/>
          <w:szCs w:val="28"/>
        </w:rPr>
        <w:t xml:space="preserve"> ),  де параметри:</w:t>
      </w:r>
    </w:p>
    <w:p w:rsidR="00F93ABE" w:rsidRPr="004C200F" w:rsidRDefault="00F93ABE" w:rsidP="00F93ABE">
      <w:pPr>
        <w:spacing w:line="360" w:lineRule="auto"/>
        <w:ind w:firstLine="539"/>
        <w:contextualSpacing/>
        <w:jc w:val="both"/>
        <w:rPr>
          <w:sz w:val="28"/>
          <w:szCs w:val="28"/>
        </w:rPr>
      </w:pPr>
      <w:r w:rsidRPr="004C200F">
        <w:rPr>
          <w:sz w:val="28"/>
          <w:szCs w:val="28"/>
        </w:rPr>
        <w:t xml:space="preserve">   </w:t>
      </w:r>
      <w:r w:rsidRPr="004C200F">
        <w:rPr>
          <w:i/>
          <w:sz w:val="28"/>
          <w:szCs w:val="28"/>
        </w:rPr>
        <w:t>Д</w:t>
      </w:r>
      <w:r w:rsidRPr="004C200F">
        <w:rPr>
          <w:sz w:val="28"/>
          <w:szCs w:val="28"/>
        </w:rPr>
        <w:t xml:space="preserve"> –  визначає  тип і обсяг даних, які можуть    передаватися  через </w:t>
      </w:r>
      <w:r w:rsidRPr="004C200F">
        <w:rPr>
          <w:i/>
          <w:sz w:val="28"/>
          <w:szCs w:val="28"/>
        </w:rPr>
        <w:t>ОК</w:t>
      </w:r>
      <w:r w:rsidRPr="004C200F">
        <w:rPr>
          <w:sz w:val="28"/>
          <w:szCs w:val="28"/>
        </w:rPr>
        <w:t>;</w:t>
      </w:r>
    </w:p>
    <w:p w:rsidR="00F93ABE" w:rsidRPr="004C200F" w:rsidRDefault="00F93ABE" w:rsidP="00F93ABE">
      <w:pPr>
        <w:spacing w:line="360" w:lineRule="auto"/>
        <w:ind w:firstLine="539"/>
        <w:contextualSpacing/>
        <w:jc w:val="both"/>
        <w:rPr>
          <w:sz w:val="28"/>
          <w:szCs w:val="28"/>
        </w:rPr>
      </w:pPr>
      <w:r w:rsidRPr="004C200F">
        <w:rPr>
          <w:sz w:val="28"/>
          <w:szCs w:val="28"/>
        </w:rPr>
        <w:t xml:space="preserve">   </w:t>
      </w:r>
      <w:r w:rsidRPr="004C200F">
        <w:rPr>
          <w:i/>
          <w:sz w:val="28"/>
          <w:szCs w:val="28"/>
        </w:rPr>
        <w:t>Н</w:t>
      </w:r>
      <w:r w:rsidRPr="004C200F">
        <w:rPr>
          <w:sz w:val="28"/>
          <w:szCs w:val="28"/>
        </w:rPr>
        <w:t xml:space="preserve"> -   визначає напрям передавання даних (</w:t>
      </w:r>
      <w:r w:rsidRPr="004C200F">
        <w:rPr>
          <w:i/>
          <w:sz w:val="28"/>
          <w:szCs w:val="28"/>
        </w:rPr>
        <w:t>in,  out</w:t>
      </w:r>
      <w:r w:rsidRPr="004C200F">
        <w:rPr>
          <w:sz w:val="28"/>
          <w:szCs w:val="28"/>
        </w:rPr>
        <w:t>);</w:t>
      </w:r>
    </w:p>
    <w:p w:rsidR="00F93ABE" w:rsidRPr="004C200F" w:rsidRDefault="00F93ABE" w:rsidP="00F93ABE">
      <w:pPr>
        <w:spacing w:line="360" w:lineRule="auto"/>
        <w:ind w:firstLine="539"/>
        <w:contextualSpacing/>
        <w:jc w:val="both"/>
        <w:rPr>
          <w:sz w:val="28"/>
          <w:szCs w:val="28"/>
        </w:rPr>
      </w:pPr>
      <w:r w:rsidRPr="004C200F">
        <w:rPr>
          <w:sz w:val="28"/>
          <w:szCs w:val="28"/>
        </w:rPr>
        <w:t xml:space="preserve">   </w:t>
      </w:r>
      <w:r w:rsidRPr="004C200F">
        <w:rPr>
          <w:i/>
          <w:sz w:val="28"/>
          <w:szCs w:val="28"/>
        </w:rPr>
        <w:t xml:space="preserve">В </w:t>
      </w:r>
      <w:r w:rsidRPr="004C200F">
        <w:rPr>
          <w:sz w:val="28"/>
          <w:szCs w:val="28"/>
        </w:rPr>
        <w:t xml:space="preserve"> -  вид взаємодії  (синхронний (C) або  асинхронний (A));</w:t>
      </w:r>
    </w:p>
    <w:p w:rsidR="00F93ABE" w:rsidRPr="004C200F" w:rsidRDefault="00F93ABE" w:rsidP="00F93ABE">
      <w:pPr>
        <w:spacing w:line="360" w:lineRule="auto"/>
        <w:ind w:firstLine="539"/>
        <w:contextualSpacing/>
        <w:jc w:val="both"/>
        <w:rPr>
          <w:sz w:val="28"/>
          <w:szCs w:val="28"/>
        </w:rPr>
      </w:pPr>
      <w:r w:rsidRPr="004C200F">
        <w:rPr>
          <w:sz w:val="28"/>
          <w:szCs w:val="28"/>
        </w:rPr>
        <w:t xml:space="preserve">   </w:t>
      </w:r>
      <w:r w:rsidRPr="004C200F">
        <w:rPr>
          <w:i/>
          <w:sz w:val="28"/>
          <w:szCs w:val="28"/>
        </w:rPr>
        <w:t>Б</w:t>
      </w:r>
      <w:r w:rsidRPr="004C200F">
        <w:rPr>
          <w:sz w:val="28"/>
          <w:szCs w:val="28"/>
        </w:rPr>
        <w:t xml:space="preserve"> -   тип взаємодії  (буферизований (Б) або  не     буферизований (НБ)).</w:t>
      </w:r>
    </w:p>
    <w:p w:rsidR="00F93ABE" w:rsidRPr="004C200F" w:rsidRDefault="00F93ABE" w:rsidP="00F93ABE">
      <w:pPr>
        <w:spacing w:line="360" w:lineRule="auto"/>
        <w:ind w:firstLine="539"/>
        <w:contextualSpacing/>
        <w:jc w:val="both"/>
        <w:rPr>
          <w:sz w:val="28"/>
          <w:szCs w:val="28"/>
        </w:rPr>
      </w:pPr>
      <w:r w:rsidRPr="004C200F">
        <w:rPr>
          <w:sz w:val="28"/>
          <w:szCs w:val="28"/>
        </w:rPr>
        <w:t xml:space="preserve">Об’єкт комунікації </w:t>
      </w:r>
      <w:r w:rsidRPr="004C200F">
        <w:rPr>
          <w:i/>
          <w:sz w:val="28"/>
          <w:szCs w:val="28"/>
        </w:rPr>
        <w:t>ОКГ</w:t>
      </w:r>
      <w:r w:rsidRPr="004C200F">
        <w:rPr>
          <w:sz w:val="28"/>
          <w:szCs w:val="28"/>
        </w:rPr>
        <w:t xml:space="preserve"> додатково до </w:t>
      </w:r>
      <w:r w:rsidRPr="004C200F">
        <w:rPr>
          <w:i/>
          <w:sz w:val="28"/>
          <w:szCs w:val="28"/>
        </w:rPr>
        <w:t>ОО</w:t>
      </w:r>
      <w:r w:rsidRPr="004C200F">
        <w:rPr>
          <w:sz w:val="28"/>
          <w:szCs w:val="28"/>
        </w:rPr>
        <w:t xml:space="preserve"> має параметр </w:t>
      </w:r>
      <w:r w:rsidRPr="004C200F">
        <w:rPr>
          <w:i/>
          <w:sz w:val="28"/>
          <w:szCs w:val="28"/>
        </w:rPr>
        <w:t>Г</w:t>
      </w:r>
      <w:r w:rsidRPr="004C200F">
        <w:rPr>
          <w:sz w:val="28"/>
          <w:szCs w:val="28"/>
        </w:rPr>
        <w:t xml:space="preserve">, який визначає посилання на групу  процесів, яким надсилається повідомлення. </w:t>
      </w:r>
    </w:p>
    <w:p w:rsidR="00F93ABE" w:rsidRPr="004C200F" w:rsidRDefault="00F93ABE" w:rsidP="00F93ABE">
      <w:pPr>
        <w:spacing w:line="360" w:lineRule="auto"/>
        <w:ind w:firstLine="539"/>
        <w:contextualSpacing/>
        <w:jc w:val="both"/>
        <w:rPr>
          <w:sz w:val="28"/>
          <w:szCs w:val="28"/>
        </w:rPr>
      </w:pPr>
      <w:r w:rsidRPr="004C200F">
        <w:rPr>
          <w:sz w:val="28"/>
          <w:szCs w:val="28"/>
        </w:rPr>
        <w:t xml:space="preserve">За допомогою </w:t>
      </w:r>
      <w:r w:rsidRPr="004C200F">
        <w:rPr>
          <w:i/>
          <w:sz w:val="28"/>
          <w:szCs w:val="28"/>
        </w:rPr>
        <w:t xml:space="preserve">ОК </w:t>
      </w:r>
      <w:r w:rsidRPr="004C200F">
        <w:rPr>
          <w:sz w:val="28"/>
          <w:szCs w:val="28"/>
        </w:rPr>
        <w:t xml:space="preserve"> можна описати  складні  форми передавання даних,  які  мають місце в моделі МПКС</w:t>
      </w:r>
      <w:r w:rsidRPr="004C200F">
        <w:rPr>
          <w:i/>
          <w:sz w:val="28"/>
          <w:szCs w:val="28"/>
        </w:rPr>
        <w:t>.</w:t>
      </w:r>
    </w:p>
    <w:p w:rsidR="00F93ABE" w:rsidRPr="004C200F" w:rsidRDefault="00F93ABE" w:rsidP="00F93ABE">
      <w:pPr>
        <w:spacing w:line="360" w:lineRule="auto"/>
        <w:ind w:firstLine="539"/>
        <w:contextualSpacing/>
        <w:jc w:val="both"/>
        <w:rPr>
          <w:sz w:val="28"/>
          <w:szCs w:val="28"/>
        </w:rPr>
      </w:pPr>
      <w:r w:rsidRPr="004C200F">
        <w:rPr>
          <w:sz w:val="28"/>
          <w:szCs w:val="28"/>
        </w:rPr>
        <w:t xml:space="preserve">Алфавіт  </w:t>
      </w:r>
      <w:r w:rsidRPr="004C200F">
        <w:rPr>
          <w:i/>
          <w:sz w:val="28"/>
          <w:szCs w:val="28"/>
        </w:rPr>
        <w:t>ОК</w:t>
      </w:r>
      <w:r w:rsidRPr="004C200F">
        <w:rPr>
          <w:sz w:val="28"/>
          <w:szCs w:val="28"/>
        </w:rPr>
        <w:t xml:space="preserve"> включає  наступні стани:</w:t>
      </w:r>
    </w:p>
    <w:p w:rsidR="00F93ABE" w:rsidRPr="004C200F" w:rsidRDefault="00F93ABE" w:rsidP="00F93ABE">
      <w:pPr>
        <w:spacing w:line="360" w:lineRule="auto"/>
        <w:ind w:firstLine="539"/>
        <w:contextualSpacing/>
        <w:jc w:val="both"/>
        <w:rPr>
          <w:sz w:val="28"/>
          <w:szCs w:val="28"/>
        </w:rPr>
      </w:pPr>
      <w:r w:rsidRPr="004C200F">
        <w:rPr>
          <w:i/>
          <w:sz w:val="28"/>
          <w:szCs w:val="28"/>
        </w:rPr>
        <w:t xml:space="preserve">                            αОК =  </w:t>
      </w:r>
      <w:r w:rsidRPr="004C200F">
        <w:rPr>
          <w:sz w:val="28"/>
          <w:szCs w:val="28"/>
        </w:rPr>
        <w:t>{</w:t>
      </w:r>
      <w:r w:rsidRPr="004C200F">
        <w:rPr>
          <w:i/>
          <w:sz w:val="28"/>
          <w:szCs w:val="28"/>
        </w:rPr>
        <w:t xml:space="preserve"> ОК.передати, ОК.прийняти </w:t>
      </w:r>
      <w:r w:rsidRPr="004C200F">
        <w:rPr>
          <w:sz w:val="28"/>
          <w:szCs w:val="28"/>
        </w:rPr>
        <w:t>}</w:t>
      </w:r>
    </w:p>
    <w:p w:rsidR="00F93ABE" w:rsidRPr="004C200F" w:rsidRDefault="00F93ABE" w:rsidP="00F93ABE">
      <w:pPr>
        <w:spacing w:line="360" w:lineRule="auto"/>
        <w:contextualSpacing/>
        <w:jc w:val="both"/>
        <w:rPr>
          <w:sz w:val="28"/>
          <w:szCs w:val="28"/>
        </w:rPr>
      </w:pPr>
      <w:r w:rsidRPr="004C200F">
        <w:rPr>
          <w:sz w:val="28"/>
          <w:szCs w:val="28"/>
        </w:rPr>
        <w:t xml:space="preserve">де  події: </w:t>
      </w:r>
    </w:p>
    <w:p w:rsidR="00F93ABE" w:rsidRPr="004C200F" w:rsidRDefault="00F93ABE" w:rsidP="00F93ABE">
      <w:pPr>
        <w:numPr>
          <w:ilvl w:val="0"/>
          <w:numId w:val="20"/>
        </w:numPr>
        <w:spacing w:line="360" w:lineRule="auto"/>
        <w:ind w:hanging="180"/>
        <w:contextualSpacing/>
        <w:jc w:val="both"/>
        <w:rPr>
          <w:i/>
          <w:sz w:val="28"/>
          <w:szCs w:val="28"/>
        </w:rPr>
      </w:pPr>
      <w:r w:rsidRPr="004C200F">
        <w:rPr>
          <w:i/>
          <w:sz w:val="28"/>
          <w:szCs w:val="28"/>
        </w:rPr>
        <w:t xml:space="preserve"> ОК.передати         –   </w:t>
      </w:r>
      <w:r w:rsidRPr="004C200F">
        <w:rPr>
          <w:sz w:val="28"/>
          <w:szCs w:val="28"/>
        </w:rPr>
        <w:t xml:space="preserve">передати виклик  </w:t>
      </w:r>
      <w:r w:rsidRPr="004C200F">
        <w:rPr>
          <w:i/>
          <w:sz w:val="28"/>
          <w:szCs w:val="28"/>
        </w:rPr>
        <w:t>ОК,</w:t>
      </w:r>
    </w:p>
    <w:p w:rsidR="00F93ABE" w:rsidRPr="004C200F" w:rsidRDefault="00F93ABE" w:rsidP="00F93ABE">
      <w:pPr>
        <w:numPr>
          <w:ilvl w:val="0"/>
          <w:numId w:val="20"/>
        </w:numPr>
        <w:spacing w:line="360" w:lineRule="auto"/>
        <w:ind w:hanging="180"/>
        <w:contextualSpacing/>
        <w:jc w:val="both"/>
        <w:rPr>
          <w:i/>
          <w:sz w:val="28"/>
          <w:szCs w:val="28"/>
        </w:rPr>
      </w:pPr>
      <w:r w:rsidRPr="004C200F">
        <w:rPr>
          <w:i/>
          <w:sz w:val="28"/>
          <w:szCs w:val="28"/>
        </w:rPr>
        <w:t xml:space="preserve"> ОК.прийняти        –    </w:t>
      </w:r>
      <w:r w:rsidRPr="004C200F">
        <w:rPr>
          <w:sz w:val="28"/>
          <w:szCs w:val="28"/>
        </w:rPr>
        <w:t xml:space="preserve">прийняти виклик   </w:t>
      </w:r>
      <w:r w:rsidRPr="004C200F">
        <w:rPr>
          <w:i/>
          <w:sz w:val="28"/>
          <w:szCs w:val="28"/>
        </w:rPr>
        <w:t>ОК.</w:t>
      </w:r>
    </w:p>
    <w:p w:rsidR="00F93ABE" w:rsidRPr="004C200F" w:rsidRDefault="00F93ABE" w:rsidP="00F93ABE">
      <w:pPr>
        <w:spacing w:line="360" w:lineRule="auto"/>
        <w:ind w:firstLine="539"/>
        <w:contextualSpacing/>
        <w:jc w:val="both"/>
        <w:rPr>
          <w:sz w:val="28"/>
          <w:szCs w:val="28"/>
        </w:rPr>
      </w:pPr>
      <w:r w:rsidRPr="004C200F">
        <w:rPr>
          <w:sz w:val="28"/>
          <w:szCs w:val="28"/>
        </w:rPr>
        <w:t xml:space="preserve">Поведінка  об’єкта комунікації </w:t>
      </w:r>
      <w:r w:rsidRPr="004C200F">
        <w:rPr>
          <w:i/>
          <w:sz w:val="28"/>
          <w:szCs w:val="28"/>
        </w:rPr>
        <w:t>ОК</w:t>
      </w:r>
      <w:r w:rsidRPr="004C200F">
        <w:rPr>
          <w:sz w:val="28"/>
          <w:szCs w:val="28"/>
        </w:rPr>
        <w:t xml:space="preserve"> описується  рекурсівно  наступним чином</w:t>
      </w:r>
      <w:r w:rsidRPr="004C200F">
        <w:rPr>
          <w:sz w:val="28"/>
          <w:szCs w:val="28"/>
          <w:highlight w:val="yellow"/>
        </w:rPr>
        <w:t>:</w:t>
      </w:r>
    </w:p>
    <w:p w:rsidR="00F93ABE" w:rsidRPr="004C200F" w:rsidRDefault="00F93ABE" w:rsidP="00F93ABE">
      <w:pPr>
        <w:ind w:firstLine="539"/>
        <w:contextualSpacing/>
        <w:jc w:val="both"/>
        <w:rPr>
          <w:sz w:val="28"/>
          <w:szCs w:val="28"/>
        </w:rPr>
      </w:pPr>
      <w:r w:rsidRPr="004C200F">
        <w:rPr>
          <w:i/>
          <w:sz w:val="28"/>
          <w:szCs w:val="28"/>
        </w:rPr>
        <w:t xml:space="preserve">           ОК =  </w:t>
      </w:r>
      <w:r w:rsidRPr="004C200F">
        <w:rPr>
          <w:sz w:val="28"/>
          <w:szCs w:val="28"/>
        </w:rPr>
        <w:t>( (</w:t>
      </w:r>
      <w:r w:rsidRPr="004C200F">
        <w:rPr>
          <w:i/>
          <w:sz w:val="28"/>
          <w:szCs w:val="28"/>
        </w:rPr>
        <w:t xml:space="preserve"> ОК.прийняти  | ОК.передати </w:t>
      </w:r>
      <w:r w:rsidRPr="004C200F">
        <w:rPr>
          <w:sz w:val="28"/>
          <w:szCs w:val="28"/>
        </w:rPr>
        <w:t>)</w:t>
      </w:r>
      <w:r w:rsidRPr="004C200F">
        <w:rPr>
          <w:i/>
          <w:sz w:val="28"/>
          <w:szCs w:val="28"/>
        </w:rPr>
        <w:t xml:space="preserve"> </w:t>
      </w:r>
      <w:r w:rsidRPr="004C200F">
        <w:rPr>
          <w:position w:val="-6"/>
          <w:sz w:val="28"/>
          <w:szCs w:val="28"/>
        </w:rPr>
        <w:object w:dxaOrig="340" w:dyaOrig="240">
          <v:shape id="_x0000_i1272" type="#_x0000_t75" style="width:12.75pt;height:9pt" o:ole="">
            <v:imagedata r:id="rId30" o:title=""/>
          </v:shape>
          <o:OLEObject Type="Embed" ProgID="Equation.3" ShapeID="_x0000_i1272" DrawAspect="Content" ObjectID="_1651362936" r:id="rId279"/>
        </w:object>
      </w:r>
      <w:r w:rsidRPr="004C200F">
        <w:rPr>
          <w:sz w:val="28"/>
          <w:szCs w:val="28"/>
        </w:rPr>
        <w:t xml:space="preserve"> </w:t>
      </w:r>
      <w:r w:rsidRPr="004C200F">
        <w:rPr>
          <w:i/>
          <w:sz w:val="28"/>
          <w:szCs w:val="28"/>
        </w:rPr>
        <w:t xml:space="preserve"> OK </w:t>
      </w:r>
      <w:r w:rsidRPr="004C200F">
        <w:rPr>
          <w:sz w:val="28"/>
          <w:szCs w:val="28"/>
        </w:rPr>
        <w:t>)</w:t>
      </w:r>
    </w:p>
    <w:p w:rsidR="00F93ABE" w:rsidRPr="004C200F" w:rsidRDefault="00F93ABE" w:rsidP="00F93ABE">
      <w:pPr>
        <w:ind w:firstLine="539"/>
        <w:contextualSpacing/>
        <w:jc w:val="both"/>
        <w:rPr>
          <w:sz w:val="28"/>
          <w:szCs w:val="28"/>
        </w:rPr>
      </w:pPr>
    </w:p>
    <w:p w:rsidR="00F93ABE" w:rsidRPr="004C200F" w:rsidRDefault="00F93ABE" w:rsidP="00F93ABE">
      <w:pPr>
        <w:spacing w:line="360" w:lineRule="auto"/>
        <w:ind w:firstLine="539"/>
        <w:contextualSpacing/>
        <w:jc w:val="both"/>
        <w:rPr>
          <w:sz w:val="28"/>
          <w:szCs w:val="28"/>
        </w:rPr>
      </w:pPr>
      <w:r w:rsidRPr="004C200F">
        <w:rPr>
          <w:sz w:val="28"/>
          <w:szCs w:val="28"/>
        </w:rPr>
        <w:t xml:space="preserve">Відміна </w:t>
      </w:r>
      <w:r w:rsidRPr="004C200F">
        <w:rPr>
          <w:i/>
          <w:sz w:val="28"/>
          <w:szCs w:val="28"/>
        </w:rPr>
        <w:t xml:space="preserve">ОК </w:t>
      </w:r>
      <w:r w:rsidRPr="004C200F">
        <w:rPr>
          <w:sz w:val="28"/>
          <w:szCs w:val="28"/>
        </w:rPr>
        <w:t xml:space="preserve">від прийнятого в теорії Т.Хоара поняття канал полягає в тому, що  об’єкт  комунікації може одночасно передавати дані в будь якому  напрямку, в той час як   канал використається  для передавання даних тільки в одному напрямку. </w:t>
      </w:r>
    </w:p>
    <w:p w:rsidR="00F93ABE" w:rsidRPr="004C200F" w:rsidRDefault="00F93ABE" w:rsidP="00F93ABE">
      <w:pPr>
        <w:spacing w:line="360" w:lineRule="auto"/>
        <w:ind w:firstLine="539"/>
        <w:contextualSpacing/>
        <w:jc w:val="both"/>
        <w:rPr>
          <w:b/>
          <w:sz w:val="28"/>
          <w:szCs w:val="28"/>
        </w:rPr>
      </w:pPr>
      <w:r w:rsidRPr="004C200F">
        <w:rPr>
          <w:sz w:val="28"/>
          <w:szCs w:val="28"/>
        </w:rPr>
        <w:t xml:space="preserve">Важлива особливість ОК є то, що процес, якій  описує поведінку  </w:t>
      </w:r>
      <w:r w:rsidRPr="004C200F">
        <w:rPr>
          <w:i/>
          <w:sz w:val="28"/>
          <w:szCs w:val="28"/>
        </w:rPr>
        <w:t>ОК</w:t>
      </w:r>
      <w:r w:rsidRPr="004C200F">
        <w:rPr>
          <w:sz w:val="28"/>
          <w:szCs w:val="28"/>
        </w:rPr>
        <w:t xml:space="preserve">, є підлеглим процесом по відношенню до  процесів, що його використають. В ТВПП між   процесами  </w:t>
      </w:r>
      <w:r w:rsidRPr="004C200F">
        <w:rPr>
          <w:i/>
          <w:sz w:val="28"/>
          <w:szCs w:val="28"/>
        </w:rPr>
        <w:t xml:space="preserve">Р </w:t>
      </w:r>
      <w:r w:rsidRPr="004C200F">
        <w:rPr>
          <w:sz w:val="28"/>
          <w:szCs w:val="28"/>
        </w:rPr>
        <w:t xml:space="preserve"> </w:t>
      </w:r>
      <w:r w:rsidRPr="004C200F">
        <w:rPr>
          <w:i/>
          <w:sz w:val="28"/>
          <w:szCs w:val="28"/>
        </w:rPr>
        <w:t>і</w:t>
      </w:r>
      <w:r w:rsidRPr="004C200F">
        <w:rPr>
          <w:sz w:val="28"/>
          <w:szCs w:val="28"/>
        </w:rPr>
        <w:t xml:space="preserve">   </w:t>
      </w:r>
      <w:r w:rsidRPr="004C200F">
        <w:rPr>
          <w:i/>
          <w:sz w:val="28"/>
          <w:szCs w:val="28"/>
        </w:rPr>
        <w:t>Т</w:t>
      </w:r>
      <w:r w:rsidRPr="004C200F">
        <w:rPr>
          <w:sz w:val="28"/>
          <w:szCs w:val="28"/>
        </w:rPr>
        <w:t xml:space="preserve">   існує  відношення   підлеглості, якщо </w:t>
      </w:r>
      <w:r w:rsidRPr="004C200F">
        <w:rPr>
          <w:i/>
          <w:sz w:val="28"/>
          <w:szCs w:val="28"/>
        </w:rPr>
        <w:t xml:space="preserve">αР </w:t>
      </w:r>
      <w:r w:rsidRPr="004C200F">
        <w:rPr>
          <w:rFonts w:ascii="Courier New" w:hAnsi="Courier New" w:cs="Courier New"/>
          <w:position w:val="-8"/>
          <w:sz w:val="28"/>
          <w:szCs w:val="28"/>
        </w:rPr>
        <w:object w:dxaOrig="279" w:dyaOrig="260">
          <v:shape id="_x0000_i1273" type="#_x0000_t75" style="width:11.25pt;height:11.25pt" o:ole="">
            <v:imagedata r:id="rId32" o:title=""/>
          </v:shape>
          <o:OLEObject Type="Embed" ProgID="Equation.3" ShapeID="_x0000_i1273" DrawAspect="Content" ObjectID="_1651362937" r:id="rId280"/>
        </w:object>
      </w:r>
      <w:r w:rsidRPr="004C200F">
        <w:rPr>
          <w:i/>
          <w:sz w:val="28"/>
          <w:szCs w:val="28"/>
        </w:rPr>
        <w:t xml:space="preserve"> </w:t>
      </w:r>
      <w:r w:rsidRPr="004C200F">
        <w:rPr>
          <w:sz w:val="28"/>
          <w:szCs w:val="28"/>
        </w:rPr>
        <w:t xml:space="preserve"> </w:t>
      </w:r>
      <w:r w:rsidRPr="004C200F">
        <w:rPr>
          <w:i/>
          <w:sz w:val="28"/>
          <w:szCs w:val="28"/>
        </w:rPr>
        <w:t>αТ</w:t>
      </w:r>
      <w:r w:rsidRPr="004C200F">
        <w:rPr>
          <w:sz w:val="28"/>
          <w:szCs w:val="28"/>
        </w:rPr>
        <w:t xml:space="preserve">. При паралельному виконанні   процесів  </w:t>
      </w:r>
      <w:r w:rsidRPr="004C200F">
        <w:rPr>
          <w:i/>
          <w:sz w:val="28"/>
          <w:szCs w:val="28"/>
        </w:rPr>
        <w:t>Р</w:t>
      </w:r>
      <w:r w:rsidRPr="004C200F">
        <w:rPr>
          <w:sz w:val="28"/>
          <w:szCs w:val="28"/>
        </w:rPr>
        <w:t xml:space="preserve"> </w:t>
      </w:r>
      <w:r w:rsidRPr="004C200F">
        <w:rPr>
          <w:i/>
          <w:sz w:val="28"/>
          <w:szCs w:val="28"/>
        </w:rPr>
        <w:t>||</w:t>
      </w:r>
      <w:r w:rsidRPr="004C200F">
        <w:rPr>
          <w:sz w:val="28"/>
          <w:szCs w:val="28"/>
        </w:rPr>
        <w:t xml:space="preserve"> </w:t>
      </w:r>
      <w:r w:rsidRPr="004C200F">
        <w:rPr>
          <w:i/>
          <w:sz w:val="28"/>
          <w:szCs w:val="28"/>
        </w:rPr>
        <w:t>Т</w:t>
      </w:r>
      <w:r w:rsidRPr="004C200F">
        <w:rPr>
          <w:sz w:val="28"/>
          <w:szCs w:val="28"/>
        </w:rPr>
        <w:t xml:space="preserve">  подія в процесі </w:t>
      </w:r>
      <w:r w:rsidRPr="004C200F">
        <w:rPr>
          <w:i/>
          <w:sz w:val="28"/>
          <w:szCs w:val="28"/>
        </w:rPr>
        <w:t>Р</w:t>
      </w:r>
      <w:r w:rsidRPr="004C200F">
        <w:rPr>
          <w:sz w:val="28"/>
          <w:szCs w:val="28"/>
        </w:rPr>
        <w:t xml:space="preserve"> може наступити лише тоді, коли це дозволяє процес </w:t>
      </w:r>
      <w:r w:rsidRPr="004C200F">
        <w:rPr>
          <w:i/>
          <w:sz w:val="28"/>
          <w:szCs w:val="28"/>
        </w:rPr>
        <w:t>Т</w:t>
      </w:r>
      <w:r w:rsidRPr="004C200F">
        <w:rPr>
          <w:sz w:val="28"/>
          <w:szCs w:val="28"/>
        </w:rPr>
        <w:t xml:space="preserve">. При цьому подія   підмножини  </w:t>
      </w:r>
      <w:r w:rsidRPr="004C200F">
        <w:rPr>
          <w:sz w:val="28"/>
          <w:szCs w:val="28"/>
        </w:rPr>
        <w:lastRenderedPageBreak/>
        <w:t>(</w:t>
      </w:r>
      <w:r w:rsidRPr="004C200F">
        <w:rPr>
          <w:i/>
          <w:sz w:val="28"/>
          <w:szCs w:val="28"/>
        </w:rPr>
        <w:t xml:space="preserve">αТ  </w:t>
      </w:r>
      <w:r w:rsidRPr="004C200F">
        <w:rPr>
          <w:rFonts w:ascii="Courier New" w:hAnsi="Courier New" w:cs="Courier New"/>
          <w:position w:val="-4"/>
          <w:sz w:val="28"/>
          <w:szCs w:val="28"/>
        </w:rPr>
        <w:t>-</w:t>
      </w:r>
      <w:r w:rsidRPr="004C200F">
        <w:rPr>
          <w:i/>
          <w:sz w:val="28"/>
          <w:szCs w:val="28"/>
        </w:rPr>
        <w:t xml:space="preserve"> </w:t>
      </w:r>
      <w:r w:rsidRPr="004C200F">
        <w:rPr>
          <w:sz w:val="28"/>
          <w:szCs w:val="28"/>
        </w:rPr>
        <w:t xml:space="preserve"> </w:t>
      </w:r>
      <w:r w:rsidRPr="004C200F">
        <w:rPr>
          <w:i/>
          <w:sz w:val="28"/>
          <w:szCs w:val="28"/>
        </w:rPr>
        <w:t>αР</w:t>
      </w:r>
      <w:r w:rsidRPr="004C200F">
        <w:rPr>
          <w:sz w:val="28"/>
          <w:szCs w:val="28"/>
        </w:rPr>
        <w:t xml:space="preserve">)   в  процесі </w:t>
      </w:r>
      <w:r w:rsidRPr="004C200F">
        <w:rPr>
          <w:i/>
          <w:sz w:val="28"/>
          <w:szCs w:val="28"/>
        </w:rPr>
        <w:t>Т</w:t>
      </w:r>
      <w:r w:rsidRPr="004C200F">
        <w:rPr>
          <w:sz w:val="28"/>
          <w:szCs w:val="28"/>
        </w:rPr>
        <w:t xml:space="preserve"> може виконуватися незалежно від процеса  </w:t>
      </w:r>
      <w:r w:rsidRPr="004C200F">
        <w:rPr>
          <w:i/>
          <w:sz w:val="28"/>
          <w:szCs w:val="28"/>
        </w:rPr>
        <w:t>Р</w:t>
      </w:r>
      <w:r w:rsidRPr="004C200F">
        <w:rPr>
          <w:sz w:val="28"/>
          <w:szCs w:val="28"/>
        </w:rPr>
        <w:t xml:space="preserve">. При такої поведінки процесів </w:t>
      </w:r>
      <w:r w:rsidRPr="004C200F">
        <w:rPr>
          <w:i/>
          <w:sz w:val="28"/>
          <w:szCs w:val="28"/>
        </w:rPr>
        <w:t>Р</w:t>
      </w:r>
      <w:r w:rsidRPr="004C200F">
        <w:rPr>
          <w:sz w:val="28"/>
          <w:szCs w:val="28"/>
        </w:rPr>
        <w:t xml:space="preserve"> розглядається як підлеглий  процес до  </w:t>
      </w:r>
      <w:r w:rsidRPr="004C200F">
        <w:rPr>
          <w:i/>
          <w:sz w:val="28"/>
          <w:szCs w:val="28"/>
        </w:rPr>
        <w:t>Т</w:t>
      </w:r>
      <w:r w:rsidRPr="004C200F">
        <w:rPr>
          <w:sz w:val="28"/>
          <w:szCs w:val="28"/>
        </w:rPr>
        <w:t xml:space="preserve">, процес Т є  головним (основним) процесом і  використається позначення  Р </w:t>
      </w:r>
      <w:r w:rsidRPr="004C200F">
        <w:rPr>
          <w:i/>
          <w:sz w:val="28"/>
          <w:szCs w:val="28"/>
        </w:rPr>
        <w:t xml:space="preserve">// </w:t>
      </w:r>
      <w:r w:rsidRPr="004C200F">
        <w:rPr>
          <w:sz w:val="28"/>
          <w:szCs w:val="28"/>
        </w:rPr>
        <w:t xml:space="preserve">Т. Для підлеглого  процесу вводиться ім’я </w:t>
      </w:r>
      <w:r w:rsidRPr="004C200F">
        <w:rPr>
          <w:i/>
          <w:sz w:val="28"/>
          <w:szCs w:val="28"/>
        </w:rPr>
        <w:t>z</w:t>
      </w:r>
      <w:r w:rsidRPr="004C200F">
        <w:rPr>
          <w:sz w:val="28"/>
          <w:szCs w:val="28"/>
        </w:rPr>
        <w:t xml:space="preserve">,  яке  використається в в основному процесі для опису взаємодії з  підлеглим  процесом   </w:t>
      </w:r>
      <w:r w:rsidRPr="004C200F">
        <w:rPr>
          <w:i/>
          <w:sz w:val="28"/>
          <w:szCs w:val="28"/>
        </w:rPr>
        <w:t xml:space="preserve">z </w:t>
      </w:r>
      <w:r w:rsidRPr="004C200F">
        <w:rPr>
          <w:sz w:val="28"/>
          <w:szCs w:val="28"/>
        </w:rPr>
        <w:t>:</w:t>
      </w:r>
      <w:r w:rsidRPr="004C200F">
        <w:rPr>
          <w:i/>
          <w:sz w:val="28"/>
          <w:szCs w:val="28"/>
        </w:rPr>
        <w:t xml:space="preserve"> T</w:t>
      </w:r>
      <w:r w:rsidRPr="004C200F">
        <w:rPr>
          <w:sz w:val="28"/>
          <w:szCs w:val="28"/>
        </w:rPr>
        <w:t xml:space="preserve">   або   ( </w:t>
      </w:r>
      <w:r w:rsidRPr="004C200F">
        <w:rPr>
          <w:i/>
          <w:sz w:val="28"/>
          <w:szCs w:val="28"/>
        </w:rPr>
        <w:t xml:space="preserve">z </w:t>
      </w:r>
      <w:r w:rsidRPr="004C200F">
        <w:rPr>
          <w:sz w:val="28"/>
          <w:szCs w:val="28"/>
        </w:rPr>
        <w:t>:</w:t>
      </w:r>
      <w:r w:rsidRPr="004C200F">
        <w:rPr>
          <w:i/>
          <w:sz w:val="28"/>
          <w:szCs w:val="28"/>
        </w:rPr>
        <w:t xml:space="preserve"> </w:t>
      </w:r>
      <w:r w:rsidRPr="004C200F">
        <w:rPr>
          <w:sz w:val="28"/>
          <w:szCs w:val="28"/>
        </w:rPr>
        <w:t xml:space="preserve">Р </w:t>
      </w:r>
      <w:r w:rsidRPr="004C200F">
        <w:rPr>
          <w:i/>
          <w:sz w:val="28"/>
          <w:szCs w:val="28"/>
        </w:rPr>
        <w:t xml:space="preserve">// </w:t>
      </w:r>
      <w:r w:rsidRPr="004C200F">
        <w:rPr>
          <w:sz w:val="28"/>
          <w:szCs w:val="28"/>
        </w:rPr>
        <w:t>Т).</w:t>
      </w:r>
    </w:p>
    <w:p w:rsidR="00F93ABE" w:rsidRPr="004C200F" w:rsidRDefault="00F93ABE" w:rsidP="00F93ABE">
      <w:pPr>
        <w:tabs>
          <w:tab w:val="left" w:pos="540"/>
        </w:tabs>
        <w:spacing w:line="360" w:lineRule="auto"/>
        <w:contextualSpacing/>
        <w:jc w:val="both"/>
        <w:rPr>
          <w:sz w:val="28"/>
          <w:szCs w:val="28"/>
        </w:rPr>
      </w:pPr>
      <w:r w:rsidRPr="004C200F">
        <w:tab/>
      </w:r>
      <w:r w:rsidRPr="004C200F">
        <w:rPr>
          <w:sz w:val="28"/>
          <w:szCs w:val="28"/>
        </w:rPr>
        <w:t xml:space="preserve">Процес, який описує поведінку  об’єкту комунікації  </w:t>
      </w:r>
      <w:r w:rsidRPr="004C200F">
        <w:rPr>
          <w:i/>
          <w:sz w:val="28"/>
          <w:szCs w:val="28"/>
        </w:rPr>
        <w:t>OК</w:t>
      </w:r>
      <w:r w:rsidRPr="004C200F">
        <w:rPr>
          <w:sz w:val="28"/>
          <w:szCs w:val="28"/>
        </w:rPr>
        <w:t xml:space="preserve"> розглядається як підлеглий  </w:t>
      </w:r>
      <w:r w:rsidRPr="004C200F">
        <w:rPr>
          <w:b/>
          <w:sz w:val="28"/>
          <w:szCs w:val="28"/>
        </w:rPr>
        <w:t xml:space="preserve"> </w:t>
      </w:r>
      <w:r w:rsidRPr="004C200F">
        <w:rPr>
          <w:sz w:val="28"/>
          <w:szCs w:val="28"/>
        </w:rPr>
        <w:t xml:space="preserve">процес  (підпроцес)  до процесу </w:t>
      </w:r>
      <w:r w:rsidRPr="004C200F">
        <w:rPr>
          <w:i/>
          <w:sz w:val="28"/>
          <w:szCs w:val="28"/>
        </w:rPr>
        <w:t>Х</w:t>
      </w:r>
      <w:r w:rsidRPr="004C200F">
        <w:rPr>
          <w:sz w:val="28"/>
          <w:szCs w:val="28"/>
        </w:rPr>
        <w:t xml:space="preserve">  і  має місце       </w:t>
      </w:r>
      <w:r w:rsidRPr="004C200F">
        <w:rPr>
          <w:i/>
          <w:sz w:val="28"/>
          <w:szCs w:val="28"/>
        </w:rPr>
        <w:t xml:space="preserve">ОК // Х = </w:t>
      </w:r>
      <w:r w:rsidRPr="004C200F">
        <w:rPr>
          <w:sz w:val="28"/>
          <w:szCs w:val="28"/>
        </w:rPr>
        <w:t>(</w:t>
      </w:r>
      <w:r w:rsidRPr="004C200F">
        <w:rPr>
          <w:i/>
          <w:sz w:val="28"/>
          <w:szCs w:val="28"/>
        </w:rPr>
        <w:t xml:space="preserve"> OК || X</w:t>
      </w:r>
      <w:r w:rsidRPr="004C200F">
        <w:rPr>
          <w:sz w:val="28"/>
          <w:szCs w:val="28"/>
        </w:rPr>
        <w:t xml:space="preserve"> )</w:t>
      </w:r>
      <w:r w:rsidRPr="004C200F">
        <w:rPr>
          <w:i/>
          <w:sz w:val="28"/>
          <w:szCs w:val="28"/>
        </w:rPr>
        <w:t xml:space="preserve"> </w:t>
      </w:r>
      <w:r w:rsidRPr="004C200F">
        <w:rPr>
          <w:i/>
          <w:color w:val="000000"/>
          <w:sz w:val="28"/>
          <w:szCs w:val="28"/>
        </w:rPr>
        <w:t>\</w:t>
      </w:r>
      <w:r w:rsidRPr="004C200F">
        <w:rPr>
          <w:i/>
          <w:sz w:val="28"/>
          <w:szCs w:val="28"/>
        </w:rPr>
        <w:t xml:space="preserve">  αOК. </w:t>
      </w:r>
      <w:r w:rsidRPr="004C200F">
        <w:rPr>
          <w:sz w:val="28"/>
          <w:szCs w:val="28"/>
        </w:rPr>
        <w:t xml:space="preserve">При  цьому     </w:t>
      </w:r>
      <w:r w:rsidRPr="004C200F">
        <w:rPr>
          <w:i/>
          <w:sz w:val="28"/>
          <w:szCs w:val="28"/>
        </w:rPr>
        <w:t xml:space="preserve">αОК  </w:t>
      </w:r>
      <w:r w:rsidRPr="004C200F">
        <w:rPr>
          <w:rFonts w:ascii="Courier New" w:hAnsi="Courier New" w:cs="Courier New"/>
          <w:i/>
          <w:position w:val="-8"/>
          <w:sz w:val="28"/>
          <w:szCs w:val="28"/>
        </w:rPr>
        <w:object w:dxaOrig="279" w:dyaOrig="260">
          <v:shape id="_x0000_i1274" type="#_x0000_t75" style="width:11.25pt;height:11.25pt" o:ole="">
            <v:imagedata r:id="rId32" o:title=""/>
          </v:shape>
          <o:OLEObject Type="Embed" ProgID="Equation.3" ShapeID="_x0000_i1274" DrawAspect="Content" ObjectID="_1651362938" r:id="rId281"/>
        </w:object>
      </w:r>
      <w:r w:rsidRPr="004C200F">
        <w:rPr>
          <w:i/>
          <w:sz w:val="28"/>
          <w:szCs w:val="28"/>
        </w:rPr>
        <w:t xml:space="preserve">  αХ   </w:t>
      </w:r>
      <w:r w:rsidRPr="004C200F">
        <w:rPr>
          <w:sz w:val="28"/>
          <w:szCs w:val="28"/>
        </w:rPr>
        <w:t xml:space="preserve">і </w:t>
      </w:r>
      <w:r w:rsidRPr="004C200F">
        <w:rPr>
          <w:i/>
          <w:sz w:val="28"/>
          <w:szCs w:val="28"/>
        </w:rPr>
        <w:t xml:space="preserve"> α</w:t>
      </w:r>
      <w:r w:rsidRPr="004C200F">
        <w:rPr>
          <w:sz w:val="28"/>
          <w:szCs w:val="28"/>
        </w:rPr>
        <w:t xml:space="preserve">( </w:t>
      </w:r>
      <w:r w:rsidRPr="004C200F">
        <w:rPr>
          <w:i/>
          <w:sz w:val="28"/>
          <w:szCs w:val="28"/>
        </w:rPr>
        <w:t xml:space="preserve">ОК // Х </w:t>
      </w:r>
      <w:r w:rsidRPr="004C200F">
        <w:rPr>
          <w:sz w:val="28"/>
          <w:szCs w:val="28"/>
        </w:rPr>
        <w:t>)</w:t>
      </w:r>
      <w:r w:rsidRPr="004C200F">
        <w:rPr>
          <w:i/>
          <w:sz w:val="28"/>
          <w:szCs w:val="28"/>
        </w:rPr>
        <w:t xml:space="preserve"> = </w:t>
      </w:r>
      <w:r w:rsidRPr="004C200F">
        <w:rPr>
          <w:sz w:val="28"/>
          <w:szCs w:val="28"/>
        </w:rPr>
        <w:t>(</w:t>
      </w:r>
      <w:r w:rsidRPr="004C200F">
        <w:rPr>
          <w:i/>
          <w:sz w:val="28"/>
          <w:szCs w:val="28"/>
        </w:rPr>
        <w:t xml:space="preserve"> αOК –  αX </w:t>
      </w:r>
      <w:r w:rsidRPr="004C200F">
        <w:rPr>
          <w:sz w:val="28"/>
          <w:szCs w:val="28"/>
        </w:rPr>
        <w:t>)</w:t>
      </w:r>
      <w:r w:rsidRPr="004C200F">
        <w:rPr>
          <w:i/>
          <w:sz w:val="28"/>
          <w:szCs w:val="28"/>
        </w:rPr>
        <w:t xml:space="preserve">. </w:t>
      </w:r>
      <w:r w:rsidRPr="004C200F">
        <w:rPr>
          <w:sz w:val="28"/>
          <w:szCs w:val="28"/>
        </w:rPr>
        <w:t xml:space="preserve">Якщо  ім’я об’єкту комунікації </w:t>
      </w:r>
      <w:r w:rsidRPr="004C200F">
        <w:rPr>
          <w:i/>
          <w:sz w:val="28"/>
          <w:szCs w:val="28"/>
        </w:rPr>
        <w:t>m</w:t>
      </w:r>
      <w:r w:rsidRPr="004C200F">
        <w:rPr>
          <w:sz w:val="28"/>
          <w:szCs w:val="28"/>
        </w:rPr>
        <w:t xml:space="preserve">, то ( </w:t>
      </w:r>
      <w:r w:rsidRPr="004C200F">
        <w:rPr>
          <w:i/>
          <w:sz w:val="28"/>
          <w:szCs w:val="28"/>
        </w:rPr>
        <w:t xml:space="preserve">m </w:t>
      </w:r>
      <w:r w:rsidRPr="004C200F">
        <w:rPr>
          <w:sz w:val="28"/>
          <w:szCs w:val="28"/>
        </w:rPr>
        <w:t>:</w:t>
      </w:r>
      <w:r w:rsidRPr="004C200F">
        <w:rPr>
          <w:i/>
          <w:sz w:val="28"/>
          <w:szCs w:val="28"/>
        </w:rPr>
        <w:t xml:space="preserve"> OK // X</w:t>
      </w:r>
      <w:r w:rsidRPr="004C200F">
        <w:rPr>
          <w:sz w:val="28"/>
          <w:szCs w:val="28"/>
        </w:rPr>
        <w:t xml:space="preserve"> ).</w:t>
      </w:r>
    </w:p>
    <w:p w:rsidR="00F93ABE" w:rsidRPr="004C200F" w:rsidRDefault="00F93ABE" w:rsidP="00F93ABE">
      <w:pPr>
        <w:spacing w:line="360" w:lineRule="auto"/>
        <w:ind w:firstLine="539"/>
        <w:contextualSpacing/>
        <w:jc w:val="both"/>
        <w:rPr>
          <w:sz w:val="28"/>
          <w:szCs w:val="28"/>
        </w:rPr>
      </w:pPr>
      <w:r w:rsidRPr="004C200F">
        <w:rPr>
          <w:sz w:val="28"/>
          <w:szCs w:val="28"/>
        </w:rPr>
        <w:t xml:space="preserve">Розглядаючи  </w:t>
      </w:r>
      <w:r w:rsidRPr="004C200F">
        <w:rPr>
          <w:i/>
          <w:sz w:val="28"/>
          <w:szCs w:val="28"/>
        </w:rPr>
        <w:t>ОК</w:t>
      </w:r>
      <w:r w:rsidRPr="004C200F">
        <w:rPr>
          <w:sz w:val="28"/>
          <w:szCs w:val="28"/>
        </w:rPr>
        <w:t xml:space="preserve"> як підлеглий  процес, можна сформулювати низку правил відносно  алфавітів і поведінки взаємодіючих процесів, що визначають коректність  взаємодії  процесів через </w:t>
      </w:r>
      <w:r w:rsidRPr="004C200F">
        <w:rPr>
          <w:i/>
          <w:sz w:val="28"/>
          <w:szCs w:val="28"/>
        </w:rPr>
        <w:t>ОК</w:t>
      </w:r>
      <w:r w:rsidRPr="004C200F">
        <w:rPr>
          <w:sz w:val="28"/>
          <w:szCs w:val="28"/>
        </w:rPr>
        <w:t>.</w:t>
      </w:r>
    </w:p>
    <w:p w:rsidR="00F93ABE" w:rsidRPr="004C200F" w:rsidRDefault="00F93ABE" w:rsidP="00F93ABE">
      <w:pPr>
        <w:spacing w:line="360" w:lineRule="auto"/>
        <w:ind w:firstLine="539"/>
        <w:contextualSpacing/>
        <w:jc w:val="both"/>
        <w:rPr>
          <w:sz w:val="28"/>
          <w:szCs w:val="28"/>
        </w:rPr>
      </w:pPr>
      <w:r w:rsidRPr="004C200F">
        <w:rPr>
          <w:sz w:val="28"/>
          <w:szCs w:val="28"/>
        </w:rPr>
        <w:t xml:space="preserve">Перше правило  визначає  необхідну умову  взаємодії  двох процесів в залежності від </w:t>
      </w:r>
      <w:r w:rsidRPr="004C200F">
        <w:rPr>
          <w:i/>
          <w:sz w:val="28"/>
          <w:szCs w:val="28"/>
        </w:rPr>
        <w:t xml:space="preserve"> </w:t>
      </w:r>
      <w:r w:rsidRPr="004C200F">
        <w:rPr>
          <w:sz w:val="28"/>
          <w:szCs w:val="28"/>
        </w:rPr>
        <w:t xml:space="preserve">алфавітів процесів і  алфавіту </w:t>
      </w:r>
      <w:r w:rsidRPr="004C200F">
        <w:rPr>
          <w:i/>
          <w:sz w:val="28"/>
          <w:szCs w:val="28"/>
        </w:rPr>
        <w:t>ОК</w:t>
      </w:r>
      <w:r w:rsidRPr="004C200F">
        <w:rPr>
          <w:sz w:val="28"/>
          <w:szCs w:val="28"/>
        </w:rPr>
        <w:t xml:space="preserve">. </w:t>
      </w:r>
    </w:p>
    <w:p w:rsidR="00F93ABE" w:rsidRPr="004C200F" w:rsidRDefault="00F93ABE" w:rsidP="00F93ABE">
      <w:pPr>
        <w:tabs>
          <w:tab w:val="left" w:pos="540"/>
        </w:tabs>
        <w:spacing w:line="360" w:lineRule="auto"/>
        <w:ind w:firstLine="539"/>
        <w:contextualSpacing/>
        <w:jc w:val="both"/>
        <w:rPr>
          <w:sz w:val="28"/>
          <w:szCs w:val="28"/>
        </w:rPr>
      </w:pPr>
      <w:r w:rsidRPr="004C200F">
        <w:rPr>
          <w:b/>
          <w:sz w:val="28"/>
          <w:szCs w:val="28"/>
        </w:rPr>
        <w:tab/>
        <w:t>Правило 2.1. “</w:t>
      </w:r>
      <w:r w:rsidRPr="004C200F">
        <w:rPr>
          <w:sz w:val="28"/>
          <w:szCs w:val="28"/>
        </w:rPr>
        <w:t xml:space="preserve">Якщо  </w:t>
      </w:r>
      <w:r w:rsidRPr="004C200F">
        <w:rPr>
          <w:i/>
          <w:sz w:val="28"/>
          <w:szCs w:val="28"/>
        </w:rPr>
        <w:t xml:space="preserve">Р </w:t>
      </w:r>
      <w:r w:rsidRPr="004C200F">
        <w:rPr>
          <w:sz w:val="28"/>
          <w:szCs w:val="28"/>
        </w:rPr>
        <w:t xml:space="preserve">і </w:t>
      </w:r>
      <w:r w:rsidRPr="004C200F">
        <w:rPr>
          <w:i/>
          <w:sz w:val="28"/>
          <w:szCs w:val="28"/>
        </w:rPr>
        <w:t>Q</w:t>
      </w:r>
      <w:r w:rsidRPr="004C200F">
        <w:rPr>
          <w:sz w:val="28"/>
          <w:szCs w:val="28"/>
        </w:rPr>
        <w:t xml:space="preserve">  - процеси, </w:t>
      </w:r>
      <w:r w:rsidRPr="004C200F">
        <w:rPr>
          <w:i/>
          <w:sz w:val="28"/>
          <w:szCs w:val="28"/>
        </w:rPr>
        <w:t>Z</w:t>
      </w:r>
      <w:r w:rsidRPr="004C200F">
        <w:rPr>
          <w:sz w:val="28"/>
          <w:szCs w:val="28"/>
        </w:rPr>
        <w:t xml:space="preserve"> - об’єкт комунікації, то необхідною умовою  взаємодії  об’єктів </w:t>
      </w:r>
      <w:r w:rsidRPr="004C200F">
        <w:rPr>
          <w:i/>
          <w:sz w:val="28"/>
          <w:szCs w:val="28"/>
        </w:rPr>
        <w:t xml:space="preserve">Р </w:t>
      </w:r>
      <w:r w:rsidRPr="004C200F">
        <w:rPr>
          <w:sz w:val="28"/>
          <w:szCs w:val="28"/>
        </w:rPr>
        <w:t xml:space="preserve">і </w:t>
      </w:r>
      <w:r w:rsidRPr="004C200F">
        <w:rPr>
          <w:i/>
          <w:sz w:val="28"/>
          <w:szCs w:val="28"/>
        </w:rPr>
        <w:t>Q</w:t>
      </w:r>
      <w:r w:rsidRPr="004C200F">
        <w:rPr>
          <w:sz w:val="28"/>
          <w:szCs w:val="28"/>
        </w:rPr>
        <w:t xml:space="preserve">  через </w:t>
      </w:r>
      <w:r w:rsidRPr="004C200F">
        <w:rPr>
          <w:i/>
          <w:sz w:val="28"/>
          <w:szCs w:val="28"/>
        </w:rPr>
        <w:t xml:space="preserve">Z </w:t>
      </w:r>
      <w:r w:rsidRPr="004C200F">
        <w:rPr>
          <w:sz w:val="28"/>
          <w:szCs w:val="28"/>
        </w:rPr>
        <w:t xml:space="preserve">є виконання  співвідношення  </w:t>
      </w:r>
      <w:r w:rsidRPr="004C200F">
        <w:rPr>
          <w:i/>
          <w:sz w:val="28"/>
          <w:szCs w:val="28"/>
        </w:rPr>
        <w:t xml:space="preserve">αZ </w:t>
      </w:r>
      <w:r w:rsidRPr="004C200F">
        <w:rPr>
          <w:rFonts w:ascii="Courier New" w:hAnsi="Courier New" w:cs="Courier New"/>
          <w:position w:val="-8"/>
          <w:sz w:val="28"/>
          <w:szCs w:val="28"/>
        </w:rPr>
        <w:object w:dxaOrig="279" w:dyaOrig="260">
          <v:shape id="_x0000_i1275" type="#_x0000_t75" style="width:11.25pt;height:11.25pt" o:ole="">
            <v:imagedata r:id="rId32" o:title=""/>
          </v:shape>
          <o:OLEObject Type="Embed" ProgID="Equation.3" ShapeID="_x0000_i1275" DrawAspect="Content" ObjectID="_1651362939" r:id="rId282"/>
        </w:object>
      </w:r>
      <w:r w:rsidRPr="004C200F">
        <w:rPr>
          <w:i/>
          <w:sz w:val="28"/>
          <w:szCs w:val="28"/>
        </w:rPr>
        <w:t xml:space="preserve"> </w:t>
      </w:r>
      <w:r w:rsidRPr="004C200F">
        <w:rPr>
          <w:sz w:val="28"/>
          <w:szCs w:val="28"/>
        </w:rPr>
        <w:t xml:space="preserve">( </w:t>
      </w:r>
      <w:r w:rsidRPr="004C200F">
        <w:rPr>
          <w:i/>
          <w:sz w:val="28"/>
          <w:szCs w:val="28"/>
        </w:rPr>
        <w:t xml:space="preserve">αP </w:t>
      </w:r>
      <w:r w:rsidRPr="004C200F">
        <w:rPr>
          <w:rFonts w:ascii="Courier New" w:hAnsi="Courier New" w:cs="Courier New"/>
          <w:position w:val="-8"/>
          <w:sz w:val="28"/>
          <w:szCs w:val="28"/>
        </w:rPr>
        <w:object w:dxaOrig="260" w:dyaOrig="340">
          <v:shape id="_x0000_i1276" type="#_x0000_t75" style="width:9pt;height:12.75pt" o:ole="">
            <v:imagedata r:id="rId283" o:title=""/>
          </v:shape>
          <o:OLEObject Type="Embed" ProgID="Equation.3" ShapeID="_x0000_i1276" DrawAspect="Content" ObjectID="_1651362940" r:id="rId284"/>
        </w:object>
      </w:r>
      <w:r w:rsidRPr="004C200F">
        <w:rPr>
          <w:i/>
          <w:sz w:val="28"/>
          <w:szCs w:val="28"/>
        </w:rPr>
        <w:t xml:space="preserve"> αQ</w:t>
      </w:r>
      <w:r w:rsidRPr="004C200F">
        <w:rPr>
          <w:sz w:val="28"/>
          <w:szCs w:val="28"/>
        </w:rPr>
        <w:t xml:space="preserve"> ) “.</w:t>
      </w:r>
    </w:p>
    <w:p w:rsidR="00F93ABE" w:rsidRPr="004C200F" w:rsidRDefault="00F93ABE" w:rsidP="00F93ABE">
      <w:pPr>
        <w:tabs>
          <w:tab w:val="left" w:pos="540"/>
        </w:tabs>
        <w:spacing w:line="360" w:lineRule="auto"/>
        <w:contextualSpacing/>
        <w:jc w:val="both"/>
        <w:rPr>
          <w:sz w:val="28"/>
          <w:szCs w:val="28"/>
        </w:rPr>
      </w:pPr>
      <w:r w:rsidRPr="004C200F">
        <w:rPr>
          <w:sz w:val="28"/>
          <w:szCs w:val="28"/>
        </w:rPr>
        <w:tab/>
        <w:t xml:space="preserve">Друге правило  визначає  необхідну умову  взаємодії  двох процесів в залежності від </w:t>
      </w:r>
      <w:r w:rsidRPr="004C200F">
        <w:rPr>
          <w:i/>
          <w:sz w:val="28"/>
          <w:szCs w:val="28"/>
        </w:rPr>
        <w:t xml:space="preserve"> </w:t>
      </w:r>
      <w:r w:rsidRPr="004C200F">
        <w:rPr>
          <w:sz w:val="28"/>
          <w:szCs w:val="28"/>
        </w:rPr>
        <w:t>поведінки  процесів.</w:t>
      </w:r>
    </w:p>
    <w:p w:rsidR="00F93ABE" w:rsidRPr="004C200F" w:rsidRDefault="00F93ABE" w:rsidP="00F93ABE">
      <w:pPr>
        <w:tabs>
          <w:tab w:val="left" w:pos="540"/>
        </w:tabs>
        <w:spacing w:line="360" w:lineRule="auto"/>
        <w:contextualSpacing/>
        <w:jc w:val="both"/>
        <w:rPr>
          <w:sz w:val="28"/>
          <w:szCs w:val="28"/>
        </w:rPr>
      </w:pPr>
      <w:r w:rsidRPr="004C200F">
        <w:rPr>
          <w:sz w:val="28"/>
          <w:szCs w:val="28"/>
        </w:rPr>
        <w:tab/>
      </w:r>
      <w:r w:rsidRPr="004C200F">
        <w:rPr>
          <w:b/>
          <w:sz w:val="28"/>
          <w:szCs w:val="28"/>
        </w:rPr>
        <w:t>Правило 2.2. “</w:t>
      </w:r>
      <w:r w:rsidRPr="004C200F">
        <w:rPr>
          <w:sz w:val="28"/>
          <w:szCs w:val="28"/>
        </w:rPr>
        <w:t xml:space="preserve">Якщо </w:t>
      </w:r>
      <w:r w:rsidRPr="004C200F">
        <w:rPr>
          <w:i/>
          <w:sz w:val="28"/>
          <w:szCs w:val="28"/>
        </w:rPr>
        <w:t xml:space="preserve">Р </w:t>
      </w:r>
      <w:r w:rsidRPr="004C200F">
        <w:rPr>
          <w:sz w:val="28"/>
          <w:szCs w:val="28"/>
        </w:rPr>
        <w:t xml:space="preserve">і </w:t>
      </w:r>
      <w:r w:rsidRPr="004C200F">
        <w:rPr>
          <w:i/>
          <w:sz w:val="28"/>
          <w:szCs w:val="28"/>
        </w:rPr>
        <w:t>Q</w:t>
      </w:r>
      <w:r w:rsidRPr="004C200F">
        <w:rPr>
          <w:sz w:val="28"/>
          <w:szCs w:val="28"/>
        </w:rPr>
        <w:t xml:space="preserve">  - процеси, </w:t>
      </w:r>
      <w:r w:rsidRPr="004C200F">
        <w:rPr>
          <w:i/>
          <w:sz w:val="28"/>
          <w:szCs w:val="28"/>
        </w:rPr>
        <w:t xml:space="preserve"> Z</w:t>
      </w:r>
      <w:r w:rsidRPr="004C200F">
        <w:rPr>
          <w:sz w:val="28"/>
          <w:szCs w:val="28"/>
        </w:rPr>
        <w:t xml:space="preserve"> - об’єкт комунікації, то необхідною умовою  взаємодії  об’єктів </w:t>
      </w:r>
      <w:r w:rsidRPr="004C200F">
        <w:rPr>
          <w:i/>
          <w:sz w:val="28"/>
          <w:szCs w:val="28"/>
        </w:rPr>
        <w:t xml:space="preserve">Р </w:t>
      </w:r>
      <w:r w:rsidRPr="004C200F">
        <w:rPr>
          <w:sz w:val="28"/>
          <w:szCs w:val="28"/>
        </w:rPr>
        <w:t xml:space="preserve">і </w:t>
      </w:r>
      <w:r w:rsidRPr="004C200F">
        <w:rPr>
          <w:i/>
          <w:sz w:val="28"/>
          <w:szCs w:val="28"/>
        </w:rPr>
        <w:t>Q</w:t>
      </w:r>
      <w:r w:rsidRPr="004C200F">
        <w:rPr>
          <w:sz w:val="28"/>
          <w:szCs w:val="28"/>
        </w:rPr>
        <w:t xml:space="preserve">  через </w:t>
      </w:r>
      <w:r w:rsidRPr="004C200F">
        <w:rPr>
          <w:i/>
          <w:sz w:val="28"/>
          <w:szCs w:val="28"/>
        </w:rPr>
        <w:t xml:space="preserve">Z </w:t>
      </w:r>
      <w:r w:rsidRPr="004C200F">
        <w:rPr>
          <w:sz w:val="28"/>
          <w:szCs w:val="28"/>
        </w:rPr>
        <w:t xml:space="preserve">є виконання  наступних подій,  що визначають поведінку  цих  процесів: </w:t>
      </w:r>
    </w:p>
    <w:p w:rsidR="00F93ABE" w:rsidRPr="004C200F" w:rsidRDefault="00F93ABE" w:rsidP="00F93ABE">
      <w:pPr>
        <w:spacing w:line="360" w:lineRule="auto"/>
        <w:ind w:firstLine="539"/>
        <w:contextualSpacing/>
        <w:jc w:val="both"/>
        <w:rPr>
          <w:sz w:val="28"/>
          <w:szCs w:val="28"/>
        </w:rPr>
      </w:pPr>
      <w:r w:rsidRPr="004C200F">
        <w:rPr>
          <w:sz w:val="28"/>
          <w:szCs w:val="28"/>
        </w:rPr>
        <w:t xml:space="preserve">                         </w:t>
      </w:r>
      <w:r w:rsidRPr="004C200F">
        <w:rPr>
          <w:i/>
          <w:sz w:val="28"/>
          <w:szCs w:val="28"/>
        </w:rPr>
        <w:t xml:space="preserve">        Z = </w:t>
      </w:r>
      <w:r w:rsidRPr="004C200F">
        <w:rPr>
          <w:sz w:val="28"/>
          <w:szCs w:val="28"/>
        </w:rPr>
        <w:t>((</w:t>
      </w:r>
      <w:r w:rsidRPr="004C200F">
        <w:rPr>
          <w:i/>
          <w:sz w:val="28"/>
          <w:szCs w:val="28"/>
        </w:rPr>
        <w:t xml:space="preserve">  Z.прийняти |</w:t>
      </w:r>
      <w:r w:rsidRPr="004C200F">
        <w:rPr>
          <w:sz w:val="28"/>
          <w:szCs w:val="28"/>
        </w:rPr>
        <w:t xml:space="preserve"> Z.</w:t>
      </w:r>
      <w:r w:rsidRPr="004C200F">
        <w:rPr>
          <w:i/>
          <w:sz w:val="28"/>
          <w:szCs w:val="28"/>
        </w:rPr>
        <w:t xml:space="preserve">передати </w:t>
      </w:r>
      <w:r w:rsidRPr="004C200F">
        <w:rPr>
          <w:sz w:val="28"/>
          <w:szCs w:val="28"/>
        </w:rPr>
        <w:t xml:space="preserve">) </w:t>
      </w:r>
      <w:r w:rsidRPr="004C200F">
        <w:rPr>
          <w:position w:val="-6"/>
          <w:sz w:val="28"/>
          <w:szCs w:val="28"/>
        </w:rPr>
        <w:object w:dxaOrig="340" w:dyaOrig="240">
          <v:shape id="_x0000_i1277" type="#_x0000_t75" style="width:12.75pt;height:9pt" o:ole="">
            <v:imagedata r:id="rId30" o:title=""/>
          </v:shape>
          <o:OLEObject Type="Embed" ProgID="Equation.3" ShapeID="_x0000_i1277" DrawAspect="Content" ObjectID="_1651362941" r:id="rId285"/>
        </w:object>
      </w:r>
      <w:r w:rsidRPr="004C200F">
        <w:rPr>
          <w:sz w:val="28"/>
          <w:szCs w:val="28"/>
        </w:rPr>
        <w:t xml:space="preserve"> </w:t>
      </w:r>
      <w:r w:rsidRPr="004C200F">
        <w:rPr>
          <w:i/>
          <w:sz w:val="28"/>
          <w:szCs w:val="28"/>
        </w:rPr>
        <w:t xml:space="preserve">Z  </w:t>
      </w:r>
      <w:r w:rsidRPr="004C200F">
        <w:rPr>
          <w:sz w:val="28"/>
          <w:szCs w:val="28"/>
        </w:rPr>
        <w:t xml:space="preserve">) </w:t>
      </w:r>
      <w:r w:rsidRPr="004C200F">
        <w:rPr>
          <w:i/>
          <w:sz w:val="28"/>
          <w:szCs w:val="28"/>
        </w:rPr>
        <w:t xml:space="preserve">             </w:t>
      </w:r>
    </w:p>
    <w:p w:rsidR="00F93ABE" w:rsidRPr="004C200F" w:rsidRDefault="00F93ABE" w:rsidP="00F93ABE">
      <w:pPr>
        <w:spacing w:line="360" w:lineRule="auto"/>
        <w:ind w:firstLine="539"/>
        <w:contextualSpacing/>
        <w:jc w:val="both"/>
        <w:rPr>
          <w:sz w:val="28"/>
          <w:szCs w:val="28"/>
        </w:rPr>
      </w:pPr>
      <w:r w:rsidRPr="004C200F">
        <w:rPr>
          <w:i/>
          <w:sz w:val="28"/>
          <w:szCs w:val="28"/>
        </w:rPr>
        <w:t xml:space="preserve">                   P = </w:t>
      </w:r>
      <w:r w:rsidRPr="004C200F">
        <w:rPr>
          <w:sz w:val="28"/>
          <w:szCs w:val="28"/>
        </w:rPr>
        <w:t>((</w:t>
      </w:r>
      <w:r w:rsidRPr="004C200F">
        <w:rPr>
          <w:i/>
          <w:sz w:val="28"/>
          <w:szCs w:val="28"/>
        </w:rPr>
        <w:t xml:space="preserve"> Z.передати</w:t>
      </w:r>
      <w:r w:rsidRPr="004C200F">
        <w:rPr>
          <w:sz w:val="28"/>
          <w:szCs w:val="28"/>
        </w:rPr>
        <w:t xml:space="preserve">) </w:t>
      </w:r>
      <w:r w:rsidRPr="004C200F">
        <w:rPr>
          <w:position w:val="-6"/>
          <w:sz w:val="28"/>
          <w:szCs w:val="28"/>
        </w:rPr>
        <w:object w:dxaOrig="340" w:dyaOrig="240">
          <v:shape id="_x0000_i1278" type="#_x0000_t75" style="width:12.75pt;height:9pt" o:ole="">
            <v:imagedata r:id="rId30" o:title=""/>
          </v:shape>
          <o:OLEObject Type="Embed" ProgID="Equation.3" ShapeID="_x0000_i1278" DrawAspect="Content" ObjectID="_1651362942" r:id="rId286"/>
        </w:object>
      </w:r>
      <w:r w:rsidRPr="004C200F">
        <w:rPr>
          <w:sz w:val="28"/>
          <w:szCs w:val="28"/>
        </w:rPr>
        <w:t xml:space="preserve"> </w:t>
      </w:r>
      <w:r w:rsidRPr="004C200F">
        <w:rPr>
          <w:i/>
          <w:sz w:val="28"/>
          <w:szCs w:val="28"/>
        </w:rPr>
        <w:t xml:space="preserve">P  </w:t>
      </w:r>
      <w:r w:rsidRPr="004C200F">
        <w:rPr>
          <w:sz w:val="28"/>
          <w:szCs w:val="28"/>
        </w:rPr>
        <w:t xml:space="preserve">) ,         </w:t>
      </w:r>
      <w:r w:rsidRPr="004C200F">
        <w:rPr>
          <w:i/>
          <w:sz w:val="28"/>
          <w:szCs w:val="28"/>
        </w:rPr>
        <w:t xml:space="preserve">Q = </w:t>
      </w:r>
      <w:r w:rsidRPr="004C200F">
        <w:rPr>
          <w:sz w:val="28"/>
          <w:szCs w:val="28"/>
        </w:rPr>
        <w:t>((</w:t>
      </w:r>
      <w:r w:rsidRPr="004C200F">
        <w:rPr>
          <w:i/>
          <w:sz w:val="28"/>
          <w:szCs w:val="28"/>
        </w:rPr>
        <w:t xml:space="preserve"> Z.прийняти</w:t>
      </w:r>
      <w:r w:rsidRPr="004C200F">
        <w:rPr>
          <w:sz w:val="28"/>
          <w:szCs w:val="28"/>
        </w:rPr>
        <w:t xml:space="preserve">) </w:t>
      </w:r>
      <w:r w:rsidRPr="004C200F">
        <w:rPr>
          <w:position w:val="-6"/>
          <w:sz w:val="28"/>
          <w:szCs w:val="28"/>
        </w:rPr>
        <w:object w:dxaOrig="340" w:dyaOrig="240">
          <v:shape id="_x0000_i1279" type="#_x0000_t75" style="width:12.75pt;height:9pt" o:ole="">
            <v:imagedata r:id="rId30" o:title=""/>
          </v:shape>
          <o:OLEObject Type="Embed" ProgID="Equation.3" ShapeID="_x0000_i1279" DrawAspect="Content" ObjectID="_1651362943" r:id="rId287"/>
        </w:object>
      </w:r>
      <w:r w:rsidRPr="004C200F">
        <w:rPr>
          <w:sz w:val="28"/>
          <w:szCs w:val="28"/>
        </w:rPr>
        <w:t xml:space="preserve"> </w:t>
      </w:r>
      <w:r w:rsidRPr="004C200F">
        <w:rPr>
          <w:i/>
          <w:sz w:val="28"/>
          <w:szCs w:val="28"/>
        </w:rPr>
        <w:t xml:space="preserve">Q  </w:t>
      </w:r>
      <w:r w:rsidRPr="004C200F">
        <w:rPr>
          <w:sz w:val="28"/>
          <w:szCs w:val="28"/>
        </w:rPr>
        <w:t>)</w:t>
      </w:r>
    </w:p>
    <w:p w:rsidR="00F93ABE" w:rsidRPr="004C200F" w:rsidRDefault="00F93ABE" w:rsidP="00F93ABE">
      <w:pPr>
        <w:ind w:firstLine="539"/>
        <w:contextualSpacing/>
        <w:jc w:val="both"/>
        <w:rPr>
          <w:i/>
          <w:sz w:val="28"/>
          <w:szCs w:val="28"/>
        </w:rPr>
      </w:pPr>
      <w:r w:rsidRPr="004C200F">
        <w:rPr>
          <w:i/>
          <w:sz w:val="28"/>
          <w:szCs w:val="28"/>
        </w:rPr>
        <w:t xml:space="preserve">                                                      ( Z  // </w:t>
      </w:r>
      <w:r w:rsidRPr="004C200F">
        <w:rPr>
          <w:sz w:val="28"/>
          <w:szCs w:val="28"/>
        </w:rPr>
        <w:t>(</w:t>
      </w:r>
      <w:r w:rsidRPr="004C200F">
        <w:rPr>
          <w:i/>
          <w:sz w:val="28"/>
          <w:szCs w:val="28"/>
        </w:rPr>
        <w:t xml:space="preserve">P || Q </w:t>
      </w:r>
      <w:r w:rsidRPr="004C200F">
        <w:rPr>
          <w:sz w:val="28"/>
          <w:szCs w:val="28"/>
        </w:rPr>
        <w:t>)).</w:t>
      </w:r>
    </w:p>
    <w:p w:rsidR="00F93ABE" w:rsidRPr="004C200F" w:rsidRDefault="00F93ABE" w:rsidP="00F93ABE">
      <w:pPr>
        <w:tabs>
          <w:tab w:val="left" w:pos="540"/>
        </w:tabs>
        <w:spacing w:line="360" w:lineRule="auto"/>
        <w:ind w:firstLine="539"/>
        <w:contextualSpacing/>
        <w:jc w:val="both"/>
        <w:rPr>
          <w:sz w:val="28"/>
          <w:szCs w:val="28"/>
        </w:rPr>
      </w:pPr>
      <w:r w:rsidRPr="004C200F">
        <w:rPr>
          <w:sz w:val="28"/>
          <w:szCs w:val="28"/>
        </w:rPr>
        <w:t xml:space="preserve">Модель </w:t>
      </w:r>
      <w:r w:rsidRPr="004C200F">
        <w:rPr>
          <w:i/>
          <w:sz w:val="28"/>
          <w:szCs w:val="28"/>
        </w:rPr>
        <w:t>МПКС</w:t>
      </w:r>
      <w:r w:rsidRPr="004C200F">
        <w:rPr>
          <w:b/>
          <w:sz w:val="28"/>
          <w:szCs w:val="28"/>
        </w:rPr>
        <w:t xml:space="preserve"> </w:t>
      </w:r>
      <w:r w:rsidRPr="004C200F">
        <w:rPr>
          <w:sz w:val="28"/>
          <w:szCs w:val="28"/>
        </w:rPr>
        <w:t xml:space="preserve">дозволяє проаналізувати і  виявляти причини тупиків при застосуванні </w:t>
      </w:r>
      <w:r w:rsidRPr="004C200F">
        <w:rPr>
          <w:i/>
          <w:sz w:val="28"/>
          <w:szCs w:val="28"/>
        </w:rPr>
        <w:t>ОК</w:t>
      </w:r>
      <w:r w:rsidRPr="004C200F">
        <w:rPr>
          <w:sz w:val="28"/>
          <w:szCs w:val="28"/>
        </w:rPr>
        <w:t xml:space="preserve">. Для об’єкту комунікації процесі </w:t>
      </w:r>
      <w:r w:rsidRPr="004C200F">
        <w:rPr>
          <w:i/>
          <w:sz w:val="28"/>
          <w:szCs w:val="28"/>
        </w:rPr>
        <w:t>Р  Q</w:t>
      </w:r>
      <w:r w:rsidRPr="004C200F">
        <w:rPr>
          <w:sz w:val="28"/>
          <w:szCs w:val="28"/>
        </w:rPr>
        <w:t xml:space="preserve"> через </w:t>
      </w:r>
      <w:r w:rsidRPr="004C200F">
        <w:rPr>
          <w:i/>
          <w:sz w:val="28"/>
          <w:szCs w:val="28"/>
        </w:rPr>
        <w:t>ОК</w:t>
      </w:r>
      <w:r w:rsidRPr="004C200F">
        <w:rPr>
          <w:sz w:val="28"/>
          <w:szCs w:val="28"/>
        </w:rPr>
        <w:t xml:space="preserve">( </w:t>
      </w:r>
      <w:r w:rsidRPr="004C200F">
        <w:rPr>
          <w:i/>
          <w:sz w:val="28"/>
          <w:szCs w:val="28"/>
        </w:rPr>
        <w:t>Д, Н, В, Б</w:t>
      </w:r>
      <w:r w:rsidRPr="004C200F">
        <w:rPr>
          <w:sz w:val="28"/>
          <w:szCs w:val="28"/>
        </w:rPr>
        <w:t xml:space="preserve"> ) причинами тупикової ситуації є:</w:t>
      </w:r>
    </w:p>
    <w:p w:rsidR="00F93ABE" w:rsidRPr="004C200F" w:rsidRDefault="00F93ABE" w:rsidP="00F93ABE">
      <w:pPr>
        <w:tabs>
          <w:tab w:val="left" w:pos="540"/>
        </w:tabs>
        <w:spacing w:line="360" w:lineRule="auto"/>
        <w:ind w:firstLine="539"/>
        <w:contextualSpacing/>
        <w:jc w:val="both"/>
        <w:rPr>
          <w:sz w:val="28"/>
          <w:szCs w:val="28"/>
        </w:rPr>
      </w:pPr>
      <w:r w:rsidRPr="004C200F">
        <w:rPr>
          <w:sz w:val="28"/>
          <w:szCs w:val="28"/>
        </w:rPr>
        <w:lastRenderedPageBreak/>
        <w:t xml:space="preserve">- фактичні параметри для </w:t>
      </w:r>
      <w:r w:rsidRPr="004C200F">
        <w:rPr>
          <w:i/>
          <w:sz w:val="28"/>
          <w:szCs w:val="28"/>
        </w:rPr>
        <w:t>ОК.Д</w:t>
      </w:r>
      <w:r w:rsidRPr="004C200F">
        <w:rPr>
          <w:sz w:val="28"/>
          <w:szCs w:val="28"/>
        </w:rPr>
        <w:t xml:space="preserve"> в процесах </w:t>
      </w:r>
      <w:r w:rsidRPr="004C200F">
        <w:rPr>
          <w:i/>
          <w:sz w:val="28"/>
          <w:szCs w:val="28"/>
        </w:rPr>
        <w:t xml:space="preserve">Р </w:t>
      </w:r>
      <w:r w:rsidRPr="004C200F">
        <w:rPr>
          <w:sz w:val="28"/>
          <w:szCs w:val="28"/>
        </w:rPr>
        <w:t>і</w:t>
      </w:r>
      <w:r w:rsidRPr="004C200F">
        <w:rPr>
          <w:i/>
          <w:sz w:val="28"/>
          <w:szCs w:val="28"/>
        </w:rPr>
        <w:t xml:space="preserve"> Q</w:t>
      </w:r>
      <w:r w:rsidRPr="004C200F">
        <w:rPr>
          <w:sz w:val="28"/>
          <w:szCs w:val="28"/>
        </w:rPr>
        <w:t xml:space="preserve"> не відповідають відповідним  значенням формальних параметрів в </w:t>
      </w:r>
      <w:r w:rsidRPr="004C200F">
        <w:rPr>
          <w:i/>
          <w:sz w:val="28"/>
          <w:szCs w:val="28"/>
        </w:rPr>
        <w:t xml:space="preserve">ОК.Д </w:t>
      </w:r>
      <w:r w:rsidRPr="004C200F">
        <w:rPr>
          <w:sz w:val="28"/>
          <w:szCs w:val="28"/>
        </w:rPr>
        <w:t xml:space="preserve"> при динамічному  формуванні  значень, що передаються;</w:t>
      </w:r>
    </w:p>
    <w:p w:rsidR="00F93ABE" w:rsidRPr="004C200F" w:rsidRDefault="00F93ABE" w:rsidP="00F93ABE">
      <w:pPr>
        <w:tabs>
          <w:tab w:val="left" w:pos="540"/>
        </w:tabs>
        <w:spacing w:line="360" w:lineRule="auto"/>
        <w:ind w:firstLine="539"/>
        <w:contextualSpacing/>
        <w:jc w:val="both"/>
        <w:rPr>
          <w:sz w:val="28"/>
          <w:szCs w:val="28"/>
        </w:rPr>
      </w:pPr>
      <w:r w:rsidRPr="004C200F">
        <w:rPr>
          <w:sz w:val="28"/>
          <w:szCs w:val="28"/>
        </w:rPr>
        <w:t xml:space="preserve">- параметр </w:t>
      </w:r>
      <w:r w:rsidRPr="004C200F">
        <w:rPr>
          <w:i/>
          <w:sz w:val="28"/>
          <w:szCs w:val="28"/>
        </w:rPr>
        <w:t>ОК.Н</w:t>
      </w:r>
      <w:r w:rsidRPr="004C200F">
        <w:rPr>
          <w:sz w:val="28"/>
          <w:szCs w:val="28"/>
        </w:rPr>
        <w:t xml:space="preserve"> не відповідає  напряму інформації, що передається  (приймається ) і яка  закладена  в об’єкті комунікації;</w:t>
      </w:r>
    </w:p>
    <w:p w:rsidR="00F93ABE" w:rsidRPr="004C200F" w:rsidRDefault="00F93ABE" w:rsidP="00F93ABE">
      <w:pPr>
        <w:tabs>
          <w:tab w:val="left" w:pos="540"/>
        </w:tabs>
        <w:spacing w:line="360" w:lineRule="auto"/>
        <w:ind w:firstLine="539"/>
        <w:contextualSpacing/>
        <w:jc w:val="both"/>
        <w:rPr>
          <w:sz w:val="28"/>
          <w:szCs w:val="28"/>
        </w:rPr>
      </w:pPr>
      <w:r w:rsidRPr="004C200F">
        <w:rPr>
          <w:sz w:val="28"/>
          <w:szCs w:val="28"/>
        </w:rPr>
        <w:t>- використається синхронна форма (</w:t>
      </w:r>
      <w:r w:rsidRPr="004C200F">
        <w:rPr>
          <w:i/>
          <w:sz w:val="28"/>
          <w:szCs w:val="28"/>
        </w:rPr>
        <w:t>ОК.В = С</w:t>
      </w:r>
      <w:r w:rsidRPr="004C200F">
        <w:rPr>
          <w:sz w:val="28"/>
          <w:szCs w:val="28"/>
        </w:rPr>
        <w:t>) взаємодії,  яка пов’язана з поверненням результату;</w:t>
      </w:r>
    </w:p>
    <w:p w:rsidR="00F93ABE" w:rsidRPr="004C200F" w:rsidRDefault="00F93ABE" w:rsidP="00F93ABE">
      <w:pPr>
        <w:tabs>
          <w:tab w:val="left" w:pos="540"/>
        </w:tabs>
        <w:spacing w:line="360" w:lineRule="auto"/>
        <w:ind w:firstLine="539"/>
        <w:contextualSpacing/>
        <w:jc w:val="both"/>
        <w:rPr>
          <w:sz w:val="28"/>
          <w:szCs w:val="28"/>
        </w:rPr>
      </w:pPr>
      <w:r w:rsidRPr="004C200F">
        <w:rPr>
          <w:sz w:val="28"/>
          <w:szCs w:val="28"/>
        </w:rPr>
        <w:t>-  при буферізованої  формі (</w:t>
      </w:r>
      <w:r w:rsidRPr="004C200F">
        <w:rPr>
          <w:i/>
          <w:sz w:val="28"/>
          <w:szCs w:val="28"/>
        </w:rPr>
        <w:t xml:space="preserve">ОК.Б </w:t>
      </w:r>
      <w:r w:rsidRPr="004C200F">
        <w:rPr>
          <w:sz w:val="28"/>
          <w:szCs w:val="28"/>
        </w:rPr>
        <w:t xml:space="preserve">= </w:t>
      </w:r>
      <w:r w:rsidRPr="004C200F">
        <w:rPr>
          <w:i/>
          <w:sz w:val="28"/>
          <w:szCs w:val="28"/>
        </w:rPr>
        <w:t>В</w:t>
      </w:r>
      <w:r w:rsidRPr="004C200F">
        <w:rPr>
          <w:sz w:val="28"/>
          <w:szCs w:val="28"/>
        </w:rPr>
        <w:t>) взаємодії  розмір буфера не відповідає  розміру  даних, що передаються (прижаються ) між процесами.</w:t>
      </w:r>
    </w:p>
    <w:p w:rsidR="00F93ABE" w:rsidRPr="004C200F" w:rsidRDefault="00F93ABE" w:rsidP="00F93ABE">
      <w:pPr>
        <w:spacing w:line="360" w:lineRule="auto"/>
        <w:ind w:firstLine="708"/>
        <w:contextualSpacing/>
        <w:jc w:val="both"/>
        <w:rPr>
          <w:b/>
          <w:sz w:val="28"/>
          <w:szCs w:val="28"/>
        </w:rPr>
      </w:pPr>
      <w:r w:rsidRPr="004C200F">
        <w:rPr>
          <w:b/>
          <w:sz w:val="28"/>
          <w:szCs w:val="28"/>
        </w:rPr>
        <w:t>2.5. Реалізація моделі  МПКС16</w:t>
      </w:r>
    </w:p>
    <w:p w:rsidR="00F93ABE" w:rsidRPr="004C200F" w:rsidRDefault="00F93ABE" w:rsidP="00F93ABE">
      <w:pPr>
        <w:spacing w:line="360" w:lineRule="auto"/>
        <w:ind w:firstLine="708"/>
        <w:contextualSpacing/>
        <w:jc w:val="both"/>
        <w:rPr>
          <w:sz w:val="28"/>
          <w:szCs w:val="28"/>
        </w:rPr>
      </w:pPr>
      <w:r w:rsidRPr="004C200F">
        <w:rPr>
          <w:sz w:val="28"/>
          <w:szCs w:val="28"/>
        </w:rPr>
        <w:t xml:space="preserve">Розглянемо можливість реалізації взаємодії  процесів в моделі МПКС16  за допомогою об’єктів </w:t>
      </w:r>
      <w:r w:rsidRPr="004C200F">
        <w:rPr>
          <w:i/>
          <w:sz w:val="28"/>
          <w:szCs w:val="28"/>
        </w:rPr>
        <w:t>ОК</w:t>
      </w:r>
      <w:r w:rsidRPr="004C200F">
        <w:rPr>
          <w:sz w:val="28"/>
          <w:szCs w:val="28"/>
        </w:rPr>
        <w:t xml:space="preserve"> і </w:t>
      </w:r>
      <w:r w:rsidRPr="004C200F">
        <w:rPr>
          <w:i/>
          <w:sz w:val="28"/>
          <w:szCs w:val="28"/>
        </w:rPr>
        <w:t xml:space="preserve">ОКГ </w:t>
      </w:r>
      <w:r w:rsidRPr="004C200F">
        <w:rPr>
          <w:sz w:val="28"/>
          <w:szCs w:val="28"/>
        </w:rPr>
        <w:t xml:space="preserve"> в сучасних мовах і бібліотеках паралельного програмування. Модель взаємодії, що базується на посиланні повідомлень,  реалізовано в мові Ада та бібліотеках MPI та PVM [9].</w:t>
      </w:r>
    </w:p>
    <w:p w:rsidR="00F93ABE" w:rsidRPr="004C200F" w:rsidRDefault="00F93ABE" w:rsidP="00F93ABE">
      <w:pPr>
        <w:spacing w:line="360" w:lineRule="auto"/>
        <w:ind w:firstLine="708"/>
        <w:contextualSpacing/>
        <w:jc w:val="both"/>
        <w:rPr>
          <w:sz w:val="28"/>
          <w:szCs w:val="28"/>
        </w:rPr>
      </w:pPr>
      <w:r w:rsidRPr="004C200F">
        <w:rPr>
          <w:sz w:val="28"/>
          <w:szCs w:val="28"/>
        </w:rPr>
        <w:t xml:space="preserve"> </w:t>
      </w:r>
      <w:r w:rsidRPr="004C200F">
        <w:rPr>
          <w:b/>
          <w:sz w:val="28"/>
          <w:szCs w:val="28"/>
        </w:rPr>
        <w:t>Мова Ада.</w:t>
      </w:r>
      <w:r w:rsidRPr="004C200F">
        <w:rPr>
          <w:sz w:val="28"/>
          <w:szCs w:val="28"/>
        </w:rPr>
        <w:t xml:space="preserve"> Взаємодія  процесів (задач) здійснюється  через механізм рандеву [9].  Використаються оператори входу (entry). На відміну від  каналів ТВПП, що є  глобальними  змінними і використаються всіма  процесами, входи  прив’язані до  задачі. Виклик входу задачі дозволяє передавати або приймати  дані з задачі, що виликає. Асиметрична форма механізму рандеву дозволяє одної задачі взаємодіяти з кількома:</w:t>
      </w:r>
    </w:p>
    <w:p w:rsidR="00F93ABE" w:rsidRPr="004C200F" w:rsidRDefault="00F93ABE" w:rsidP="00F93ABE">
      <w:pPr>
        <w:spacing w:line="360" w:lineRule="auto"/>
        <w:contextualSpacing/>
        <w:jc w:val="both"/>
        <w:rPr>
          <w:sz w:val="28"/>
          <w:szCs w:val="28"/>
        </w:rPr>
      </w:pPr>
      <w:r w:rsidRPr="004C200F">
        <w:rPr>
          <w:i/>
          <w:sz w:val="28"/>
          <w:szCs w:val="28"/>
        </w:rPr>
        <w:t xml:space="preserve">                       аВхід(ОО)= </w:t>
      </w:r>
      <w:r w:rsidRPr="004C200F">
        <w:rPr>
          <w:sz w:val="28"/>
          <w:szCs w:val="28"/>
        </w:rPr>
        <w:t>{</w:t>
      </w:r>
      <w:r w:rsidRPr="004C200F">
        <w:rPr>
          <w:i/>
          <w:sz w:val="28"/>
          <w:szCs w:val="28"/>
        </w:rPr>
        <w:t xml:space="preserve">Пвдмл1 |  Кнл1.Пвдмл1 </w:t>
      </w:r>
      <w:r w:rsidRPr="004C200F">
        <w:rPr>
          <w:sz w:val="28"/>
          <w:szCs w:val="28"/>
        </w:rPr>
        <w:t>є</w:t>
      </w:r>
      <w:r w:rsidRPr="004C200F">
        <w:rPr>
          <w:i/>
          <w:sz w:val="28"/>
          <w:szCs w:val="28"/>
        </w:rPr>
        <w:t xml:space="preserve">  аОО  </w:t>
      </w:r>
      <w:r w:rsidRPr="004C200F">
        <w:rPr>
          <w:sz w:val="28"/>
          <w:szCs w:val="28"/>
        </w:rPr>
        <w:t xml:space="preserve">}  </w:t>
      </w:r>
    </w:p>
    <w:p w:rsidR="00F93ABE" w:rsidRPr="004C200F" w:rsidRDefault="00F93ABE" w:rsidP="00F93ABE">
      <w:pPr>
        <w:spacing w:line="360" w:lineRule="auto"/>
        <w:ind w:firstLine="708"/>
        <w:contextualSpacing/>
        <w:jc w:val="both"/>
        <w:rPr>
          <w:sz w:val="28"/>
          <w:szCs w:val="28"/>
        </w:rPr>
      </w:pPr>
      <w:r w:rsidRPr="004C200F">
        <w:rPr>
          <w:sz w:val="28"/>
          <w:szCs w:val="28"/>
        </w:rPr>
        <w:t xml:space="preserve">Вхід  - універсальний засіб, якій  дозволяє як приймати, так і передавати дані. Протокол входу описує обсяг і напрям для даних, що передаються; це задається через  модифікатори   </w:t>
      </w:r>
      <w:r w:rsidRPr="004C200F">
        <w:rPr>
          <w:rFonts w:ascii="Courier New" w:hAnsi="Courier New" w:cs="Courier New"/>
          <w:sz w:val="28"/>
          <w:szCs w:val="28"/>
        </w:rPr>
        <w:t xml:space="preserve">in, ou, inout. </w:t>
      </w:r>
      <w:r w:rsidRPr="004C200F">
        <w:rPr>
          <w:sz w:val="28"/>
          <w:szCs w:val="28"/>
        </w:rPr>
        <w:t xml:space="preserve">Тобто під час  рандеву пересилання даних  можливе в будь якому напрямку, а також можливий обмін даними між  задачами. </w:t>
      </w:r>
    </w:p>
    <w:p w:rsidR="00F93ABE" w:rsidRPr="004C200F" w:rsidRDefault="00F93ABE" w:rsidP="00F93ABE">
      <w:pPr>
        <w:spacing w:line="360" w:lineRule="auto"/>
        <w:contextualSpacing/>
        <w:jc w:val="both"/>
        <w:rPr>
          <w:sz w:val="28"/>
          <w:szCs w:val="28"/>
        </w:rPr>
      </w:pPr>
      <w:r w:rsidRPr="004C200F">
        <w:rPr>
          <w:b/>
          <w:sz w:val="28"/>
          <w:szCs w:val="28"/>
        </w:rPr>
        <w:tab/>
      </w:r>
      <w:r w:rsidRPr="004C200F">
        <w:rPr>
          <w:sz w:val="28"/>
          <w:szCs w:val="28"/>
        </w:rPr>
        <w:t>Входи можна описувати як масив входів, що  дозволяє задаче серверу ефективно взаємодіяти з  клієнтами.</w:t>
      </w:r>
    </w:p>
    <w:p w:rsidR="00F93ABE" w:rsidRPr="004C200F" w:rsidRDefault="00F93ABE" w:rsidP="00F93ABE">
      <w:pPr>
        <w:spacing w:line="360" w:lineRule="auto"/>
        <w:ind w:firstLine="708"/>
        <w:contextualSpacing/>
        <w:jc w:val="both"/>
        <w:rPr>
          <w:sz w:val="28"/>
          <w:szCs w:val="28"/>
        </w:rPr>
      </w:pPr>
      <w:r w:rsidRPr="004C200F">
        <w:rPr>
          <w:sz w:val="28"/>
          <w:szCs w:val="28"/>
        </w:rPr>
        <w:t>Розвинуте  використання входів можливе  за допомогою  оператора  select.</w:t>
      </w:r>
    </w:p>
    <w:p w:rsidR="00F93ABE" w:rsidRPr="004C200F" w:rsidRDefault="00F93ABE" w:rsidP="00F93ABE">
      <w:pPr>
        <w:spacing w:line="360" w:lineRule="auto"/>
        <w:contextualSpacing/>
        <w:jc w:val="both"/>
        <w:rPr>
          <w:sz w:val="28"/>
          <w:szCs w:val="28"/>
        </w:rPr>
      </w:pPr>
      <w:r w:rsidRPr="004C200F">
        <w:rPr>
          <w:sz w:val="28"/>
          <w:szCs w:val="28"/>
        </w:rPr>
        <w:lastRenderedPageBreak/>
        <w:t xml:space="preserve">         При використанні механізму рандеву  поява тупиків пов’язана з  некоректною   передавання (приймання) даних між  задачамі.</w:t>
      </w:r>
    </w:p>
    <w:p w:rsidR="00F93ABE" w:rsidRPr="004C200F" w:rsidRDefault="00F93ABE" w:rsidP="00F93ABE">
      <w:pPr>
        <w:spacing w:line="360" w:lineRule="auto"/>
        <w:ind w:firstLine="708"/>
        <w:contextualSpacing/>
        <w:jc w:val="both"/>
        <w:rPr>
          <w:sz w:val="28"/>
          <w:szCs w:val="28"/>
        </w:rPr>
      </w:pPr>
      <w:r w:rsidRPr="004C200F">
        <w:rPr>
          <w:sz w:val="28"/>
          <w:szCs w:val="28"/>
        </w:rPr>
        <w:t>Можливі  наступні причини тупиків при взаємодії задач:</w:t>
      </w:r>
    </w:p>
    <w:p w:rsidR="00F93ABE" w:rsidRPr="004C200F" w:rsidRDefault="00F93ABE" w:rsidP="00F93ABE">
      <w:pPr>
        <w:numPr>
          <w:ilvl w:val="0"/>
          <w:numId w:val="13"/>
        </w:numPr>
        <w:spacing w:line="360" w:lineRule="auto"/>
        <w:contextualSpacing/>
        <w:jc w:val="both"/>
        <w:rPr>
          <w:sz w:val="28"/>
          <w:szCs w:val="28"/>
        </w:rPr>
      </w:pPr>
      <w:r w:rsidRPr="004C200F">
        <w:rPr>
          <w:sz w:val="28"/>
          <w:szCs w:val="28"/>
        </w:rPr>
        <w:t xml:space="preserve">Очікування  при активізації. Виникає в задаче, яка створює іншу задачу і ініціює її виконання в тілі задачі  або блоці через  виклик підпрограми з наступним  очікуванням її  завершення. </w:t>
      </w:r>
    </w:p>
    <w:p w:rsidR="00F93ABE" w:rsidRPr="004C200F" w:rsidRDefault="00F93ABE" w:rsidP="00F93ABE">
      <w:pPr>
        <w:numPr>
          <w:ilvl w:val="0"/>
          <w:numId w:val="13"/>
        </w:numPr>
        <w:spacing w:line="360" w:lineRule="auto"/>
        <w:contextualSpacing/>
        <w:jc w:val="both"/>
        <w:rPr>
          <w:sz w:val="28"/>
          <w:szCs w:val="28"/>
        </w:rPr>
      </w:pPr>
      <w:r w:rsidRPr="004C200F">
        <w:rPr>
          <w:sz w:val="28"/>
          <w:szCs w:val="28"/>
        </w:rPr>
        <w:t xml:space="preserve">Очікування при фінализації. Виникає  в задачі – майстер, яка фіналізувалося, але  повинна  дочекатися завершення дочірньої задачі,  яка залежна від  майстера. Блок або процедура, в якої  запускається дочірня  задача, буде блокований  до завершення виконання дочірньої задачі. </w:t>
      </w:r>
    </w:p>
    <w:p w:rsidR="00F93ABE" w:rsidRPr="004C200F" w:rsidRDefault="00F93ABE" w:rsidP="00F93ABE">
      <w:pPr>
        <w:numPr>
          <w:ilvl w:val="0"/>
          <w:numId w:val="13"/>
        </w:numPr>
        <w:spacing w:line="360" w:lineRule="auto"/>
        <w:contextualSpacing/>
        <w:jc w:val="both"/>
        <w:rPr>
          <w:sz w:val="28"/>
          <w:szCs w:val="28"/>
        </w:rPr>
      </w:pPr>
      <w:r w:rsidRPr="004C200F">
        <w:rPr>
          <w:sz w:val="28"/>
          <w:szCs w:val="28"/>
        </w:rPr>
        <w:t xml:space="preserve">Очікування при  завершенні. Виникає  в дочірньої задачі, яка   зависить від  майстера і блокована  на операторе селективний </w:t>
      </w:r>
      <w:r w:rsidRPr="004C200F">
        <w:rPr>
          <w:rFonts w:ascii="Courier New" w:hAnsi="Courier New" w:cs="Courier New"/>
          <w:sz w:val="28"/>
          <w:szCs w:val="28"/>
        </w:rPr>
        <w:t xml:space="preserve">accept </w:t>
      </w:r>
      <w:r w:rsidRPr="004C200F">
        <w:rPr>
          <w:sz w:val="28"/>
          <w:szCs w:val="28"/>
        </w:rPr>
        <w:t xml:space="preserve"> з відкритою альтернативою  </w:t>
      </w:r>
      <w:r w:rsidRPr="004C200F">
        <w:rPr>
          <w:rFonts w:ascii="Courier New" w:hAnsi="Courier New" w:cs="Courier New"/>
          <w:sz w:val="28"/>
          <w:szCs w:val="28"/>
        </w:rPr>
        <w:t>terminate</w:t>
      </w:r>
      <w:r w:rsidRPr="004C200F">
        <w:rPr>
          <w:sz w:val="28"/>
          <w:szCs w:val="28"/>
        </w:rPr>
        <w:t xml:space="preserve"> і повінна дочекатися завершення всіх  інших  задач, що залежать від  майстера.</w:t>
      </w:r>
    </w:p>
    <w:p w:rsidR="00F93ABE" w:rsidRPr="004C200F" w:rsidRDefault="00F93ABE" w:rsidP="00F93ABE">
      <w:pPr>
        <w:numPr>
          <w:ilvl w:val="0"/>
          <w:numId w:val="13"/>
        </w:numPr>
        <w:spacing w:line="360" w:lineRule="auto"/>
        <w:contextualSpacing/>
        <w:jc w:val="both"/>
        <w:rPr>
          <w:sz w:val="28"/>
          <w:szCs w:val="28"/>
        </w:rPr>
      </w:pPr>
      <w:r w:rsidRPr="004C200F">
        <w:rPr>
          <w:sz w:val="28"/>
          <w:szCs w:val="28"/>
        </w:rPr>
        <w:t xml:space="preserve">Очікування  при прийманні виклику входу. Виникає  в задачі, яка  приймає виклик  входу через простий оператор приймання виклику входу </w:t>
      </w:r>
      <w:r w:rsidRPr="004C200F">
        <w:rPr>
          <w:rFonts w:ascii="Courier New" w:hAnsi="Courier New" w:cs="Courier New"/>
          <w:sz w:val="28"/>
          <w:szCs w:val="28"/>
        </w:rPr>
        <w:t>accept</w:t>
      </w:r>
      <w:r w:rsidRPr="004C200F">
        <w:rPr>
          <w:sz w:val="28"/>
          <w:szCs w:val="28"/>
        </w:rPr>
        <w:t xml:space="preserve"> або   через селективний оператор  виклику  входу з відкритою  альтернативою або   без альтернативи  </w:t>
      </w:r>
      <w:r w:rsidRPr="004C200F">
        <w:rPr>
          <w:rFonts w:ascii="Courier New" w:hAnsi="Courier New" w:cs="Courier New"/>
          <w:sz w:val="28"/>
          <w:szCs w:val="28"/>
        </w:rPr>
        <w:t>delay</w:t>
      </w:r>
      <w:r w:rsidRPr="004C200F">
        <w:rPr>
          <w:sz w:val="28"/>
          <w:szCs w:val="28"/>
        </w:rPr>
        <w:t xml:space="preserve"> i частиною  </w:t>
      </w:r>
      <w:r w:rsidRPr="004C200F">
        <w:rPr>
          <w:rFonts w:ascii="Courier New" w:hAnsi="Courier New" w:cs="Courier New"/>
          <w:sz w:val="28"/>
          <w:szCs w:val="28"/>
        </w:rPr>
        <w:t xml:space="preserve">else </w:t>
      </w:r>
      <w:r w:rsidRPr="004C200F">
        <w:rPr>
          <w:sz w:val="28"/>
          <w:szCs w:val="28"/>
        </w:rPr>
        <w:t xml:space="preserve"> до тіх пор, поки відповідна задача не обере вхід задачі, що приймає.</w:t>
      </w:r>
    </w:p>
    <w:p w:rsidR="00F93ABE" w:rsidRPr="004C200F" w:rsidRDefault="00F93ABE" w:rsidP="00F93ABE">
      <w:pPr>
        <w:numPr>
          <w:ilvl w:val="0"/>
          <w:numId w:val="13"/>
        </w:numPr>
        <w:spacing w:line="360" w:lineRule="auto"/>
        <w:contextualSpacing/>
        <w:jc w:val="both"/>
        <w:rPr>
          <w:sz w:val="28"/>
          <w:szCs w:val="28"/>
        </w:rPr>
      </w:pPr>
      <w:r w:rsidRPr="004C200F">
        <w:rPr>
          <w:sz w:val="28"/>
          <w:szCs w:val="28"/>
        </w:rPr>
        <w:t xml:space="preserve">Очікування  при виклику  входу. Виникає  в задачі, яка викликає простий вхід іншої  задачі у випадку, якщо задача, що викликає, не готова к прийняттю виклику входу або рандеву уже завершилось або виклик  був ліквідований  через оператор пере визначення виклику входу </w:t>
      </w:r>
      <w:r w:rsidRPr="004C200F">
        <w:rPr>
          <w:rFonts w:ascii="Courier New" w:hAnsi="Courier New" w:cs="Courier New"/>
          <w:sz w:val="28"/>
          <w:szCs w:val="28"/>
        </w:rPr>
        <w:t>requeue</w:t>
      </w:r>
      <w:r w:rsidRPr="004C200F">
        <w:rPr>
          <w:sz w:val="28"/>
          <w:szCs w:val="28"/>
        </w:rPr>
        <w:t xml:space="preserve"> с з використанням оператора завершення задачі </w:t>
      </w:r>
      <w:r w:rsidRPr="004C200F">
        <w:rPr>
          <w:rFonts w:ascii="Courier New" w:hAnsi="Courier New" w:cs="Courier New"/>
          <w:sz w:val="28"/>
          <w:szCs w:val="28"/>
        </w:rPr>
        <w:t>abort</w:t>
      </w:r>
      <w:r w:rsidRPr="004C200F">
        <w:rPr>
          <w:sz w:val="28"/>
          <w:szCs w:val="28"/>
        </w:rPr>
        <w:t xml:space="preserve">. Якщо  використається  таймований  виклик входу, умовний виклик входу  або  виклик  входу в асинхронному  операторі </w:t>
      </w:r>
      <w:r w:rsidRPr="004C200F">
        <w:rPr>
          <w:rFonts w:ascii="Courier New" w:hAnsi="Courier New" w:cs="Courier New"/>
          <w:sz w:val="28"/>
          <w:szCs w:val="28"/>
        </w:rPr>
        <w:t>select</w:t>
      </w:r>
      <w:r w:rsidRPr="004C200F">
        <w:rPr>
          <w:sz w:val="28"/>
          <w:szCs w:val="28"/>
        </w:rPr>
        <w:t xml:space="preserve">, то при рандеву вже початого  рандеву  задач чекає до тих пір, поки  </w:t>
      </w:r>
      <w:r w:rsidRPr="004C200F">
        <w:rPr>
          <w:sz w:val="28"/>
          <w:szCs w:val="28"/>
        </w:rPr>
        <w:lastRenderedPageBreak/>
        <w:t xml:space="preserve">рандеву не буде  завершено або виклик  входу не буде відмінений через оператор </w:t>
      </w:r>
      <w:r w:rsidRPr="004C200F">
        <w:rPr>
          <w:rFonts w:ascii="Courier New" w:hAnsi="Courier New" w:cs="Courier New"/>
          <w:sz w:val="28"/>
          <w:szCs w:val="28"/>
        </w:rPr>
        <w:t>requeue</w:t>
      </w:r>
      <w:r w:rsidRPr="004C200F">
        <w:rPr>
          <w:sz w:val="28"/>
          <w:szCs w:val="28"/>
        </w:rPr>
        <w:t xml:space="preserve"> з використанням  оператора </w:t>
      </w:r>
      <w:r w:rsidRPr="004C200F">
        <w:rPr>
          <w:rFonts w:ascii="Courier New" w:hAnsi="Courier New" w:cs="Courier New"/>
          <w:sz w:val="28"/>
          <w:szCs w:val="28"/>
        </w:rPr>
        <w:t>abort.</w:t>
      </w:r>
    </w:p>
    <w:p w:rsidR="00F93ABE" w:rsidRPr="004C200F" w:rsidRDefault="00F93ABE" w:rsidP="00F93ABE">
      <w:pPr>
        <w:numPr>
          <w:ilvl w:val="0"/>
          <w:numId w:val="13"/>
        </w:numPr>
        <w:spacing w:line="360" w:lineRule="auto"/>
        <w:contextualSpacing/>
        <w:jc w:val="both"/>
        <w:rPr>
          <w:sz w:val="28"/>
          <w:szCs w:val="28"/>
        </w:rPr>
      </w:pPr>
      <w:r w:rsidRPr="004C200F">
        <w:rPr>
          <w:sz w:val="28"/>
          <w:szCs w:val="28"/>
        </w:rPr>
        <w:t>Очікування  при виклику простого захищеного входу або  захищеної процедури. Виникає  в задачі, яка  викликає  захищену процедуру або простий захищений вхід (з відкритим бар’єром) в захищеному модулі (моніторі) і блокується до тих пір, поки інша  задача не закінчить виконання захищену дію в цьому захищеному модулі.</w:t>
      </w:r>
    </w:p>
    <w:p w:rsidR="00F93ABE" w:rsidRPr="004C200F" w:rsidRDefault="00F93ABE" w:rsidP="00F93ABE">
      <w:pPr>
        <w:numPr>
          <w:ilvl w:val="0"/>
          <w:numId w:val="13"/>
        </w:numPr>
        <w:spacing w:line="360" w:lineRule="auto"/>
        <w:contextualSpacing/>
        <w:jc w:val="both"/>
        <w:rPr>
          <w:sz w:val="28"/>
          <w:szCs w:val="28"/>
        </w:rPr>
      </w:pPr>
      <w:r w:rsidRPr="004C200F">
        <w:rPr>
          <w:sz w:val="28"/>
          <w:szCs w:val="28"/>
        </w:rPr>
        <w:t>Очікування  при виклику  захищеного входу. Виникає  в задаче, яка  викликає  захищений вхід і блокується  у випадку, якщо вже виконується тіло  даного  захищеного входу до  його завершення; задача також блокується, якщо  викликав вхід  з зачиненим бар’єром до тих пір, поки друга задача не виконає захищену операцію в захищеному модулі і не змінить бар’єр для відкриття входу.</w:t>
      </w:r>
    </w:p>
    <w:p w:rsidR="00F93ABE" w:rsidRPr="004C200F" w:rsidRDefault="00F93ABE" w:rsidP="00F93ABE">
      <w:pPr>
        <w:spacing w:line="360" w:lineRule="auto"/>
        <w:ind w:firstLine="708"/>
        <w:contextualSpacing/>
        <w:jc w:val="both"/>
        <w:rPr>
          <w:sz w:val="28"/>
          <w:szCs w:val="28"/>
        </w:rPr>
      </w:pPr>
      <w:r w:rsidRPr="004C200F">
        <w:rPr>
          <w:sz w:val="28"/>
          <w:szCs w:val="28"/>
        </w:rPr>
        <w:t xml:space="preserve">Аналіз тупикових ситуацій, які пов’язані  виконанням  Ада програми,  виконується  з використанням діаграми </w:t>
      </w:r>
      <w:r w:rsidRPr="004C200F">
        <w:rPr>
          <w:i/>
          <w:sz w:val="28"/>
          <w:szCs w:val="28"/>
        </w:rPr>
        <w:t>ГрафОчікувающихЗадач</w:t>
      </w:r>
      <w:r w:rsidRPr="004C200F">
        <w:rPr>
          <w:sz w:val="28"/>
          <w:szCs w:val="28"/>
        </w:rPr>
        <w:t xml:space="preserve"> (ГОЗ) [9]. Граф  дозволяє представить  різні види тупикових ситуацій в мові  Ада при виконанні програми. В ГОЗ представлено все задачні об’єкти. Задачний об’єкт знаходиться в стані виконання якщо має місце наступне:</w:t>
      </w:r>
    </w:p>
    <w:p w:rsidR="00F93ABE" w:rsidRPr="004C200F" w:rsidRDefault="00F93ABE" w:rsidP="00F93ABE">
      <w:pPr>
        <w:spacing w:line="360" w:lineRule="auto"/>
        <w:ind w:firstLine="708"/>
        <w:contextualSpacing/>
        <w:jc w:val="both"/>
        <w:rPr>
          <w:sz w:val="28"/>
          <w:szCs w:val="28"/>
        </w:rPr>
      </w:pPr>
      <w:r w:rsidRPr="004C200F">
        <w:rPr>
          <w:sz w:val="28"/>
          <w:szCs w:val="28"/>
        </w:rPr>
        <w:t>- задача, виконання якої недерминовано;</w:t>
      </w:r>
    </w:p>
    <w:p w:rsidR="00F93ABE" w:rsidRPr="004C200F" w:rsidRDefault="00F93ABE" w:rsidP="00F93ABE">
      <w:pPr>
        <w:spacing w:line="360" w:lineRule="auto"/>
        <w:ind w:firstLine="708"/>
        <w:contextualSpacing/>
        <w:jc w:val="both"/>
        <w:rPr>
          <w:sz w:val="28"/>
          <w:szCs w:val="28"/>
        </w:rPr>
      </w:pPr>
      <w:r w:rsidRPr="004C200F">
        <w:rPr>
          <w:sz w:val="28"/>
          <w:szCs w:val="28"/>
        </w:rPr>
        <w:t xml:space="preserve">- оператор блока, якій ініціює  виконання  задачі;  </w:t>
      </w:r>
    </w:p>
    <w:p w:rsidR="00F93ABE" w:rsidRPr="004C200F" w:rsidRDefault="00F93ABE" w:rsidP="00F93ABE">
      <w:pPr>
        <w:spacing w:line="360" w:lineRule="auto"/>
        <w:ind w:firstLine="708"/>
        <w:contextualSpacing/>
        <w:jc w:val="both"/>
        <w:rPr>
          <w:sz w:val="28"/>
          <w:szCs w:val="28"/>
        </w:rPr>
      </w:pPr>
      <w:r w:rsidRPr="004C200F">
        <w:rPr>
          <w:sz w:val="28"/>
          <w:szCs w:val="28"/>
        </w:rPr>
        <w:t>- підпрограма, яка викликається  задачею;</w:t>
      </w:r>
    </w:p>
    <w:p w:rsidR="00F93ABE" w:rsidRPr="004C200F" w:rsidRDefault="00F93ABE" w:rsidP="00F93ABE">
      <w:pPr>
        <w:spacing w:line="360" w:lineRule="auto"/>
        <w:ind w:firstLine="708"/>
        <w:contextualSpacing/>
        <w:jc w:val="both"/>
        <w:rPr>
          <w:sz w:val="28"/>
          <w:szCs w:val="28"/>
        </w:rPr>
      </w:pPr>
      <w:r w:rsidRPr="004C200F">
        <w:rPr>
          <w:sz w:val="28"/>
          <w:szCs w:val="28"/>
        </w:rPr>
        <w:t>- захищена підпрограма, що викликана  задачею;</w:t>
      </w:r>
    </w:p>
    <w:p w:rsidR="00F93ABE" w:rsidRPr="004C200F" w:rsidRDefault="00F93ABE" w:rsidP="00F93ABE">
      <w:pPr>
        <w:spacing w:line="360" w:lineRule="auto"/>
        <w:ind w:firstLine="708"/>
        <w:contextualSpacing/>
        <w:jc w:val="both"/>
        <w:rPr>
          <w:sz w:val="28"/>
          <w:szCs w:val="28"/>
        </w:rPr>
      </w:pPr>
      <w:r w:rsidRPr="004C200F">
        <w:rPr>
          <w:sz w:val="28"/>
          <w:szCs w:val="28"/>
        </w:rPr>
        <w:t>- захищений об’єкт, який  пов’язаний з захищеною дією.</w:t>
      </w:r>
    </w:p>
    <w:p w:rsidR="00F93ABE" w:rsidRPr="004C200F" w:rsidRDefault="00F93ABE" w:rsidP="00F93ABE">
      <w:pPr>
        <w:spacing w:line="360" w:lineRule="auto"/>
        <w:ind w:firstLine="708"/>
        <w:contextualSpacing/>
        <w:jc w:val="both"/>
        <w:rPr>
          <w:sz w:val="28"/>
          <w:szCs w:val="28"/>
        </w:rPr>
      </w:pPr>
      <w:r w:rsidRPr="004C200F">
        <w:rPr>
          <w:sz w:val="28"/>
          <w:szCs w:val="28"/>
        </w:rPr>
        <w:t xml:space="preserve">На основі  формального опису  стан очікування  програми, можлива побудова   динамічного  детектора визначення тупиків. Детектор дозволяє виконати  моніторинг  програми  і поведінку  взаємодіючих  задач, аналізуючи  ГОЗ для програми, визначаючі  цикли в ГОЗ і виявляючи тупики.  </w:t>
      </w:r>
    </w:p>
    <w:p w:rsidR="00F93ABE" w:rsidRPr="004C200F" w:rsidRDefault="00F93ABE" w:rsidP="00F93ABE">
      <w:pPr>
        <w:spacing w:line="360" w:lineRule="auto"/>
        <w:ind w:firstLine="708"/>
        <w:contextualSpacing/>
        <w:jc w:val="both"/>
        <w:rPr>
          <w:sz w:val="28"/>
          <w:szCs w:val="28"/>
        </w:rPr>
      </w:pPr>
      <w:r w:rsidRPr="004C200F">
        <w:rPr>
          <w:sz w:val="28"/>
          <w:szCs w:val="28"/>
        </w:rPr>
        <w:t>Тупикова ситуація може виникнути при на яві на схемі  взаємодії  задач прямого або непрямого циклу. Крім того,  тупик може виникнути  при некоректному  захисту.</w:t>
      </w:r>
    </w:p>
    <w:p w:rsidR="00F93ABE" w:rsidRPr="004C200F" w:rsidRDefault="00F93ABE" w:rsidP="00F93ABE">
      <w:pPr>
        <w:spacing w:line="360" w:lineRule="auto"/>
        <w:ind w:firstLine="567"/>
        <w:contextualSpacing/>
        <w:jc w:val="both"/>
        <w:rPr>
          <w:sz w:val="28"/>
          <w:szCs w:val="28"/>
        </w:rPr>
      </w:pPr>
      <w:r w:rsidRPr="004C200F">
        <w:rPr>
          <w:sz w:val="28"/>
          <w:szCs w:val="28"/>
        </w:rPr>
        <w:lastRenderedPageBreak/>
        <w:t>Для   запобігання  тупиків, необхідно використати  одно направлений виклик входу, який дозволить використати  не детерміноване приймання викликів  входів (Рис.  2.6 б)).</w:t>
      </w:r>
    </w:p>
    <w:p w:rsidR="00F93ABE" w:rsidRPr="004C200F" w:rsidRDefault="00F93ABE" w:rsidP="00F93ABE">
      <w:pPr>
        <w:spacing w:line="360" w:lineRule="auto"/>
        <w:ind w:firstLine="567"/>
        <w:contextualSpacing/>
        <w:jc w:val="both"/>
        <w:rPr>
          <w:sz w:val="28"/>
          <w:szCs w:val="28"/>
        </w:rPr>
      </w:pPr>
      <w:r w:rsidRPr="004C200F">
        <w:rPr>
          <w:b/>
          <w:sz w:val="28"/>
          <w:szCs w:val="28"/>
        </w:rPr>
        <w:t xml:space="preserve">Бібліотека МРІ. </w:t>
      </w:r>
      <w:r w:rsidRPr="004C200F">
        <w:rPr>
          <w:sz w:val="28"/>
          <w:szCs w:val="28"/>
        </w:rPr>
        <w:t xml:space="preserve">Взаємодія  процесів (задач) здійснюється  через процедури Send/Receive [9]. </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 xml:space="preserve">Процеси в МРІ взаємодіють через посилання повідомлень. При цьому можливий обмін даними і синхронізація процесів. Розділяють процес-відправник і процес-одержувач. </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У МРІ повідомлення містить такі компоненти:</w:t>
      </w:r>
    </w:p>
    <w:p w:rsidR="00F93ABE" w:rsidRPr="004C200F" w:rsidRDefault="00F93ABE" w:rsidP="00F93ABE">
      <w:pPr>
        <w:numPr>
          <w:ilvl w:val="0"/>
          <w:numId w:val="21"/>
        </w:numPr>
        <w:tabs>
          <w:tab w:val="clear" w:pos="720"/>
          <w:tab w:val="num" w:pos="0"/>
          <w:tab w:val="left" w:pos="420"/>
        </w:tabs>
        <w:spacing w:line="360" w:lineRule="auto"/>
        <w:ind w:hanging="720"/>
        <w:contextualSpacing/>
        <w:jc w:val="both"/>
        <w:rPr>
          <w:sz w:val="28"/>
          <w:szCs w:val="28"/>
        </w:rPr>
      </w:pPr>
      <w:r w:rsidRPr="004C200F">
        <w:rPr>
          <w:sz w:val="28"/>
          <w:szCs w:val="28"/>
        </w:rPr>
        <w:t xml:space="preserve">блок даних (тип  </w:t>
      </w:r>
      <w:r w:rsidRPr="004C200F">
        <w:rPr>
          <w:rFonts w:ascii="Courier New" w:hAnsi="Courier New" w:cs="Courier New"/>
          <w:sz w:val="28"/>
          <w:szCs w:val="28"/>
        </w:rPr>
        <w:t>void*</w:t>
      </w:r>
      <w:r w:rsidRPr="004C200F">
        <w:rPr>
          <w:sz w:val="28"/>
          <w:szCs w:val="28"/>
        </w:rPr>
        <w:t>);</w:t>
      </w:r>
    </w:p>
    <w:p w:rsidR="00F93ABE" w:rsidRPr="004C200F" w:rsidRDefault="00F93ABE" w:rsidP="00F93ABE">
      <w:pPr>
        <w:numPr>
          <w:ilvl w:val="0"/>
          <w:numId w:val="21"/>
        </w:numPr>
        <w:tabs>
          <w:tab w:val="clear" w:pos="720"/>
          <w:tab w:val="num" w:pos="0"/>
          <w:tab w:val="left" w:pos="420"/>
        </w:tabs>
        <w:spacing w:line="360" w:lineRule="auto"/>
        <w:ind w:hanging="720"/>
        <w:contextualSpacing/>
        <w:jc w:val="both"/>
        <w:rPr>
          <w:sz w:val="28"/>
          <w:szCs w:val="28"/>
        </w:rPr>
      </w:pPr>
      <w:r w:rsidRPr="004C200F">
        <w:rPr>
          <w:sz w:val="28"/>
          <w:szCs w:val="28"/>
        </w:rPr>
        <w:t xml:space="preserve">тип даних   (тип </w:t>
      </w:r>
      <w:r w:rsidRPr="004C200F">
        <w:rPr>
          <w:rFonts w:ascii="Courier New" w:hAnsi="Courier New" w:cs="Courier New"/>
          <w:sz w:val="28"/>
          <w:szCs w:val="28"/>
        </w:rPr>
        <w:t>MPI_Datatype</w:t>
      </w:r>
      <w:r w:rsidRPr="004C200F">
        <w:rPr>
          <w:sz w:val="28"/>
          <w:szCs w:val="28"/>
        </w:rPr>
        <w:t>);</w:t>
      </w:r>
    </w:p>
    <w:p w:rsidR="00F93ABE" w:rsidRPr="004C200F" w:rsidRDefault="00F93ABE" w:rsidP="00F93ABE">
      <w:pPr>
        <w:numPr>
          <w:ilvl w:val="0"/>
          <w:numId w:val="21"/>
        </w:numPr>
        <w:tabs>
          <w:tab w:val="clear" w:pos="720"/>
          <w:tab w:val="num" w:pos="0"/>
          <w:tab w:val="left" w:pos="420"/>
        </w:tabs>
        <w:spacing w:line="360" w:lineRule="auto"/>
        <w:ind w:hanging="720"/>
        <w:contextualSpacing/>
        <w:jc w:val="both"/>
        <w:rPr>
          <w:sz w:val="28"/>
          <w:szCs w:val="28"/>
        </w:rPr>
      </w:pPr>
      <w:r w:rsidRPr="004C200F">
        <w:rPr>
          <w:sz w:val="28"/>
          <w:szCs w:val="28"/>
        </w:rPr>
        <w:t xml:space="preserve">кількість даних (тип  </w:t>
      </w:r>
      <w:r w:rsidRPr="004C200F">
        <w:rPr>
          <w:rFonts w:ascii="Courier New" w:hAnsi="Courier New" w:cs="Courier New"/>
          <w:sz w:val="28"/>
          <w:szCs w:val="28"/>
        </w:rPr>
        <w:t>int</w:t>
      </w:r>
      <w:r w:rsidRPr="004C200F">
        <w:rPr>
          <w:sz w:val="28"/>
          <w:szCs w:val="28"/>
        </w:rPr>
        <w:t xml:space="preserve"> , кількість одиниць цього типу в  блоці повідомлення.</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Використовують таку інформацію про відправника і одержувача:</w:t>
      </w:r>
    </w:p>
    <w:p w:rsidR="00F93ABE" w:rsidRPr="004C200F" w:rsidRDefault="00F93ABE" w:rsidP="00F93ABE">
      <w:pPr>
        <w:numPr>
          <w:ilvl w:val="0"/>
          <w:numId w:val="22"/>
        </w:numPr>
        <w:tabs>
          <w:tab w:val="clear" w:pos="720"/>
          <w:tab w:val="left" w:pos="420"/>
        </w:tabs>
        <w:spacing w:line="360" w:lineRule="auto"/>
        <w:ind w:hanging="720"/>
        <w:contextualSpacing/>
        <w:jc w:val="both"/>
        <w:rPr>
          <w:sz w:val="28"/>
          <w:szCs w:val="28"/>
        </w:rPr>
      </w:pPr>
      <w:r w:rsidRPr="004C200F">
        <w:rPr>
          <w:sz w:val="28"/>
          <w:szCs w:val="28"/>
        </w:rPr>
        <w:t xml:space="preserve">комунікатор групи працюючих паралельних процесів (тип </w:t>
      </w:r>
      <w:r w:rsidRPr="004C200F">
        <w:rPr>
          <w:rFonts w:ascii="Courier New" w:hAnsi="Courier New" w:cs="Courier New"/>
          <w:sz w:val="28"/>
          <w:szCs w:val="28"/>
        </w:rPr>
        <w:t>MPI_Comm</w:t>
      </w:r>
      <w:r w:rsidRPr="004C200F">
        <w:rPr>
          <w:sz w:val="28"/>
          <w:szCs w:val="28"/>
        </w:rPr>
        <w:t>);</w:t>
      </w:r>
    </w:p>
    <w:p w:rsidR="00F93ABE" w:rsidRPr="004C200F" w:rsidRDefault="00F93ABE" w:rsidP="00F93ABE">
      <w:pPr>
        <w:numPr>
          <w:ilvl w:val="0"/>
          <w:numId w:val="22"/>
        </w:numPr>
        <w:tabs>
          <w:tab w:val="clear" w:pos="720"/>
          <w:tab w:val="left" w:pos="420"/>
        </w:tabs>
        <w:spacing w:line="360" w:lineRule="auto"/>
        <w:ind w:left="360"/>
        <w:contextualSpacing/>
        <w:jc w:val="both"/>
        <w:rPr>
          <w:sz w:val="28"/>
          <w:szCs w:val="28"/>
        </w:rPr>
      </w:pPr>
      <w:r w:rsidRPr="004C200F">
        <w:rPr>
          <w:sz w:val="28"/>
          <w:szCs w:val="28"/>
        </w:rPr>
        <w:t xml:space="preserve">ранг відправника (номер процесу-одержувача в  комунікаторі   (тип </w:t>
      </w:r>
      <w:r w:rsidRPr="004C200F">
        <w:rPr>
          <w:rFonts w:ascii="Courier New" w:hAnsi="Courier New" w:cs="Courier New"/>
          <w:sz w:val="28"/>
          <w:szCs w:val="28"/>
        </w:rPr>
        <w:t>int</w:t>
      </w:r>
      <w:r w:rsidRPr="004C200F">
        <w:rPr>
          <w:sz w:val="28"/>
          <w:szCs w:val="28"/>
        </w:rPr>
        <w:t>);</w:t>
      </w:r>
    </w:p>
    <w:p w:rsidR="00F93ABE" w:rsidRPr="004C200F" w:rsidRDefault="00F93ABE" w:rsidP="00F93ABE">
      <w:pPr>
        <w:numPr>
          <w:ilvl w:val="0"/>
          <w:numId w:val="22"/>
        </w:numPr>
        <w:tabs>
          <w:tab w:val="clear" w:pos="720"/>
          <w:tab w:val="left" w:pos="420"/>
        </w:tabs>
        <w:spacing w:line="360" w:lineRule="auto"/>
        <w:ind w:left="360"/>
        <w:contextualSpacing/>
        <w:jc w:val="both"/>
        <w:rPr>
          <w:sz w:val="28"/>
          <w:szCs w:val="28"/>
        </w:rPr>
      </w:pPr>
      <w:r w:rsidRPr="004C200F">
        <w:rPr>
          <w:sz w:val="28"/>
          <w:szCs w:val="28"/>
        </w:rPr>
        <w:t xml:space="preserve">ранг одержувача (номер процесу-відправника в  комунікаторі,  (тип </w:t>
      </w:r>
      <w:r w:rsidRPr="004C200F">
        <w:rPr>
          <w:rFonts w:ascii="Courier New" w:hAnsi="Courier New" w:cs="Courier New"/>
          <w:sz w:val="28"/>
          <w:szCs w:val="28"/>
        </w:rPr>
        <w:t>int</w:t>
      </w:r>
      <w:r w:rsidRPr="004C200F">
        <w:rPr>
          <w:sz w:val="28"/>
          <w:szCs w:val="28"/>
        </w:rPr>
        <w:t>).</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 xml:space="preserve">Крім того, для організації повідомлення використовують </w:t>
      </w:r>
      <w:r w:rsidRPr="004C200F">
        <w:rPr>
          <w:i/>
          <w:sz w:val="28"/>
          <w:szCs w:val="28"/>
        </w:rPr>
        <w:t xml:space="preserve">тег </w:t>
      </w:r>
      <w:r w:rsidRPr="004C200F">
        <w:rPr>
          <w:sz w:val="28"/>
          <w:szCs w:val="28"/>
        </w:rPr>
        <w:t xml:space="preserve">повідомлення – ціле число (тип  </w:t>
      </w:r>
      <w:r w:rsidRPr="004C200F">
        <w:rPr>
          <w:rFonts w:ascii="Courier New" w:hAnsi="Courier New" w:cs="Courier New"/>
          <w:sz w:val="28"/>
          <w:szCs w:val="28"/>
        </w:rPr>
        <w:t>int</w:t>
      </w:r>
      <w:r w:rsidRPr="004C200F">
        <w:rPr>
          <w:sz w:val="28"/>
          <w:szCs w:val="28"/>
        </w:rPr>
        <w:t>), що надається повідомленню відправником. Одержувач може вказати, що він буде приймати тільки ті повідомлення, які мають цей тег.</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Обмін повідомлень має чотири форми:</w:t>
      </w:r>
    </w:p>
    <w:p w:rsidR="00F93ABE" w:rsidRPr="004C200F" w:rsidRDefault="00F93ABE" w:rsidP="00F93ABE">
      <w:pPr>
        <w:tabs>
          <w:tab w:val="left" w:pos="360"/>
        </w:tabs>
        <w:spacing w:line="360" w:lineRule="auto"/>
        <w:ind w:firstLine="567"/>
        <w:contextualSpacing/>
        <w:jc w:val="both"/>
        <w:rPr>
          <w:sz w:val="28"/>
          <w:szCs w:val="28"/>
        </w:rPr>
      </w:pPr>
      <w:r w:rsidRPr="004C200F">
        <w:rPr>
          <w:b/>
          <w:sz w:val="28"/>
          <w:szCs w:val="28"/>
        </w:rPr>
        <w:t xml:space="preserve">1)  попарний </w:t>
      </w:r>
      <w:r w:rsidRPr="004C200F">
        <w:rPr>
          <w:sz w:val="28"/>
          <w:szCs w:val="28"/>
        </w:rPr>
        <w:t>– повідомлення посилається одним процесом іншому одному процесу;</w:t>
      </w:r>
      <w:r w:rsidRPr="004C200F">
        <w:rPr>
          <w:b/>
          <w:sz w:val="28"/>
          <w:szCs w:val="28"/>
        </w:rPr>
        <w:t xml:space="preserve">          </w:t>
      </w:r>
    </w:p>
    <w:p w:rsidR="00F93ABE" w:rsidRPr="004C200F" w:rsidRDefault="00F93ABE" w:rsidP="00F93ABE">
      <w:pPr>
        <w:tabs>
          <w:tab w:val="left" w:pos="420"/>
        </w:tabs>
        <w:spacing w:line="360" w:lineRule="auto"/>
        <w:ind w:firstLine="567"/>
        <w:contextualSpacing/>
        <w:jc w:val="both"/>
        <w:rPr>
          <w:sz w:val="28"/>
          <w:szCs w:val="28"/>
        </w:rPr>
      </w:pPr>
      <w:r w:rsidRPr="004C200F">
        <w:rPr>
          <w:b/>
          <w:sz w:val="28"/>
          <w:szCs w:val="28"/>
        </w:rPr>
        <w:t xml:space="preserve">2)  колективний </w:t>
      </w:r>
      <w:r w:rsidRPr="004C200F">
        <w:rPr>
          <w:sz w:val="28"/>
          <w:szCs w:val="28"/>
        </w:rPr>
        <w:t>– один процес передає повідомлення всім процесам його групи, що об’єднані за допомогою комунікатора;</w:t>
      </w:r>
    </w:p>
    <w:p w:rsidR="00F93ABE" w:rsidRPr="004C200F" w:rsidRDefault="00F93ABE" w:rsidP="00F93ABE">
      <w:pPr>
        <w:tabs>
          <w:tab w:val="left" w:pos="420"/>
        </w:tabs>
        <w:spacing w:line="360" w:lineRule="auto"/>
        <w:ind w:firstLine="567"/>
        <w:contextualSpacing/>
        <w:jc w:val="both"/>
        <w:rPr>
          <w:sz w:val="28"/>
          <w:szCs w:val="28"/>
        </w:rPr>
      </w:pPr>
      <w:r w:rsidRPr="004C200F">
        <w:rPr>
          <w:noProof/>
          <w:sz w:val="28"/>
          <w:szCs w:val="28"/>
        </w:rPr>
        <w:lastRenderedPageBreak/>
        <mc:AlternateContent>
          <mc:Choice Requires="wpc">
            <w:drawing>
              <wp:anchor distT="0" distB="0" distL="114300" distR="114300" simplePos="0" relativeHeight="251661312" behindDoc="0" locked="0" layoutInCell="1" allowOverlap="1" wp14:anchorId="2D5B2BDF" wp14:editId="1DAECDAD">
                <wp:simplePos x="0" y="0"/>
                <wp:positionH relativeFrom="character">
                  <wp:posOffset>0</wp:posOffset>
                </wp:positionH>
                <wp:positionV relativeFrom="line">
                  <wp:posOffset>0</wp:posOffset>
                </wp:positionV>
                <wp:extent cx="5829300" cy="8229600"/>
                <wp:effectExtent l="0" t="0" r="0" b="0"/>
                <wp:wrapNone/>
                <wp:docPr id="171" name="Полотно 17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0" name="AutoShape 131"/>
                        <wps:cNvSpPr>
                          <a:spLocks noChangeArrowheads="1"/>
                        </wps:cNvSpPr>
                        <wps:spPr bwMode="auto">
                          <a:xfrm>
                            <a:off x="228478" y="1029262"/>
                            <a:ext cx="1828713" cy="913200"/>
                          </a:xfrm>
                          <a:prstGeom prst="parallelogram">
                            <a:avLst>
                              <a:gd name="adj" fmla="val 50665"/>
                            </a:avLst>
                          </a:prstGeom>
                          <a:solidFill>
                            <a:srgbClr val="FFFFFF"/>
                          </a:solidFill>
                          <a:ln w="15875">
                            <a:solidFill>
                              <a:srgbClr val="000000"/>
                            </a:solidFill>
                            <a:miter lim="800000"/>
                            <a:headEnd/>
                            <a:tailEnd/>
                          </a:ln>
                        </wps:spPr>
                        <wps:txbx>
                          <w:txbxContent>
                            <w:p w:rsidR="00F93ABE" w:rsidRPr="00567848" w:rsidRDefault="00F93ABE" w:rsidP="00F93ABE">
                              <w:pPr>
                                <w:rPr>
                                  <w:b/>
                                  <w:sz w:val="28"/>
                                  <w:szCs w:val="28"/>
                                </w:rPr>
                              </w:pPr>
                              <w:r>
                                <w:t xml:space="preserve">  </w:t>
                              </w:r>
                              <w:r>
                                <w:rPr>
                                  <w:b/>
                                  <w:sz w:val="28"/>
                                  <w:szCs w:val="28"/>
                                </w:rPr>
                                <w:t>Т1</w:t>
                              </w:r>
                            </w:p>
                          </w:txbxContent>
                        </wps:txbx>
                        <wps:bodyPr rot="0" vert="horz" wrap="square" lIns="91440" tIns="45720" rIns="91440" bIns="45720" anchor="t" anchorCtr="0" upright="1">
                          <a:noAutofit/>
                        </wps:bodyPr>
                      </wps:wsp>
                      <wps:wsp>
                        <wps:cNvPr id="151" name="AutoShape 132"/>
                        <wps:cNvSpPr>
                          <a:spLocks noChangeArrowheads="1"/>
                        </wps:cNvSpPr>
                        <wps:spPr bwMode="auto">
                          <a:xfrm>
                            <a:off x="3428948" y="1029262"/>
                            <a:ext cx="1827824" cy="912301"/>
                          </a:xfrm>
                          <a:prstGeom prst="parallelogram">
                            <a:avLst>
                              <a:gd name="adj" fmla="val 50690"/>
                            </a:avLst>
                          </a:prstGeom>
                          <a:solidFill>
                            <a:srgbClr val="FFFFFF"/>
                          </a:solidFill>
                          <a:ln w="15875">
                            <a:solidFill>
                              <a:srgbClr val="000000"/>
                            </a:solidFill>
                            <a:miter lim="800000"/>
                            <a:headEnd/>
                            <a:tailEnd/>
                          </a:ln>
                        </wps:spPr>
                        <wps:txbx>
                          <w:txbxContent>
                            <w:p w:rsidR="00F93ABE" w:rsidRDefault="00F93ABE" w:rsidP="00F93ABE">
                              <w:r>
                                <w:t xml:space="preserve">                   </w:t>
                              </w:r>
                            </w:p>
                            <w:p w:rsidR="00F93ABE" w:rsidRPr="00567848" w:rsidRDefault="00F93ABE" w:rsidP="00F93ABE">
                              <w:pPr>
                                <w:rPr>
                                  <w:b/>
                                  <w:sz w:val="28"/>
                                  <w:szCs w:val="28"/>
                                </w:rPr>
                              </w:pPr>
                              <w:r>
                                <w:t xml:space="preserve">       </w:t>
                              </w:r>
                              <w:r>
                                <w:rPr>
                                  <w:b/>
                                  <w:sz w:val="28"/>
                                  <w:szCs w:val="28"/>
                                </w:rPr>
                                <w:t>Т2</w:t>
                              </w:r>
                            </w:p>
                          </w:txbxContent>
                        </wps:txbx>
                        <wps:bodyPr rot="0" vert="horz" wrap="square" lIns="91440" tIns="45720" rIns="91440" bIns="45720" anchor="t" anchorCtr="0" upright="1">
                          <a:noAutofit/>
                        </wps:bodyPr>
                      </wps:wsp>
                      <wps:wsp>
                        <wps:cNvPr id="152" name="Rectangle 133"/>
                        <wps:cNvSpPr>
                          <a:spLocks noChangeArrowheads="1"/>
                        </wps:cNvSpPr>
                        <wps:spPr bwMode="auto">
                          <a:xfrm>
                            <a:off x="1371757" y="1486312"/>
                            <a:ext cx="685434" cy="227625"/>
                          </a:xfrm>
                          <a:prstGeom prst="rect">
                            <a:avLst/>
                          </a:prstGeom>
                          <a:solidFill>
                            <a:srgbClr val="FFFFFF"/>
                          </a:solidFill>
                          <a:ln w="15875">
                            <a:solidFill>
                              <a:srgbClr val="000000"/>
                            </a:solidFill>
                            <a:miter lim="800000"/>
                            <a:headEnd/>
                            <a:tailEnd/>
                          </a:ln>
                        </wps:spPr>
                        <wps:txbx>
                          <w:txbxContent>
                            <w:p w:rsidR="00F93ABE" w:rsidRDefault="00F93ABE" w:rsidP="00F93ABE">
                              <w:r>
                                <w:t xml:space="preserve">    Е2</w:t>
                              </w:r>
                            </w:p>
                          </w:txbxContent>
                        </wps:txbx>
                        <wps:bodyPr rot="0" vert="horz" wrap="square" lIns="91440" tIns="10800" rIns="91440" bIns="45720" anchor="t" anchorCtr="0" upright="1">
                          <a:noAutofit/>
                        </wps:bodyPr>
                      </wps:wsp>
                      <wps:wsp>
                        <wps:cNvPr id="153" name="Rectangle 134"/>
                        <wps:cNvSpPr>
                          <a:spLocks noChangeArrowheads="1"/>
                        </wps:cNvSpPr>
                        <wps:spPr bwMode="auto">
                          <a:xfrm>
                            <a:off x="1485551" y="1143525"/>
                            <a:ext cx="685434" cy="225826"/>
                          </a:xfrm>
                          <a:prstGeom prst="rect">
                            <a:avLst/>
                          </a:prstGeom>
                          <a:solidFill>
                            <a:srgbClr val="FFFFFF"/>
                          </a:solidFill>
                          <a:ln w="15875">
                            <a:solidFill>
                              <a:srgbClr val="000000"/>
                            </a:solidFill>
                            <a:miter lim="800000"/>
                            <a:headEnd/>
                            <a:tailEnd/>
                          </a:ln>
                        </wps:spPr>
                        <wps:txbx>
                          <w:txbxContent>
                            <w:p w:rsidR="00F93ABE" w:rsidRDefault="00F93ABE" w:rsidP="00F93ABE">
                              <w:r>
                                <w:t xml:space="preserve">    Е1</w:t>
                              </w:r>
                            </w:p>
                          </w:txbxContent>
                        </wps:txbx>
                        <wps:bodyPr rot="0" vert="horz" wrap="square" lIns="91440" tIns="10800" rIns="91440" bIns="45720" anchor="t" anchorCtr="0" upright="1">
                          <a:noAutofit/>
                        </wps:bodyPr>
                      </wps:wsp>
                      <wps:wsp>
                        <wps:cNvPr id="154" name="Line 135"/>
                        <wps:cNvCnPr/>
                        <wps:spPr bwMode="auto">
                          <a:xfrm flipH="1">
                            <a:off x="2057191" y="1600575"/>
                            <a:ext cx="14864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5" name="AutoShape 136"/>
                        <wps:cNvSpPr>
                          <a:spLocks noChangeArrowheads="1"/>
                        </wps:cNvSpPr>
                        <wps:spPr bwMode="auto">
                          <a:xfrm>
                            <a:off x="456956" y="3085988"/>
                            <a:ext cx="1828713" cy="1141725"/>
                          </a:xfrm>
                          <a:prstGeom prst="parallelogram">
                            <a:avLst>
                              <a:gd name="adj" fmla="val 40524"/>
                            </a:avLst>
                          </a:prstGeom>
                          <a:solidFill>
                            <a:srgbClr val="FFFFFF"/>
                          </a:solidFill>
                          <a:ln w="15875">
                            <a:solidFill>
                              <a:srgbClr val="000000"/>
                            </a:solidFill>
                            <a:miter lim="800000"/>
                            <a:headEnd/>
                            <a:tailEnd/>
                          </a:ln>
                        </wps:spPr>
                        <wps:txbx>
                          <w:txbxContent>
                            <w:p w:rsidR="00F93ABE" w:rsidRPr="004B42F7" w:rsidRDefault="00F93ABE" w:rsidP="00F93ABE">
                              <w:pPr>
                                <w:rPr>
                                  <w:b/>
                                  <w:sz w:val="28"/>
                                  <w:szCs w:val="28"/>
                                </w:rPr>
                              </w:pPr>
                              <w:r w:rsidRPr="004B42F7">
                                <w:rPr>
                                  <w:b/>
                                  <w:sz w:val="28"/>
                                  <w:szCs w:val="28"/>
                                </w:rPr>
                                <w:t>Т1</w:t>
                              </w:r>
                            </w:p>
                          </w:txbxContent>
                        </wps:txbx>
                        <wps:bodyPr rot="0" vert="horz" wrap="square" lIns="91440" tIns="45720" rIns="91440" bIns="45720" anchor="t" anchorCtr="0" upright="1">
                          <a:noAutofit/>
                        </wps:bodyPr>
                      </wps:wsp>
                      <wps:wsp>
                        <wps:cNvPr id="156" name="AutoShape 137"/>
                        <wps:cNvSpPr>
                          <a:spLocks noChangeArrowheads="1"/>
                        </wps:cNvSpPr>
                        <wps:spPr bwMode="auto">
                          <a:xfrm>
                            <a:off x="3428948" y="3314513"/>
                            <a:ext cx="1826935" cy="913200"/>
                          </a:xfrm>
                          <a:prstGeom prst="parallelogram">
                            <a:avLst>
                              <a:gd name="adj" fmla="val 50616"/>
                            </a:avLst>
                          </a:prstGeom>
                          <a:solidFill>
                            <a:srgbClr val="FFFFFF"/>
                          </a:solidFill>
                          <a:ln w="15875">
                            <a:solidFill>
                              <a:srgbClr val="000000"/>
                            </a:solidFill>
                            <a:miter lim="800000"/>
                            <a:headEnd/>
                            <a:tailEnd/>
                          </a:ln>
                        </wps:spPr>
                        <wps:txbx>
                          <w:txbxContent>
                            <w:p w:rsidR="00F93ABE" w:rsidRDefault="00F93ABE" w:rsidP="00F93ABE">
                              <w:pPr>
                                <w:rPr>
                                  <w:b/>
                                  <w:sz w:val="28"/>
                                  <w:szCs w:val="28"/>
                                </w:rPr>
                              </w:pPr>
                              <w:r>
                                <w:t xml:space="preserve">                 </w:t>
                              </w:r>
                              <w:r w:rsidRPr="004B42F7">
                                <w:rPr>
                                  <w:b/>
                                  <w:sz w:val="28"/>
                                  <w:szCs w:val="28"/>
                                </w:rPr>
                                <w:t xml:space="preserve"> </w:t>
                              </w:r>
                              <w:r>
                                <w:rPr>
                                  <w:b/>
                                  <w:sz w:val="28"/>
                                  <w:szCs w:val="28"/>
                                </w:rPr>
                                <w:t xml:space="preserve"> </w:t>
                              </w:r>
                            </w:p>
                            <w:p w:rsidR="00F93ABE" w:rsidRPr="004B42F7" w:rsidRDefault="00F93ABE" w:rsidP="00F93ABE">
                              <w:pPr>
                                <w:rPr>
                                  <w:b/>
                                  <w:sz w:val="28"/>
                                  <w:szCs w:val="28"/>
                                </w:rPr>
                              </w:pPr>
                              <w:r>
                                <w:rPr>
                                  <w:b/>
                                  <w:sz w:val="28"/>
                                  <w:szCs w:val="28"/>
                                </w:rPr>
                                <w:t xml:space="preserve">        </w:t>
                              </w:r>
                              <w:r w:rsidRPr="004B42F7">
                                <w:rPr>
                                  <w:b/>
                                  <w:sz w:val="28"/>
                                  <w:szCs w:val="28"/>
                                </w:rPr>
                                <w:t>Т2</w:t>
                              </w:r>
                            </w:p>
                          </w:txbxContent>
                        </wps:txbx>
                        <wps:bodyPr rot="0" vert="horz" wrap="square" lIns="91440" tIns="45720" rIns="91440" bIns="45720" anchor="t" anchorCtr="0" upright="1">
                          <a:noAutofit/>
                        </wps:bodyPr>
                      </wps:wsp>
                      <wps:wsp>
                        <wps:cNvPr id="157" name="Rectangle 138"/>
                        <wps:cNvSpPr>
                          <a:spLocks noChangeArrowheads="1"/>
                        </wps:cNvSpPr>
                        <wps:spPr bwMode="auto">
                          <a:xfrm>
                            <a:off x="1485551" y="3772462"/>
                            <a:ext cx="688101" cy="227625"/>
                          </a:xfrm>
                          <a:prstGeom prst="rect">
                            <a:avLst/>
                          </a:prstGeom>
                          <a:solidFill>
                            <a:srgbClr val="FFFFFF"/>
                          </a:solidFill>
                          <a:ln w="15875">
                            <a:solidFill>
                              <a:srgbClr val="000000"/>
                            </a:solidFill>
                            <a:miter lim="800000"/>
                            <a:headEnd/>
                            <a:tailEnd/>
                          </a:ln>
                        </wps:spPr>
                        <wps:txbx>
                          <w:txbxContent>
                            <w:p w:rsidR="00F93ABE" w:rsidRDefault="00F93ABE" w:rsidP="00F93ABE">
                              <w:r>
                                <w:t xml:space="preserve">    Е2</w:t>
                              </w:r>
                            </w:p>
                          </w:txbxContent>
                        </wps:txbx>
                        <wps:bodyPr rot="0" vert="horz" wrap="square" lIns="91440" tIns="10800" rIns="91440" bIns="45720" anchor="t" anchorCtr="0" upright="1">
                          <a:noAutofit/>
                        </wps:bodyPr>
                      </wps:wsp>
                      <wps:wsp>
                        <wps:cNvPr id="158" name="Rectangle 139"/>
                        <wps:cNvSpPr>
                          <a:spLocks noChangeArrowheads="1"/>
                        </wps:cNvSpPr>
                        <wps:spPr bwMode="auto">
                          <a:xfrm>
                            <a:off x="1714918" y="3314513"/>
                            <a:ext cx="684545" cy="226726"/>
                          </a:xfrm>
                          <a:prstGeom prst="rect">
                            <a:avLst/>
                          </a:prstGeom>
                          <a:solidFill>
                            <a:srgbClr val="FFFFFF"/>
                          </a:solidFill>
                          <a:ln w="15875">
                            <a:solidFill>
                              <a:srgbClr val="000000"/>
                            </a:solidFill>
                            <a:miter lim="800000"/>
                            <a:headEnd/>
                            <a:tailEnd/>
                          </a:ln>
                        </wps:spPr>
                        <wps:txbx>
                          <w:txbxContent>
                            <w:p w:rsidR="00F93ABE" w:rsidRDefault="00F93ABE" w:rsidP="00F93ABE">
                              <w:r>
                                <w:t xml:space="preserve">    Е1</w:t>
                              </w:r>
                            </w:p>
                          </w:txbxContent>
                        </wps:txbx>
                        <wps:bodyPr rot="0" vert="horz" wrap="square" lIns="91440" tIns="10800" rIns="91440" bIns="45720" anchor="t" anchorCtr="0" upright="1">
                          <a:noAutofit/>
                        </wps:bodyPr>
                      </wps:wsp>
                      <wps:wsp>
                        <wps:cNvPr id="159" name="Rectangle 140"/>
                        <wps:cNvSpPr>
                          <a:spLocks noChangeArrowheads="1"/>
                        </wps:cNvSpPr>
                        <wps:spPr bwMode="auto">
                          <a:xfrm>
                            <a:off x="343161" y="7086975"/>
                            <a:ext cx="5257661" cy="800737"/>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B041CD" w:rsidRDefault="00F93ABE" w:rsidP="00F93ABE">
                              <w:r>
                                <w:t xml:space="preserve">          </w:t>
                              </w:r>
                              <w:r w:rsidRPr="004D7F90">
                                <w:t xml:space="preserve">                                                                </w:t>
                              </w:r>
                            </w:p>
                            <w:p w:rsidR="00F93ABE" w:rsidRDefault="00F93ABE" w:rsidP="00F93ABE"/>
                            <w:p w:rsidR="00F93ABE" w:rsidRPr="00B041CD" w:rsidRDefault="00F93ABE" w:rsidP="00F93ABE">
                              <w:pPr>
                                <w:rPr>
                                  <w:sz w:val="28"/>
                                  <w:szCs w:val="28"/>
                                </w:rPr>
                              </w:pPr>
                              <w:r>
                                <w:rPr>
                                  <w:sz w:val="28"/>
                                  <w:szCs w:val="28"/>
                                </w:rPr>
                                <w:t xml:space="preserve">                     </w:t>
                              </w:r>
                              <w:r w:rsidRPr="00B041CD">
                                <w:rPr>
                                  <w:sz w:val="28"/>
                                  <w:szCs w:val="28"/>
                                </w:rPr>
                                <w:t>Рис. 2.</w:t>
                              </w:r>
                              <w:r>
                                <w:rPr>
                                  <w:sz w:val="28"/>
                                  <w:szCs w:val="28"/>
                                </w:rPr>
                                <w:t>6 Схеми запобігання тупиків в рандеву</w:t>
                              </w:r>
                            </w:p>
                          </w:txbxContent>
                        </wps:txbx>
                        <wps:bodyPr rot="0" vert="horz" wrap="square" lIns="0" tIns="0" rIns="0" bIns="0" anchor="t" anchorCtr="0" upright="1">
                          <a:noAutofit/>
                        </wps:bodyPr>
                      </wps:wsp>
                      <wps:wsp>
                        <wps:cNvPr id="160" name="Rectangle 141"/>
                        <wps:cNvSpPr>
                          <a:spLocks noChangeArrowheads="1"/>
                        </wps:cNvSpPr>
                        <wps:spPr bwMode="auto">
                          <a:xfrm>
                            <a:off x="1257073" y="6171975"/>
                            <a:ext cx="3505403" cy="192537"/>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Default="00F93ABE" w:rsidP="00F93ABE">
                              <w:r>
                                <w:t xml:space="preserve">                   </w:t>
                              </w:r>
                              <w:r>
                                <w:rPr>
                                  <w:sz w:val="28"/>
                                  <w:szCs w:val="28"/>
                                </w:rPr>
                                <w:t xml:space="preserve">б) Довільний </w:t>
                              </w:r>
                              <w:r>
                                <w:rPr>
                                  <w:sz w:val="28"/>
                                  <w:szCs w:val="28"/>
                                  <w:lang w:val="en-US"/>
                                </w:rPr>
                                <w:t xml:space="preserve"> </w:t>
                              </w:r>
                              <w:r>
                                <w:rPr>
                                  <w:sz w:val="28"/>
                                  <w:szCs w:val="28"/>
                                </w:rPr>
                                <w:t xml:space="preserve"> порядок</w:t>
                              </w:r>
                              <w:r>
                                <w:t xml:space="preserve"> </w:t>
                              </w:r>
                            </w:p>
                          </w:txbxContent>
                        </wps:txbx>
                        <wps:bodyPr rot="0" vert="horz" wrap="square" lIns="0" tIns="0" rIns="0" bIns="0" anchor="t" anchorCtr="0" upright="1">
                          <a:noAutofit/>
                        </wps:bodyPr>
                      </wps:wsp>
                      <wps:wsp>
                        <wps:cNvPr id="161" name="Rectangle 142"/>
                        <wps:cNvSpPr>
                          <a:spLocks noChangeArrowheads="1"/>
                        </wps:cNvSpPr>
                        <wps:spPr bwMode="auto">
                          <a:xfrm>
                            <a:off x="1257073" y="2400412"/>
                            <a:ext cx="3506292" cy="190737"/>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310257" w:rsidRDefault="00F93ABE" w:rsidP="00F93ABE">
                              <w:pPr>
                                <w:rPr>
                                  <w:sz w:val="28"/>
                                  <w:szCs w:val="28"/>
                                </w:rPr>
                              </w:pPr>
                              <w:r>
                                <w:t xml:space="preserve">                    </w:t>
                              </w:r>
                              <w:r>
                                <w:rPr>
                                  <w:sz w:val="28"/>
                                  <w:szCs w:val="28"/>
                                </w:rPr>
                                <w:t xml:space="preserve">а) Фіксований </w:t>
                              </w:r>
                              <w:r>
                                <w:rPr>
                                  <w:sz w:val="28"/>
                                  <w:szCs w:val="28"/>
                                  <w:lang w:val="en-US"/>
                                </w:rPr>
                                <w:t xml:space="preserve"> </w:t>
                              </w:r>
                              <w:r>
                                <w:rPr>
                                  <w:sz w:val="28"/>
                                  <w:szCs w:val="28"/>
                                </w:rPr>
                                <w:t>порядок</w:t>
                              </w:r>
                            </w:p>
                            <w:p w:rsidR="00F93ABE" w:rsidRDefault="00F93ABE" w:rsidP="00F93ABE">
                              <w:r>
                                <w:t xml:space="preserve">                  памятью  </w:t>
                              </w:r>
                            </w:p>
                          </w:txbxContent>
                        </wps:txbx>
                        <wps:bodyPr rot="0" vert="horz" wrap="square" lIns="0" tIns="0" rIns="0" bIns="0" anchor="t" anchorCtr="0" upright="1">
                          <a:noAutofit/>
                        </wps:bodyPr>
                      </wps:wsp>
                      <wps:wsp>
                        <wps:cNvPr id="162" name="Line 143"/>
                        <wps:cNvCnPr/>
                        <wps:spPr bwMode="auto">
                          <a:xfrm flipH="1">
                            <a:off x="2171874" y="1257787"/>
                            <a:ext cx="160023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3" name="AutoShape 144"/>
                        <wps:cNvSpPr>
                          <a:spLocks noChangeArrowheads="1"/>
                        </wps:cNvSpPr>
                        <wps:spPr bwMode="auto">
                          <a:xfrm>
                            <a:off x="3200470" y="4915087"/>
                            <a:ext cx="1826935" cy="913200"/>
                          </a:xfrm>
                          <a:prstGeom prst="parallelogram">
                            <a:avLst>
                              <a:gd name="adj" fmla="val 50616"/>
                            </a:avLst>
                          </a:prstGeom>
                          <a:solidFill>
                            <a:srgbClr val="FFFFFF"/>
                          </a:solidFill>
                          <a:ln w="15875">
                            <a:solidFill>
                              <a:srgbClr val="000000"/>
                            </a:solidFill>
                            <a:miter lim="800000"/>
                            <a:headEnd/>
                            <a:tailEnd/>
                          </a:ln>
                        </wps:spPr>
                        <wps:txbx>
                          <w:txbxContent>
                            <w:p w:rsidR="00F93ABE" w:rsidRPr="004B42F7" w:rsidRDefault="00F93ABE" w:rsidP="00F93ABE">
                              <w:pPr>
                                <w:rPr>
                                  <w:b/>
                                  <w:sz w:val="28"/>
                                  <w:szCs w:val="28"/>
                                </w:rPr>
                              </w:pPr>
                              <w:r>
                                <w:t xml:space="preserve">           </w:t>
                              </w:r>
                              <w:r w:rsidRPr="004B42F7">
                                <w:rPr>
                                  <w:b/>
                                  <w:sz w:val="28"/>
                                  <w:szCs w:val="28"/>
                                </w:rPr>
                                <w:t>Т3</w:t>
                              </w:r>
                            </w:p>
                          </w:txbxContent>
                        </wps:txbx>
                        <wps:bodyPr rot="0" vert="horz" wrap="square" lIns="91440" tIns="45720" rIns="91440" bIns="45720" anchor="t" anchorCtr="0" upright="1">
                          <a:noAutofit/>
                        </wps:bodyPr>
                      </wps:wsp>
                      <wps:wsp>
                        <wps:cNvPr id="164" name="AutoShape 145"/>
                        <wps:cNvCnPr>
                          <a:cxnSpLocks noChangeShapeType="1"/>
                          <a:stCxn id="163" idx="5"/>
                          <a:endCxn id="157" idx="3"/>
                        </wps:cNvCnPr>
                        <wps:spPr bwMode="auto">
                          <a:xfrm rot="10800000">
                            <a:off x="2181654" y="3885825"/>
                            <a:ext cx="1239293" cy="1485413"/>
                          </a:xfrm>
                          <a:prstGeom prst="curvedConnector3">
                            <a:avLst>
                              <a:gd name="adj1" fmla="val 59190"/>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5" name="Rectangle 146"/>
                        <wps:cNvSpPr>
                          <a:spLocks noChangeArrowheads="1"/>
                        </wps:cNvSpPr>
                        <wps:spPr bwMode="auto">
                          <a:xfrm>
                            <a:off x="2400352" y="799838"/>
                            <a:ext cx="1143279" cy="232124"/>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6213CC" w:rsidRDefault="00F93ABE" w:rsidP="00F93ABE">
                              <w:pPr>
                                <w:rPr>
                                  <w:b/>
                                  <w:sz w:val="28"/>
                                  <w:szCs w:val="28"/>
                                </w:rPr>
                              </w:pPr>
                              <w:r>
                                <w:t xml:space="preserve">     </w:t>
                              </w:r>
                              <w:r>
                                <w:rPr>
                                  <w:b/>
                                  <w:sz w:val="28"/>
                                  <w:szCs w:val="28"/>
                                </w:rPr>
                                <w:t>1</w:t>
                              </w:r>
                            </w:p>
                          </w:txbxContent>
                        </wps:txbx>
                        <wps:bodyPr rot="0" vert="horz" wrap="square" lIns="0" tIns="0" rIns="0" bIns="0" anchor="t" anchorCtr="0" upright="1">
                          <a:noAutofit/>
                        </wps:bodyPr>
                      </wps:wsp>
                      <wps:wsp>
                        <wps:cNvPr id="166" name="Rectangle 147"/>
                        <wps:cNvSpPr>
                          <a:spLocks noChangeArrowheads="1"/>
                        </wps:cNvSpPr>
                        <wps:spPr bwMode="auto">
                          <a:xfrm>
                            <a:off x="2171874" y="1714837"/>
                            <a:ext cx="1142390" cy="230324"/>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6213CC" w:rsidRDefault="00F93ABE" w:rsidP="00F93ABE">
                              <w:pPr>
                                <w:rPr>
                                  <w:b/>
                                  <w:sz w:val="28"/>
                                  <w:szCs w:val="28"/>
                                </w:rPr>
                              </w:pPr>
                              <w:r>
                                <w:t xml:space="preserve">        </w:t>
                              </w:r>
                              <w:r>
                                <w:rPr>
                                  <w:b/>
                                  <w:sz w:val="28"/>
                                  <w:szCs w:val="28"/>
                                </w:rPr>
                                <w:t>2</w:t>
                              </w:r>
                              <w:r w:rsidRPr="006213CC">
                                <w:rPr>
                                  <w:b/>
                                  <w:sz w:val="28"/>
                                  <w:szCs w:val="28"/>
                                </w:rPr>
                                <w:t xml:space="preserve"> </w:t>
                              </w:r>
                            </w:p>
                          </w:txbxContent>
                        </wps:txbx>
                        <wps:bodyPr rot="0" vert="horz" wrap="square" lIns="0" tIns="0" rIns="0" bIns="0" anchor="t" anchorCtr="0" upright="1">
                          <a:noAutofit/>
                        </wps:bodyPr>
                      </wps:wsp>
                      <wps:wsp>
                        <wps:cNvPr id="167" name="AutoShape 148"/>
                        <wps:cNvCnPr>
                          <a:cxnSpLocks noChangeShapeType="1"/>
                          <a:stCxn id="156" idx="5"/>
                          <a:endCxn id="158" idx="3"/>
                        </wps:cNvCnPr>
                        <wps:spPr bwMode="auto">
                          <a:xfrm rot="10800000">
                            <a:off x="2407464" y="3428775"/>
                            <a:ext cx="1242849" cy="342788"/>
                          </a:xfrm>
                          <a:prstGeom prst="curvedConnector3">
                            <a:avLst>
                              <a:gd name="adj1" fmla="val 5917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8" name="Line 149"/>
                        <wps:cNvCnPr/>
                        <wps:spPr bwMode="auto">
                          <a:xfrm flipH="1">
                            <a:off x="1143279" y="3200250"/>
                            <a:ext cx="342272" cy="915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9" name="Line 150"/>
                        <wps:cNvCnPr/>
                        <wps:spPr bwMode="auto">
                          <a:xfrm>
                            <a:off x="1143279" y="4115250"/>
                            <a:ext cx="68543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0" name="Line 151"/>
                        <wps:cNvCnPr/>
                        <wps:spPr bwMode="auto">
                          <a:xfrm>
                            <a:off x="1485551" y="3200250"/>
                            <a:ext cx="80011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Полотно 171" o:spid="_x0000_s1316" editas="canvas" style="position:absolute;margin-left:0;margin-top:0;width:459pt;height:9in;z-index:251661312;mso-position-horizontal-relative:char;mso-position-vertical-relative:line" coordsize="58293,822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">
                <v:shape id="_x0000_s1317" type="#_x0000_t75" style="position:absolute;width:58293;height:82296;visibility:visible;mso-wrap-style:square">
                  <v:fill o:detectmouseclick="t"/>
                  <v:path o:connecttype="none"/>
                </v:shape>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AutoShape 131" o:spid="_x0000_s1318" type="#_x0000_t7" style="position:absolute;left:2284;top:10292;width:18287;height:91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xaDcQA&#10;AADcAAAADwAAAGRycy9kb3ducmV2LnhtbESPT2vDMAzF74N9B6NBb6vT0WwjrVvGoLBLC+vGziLW&#10;nNBYDrbzp9++Ogx2k3hP7/203c++UyPF1AY2sFoWoIjrYFt2Br6/Do+voFJGttgFJgNXSrDf3d9t&#10;sbJh4k8az9kpCeFUoYEm577SOtUNeUzL0BOL9huixyxrdNpGnCTcd/qpKJ61x5alocGe3huqL+fB&#10;Gzi66WUo18efcphPY71ycTicojGLh/ltAyrTnP/Nf9cfVvBLwZdnZAK9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HcWg3EAAAA3AAAAA8AAAAAAAAAAAAAAAAAmAIAAGRycy9k&#10;b3ducmV2LnhtbFBLBQYAAAAABAAEAPUAAACJAwAAAAA=&#10;" adj="5465" strokeweight="1.25pt">
                  <v:textbox>
                    <w:txbxContent>
                      <w:p w:rsidR="00F93ABE" w:rsidRPr="00567848" w:rsidRDefault="00F93ABE" w:rsidP="00F93ABE">
                        <w:pPr>
                          <w:rPr>
                            <w:b/>
                            <w:sz w:val="28"/>
                            <w:szCs w:val="28"/>
                          </w:rPr>
                        </w:pPr>
                        <w:r>
                          <w:t xml:space="preserve">  </w:t>
                        </w:r>
                        <w:r>
                          <w:rPr>
                            <w:b/>
                            <w:sz w:val="28"/>
                            <w:szCs w:val="28"/>
                          </w:rPr>
                          <w:t>Т1</w:t>
                        </w:r>
                      </w:p>
                    </w:txbxContent>
                  </v:textbox>
                </v:shape>
                <v:shape id="AutoShape 132" o:spid="_x0000_s1319" type="#_x0000_t7" style="position:absolute;left:34289;top:10292;width:18278;height:91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D/lsEA&#10;AADcAAAADwAAAGRycy9kb3ducmV2LnhtbERPS2sCMRC+F/ofwgi91exKt5XVKEUQelGoFs/DZswu&#10;biZLkn303zcFwdt8fM9ZbyfbioF8aBwryOcZCOLK6YaNgp/z/nUJIkRkja1jUvBLAbab56c1ltqN&#10;/E3DKRqRQjiUqKCOsSulDFVNFsPcdcSJuzpvMSbojdQexxRuW7nIsndpseHUUGNHu5qq26m3Cg5m&#10;/OiLt8Ol6KfjUOXG9/ujV+plNn2uQESa4kN8d3/pNL/I4f+ZdIHc/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6Q/5bBAAAA3AAAAA8AAAAAAAAAAAAAAAAAmAIAAGRycy9kb3du&#10;cmV2LnhtbFBLBQYAAAAABAAEAPUAAACGAwAAAAA=&#10;" adj="5465" strokeweight="1.25pt">
                  <v:textbox>
                    <w:txbxContent>
                      <w:p w:rsidR="00F93ABE" w:rsidRDefault="00F93ABE" w:rsidP="00F93ABE">
                        <w:r>
                          <w:t xml:space="preserve">                   </w:t>
                        </w:r>
                      </w:p>
                      <w:p w:rsidR="00F93ABE" w:rsidRPr="00567848" w:rsidRDefault="00F93ABE" w:rsidP="00F93ABE">
                        <w:pPr>
                          <w:rPr>
                            <w:b/>
                            <w:sz w:val="28"/>
                            <w:szCs w:val="28"/>
                          </w:rPr>
                        </w:pPr>
                        <w:r>
                          <w:t xml:space="preserve">       </w:t>
                        </w:r>
                        <w:r>
                          <w:rPr>
                            <w:b/>
                            <w:sz w:val="28"/>
                            <w:szCs w:val="28"/>
                          </w:rPr>
                          <w:t>Т2</w:t>
                        </w:r>
                      </w:p>
                    </w:txbxContent>
                  </v:textbox>
                </v:shape>
                <v:rect id="Rectangle 133" o:spid="_x0000_s1320" style="position:absolute;left:13717;top:14863;width:6854;height:22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dO6cEA&#10;AADcAAAADwAAAGRycy9kb3ducmV2LnhtbERPzYrCMBC+C75DGMGbTRVcatcoVvzZgx7UfYChmW3L&#10;NpPSxFrf3iwseJuP73eW697UoqPWVZYVTKMYBHFudcWFgu/bfpKAcB5ZY22ZFDzJwXo1HCwx1fbB&#10;F+quvhAhhF2KCkrvm1RKl5dk0EW2IQ7cj20N+gDbQuoWHyHc1HIWxx/SYMWhocSGtiXlv9e7UZAl&#10;2eFuLos9ye58y5pT4nbHRKnxqN98gvDU+7f43/2lw/z5DP6eCRfI1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RHTunBAAAA3AAAAA8AAAAAAAAAAAAAAAAAmAIAAGRycy9kb3du&#10;cmV2LnhtbFBLBQYAAAAABAAEAPUAAACGAwAAAAA=&#10;" strokeweight="1.25pt">
                  <v:textbox inset=",.3mm">
                    <w:txbxContent>
                      <w:p w:rsidR="00F93ABE" w:rsidRDefault="00F93ABE" w:rsidP="00F93ABE">
                        <w:r>
                          <w:t xml:space="preserve">    Е2</w:t>
                        </w:r>
                      </w:p>
                    </w:txbxContent>
                  </v:textbox>
                </v:rect>
                <v:rect id="Rectangle 134" o:spid="_x0000_s1321" style="position:absolute;left:14855;top:11435;width:6854;height:22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vrcsIA&#10;AADcAAAADwAAAGRycy9kb3ducmV2LnhtbERPzYrCMBC+L/gOYQRva6riUqtR7LKuHvTgzwMMzdgW&#10;m0lpYu2+vRGEvc3H9zuLVWcq0VLjSssKRsMIBHFmdcm5gst58xmDcB5ZY2WZFPyRg9Wy97HARNsH&#10;H6k9+VyEEHYJKii8rxMpXVaQQTe0NXHgrrYx6ANscqkbfIRwU8lxFH1JgyWHhgJr+i4ou53uRkEa&#10;p793c5xtSLaHc1rvY/ezjZUa9Lv1HISnzv+L3+6dDvOnE3g9Ey6Qy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C+tywgAAANwAAAAPAAAAAAAAAAAAAAAAAJgCAABkcnMvZG93&#10;bnJldi54bWxQSwUGAAAAAAQABAD1AAAAhwMAAAAA&#10;" strokeweight="1.25pt">
                  <v:textbox inset=",.3mm">
                    <w:txbxContent>
                      <w:p w:rsidR="00F93ABE" w:rsidRDefault="00F93ABE" w:rsidP="00F93ABE">
                        <w:r>
                          <w:t xml:space="preserve">    Е1</w:t>
                        </w:r>
                      </w:p>
                    </w:txbxContent>
                  </v:textbox>
                </v:rect>
                <v:line id="Line 135" o:spid="_x0000_s1322" style="position:absolute;flip:x;visibility:visible;mso-wrap-style:square" from="20571,16005" to="35436,160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Ta+x8UAAADcAAAADwAAAGRycy9kb3ducmV2LnhtbESPQWvCQBCF7wX/wzJCL6FurLVodBXb&#10;KgjiQe2hxyE7JsHsbMhONf77bqHQ2wzvfW/ezJedq9WV2lB5NjAcpKCIc28rLgx8njZPE1BBkC3W&#10;nsnAnQIsF72HOWbW3/hA16MUKoZwyNBAKdJkWoe8JIdh4BviqJ1961Di2hbatniL4a7Wz2n6qh1W&#10;HC+U2NB7Sfnl+O1ijc2eP0aj5M3pJJnS+kt2qRZjHvvdagZKqJN/8x+9tZEbv8DvM3ECvf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Ta+x8UAAADcAAAADwAAAAAAAAAA&#10;AAAAAAChAgAAZHJzL2Rvd25yZXYueG1sUEsFBgAAAAAEAAQA+QAAAJMDAAAAAA==&#10;">
                  <v:stroke endarrow="block"/>
                </v:line>
                <v:shape id="AutoShape 136" o:spid="_x0000_s1323" type="#_x0000_t7" style="position:absolute;left:4569;top:30859;width:18287;height:114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v5lcEA&#10;AADcAAAADwAAAGRycy9kb3ducmV2LnhtbERPS2sCMRC+F/wPYQrealZxbdkaRQTBi4Jaeh420+zS&#10;zWRJsg//vREKvc3H95z1drSN6MmH2rGC+SwDQVw6XbNR8HU7vH2ACBFZY+OYFNwpwHYzeVljod3A&#10;F+qv0YgUwqFABVWMbSFlKCuyGGauJU7cj/MWY4LeSO1xSOG2kYssW0mLNaeGClvaV1T+Xjur4GSG&#10;9y5fnr7zbjz35dz47nD2Sk1fx90niEhj/Bf/uY86zc9zeD6TLpC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Gr+ZXBAAAA3AAAAA8AAAAAAAAAAAAAAAAAmAIAAGRycy9kb3du&#10;cmV2LnhtbFBLBQYAAAAABAAEAPUAAACGAwAAAAA=&#10;" adj="5465" strokeweight="1.25pt">
                  <v:textbox>
                    <w:txbxContent>
                      <w:p w:rsidR="00F93ABE" w:rsidRPr="004B42F7" w:rsidRDefault="00F93ABE" w:rsidP="00F93ABE">
                        <w:pPr>
                          <w:rPr>
                            <w:b/>
                            <w:sz w:val="28"/>
                            <w:szCs w:val="28"/>
                          </w:rPr>
                        </w:pPr>
                        <w:r w:rsidRPr="004B42F7">
                          <w:rPr>
                            <w:b/>
                            <w:sz w:val="28"/>
                            <w:szCs w:val="28"/>
                          </w:rPr>
                          <w:t>Т1</w:t>
                        </w:r>
                      </w:p>
                    </w:txbxContent>
                  </v:textbox>
                </v:shape>
                <v:shape id="AutoShape 137" o:spid="_x0000_s1324" type="#_x0000_t7" style="position:absolute;left:34289;top:33145;width:18269;height:91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ln4sEA&#10;AADcAAAADwAAAGRycy9kb3ducmV2LnhtbERPS2sCMRC+F/wPYQRvNau4WrZGEUHwolAVz8Nmml26&#10;mSxJ9tF/3xQKvc3H95ztfrSN6MmH2rGCxTwDQVw6XbNR8LifXt9AhIissXFMCr4pwH43edliod3A&#10;H9TfohEphEOBCqoY20LKUFZkMcxdS5y4T+ctxgS9kdrjkMJtI5dZtpYWa04NFbZ0rKj8unVWwcUM&#10;my5fXZ55N177cmF8d7p6pWbT8fAOItIY/8V/7rNO8/M1/D6TLpC7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F5Z+LBAAAA3AAAAA8AAAAAAAAAAAAAAAAAmAIAAGRycy9kb3du&#10;cmV2LnhtbFBLBQYAAAAABAAEAPUAAACGAwAAAAA=&#10;" adj="5465" strokeweight="1.25pt">
                  <v:textbox>
                    <w:txbxContent>
                      <w:p w:rsidR="00F93ABE" w:rsidRDefault="00F93ABE" w:rsidP="00F93ABE">
                        <w:pPr>
                          <w:rPr>
                            <w:b/>
                            <w:sz w:val="28"/>
                            <w:szCs w:val="28"/>
                          </w:rPr>
                        </w:pPr>
                        <w:r>
                          <w:t xml:space="preserve">                 </w:t>
                        </w:r>
                        <w:r w:rsidRPr="004B42F7">
                          <w:rPr>
                            <w:b/>
                            <w:sz w:val="28"/>
                            <w:szCs w:val="28"/>
                          </w:rPr>
                          <w:t xml:space="preserve"> </w:t>
                        </w:r>
                        <w:r>
                          <w:rPr>
                            <w:b/>
                            <w:sz w:val="28"/>
                            <w:szCs w:val="28"/>
                          </w:rPr>
                          <w:t xml:space="preserve"> </w:t>
                        </w:r>
                      </w:p>
                      <w:p w:rsidR="00F93ABE" w:rsidRPr="004B42F7" w:rsidRDefault="00F93ABE" w:rsidP="00F93ABE">
                        <w:pPr>
                          <w:rPr>
                            <w:b/>
                            <w:sz w:val="28"/>
                            <w:szCs w:val="28"/>
                          </w:rPr>
                        </w:pPr>
                        <w:r>
                          <w:rPr>
                            <w:b/>
                            <w:sz w:val="28"/>
                            <w:szCs w:val="28"/>
                          </w:rPr>
                          <w:t xml:space="preserve">        </w:t>
                        </w:r>
                        <w:r w:rsidRPr="004B42F7">
                          <w:rPr>
                            <w:b/>
                            <w:sz w:val="28"/>
                            <w:szCs w:val="28"/>
                          </w:rPr>
                          <w:t>Т2</w:t>
                        </w:r>
                      </w:p>
                    </w:txbxContent>
                  </v:textbox>
                </v:shape>
                <v:rect id="Rectangle 138" o:spid="_x0000_s1325" style="position:absolute;left:14855;top:37724;width:6881;height:22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DtccIA&#10;AADcAAAADwAAAGRycy9kb3ducmV2LnhtbERPzYrCMBC+L/gOYQRva6qgW6tR7LKuHvTgzwMMzdgW&#10;m0lpYu2+vRGEvc3H9zuLVWcq0VLjSssKRsMIBHFmdcm5gst58xmDcB5ZY2WZFPyRg9Wy97HARNsH&#10;H6k9+VyEEHYJKii8rxMpXVaQQTe0NXHgrrYx6ANscqkbfIRwU8lxFE2lwZJDQ4E1fReU3U53oyCN&#10;09+7Oc42JNvDOa33sfvZxkoN+t16DsJT5//Fb/dOh/mTL3g9Ey6Qy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MO1xwgAAANwAAAAPAAAAAAAAAAAAAAAAAJgCAABkcnMvZG93&#10;bnJldi54bWxQSwUGAAAAAAQABAD1AAAAhwMAAAAA&#10;" strokeweight="1.25pt">
                  <v:textbox inset=",.3mm">
                    <w:txbxContent>
                      <w:p w:rsidR="00F93ABE" w:rsidRDefault="00F93ABE" w:rsidP="00F93ABE">
                        <w:r>
                          <w:t xml:space="preserve">    Е2</w:t>
                        </w:r>
                      </w:p>
                    </w:txbxContent>
                  </v:textbox>
                </v:rect>
                <v:rect id="Rectangle 139" o:spid="_x0000_s1326" style="position:absolute;left:17149;top:33145;width:6845;height:22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95A8UA&#10;AADcAAAADwAAAGRycy9kb3ducmV2LnhtbESPwW7CQAxE70j9h5Ur9QYbkFqlaTaIoNJyaA9AP8DK&#10;miQi642yS0j/vj4g9WZrxjPP+XpynRppCK1nA8tFAoq48rbl2sDPaTdPQYWIbLHzTAZ+KcC6eJjl&#10;mFl/4wONx1grCeGQoYEmxj7TOlQNOQwL3xOLdvaDwyjrUGs74E3CXadXSfKiHbYsDQ32tG2ouhyv&#10;zkCZlh9Xd3jdkR6/T2X/lYb3z9SYp8dp8wYq0hT/zffrvRX8Z6GVZ2QCX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r3kDxQAAANwAAAAPAAAAAAAAAAAAAAAAAJgCAABkcnMv&#10;ZG93bnJldi54bWxQSwUGAAAAAAQABAD1AAAAigMAAAAA&#10;" strokeweight="1.25pt">
                  <v:textbox inset=",.3mm">
                    <w:txbxContent>
                      <w:p w:rsidR="00F93ABE" w:rsidRDefault="00F93ABE" w:rsidP="00F93ABE">
                        <w:r>
                          <w:t xml:space="preserve">    Е1</w:t>
                        </w:r>
                      </w:p>
                    </w:txbxContent>
                  </v:textbox>
                </v:rect>
                <v:rect id="Rectangle 140" o:spid="_x0000_s1327" style="position:absolute;left:3431;top:70869;width:52577;height:8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RjYsIA&#10;AADcAAAADwAAAGRycy9kb3ducmV2LnhtbERPS2vCQBC+C/0Pywi96UahPmJWkYI0vakJnofsJJs2&#10;OxuyW03/fbdQ6G0+vudkh9F24k6Dbx0rWMwTEMSV0y03CsriNNuA8AFZY+eYFHyTh8P+aZJhqt2D&#10;L3S/hkbEEPYpKjAh9KmUvjJk0c9dTxy52g0WQ4RDI/WAjxhuO7lMkpW02HJsMNjTq6Hq8/plFayP&#10;rrgt8/f8bM41rsrNx9upLJR6no7HHYhAY/gX/7lzHee/bOH3mXiB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JGNiwgAAANwAAAAPAAAAAAAAAAAAAAAAAJgCAABkcnMvZG93&#10;bnJldi54bWxQSwUGAAAAAAQABAD1AAAAhwMAAAAA&#10;" stroked="f" strokeweight="0">
                  <v:textbox inset="0,0,0,0">
                    <w:txbxContent>
                      <w:p w:rsidR="00F93ABE" w:rsidRPr="00B041CD" w:rsidRDefault="00F93ABE" w:rsidP="00F93ABE">
                        <w:r>
                          <w:t xml:space="preserve">          </w:t>
                        </w:r>
                        <w:r w:rsidRPr="004D7F90">
                          <w:t xml:space="preserve">                                                                </w:t>
                        </w:r>
                      </w:p>
                      <w:p w:rsidR="00F93ABE" w:rsidRDefault="00F93ABE" w:rsidP="00F93ABE"/>
                      <w:p w:rsidR="00F93ABE" w:rsidRPr="00B041CD" w:rsidRDefault="00F93ABE" w:rsidP="00F93ABE">
                        <w:pPr>
                          <w:rPr>
                            <w:sz w:val="28"/>
                            <w:szCs w:val="28"/>
                          </w:rPr>
                        </w:pPr>
                        <w:r>
                          <w:rPr>
                            <w:sz w:val="28"/>
                            <w:szCs w:val="28"/>
                          </w:rPr>
                          <w:t xml:space="preserve">                     </w:t>
                        </w:r>
                        <w:r w:rsidRPr="00B041CD">
                          <w:rPr>
                            <w:sz w:val="28"/>
                            <w:szCs w:val="28"/>
                          </w:rPr>
                          <w:t>Рис. 2.</w:t>
                        </w:r>
                        <w:r>
                          <w:rPr>
                            <w:sz w:val="28"/>
                            <w:szCs w:val="28"/>
                          </w:rPr>
                          <w:t>6 Схеми запобігання тупиків в рандеву</w:t>
                        </w:r>
                      </w:p>
                    </w:txbxContent>
                  </v:textbox>
                </v:rect>
                <v:rect id="Rectangle 141" o:spid="_x0000_s1328" style="position:absolute;left:12570;top:61719;width:35054;height:19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IAQsQA&#10;AADcAAAADwAAAGRycy9kb3ducmV2LnhtbESPQW/CMAyF75P2HyJP4jZSOHSoIyCEhFZujFY7W41p&#10;Co1TNRl0/34+TNrN1nt+7/N6O/le3WmMXWADi3kGirgJtuPWQF0dXlegYkK22AcmAz8UYbt5flpj&#10;YcODP+l+Tq2SEI4FGnApDYXWsXHkMc7DQCzaJYwek6xjq+2IDwn3vV5mWa49diwNDgfaO2pu529v&#10;4G0Xqq9leSxP7nTBvF5dPw51ZczsZdq9g0o0pX/z33VpBT8XfHlGJtC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5yAELEAAAA3AAAAA8AAAAAAAAAAAAAAAAAmAIAAGRycy9k&#10;b3ducmV2LnhtbFBLBQYAAAAABAAEAPUAAACJAwAAAAA=&#10;" stroked="f" strokeweight="0">
                  <v:textbox inset="0,0,0,0">
                    <w:txbxContent>
                      <w:p w:rsidR="00F93ABE" w:rsidRDefault="00F93ABE" w:rsidP="00F93ABE">
                        <w:r>
                          <w:t xml:space="preserve">                   </w:t>
                        </w:r>
                        <w:r>
                          <w:rPr>
                            <w:sz w:val="28"/>
                            <w:szCs w:val="28"/>
                          </w:rPr>
                          <w:t xml:space="preserve">б) Довільний </w:t>
                        </w:r>
                        <w:r>
                          <w:rPr>
                            <w:sz w:val="28"/>
                            <w:szCs w:val="28"/>
                            <w:lang w:val="en-US"/>
                          </w:rPr>
                          <w:t xml:space="preserve"> </w:t>
                        </w:r>
                        <w:r>
                          <w:rPr>
                            <w:sz w:val="28"/>
                            <w:szCs w:val="28"/>
                          </w:rPr>
                          <w:t xml:space="preserve"> порядок</w:t>
                        </w:r>
                        <w:r>
                          <w:t xml:space="preserve"> </w:t>
                        </w:r>
                      </w:p>
                    </w:txbxContent>
                  </v:textbox>
                </v:rect>
                <v:rect id="Rectangle 142" o:spid="_x0000_s1329" style="position:absolute;left:12570;top:24004;width:35063;height:19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6l2cAA&#10;AADcAAAADwAAAGRycy9kb3ducmV2LnhtbERPTYvCMBC9L/gfwgje1lQPXekaRQSxe3Nt2fPQjE21&#10;mZQmq/XfG0HwNo/3Ocv1YFtxpd43jhXMpgkI4srphmsFZbH7XIDwAVlj65gU3MnDejX6WGKm3Y1/&#10;6XoMtYgh7DNUYELoMil9Zciin7qOOHIn11sMEfa11D3eYrht5TxJUmmx4dhgsKOtoepy/LcKvjau&#10;+JvnP/nBHE6YlovzflcWSk3Gw+YbRKAhvMUvd67j/HQGz2fiBXL1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T6l2cAAAADcAAAADwAAAAAAAAAAAAAAAACYAgAAZHJzL2Rvd25y&#10;ZXYueG1sUEsFBgAAAAAEAAQA9QAAAIUDAAAAAA==&#10;" stroked="f" strokeweight="0">
                  <v:textbox inset="0,0,0,0">
                    <w:txbxContent>
                      <w:p w:rsidR="00F93ABE" w:rsidRPr="00310257" w:rsidRDefault="00F93ABE" w:rsidP="00F93ABE">
                        <w:pPr>
                          <w:rPr>
                            <w:sz w:val="28"/>
                            <w:szCs w:val="28"/>
                          </w:rPr>
                        </w:pPr>
                        <w:r>
                          <w:t xml:space="preserve">                    </w:t>
                        </w:r>
                        <w:r>
                          <w:rPr>
                            <w:sz w:val="28"/>
                            <w:szCs w:val="28"/>
                          </w:rPr>
                          <w:t xml:space="preserve">а) Фіксований </w:t>
                        </w:r>
                        <w:r>
                          <w:rPr>
                            <w:sz w:val="28"/>
                            <w:szCs w:val="28"/>
                            <w:lang w:val="en-US"/>
                          </w:rPr>
                          <w:t xml:space="preserve"> </w:t>
                        </w:r>
                        <w:r>
                          <w:rPr>
                            <w:sz w:val="28"/>
                            <w:szCs w:val="28"/>
                          </w:rPr>
                          <w:t>порядок</w:t>
                        </w:r>
                      </w:p>
                      <w:p w:rsidR="00F93ABE" w:rsidRDefault="00F93ABE" w:rsidP="00F93ABE">
                        <w:r>
                          <w:t xml:space="preserve">                  памятью  </w:t>
                        </w:r>
                      </w:p>
                    </w:txbxContent>
                  </v:textbox>
                </v:rect>
                <v:line id="Line 143" o:spid="_x0000_s1330" style="position:absolute;flip:x;visibility:visible;mso-wrap-style:square" from="21718,12577" to="37721,12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9JlcUAAADcAAAADwAAAGRycy9kb3ducmV2LnhtbESPQWvCQBCF70L/wzIFL0E3Kkgb3YTW&#10;KhTEQ60Hj0N2moRmZ0N2qum/7xYEbzO89715sy4G16oL9aHxbGA2TUERl942XBk4fe4mT6CCIFts&#10;PZOBXwpQ5A+jNWbWX/mDLkepVAzhkKGBWqTLtA5lTQ7D1HfEUfvyvUOJa19p2+M1hrtWz9N0qR02&#10;HC/U2NGmpvL7+ONijd2B3xaL5NXpJHmm7Vn2qRZjxo/DywqU0CB3841+t5FbzuH/mTiBzv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9JlcUAAADcAAAADwAAAAAAAAAA&#10;AAAAAAChAgAAZHJzL2Rvd25yZXYueG1sUEsFBgAAAAAEAAQA+QAAAJMDAAAAAA==&#10;">
                  <v:stroke endarrow="block"/>
                </v:line>
                <v:shape id="AutoShape 144" o:spid="_x0000_s1331" type="#_x0000_t7" style="position:absolute;left:32004;top:49150;width:18270;height:91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IOx8EA&#10;AADcAAAADwAAAGRycy9kb3ducmV2LnhtbERPS2sCMRC+F/wPYQRvNWt9tGyNIgWhFwUfeB420+zi&#10;ZrIk2Uf/vSkUvM3H95z1drC16MiHyrGC2TQDQVw4XbFRcL3sXz9AhIissXZMCn4pwHYzelljrl3P&#10;J+rO0YgUwiFHBWWMTS5lKEqyGKauIU7cj/MWY4LeSO2xT+G2lm9ZtpIWK04NJTb0VVJxP7dWwcH0&#10;7+1ycbgt2+HYFTPj2/3RKzUZD7tPEJGG+BT/u791mr+aw98z6QK5e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9iDsfBAAAA3AAAAA8AAAAAAAAAAAAAAAAAmAIAAGRycy9kb3du&#10;cmV2LnhtbFBLBQYAAAAABAAEAPUAAACGAwAAAAA=&#10;" adj="5465" strokeweight="1.25pt">
                  <v:textbox>
                    <w:txbxContent>
                      <w:p w:rsidR="00F93ABE" w:rsidRPr="004B42F7" w:rsidRDefault="00F93ABE" w:rsidP="00F93ABE">
                        <w:pPr>
                          <w:rPr>
                            <w:b/>
                            <w:sz w:val="28"/>
                            <w:szCs w:val="28"/>
                          </w:rPr>
                        </w:pPr>
                        <w:r>
                          <w:t xml:space="preserve">           </w:t>
                        </w:r>
                        <w:r w:rsidRPr="004B42F7">
                          <w:rPr>
                            <w:b/>
                            <w:sz w:val="28"/>
                            <w:szCs w:val="28"/>
                          </w:rPr>
                          <w:t>Т3</w:t>
                        </w:r>
                      </w:p>
                    </w:txbxContent>
                  </v:textbox>
                </v:shape>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AutoShape 145" o:spid="_x0000_s1332" type="#_x0000_t38" style="position:absolute;left:21816;top:38858;width:12393;height:14854;rotation:180;visibility:visible;mso-wrap-style:square" o:connectortype="curved"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AJM8IAAADcAAAADwAAAGRycy9kb3ducmV2LnhtbERPTWvCQBC9F/wPywi91Y0SrKSuYiJC&#10;wVM1CN7G7JiEZmdDdo3x37tCobd5vM9ZrgfTiJ46V1tWMJ1EIIgLq2suFeTH3ccChPPIGhvLpOBB&#10;Dtar0dsSE23v/EP9wZcihLBLUEHlfZtI6YqKDLqJbYkDd7WdQR9gV0rd4T2Em0bOomguDdYcGips&#10;Kauo+D3cjIJznG9PxxxPe724ZrdUXy7b9FOp9/Gw+QLhafD/4j/3tw7z5zG8ngkXyNU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uAJM8IAAADcAAAADwAAAAAAAAAAAAAA&#10;AAChAgAAZHJzL2Rvd25yZXYueG1sUEsFBgAAAAAEAAQA+QAAAJADAAAAAA==&#10;" adj="12785">
                  <v:stroke endarrow="block"/>
                </v:shape>
                <v:rect id="Rectangle 146" o:spid="_x0000_s1333" style="position:absolute;left:24003;top:7998;width:11433;height:23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Wj2sEA&#10;AADcAAAADwAAAGRycy9kb3ducmV2LnhtbERPTWvCQBC9F/wPyxS81U0FY4iuIoI0vVkTPA/ZMZs2&#10;OxuyW03/vSsUvM3jfc56O9pOXGnwrWMF77MEBHHtdMuNgqo8vGUgfEDW2DkmBX/kYbuZvKwx1+7G&#10;X3Q9hUbEEPY5KjAh9LmUvjZk0c9cTxy5ixsshgiHRuoBbzHcdnKeJKm02HJsMNjT3lD9c/q1CpY7&#10;V57nxWdxNMcLplX2/XGoSqWmr+NuBSLQGJ7if3eh4/x0AY9n4gVyc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4Fo9rBAAAA3AAAAA8AAAAAAAAAAAAAAAAAmAIAAGRycy9kb3du&#10;cmV2LnhtbFBLBQYAAAAABAAEAPUAAACGAwAAAAA=&#10;" stroked="f" strokeweight="0">
                  <v:textbox inset="0,0,0,0">
                    <w:txbxContent>
                      <w:p w:rsidR="00F93ABE" w:rsidRPr="006213CC" w:rsidRDefault="00F93ABE" w:rsidP="00F93ABE">
                        <w:pPr>
                          <w:rPr>
                            <w:b/>
                            <w:sz w:val="28"/>
                            <w:szCs w:val="28"/>
                          </w:rPr>
                        </w:pPr>
                        <w:r>
                          <w:t xml:space="preserve">     </w:t>
                        </w:r>
                        <w:r>
                          <w:rPr>
                            <w:b/>
                            <w:sz w:val="28"/>
                            <w:szCs w:val="28"/>
                          </w:rPr>
                          <w:t>1</w:t>
                        </w:r>
                      </w:p>
                    </w:txbxContent>
                  </v:textbox>
                </v:rect>
                <v:rect id="Rectangle 147" o:spid="_x0000_s1334" style="position:absolute;left:21718;top:17148;width:11424;height:23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c9rcAA&#10;AADcAAAADwAAAGRycy9kb3ducmV2LnhtbERPTYvCMBC9L/gfwgh7W1M9VKlGEUHs3tQWz0MzNtVm&#10;Upqsdv/9ZkHwNo/3OavNYFvxoN43jhVMJwkI4srphmsFZbH/WoDwAVlj65gU/JKHzXr0scJMuyef&#10;6HEOtYgh7DNUYELoMil9Zciin7iOOHJX11sMEfa11D0+Y7ht5SxJUmmx4dhgsKOdoep+/rEK5ltX&#10;XGb5d340xyum5eJ22JeFUp/jYbsEEWgIb/HLnes4P03h/5l4gV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tc9rcAAAADcAAAADwAAAAAAAAAAAAAAAACYAgAAZHJzL2Rvd25y&#10;ZXYueG1sUEsFBgAAAAAEAAQA9QAAAIUDAAAAAA==&#10;" stroked="f" strokeweight="0">
                  <v:textbox inset="0,0,0,0">
                    <w:txbxContent>
                      <w:p w:rsidR="00F93ABE" w:rsidRPr="006213CC" w:rsidRDefault="00F93ABE" w:rsidP="00F93ABE">
                        <w:pPr>
                          <w:rPr>
                            <w:b/>
                            <w:sz w:val="28"/>
                            <w:szCs w:val="28"/>
                          </w:rPr>
                        </w:pPr>
                        <w:r>
                          <w:t xml:space="preserve">        </w:t>
                        </w:r>
                        <w:r>
                          <w:rPr>
                            <w:b/>
                            <w:sz w:val="28"/>
                            <w:szCs w:val="28"/>
                          </w:rPr>
                          <w:t>2</w:t>
                        </w:r>
                        <w:r w:rsidRPr="006213CC">
                          <w:rPr>
                            <w:b/>
                            <w:sz w:val="28"/>
                            <w:szCs w:val="28"/>
                          </w:rPr>
                          <w:t xml:space="preserve"> </w:t>
                        </w:r>
                      </w:p>
                    </w:txbxContent>
                  </v:textbox>
                </v:rect>
                <v:shape id="AutoShape 148" o:spid="_x0000_s1335" type="#_x0000_t38" style="position:absolute;left:24074;top:34287;width:12429;height:3428;rotation:180;visibility:visible;mso-wrap-style:square" o:connectortype="curved"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KELMUAAADcAAAADwAAAGRycy9kb3ducmV2LnhtbERPS2vCQBC+C/0PyxR6Ed20xVd0lRJa&#10;aC9SHwePQ3ZMYrKzIbvG6K93C0Jv8/E9Z7HqTCVaalxhWcHrMAJBnFpdcKZgv/saTEE4j6yxskwK&#10;ruRgtXzqLTDW9sIbarc+EyGEXYwKcu/rWEqX5mTQDW1NHLijbQz6AJtM6gYvIdxU8i2KxtJgwaEh&#10;x5qSnNJyezYKbrp/7ZKoPbyfy93P+jcpZ6PTp1Ivz93HHISnzv+LH+5vHeaPJ/D3TLhAL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XKELMUAAADcAAAADwAAAAAAAAAA&#10;AAAAAAChAgAAZHJzL2Rvd25yZXYueG1sUEsFBgAAAAAEAAQA+QAAAJMDAAAAAA==&#10;" adj="12781">
                  <v:stroke endarrow="block"/>
                </v:shape>
                <v:line id="Line 149" o:spid="_x0000_s1336" style="position:absolute;flip:x;visibility:visible;mso-wrap-style:square" from="11432,32002" to="14855,411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RoB8cAAADcAAAADwAAAGRycy9kb3ducmV2LnhtbESPQUsDMRCF70L/QxjBi9isRUrdNi1F&#10;EHroxSpbvE0342bZzWSbxHb9985B8DbDe/PeN6vN6Ht1oZjawAYepwUo4jrYlhsDH++vDwtQKSNb&#10;7AOTgR9KsFlPblZY2nDlN7occqMkhFOJBlzOQ6l1qh15TNMwEIv2FaLHLGtstI14lXDf61lRzLXH&#10;lqXB4UAvjuru8O0N6MX+/hy3p6eu6o7HZ1fV1fC5N+budtwuQWUa87/573pnBX8utPKMTKD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sdGgHxwAAANwAAAAPAAAAAAAA&#10;AAAAAAAAAKECAABkcnMvZG93bnJldi54bWxQSwUGAAAAAAQABAD5AAAAlQMAAAAA&#10;"/>
                <v:line id="Line 150" o:spid="_x0000_s1337" style="position:absolute;visibility:visible;mso-wrap-style:square" from="11432,41152" to="18287,411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hxM48QAAADcAAAADwAAAGRycy9kb3ducmV2LnhtbERPS2vCQBC+F/oflhF6qxtbCDW6irQU&#10;1EOpD9DjmB2T2Oxs2F2T9N+7QqG3+fieM533phYtOV9ZVjAaJiCIc6srLhTsd5/PbyB8QNZYWyYF&#10;v+RhPnt8mGKmbccbarehEDGEfYYKyhCaTEqfl2TQD21DHLmzdQZDhK6Q2mEXw00tX5IklQYrjg0l&#10;NvReUv6zvRoFX6/fabtYrZf9YZWe8o/N6XjpnFJPg34xARGoD//iP/dSx/npGO7PxAv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HEzjxAAAANwAAAAPAAAAAAAAAAAA&#10;AAAAAKECAABkcnMvZG93bnJldi54bWxQSwUGAAAAAAQABAD5AAAAkgMAAAAA&#10;"/>
                <v:line id="Line 151" o:spid="_x0000_s1338" style="position:absolute;visibility:visible;mso-wrap-style:square" from="14855,32002" to="22856,320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9zo8cAAADcAAAADwAAAGRycy9kb3ducmV2LnhtbESPQUvDQBCF70L/wzIFb3ZThShpt6Uo&#10;QutBbBXscZodk9jsbNhdk/jvnYPQ2wzvzXvfLNeja1VPITaeDcxnGSji0tuGKwMf7883D6BiQrbY&#10;eiYDvxRhvZpcLbGwfuA99YdUKQnhWKCBOqWu0DqWNTmMM98Ri/blg8Mka6i0DThIuGv1bZbl2mHD&#10;0lBjR481lefDjzPweveW95vdy3b83OWn8ml/On4PwZjr6bhZgEo0pov5/3prBf9e8OUZmUCv/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O/3OjxwAAANwAAAAPAAAAAAAA&#10;AAAAAAAAAKECAABkcnMvZG93bnJldi54bWxQSwUGAAAAAAQABAD5AAAAlQMAAAAA&#10;"/>
                <w10:wrap anchory="line"/>
              </v:group>
            </w:pict>
          </mc:Fallback>
        </mc:AlternateContent>
      </w:r>
      <w:r w:rsidRPr="004C200F">
        <w:rPr>
          <w:noProof/>
          <w:sz w:val="28"/>
          <w:szCs w:val="28"/>
        </w:rPr>
        <mc:AlternateContent>
          <mc:Choice Requires="wps">
            <w:drawing>
              <wp:inline distT="0" distB="0" distL="0" distR="0" wp14:anchorId="56151A26" wp14:editId="0298F568">
                <wp:extent cx="5829300" cy="8229600"/>
                <wp:effectExtent l="0" t="0" r="0" b="0"/>
                <wp:docPr id="74" name="Прямоугольник 7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829300" cy="8229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Прямоугольник 74" o:spid="_x0000_s1026" style="width:459pt;height:9in;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" filled="f" stroked="f">
                <o:lock v:ext="edit" aspectratio="t"/>
                <w10:anchorlock/>
              </v:rect>
            </w:pict>
          </mc:Fallback>
        </mc:AlternateContent>
      </w:r>
    </w:p>
    <w:p w:rsidR="00F93ABE" w:rsidRPr="004C200F" w:rsidRDefault="00F93ABE" w:rsidP="00F93ABE">
      <w:pPr>
        <w:tabs>
          <w:tab w:val="left" w:pos="420"/>
        </w:tabs>
        <w:spacing w:line="360" w:lineRule="auto"/>
        <w:ind w:firstLine="567"/>
        <w:contextualSpacing/>
        <w:jc w:val="both"/>
        <w:rPr>
          <w:sz w:val="28"/>
          <w:szCs w:val="28"/>
        </w:rPr>
      </w:pPr>
    </w:p>
    <w:p w:rsidR="00F93ABE" w:rsidRPr="004C200F" w:rsidRDefault="00F93ABE" w:rsidP="00F93ABE">
      <w:pPr>
        <w:tabs>
          <w:tab w:val="left" w:pos="420"/>
        </w:tabs>
        <w:spacing w:line="360" w:lineRule="auto"/>
        <w:ind w:firstLine="567"/>
        <w:contextualSpacing/>
        <w:jc w:val="both"/>
        <w:rPr>
          <w:sz w:val="28"/>
          <w:szCs w:val="28"/>
        </w:rPr>
      </w:pPr>
    </w:p>
    <w:p w:rsidR="00F93ABE" w:rsidRPr="004C200F" w:rsidRDefault="00F93ABE" w:rsidP="00F93ABE">
      <w:pPr>
        <w:tabs>
          <w:tab w:val="left" w:pos="420"/>
        </w:tabs>
        <w:spacing w:line="360" w:lineRule="auto"/>
        <w:ind w:firstLine="567"/>
        <w:contextualSpacing/>
        <w:jc w:val="both"/>
        <w:rPr>
          <w:sz w:val="28"/>
          <w:szCs w:val="28"/>
        </w:rPr>
      </w:pPr>
    </w:p>
    <w:p w:rsidR="00F93ABE" w:rsidRPr="004C200F" w:rsidRDefault="00F93ABE" w:rsidP="00F93ABE">
      <w:pPr>
        <w:tabs>
          <w:tab w:val="left" w:pos="420"/>
        </w:tabs>
        <w:spacing w:line="360" w:lineRule="auto"/>
        <w:ind w:firstLine="567"/>
        <w:contextualSpacing/>
        <w:jc w:val="both"/>
        <w:rPr>
          <w:b/>
          <w:sz w:val="28"/>
          <w:szCs w:val="28"/>
        </w:rPr>
      </w:pPr>
      <w:r w:rsidRPr="004C200F">
        <w:rPr>
          <w:b/>
          <w:sz w:val="28"/>
          <w:szCs w:val="28"/>
        </w:rPr>
        <w:lastRenderedPageBreak/>
        <w:t xml:space="preserve">3) асинхронний – </w:t>
      </w:r>
      <w:r w:rsidRPr="004C200F">
        <w:rPr>
          <w:sz w:val="28"/>
          <w:szCs w:val="28"/>
        </w:rPr>
        <w:t>процес-відправник</w:t>
      </w:r>
      <w:r w:rsidRPr="004C200F">
        <w:rPr>
          <w:b/>
          <w:sz w:val="28"/>
          <w:szCs w:val="28"/>
        </w:rPr>
        <w:t xml:space="preserve"> </w:t>
      </w:r>
      <w:r w:rsidRPr="004C200F">
        <w:rPr>
          <w:sz w:val="28"/>
          <w:szCs w:val="28"/>
        </w:rPr>
        <w:t>не чекає, поки процес-одержувач отримує повідомлення, яке в цьому випадку копірується в буфер;</w:t>
      </w:r>
    </w:p>
    <w:p w:rsidR="00F93ABE" w:rsidRPr="004C200F" w:rsidRDefault="00F93ABE" w:rsidP="00F93ABE">
      <w:pPr>
        <w:tabs>
          <w:tab w:val="left" w:pos="420"/>
        </w:tabs>
        <w:spacing w:line="360" w:lineRule="auto"/>
        <w:ind w:firstLine="567"/>
        <w:contextualSpacing/>
        <w:jc w:val="both"/>
        <w:rPr>
          <w:b/>
          <w:sz w:val="28"/>
          <w:szCs w:val="28"/>
        </w:rPr>
      </w:pPr>
      <w:r w:rsidRPr="004C200F">
        <w:rPr>
          <w:b/>
          <w:sz w:val="28"/>
          <w:szCs w:val="28"/>
        </w:rPr>
        <w:t>4) синхронний –</w:t>
      </w:r>
      <w:r w:rsidRPr="004C200F">
        <w:rPr>
          <w:sz w:val="28"/>
          <w:szCs w:val="28"/>
        </w:rPr>
        <w:t xml:space="preserve"> процес-відправник блокується, поки процес–одержувач не отримує повідомлення; процес-одержувач блокується, поки процес-відправник не буде готовий послати повідомлення.</w:t>
      </w:r>
    </w:p>
    <w:p w:rsidR="00F93ABE" w:rsidRPr="004C200F" w:rsidRDefault="00F93ABE" w:rsidP="00F93ABE">
      <w:pPr>
        <w:tabs>
          <w:tab w:val="left" w:pos="420"/>
        </w:tabs>
        <w:spacing w:line="360" w:lineRule="auto"/>
        <w:ind w:firstLine="567"/>
        <w:contextualSpacing/>
        <w:jc w:val="both"/>
        <w:rPr>
          <w:sz w:val="28"/>
          <w:szCs w:val="28"/>
        </w:rPr>
      </w:pPr>
      <w:r w:rsidRPr="004C200F">
        <w:rPr>
          <w:b/>
          <w:sz w:val="28"/>
          <w:szCs w:val="28"/>
        </w:rPr>
        <w:t xml:space="preserve">Попарний обмін повідомленнями. </w:t>
      </w:r>
      <w:r w:rsidRPr="004C200F">
        <w:rPr>
          <w:sz w:val="28"/>
          <w:szCs w:val="28"/>
        </w:rPr>
        <w:t>Існує чотири   види обміну для двох задач: синхронний, асинхронний, з блокуванням, без блокування. У МРІ використовують чотири режими обміну (блокована і неблокована форми):</w:t>
      </w:r>
    </w:p>
    <w:p w:rsidR="00F93ABE" w:rsidRPr="004C200F" w:rsidRDefault="00F93ABE" w:rsidP="00F93ABE">
      <w:pPr>
        <w:tabs>
          <w:tab w:val="left" w:pos="0"/>
        </w:tabs>
        <w:spacing w:line="360" w:lineRule="auto"/>
        <w:ind w:firstLine="567"/>
        <w:contextualSpacing/>
        <w:jc w:val="both"/>
        <w:rPr>
          <w:sz w:val="28"/>
          <w:szCs w:val="28"/>
        </w:rPr>
      </w:pPr>
      <w:r w:rsidRPr="004C200F">
        <w:rPr>
          <w:sz w:val="28"/>
          <w:szCs w:val="28"/>
        </w:rPr>
        <w:t>1) стандартне передавання; завершується одразу після відправлення повідомлення;</w:t>
      </w:r>
    </w:p>
    <w:p w:rsidR="00F93ABE" w:rsidRPr="004C200F" w:rsidRDefault="00F93ABE" w:rsidP="00F93ABE">
      <w:pPr>
        <w:tabs>
          <w:tab w:val="left" w:pos="0"/>
        </w:tabs>
        <w:spacing w:line="360" w:lineRule="auto"/>
        <w:ind w:firstLine="567"/>
        <w:contextualSpacing/>
        <w:jc w:val="both"/>
        <w:rPr>
          <w:sz w:val="28"/>
          <w:szCs w:val="28"/>
        </w:rPr>
      </w:pPr>
      <w:r w:rsidRPr="004C200F">
        <w:rPr>
          <w:sz w:val="28"/>
          <w:szCs w:val="28"/>
        </w:rPr>
        <w:t>2) синхронне передавання; не завершується, поки  не буде отримане повідомлення;</w:t>
      </w:r>
    </w:p>
    <w:p w:rsidR="00F93ABE" w:rsidRPr="004C200F" w:rsidRDefault="00F93ABE" w:rsidP="00F93ABE">
      <w:pPr>
        <w:tabs>
          <w:tab w:val="left" w:pos="0"/>
        </w:tabs>
        <w:spacing w:line="360" w:lineRule="auto"/>
        <w:ind w:firstLine="567"/>
        <w:contextualSpacing/>
        <w:jc w:val="both"/>
        <w:rPr>
          <w:sz w:val="28"/>
          <w:szCs w:val="28"/>
        </w:rPr>
      </w:pPr>
      <w:r w:rsidRPr="004C200F">
        <w:rPr>
          <w:sz w:val="28"/>
          <w:szCs w:val="28"/>
        </w:rPr>
        <w:t>3) буферізоване передавання; завершується  одразу же після копіювання повідомлення в системний буфер;</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4) передавання по готовності; передавання розпочинається тільки тоді, коли адресат ініціює приймання   повідомлення.</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 xml:space="preserve">  Домовленість про ім’я функцій обміну двох задач.</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sz w:val="28"/>
          <w:szCs w:val="28"/>
        </w:rPr>
        <w:t>Для передавання:</w:t>
      </w:r>
      <w:r w:rsidRPr="004C200F">
        <w:rPr>
          <w:sz w:val="28"/>
          <w:szCs w:val="28"/>
          <w:u w:val="single"/>
        </w:rPr>
        <w:t xml:space="preserve">  </w:t>
      </w:r>
      <w:r w:rsidRPr="004C200F">
        <w:rPr>
          <w:rFonts w:ascii="Courier New" w:hAnsi="Courier New" w:cs="Courier New"/>
          <w:sz w:val="28"/>
          <w:szCs w:val="28"/>
        </w:rPr>
        <w:t xml:space="preserve"> МРІ_[I] [R,S,B] Send;</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Префікс</w:t>
      </w:r>
      <w:r w:rsidRPr="004C200F">
        <w:rPr>
          <w:rFonts w:ascii="Courier New" w:hAnsi="Courier New" w:cs="Courier New"/>
          <w:sz w:val="28"/>
          <w:szCs w:val="28"/>
        </w:rPr>
        <w:t xml:space="preserve"> [I] </w:t>
      </w:r>
      <w:r w:rsidRPr="004C200F">
        <w:rPr>
          <w:sz w:val="28"/>
          <w:szCs w:val="28"/>
        </w:rPr>
        <w:t xml:space="preserve">означає неблокований режим; </w:t>
      </w:r>
      <w:r w:rsidRPr="004C200F">
        <w:rPr>
          <w:rFonts w:ascii="Courier New" w:hAnsi="Courier New" w:cs="Courier New"/>
          <w:sz w:val="28"/>
          <w:szCs w:val="28"/>
        </w:rPr>
        <w:t xml:space="preserve">[R] </w:t>
      </w:r>
      <w:r w:rsidRPr="004C200F">
        <w:rPr>
          <w:sz w:val="28"/>
          <w:szCs w:val="28"/>
        </w:rPr>
        <w:t>– в міру готовності</w:t>
      </w:r>
      <w:r w:rsidRPr="004C200F">
        <w:rPr>
          <w:rFonts w:ascii="Courier New" w:hAnsi="Courier New" w:cs="Courier New"/>
          <w:sz w:val="28"/>
          <w:szCs w:val="28"/>
        </w:rPr>
        <w:t xml:space="preserve">; [S] </w:t>
      </w:r>
      <w:r w:rsidRPr="004C200F">
        <w:rPr>
          <w:sz w:val="28"/>
          <w:szCs w:val="28"/>
        </w:rPr>
        <w:t>–</w:t>
      </w:r>
      <w:r w:rsidRPr="004C200F">
        <w:rPr>
          <w:rFonts w:ascii="Courier New" w:hAnsi="Courier New" w:cs="Courier New"/>
          <w:sz w:val="28"/>
          <w:szCs w:val="28"/>
        </w:rPr>
        <w:t xml:space="preserve"> </w:t>
      </w:r>
      <w:r w:rsidRPr="004C200F">
        <w:rPr>
          <w:sz w:val="28"/>
          <w:szCs w:val="28"/>
        </w:rPr>
        <w:t>синхронізований;</w:t>
      </w:r>
      <w:r w:rsidRPr="004C200F">
        <w:rPr>
          <w:rFonts w:ascii="Courier New" w:hAnsi="Courier New" w:cs="Courier New"/>
          <w:sz w:val="28"/>
          <w:szCs w:val="28"/>
        </w:rPr>
        <w:t xml:space="preserve"> [B] </w:t>
      </w:r>
      <w:r w:rsidRPr="004C200F">
        <w:rPr>
          <w:sz w:val="28"/>
          <w:szCs w:val="28"/>
        </w:rPr>
        <w:t xml:space="preserve">– буферизований. Стандартний обмін не потребує  жодного префікса. Таки чином, існує  вісім різновидів передавання повідомлень. </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sz w:val="28"/>
          <w:szCs w:val="28"/>
        </w:rPr>
        <w:t xml:space="preserve">Для приймання: </w:t>
      </w:r>
      <w:r w:rsidRPr="004C200F">
        <w:rPr>
          <w:rFonts w:ascii="Courier New" w:hAnsi="Courier New" w:cs="Courier New"/>
          <w:sz w:val="28"/>
          <w:szCs w:val="28"/>
        </w:rPr>
        <w:t xml:space="preserve"> МРІ_[I] Recv;</w:t>
      </w:r>
    </w:p>
    <w:p w:rsidR="00F93ABE" w:rsidRPr="004C200F" w:rsidRDefault="00F93ABE" w:rsidP="00F93ABE">
      <w:pPr>
        <w:tabs>
          <w:tab w:val="left" w:pos="0"/>
        </w:tabs>
        <w:spacing w:line="360" w:lineRule="auto"/>
        <w:ind w:firstLine="567"/>
        <w:contextualSpacing/>
        <w:jc w:val="both"/>
        <w:rPr>
          <w:sz w:val="28"/>
          <w:szCs w:val="28"/>
        </w:rPr>
      </w:pPr>
      <w:r w:rsidRPr="004C200F">
        <w:rPr>
          <w:b/>
          <w:sz w:val="28"/>
          <w:szCs w:val="28"/>
        </w:rPr>
        <w:t xml:space="preserve">Обмін із блокуванням  процесів. </w:t>
      </w:r>
      <w:r w:rsidRPr="004C200F">
        <w:rPr>
          <w:sz w:val="28"/>
          <w:szCs w:val="28"/>
        </w:rPr>
        <w:t>Процес, який виконав посилання повідомлення блокується, поки інший процес не отримає це повідомлення. Процес, який приймає повідомлення, також буде блокований, поки він не отримує це повідомлення.</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 xml:space="preserve">Надіслати повідомлення можна за допомогою функції   </w:t>
      </w:r>
      <w:r w:rsidRPr="004C200F">
        <w:rPr>
          <w:rFonts w:ascii="Courier New" w:hAnsi="Courier New" w:cs="Courier New"/>
          <w:sz w:val="28"/>
          <w:szCs w:val="28"/>
        </w:rPr>
        <w:t>MPI_Send():</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sz w:val="28"/>
          <w:szCs w:val="28"/>
        </w:rPr>
        <w:t xml:space="preserve"> </w:t>
      </w:r>
      <w:r w:rsidRPr="004C200F">
        <w:rPr>
          <w:rFonts w:ascii="Courier New" w:hAnsi="Courier New" w:cs="Courier New"/>
          <w:sz w:val="28"/>
          <w:szCs w:val="28"/>
        </w:rPr>
        <w:t>int MPI_Send(void *buffer, int count,</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rFonts w:ascii="Courier New" w:hAnsi="Courier New" w:cs="Courier New"/>
          <w:sz w:val="28"/>
          <w:szCs w:val="28"/>
        </w:rPr>
        <w:t xml:space="preserve">    MPI_Datatype tp, int rg, int tag, MPI_Comm cm);</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sz w:val="28"/>
          <w:szCs w:val="28"/>
        </w:rPr>
        <w:lastRenderedPageBreak/>
        <w:t xml:space="preserve">де: </w:t>
      </w:r>
      <w:r w:rsidRPr="004C200F">
        <w:rPr>
          <w:rFonts w:ascii="Courier New" w:hAnsi="Courier New" w:cs="Courier New"/>
          <w:sz w:val="28"/>
          <w:szCs w:val="28"/>
        </w:rPr>
        <w:t xml:space="preserve">  buffer  - </w:t>
      </w:r>
      <w:r w:rsidRPr="004C200F">
        <w:rPr>
          <w:sz w:val="28"/>
          <w:szCs w:val="28"/>
        </w:rPr>
        <w:t>адреса буфера з даними;</w:t>
      </w:r>
    </w:p>
    <w:p w:rsidR="00F93ABE" w:rsidRPr="004C200F" w:rsidRDefault="00F93ABE" w:rsidP="00F93ABE">
      <w:pPr>
        <w:tabs>
          <w:tab w:val="left" w:pos="420"/>
        </w:tabs>
        <w:spacing w:line="360" w:lineRule="auto"/>
        <w:ind w:firstLine="567"/>
        <w:contextualSpacing/>
        <w:jc w:val="both"/>
        <w:rPr>
          <w:sz w:val="28"/>
          <w:szCs w:val="28"/>
        </w:rPr>
      </w:pPr>
      <w:r w:rsidRPr="004C200F">
        <w:rPr>
          <w:rFonts w:ascii="Courier New" w:hAnsi="Courier New" w:cs="Courier New"/>
          <w:sz w:val="28"/>
          <w:szCs w:val="28"/>
        </w:rPr>
        <w:t xml:space="preserve">  count   - </w:t>
      </w:r>
      <w:r w:rsidRPr="004C200F">
        <w:rPr>
          <w:sz w:val="28"/>
          <w:szCs w:val="28"/>
        </w:rPr>
        <w:t>кількість елементів у буфері;</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rFonts w:ascii="Courier New" w:hAnsi="Courier New" w:cs="Courier New"/>
          <w:sz w:val="28"/>
          <w:szCs w:val="28"/>
        </w:rPr>
        <w:t xml:space="preserve">  tp      - </w:t>
      </w:r>
      <w:r w:rsidRPr="004C200F">
        <w:rPr>
          <w:sz w:val="28"/>
          <w:szCs w:val="28"/>
        </w:rPr>
        <w:t>тип даних для елементів у буфері;</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rFonts w:ascii="Courier New" w:hAnsi="Courier New" w:cs="Courier New"/>
          <w:sz w:val="28"/>
          <w:szCs w:val="28"/>
        </w:rPr>
        <w:t xml:space="preserve">  rg      - </w:t>
      </w:r>
      <w:r w:rsidRPr="004C200F">
        <w:rPr>
          <w:sz w:val="28"/>
          <w:szCs w:val="28"/>
        </w:rPr>
        <w:t>ранг одержувача в групі;</w:t>
      </w:r>
    </w:p>
    <w:p w:rsidR="00F93ABE" w:rsidRPr="004C200F" w:rsidRDefault="00F93ABE" w:rsidP="00F93ABE">
      <w:pPr>
        <w:tabs>
          <w:tab w:val="left" w:pos="420"/>
        </w:tabs>
        <w:spacing w:line="360" w:lineRule="auto"/>
        <w:ind w:firstLine="567"/>
        <w:contextualSpacing/>
        <w:jc w:val="both"/>
        <w:rPr>
          <w:sz w:val="28"/>
          <w:szCs w:val="28"/>
        </w:rPr>
      </w:pPr>
      <w:r w:rsidRPr="004C200F">
        <w:rPr>
          <w:rFonts w:ascii="Courier New" w:hAnsi="Courier New" w:cs="Courier New"/>
          <w:sz w:val="28"/>
          <w:szCs w:val="28"/>
        </w:rPr>
        <w:t xml:space="preserve">  tag     - </w:t>
      </w:r>
      <w:r w:rsidRPr="004C200F">
        <w:rPr>
          <w:sz w:val="28"/>
          <w:szCs w:val="28"/>
        </w:rPr>
        <w:t>тег повідомлення;</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rFonts w:ascii="Courier New" w:hAnsi="Courier New" w:cs="Courier New"/>
          <w:sz w:val="28"/>
          <w:szCs w:val="28"/>
        </w:rPr>
        <w:t xml:space="preserve">  cm      - </w:t>
      </w:r>
      <w:r w:rsidRPr="004C200F">
        <w:rPr>
          <w:sz w:val="28"/>
          <w:szCs w:val="28"/>
        </w:rPr>
        <w:t xml:space="preserve">комунікатор. </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 xml:space="preserve">Отримати повідомлення можно за допомогою функції </w:t>
      </w:r>
      <w:r w:rsidRPr="004C200F">
        <w:rPr>
          <w:rFonts w:ascii="Courier New" w:hAnsi="Courier New" w:cs="Courier New"/>
          <w:sz w:val="28"/>
          <w:szCs w:val="28"/>
        </w:rPr>
        <w:t>MPI_Recv():</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sz w:val="28"/>
          <w:szCs w:val="28"/>
        </w:rPr>
        <w:t xml:space="preserve">    </w:t>
      </w:r>
      <w:r w:rsidRPr="004C200F">
        <w:rPr>
          <w:rFonts w:ascii="Courier New" w:hAnsi="Courier New" w:cs="Courier New"/>
          <w:sz w:val="28"/>
          <w:szCs w:val="28"/>
        </w:rPr>
        <w:t>int MPI_Recv(void *buffer, int count,</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rFonts w:ascii="Courier New" w:hAnsi="Courier New" w:cs="Courier New"/>
          <w:sz w:val="28"/>
          <w:szCs w:val="28"/>
        </w:rPr>
        <w:t xml:space="preserve">    MPI_Datatype tp, int rg, int tag, MPI_Comm cm, </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rFonts w:ascii="Courier New" w:hAnsi="Courier New" w:cs="Courier New"/>
          <w:sz w:val="28"/>
          <w:szCs w:val="28"/>
        </w:rPr>
        <w:t xml:space="preserve">    MPI_Status *st);</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sz w:val="28"/>
          <w:szCs w:val="28"/>
        </w:rPr>
        <w:t xml:space="preserve">де: </w:t>
      </w:r>
      <w:r w:rsidRPr="004C200F">
        <w:rPr>
          <w:rFonts w:ascii="Courier New" w:hAnsi="Courier New" w:cs="Courier New"/>
          <w:sz w:val="28"/>
          <w:szCs w:val="28"/>
        </w:rPr>
        <w:t xml:space="preserve"> buffer - </w:t>
      </w:r>
      <w:r w:rsidRPr="004C200F">
        <w:rPr>
          <w:sz w:val="28"/>
          <w:szCs w:val="28"/>
        </w:rPr>
        <w:t xml:space="preserve">адреса буфера, де слід розмістити отримане повідомлення;                           </w:t>
      </w:r>
    </w:p>
    <w:p w:rsidR="00F93ABE" w:rsidRPr="004C200F" w:rsidRDefault="00F93ABE" w:rsidP="00F93ABE">
      <w:pPr>
        <w:tabs>
          <w:tab w:val="left" w:pos="420"/>
        </w:tabs>
        <w:spacing w:line="360" w:lineRule="auto"/>
        <w:ind w:firstLine="567"/>
        <w:contextualSpacing/>
        <w:jc w:val="both"/>
        <w:rPr>
          <w:sz w:val="28"/>
          <w:szCs w:val="28"/>
        </w:rPr>
      </w:pPr>
      <w:r w:rsidRPr="004C200F">
        <w:rPr>
          <w:rFonts w:ascii="Courier New" w:hAnsi="Courier New" w:cs="Courier New"/>
          <w:sz w:val="28"/>
          <w:szCs w:val="28"/>
        </w:rPr>
        <w:t xml:space="preserve"> count   - </w:t>
      </w:r>
      <w:r w:rsidRPr="004C200F">
        <w:rPr>
          <w:sz w:val="28"/>
          <w:szCs w:val="28"/>
        </w:rPr>
        <w:t>максимальна кількість елементів у буфері;</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rFonts w:ascii="Courier New" w:hAnsi="Courier New" w:cs="Courier New"/>
          <w:sz w:val="28"/>
          <w:szCs w:val="28"/>
        </w:rPr>
        <w:t xml:space="preserve"> tp      - </w:t>
      </w:r>
      <w:r w:rsidRPr="004C200F">
        <w:rPr>
          <w:sz w:val="28"/>
          <w:szCs w:val="28"/>
        </w:rPr>
        <w:t>тип даних для елементів у буфері;</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rFonts w:ascii="Courier New" w:hAnsi="Courier New" w:cs="Courier New"/>
          <w:sz w:val="28"/>
          <w:szCs w:val="28"/>
        </w:rPr>
        <w:t xml:space="preserve"> sr      - </w:t>
      </w:r>
      <w:r w:rsidRPr="004C200F">
        <w:rPr>
          <w:sz w:val="28"/>
          <w:szCs w:val="28"/>
        </w:rPr>
        <w:t>ранг відправника в групі,</w:t>
      </w:r>
    </w:p>
    <w:p w:rsidR="00F93ABE" w:rsidRPr="004C200F" w:rsidRDefault="00F93ABE" w:rsidP="00F93ABE">
      <w:pPr>
        <w:tabs>
          <w:tab w:val="left" w:pos="420"/>
        </w:tabs>
        <w:spacing w:line="360" w:lineRule="auto"/>
        <w:ind w:firstLine="567"/>
        <w:contextualSpacing/>
        <w:jc w:val="both"/>
        <w:rPr>
          <w:sz w:val="28"/>
          <w:szCs w:val="28"/>
        </w:rPr>
      </w:pPr>
      <w:r w:rsidRPr="004C200F">
        <w:rPr>
          <w:rFonts w:ascii="Courier New" w:hAnsi="Courier New" w:cs="Courier New"/>
          <w:sz w:val="28"/>
          <w:szCs w:val="28"/>
        </w:rPr>
        <w:t xml:space="preserve"> tag     - </w:t>
      </w:r>
      <w:r w:rsidRPr="004C200F">
        <w:rPr>
          <w:sz w:val="28"/>
          <w:szCs w:val="28"/>
        </w:rPr>
        <w:t>тег повідомлення;</w:t>
      </w:r>
    </w:p>
    <w:p w:rsidR="00F93ABE" w:rsidRPr="004C200F" w:rsidRDefault="00F93ABE" w:rsidP="00F93ABE">
      <w:pPr>
        <w:tabs>
          <w:tab w:val="left" w:pos="420"/>
        </w:tabs>
        <w:spacing w:line="360" w:lineRule="auto"/>
        <w:ind w:firstLine="567"/>
        <w:contextualSpacing/>
        <w:jc w:val="both"/>
        <w:rPr>
          <w:sz w:val="28"/>
          <w:szCs w:val="28"/>
        </w:rPr>
      </w:pPr>
      <w:r w:rsidRPr="004C200F">
        <w:rPr>
          <w:rFonts w:ascii="Courier New" w:hAnsi="Courier New" w:cs="Courier New"/>
          <w:sz w:val="28"/>
          <w:szCs w:val="28"/>
        </w:rPr>
        <w:t xml:space="preserve"> cm      - </w:t>
      </w:r>
      <w:r w:rsidRPr="004C200F">
        <w:rPr>
          <w:sz w:val="28"/>
          <w:szCs w:val="28"/>
        </w:rPr>
        <w:t>комунікатор;</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sz w:val="28"/>
          <w:szCs w:val="28"/>
        </w:rPr>
        <w:t xml:space="preserve">  </w:t>
      </w:r>
      <w:r w:rsidRPr="004C200F">
        <w:rPr>
          <w:rFonts w:ascii="Courier New" w:hAnsi="Courier New" w:cs="Courier New"/>
          <w:sz w:val="28"/>
          <w:szCs w:val="28"/>
        </w:rPr>
        <w:t xml:space="preserve">st      - </w:t>
      </w:r>
      <w:r w:rsidRPr="004C200F">
        <w:rPr>
          <w:sz w:val="28"/>
          <w:szCs w:val="28"/>
        </w:rPr>
        <w:t>інформація про отримання повідомлення.</w:t>
      </w:r>
      <w:r w:rsidRPr="004C200F">
        <w:rPr>
          <w:rFonts w:ascii="Courier New" w:hAnsi="Courier New" w:cs="Courier New"/>
          <w:sz w:val="28"/>
          <w:szCs w:val="28"/>
        </w:rPr>
        <w:t xml:space="preserve"> </w:t>
      </w:r>
    </w:p>
    <w:p w:rsidR="00F93ABE" w:rsidRPr="004C200F" w:rsidRDefault="00F93ABE" w:rsidP="00F93ABE">
      <w:pPr>
        <w:tabs>
          <w:tab w:val="left" w:pos="0"/>
        </w:tabs>
        <w:spacing w:line="360" w:lineRule="auto"/>
        <w:ind w:firstLine="567"/>
        <w:contextualSpacing/>
        <w:jc w:val="both"/>
        <w:rPr>
          <w:sz w:val="28"/>
          <w:szCs w:val="28"/>
        </w:rPr>
      </w:pPr>
      <w:r w:rsidRPr="004C200F">
        <w:rPr>
          <w:b/>
          <w:sz w:val="28"/>
          <w:szCs w:val="28"/>
        </w:rPr>
        <w:t xml:space="preserve">Обмін без блокування  процесів. </w:t>
      </w:r>
      <w:r w:rsidRPr="004C200F">
        <w:rPr>
          <w:sz w:val="28"/>
          <w:szCs w:val="28"/>
        </w:rPr>
        <w:t>Операції передавання (приймання) повідомлень виконуються без блокування. Тобто передавальний процес відправляє повідомлення і не чекає на його отримання іншим процесом.</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 xml:space="preserve">Для неблокованої взаємодії використовують відповідно функції   </w:t>
      </w:r>
      <w:r w:rsidRPr="004C200F">
        <w:rPr>
          <w:rFonts w:ascii="Courier New" w:hAnsi="Courier New" w:cs="Courier New"/>
          <w:sz w:val="28"/>
          <w:szCs w:val="28"/>
        </w:rPr>
        <w:t>MPI_ISend()</w:t>
      </w:r>
      <w:r w:rsidRPr="004C200F">
        <w:rPr>
          <w:sz w:val="28"/>
          <w:szCs w:val="28"/>
        </w:rPr>
        <w:t xml:space="preserve">і  </w:t>
      </w:r>
      <w:r w:rsidRPr="004C200F">
        <w:rPr>
          <w:rFonts w:ascii="Courier New" w:hAnsi="Courier New" w:cs="Courier New"/>
          <w:sz w:val="28"/>
          <w:szCs w:val="28"/>
        </w:rPr>
        <w:t>MPI_IReceive().</w:t>
      </w:r>
      <w:r w:rsidRPr="004C200F">
        <w:rPr>
          <w:sz w:val="28"/>
          <w:szCs w:val="28"/>
        </w:rPr>
        <w:t xml:space="preserve"> </w:t>
      </w:r>
    </w:p>
    <w:p w:rsidR="00F93ABE" w:rsidRPr="004C200F" w:rsidRDefault="00F93ABE" w:rsidP="00F93ABE">
      <w:pPr>
        <w:tabs>
          <w:tab w:val="left" w:pos="420"/>
        </w:tabs>
        <w:spacing w:line="360" w:lineRule="auto"/>
        <w:ind w:firstLine="567"/>
        <w:contextualSpacing/>
        <w:jc w:val="both"/>
        <w:rPr>
          <w:sz w:val="28"/>
          <w:szCs w:val="28"/>
        </w:rPr>
      </w:pPr>
      <w:r w:rsidRPr="004C200F">
        <w:rPr>
          <w:b/>
          <w:sz w:val="28"/>
          <w:szCs w:val="28"/>
        </w:rPr>
        <w:t xml:space="preserve">Колективний обмін повідомленнями. </w:t>
      </w:r>
      <w:r w:rsidRPr="004C200F">
        <w:rPr>
          <w:sz w:val="28"/>
          <w:szCs w:val="28"/>
        </w:rPr>
        <w:t xml:space="preserve">Для реалізації колективного обміну застосовуют поняття </w:t>
      </w:r>
      <w:r w:rsidRPr="004C200F">
        <w:rPr>
          <w:i/>
          <w:sz w:val="28"/>
          <w:szCs w:val="28"/>
        </w:rPr>
        <w:t xml:space="preserve">комунікатор </w:t>
      </w:r>
      <w:r w:rsidRPr="004C200F">
        <w:rPr>
          <w:sz w:val="28"/>
          <w:szCs w:val="28"/>
        </w:rPr>
        <w:t>– ідентифікатор групи процесів, які можуть обмінюватися повідомленнями. Ідентифікатор комунікатора використовувають як аргумент у всіх функціях, які здійснюють обмін повідомленнями.</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lastRenderedPageBreak/>
        <w:t>Комунікатор дозволяє організовувати колективні обміни  всередині групи, ізолювати обміни різних груп процесів, ураховувати  особливості структури розподіленої комп’ютерної системи.</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Функції для роботи з комунікатором:</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Кількість процесів в комунікаторі (групі):</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b/>
          <w:sz w:val="28"/>
          <w:szCs w:val="28"/>
        </w:rPr>
        <w:t xml:space="preserve">       </w:t>
      </w:r>
      <w:r w:rsidRPr="004C200F">
        <w:rPr>
          <w:rFonts w:ascii="Courier New" w:hAnsi="Courier New" w:cs="Courier New"/>
          <w:sz w:val="28"/>
          <w:szCs w:val="28"/>
        </w:rPr>
        <w:t>int MPI_Comm_size(MPI_Comm cm, int *res);</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 xml:space="preserve">де: </w:t>
      </w:r>
      <w:r w:rsidRPr="004C200F">
        <w:rPr>
          <w:rFonts w:ascii="Courier New" w:hAnsi="Courier New" w:cs="Courier New"/>
          <w:sz w:val="28"/>
          <w:szCs w:val="28"/>
        </w:rPr>
        <w:t xml:space="preserve"> cm  - </w:t>
      </w:r>
      <w:r w:rsidRPr="004C200F">
        <w:rPr>
          <w:sz w:val="28"/>
          <w:szCs w:val="28"/>
        </w:rPr>
        <w:t>комунікатор;</w:t>
      </w:r>
    </w:p>
    <w:p w:rsidR="00F93ABE" w:rsidRPr="004C200F" w:rsidRDefault="00F93ABE" w:rsidP="00F93ABE">
      <w:pPr>
        <w:tabs>
          <w:tab w:val="left" w:pos="420"/>
        </w:tabs>
        <w:spacing w:line="360" w:lineRule="auto"/>
        <w:ind w:firstLine="567"/>
        <w:contextualSpacing/>
        <w:jc w:val="both"/>
        <w:rPr>
          <w:sz w:val="28"/>
          <w:szCs w:val="28"/>
        </w:rPr>
      </w:pPr>
      <w:r w:rsidRPr="004C200F">
        <w:rPr>
          <w:rFonts w:ascii="Courier New" w:hAnsi="Courier New" w:cs="Courier New"/>
          <w:sz w:val="28"/>
          <w:szCs w:val="28"/>
        </w:rPr>
        <w:t xml:space="preserve">    res – </w:t>
      </w:r>
      <w:r w:rsidRPr="004C200F">
        <w:rPr>
          <w:sz w:val="28"/>
          <w:szCs w:val="28"/>
        </w:rPr>
        <w:t>покажчик  на</w:t>
      </w:r>
      <w:r w:rsidRPr="004C200F">
        <w:rPr>
          <w:rFonts w:ascii="Courier New" w:hAnsi="Courier New" w:cs="Courier New"/>
          <w:sz w:val="28"/>
          <w:szCs w:val="28"/>
        </w:rPr>
        <w:t xml:space="preserve"> </w:t>
      </w:r>
      <w:r w:rsidRPr="004C200F">
        <w:rPr>
          <w:sz w:val="28"/>
          <w:szCs w:val="28"/>
        </w:rPr>
        <w:t>результат (кількість процесів).</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sz w:val="28"/>
          <w:szCs w:val="28"/>
        </w:rPr>
        <w:t>Номер (ранг) процесу в комунікаторі (групі):</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rFonts w:ascii="Courier New" w:hAnsi="Courier New" w:cs="Courier New"/>
          <w:sz w:val="28"/>
          <w:szCs w:val="28"/>
        </w:rPr>
        <w:t xml:space="preserve">   int MPI_Comm_rank(MPI_Comm cm, int *rank);</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 xml:space="preserve">де: </w:t>
      </w:r>
      <w:r w:rsidRPr="004C200F">
        <w:rPr>
          <w:rFonts w:ascii="Courier New" w:hAnsi="Courier New" w:cs="Courier New"/>
          <w:sz w:val="28"/>
          <w:szCs w:val="28"/>
        </w:rPr>
        <w:t xml:space="preserve">cm   - </w:t>
      </w:r>
      <w:r w:rsidRPr="004C200F">
        <w:rPr>
          <w:sz w:val="28"/>
          <w:szCs w:val="28"/>
        </w:rPr>
        <w:t>комунікатор;</w:t>
      </w:r>
    </w:p>
    <w:p w:rsidR="00F93ABE" w:rsidRPr="004C200F" w:rsidRDefault="00F93ABE" w:rsidP="00F93ABE">
      <w:pPr>
        <w:tabs>
          <w:tab w:val="left" w:pos="420"/>
        </w:tabs>
        <w:spacing w:line="360" w:lineRule="auto"/>
        <w:ind w:firstLine="567"/>
        <w:contextualSpacing/>
        <w:jc w:val="both"/>
        <w:rPr>
          <w:sz w:val="28"/>
          <w:szCs w:val="28"/>
        </w:rPr>
      </w:pPr>
      <w:r w:rsidRPr="004C200F">
        <w:rPr>
          <w:rFonts w:ascii="Courier New" w:hAnsi="Courier New" w:cs="Courier New"/>
          <w:sz w:val="28"/>
          <w:szCs w:val="28"/>
        </w:rPr>
        <w:t xml:space="preserve">   rank – </w:t>
      </w:r>
      <w:r w:rsidRPr="004C200F">
        <w:rPr>
          <w:sz w:val="28"/>
          <w:szCs w:val="28"/>
        </w:rPr>
        <w:t>покажчик результату (ранг).</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Колективній обмін повідомленнями дозволяє оптимізувати організацію кількох попарних обмінів.</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 xml:space="preserve">Для колективного розсилання даних з одного процесу в групі всім іншим процесам в групі використовують функцію  </w:t>
      </w:r>
      <w:r w:rsidRPr="004C200F">
        <w:rPr>
          <w:rFonts w:ascii="Courier New" w:hAnsi="Courier New" w:cs="Courier New"/>
          <w:sz w:val="28"/>
          <w:szCs w:val="28"/>
        </w:rPr>
        <w:t>MPI_Bcast():</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sz w:val="28"/>
          <w:szCs w:val="28"/>
        </w:rPr>
        <w:t xml:space="preserve">    </w:t>
      </w:r>
      <w:r w:rsidRPr="004C200F">
        <w:rPr>
          <w:rFonts w:ascii="Courier New" w:hAnsi="Courier New" w:cs="Courier New"/>
          <w:sz w:val="28"/>
          <w:szCs w:val="28"/>
        </w:rPr>
        <w:t>int MPI_Bcast(void *buffer, int count,</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rFonts w:ascii="Courier New" w:hAnsi="Courier New" w:cs="Courier New"/>
          <w:sz w:val="28"/>
          <w:szCs w:val="28"/>
        </w:rPr>
        <w:t xml:space="preserve">        MPI_Datatype tp, int root, MPI_Comm cm);</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 xml:space="preserve">де: </w:t>
      </w:r>
      <w:r w:rsidRPr="004C200F">
        <w:rPr>
          <w:rFonts w:ascii="Courier New" w:hAnsi="Courier New" w:cs="Courier New"/>
          <w:sz w:val="28"/>
          <w:szCs w:val="28"/>
        </w:rPr>
        <w:t xml:space="preserve">buffer  - </w:t>
      </w:r>
      <w:r w:rsidRPr="004C200F">
        <w:rPr>
          <w:sz w:val="28"/>
          <w:szCs w:val="28"/>
        </w:rPr>
        <w:t xml:space="preserve">адреса буфера з відправленими даними для процесу з </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 xml:space="preserve">                             номером </w:t>
      </w:r>
      <w:r w:rsidRPr="004C200F">
        <w:rPr>
          <w:rFonts w:ascii="Courier New" w:hAnsi="Courier New" w:cs="Courier New"/>
          <w:sz w:val="28"/>
          <w:szCs w:val="28"/>
        </w:rPr>
        <w:t>root;</w:t>
      </w:r>
      <w:r w:rsidRPr="004C200F">
        <w:rPr>
          <w:sz w:val="28"/>
          <w:szCs w:val="28"/>
        </w:rPr>
        <w:t xml:space="preserve"> адрес буфера з даними, де слід </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 xml:space="preserve">                             розміщувати отримане повідомлення для інших</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sz w:val="28"/>
          <w:szCs w:val="28"/>
        </w:rPr>
        <w:t xml:space="preserve">                            процесів групи    </w:t>
      </w:r>
      <w:r w:rsidRPr="004C200F">
        <w:rPr>
          <w:rFonts w:ascii="Courier New" w:hAnsi="Courier New" w:cs="Courier New"/>
          <w:sz w:val="28"/>
          <w:szCs w:val="28"/>
        </w:rPr>
        <w:t>cm;</w:t>
      </w:r>
    </w:p>
    <w:p w:rsidR="00F93ABE" w:rsidRPr="004C200F" w:rsidRDefault="00F93ABE" w:rsidP="00F93ABE">
      <w:pPr>
        <w:tabs>
          <w:tab w:val="left" w:pos="420"/>
        </w:tabs>
        <w:spacing w:line="360" w:lineRule="auto"/>
        <w:ind w:firstLine="567"/>
        <w:contextualSpacing/>
        <w:jc w:val="both"/>
        <w:rPr>
          <w:sz w:val="28"/>
          <w:szCs w:val="28"/>
        </w:rPr>
      </w:pPr>
      <w:r w:rsidRPr="004C200F">
        <w:rPr>
          <w:rFonts w:ascii="Courier New" w:hAnsi="Courier New" w:cs="Courier New"/>
          <w:sz w:val="28"/>
          <w:szCs w:val="28"/>
        </w:rPr>
        <w:t xml:space="preserve">  count   - </w:t>
      </w:r>
      <w:r w:rsidRPr="004C200F">
        <w:rPr>
          <w:sz w:val="28"/>
          <w:szCs w:val="28"/>
        </w:rPr>
        <w:t xml:space="preserve">кількість елементів у буфері для процесу з номером </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 xml:space="preserve">                             </w:t>
      </w:r>
      <w:r w:rsidRPr="004C200F">
        <w:rPr>
          <w:rFonts w:ascii="Courier New" w:hAnsi="Courier New" w:cs="Courier New"/>
          <w:sz w:val="28"/>
          <w:szCs w:val="28"/>
        </w:rPr>
        <w:t>root</w:t>
      </w:r>
      <w:r w:rsidRPr="004C200F">
        <w:rPr>
          <w:sz w:val="28"/>
          <w:szCs w:val="28"/>
        </w:rPr>
        <w:t xml:space="preserve">; максимальна кількість елементів у буфері з </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 xml:space="preserve">                             даними для інших процесів групи </w:t>
      </w:r>
      <w:r w:rsidRPr="004C200F">
        <w:rPr>
          <w:rFonts w:ascii="Courier New" w:hAnsi="Courier New" w:cs="Courier New"/>
          <w:sz w:val="28"/>
          <w:szCs w:val="28"/>
        </w:rPr>
        <w:t>cm;</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rFonts w:ascii="Courier New" w:hAnsi="Courier New" w:cs="Courier New"/>
          <w:sz w:val="28"/>
          <w:szCs w:val="28"/>
        </w:rPr>
        <w:t xml:space="preserve">  tp      - </w:t>
      </w:r>
      <w:r w:rsidRPr="004C200F">
        <w:rPr>
          <w:sz w:val="28"/>
          <w:szCs w:val="28"/>
        </w:rPr>
        <w:t>тип даних для елементів у буфері;</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rFonts w:ascii="Courier New" w:hAnsi="Courier New" w:cs="Courier New"/>
          <w:sz w:val="28"/>
          <w:szCs w:val="28"/>
        </w:rPr>
        <w:t xml:space="preserve">  root    - </w:t>
      </w:r>
      <w:r w:rsidRPr="004C200F">
        <w:rPr>
          <w:sz w:val="28"/>
          <w:szCs w:val="28"/>
        </w:rPr>
        <w:t xml:space="preserve">ранг відправника  в групі </w:t>
      </w:r>
      <w:r w:rsidRPr="004C200F">
        <w:rPr>
          <w:rFonts w:ascii="Courier New" w:hAnsi="Courier New" w:cs="Courier New"/>
          <w:sz w:val="28"/>
          <w:szCs w:val="28"/>
        </w:rPr>
        <w:t>cm;</w:t>
      </w:r>
    </w:p>
    <w:p w:rsidR="00F93ABE" w:rsidRPr="004C200F" w:rsidRDefault="00F93ABE" w:rsidP="00F93ABE">
      <w:pPr>
        <w:tabs>
          <w:tab w:val="left" w:pos="420"/>
        </w:tabs>
        <w:spacing w:line="360" w:lineRule="auto"/>
        <w:ind w:firstLine="567"/>
        <w:contextualSpacing/>
        <w:jc w:val="both"/>
        <w:rPr>
          <w:sz w:val="28"/>
          <w:szCs w:val="28"/>
        </w:rPr>
      </w:pPr>
      <w:r w:rsidRPr="004C200F">
        <w:rPr>
          <w:rFonts w:ascii="Courier New" w:hAnsi="Courier New" w:cs="Courier New"/>
          <w:sz w:val="28"/>
          <w:szCs w:val="28"/>
        </w:rPr>
        <w:t xml:space="preserve">  cm      - </w:t>
      </w:r>
      <w:r w:rsidRPr="004C200F">
        <w:rPr>
          <w:sz w:val="28"/>
          <w:szCs w:val="28"/>
        </w:rPr>
        <w:t>комунiкатор.</w:t>
      </w:r>
      <w:r w:rsidRPr="004C200F">
        <w:rPr>
          <w:rFonts w:ascii="Courier New" w:hAnsi="Courier New" w:cs="Courier New"/>
          <w:sz w:val="28"/>
          <w:szCs w:val="28"/>
        </w:rPr>
        <w:t xml:space="preserve">      </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lastRenderedPageBreak/>
        <w:t xml:space="preserve">Для колективного збору даних з кількох процесів групи в один процес групи  використовують функцію  </w:t>
      </w:r>
      <w:r w:rsidRPr="004C200F">
        <w:rPr>
          <w:rFonts w:ascii="Courier New" w:hAnsi="Courier New" w:cs="Courier New"/>
          <w:sz w:val="28"/>
          <w:szCs w:val="28"/>
        </w:rPr>
        <w:t>MPI_Reduce():</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sz w:val="28"/>
          <w:szCs w:val="28"/>
        </w:rPr>
        <w:t xml:space="preserve">    </w:t>
      </w:r>
      <w:r w:rsidRPr="004C200F">
        <w:rPr>
          <w:rFonts w:ascii="Courier New" w:hAnsi="Courier New" w:cs="Courier New"/>
          <w:sz w:val="28"/>
          <w:szCs w:val="28"/>
        </w:rPr>
        <w:t xml:space="preserve">int MPI_Reduce(void *sbuffer, vоid *rbuffer, </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rFonts w:ascii="Courier New" w:hAnsi="Courier New" w:cs="Courier New"/>
          <w:sz w:val="28"/>
          <w:szCs w:val="28"/>
        </w:rPr>
        <w:t xml:space="preserve">                 int count, MPI_Datatype tp, </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rFonts w:ascii="Courier New" w:hAnsi="Courier New" w:cs="Courier New"/>
          <w:sz w:val="28"/>
          <w:szCs w:val="28"/>
        </w:rPr>
        <w:t xml:space="preserve">                 MPI_Op op, int root, MPI_Comm cm);</w:t>
      </w:r>
    </w:p>
    <w:p w:rsidR="00F93ABE" w:rsidRPr="004C200F" w:rsidRDefault="00F93ABE" w:rsidP="00F93ABE">
      <w:pPr>
        <w:tabs>
          <w:tab w:val="left" w:pos="420"/>
        </w:tabs>
        <w:spacing w:line="360" w:lineRule="auto"/>
        <w:ind w:firstLine="567"/>
        <w:contextualSpacing/>
        <w:jc w:val="both"/>
        <w:rPr>
          <w:sz w:val="28"/>
          <w:szCs w:val="28"/>
        </w:rPr>
      </w:pPr>
      <w:r w:rsidRPr="004C200F">
        <w:rPr>
          <w:rFonts w:ascii="Courier New" w:hAnsi="Courier New" w:cs="Courier New"/>
          <w:sz w:val="28"/>
          <w:szCs w:val="28"/>
        </w:rPr>
        <w:t xml:space="preserve">    </w:t>
      </w:r>
      <w:r w:rsidRPr="004C200F">
        <w:rPr>
          <w:sz w:val="28"/>
          <w:szCs w:val="28"/>
        </w:rPr>
        <w:t xml:space="preserve">                                                                                                   Таблиця 2.1. </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 xml:space="preserve">                         Деякі функції   бібліотеки  </w:t>
      </w:r>
      <w:r w:rsidRPr="004C200F">
        <w:rPr>
          <w:rFonts w:ascii="Courier New" w:hAnsi="Courier New" w:cs="Courier New"/>
          <w:sz w:val="28"/>
          <w:szCs w:val="28"/>
        </w:rPr>
        <w:t xml:space="preserve">MPI  </w:t>
      </w:r>
    </w:p>
    <w:tbl>
      <w:tblPr>
        <w:tblW w:w="0" w:type="auto"/>
        <w:tblInd w:w="288" w:type="dxa"/>
        <w:tblLook w:val="01E0" w:firstRow="1" w:lastRow="1" w:firstColumn="1" w:lastColumn="1" w:noHBand="0" w:noVBand="0"/>
      </w:tblPr>
      <w:tblGrid>
        <w:gridCol w:w="3304"/>
        <w:gridCol w:w="5696"/>
      </w:tblGrid>
      <w:tr w:rsidR="00F93ABE" w:rsidRPr="004C200F" w:rsidTr="0081266D">
        <w:tc>
          <w:tcPr>
            <w:tcW w:w="3304" w:type="dxa"/>
          </w:tcPr>
          <w:p w:rsidR="00F93ABE" w:rsidRPr="004C200F" w:rsidRDefault="00F93ABE" w:rsidP="0081266D">
            <w:pPr>
              <w:tabs>
                <w:tab w:val="left" w:pos="420"/>
              </w:tabs>
              <w:spacing w:line="360" w:lineRule="auto"/>
              <w:ind w:firstLine="567"/>
              <w:contextualSpacing/>
              <w:jc w:val="both"/>
              <w:rPr>
                <w:sz w:val="28"/>
                <w:szCs w:val="28"/>
              </w:rPr>
            </w:pPr>
            <w:r w:rsidRPr="004C200F">
              <w:rPr>
                <w:sz w:val="28"/>
                <w:szCs w:val="28"/>
              </w:rPr>
              <w:t xml:space="preserve">            Функція</w:t>
            </w:r>
          </w:p>
        </w:tc>
        <w:tc>
          <w:tcPr>
            <w:tcW w:w="5696" w:type="dxa"/>
          </w:tcPr>
          <w:p w:rsidR="00F93ABE" w:rsidRPr="004C200F" w:rsidRDefault="00F93ABE" w:rsidP="0081266D">
            <w:pPr>
              <w:tabs>
                <w:tab w:val="left" w:pos="420"/>
              </w:tabs>
              <w:spacing w:line="360" w:lineRule="auto"/>
              <w:ind w:firstLine="567"/>
              <w:contextualSpacing/>
              <w:jc w:val="both"/>
              <w:rPr>
                <w:sz w:val="28"/>
                <w:szCs w:val="28"/>
              </w:rPr>
            </w:pPr>
            <w:r w:rsidRPr="004C200F">
              <w:rPr>
                <w:sz w:val="28"/>
                <w:szCs w:val="28"/>
              </w:rPr>
              <w:t xml:space="preserve">                 Операція</w:t>
            </w:r>
          </w:p>
        </w:tc>
      </w:tr>
      <w:tr w:rsidR="00F93ABE" w:rsidRPr="004C200F" w:rsidTr="0081266D">
        <w:tc>
          <w:tcPr>
            <w:tcW w:w="3304" w:type="dxa"/>
          </w:tcPr>
          <w:p w:rsidR="00F93ABE" w:rsidRPr="004C200F" w:rsidRDefault="00F93ABE" w:rsidP="0081266D">
            <w:pPr>
              <w:tabs>
                <w:tab w:val="left" w:pos="420"/>
              </w:tabs>
              <w:spacing w:line="360" w:lineRule="auto"/>
              <w:ind w:firstLine="567"/>
              <w:contextualSpacing/>
              <w:jc w:val="both"/>
              <w:rPr>
                <w:sz w:val="28"/>
                <w:szCs w:val="28"/>
              </w:rPr>
            </w:pPr>
            <w:r w:rsidRPr="004C200F">
              <w:rPr>
                <w:rFonts w:ascii="Courier New" w:hAnsi="Courier New" w:cs="Courier New"/>
                <w:sz w:val="28"/>
                <w:szCs w:val="28"/>
              </w:rPr>
              <w:t>MPI_Send()</w:t>
            </w:r>
          </w:p>
        </w:tc>
        <w:tc>
          <w:tcPr>
            <w:tcW w:w="5696" w:type="dxa"/>
          </w:tcPr>
          <w:p w:rsidR="00F93ABE" w:rsidRPr="004C200F" w:rsidRDefault="00F93ABE" w:rsidP="0081266D">
            <w:pPr>
              <w:tabs>
                <w:tab w:val="left" w:pos="420"/>
              </w:tabs>
              <w:spacing w:line="360" w:lineRule="auto"/>
              <w:contextualSpacing/>
              <w:jc w:val="both"/>
              <w:rPr>
                <w:sz w:val="28"/>
                <w:szCs w:val="28"/>
              </w:rPr>
            </w:pPr>
            <w:r w:rsidRPr="004C200F">
              <w:rPr>
                <w:sz w:val="28"/>
                <w:szCs w:val="28"/>
              </w:rPr>
              <w:t>Переслати  повідомлення. Блокуватися, поки воно не буде отримано</w:t>
            </w:r>
          </w:p>
        </w:tc>
      </w:tr>
      <w:tr w:rsidR="00F93ABE" w:rsidRPr="004C200F" w:rsidTr="0081266D">
        <w:tc>
          <w:tcPr>
            <w:tcW w:w="3304" w:type="dxa"/>
          </w:tcPr>
          <w:p w:rsidR="00F93ABE" w:rsidRPr="004C200F" w:rsidRDefault="00F93ABE" w:rsidP="0081266D">
            <w:pPr>
              <w:spacing w:line="360" w:lineRule="auto"/>
              <w:ind w:firstLine="567"/>
              <w:contextualSpacing/>
              <w:rPr>
                <w:sz w:val="28"/>
                <w:szCs w:val="28"/>
              </w:rPr>
            </w:pPr>
            <w:r w:rsidRPr="004C200F">
              <w:rPr>
                <w:rFonts w:ascii="Courier New" w:hAnsi="Courier New" w:cs="Courier New"/>
                <w:sz w:val="28"/>
                <w:szCs w:val="28"/>
              </w:rPr>
              <w:t>MPI_Recv()</w:t>
            </w:r>
          </w:p>
        </w:tc>
        <w:tc>
          <w:tcPr>
            <w:tcW w:w="5696" w:type="dxa"/>
          </w:tcPr>
          <w:p w:rsidR="00F93ABE" w:rsidRPr="004C200F" w:rsidRDefault="00F93ABE" w:rsidP="0081266D">
            <w:pPr>
              <w:tabs>
                <w:tab w:val="left" w:pos="420"/>
              </w:tabs>
              <w:spacing w:line="360" w:lineRule="auto"/>
              <w:contextualSpacing/>
              <w:jc w:val="both"/>
              <w:rPr>
                <w:sz w:val="28"/>
                <w:szCs w:val="28"/>
              </w:rPr>
            </w:pPr>
            <w:r w:rsidRPr="004C200F">
              <w:rPr>
                <w:sz w:val="28"/>
                <w:szCs w:val="28"/>
              </w:rPr>
              <w:t>Отримати  повідомлення. Блокуватися, поки воно не буде надіслано</w:t>
            </w:r>
          </w:p>
        </w:tc>
      </w:tr>
      <w:tr w:rsidR="00F93ABE" w:rsidRPr="004C200F" w:rsidTr="0081266D">
        <w:tc>
          <w:tcPr>
            <w:tcW w:w="3304" w:type="dxa"/>
          </w:tcPr>
          <w:p w:rsidR="00F93ABE" w:rsidRPr="004C200F" w:rsidRDefault="00F93ABE" w:rsidP="0081266D">
            <w:pPr>
              <w:spacing w:line="360" w:lineRule="auto"/>
              <w:ind w:firstLine="567"/>
              <w:contextualSpacing/>
              <w:rPr>
                <w:sz w:val="28"/>
                <w:szCs w:val="28"/>
              </w:rPr>
            </w:pPr>
            <w:r w:rsidRPr="004C200F">
              <w:rPr>
                <w:rFonts w:ascii="Courier New" w:hAnsi="Courier New" w:cs="Courier New"/>
                <w:sz w:val="28"/>
                <w:szCs w:val="28"/>
              </w:rPr>
              <w:t>MPI_ISend()</w:t>
            </w:r>
          </w:p>
        </w:tc>
        <w:tc>
          <w:tcPr>
            <w:tcW w:w="5696" w:type="dxa"/>
          </w:tcPr>
          <w:p w:rsidR="00F93ABE" w:rsidRPr="004C200F" w:rsidRDefault="00F93ABE" w:rsidP="0081266D">
            <w:pPr>
              <w:tabs>
                <w:tab w:val="left" w:pos="420"/>
              </w:tabs>
              <w:spacing w:line="360" w:lineRule="auto"/>
              <w:contextualSpacing/>
              <w:jc w:val="both"/>
              <w:rPr>
                <w:sz w:val="28"/>
                <w:szCs w:val="28"/>
              </w:rPr>
            </w:pPr>
            <w:r w:rsidRPr="004C200F">
              <w:rPr>
                <w:sz w:val="28"/>
                <w:szCs w:val="28"/>
              </w:rPr>
              <w:t>Переслати  повідомлення без блокування</w:t>
            </w:r>
          </w:p>
        </w:tc>
      </w:tr>
      <w:tr w:rsidR="00F93ABE" w:rsidRPr="004C200F" w:rsidTr="0081266D">
        <w:tc>
          <w:tcPr>
            <w:tcW w:w="3304" w:type="dxa"/>
          </w:tcPr>
          <w:p w:rsidR="00F93ABE" w:rsidRPr="004C200F" w:rsidRDefault="00F93ABE" w:rsidP="0081266D">
            <w:pPr>
              <w:spacing w:line="360" w:lineRule="auto"/>
              <w:ind w:firstLine="567"/>
              <w:contextualSpacing/>
              <w:rPr>
                <w:sz w:val="28"/>
                <w:szCs w:val="28"/>
              </w:rPr>
            </w:pPr>
            <w:r w:rsidRPr="004C200F">
              <w:rPr>
                <w:rFonts w:ascii="Courier New" w:hAnsi="Courier New" w:cs="Courier New"/>
                <w:sz w:val="28"/>
                <w:szCs w:val="28"/>
              </w:rPr>
              <w:t>MPI_IRecv()</w:t>
            </w:r>
          </w:p>
        </w:tc>
        <w:tc>
          <w:tcPr>
            <w:tcW w:w="5696" w:type="dxa"/>
          </w:tcPr>
          <w:p w:rsidR="00F93ABE" w:rsidRPr="004C200F" w:rsidRDefault="00F93ABE" w:rsidP="0081266D">
            <w:pPr>
              <w:tabs>
                <w:tab w:val="left" w:pos="420"/>
              </w:tabs>
              <w:spacing w:line="360" w:lineRule="auto"/>
              <w:contextualSpacing/>
              <w:jc w:val="both"/>
              <w:rPr>
                <w:sz w:val="28"/>
                <w:szCs w:val="28"/>
              </w:rPr>
            </w:pPr>
            <w:r w:rsidRPr="004C200F">
              <w:rPr>
                <w:sz w:val="28"/>
                <w:szCs w:val="28"/>
              </w:rPr>
              <w:t>Отримати  повідомлення без блокування</w:t>
            </w:r>
          </w:p>
        </w:tc>
      </w:tr>
      <w:tr w:rsidR="00F93ABE" w:rsidRPr="004C200F" w:rsidTr="0081266D">
        <w:tc>
          <w:tcPr>
            <w:tcW w:w="3304" w:type="dxa"/>
          </w:tcPr>
          <w:p w:rsidR="00F93ABE" w:rsidRPr="004C200F" w:rsidRDefault="00F93ABE" w:rsidP="0081266D">
            <w:pPr>
              <w:spacing w:line="360" w:lineRule="auto"/>
              <w:ind w:firstLine="567"/>
              <w:contextualSpacing/>
              <w:rPr>
                <w:sz w:val="28"/>
                <w:szCs w:val="28"/>
              </w:rPr>
            </w:pPr>
            <w:r w:rsidRPr="004C200F">
              <w:rPr>
                <w:rFonts w:ascii="Courier New" w:hAnsi="Courier New" w:cs="Courier New"/>
                <w:sz w:val="28"/>
                <w:szCs w:val="28"/>
              </w:rPr>
              <w:t>MPI_Probe()</w:t>
            </w:r>
          </w:p>
        </w:tc>
        <w:tc>
          <w:tcPr>
            <w:tcW w:w="5696" w:type="dxa"/>
          </w:tcPr>
          <w:p w:rsidR="00F93ABE" w:rsidRPr="004C200F" w:rsidRDefault="00F93ABE" w:rsidP="0081266D">
            <w:pPr>
              <w:tabs>
                <w:tab w:val="left" w:pos="420"/>
              </w:tabs>
              <w:spacing w:line="360" w:lineRule="auto"/>
              <w:contextualSpacing/>
              <w:jc w:val="both"/>
              <w:rPr>
                <w:sz w:val="28"/>
                <w:szCs w:val="28"/>
              </w:rPr>
            </w:pPr>
            <w:r w:rsidRPr="004C200F">
              <w:rPr>
                <w:sz w:val="28"/>
                <w:szCs w:val="28"/>
              </w:rPr>
              <w:t>З’ясувати, чи отримано повідомлення (блокуватися до отримання повідомлення)</w:t>
            </w:r>
          </w:p>
        </w:tc>
      </w:tr>
      <w:tr w:rsidR="00F93ABE" w:rsidRPr="004C200F" w:rsidTr="0081266D">
        <w:tc>
          <w:tcPr>
            <w:tcW w:w="3304" w:type="dxa"/>
          </w:tcPr>
          <w:p w:rsidR="00F93ABE" w:rsidRPr="004C200F" w:rsidRDefault="00F93ABE" w:rsidP="0081266D">
            <w:pPr>
              <w:spacing w:line="360" w:lineRule="auto"/>
              <w:ind w:firstLine="567"/>
              <w:contextualSpacing/>
              <w:rPr>
                <w:sz w:val="28"/>
                <w:szCs w:val="28"/>
              </w:rPr>
            </w:pPr>
            <w:r w:rsidRPr="004C200F">
              <w:rPr>
                <w:rFonts w:ascii="Courier New" w:hAnsi="Courier New" w:cs="Courier New"/>
                <w:sz w:val="28"/>
                <w:szCs w:val="28"/>
              </w:rPr>
              <w:t>MPI_IProbe()</w:t>
            </w:r>
          </w:p>
        </w:tc>
        <w:tc>
          <w:tcPr>
            <w:tcW w:w="5696" w:type="dxa"/>
          </w:tcPr>
          <w:p w:rsidR="00F93ABE" w:rsidRPr="004C200F" w:rsidRDefault="00F93ABE" w:rsidP="0081266D">
            <w:pPr>
              <w:tabs>
                <w:tab w:val="left" w:pos="420"/>
              </w:tabs>
              <w:spacing w:line="360" w:lineRule="auto"/>
              <w:contextualSpacing/>
              <w:jc w:val="both"/>
              <w:rPr>
                <w:sz w:val="28"/>
                <w:szCs w:val="28"/>
              </w:rPr>
            </w:pPr>
            <w:r w:rsidRPr="004C200F">
              <w:rPr>
                <w:sz w:val="28"/>
                <w:szCs w:val="28"/>
              </w:rPr>
              <w:t>З’ясувати, чи отримано  повідомлення (без блокування)</w:t>
            </w:r>
          </w:p>
        </w:tc>
      </w:tr>
      <w:tr w:rsidR="00F93ABE" w:rsidRPr="004C200F" w:rsidTr="0081266D">
        <w:tc>
          <w:tcPr>
            <w:tcW w:w="3304" w:type="dxa"/>
          </w:tcPr>
          <w:p w:rsidR="00F93ABE" w:rsidRPr="004C200F" w:rsidRDefault="00F93ABE" w:rsidP="0081266D">
            <w:pPr>
              <w:spacing w:line="360" w:lineRule="auto"/>
              <w:ind w:firstLine="567"/>
              <w:contextualSpacing/>
              <w:rPr>
                <w:sz w:val="28"/>
                <w:szCs w:val="28"/>
              </w:rPr>
            </w:pPr>
            <w:r w:rsidRPr="004C200F">
              <w:rPr>
                <w:rFonts w:ascii="Courier New" w:hAnsi="Courier New" w:cs="Courier New"/>
                <w:sz w:val="28"/>
                <w:szCs w:val="28"/>
              </w:rPr>
              <w:t>MPI_Bcast()</w:t>
            </w:r>
          </w:p>
        </w:tc>
        <w:tc>
          <w:tcPr>
            <w:tcW w:w="5696" w:type="dxa"/>
          </w:tcPr>
          <w:p w:rsidR="00F93ABE" w:rsidRPr="004C200F" w:rsidRDefault="00F93ABE" w:rsidP="0081266D">
            <w:pPr>
              <w:tabs>
                <w:tab w:val="left" w:pos="420"/>
              </w:tabs>
              <w:spacing w:line="360" w:lineRule="auto"/>
              <w:contextualSpacing/>
              <w:jc w:val="both"/>
              <w:rPr>
                <w:sz w:val="28"/>
                <w:szCs w:val="28"/>
              </w:rPr>
            </w:pPr>
            <w:r w:rsidRPr="004C200F">
              <w:rPr>
                <w:sz w:val="28"/>
                <w:szCs w:val="28"/>
              </w:rPr>
              <w:t>Надіслати повідомлення всім процесам в групі</w:t>
            </w:r>
          </w:p>
        </w:tc>
      </w:tr>
      <w:tr w:rsidR="00F93ABE" w:rsidRPr="004C200F" w:rsidTr="0081266D">
        <w:tc>
          <w:tcPr>
            <w:tcW w:w="3304" w:type="dxa"/>
          </w:tcPr>
          <w:p w:rsidR="00F93ABE" w:rsidRPr="004C200F" w:rsidRDefault="00F93ABE" w:rsidP="0081266D">
            <w:pPr>
              <w:spacing w:line="360" w:lineRule="auto"/>
              <w:ind w:firstLine="567"/>
              <w:contextualSpacing/>
              <w:rPr>
                <w:sz w:val="28"/>
                <w:szCs w:val="28"/>
              </w:rPr>
            </w:pPr>
            <w:r w:rsidRPr="004C200F">
              <w:rPr>
                <w:rFonts w:ascii="Courier New" w:hAnsi="Courier New" w:cs="Courier New"/>
                <w:sz w:val="28"/>
                <w:szCs w:val="28"/>
              </w:rPr>
              <w:t>MPI_Reduce()</w:t>
            </w:r>
          </w:p>
        </w:tc>
        <w:tc>
          <w:tcPr>
            <w:tcW w:w="5696" w:type="dxa"/>
          </w:tcPr>
          <w:p w:rsidR="00F93ABE" w:rsidRPr="004C200F" w:rsidRDefault="00F93ABE" w:rsidP="0081266D">
            <w:pPr>
              <w:tabs>
                <w:tab w:val="left" w:pos="420"/>
              </w:tabs>
              <w:spacing w:line="360" w:lineRule="auto"/>
              <w:contextualSpacing/>
              <w:jc w:val="both"/>
              <w:rPr>
                <w:sz w:val="28"/>
                <w:szCs w:val="28"/>
              </w:rPr>
            </w:pPr>
            <w:r w:rsidRPr="004C200F">
              <w:rPr>
                <w:sz w:val="28"/>
                <w:szCs w:val="28"/>
              </w:rPr>
              <w:t>Отримати дані від усіх процесів у групі</w:t>
            </w:r>
          </w:p>
        </w:tc>
      </w:tr>
      <w:tr w:rsidR="00F93ABE" w:rsidRPr="004C200F" w:rsidTr="0081266D">
        <w:tc>
          <w:tcPr>
            <w:tcW w:w="3304" w:type="dxa"/>
          </w:tcPr>
          <w:p w:rsidR="00F93ABE" w:rsidRPr="004C200F" w:rsidRDefault="00F93ABE" w:rsidP="0081266D">
            <w:pPr>
              <w:spacing w:line="360" w:lineRule="auto"/>
              <w:ind w:firstLine="567"/>
              <w:contextualSpacing/>
              <w:rPr>
                <w:sz w:val="28"/>
                <w:szCs w:val="28"/>
              </w:rPr>
            </w:pPr>
            <w:r w:rsidRPr="004C200F">
              <w:rPr>
                <w:rFonts w:ascii="Courier New" w:hAnsi="Courier New" w:cs="Courier New"/>
                <w:sz w:val="28"/>
                <w:szCs w:val="28"/>
              </w:rPr>
              <w:t>MPI_Gather()</w:t>
            </w:r>
          </w:p>
        </w:tc>
        <w:tc>
          <w:tcPr>
            <w:tcW w:w="5696" w:type="dxa"/>
          </w:tcPr>
          <w:p w:rsidR="00F93ABE" w:rsidRPr="004C200F" w:rsidRDefault="00F93ABE" w:rsidP="0081266D">
            <w:pPr>
              <w:tabs>
                <w:tab w:val="left" w:pos="420"/>
              </w:tabs>
              <w:spacing w:line="360" w:lineRule="auto"/>
              <w:contextualSpacing/>
              <w:jc w:val="both"/>
              <w:rPr>
                <w:sz w:val="28"/>
                <w:szCs w:val="28"/>
              </w:rPr>
            </w:pPr>
            <w:r w:rsidRPr="004C200F">
              <w:rPr>
                <w:sz w:val="28"/>
                <w:szCs w:val="28"/>
              </w:rPr>
              <w:t>Зібрати дані від всіх процесів</w:t>
            </w:r>
          </w:p>
        </w:tc>
      </w:tr>
      <w:tr w:rsidR="00F93ABE" w:rsidRPr="004C200F" w:rsidTr="0081266D">
        <w:tc>
          <w:tcPr>
            <w:tcW w:w="3304" w:type="dxa"/>
          </w:tcPr>
          <w:p w:rsidR="00F93ABE" w:rsidRPr="004C200F" w:rsidRDefault="00F93ABE" w:rsidP="0081266D">
            <w:pPr>
              <w:spacing w:line="360" w:lineRule="auto"/>
              <w:ind w:firstLine="567"/>
              <w:contextualSpacing/>
              <w:rPr>
                <w:sz w:val="28"/>
                <w:szCs w:val="28"/>
              </w:rPr>
            </w:pPr>
            <w:r w:rsidRPr="004C200F">
              <w:rPr>
                <w:rFonts w:ascii="Courier New" w:hAnsi="Courier New" w:cs="Courier New"/>
                <w:sz w:val="28"/>
                <w:szCs w:val="28"/>
              </w:rPr>
              <w:t>MPI_Scatter()</w:t>
            </w:r>
          </w:p>
        </w:tc>
        <w:tc>
          <w:tcPr>
            <w:tcW w:w="5696" w:type="dxa"/>
          </w:tcPr>
          <w:p w:rsidR="00F93ABE" w:rsidRPr="004C200F" w:rsidRDefault="00F93ABE" w:rsidP="0081266D">
            <w:pPr>
              <w:tabs>
                <w:tab w:val="left" w:pos="420"/>
              </w:tabs>
              <w:spacing w:line="360" w:lineRule="auto"/>
              <w:contextualSpacing/>
              <w:jc w:val="both"/>
              <w:rPr>
                <w:sz w:val="28"/>
                <w:szCs w:val="28"/>
              </w:rPr>
            </w:pPr>
            <w:r w:rsidRPr="004C200F">
              <w:rPr>
                <w:sz w:val="28"/>
                <w:szCs w:val="28"/>
              </w:rPr>
              <w:t xml:space="preserve">Розсилати дані усім процесам у групі. Дані </w:t>
            </w:r>
            <w:r w:rsidRPr="004C200F">
              <w:rPr>
                <w:rFonts w:ascii="Courier New" w:hAnsi="Courier New" w:cs="Courier New"/>
                <w:sz w:val="28"/>
                <w:szCs w:val="28"/>
              </w:rPr>
              <w:t>-</w:t>
            </w:r>
            <w:r w:rsidRPr="004C200F">
              <w:rPr>
                <w:sz w:val="28"/>
                <w:szCs w:val="28"/>
              </w:rPr>
              <w:t xml:space="preserve"> одного розміру.</w:t>
            </w:r>
          </w:p>
        </w:tc>
      </w:tr>
      <w:tr w:rsidR="00F93ABE" w:rsidRPr="004C200F" w:rsidTr="0081266D">
        <w:tc>
          <w:tcPr>
            <w:tcW w:w="3304" w:type="dxa"/>
          </w:tcPr>
          <w:p w:rsidR="00F93ABE" w:rsidRPr="004C200F" w:rsidRDefault="00F93ABE" w:rsidP="0081266D">
            <w:pPr>
              <w:spacing w:line="360" w:lineRule="auto"/>
              <w:ind w:firstLine="567"/>
              <w:contextualSpacing/>
              <w:rPr>
                <w:sz w:val="28"/>
                <w:szCs w:val="28"/>
              </w:rPr>
            </w:pPr>
            <w:r w:rsidRPr="004C200F">
              <w:rPr>
                <w:rFonts w:ascii="Courier New" w:hAnsi="Courier New" w:cs="Courier New"/>
                <w:sz w:val="28"/>
                <w:szCs w:val="28"/>
              </w:rPr>
              <w:t>MPI_Scatterv()</w:t>
            </w:r>
          </w:p>
        </w:tc>
        <w:tc>
          <w:tcPr>
            <w:tcW w:w="5696" w:type="dxa"/>
          </w:tcPr>
          <w:p w:rsidR="00F93ABE" w:rsidRPr="004C200F" w:rsidRDefault="00F93ABE" w:rsidP="0081266D">
            <w:pPr>
              <w:tabs>
                <w:tab w:val="left" w:pos="420"/>
              </w:tabs>
              <w:spacing w:line="360" w:lineRule="auto"/>
              <w:contextualSpacing/>
              <w:jc w:val="both"/>
              <w:rPr>
                <w:sz w:val="28"/>
                <w:szCs w:val="28"/>
              </w:rPr>
            </w:pPr>
            <w:r w:rsidRPr="004C200F">
              <w:rPr>
                <w:sz w:val="28"/>
                <w:szCs w:val="28"/>
              </w:rPr>
              <w:t>Розсилати дані всім процесам у групі. Дані можуть бути різного  розміру.</w:t>
            </w:r>
          </w:p>
        </w:tc>
      </w:tr>
      <w:tr w:rsidR="00F93ABE" w:rsidRPr="004C200F" w:rsidTr="0081266D">
        <w:tc>
          <w:tcPr>
            <w:tcW w:w="3304" w:type="dxa"/>
          </w:tcPr>
          <w:p w:rsidR="00F93ABE" w:rsidRPr="004C200F" w:rsidRDefault="00F93ABE" w:rsidP="0081266D">
            <w:pPr>
              <w:spacing w:line="360" w:lineRule="auto"/>
              <w:ind w:firstLine="567"/>
              <w:contextualSpacing/>
              <w:rPr>
                <w:sz w:val="28"/>
                <w:szCs w:val="28"/>
              </w:rPr>
            </w:pPr>
            <w:r w:rsidRPr="004C200F">
              <w:rPr>
                <w:rFonts w:ascii="Courier New" w:hAnsi="Courier New" w:cs="Courier New"/>
                <w:sz w:val="28"/>
                <w:szCs w:val="28"/>
              </w:rPr>
              <w:t>MPI_Alltoall()</w:t>
            </w:r>
          </w:p>
        </w:tc>
        <w:tc>
          <w:tcPr>
            <w:tcW w:w="5696" w:type="dxa"/>
          </w:tcPr>
          <w:p w:rsidR="00F93ABE" w:rsidRPr="004C200F" w:rsidRDefault="00F93ABE" w:rsidP="0081266D">
            <w:pPr>
              <w:tabs>
                <w:tab w:val="left" w:pos="420"/>
              </w:tabs>
              <w:spacing w:line="360" w:lineRule="auto"/>
              <w:contextualSpacing/>
              <w:jc w:val="both"/>
              <w:rPr>
                <w:sz w:val="28"/>
                <w:szCs w:val="28"/>
              </w:rPr>
            </w:pPr>
            <w:r w:rsidRPr="004C200F">
              <w:rPr>
                <w:sz w:val="28"/>
                <w:szCs w:val="28"/>
              </w:rPr>
              <w:t>Розсилати дані всім процесам в групі зі всіх процесів групи. Дані одного розміру.</w:t>
            </w:r>
          </w:p>
        </w:tc>
      </w:tr>
      <w:tr w:rsidR="00F93ABE" w:rsidRPr="004C200F" w:rsidTr="0081266D">
        <w:tc>
          <w:tcPr>
            <w:tcW w:w="3304" w:type="dxa"/>
          </w:tcPr>
          <w:p w:rsidR="00F93ABE" w:rsidRPr="004C200F" w:rsidRDefault="00F93ABE" w:rsidP="0081266D">
            <w:pPr>
              <w:spacing w:line="360" w:lineRule="auto"/>
              <w:ind w:firstLine="567"/>
              <w:contextualSpacing/>
              <w:rPr>
                <w:sz w:val="28"/>
                <w:szCs w:val="28"/>
              </w:rPr>
            </w:pPr>
            <w:r w:rsidRPr="004C200F">
              <w:rPr>
                <w:rFonts w:ascii="Courier New" w:hAnsi="Courier New" w:cs="Courier New"/>
                <w:sz w:val="28"/>
                <w:szCs w:val="28"/>
              </w:rPr>
              <w:t>MPI_Alltoallv()</w:t>
            </w:r>
          </w:p>
        </w:tc>
        <w:tc>
          <w:tcPr>
            <w:tcW w:w="5696" w:type="dxa"/>
          </w:tcPr>
          <w:p w:rsidR="00F93ABE" w:rsidRPr="004C200F" w:rsidRDefault="00F93ABE" w:rsidP="0081266D">
            <w:pPr>
              <w:tabs>
                <w:tab w:val="left" w:pos="420"/>
              </w:tabs>
              <w:spacing w:line="360" w:lineRule="auto"/>
              <w:contextualSpacing/>
              <w:jc w:val="both"/>
              <w:rPr>
                <w:sz w:val="28"/>
                <w:szCs w:val="28"/>
              </w:rPr>
            </w:pPr>
            <w:r w:rsidRPr="004C200F">
              <w:rPr>
                <w:sz w:val="28"/>
                <w:szCs w:val="28"/>
              </w:rPr>
              <w:t xml:space="preserve">Розсилати  дані всім процесам у групі зі всіх процесів групи. Дані можуть бути різного  </w:t>
            </w:r>
            <w:r w:rsidRPr="004C200F">
              <w:rPr>
                <w:sz w:val="28"/>
                <w:szCs w:val="28"/>
              </w:rPr>
              <w:lastRenderedPageBreak/>
              <w:t>розміру.</w:t>
            </w:r>
          </w:p>
        </w:tc>
      </w:tr>
    </w:tbl>
    <w:p w:rsidR="00F93ABE" w:rsidRPr="004C200F" w:rsidRDefault="00F93ABE" w:rsidP="00F93ABE">
      <w:pPr>
        <w:tabs>
          <w:tab w:val="left" w:pos="420"/>
        </w:tabs>
        <w:spacing w:line="360" w:lineRule="auto"/>
        <w:ind w:firstLine="567"/>
        <w:contextualSpacing/>
        <w:jc w:val="both"/>
        <w:rPr>
          <w:sz w:val="28"/>
          <w:szCs w:val="28"/>
        </w:rPr>
      </w:pPr>
    </w:p>
    <w:p w:rsidR="00F93ABE" w:rsidRPr="004C200F" w:rsidRDefault="00F93ABE" w:rsidP="00F93ABE">
      <w:pPr>
        <w:tabs>
          <w:tab w:val="left" w:pos="420"/>
        </w:tabs>
        <w:spacing w:line="360" w:lineRule="auto"/>
        <w:ind w:firstLine="567"/>
        <w:contextualSpacing/>
        <w:jc w:val="both"/>
        <w:rPr>
          <w:sz w:val="28"/>
          <w:szCs w:val="28"/>
        </w:rPr>
      </w:pPr>
    </w:p>
    <w:p w:rsidR="00F93ABE" w:rsidRPr="004C200F" w:rsidRDefault="00F93ABE" w:rsidP="00F93ABE">
      <w:pPr>
        <w:tabs>
          <w:tab w:val="left" w:pos="420"/>
        </w:tabs>
        <w:spacing w:line="360" w:lineRule="auto"/>
        <w:ind w:firstLine="567"/>
        <w:contextualSpacing/>
        <w:jc w:val="both"/>
        <w:rPr>
          <w:sz w:val="28"/>
          <w:szCs w:val="28"/>
        </w:rPr>
      </w:pPr>
    </w:p>
    <w:p w:rsidR="00F93ABE" w:rsidRPr="004C200F" w:rsidRDefault="00F93ABE" w:rsidP="00F93ABE">
      <w:pPr>
        <w:tabs>
          <w:tab w:val="left" w:pos="420"/>
        </w:tabs>
        <w:spacing w:line="360" w:lineRule="auto"/>
        <w:ind w:firstLine="567"/>
        <w:contextualSpacing/>
        <w:jc w:val="both"/>
        <w:rPr>
          <w:sz w:val="28"/>
          <w:szCs w:val="28"/>
        </w:rPr>
      </w:pP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sz w:val="28"/>
          <w:szCs w:val="28"/>
        </w:rPr>
        <w:t xml:space="preserve">де: </w:t>
      </w:r>
      <w:r w:rsidRPr="004C200F">
        <w:rPr>
          <w:rFonts w:ascii="Courier New" w:hAnsi="Courier New" w:cs="Courier New"/>
          <w:sz w:val="28"/>
          <w:szCs w:val="28"/>
        </w:rPr>
        <w:t xml:space="preserve">sbuffer   - </w:t>
      </w:r>
      <w:r w:rsidRPr="004C200F">
        <w:rPr>
          <w:sz w:val="28"/>
          <w:szCs w:val="28"/>
        </w:rPr>
        <w:t xml:space="preserve">адреса буфера; </w:t>
      </w:r>
    </w:p>
    <w:p w:rsidR="00F93ABE" w:rsidRPr="004C200F" w:rsidRDefault="00F93ABE" w:rsidP="00F93ABE">
      <w:pPr>
        <w:tabs>
          <w:tab w:val="left" w:pos="420"/>
        </w:tabs>
        <w:spacing w:line="360" w:lineRule="auto"/>
        <w:ind w:firstLine="567"/>
        <w:contextualSpacing/>
        <w:jc w:val="both"/>
        <w:rPr>
          <w:sz w:val="28"/>
          <w:szCs w:val="28"/>
        </w:rPr>
      </w:pPr>
      <w:r w:rsidRPr="004C200F">
        <w:rPr>
          <w:rFonts w:ascii="Courier New" w:hAnsi="Courier New" w:cs="Courier New"/>
          <w:sz w:val="28"/>
          <w:szCs w:val="28"/>
        </w:rPr>
        <w:t xml:space="preserve">   rbuffer   - </w:t>
      </w:r>
      <w:r w:rsidRPr="004C200F">
        <w:rPr>
          <w:sz w:val="28"/>
          <w:szCs w:val="28"/>
        </w:rPr>
        <w:t>покажчик буфера, де треба отримати результат; ви-</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 xml:space="preserve">                                  користовується  тільки для процесу з номером </w:t>
      </w:r>
    </w:p>
    <w:p w:rsidR="00F93ABE" w:rsidRPr="004C200F" w:rsidRDefault="00F93ABE" w:rsidP="00F93ABE">
      <w:pPr>
        <w:tabs>
          <w:tab w:val="left" w:pos="420"/>
        </w:tabs>
        <w:spacing w:line="360" w:lineRule="auto"/>
        <w:ind w:firstLine="567"/>
        <w:contextualSpacing/>
        <w:jc w:val="both"/>
        <w:rPr>
          <w:sz w:val="28"/>
          <w:szCs w:val="28"/>
        </w:rPr>
      </w:pPr>
      <w:r w:rsidRPr="004C200F">
        <w:rPr>
          <w:sz w:val="28"/>
          <w:szCs w:val="28"/>
        </w:rPr>
        <w:t xml:space="preserve">                                  </w:t>
      </w:r>
      <w:r w:rsidRPr="004C200F">
        <w:rPr>
          <w:rFonts w:ascii="Courier New" w:hAnsi="Courier New" w:cs="Courier New"/>
          <w:sz w:val="28"/>
          <w:szCs w:val="28"/>
        </w:rPr>
        <w:t xml:space="preserve">root </w:t>
      </w:r>
      <w:r w:rsidRPr="004C200F">
        <w:rPr>
          <w:sz w:val="28"/>
          <w:szCs w:val="28"/>
        </w:rPr>
        <w:t xml:space="preserve"> у групі </w:t>
      </w:r>
      <w:r w:rsidRPr="004C200F">
        <w:rPr>
          <w:rFonts w:ascii="Courier New" w:hAnsi="Courier New" w:cs="Courier New"/>
          <w:sz w:val="28"/>
          <w:szCs w:val="28"/>
        </w:rPr>
        <w:t>cm;</w:t>
      </w:r>
      <w:r w:rsidRPr="004C200F">
        <w:rPr>
          <w:sz w:val="28"/>
          <w:szCs w:val="28"/>
        </w:rPr>
        <w:t xml:space="preserve">                          </w:t>
      </w:r>
    </w:p>
    <w:p w:rsidR="00F93ABE" w:rsidRPr="004C200F" w:rsidRDefault="00F93ABE" w:rsidP="00F93ABE">
      <w:pPr>
        <w:tabs>
          <w:tab w:val="left" w:pos="420"/>
        </w:tabs>
        <w:spacing w:line="360" w:lineRule="auto"/>
        <w:ind w:firstLine="567"/>
        <w:contextualSpacing/>
        <w:jc w:val="both"/>
        <w:rPr>
          <w:sz w:val="28"/>
          <w:szCs w:val="28"/>
        </w:rPr>
      </w:pPr>
      <w:r w:rsidRPr="004C200F">
        <w:rPr>
          <w:rFonts w:ascii="Courier New" w:hAnsi="Courier New" w:cs="Courier New"/>
          <w:sz w:val="28"/>
          <w:szCs w:val="28"/>
        </w:rPr>
        <w:t xml:space="preserve">   count     - </w:t>
      </w:r>
      <w:r w:rsidRPr="004C200F">
        <w:rPr>
          <w:sz w:val="28"/>
          <w:szCs w:val="28"/>
        </w:rPr>
        <w:t xml:space="preserve">кількість елементів у буфері; </w:t>
      </w:r>
    </w:p>
    <w:p w:rsidR="00F93ABE" w:rsidRPr="004C200F" w:rsidRDefault="00F93ABE" w:rsidP="00F93ABE">
      <w:pPr>
        <w:tabs>
          <w:tab w:val="left" w:pos="420"/>
        </w:tabs>
        <w:spacing w:line="360" w:lineRule="auto"/>
        <w:ind w:firstLine="567"/>
        <w:contextualSpacing/>
        <w:jc w:val="both"/>
        <w:rPr>
          <w:sz w:val="28"/>
          <w:szCs w:val="28"/>
        </w:rPr>
      </w:pPr>
      <w:r w:rsidRPr="004C200F">
        <w:rPr>
          <w:rFonts w:ascii="Courier New" w:hAnsi="Courier New" w:cs="Courier New"/>
          <w:sz w:val="28"/>
          <w:szCs w:val="28"/>
        </w:rPr>
        <w:t xml:space="preserve">   tp        - </w:t>
      </w:r>
      <w:r w:rsidRPr="004C200F">
        <w:rPr>
          <w:sz w:val="28"/>
          <w:szCs w:val="28"/>
        </w:rPr>
        <w:t>тип даних для елементів у буфері;</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rFonts w:ascii="Courier New" w:hAnsi="Courier New" w:cs="Courier New"/>
          <w:sz w:val="28"/>
          <w:szCs w:val="28"/>
        </w:rPr>
        <w:t xml:space="preserve">   op        - </w:t>
      </w:r>
      <w:r w:rsidRPr="004C200F">
        <w:rPr>
          <w:sz w:val="28"/>
          <w:szCs w:val="28"/>
        </w:rPr>
        <w:t>ідентифікатор операції (таб. 5.1);</w:t>
      </w:r>
    </w:p>
    <w:p w:rsidR="00F93ABE" w:rsidRPr="004C200F" w:rsidRDefault="00F93ABE" w:rsidP="00F93ABE">
      <w:pPr>
        <w:tabs>
          <w:tab w:val="left" w:pos="420"/>
        </w:tabs>
        <w:spacing w:line="360" w:lineRule="auto"/>
        <w:ind w:firstLine="567"/>
        <w:contextualSpacing/>
        <w:jc w:val="both"/>
        <w:rPr>
          <w:rFonts w:ascii="Courier New" w:hAnsi="Courier New" w:cs="Courier New"/>
          <w:sz w:val="28"/>
          <w:szCs w:val="28"/>
        </w:rPr>
      </w:pPr>
      <w:r w:rsidRPr="004C200F">
        <w:rPr>
          <w:rFonts w:ascii="Courier New" w:hAnsi="Courier New" w:cs="Courier New"/>
          <w:sz w:val="28"/>
          <w:szCs w:val="28"/>
        </w:rPr>
        <w:t xml:space="preserve">   root      - </w:t>
      </w:r>
      <w:r w:rsidRPr="004C200F">
        <w:rPr>
          <w:sz w:val="28"/>
          <w:szCs w:val="28"/>
        </w:rPr>
        <w:t xml:space="preserve">ранг одержувача  в групі </w:t>
      </w:r>
      <w:r w:rsidRPr="004C200F">
        <w:rPr>
          <w:rFonts w:ascii="Courier New" w:hAnsi="Courier New" w:cs="Courier New"/>
          <w:sz w:val="28"/>
          <w:szCs w:val="28"/>
        </w:rPr>
        <w:t>cm;</w:t>
      </w:r>
    </w:p>
    <w:p w:rsidR="00F93ABE" w:rsidRPr="004C200F" w:rsidRDefault="00F93ABE" w:rsidP="00F93ABE">
      <w:pPr>
        <w:tabs>
          <w:tab w:val="left" w:pos="420"/>
        </w:tabs>
        <w:spacing w:line="360" w:lineRule="auto"/>
        <w:ind w:firstLine="567"/>
        <w:contextualSpacing/>
        <w:jc w:val="both"/>
        <w:rPr>
          <w:sz w:val="28"/>
          <w:szCs w:val="28"/>
        </w:rPr>
      </w:pPr>
      <w:r w:rsidRPr="004C200F">
        <w:rPr>
          <w:rFonts w:ascii="Courier New" w:hAnsi="Courier New" w:cs="Courier New"/>
          <w:sz w:val="28"/>
          <w:szCs w:val="28"/>
        </w:rPr>
        <w:t xml:space="preserve">   cm        - </w:t>
      </w:r>
      <w:r w:rsidRPr="004C200F">
        <w:rPr>
          <w:sz w:val="28"/>
          <w:szCs w:val="28"/>
        </w:rPr>
        <w:t>комунікатор.</w:t>
      </w:r>
    </w:p>
    <w:p w:rsidR="00F93ABE" w:rsidRPr="004C200F" w:rsidRDefault="00F93ABE" w:rsidP="00F93ABE">
      <w:pPr>
        <w:spacing w:line="360" w:lineRule="auto"/>
        <w:ind w:firstLine="567"/>
        <w:contextualSpacing/>
        <w:jc w:val="both"/>
        <w:rPr>
          <w:b/>
        </w:rPr>
      </w:pPr>
    </w:p>
    <w:p w:rsidR="00F93ABE" w:rsidRPr="004C200F" w:rsidRDefault="00F93ABE" w:rsidP="00F93ABE">
      <w:pPr>
        <w:spacing w:line="360" w:lineRule="auto"/>
        <w:ind w:firstLine="567"/>
        <w:contextualSpacing/>
        <w:jc w:val="both"/>
        <w:rPr>
          <w:b/>
          <w:sz w:val="28"/>
          <w:szCs w:val="28"/>
        </w:rPr>
      </w:pPr>
      <w:r w:rsidRPr="004C200F">
        <w:rPr>
          <w:b/>
          <w:sz w:val="28"/>
          <w:szCs w:val="28"/>
        </w:rPr>
        <w:t xml:space="preserve">Висновки до  другого розділу  </w:t>
      </w:r>
    </w:p>
    <w:p w:rsidR="00F93ABE" w:rsidRPr="004C200F" w:rsidRDefault="00F93ABE" w:rsidP="00F93ABE">
      <w:pPr>
        <w:spacing w:line="360" w:lineRule="auto"/>
        <w:ind w:firstLine="567"/>
        <w:contextualSpacing/>
        <w:jc w:val="both"/>
        <w:rPr>
          <w:sz w:val="28"/>
          <w:szCs w:val="28"/>
        </w:rPr>
      </w:pPr>
      <w:r w:rsidRPr="004C200F">
        <w:rPr>
          <w:sz w:val="28"/>
          <w:szCs w:val="28"/>
        </w:rPr>
        <w:t>1. Проаналізовано існуючі підходи до створення математичних моделей обчислювальних процесів в ПКС, на основі якого обрана теорія послідовних взаємодіючих процесів  (ТВПП) Ч.Хоара для моделювання.</w:t>
      </w:r>
    </w:p>
    <w:p w:rsidR="00F93ABE" w:rsidRPr="004C200F" w:rsidRDefault="00F93ABE" w:rsidP="00F93ABE">
      <w:pPr>
        <w:spacing w:line="360" w:lineRule="auto"/>
        <w:ind w:firstLine="567"/>
        <w:contextualSpacing/>
        <w:jc w:val="both"/>
        <w:rPr>
          <w:sz w:val="28"/>
          <w:szCs w:val="28"/>
        </w:rPr>
      </w:pPr>
      <w:r w:rsidRPr="004C200F">
        <w:rPr>
          <w:sz w:val="28"/>
          <w:szCs w:val="28"/>
        </w:rPr>
        <w:t xml:space="preserve">2. Розглянуто структури ПКС ЛП, які базується  на 16-і ядерних процесорах з розподіленою  архітектурою і характеризується  різноманітними  топологічними характеристиками. </w:t>
      </w:r>
    </w:p>
    <w:p w:rsidR="00F93ABE" w:rsidRPr="004C200F" w:rsidRDefault="00F93ABE" w:rsidP="00F93ABE">
      <w:pPr>
        <w:spacing w:line="360" w:lineRule="auto"/>
        <w:ind w:firstLine="567"/>
        <w:contextualSpacing/>
        <w:jc w:val="both"/>
        <w:rPr>
          <w:sz w:val="28"/>
          <w:szCs w:val="28"/>
        </w:rPr>
      </w:pPr>
      <w:r w:rsidRPr="004C200F">
        <w:rPr>
          <w:sz w:val="28"/>
          <w:szCs w:val="28"/>
        </w:rPr>
        <w:t>3. Розроблено  математичну модель МПКС, яка описує  поведінку процесів в ПКС ЛП, в якої застосовано  модель ПВП Ч.Хоара. Виконано поширення ТВПП, яке дозволяє  описати складні види взаємодії процесів на основі посилання повідомлень.</w:t>
      </w:r>
    </w:p>
    <w:p w:rsidR="00F93ABE" w:rsidRPr="004C200F" w:rsidRDefault="00F93ABE" w:rsidP="00F93ABE">
      <w:pPr>
        <w:spacing w:line="360" w:lineRule="auto"/>
        <w:ind w:firstLine="567"/>
        <w:contextualSpacing/>
        <w:jc w:val="both"/>
        <w:rPr>
          <w:sz w:val="28"/>
          <w:szCs w:val="28"/>
        </w:rPr>
      </w:pPr>
      <w:r w:rsidRPr="004C200F">
        <w:rPr>
          <w:sz w:val="28"/>
          <w:szCs w:val="28"/>
        </w:rPr>
        <w:t>4. Виконано аналіз причин появи тупикових ситуацій в МПКС і  запропонований метод пошуку можливих тупиків  ще на етапі проектування програми.</w:t>
      </w:r>
    </w:p>
    <w:p w:rsidR="00F93ABE" w:rsidRPr="004C200F" w:rsidRDefault="00F93ABE" w:rsidP="00F93ABE">
      <w:pPr>
        <w:spacing w:line="360" w:lineRule="auto"/>
        <w:ind w:firstLine="567"/>
        <w:contextualSpacing/>
        <w:jc w:val="both"/>
        <w:rPr>
          <w:sz w:val="28"/>
          <w:szCs w:val="28"/>
        </w:rPr>
      </w:pPr>
      <w:r w:rsidRPr="004C200F">
        <w:rPr>
          <w:sz w:val="28"/>
          <w:szCs w:val="28"/>
        </w:rPr>
        <w:lastRenderedPageBreak/>
        <w:t xml:space="preserve">5.  Розглянуто реалізації запропонованої моделі МПКС в сучасних мовах паралельного програмуванні для покращення процесу створення паралельних програм для ПКС ЛП, а також боротьби з тупиками. Показано, що  модель допускає реалізацію в більшості сучасних мов і бібліотек паралельного програмування, які базуються на моделі посилання повідомлень, і може бути застосована при проектуванні паралельних програм для ПКС БЯП. </w:t>
      </w:r>
    </w:p>
    <w:p w:rsidR="00F93ABE" w:rsidRPr="004C200F" w:rsidRDefault="00F93ABE" w:rsidP="00F93ABE">
      <w:pPr>
        <w:spacing w:line="360" w:lineRule="auto"/>
        <w:ind w:firstLine="567"/>
        <w:contextualSpacing/>
        <w:jc w:val="both"/>
        <w:rPr>
          <w:sz w:val="28"/>
          <w:szCs w:val="28"/>
        </w:rPr>
      </w:pPr>
      <w:r w:rsidRPr="004C200F">
        <w:rPr>
          <w:sz w:val="28"/>
          <w:szCs w:val="28"/>
        </w:rPr>
        <w:t xml:space="preserve">. </w:t>
      </w:r>
    </w:p>
    <w:p w:rsidR="00F93ABE" w:rsidRPr="004C200F" w:rsidRDefault="00F93ABE" w:rsidP="00F93ABE">
      <w:pPr>
        <w:spacing w:line="360" w:lineRule="auto"/>
        <w:contextualSpacing/>
        <w:jc w:val="center"/>
        <w:rPr>
          <w:b/>
          <w:sz w:val="28"/>
          <w:szCs w:val="28"/>
        </w:rPr>
      </w:pPr>
      <w:r w:rsidRPr="004C200F">
        <w:rPr>
          <w:b/>
          <w:sz w:val="28"/>
          <w:szCs w:val="28"/>
        </w:rPr>
        <w:t xml:space="preserve">3. ДОСЛІДЖЕННЯ  ЕФЕКТИВНОСТІ ПКС </w:t>
      </w:r>
    </w:p>
    <w:p w:rsidR="00F93ABE" w:rsidRPr="004C200F" w:rsidRDefault="00F93ABE" w:rsidP="00F93ABE">
      <w:pPr>
        <w:spacing w:line="360" w:lineRule="auto"/>
        <w:contextualSpacing/>
        <w:jc w:val="center"/>
        <w:rPr>
          <w:b/>
          <w:sz w:val="28"/>
          <w:szCs w:val="28"/>
        </w:rPr>
      </w:pPr>
    </w:p>
    <w:p w:rsidR="00F93ABE" w:rsidRPr="004C200F" w:rsidRDefault="00F93ABE" w:rsidP="00F93ABE">
      <w:pPr>
        <w:pStyle w:val="affb"/>
        <w:spacing w:before="0" w:after="0" w:line="360" w:lineRule="auto"/>
        <w:ind w:firstLine="567"/>
        <w:contextualSpacing/>
        <w:rPr>
          <w:sz w:val="28"/>
          <w:szCs w:val="28"/>
        </w:rPr>
      </w:pPr>
      <w:r w:rsidRPr="004C200F">
        <w:rPr>
          <w:sz w:val="28"/>
          <w:szCs w:val="28"/>
        </w:rPr>
        <w:t>В розділі розглядаються розробка ПЗ а також результати проведених експериментальних досліджень ефективності  ПЗ для ПКС БЯП. Розробку ПЗ виконано з використанням методики, що ґрунтується  на моделі ПКС16. ПЗ містить  пакет програм для виконання  низки матричних задач великого обсягу.  Мови  програмування  Ада і С, бібліотека -  MPI.  Для організації взаємодії процесів використалась  модель  посилки повідомлень.</w:t>
      </w:r>
    </w:p>
    <w:p w:rsidR="00F93ABE" w:rsidRPr="004C200F" w:rsidRDefault="00F93ABE" w:rsidP="00F93ABE">
      <w:pPr>
        <w:pStyle w:val="affb"/>
        <w:spacing w:before="0" w:after="0" w:line="360" w:lineRule="auto"/>
        <w:ind w:firstLine="567"/>
        <w:contextualSpacing/>
        <w:rPr>
          <w:sz w:val="28"/>
          <w:szCs w:val="28"/>
        </w:rPr>
      </w:pPr>
      <w:r w:rsidRPr="004C200F">
        <w:rPr>
          <w:sz w:val="28"/>
          <w:szCs w:val="28"/>
        </w:rPr>
        <w:t>Мета експериментальних досліджень – перевірка ефективності  застосування моделі ПКС16 при розробці ПЗ.</w:t>
      </w:r>
    </w:p>
    <w:p w:rsidR="00F93ABE" w:rsidRPr="004C200F" w:rsidRDefault="00F93ABE" w:rsidP="00F93ABE">
      <w:pPr>
        <w:pStyle w:val="affb"/>
        <w:spacing w:before="0" w:after="0" w:line="360" w:lineRule="auto"/>
        <w:ind w:firstLine="567"/>
        <w:contextualSpacing/>
        <w:rPr>
          <w:sz w:val="28"/>
          <w:szCs w:val="28"/>
        </w:rPr>
      </w:pPr>
      <w:r w:rsidRPr="004C200F">
        <w:rPr>
          <w:sz w:val="28"/>
          <w:szCs w:val="28"/>
        </w:rPr>
        <w:t xml:space="preserve"> Для проведення експериментів використалась  ПКС БЯП, оснащена шестиядерним процесором АMD Phenom XII  (2,4 M, 1066 MHz, L3 6144 Kb), 4G RAM. Виконано  тестування часу виконання  комплексу програм в реальної багатоядерної  ПКС, що  дозволило  оцінити  ефективність ПЗ.</w:t>
      </w:r>
    </w:p>
    <w:p w:rsidR="00F93ABE" w:rsidRPr="004C200F" w:rsidRDefault="00F93ABE" w:rsidP="00F93ABE">
      <w:pPr>
        <w:spacing w:line="360" w:lineRule="auto"/>
        <w:contextualSpacing/>
        <w:jc w:val="both"/>
        <w:rPr>
          <w:sz w:val="28"/>
          <w:szCs w:val="28"/>
        </w:rPr>
      </w:pPr>
      <w:r w:rsidRPr="004C200F">
        <w:rPr>
          <w:sz w:val="28"/>
          <w:szCs w:val="28"/>
        </w:rPr>
        <w:t xml:space="preserve">       Розробка програми для ПКС16  включає  наступні етапи: розробку паралельного математичного  алгоритму для заданої векторно-матричної задачі, розробку алгоритмів  всіх процесів, розробку схеми взаємодії  процесів, розробку та налагодження програми. При цьому виконано розробку моделі МПКС16, яка описує   структуру (архітектуру) ПКС БЯП, а також паралельні  властивості математичної  задачі, що вирішується.</w:t>
      </w:r>
    </w:p>
    <w:p w:rsidR="00F93ABE" w:rsidRPr="004C200F" w:rsidRDefault="00F93ABE" w:rsidP="00F93ABE">
      <w:pPr>
        <w:spacing w:line="360" w:lineRule="auto"/>
        <w:ind w:firstLine="708"/>
        <w:contextualSpacing/>
        <w:jc w:val="both"/>
        <w:rPr>
          <w:sz w:val="28"/>
          <w:szCs w:val="28"/>
        </w:rPr>
      </w:pPr>
      <w:r w:rsidRPr="004C200F">
        <w:rPr>
          <w:sz w:val="28"/>
          <w:szCs w:val="28"/>
        </w:rPr>
        <w:t xml:space="preserve">Тестування було пов’язано з  визначенням часу виконання програми в залежності від  от розміру матриць (параметр N) і кількості процесорів (ядер) ПКС16 (параметр Р). На підставі часу виконання  програми визначался  </w:t>
      </w:r>
      <w:r w:rsidRPr="004C200F">
        <w:rPr>
          <w:sz w:val="28"/>
          <w:szCs w:val="28"/>
        </w:rPr>
        <w:lastRenderedPageBreak/>
        <w:t>коефіцієнт  прискорення . Час:  То – для непаралельного варіанту  програми,  Т1 – для ПКС  з с одним ядром,  Т2 – для ПКС з двома ядрами,   Т3 – для ПКС з тромя ядрами, Т4 – для ПКС з чотирма ядрами,   Т5 – для ПКС з п’ятьма ядрами,   Т6 – для ПКС з шістьма ядрами.</w:t>
      </w:r>
    </w:p>
    <w:p w:rsidR="00F93ABE" w:rsidRPr="004C200F" w:rsidRDefault="00F93ABE" w:rsidP="00F93ABE">
      <w:pPr>
        <w:spacing w:line="360" w:lineRule="auto"/>
        <w:ind w:firstLine="708"/>
        <w:contextualSpacing/>
        <w:jc w:val="both"/>
        <w:rPr>
          <w:sz w:val="28"/>
          <w:szCs w:val="28"/>
        </w:rPr>
      </w:pPr>
      <w:r w:rsidRPr="004C200F">
        <w:rPr>
          <w:sz w:val="28"/>
          <w:szCs w:val="28"/>
        </w:rPr>
        <w:t>Коефіцієнт прискорення (Ку) визначається за  формуле                                         Кп = То / Тр. Коефіцієнт ефективності (Ке) визначається за формулою                                         Ке = (Кп / Р)*100%.</w:t>
      </w:r>
    </w:p>
    <w:p w:rsidR="00F93ABE" w:rsidRPr="004C200F" w:rsidRDefault="00F93ABE" w:rsidP="00F93ABE">
      <w:pPr>
        <w:spacing w:line="360" w:lineRule="auto"/>
        <w:contextualSpacing/>
        <w:jc w:val="both"/>
        <w:rPr>
          <w:sz w:val="28"/>
          <w:szCs w:val="28"/>
        </w:rPr>
      </w:pPr>
      <w:r w:rsidRPr="004C200F">
        <w:rPr>
          <w:b/>
          <w:sz w:val="28"/>
          <w:szCs w:val="28"/>
        </w:rPr>
        <w:tab/>
      </w:r>
      <w:r w:rsidRPr="004C200F">
        <w:rPr>
          <w:sz w:val="28"/>
          <w:szCs w:val="28"/>
        </w:rPr>
        <w:t>На підставі розрахованих   значень  Кп  побудовано  графіки  змини  Кп в з залежності від  N і  Р в ПКР. Для експериментів обрано 3 структури ПКС ЛП с 16 ядрами – лінійна (ПКС16 ЛП - ЛС), решітчата (ПКС16 ЛП-РС), зіркова  (ПКС16 ЛП- ЗС).</w:t>
      </w:r>
    </w:p>
    <w:p w:rsidR="00F93ABE" w:rsidRPr="004C200F" w:rsidRDefault="00F93ABE" w:rsidP="00F93ABE">
      <w:pPr>
        <w:spacing w:line="360" w:lineRule="auto"/>
        <w:contextualSpacing/>
        <w:jc w:val="both"/>
        <w:rPr>
          <w:b/>
          <w:sz w:val="28"/>
          <w:szCs w:val="28"/>
        </w:rPr>
      </w:pPr>
      <w:r w:rsidRPr="004C200F">
        <w:rPr>
          <w:b/>
          <w:sz w:val="28"/>
          <w:szCs w:val="28"/>
        </w:rPr>
        <w:t xml:space="preserve">         3.1. Програма ПРГ1</w:t>
      </w:r>
    </w:p>
    <w:p w:rsidR="00F93ABE" w:rsidRPr="004C200F" w:rsidRDefault="00F93ABE" w:rsidP="00F93ABE">
      <w:pPr>
        <w:spacing w:line="360" w:lineRule="auto"/>
        <w:ind w:firstLine="708"/>
        <w:contextualSpacing/>
        <w:jc w:val="both"/>
        <w:rPr>
          <w:sz w:val="28"/>
          <w:szCs w:val="28"/>
        </w:rPr>
      </w:pPr>
      <w:r w:rsidRPr="004C200F">
        <w:rPr>
          <w:sz w:val="28"/>
          <w:szCs w:val="28"/>
        </w:rPr>
        <w:t xml:space="preserve">Розглядається ПКС16 ЛС. Математична задача </w:t>
      </w:r>
      <w:r w:rsidRPr="004C200F">
        <w:rPr>
          <w:i/>
          <w:sz w:val="28"/>
          <w:szCs w:val="28"/>
        </w:rPr>
        <w:t>МА=МВ*МС + МD</w:t>
      </w:r>
      <w:r w:rsidRPr="004C200F">
        <w:rPr>
          <w:sz w:val="28"/>
          <w:szCs w:val="28"/>
        </w:rPr>
        <w:t>. Введення даних і виведення  результату виконується  в ядрі 1 (задача Т1) (рис. 3.1).</w:t>
      </w:r>
    </w:p>
    <w:p w:rsidR="00F93ABE" w:rsidRPr="004C200F" w:rsidRDefault="00F93ABE" w:rsidP="00F93ABE">
      <w:pPr>
        <w:spacing w:line="360" w:lineRule="auto"/>
        <w:ind w:firstLine="708"/>
        <w:contextualSpacing/>
        <w:jc w:val="both"/>
        <w:rPr>
          <w:i/>
          <w:sz w:val="28"/>
          <w:szCs w:val="28"/>
        </w:rPr>
      </w:pPr>
      <w:r w:rsidRPr="004C200F">
        <w:rPr>
          <w:b/>
          <w:sz w:val="28"/>
          <w:szCs w:val="28"/>
        </w:rPr>
        <w:t>Етап 1.</w:t>
      </w:r>
      <w:r w:rsidRPr="004C200F">
        <w:rPr>
          <w:sz w:val="28"/>
          <w:szCs w:val="28"/>
        </w:rPr>
        <w:t xml:space="preserve"> Розробка паралельного математичного алгоритму. Паралельний алгоритм операції  </w:t>
      </w:r>
      <w:r w:rsidRPr="004C200F">
        <w:rPr>
          <w:i/>
          <w:sz w:val="28"/>
          <w:szCs w:val="28"/>
        </w:rPr>
        <w:t>МА=МВ*МС+ MD</w:t>
      </w:r>
      <w:r w:rsidRPr="004C200F">
        <w:rPr>
          <w:sz w:val="28"/>
          <w:szCs w:val="28"/>
        </w:rPr>
        <w:t xml:space="preserve">  представлений  у вигляді:</w:t>
      </w:r>
      <w:r w:rsidRPr="004C200F">
        <w:rPr>
          <w:i/>
          <w:sz w:val="28"/>
          <w:szCs w:val="28"/>
        </w:rPr>
        <w:t xml:space="preserve"> </w:t>
      </w:r>
    </w:p>
    <w:p w:rsidR="00F93ABE" w:rsidRPr="004C200F" w:rsidRDefault="00F93ABE" w:rsidP="00F93ABE">
      <w:pPr>
        <w:spacing w:line="360" w:lineRule="auto"/>
        <w:ind w:firstLine="708"/>
        <w:contextualSpacing/>
        <w:jc w:val="both"/>
        <w:rPr>
          <w:i/>
          <w:sz w:val="28"/>
          <w:szCs w:val="28"/>
        </w:rPr>
      </w:pPr>
    </w:p>
    <w:p w:rsidR="00F93ABE" w:rsidRPr="004C200F" w:rsidRDefault="00F93ABE" w:rsidP="00F93ABE">
      <w:pPr>
        <w:spacing w:line="360" w:lineRule="auto"/>
        <w:contextualSpacing/>
        <w:outlineLvl w:val="0"/>
        <w:rPr>
          <w:sz w:val="28"/>
          <w:szCs w:val="28"/>
        </w:rPr>
      </w:pPr>
      <w:r w:rsidRPr="004C200F">
        <w:rPr>
          <w:i/>
          <w:sz w:val="28"/>
          <w:szCs w:val="28"/>
        </w:rPr>
        <w:t xml:space="preserve">                        </w:t>
      </w:r>
      <w:r w:rsidRPr="004C200F">
        <w:rPr>
          <w:i/>
          <w:sz w:val="32"/>
          <w:szCs w:val="32"/>
        </w:rPr>
        <w:t>МАн =  МВн *  МС</w:t>
      </w:r>
      <w:r w:rsidRPr="004C200F">
        <w:rPr>
          <w:i/>
          <w:sz w:val="28"/>
          <w:szCs w:val="28"/>
        </w:rPr>
        <w:t xml:space="preserve">  +  </w:t>
      </w:r>
      <w:r w:rsidRPr="004C200F">
        <w:rPr>
          <w:i/>
          <w:sz w:val="32"/>
          <w:szCs w:val="32"/>
        </w:rPr>
        <w:t xml:space="preserve">МDн                                            </w:t>
      </w:r>
      <w:r w:rsidRPr="004C200F">
        <w:rPr>
          <w:sz w:val="28"/>
          <w:szCs w:val="28"/>
        </w:rPr>
        <w:t>(3.1)</w:t>
      </w:r>
      <w:r w:rsidRPr="004C200F">
        <w:rPr>
          <w:i/>
          <w:sz w:val="28"/>
          <w:szCs w:val="28"/>
        </w:rPr>
        <w:t xml:space="preserve">  </w:t>
      </w:r>
      <w:r w:rsidRPr="004C200F">
        <w:rPr>
          <w:i/>
          <w:sz w:val="32"/>
          <w:szCs w:val="32"/>
        </w:rPr>
        <w:t xml:space="preserve">                                  </w:t>
      </w:r>
      <w:r w:rsidRPr="004C200F">
        <w:rPr>
          <w:i/>
          <w:sz w:val="28"/>
          <w:szCs w:val="28"/>
        </w:rPr>
        <w:t xml:space="preserve">                    </w:t>
      </w:r>
      <w:r w:rsidRPr="004C200F">
        <w:rPr>
          <w:sz w:val="28"/>
          <w:szCs w:val="28"/>
        </w:rPr>
        <w:t xml:space="preserve">                                   </w:t>
      </w:r>
    </w:p>
    <w:p w:rsidR="00F93ABE" w:rsidRPr="004C200F" w:rsidRDefault="00F93ABE" w:rsidP="00F93ABE">
      <w:pPr>
        <w:spacing w:line="360" w:lineRule="auto"/>
        <w:contextualSpacing/>
        <w:jc w:val="both"/>
        <w:rPr>
          <w:i/>
          <w:sz w:val="32"/>
          <w:szCs w:val="32"/>
        </w:rPr>
      </w:pPr>
      <w:r w:rsidRPr="004C200F">
        <w:rPr>
          <w:sz w:val="28"/>
          <w:szCs w:val="28"/>
        </w:rPr>
        <w:t xml:space="preserve">де  </w:t>
      </w:r>
      <w:r w:rsidRPr="004C200F">
        <w:rPr>
          <w:i/>
          <w:sz w:val="28"/>
          <w:szCs w:val="28"/>
        </w:rPr>
        <w:t xml:space="preserve">  </w:t>
      </w:r>
      <w:r w:rsidRPr="004C200F">
        <w:rPr>
          <w:i/>
          <w:sz w:val="32"/>
          <w:szCs w:val="32"/>
        </w:rPr>
        <w:t xml:space="preserve">МXн  </w:t>
      </w:r>
      <w:r w:rsidRPr="004C200F">
        <w:rPr>
          <w:sz w:val="28"/>
          <w:szCs w:val="28"/>
        </w:rPr>
        <w:t xml:space="preserve"> -    </w:t>
      </w:r>
      <w:r w:rsidRPr="004C200F">
        <w:rPr>
          <w:i/>
          <w:sz w:val="28"/>
          <w:szCs w:val="28"/>
        </w:rPr>
        <w:t xml:space="preserve">Н   </w:t>
      </w:r>
      <w:r w:rsidRPr="004C200F">
        <w:rPr>
          <w:sz w:val="28"/>
          <w:szCs w:val="28"/>
        </w:rPr>
        <w:t xml:space="preserve">строк   матриці   </w:t>
      </w:r>
      <w:r w:rsidRPr="004C200F">
        <w:rPr>
          <w:i/>
          <w:sz w:val="32"/>
          <w:szCs w:val="32"/>
        </w:rPr>
        <w:t xml:space="preserve">МX.  </w:t>
      </w:r>
    </w:p>
    <w:p w:rsidR="00F93ABE" w:rsidRPr="004C200F" w:rsidRDefault="00F93ABE" w:rsidP="00F93ABE">
      <w:pPr>
        <w:spacing w:line="360" w:lineRule="auto"/>
        <w:contextualSpacing/>
        <w:jc w:val="both"/>
        <w:rPr>
          <w:i/>
          <w:sz w:val="32"/>
          <w:szCs w:val="32"/>
        </w:rPr>
      </w:pPr>
    </w:p>
    <w:p w:rsidR="00F93ABE" w:rsidRPr="004C200F" w:rsidRDefault="00F93ABE" w:rsidP="00F93ABE">
      <w:pPr>
        <w:spacing w:line="360" w:lineRule="auto"/>
        <w:ind w:firstLine="708"/>
        <w:contextualSpacing/>
        <w:jc w:val="both"/>
        <w:rPr>
          <w:sz w:val="28"/>
          <w:szCs w:val="28"/>
        </w:rPr>
      </w:pPr>
      <w:r w:rsidRPr="004C200F">
        <w:rPr>
          <w:noProof/>
          <w:sz w:val="28"/>
          <w:szCs w:val="28"/>
        </w:rPr>
        <w:lastRenderedPageBreak/>
        <mc:AlternateContent>
          <mc:Choice Requires="wpc">
            <w:drawing>
              <wp:inline distT="0" distB="0" distL="0" distR="0" wp14:anchorId="4C46500B" wp14:editId="4079820C">
                <wp:extent cx="5598160" cy="2971800"/>
                <wp:effectExtent l="0" t="0" r="4445" b="635"/>
                <wp:docPr id="507" name="Полотно 50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43" name="Rectangle 226"/>
                        <wps:cNvSpPr>
                          <a:spLocks noChangeArrowheads="1"/>
                        </wps:cNvSpPr>
                        <wps:spPr bwMode="auto">
                          <a:xfrm>
                            <a:off x="4572335" y="571500"/>
                            <a:ext cx="806438" cy="504265"/>
                          </a:xfrm>
                          <a:prstGeom prst="rect">
                            <a:avLst/>
                          </a:prstGeom>
                          <a:noFill/>
                          <a:ln w="15875" algn="ctr">
                            <a:solidFill>
                              <a:srgbClr val="000000"/>
                            </a:solidFill>
                            <a:miter lim="800000"/>
                            <a:headEnd/>
                            <a:tailEnd/>
                          </a:ln>
                          <a:effectLst/>
                          <a:extLst>
                            <a:ext uri="{909E8E84-426E-40DD-AFC4-6F175D3DCCD1}">
                              <a14:hiddenFill xmlns:a14="http://schemas.microsoft.com/office/drawing/2010/main">
                                <a:solidFill>
                                  <a:srgbClr val="C0C0C0"/>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EF691F" w:rsidRDefault="00F93ABE" w:rsidP="00F93ABE">
                              <w:pPr>
                                <w:spacing w:before="120"/>
                                <w:rPr>
                                  <w:b/>
                                  <w:sz w:val="32"/>
                                </w:rPr>
                              </w:pPr>
                              <w:r w:rsidRPr="00EF691F">
                                <w:rPr>
                                  <w:b/>
                                  <w:sz w:val="32"/>
                                </w:rPr>
                                <w:t xml:space="preserve">    </w:t>
                              </w:r>
                              <w:r>
                                <w:rPr>
                                  <w:b/>
                                  <w:sz w:val="32"/>
                                </w:rPr>
                                <w:t>16</w:t>
                              </w:r>
                            </w:p>
                          </w:txbxContent>
                        </wps:txbx>
                        <wps:bodyPr rot="0" vert="horz" wrap="square" lIns="120701" tIns="60350" rIns="120701" bIns="60350" anchor="t" anchorCtr="0" upright="1">
                          <a:noAutofit/>
                        </wps:bodyPr>
                      </wps:wsp>
                      <wps:wsp>
                        <wps:cNvPr id="444" name="AutoShape 227"/>
                        <wps:cNvSpPr>
                          <a:spLocks noChangeArrowheads="1"/>
                        </wps:cNvSpPr>
                        <wps:spPr bwMode="auto">
                          <a:xfrm>
                            <a:off x="228465" y="1600200"/>
                            <a:ext cx="605963" cy="403412"/>
                          </a:xfrm>
                          <a:prstGeom prst="can">
                            <a:avLst>
                              <a:gd name="adj" fmla="val 25000"/>
                            </a:avLst>
                          </a:prstGeom>
                          <a:noFill/>
                          <a:ln w="15875">
                            <a:solidFill>
                              <a:srgbClr val="000000"/>
                            </a:solidFill>
                            <a:round/>
                            <a:headEnd/>
                            <a:tailEnd/>
                          </a:ln>
                          <a:effectLst/>
                          <a:extLst>
                            <a:ext uri="{909E8E84-426E-40DD-AFC4-6F175D3DCCD1}">
                              <a14:hiddenFill xmlns:a14="http://schemas.microsoft.com/office/drawing/2010/main">
                                <a:solidFill>
                                  <a:srgbClr val="C0C0C0"/>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6907B5" w:rsidRDefault="00F93ABE" w:rsidP="00F93ABE">
                              <w:pPr>
                                <w:rPr>
                                  <w:szCs w:val="18"/>
                                </w:rPr>
                              </w:pPr>
                            </w:p>
                          </w:txbxContent>
                        </wps:txbx>
                        <wps:bodyPr rot="0" vert="horz" wrap="square" lIns="120701" tIns="60350" rIns="120701" bIns="60350" anchor="t" anchorCtr="0" upright="1">
                          <a:noAutofit/>
                        </wps:bodyPr>
                      </wps:wsp>
                      <wps:wsp>
                        <wps:cNvPr id="445" name="Rectangle 228"/>
                        <wps:cNvSpPr>
                          <a:spLocks noChangeArrowheads="1"/>
                        </wps:cNvSpPr>
                        <wps:spPr bwMode="auto">
                          <a:xfrm>
                            <a:off x="1143084" y="1714500"/>
                            <a:ext cx="1081050" cy="28761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93ABE" w:rsidRPr="00EF691F" w:rsidRDefault="00F93ABE" w:rsidP="00F93ABE">
                              <w:pPr>
                                <w:rPr>
                                  <w:sz w:val="32"/>
                                </w:rPr>
                              </w:pPr>
                              <w:r>
                                <w:rPr>
                                  <w:rFonts w:ascii="Courier New" w:hAnsi="Courier New" w:cs="Courier New"/>
                                  <w:i/>
                                  <w:sz w:val="26"/>
                                </w:rPr>
                                <w:t>МА,МВ,МС</w:t>
                              </w:r>
                            </w:p>
                          </w:txbxContent>
                        </wps:txbx>
                        <wps:bodyPr rot="0" vert="horz" wrap="square" lIns="0" tIns="0" rIns="0" bIns="0" anchor="t" anchorCtr="0" upright="1">
                          <a:noAutofit/>
                        </wps:bodyPr>
                      </wps:wsp>
                      <wps:wsp>
                        <wps:cNvPr id="446" name="Rectangle 229"/>
                        <wps:cNvSpPr>
                          <a:spLocks noChangeArrowheads="1"/>
                        </wps:cNvSpPr>
                        <wps:spPr bwMode="auto">
                          <a:xfrm>
                            <a:off x="3657717" y="685800"/>
                            <a:ext cx="685396" cy="28761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93ABE" w:rsidRPr="006907B5" w:rsidRDefault="00F93ABE" w:rsidP="00F93ABE">
                              <w:pPr>
                                <w:rPr>
                                  <w:rFonts w:ascii="Courier New" w:hAnsi="Courier New" w:cs="Courier New"/>
                                  <w:b/>
                                  <w:i/>
                                  <w:sz w:val="32"/>
                                </w:rPr>
                              </w:pPr>
                              <w:r>
                                <w:rPr>
                                  <w:sz w:val="32"/>
                                </w:rPr>
                                <w:t xml:space="preserve">   </w:t>
                              </w:r>
                              <w:r w:rsidRPr="00EF691F">
                                <w:rPr>
                                  <w:sz w:val="32"/>
                                </w:rPr>
                                <w:t xml:space="preserve"> </w:t>
                              </w:r>
                              <w:r w:rsidRPr="006907B5">
                                <w:rPr>
                                  <w:b/>
                                  <w:sz w:val="32"/>
                                </w:rPr>
                                <w:t xml:space="preserve">. . . </w:t>
                              </w:r>
                              <w:r w:rsidRPr="006907B5">
                                <w:rPr>
                                  <w:rFonts w:ascii="Courier New" w:hAnsi="Courier New" w:cs="Courier New"/>
                                  <w:b/>
                                  <w:sz w:val="32"/>
                                </w:rPr>
                                <w:t xml:space="preserve"> </w:t>
                              </w:r>
                            </w:p>
                            <w:p w:rsidR="00F93ABE" w:rsidRPr="00EF691F" w:rsidRDefault="00F93ABE" w:rsidP="00F93ABE">
                              <w:pPr>
                                <w:rPr>
                                  <w:sz w:val="32"/>
                                </w:rPr>
                              </w:pPr>
                              <w:r w:rsidRPr="00EF691F">
                                <w:rPr>
                                  <w:sz w:val="32"/>
                                </w:rPr>
                                <w:t xml:space="preserve">              </w:t>
                              </w:r>
                            </w:p>
                          </w:txbxContent>
                        </wps:txbx>
                        <wps:bodyPr rot="0" vert="horz" wrap="square" lIns="0" tIns="0" rIns="0" bIns="0" anchor="t" anchorCtr="0" upright="1">
                          <a:noAutofit/>
                        </wps:bodyPr>
                      </wps:wsp>
                      <wps:wsp>
                        <wps:cNvPr id="447" name="Rectangle 230"/>
                        <wps:cNvSpPr>
                          <a:spLocks noChangeArrowheads="1"/>
                        </wps:cNvSpPr>
                        <wps:spPr bwMode="auto">
                          <a:xfrm>
                            <a:off x="228465" y="2286000"/>
                            <a:ext cx="4841652" cy="342900"/>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Default="00F93ABE" w:rsidP="00F93ABE">
                              <w:pPr>
                                <w:rPr>
                                  <w:sz w:val="29"/>
                                  <w:szCs w:val="22"/>
                                </w:rPr>
                              </w:pPr>
                              <w:r>
                                <w:rPr>
                                  <w:sz w:val="32"/>
                                </w:rPr>
                                <w:t xml:space="preserve">                     </w:t>
                              </w:r>
                              <w:r w:rsidRPr="00EF691F">
                                <w:rPr>
                                  <w:sz w:val="29"/>
                                  <w:szCs w:val="22"/>
                                </w:rPr>
                                <w:t>Рис</w:t>
                              </w:r>
                              <w:r>
                                <w:rPr>
                                  <w:sz w:val="29"/>
                                  <w:szCs w:val="22"/>
                                </w:rPr>
                                <w:t>. 3</w:t>
                              </w:r>
                              <w:r w:rsidRPr="00EF691F">
                                <w:rPr>
                                  <w:sz w:val="29"/>
                                  <w:szCs w:val="22"/>
                                </w:rPr>
                                <w:t xml:space="preserve">.1.  Структура </w:t>
                              </w:r>
                              <w:r>
                                <w:rPr>
                                  <w:sz w:val="29"/>
                                  <w:szCs w:val="22"/>
                                </w:rPr>
                                <w:t xml:space="preserve"> ПКС16 ЛП-ЛС </w:t>
                              </w:r>
                            </w:p>
                            <w:p w:rsidR="00F93ABE" w:rsidRPr="00EF691F" w:rsidRDefault="00F93ABE" w:rsidP="00F93ABE">
                              <w:pPr>
                                <w:rPr>
                                  <w:sz w:val="29"/>
                                  <w:szCs w:val="22"/>
                                </w:rPr>
                              </w:pPr>
                            </w:p>
                          </w:txbxContent>
                        </wps:txbx>
                        <wps:bodyPr rot="0" vert="horz" wrap="square" lIns="0" tIns="0" rIns="0" bIns="0" anchor="t" anchorCtr="0" upright="1">
                          <a:noAutofit/>
                        </wps:bodyPr>
                      </wps:wsp>
                      <wps:wsp>
                        <wps:cNvPr id="64" name="Rectangle 231"/>
                        <wps:cNvSpPr>
                          <a:spLocks noChangeArrowheads="1"/>
                        </wps:cNvSpPr>
                        <wps:spPr bwMode="auto">
                          <a:xfrm>
                            <a:off x="114233" y="571500"/>
                            <a:ext cx="806438" cy="504265"/>
                          </a:xfrm>
                          <a:prstGeom prst="rect">
                            <a:avLst/>
                          </a:prstGeom>
                          <a:noFill/>
                          <a:ln w="15875" algn="ctr">
                            <a:solidFill>
                              <a:srgbClr val="000000"/>
                            </a:solidFill>
                            <a:miter lim="800000"/>
                            <a:headEnd/>
                            <a:tailEnd/>
                          </a:ln>
                          <a:effectLst/>
                          <a:extLst>
                            <a:ext uri="{909E8E84-426E-40DD-AFC4-6F175D3DCCD1}">
                              <a14:hiddenFill xmlns:a14="http://schemas.microsoft.com/office/drawing/2010/main">
                                <a:solidFill>
                                  <a:srgbClr val="C0C0C0"/>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EF691F" w:rsidRDefault="00F93ABE" w:rsidP="00F93ABE">
                              <w:pPr>
                                <w:spacing w:before="120"/>
                                <w:rPr>
                                  <w:b/>
                                  <w:sz w:val="32"/>
                                </w:rPr>
                              </w:pPr>
                              <w:r w:rsidRPr="00EF691F">
                                <w:rPr>
                                  <w:b/>
                                  <w:sz w:val="32"/>
                                </w:rPr>
                                <w:t xml:space="preserve">    </w:t>
                              </w:r>
                              <w:r>
                                <w:rPr>
                                  <w:b/>
                                  <w:sz w:val="32"/>
                                </w:rPr>
                                <w:t>1</w:t>
                              </w:r>
                            </w:p>
                          </w:txbxContent>
                        </wps:txbx>
                        <wps:bodyPr rot="0" vert="horz" wrap="square" lIns="120701" tIns="60350" rIns="120701" bIns="60350" anchor="t" anchorCtr="0" upright="1">
                          <a:noAutofit/>
                        </wps:bodyPr>
                      </wps:wsp>
                      <wps:wsp>
                        <wps:cNvPr id="65" name="Rectangle 232"/>
                        <wps:cNvSpPr>
                          <a:spLocks noChangeArrowheads="1"/>
                        </wps:cNvSpPr>
                        <wps:spPr bwMode="auto">
                          <a:xfrm>
                            <a:off x="2628866" y="571500"/>
                            <a:ext cx="807194" cy="502771"/>
                          </a:xfrm>
                          <a:prstGeom prst="rect">
                            <a:avLst/>
                          </a:prstGeom>
                          <a:noFill/>
                          <a:ln w="15875" algn="ctr">
                            <a:solidFill>
                              <a:srgbClr val="000000"/>
                            </a:solidFill>
                            <a:miter lim="800000"/>
                            <a:headEnd/>
                            <a:tailEnd/>
                          </a:ln>
                          <a:effectLst/>
                          <a:extLst>
                            <a:ext uri="{909E8E84-426E-40DD-AFC4-6F175D3DCCD1}">
                              <a14:hiddenFill xmlns:a14="http://schemas.microsoft.com/office/drawing/2010/main">
                                <a:solidFill>
                                  <a:srgbClr val="C0C0C0"/>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EF691F" w:rsidRDefault="00F93ABE" w:rsidP="00F93ABE">
                              <w:pPr>
                                <w:spacing w:before="120"/>
                                <w:rPr>
                                  <w:b/>
                                  <w:sz w:val="32"/>
                                </w:rPr>
                              </w:pPr>
                              <w:r w:rsidRPr="00EF691F">
                                <w:rPr>
                                  <w:b/>
                                  <w:sz w:val="32"/>
                                </w:rPr>
                                <w:t xml:space="preserve">    3</w:t>
                              </w:r>
                            </w:p>
                          </w:txbxContent>
                        </wps:txbx>
                        <wps:bodyPr rot="0" vert="horz" wrap="square" lIns="120701" tIns="60350" rIns="120701" bIns="60350" anchor="t" anchorCtr="0" upright="1">
                          <a:noAutofit/>
                        </wps:bodyPr>
                      </wps:wsp>
                      <wps:wsp>
                        <wps:cNvPr id="66" name="Rectangle 233"/>
                        <wps:cNvSpPr>
                          <a:spLocks noChangeArrowheads="1"/>
                        </wps:cNvSpPr>
                        <wps:spPr bwMode="auto">
                          <a:xfrm>
                            <a:off x="1371549" y="571500"/>
                            <a:ext cx="806438" cy="504265"/>
                          </a:xfrm>
                          <a:prstGeom prst="rect">
                            <a:avLst/>
                          </a:prstGeom>
                          <a:noFill/>
                          <a:ln w="15875" algn="ctr">
                            <a:solidFill>
                              <a:srgbClr val="000000"/>
                            </a:solidFill>
                            <a:miter lim="800000"/>
                            <a:headEnd/>
                            <a:tailEnd/>
                          </a:ln>
                          <a:effectLst/>
                          <a:extLst>
                            <a:ext uri="{909E8E84-426E-40DD-AFC4-6F175D3DCCD1}">
                              <a14:hiddenFill xmlns:a14="http://schemas.microsoft.com/office/drawing/2010/main">
                                <a:solidFill>
                                  <a:srgbClr val="C0C0C0"/>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EF691F" w:rsidRDefault="00F93ABE" w:rsidP="00F93ABE">
                              <w:pPr>
                                <w:spacing w:before="120"/>
                                <w:rPr>
                                  <w:b/>
                                  <w:sz w:val="32"/>
                                </w:rPr>
                              </w:pPr>
                              <w:r w:rsidRPr="00EF691F">
                                <w:rPr>
                                  <w:b/>
                                  <w:sz w:val="32"/>
                                </w:rPr>
                                <w:t xml:space="preserve">    2</w:t>
                              </w:r>
                            </w:p>
                          </w:txbxContent>
                        </wps:txbx>
                        <wps:bodyPr rot="0" vert="horz" wrap="square" lIns="120701" tIns="60350" rIns="120701" bIns="60350" anchor="t" anchorCtr="0" upright="1">
                          <a:noAutofit/>
                        </wps:bodyPr>
                      </wps:wsp>
                      <wps:wsp>
                        <wps:cNvPr id="67" name="AutoShape 234"/>
                        <wps:cNvCnPr>
                          <a:cxnSpLocks noChangeShapeType="1"/>
                          <a:stCxn id="444" idx="1"/>
                          <a:endCxn id="64" idx="2"/>
                        </wps:cNvCnPr>
                        <wps:spPr bwMode="auto">
                          <a:xfrm flipH="1" flipV="1">
                            <a:off x="517452" y="1083235"/>
                            <a:ext cx="14374" cy="50949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8" name="AutoShape 235"/>
                        <wps:cNvCnPr>
                          <a:cxnSpLocks noChangeShapeType="1"/>
                          <a:stCxn id="64" idx="3"/>
                          <a:endCxn id="66" idx="1"/>
                        </wps:cNvCnPr>
                        <wps:spPr bwMode="auto">
                          <a:xfrm>
                            <a:off x="928235" y="823259"/>
                            <a:ext cx="435749" cy="74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9" name="AutoShape 236"/>
                        <wps:cNvCnPr>
                          <a:cxnSpLocks noChangeShapeType="1"/>
                          <a:stCxn id="66" idx="3"/>
                          <a:endCxn id="65" idx="1"/>
                        </wps:cNvCnPr>
                        <wps:spPr bwMode="auto">
                          <a:xfrm flipV="1">
                            <a:off x="2185552" y="823259"/>
                            <a:ext cx="435749" cy="74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 name="Line 237"/>
                        <wps:cNvCnPr/>
                        <wps:spPr bwMode="auto">
                          <a:xfrm flipH="1">
                            <a:off x="3429251" y="800100"/>
                            <a:ext cx="22846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 name="Line 238"/>
                        <wps:cNvCnPr/>
                        <wps:spPr bwMode="auto">
                          <a:xfrm flipH="1">
                            <a:off x="4343113" y="800100"/>
                            <a:ext cx="11423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 name="Line 239"/>
                        <wps:cNvCnPr/>
                        <wps:spPr bwMode="auto">
                          <a:xfrm>
                            <a:off x="4343113" y="800100"/>
                            <a:ext cx="22922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Полотно 507" o:spid="_x0000_s1339" editas="canvas" style="width:440.8pt;height:234pt;mso-position-horizontal-relative:char;mso-position-vertical-relative:line" coordsize="55981,297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">
                <v:shape id="_x0000_s1340" type="#_x0000_t75" style="position:absolute;width:55981;height:29718;visibility:visible;mso-wrap-style:square">
                  <v:fill o:detectmouseclick="t"/>
                  <v:path o:connecttype="none"/>
                </v:shape>
                <v:rect id="Rectangle 226" o:spid="_x0000_s1341" style="position:absolute;left:45723;top:5715;width:8064;height:50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GpoMMA&#10;AADcAAAADwAAAGRycy9kb3ducmV2LnhtbESPzWrDMBCE74W8g9hAbo0c25TgRgnBUOi1aS69LdbW&#10;cmKtHEv1z9tHgUCPw8x8w+wOk23FQL1vHCvYrBMQxJXTDdcKzt8fr1sQPiBrbB2Tgpk8HPaLlx0W&#10;2o38RcMp1CJC2BeowITQFVL6ypBFv3YdcfR+XW8xRNnXUvc4RrhtZZokb9Jiw3HBYEeloep6+rMK&#10;6h+zvUxDmQ9X16W3Zs7ObmalVsvp+A4i0BT+w8/2p1aQ5xk8zsQjIP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vGpoMMAAADcAAAADwAAAAAAAAAAAAAAAACYAgAAZHJzL2Rv&#10;d25yZXYueG1sUEsFBgAAAAAEAAQA9QAAAIgDAAAAAA==&#10;" filled="f" fillcolor="silver" strokeweight="1.25pt">
                  <v:textbox inset="3.35281mm,1.67639mm,3.35281mm,1.67639mm">
                    <w:txbxContent>
                      <w:p w:rsidR="00F93ABE" w:rsidRPr="00EF691F" w:rsidRDefault="00F93ABE" w:rsidP="00F93ABE">
                        <w:pPr>
                          <w:spacing w:before="120"/>
                          <w:rPr>
                            <w:b/>
                            <w:sz w:val="32"/>
                          </w:rPr>
                        </w:pPr>
                        <w:r w:rsidRPr="00EF691F">
                          <w:rPr>
                            <w:b/>
                            <w:sz w:val="32"/>
                          </w:rPr>
                          <w:t xml:space="preserve">    </w:t>
                        </w:r>
                        <w:r>
                          <w:rPr>
                            <w:b/>
                            <w:sz w:val="32"/>
                          </w:rPr>
                          <w:t>16</w:t>
                        </w:r>
                      </w:p>
                    </w:txbxContent>
                  </v:textbox>
                </v:rect>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AutoShape 227" o:spid="_x0000_s1342" type="#_x0000_t22" style="position:absolute;left:2284;top:16002;width:6060;height:40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p7LsMA&#10;AADcAAAADwAAAGRycy9kb3ducmV2LnhtbESPQYvCMBSE78L+h/AWvGm6UkS7RtldEDwIUvWyt0fz&#10;bKvNS0miVn+9EQSPw8x8w8wWnWnEhZyvLSv4GiYgiAuray4V7HfLwQSED8gaG8uk4EYeFvOP3gwz&#10;ba+c02UbShEh7DNUUIXQZlL6oiKDfmhb4ugdrDMYonSl1A6vEW4aOUqSsTRYc1yosKW/iorT9mwU&#10;HN15I9P18X77J1nndpr75e5Xqf5n9/MNIlAX3uFXe6UVpGkKzzPxCM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Lp7LsMAAADcAAAADwAAAAAAAAAAAAAAAACYAgAAZHJzL2Rv&#10;d25yZXYueG1sUEsFBgAAAAAEAAQA9QAAAIgDAAAAAA==&#10;" filled="f" fillcolor="silver" strokeweight="1.25pt">
                  <v:textbox inset="3.35281mm,1.67639mm,3.35281mm,1.67639mm">
                    <w:txbxContent>
                      <w:p w:rsidR="00F93ABE" w:rsidRPr="006907B5" w:rsidRDefault="00F93ABE" w:rsidP="00F93ABE">
                        <w:pPr>
                          <w:rPr>
                            <w:szCs w:val="18"/>
                          </w:rPr>
                        </w:pPr>
                      </w:p>
                    </w:txbxContent>
                  </v:textbox>
                </v:shape>
                <v:rect id="Rectangle 228" o:spid="_x0000_s1343" style="position:absolute;left:11430;top:17145;width:10811;height:28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4xJMQA&#10;AADcAAAADwAAAGRycy9kb3ducmV2LnhtbESPQWvCQBSE7wX/w/IEb3VjsVKjq4ghYG+t9eLtkX0m&#10;wezbZHebxH/fLRR6HGbmG2a7H00jenK+tqxgMU9AEBdW11wquHzlz28gfEDW2FgmBQ/ysN9NnraY&#10;ajvwJ/XnUIoIYZ+igiqENpXSFxUZ9HPbEkfvZp3BEKUrpXY4RLhp5EuSrKTBmuNChS0dKyru52+j&#10;IHMrnfvjKcvX1yEL7x9d38lOqdl0PGxABBrDf/ivfdIKlstX+D0Tj4D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4OMSTEAAAA3AAAAA8AAAAAAAAAAAAAAAAAmAIAAGRycy9k&#10;b3ducmV2LnhtbFBLBQYAAAAABAAEAPUAAACJAwAAAAA=&#10;" filled="f" stroked="f" strokeweight="0">
                  <v:textbox inset="0,0,0,0">
                    <w:txbxContent>
                      <w:p w:rsidR="00F93ABE" w:rsidRPr="00EF691F" w:rsidRDefault="00F93ABE" w:rsidP="00F93ABE">
                        <w:pPr>
                          <w:rPr>
                            <w:sz w:val="32"/>
                          </w:rPr>
                        </w:pPr>
                        <w:r>
                          <w:rPr>
                            <w:rFonts w:ascii="Courier New" w:hAnsi="Courier New" w:cs="Courier New"/>
                            <w:i/>
                            <w:sz w:val="26"/>
                          </w:rPr>
                          <w:t>МА,МВ,МС</w:t>
                        </w:r>
                      </w:p>
                    </w:txbxContent>
                  </v:textbox>
                </v:rect>
                <v:rect id="Rectangle 229" o:spid="_x0000_s1344" style="position:absolute;left:36577;top:6858;width:6854;height:28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yvU8QA&#10;AADcAAAADwAAAGRycy9kb3ducmV2LnhtbESPQWvCQBSE70L/w/IK3nRTkdCmrlIMAXuz2ktvj+wz&#10;CWbfJrtrEv99Vyj0OMzMN8xmN5lWDOR8Y1nByzIBQVxa3XCl4PtcLF5B+ICssbVMCu7kYbd9mm0w&#10;03bkLxpOoRIRwj5DBXUIXSalL2sy6Je2I47exTqDIUpXSe1wjHDTylWSpNJgw3Ghxo72NZXX080o&#10;yF2qC78/5MXbz5iHz2M/9LJXav48fbyDCDSF//Bf+6AVrNcpPM7EIyC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7cr1PEAAAA3AAAAA8AAAAAAAAAAAAAAAAAmAIAAGRycy9k&#10;b3ducmV2LnhtbFBLBQYAAAAABAAEAPUAAACJAwAAAAA=&#10;" filled="f" stroked="f" strokeweight="0">
                  <v:textbox inset="0,0,0,0">
                    <w:txbxContent>
                      <w:p w:rsidR="00F93ABE" w:rsidRPr="006907B5" w:rsidRDefault="00F93ABE" w:rsidP="00F93ABE">
                        <w:pPr>
                          <w:rPr>
                            <w:rFonts w:ascii="Courier New" w:hAnsi="Courier New" w:cs="Courier New"/>
                            <w:b/>
                            <w:i/>
                            <w:sz w:val="32"/>
                          </w:rPr>
                        </w:pPr>
                        <w:r>
                          <w:rPr>
                            <w:sz w:val="32"/>
                          </w:rPr>
                          <w:t xml:space="preserve">   </w:t>
                        </w:r>
                        <w:r w:rsidRPr="00EF691F">
                          <w:rPr>
                            <w:sz w:val="32"/>
                          </w:rPr>
                          <w:t xml:space="preserve"> </w:t>
                        </w:r>
                        <w:r w:rsidRPr="006907B5">
                          <w:rPr>
                            <w:b/>
                            <w:sz w:val="32"/>
                          </w:rPr>
                          <w:t xml:space="preserve">. . . </w:t>
                        </w:r>
                        <w:r w:rsidRPr="006907B5">
                          <w:rPr>
                            <w:rFonts w:ascii="Courier New" w:hAnsi="Courier New" w:cs="Courier New"/>
                            <w:b/>
                            <w:sz w:val="32"/>
                          </w:rPr>
                          <w:t xml:space="preserve"> </w:t>
                        </w:r>
                      </w:p>
                      <w:p w:rsidR="00F93ABE" w:rsidRPr="00EF691F" w:rsidRDefault="00F93ABE" w:rsidP="00F93ABE">
                        <w:pPr>
                          <w:rPr>
                            <w:sz w:val="32"/>
                          </w:rPr>
                        </w:pPr>
                        <w:r w:rsidRPr="00EF691F">
                          <w:rPr>
                            <w:sz w:val="32"/>
                          </w:rPr>
                          <w:t xml:space="preserve">              </w:t>
                        </w:r>
                      </w:p>
                    </w:txbxContent>
                  </v:textbox>
                </v:rect>
                <v:rect id="Rectangle 230" o:spid="_x0000_s1345" style="position:absolute;left:2284;top:22860;width:48417;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Bn0sMA&#10;AADcAAAADwAAAGRycy9kb3ducmV2LnhtbESPQYvCMBSE7wv+h/AEb2uqiEo1ighivbm2eH40z6a7&#10;zUtpotZ/bxYW9jjMzDfMetvbRjyo87VjBZNxAoK4dLrmSkGRHz6XIHxA1tg4JgUv8rDdDD7WmGr3&#10;5C96XEIlIoR9igpMCG0qpS8NWfRj1xJH7+Y6iyHKrpK6w2eE20ZOk2QuLdYcFwy2tDdU/lzuVsFi&#10;5/LrNDtlZ3O+4bxYfh8PRa7UaNjvViAC9eE//NfOtILZbAG/Z+IRkJ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0Bn0sMAAADcAAAADwAAAAAAAAAAAAAAAACYAgAAZHJzL2Rv&#10;d25yZXYueG1sUEsFBgAAAAAEAAQA9QAAAIgDAAAAAA==&#10;" stroked="f" strokeweight="0">
                  <v:textbox inset="0,0,0,0">
                    <w:txbxContent>
                      <w:p w:rsidR="00F93ABE" w:rsidRDefault="00F93ABE" w:rsidP="00F93ABE">
                        <w:pPr>
                          <w:rPr>
                            <w:sz w:val="29"/>
                            <w:szCs w:val="22"/>
                          </w:rPr>
                        </w:pPr>
                        <w:r>
                          <w:rPr>
                            <w:sz w:val="32"/>
                          </w:rPr>
                          <w:t xml:space="preserve">                     </w:t>
                        </w:r>
                        <w:r w:rsidRPr="00EF691F">
                          <w:rPr>
                            <w:sz w:val="29"/>
                            <w:szCs w:val="22"/>
                          </w:rPr>
                          <w:t>Рис</w:t>
                        </w:r>
                        <w:r>
                          <w:rPr>
                            <w:sz w:val="29"/>
                            <w:szCs w:val="22"/>
                          </w:rPr>
                          <w:t>. 3</w:t>
                        </w:r>
                        <w:r w:rsidRPr="00EF691F">
                          <w:rPr>
                            <w:sz w:val="29"/>
                            <w:szCs w:val="22"/>
                          </w:rPr>
                          <w:t xml:space="preserve">.1.  Структура </w:t>
                        </w:r>
                        <w:r>
                          <w:rPr>
                            <w:sz w:val="29"/>
                            <w:szCs w:val="22"/>
                          </w:rPr>
                          <w:t xml:space="preserve"> ПКС16 ЛП-ЛС </w:t>
                        </w:r>
                      </w:p>
                      <w:p w:rsidR="00F93ABE" w:rsidRPr="00EF691F" w:rsidRDefault="00F93ABE" w:rsidP="00F93ABE">
                        <w:pPr>
                          <w:rPr>
                            <w:sz w:val="29"/>
                            <w:szCs w:val="22"/>
                          </w:rPr>
                        </w:pPr>
                      </w:p>
                    </w:txbxContent>
                  </v:textbox>
                </v:rect>
                <v:rect id="Rectangle 231" o:spid="_x0000_s1346" style="position:absolute;left:1142;top:5715;width:8064;height:50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BacEA&#10;AADbAAAADwAAAGRycy9kb3ducmV2LnhtbESPT4vCMBTE7wt+h/AEb2vqH0S6piKC4FXXi7dH87ap&#10;bV5qE2v77Y2w4HGYmd8wm21va9FR60vHCmbTBARx7nTJhYLL7+F7DcIHZI21Y1IwkIdtNvraYKrd&#10;k0/UnUMhIoR9igpMCE0qpc8NWfRT1xBH78+1FkOUbSF1i88It7WcJ8lKWiw5LhhsaG8or84Pq6C4&#10;mvWt7/bLrnLN/F4Oi4sbWKnJuN/9gAjUh0/4v33UClZLeH+JP0Bm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xDwWnBAAAA2wAAAA8AAAAAAAAAAAAAAAAAmAIAAGRycy9kb3du&#10;cmV2LnhtbFBLBQYAAAAABAAEAPUAAACGAwAAAAA=&#10;" filled="f" fillcolor="silver" strokeweight="1.25pt">
                  <v:textbox inset="3.35281mm,1.67639mm,3.35281mm,1.67639mm">
                    <w:txbxContent>
                      <w:p w:rsidR="00F93ABE" w:rsidRPr="00EF691F" w:rsidRDefault="00F93ABE" w:rsidP="00F93ABE">
                        <w:pPr>
                          <w:spacing w:before="120"/>
                          <w:rPr>
                            <w:b/>
                            <w:sz w:val="32"/>
                          </w:rPr>
                        </w:pPr>
                        <w:r w:rsidRPr="00EF691F">
                          <w:rPr>
                            <w:b/>
                            <w:sz w:val="32"/>
                          </w:rPr>
                          <w:t xml:space="preserve">    </w:t>
                        </w:r>
                        <w:r>
                          <w:rPr>
                            <w:b/>
                            <w:sz w:val="32"/>
                          </w:rPr>
                          <w:t>1</w:t>
                        </w:r>
                      </w:p>
                    </w:txbxContent>
                  </v:textbox>
                </v:rect>
                <v:rect id="Rectangle 232" o:spid="_x0000_s1347" style="position:absolute;left:26288;top:5715;width:8072;height:50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9k8sEA&#10;AADbAAAADwAAAGRycy9kb3ducmV2LnhtbESPQYvCMBSE7wv+h/CEva2propUU1kEweuqF2+P5tnU&#10;Ni+1ydb2328EweMwM98wm21va9FR60vHCqaTBARx7nTJhYLzaf+1AuEDssbaMSkYyMM2G31sMNXu&#10;wb/UHUMhIoR9igpMCE0qpc8NWfQT1xBH7+paiyHKtpC6xUeE21rOkmQpLZYcFww2tDOUV8c/q6C4&#10;mNWt73bzrnLN7F4O32c3sFKf4/5nDSJQH97hV/ugFSwX8PwSf4DM/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MPZPLBAAAA2wAAAA8AAAAAAAAAAAAAAAAAmAIAAGRycy9kb3du&#10;cmV2LnhtbFBLBQYAAAAABAAEAPUAAACGAwAAAAA=&#10;" filled="f" fillcolor="silver" strokeweight="1.25pt">
                  <v:textbox inset="3.35281mm,1.67639mm,3.35281mm,1.67639mm">
                    <w:txbxContent>
                      <w:p w:rsidR="00F93ABE" w:rsidRPr="00EF691F" w:rsidRDefault="00F93ABE" w:rsidP="00F93ABE">
                        <w:pPr>
                          <w:spacing w:before="120"/>
                          <w:rPr>
                            <w:b/>
                            <w:sz w:val="32"/>
                          </w:rPr>
                        </w:pPr>
                        <w:r w:rsidRPr="00EF691F">
                          <w:rPr>
                            <w:b/>
                            <w:sz w:val="32"/>
                          </w:rPr>
                          <w:t xml:space="preserve">    3</w:t>
                        </w:r>
                      </w:p>
                    </w:txbxContent>
                  </v:textbox>
                </v:rect>
                <v:rect id="Rectangle 233" o:spid="_x0000_s1348" style="position:absolute;left:13715;top:5715;width:8064;height:50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36hcIA&#10;AADbAAAADwAAAGRycy9kb3ducmV2LnhtbESPQWvCQBSE74L/YXkFb7ppLEHSrCKBQq9aL709ss9s&#10;muzbmF1j8u/dQqHHYWa+YYrDZDsx0uAbxwpeNwkI4srphmsFl6+P9Q6ED8gaO8ekYCYPh/1yUWCu&#10;3YNPNJ5DLSKEfY4KTAh9LqWvDFn0G9cTR+/qBoshyqGWesBHhNtOpkmSSYsNxwWDPZWGqvZ8twrq&#10;b7P7mcbybWxdn96aeXtxMyu1epmO7yACTeE//Nf+1AqyDH6/xB8g9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3fqFwgAAANsAAAAPAAAAAAAAAAAAAAAAAJgCAABkcnMvZG93&#10;bnJldi54bWxQSwUGAAAAAAQABAD1AAAAhwMAAAAA&#10;" filled="f" fillcolor="silver" strokeweight="1.25pt">
                  <v:textbox inset="3.35281mm,1.67639mm,3.35281mm,1.67639mm">
                    <w:txbxContent>
                      <w:p w:rsidR="00F93ABE" w:rsidRPr="00EF691F" w:rsidRDefault="00F93ABE" w:rsidP="00F93ABE">
                        <w:pPr>
                          <w:spacing w:before="120"/>
                          <w:rPr>
                            <w:b/>
                            <w:sz w:val="32"/>
                          </w:rPr>
                        </w:pPr>
                        <w:r w:rsidRPr="00EF691F">
                          <w:rPr>
                            <w:b/>
                            <w:sz w:val="32"/>
                          </w:rPr>
                          <w:t xml:space="preserve">    2</w:t>
                        </w:r>
                      </w:p>
                    </w:txbxContent>
                  </v:textbox>
                </v:rect>
                <v:shape id="AutoShape 234" o:spid="_x0000_s1349" type="#_x0000_t32" style="position:absolute;left:5174;top:10832;width:144;height:509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auKHcQAAADbAAAADwAAAGRycy9kb3ducmV2LnhtbESPQYvCMBSE78L+h/AWvIimK+hKNUpx&#10;EURY1K7g9dE822rzUpqo9d+bBcHjMDPfMLNFaypxo8aVlhV8DSIQxJnVJecKDn+r/gSE88gaK8uk&#10;4EEOFvOPzgxjbe+8p1vqcxEg7GJUUHhfx1K6rCCDbmBr4uCdbGPQB9nkUjd4D3BTyWEUjaXBksNC&#10;gTUtC8ou6dUo8L+9zei8326TlPkn2W2Ol2R5VKr72SZTEJ5a/w6/2mutYPwN/1/CD5Dz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1q4odxAAAANsAAAAPAAAAAAAAAAAA&#10;AAAAAKECAABkcnMvZG93bnJldi54bWxQSwUGAAAAAAQABAD5AAAAkgMAAAAA&#10;"/>
                <v:shape id="AutoShape 235" o:spid="_x0000_s1350" type="#_x0000_t32" style="position:absolute;left:9282;top:8232;width:4357;height: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n1xsEAAADbAAAADwAAAGRycy9kb3ducmV2LnhtbERPy2oCMRTdF/yHcAU3RTMKFRmNMhaE&#10;WnDha3+dXCfByc04iTr9+2ZR6PJw3otV52rxpDZYzwrGowwEcem15UrB6bgZzkCEiKyx9kwKfijA&#10;atl7W2Cu/Yv39DzESqQQDjkqMDE2uZShNOQwjHxDnLirbx3GBNtK6hZfKdzVcpJlU+nQcmow2NCn&#10;ofJ2eDgFu+14XVyM3X7v73b3sSnqR/V+VmrQ74o5iEhd/Bf/ub+0gmkam76kHyC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NefXGwQAAANsAAAAPAAAAAAAAAAAAAAAA&#10;AKECAABkcnMvZG93bnJldi54bWxQSwUGAAAAAAQABAD5AAAAjwMAAAAA&#10;"/>
                <v:shape id="AutoShape 236" o:spid="_x0000_s1351" type="#_x0000_t32" style="position:absolute;left:21855;top:8232;width:4358;height: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HgtsMAAADbAAAADwAAAGRycy9kb3ducmV2LnhtbESPQYvCMBSE7wv+h/CEvSxrWg/iVqOI&#10;sCAehNUePD6SZ1tsXmqSrd1/bxYEj8PMfMMs14NtRU8+NI4V5JMMBLF2puFKQXn6/pyDCBHZYOuY&#10;FPxRgPVq9LbEwrg7/1B/jJVIEA4FKqhj7Aopg67JYpi4jjh5F+ctxiR9JY3He4LbVk6zbCYtNpwW&#10;auxoW5O+Hn+tgmZfHsr+4xa9nu/zs8/D6dxqpd7Hw2YBItIQX+Fne2cUzL7g/0v6AXL1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Ix4LbDAAAA2wAAAA8AAAAAAAAAAAAA&#10;AAAAoQIAAGRycy9kb3ducmV2LnhtbFBLBQYAAAAABAAEAPkAAACRAwAAAAA=&#10;"/>
                <v:line id="Line 237" o:spid="_x0000_s1352" style="position:absolute;flip:x;visibility:visible;mso-wrap-style:square" from="34292,8001" to="36577,80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zHw8MAAADbAAAADwAAAGRycy9kb3ducmV2LnhtbERPy2oCMRTdF/oP4Ra6KZppkWpHo4hQ&#10;cOHGByPdXSe3k2EmN2OS6vj3ZiF0eTjv2aK3rbiQD7VjBe/DDARx6XTNlYLD/nswAREissbWMSm4&#10;UYDF/Plphrl2V97SZRcrkUI45KjAxNjlUobSkMUwdB1x4n6dtxgT9JXUHq8p3LbyI8s+pcWaU4PB&#10;jlaGymb3ZxXIyebt7JenUVM0x+OXKcqi+9ko9frSL6cgIvXxX/xwr7WCcVqfvqQfIO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qcx8PDAAAA2wAAAA8AAAAAAAAAAAAA&#10;AAAAoQIAAGRycy9kb3ducmV2LnhtbFBLBQYAAAAABAAEAPkAAACRAwAAAAA=&#10;"/>
                <v:line id="Line 238" o:spid="_x0000_s1353" style="position:absolute;flip:x;visibility:visible;mso-wrap-style:square" from="43431,8001" to="44573,80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BiWMUAAADbAAAADwAAAGRycy9kb3ducmV2LnhtbESPQWsCMRSE74L/IbxCL6VmLaXV1Sgi&#10;CD140ZYVb8/N62bZzcuapLr996ZQ8DjMzDfMfNnbVlzIh9qxgvEoA0FcOl1zpeDrc/M8AREissbW&#10;MSn4pQDLxXAwx1y7K+/oso+VSBAOOSowMXa5lKE0ZDGMXEecvG/nLcYkfSW1x2uC21a+ZNmbtFhz&#10;WjDY0dpQ2ex/rAI52T6d/er02hTN4TA1RVl0x61Sjw/9agYiUh/v4f/2h1bwPoa/L+kHyMU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dBiWMUAAADbAAAADwAAAAAAAAAA&#10;AAAAAAChAgAAZHJzL2Rvd25yZXYueG1sUEsFBgAAAAAEAAQA+QAAAJMDAAAAAA==&#10;"/>
                <v:line id="Line 239" o:spid="_x0000_s1354" style="position:absolute;visibility:visible;mso-wrap-style:square" from="43431,8001" to="45723,80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VxMYAAADbAAAADwAAAGRycy9kb3ducmV2LnhtbESPQWvCQBSE7wX/w/IEb3VThbREVxFL&#10;QT2Uagt6fGafSWr2bdhdk/TfdwtCj8PMfMPMl72pRUvOV5YVPI0TEMS51RUXCr4+3x5fQPiArLG2&#10;TAp+yMNyMXiYY6Ztx3tqD6EQEcI+QwVlCE0mpc9LMujHtiGO3sU6gyFKV0jtsItwU8tJkqTSYMVx&#10;ocSG1iXl18PNKHiffqTtarvb9Mdtes5f9+fTd+eUGg371QxEoD78h+/tjVbwPIG/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lg1cTGAAAA2wAAAA8AAAAAAAAA&#10;AAAAAAAAoQIAAGRycy9kb3ducmV2LnhtbFBLBQYAAAAABAAEAPkAAACUAwAAAAA=&#10;"/>
                <w10:anchorlock/>
              </v:group>
            </w:pict>
          </mc:Fallback>
        </mc:AlternateContent>
      </w:r>
    </w:p>
    <w:p w:rsidR="00F93ABE" w:rsidRPr="004C200F" w:rsidRDefault="00F93ABE" w:rsidP="00F93ABE">
      <w:pPr>
        <w:spacing w:line="360" w:lineRule="auto"/>
        <w:ind w:firstLine="708"/>
        <w:contextualSpacing/>
        <w:jc w:val="both"/>
        <w:rPr>
          <w:sz w:val="28"/>
          <w:szCs w:val="28"/>
        </w:rPr>
      </w:pPr>
      <w:r w:rsidRPr="004C200F">
        <w:rPr>
          <w:b/>
          <w:sz w:val="28"/>
          <w:szCs w:val="28"/>
        </w:rPr>
        <w:t>Етап 2</w:t>
      </w:r>
      <w:r w:rsidRPr="004C200F">
        <w:rPr>
          <w:sz w:val="28"/>
          <w:szCs w:val="28"/>
        </w:rPr>
        <w:t>. Розробка алгоритмів процесів Т1-Т16. Виконується  опис алгоритму кожного процесу. Основна алгоритму кожного  процесу є обчислення за  співвідношенням  3.1. Крім того, в алгоритмах процесів  присутні кроки, що  пов’язані з взаємодією  задач (розсилання  даних і збирання результату). Відокремимо  три  типа процесів Т1, Тi і Тp.</w:t>
      </w:r>
    </w:p>
    <w:p w:rsidR="00F93ABE" w:rsidRPr="004C200F" w:rsidRDefault="00F93ABE" w:rsidP="00F93ABE">
      <w:pPr>
        <w:spacing w:line="360" w:lineRule="auto"/>
        <w:ind w:firstLine="708"/>
        <w:contextualSpacing/>
        <w:jc w:val="both"/>
        <w:rPr>
          <w:sz w:val="28"/>
          <w:szCs w:val="28"/>
        </w:rPr>
      </w:pPr>
    </w:p>
    <w:p w:rsidR="00F93ABE" w:rsidRPr="004C200F" w:rsidRDefault="00F93ABE" w:rsidP="00F93ABE">
      <w:pPr>
        <w:spacing w:line="360" w:lineRule="auto"/>
        <w:ind w:firstLine="708"/>
        <w:contextualSpacing/>
        <w:jc w:val="both"/>
        <w:rPr>
          <w:sz w:val="28"/>
          <w:szCs w:val="28"/>
        </w:rPr>
      </w:pPr>
    </w:p>
    <w:p w:rsidR="00F93ABE" w:rsidRPr="004C200F" w:rsidRDefault="00F93ABE" w:rsidP="00F93ABE">
      <w:pPr>
        <w:contextualSpacing/>
        <w:jc w:val="both"/>
        <w:rPr>
          <w:b/>
          <w:sz w:val="28"/>
          <w:szCs w:val="28"/>
        </w:rPr>
      </w:pPr>
      <w:r w:rsidRPr="004C200F">
        <w:rPr>
          <w:sz w:val="28"/>
          <w:szCs w:val="28"/>
        </w:rPr>
        <w:t xml:space="preserve">                                               </w:t>
      </w:r>
      <w:r w:rsidRPr="004C200F">
        <w:rPr>
          <w:b/>
          <w:sz w:val="28"/>
          <w:szCs w:val="28"/>
        </w:rPr>
        <w:t>Процес  Т1</w:t>
      </w:r>
    </w:p>
    <w:p w:rsidR="00F93ABE" w:rsidRPr="004C200F" w:rsidRDefault="00F93ABE" w:rsidP="00F93ABE">
      <w:pPr>
        <w:contextualSpacing/>
        <w:jc w:val="both"/>
        <w:rPr>
          <w:sz w:val="28"/>
          <w:szCs w:val="28"/>
        </w:rPr>
      </w:pPr>
    </w:p>
    <w:tbl>
      <w:tblPr>
        <w:tblpPr w:leftFromText="180" w:rightFromText="180" w:vertAnchor="text" w:horzAnchor="page" w:tblpX="2231" w:tblpY="-5"/>
        <w:tblOverlap w:val="never"/>
        <w:tblW w:w="0" w:type="auto"/>
        <w:tblLook w:val="01E0" w:firstRow="1" w:lastRow="1" w:firstColumn="1" w:lastColumn="1" w:noHBand="0" w:noVBand="0"/>
      </w:tblPr>
      <w:tblGrid>
        <w:gridCol w:w="484"/>
        <w:gridCol w:w="5670"/>
      </w:tblGrid>
      <w:tr w:rsidR="00F93ABE" w:rsidRPr="004C200F" w:rsidTr="0081266D">
        <w:tc>
          <w:tcPr>
            <w:tcW w:w="484" w:type="dxa"/>
          </w:tcPr>
          <w:p w:rsidR="00F93ABE" w:rsidRPr="004C200F" w:rsidRDefault="00F93ABE" w:rsidP="0081266D">
            <w:pPr>
              <w:contextualSpacing/>
              <w:jc w:val="both"/>
              <w:rPr>
                <w:sz w:val="28"/>
                <w:szCs w:val="28"/>
              </w:rPr>
            </w:pPr>
            <w:r w:rsidRPr="004C200F">
              <w:rPr>
                <w:sz w:val="28"/>
                <w:szCs w:val="28"/>
              </w:rPr>
              <w:t>1</w:t>
            </w:r>
          </w:p>
        </w:tc>
        <w:tc>
          <w:tcPr>
            <w:tcW w:w="5670" w:type="dxa"/>
          </w:tcPr>
          <w:p w:rsidR="00F93ABE" w:rsidRPr="004C200F" w:rsidRDefault="00F93ABE" w:rsidP="0081266D">
            <w:pPr>
              <w:contextualSpacing/>
              <w:rPr>
                <w:sz w:val="28"/>
                <w:szCs w:val="28"/>
              </w:rPr>
            </w:pPr>
            <w:r w:rsidRPr="004C200F">
              <w:rPr>
                <w:sz w:val="28"/>
                <w:szCs w:val="28"/>
              </w:rPr>
              <w:t>Введення     матриць   МВ,  МС</w:t>
            </w:r>
          </w:p>
        </w:tc>
      </w:tr>
      <w:tr w:rsidR="00F93ABE" w:rsidRPr="004C200F" w:rsidTr="0081266D">
        <w:tc>
          <w:tcPr>
            <w:tcW w:w="484" w:type="dxa"/>
          </w:tcPr>
          <w:p w:rsidR="00F93ABE" w:rsidRPr="004C200F" w:rsidRDefault="00F93ABE" w:rsidP="0081266D">
            <w:pPr>
              <w:contextualSpacing/>
              <w:jc w:val="both"/>
              <w:rPr>
                <w:sz w:val="28"/>
                <w:szCs w:val="28"/>
              </w:rPr>
            </w:pPr>
            <w:r w:rsidRPr="004C200F">
              <w:rPr>
                <w:sz w:val="28"/>
                <w:szCs w:val="28"/>
              </w:rPr>
              <w:t>2</w:t>
            </w:r>
          </w:p>
        </w:tc>
        <w:tc>
          <w:tcPr>
            <w:tcW w:w="5670" w:type="dxa"/>
          </w:tcPr>
          <w:p w:rsidR="00F93ABE" w:rsidRPr="004C200F" w:rsidRDefault="00F93ABE" w:rsidP="0081266D">
            <w:pPr>
              <w:contextualSpacing/>
              <w:rPr>
                <w:sz w:val="28"/>
                <w:szCs w:val="28"/>
              </w:rPr>
            </w:pPr>
            <w:r w:rsidRPr="004C200F">
              <w:rPr>
                <w:sz w:val="28"/>
                <w:szCs w:val="28"/>
              </w:rPr>
              <w:t>Передати   в  Т2     МB</w:t>
            </w:r>
            <w:r w:rsidRPr="004C200F">
              <w:rPr>
                <w:sz w:val="22"/>
                <w:szCs w:val="22"/>
              </w:rPr>
              <w:t>15</w:t>
            </w:r>
            <w:r w:rsidRPr="004C200F">
              <w:rPr>
                <w:sz w:val="28"/>
                <w:szCs w:val="28"/>
              </w:rPr>
              <w:t>н,    МDB</w:t>
            </w:r>
            <w:r w:rsidRPr="004C200F">
              <w:rPr>
                <w:sz w:val="22"/>
                <w:szCs w:val="22"/>
              </w:rPr>
              <w:t>15</w:t>
            </w:r>
            <w:r w:rsidRPr="004C200F">
              <w:rPr>
                <w:sz w:val="28"/>
                <w:szCs w:val="28"/>
              </w:rPr>
              <w:t>н,   МC</w:t>
            </w:r>
          </w:p>
        </w:tc>
      </w:tr>
      <w:tr w:rsidR="00F93ABE" w:rsidRPr="004C200F" w:rsidTr="0081266D">
        <w:tc>
          <w:tcPr>
            <w:tcW w:w="484" w:type="dxa"/>
          </w:tcPr>
          <w:p w:rsidR="00F93ABE" w:rsidRPr="004C200F" w:rsidRDefault="00F93ABE" w:rsidP="0081266D">
            <w:pPr>
              <w:contextualSpacing/>
              <w:jc w:val="both"/>
              <w:rPr>
                <w:sz w:val="28"/>
                <w:szCs w:val="28"/>
              </w:rPr>
            </w:pPr>
            <w:r w:rsidRPr="004C200F">
              <w:rPr>
                <w:sz w:val="28"/>
                <w:szCs w:val="28"/>
              </w:rPr>
              <w:t>3</w:t>
            </w:r>
          </w:p>
        </w:tc>
        <w:tc>
          <w:tcPr>
            <w:tcW w:w="5670" w:type="dxa"/>
          </w:tcPr>
          <w:p w:rsidR="00F93ABE" w:rsidRPr="004C200F" w:rsidRDefault="00F93ABE" w:rsidP="0081266D">
            <w:pPr>
              <w:contextualSpacing/>
              <w:rPr>
                <w:sz w:val="28"/>
                <w:szCs w:val="28"/>
              </w:rPr>
            </w:pPr>
            <w:r w:rsidRPr="004C200F">
              <w:rPr>
                <w:sz w:val="28"/>
                <w:szCs w:val="28"/>
              </w:rPr>
              <w:t xml:space="preserve">Обчислення       МАн =  МВн * МС  + MDн                                                          </w:t>
            </w:r>
          </w:p>
        </w:tc>
      </w:tr>
      <w:tr w:rsidR="00F93ABE" w:rsidRPr="004C200F" w:rsidTr="0081266D">
        <w:tc>
          <w:tcPr>
            <w:tcW w:w="484" w:type="dxa"/>
          </w:tcPr>
          <w:p w:rsidR="00F93ABE" w:rsidRPr="004C200F" w:rsidRDefault="00F93ABE" w:rsidP="0081266D">
            <w:pPr>
              <w:contextualSpacing/>
              <w:jc w:val="both"/>
              <w:rPr>
                <w:sz w:val="28"/>
                <w:szCs w:val="28"/>
              </w:rPr>
            </w:pPr>
            <w:r w:rsidRPr="004C200F">
              <w:rPr>
                <w:sz w:val="28"/>
                <w:szCs w:val="28"/>
              </w:rPr>
              <w:t>4</w:t>
            </w:r>
          </w:p>
        </w:tc>
        <w:tc>
          <w:tcPr>
            <w:tcW w:w="5670" w:type="dxa"/>
          </w:tcPr>
          <w:p w:rsidR="00F93ABE" w:rsidRPr="004C200F" w:rsidRDefault="00F93ABE" w:rsidP="0081266D">
            <w:pPr>
              <w:contextualSpacing/>
              <w:rPr>
                <w:sz w:val="28"/>
                <w:szCs w:val="28"/>
              </w:rPr>
            </w:pPr>
            <w:r w:rsidRPr="004C200F">
              <w:rPr>
                <w:sz w:val="28"/>
                <w:szCs w:val="28"/>
              </w:rPr>
              <w:t>Прийняти     від   Т2    МА</w:t>
            </w:r>
            <w:r w:rsidRPr="004C200F">
              <w:rPr>
                <w:sz w:val="22"/>
                <w:szCs w:val="22"/>
              </w:rPr>
              <w:t>15</w:t>
            </w:r>
            <w:r w:rsidRPr="004C200F">
              <w:rPr>
                <w:sz w:val="28"/>
                <w:szCs w:val="28"/>
              </w:rPr>
              <w:t>н</w:t>
            </w:r>
          </w:p>
        </w:tc>
      </w:tr>
      <w:tr w:rsidR="00F93ABE" w:rsidRPr="004C200F" w:rsidTr="0081266D">
        <w:tc>
          <w:tcPr>
            <w:tcW w:w="484" w:type="dxa"/>
          </w:tcPr>
          <w:p w:rsidR="00F93ABE" w:rsidRPr="004C200F" w:rsidRDefault="00F93ABE" w:rsidP="0081266D">
            <w:pPr>
              <w:contextualSpacing/>
              <w:jc w:val="both"/>
              <w:rPr>
                <w:sz w:val="28"/>
                <w:szCs w:val="28"/>
              </w:rPr>
            </w:pPr>
            <w:r w:rsidRPr="004C200F">
              <w:rPr>
                <w:sz w:val="28"/>
                <w:szCs w:val="28"/>
              </w:rPr>
              <w:t>5</w:t>
            </w:r>
          </w:p>
        </w:tc>
        <w:tc>
          <w:tcPr>
            <w:tcW w:w="5670" w:type="dxa"/>
          </w:tcPr>
          <w:p w:rsidR="00F93ABE" w:rsidRPr="004C200F" w:rsidRDefault="00F93ABE" w:rsidP="0081266D">
            <w:pPr>
              <w:contextualSpacing/>
              <w:rPr>
                <w:sz w:val="28"/>
                <w:szCs w:val="28"/>
              </w:rPr>
            </w:pPr>
            <w:r w:rsidRPr="004C200F">
              <w:rPr>
                <w:sz w:val="28"/>
                <w:szCs w:val="28"/>
              </w:rPr>
              <w:t>Виведення    результату     МА</w:t>
            </w:r>
          </w:p>
        </w:tc>
      </w:tr>
    </w:tbl>
    <w:p w:rsidR="00F93ABE" w:rsidRPr="004C200F" w:rsidRDefault="00F93ABE" w:rsidP="00F93ABE">
      <w:pPr>
        <w:contextualSpacing/>
        <w:jc w:val="both"/>
        <w:rPr>
          <w:b/>
          <w:sz w:val="28"/>
          <w:szCs w:val="28"/>
        </w:rPr>
      </w:pPr>
      <w:r w:rsidRPr="004C200F">
        <w:rPr>
          <w:sz w:val="28"/>
          <w:szCs w:val="28"/>
        </w:rPr>
        <w:br w:type="textWrapping" w:clear="all"/>
      </w:r>
      <w:r w:rsidRPr="004C200F">
        <w:rPr>
          <w:b/>
          <w:sz w:val="28"/>
          <w:szCs w:val="28"/>
        </w:rPr>
        <w:t xml:space="preserve">                          </w:t>
      </w:r>
    </w:p>
    <w:p w:rsidR="00F93ABE" w:rsidRPr="004C200F" w:rsidRDefault="00F93ABE" w:rsidP="00F93ABE">
      <w:pPr>
        <w:contextualSpacing/>
        <w:jc w:val="both"/>
        <w:rPr>
          <w:sz w:val="28"/>
          <w:szCs w:val="28"/>
        </w:rPr>
      </w:pPr>
    </w:p>
    <w:p w:rsidR="00F93ABE" w:rsidRPr="004C200F" w:rsidRDefault="00F93ABE" w:rsidP="00F93ABE">
      <w:pPr>
        <w:contextualSpacing/>
        <w:jc w:val="both"/>
        <w:rPr>
          <w:b/>
          <w:sz w:val="28"/>
          <w:szCs w:val="28"/>
        </w:rPr>
      </w:pPr>
      <w:r w:rsidRPr="004C200F">
        <w:rPr>
          <w:b/>
          <w:sz w:val="28"/>
          <w:szCs w:val="28"/>
        </w:rPr>
        <w:t xml:space="preserve">                                                Процес  Тi (і=2..15)</w:t>
      </w:r>
    </w:p>
    <w:p w:rsidR="00F93ABE" w:rsidRPr="004C200F" w:rsidRDefault="00F93ABE" w:rsidP="00F93ABE">
      <w:pPr>
        <w:ind w:left="540"/>
        <w:contextualSpacing/>
        <w:jc w:val="both"/>
        <w:rPr>
          <w:sz w:val="28"/>
          <w:szCs w:val="28"/>
        </w:rPr>
      </w:pPr>
    </w:p>
    <w:tbl>
      <w:tblPr>
        <w:tblpPr w:leftFromText="180" w:rightFromText="180" w:vertAnchor="text" w:horzAnchor="page" w:tblpX="2283" w:tblpY="100"/>
        <w:tblOverlap w:val="never"/>
        <w:tblW w:w="0" w:type="auto"/>
        <w:tblLook w:val="01E0" w:firstRow="1" w:lastRow="1" w:firstColumn="1" w:lastColumn="1" w:noHBand="0" w:noVBand="0"/>
      </w:tblPr>
      <w:tblGrid>
        <w:gridCol w:w="484"/>
        <w:gridCol w:w="6644"/>
      </w:tblGrid>
      <w:tr w:rsidR="00F93ABE" w:rsidRPr="004C200F" w:rsidTr="0081266D">
        <w:tc>
          <w:tcPr>
            <w:tcW w:w="484" w:type="dxa"/>
          </w:tcPr>
          <w:p w:rsidR="00F93ABE" w:rsidRPr="004C200F" w:rsidRDefault="00F93ABE" w:rsidP="0081266D">
            <w:pPr>
              <w:contextualSpacing/>
              <w:jc w:val="both"/>
              <w:rPr>
                <w:sz w:val="28"/>
                <w:szCs w:val="28"/>
              </w:rPr>
            </w:pPr>
            <w:r w:rsidRPr="004C200F">
              <w:rPr>
                <w:sz w:val="28"/>
                <w:szCs w:val="28"/>
              </w:rPr>
              <w:t>1</w:t>
            </w:r>
          </w:p>
        </w:tc>
        <w:tc>
          <w:tcPr>
            <w:tcW w:w="6644" w:type="dxa"/>
          </w:tcPr>
          <w:p w:rsidR="00F93ABE" w:rsidRPr="004C200F" w:rsidRDefault="00F93ABE" w:rsidP="0081266D">
            <w:pPr>
              <w:contextualSpacing/>
              <w:rPr>
                <w:i/>
                <w:sz w:val="28"/>
                <w:szCs w:val="28"/>
              </w:rPr>
            </w:pPr>
            <w:r w:rsidRPr="004C200F">
              <w:rPr>
                <w:i/>
                <w:sz w:val="28"/>
                <w:szCs w:val="28"/>
              </w:rPr>
              <w:t>Прийняти</w:t>
            </w:r>
            <w:r w:rsidRPr="004C200F">
              <w:rPr>
                <w:sz w:val="28"/>
                <w:szCs w:val="28"/>
              </w:rPr>
              <w:t xml:space="preserve"> від     Тi-</w:t>
            </w:r>
            <w:r w:rsidRPr="004C200F">
              <w:rPr>
                <w:sz w:val="22"/>
                <w:szCs w:val="22"/>
              </w:rPr>
              <w:t>1</w:t>
            </w:r>
            <w:r w:rsidRPr="004C200F">
              <w:rPr>
                <w:sz w:val="28"/>
                <w:szCs w:val="28"/>
              </w:rPr>
              <w:t xml:space="preserve">   МВ(</w:t>
            </w:r>
            <w:r w:rsidRPr="004C200F">
              <w:rPr>
                <w:sz w:val="22"/>
                <w:szCs w:val="22"/>
              </w:rPr>
              <w:t>17</w:t>
            </w:r>
            <w:r w:rsidRPr="004C200F">
              <w:rPr>
                <w:sz w:val="28"/>
                <w:szCs w:val="28"/>
              </w:rPr>
              <w:t>-i)н ,  МD(</w:t>
            </w:r>
            <w:r w:rsidRPr="004C200F">
              <w:rPr>
                <w:sz w:val="22"/>
                <w:szCs w:val="22"/>
              </w:rPr>
              <w:t>17</w:t>
            </w:r>
            <w:r w:rsidRPr="004C200F">
              <w:rPr>
                <w:sz w:val="28"/>
                <w:szCs w:val="28"/>
              </w:rPr>
              <w:t>-i)н ,   МС</w:t>
            </w:r>
          </w:p>
        </w:tc>
      </w:tr>
      <w:tr w:rsidR="00F93ABE" w:rsidRPr="004C200F" w:rsidTr="0081266D">
        <w:tc>
          <w:tcPr>
            <w:tcW w:w="484" w:type="dxa"/>
          </w:tcPr>
          <w:p w:rsidR="00F93ABE" w:rsidRPr="004C200F" w:rsidRDefault="00F93ABE" w:rsidP="0081266D">
            <w:pPr>
              <w:contextualSpacing/>
              <w:jc w:val="both"/>
              <w:rPr>
                <w:sz w:val="28"/>
                <w:szCs w:val="28"/>
              </w:rPr>
            </w:pPr>
            <w:r w:rsidRPr="004C200F">
              <w:rPr>
                <w:sz w:val="28"/>
                <w:szCs w:val="28"/>
              </w:rPr>
              <w:t>2</w:t>
            </w:r>
          </w:p>
        </w:tc>
        <w:tc>
          <w:tcPr>
            <w:tcW w:w="6644" w:type="dxa"/>
          </w:tcPr>
          <w:p w:rsidR="00F93ABE" w:rsidRPr="004C200F" w:rsidRDefault="00F93ABE" w:rsidP="0081266D">
            <w:pPr>
              <w:contextualSpacing/>
              <w:rPr>
                <w:sz w:val="28"/>
                <w:szCs w:val="28"/>
              </w:rPr>
            </w:pPr>
            <w:r w:rsidRPr="004C200F">
              <w:rPr>
                <w:i/>
                <w:sz w:val="28"/>
                <w:szCs w:val="28"/>
              </w:rPr>
              <w:t>Передати</w:t>
            </w:r>
            <w:r w:rsidRPr="004C200F">
              <w:rPr>
                <w:sz w:val="28"/>
                <w:szCs w:val="28"/>
              </w:rPr>
              <w:t xml:space="preserve">   в     Тi</w:t>
            </w:r>
            <w:r w:rsidRPr="004C200F">
              <w:rPr>
                <w:sz w:val="22"/>
                <w:szCs w:val="22"/>
              </w:rPr>
              <w:t>+1</w:t>
            </w:r>
            <w:r w:rsidRPr="004C200F">
              <w:rPr>
                <w:sz w:val="28"/>
                <w:szCs w:val="28"/>
              </w:rPr>
              <w:t xml:space="preserve">    МВ(</w:t>
            </w:r>
            <w:r w:rsidRPr="004C200F">
              <w:rPr>
                <w:sz w:val="22"/>
                <w:szCs w:val="22"/>
              </w:rPr>
              <w:t>16</w:t>
            </w:r>
            <w:r w:rsidRPr="004C200F">
              <w:rPr>
                <w:sz w:val="28"/>
                <w:szCs w:val="28"/>
              </w:rPr>
              <w:t>-i)н ,  МD(</w:t>
            </w:r>
            <w:r w:rsidRPr="004C200F">
              <w:rPr>
                <w:sz w:val="22"/>
                <w:szCs w:val="22"/>
              </w:rPr>
              <w:t>16</w:t>
            </w:r>
            <w:r w:rsidRPr="004C200F">
              <w:rPr>
                <w:sz w:val="28"/>
                <w:szCs w:val="28"/>
              </w:rPr>
              <w:t>-i)н ,   МС</w:t>
            </w:r>
          </w:p>
        </w:tc>
      </w:tr>
      <w:tr w:rsidR="00F93ABE" w:rsidRPr="004C200F" w:rsidTr="0081266D">
        <w:tc>
          <w:tcPr>
            <w:tcW w:w="484" w:type="dxa"/>
          </w:tcPr>
          <w:p w:rsidR="00F93ABE" w:rsidRPr="004C200F" w:rsidRDefault="00F93ABE" w:rsidP="0081266D">
            <w:pPr>
              <w:contextualSpacing/>
              <w:jc w:val="both"/>
              <w:rPr>
                <w:sz w:val="28"/>
                <w:szCs w:val="28"/>
              </w:rPr>
            </w:pPr>
            <w:r w:rsidRPr="004C200F">
              <w:rPr>
                <w:sz w:val="28"/>
                <w:szCs w:val="28"/>
              </w:rPr>
              <w:t>3</w:t>
            </w:r>
          </w:p>
        </w:tc>
        <w:tc>
          <w:tcPr>
            <w:tcW w:w="6644" w:type="dxa"/>
          </w:tcPr>
          <w:p w:rsidR="00F93ABE" w:rsidRPr="004C200F" w:rsidRDefault="00F93ABE" w:rsidP="0081266D">
            <w:pPr>
              <w:contextualSpacing/>
              <w:rPr>
                <w:sz w:val="28"/>
                <w:szCs w:val="28"/>
              </w:rPr>
            </w:pPr>
            <w:r w:rsidRPr="004C200F">
              <w:rPr>
                <w:sz w:val="28"/>
                <w:szCs w:val="28"/>
              </w:rPr>
              <w:t xml:space="preserve">Обчислення       МАн =  МВн * МС  + MDн                                                          </w:t>
            </w:r>
          </w:p>
        </w:tc>
      </w:tr>
      <w:tr w:rsidR="00F93ABE" w:rsidRPr="004C200F" w:rsidTr="0081266D">
        <w:tc>
          <w:tcPr>
            <w:tcW w:w="484" w:type="dxa"/>
          </w:tcPr>
          <w:p w:rsidR="00F93ABE" w:rsidRPr="004C200F" w:rsidRDefault="00F93ABE" w:rsidP="0081266D">
            <w:pPr>
              <w:contextualSpacing/>
              <w:jc w:val="both"/>
              <w:rPr>
                <w:sz w:val="28"/>
                <w:szCs w:val="28"/>
              </w:rPr>
            </w:pPr>
            <w:r w:rsidRPr="004C200F">
              <w:rPr>
                <w:sz w:val="28"/>
                <w:szCs w:val="28"/>
              </w:rPr>
              <w:t>4</w:t>
            </w:r>
          </w:p>
        </w:tc>
        <w:tc>
          <w:tcPr>
            <w:tcW w:w="6644" w:type="dxa"/>
          </w:tcPr>
          <w:p w:rsidR="00F93ABE" w:rsidRPr="004C200F" w:rsidRDefault="00F93ABE" w:rsidP="0081266D">
            <w:pPr>
              <w:contextualSpacing/>
              <w:rPr>
                <w:sz w:val="28"/>
                <w:szCs w:val="28"/>
              </w:rPr>
            </w:pPr>
            <w:r w:rsidRPr="004C200F">
              <w:rPr>
                <w:sz w:val="28"/>
                <w:szCs w:val="28"/>
              </w:rPr>
              <w:t>Прийняти     від   Т2     МА(</w:t>
            </w:r>
            <w:r w:rsidRPr="004C200F">
              <w:rPr>
                <w:sz w:val="22"/>
                <w:szCs w:val="22"/>
              </w:rPr>
              <w:t>16</w:t>
            </w:r>
            <w:r w:rsidRPr="004C200F">
              <w:rPr>
                <w:sz w:val="28"/>
                <w:szCs w:val="28"/>
              </w:rPr>
              <w:t>-i)н</w:t>
            </w:r>
          </w:p>
        </w:tc>
      </w:tr>
      <w:tr w:rsidR="00F93ABE" w:rsidRPr="004C200F" w:rsidTr="0081266D">
        <w:tc>
          <w:tcPr>
            <w:tcW w:w="484" w:type="dxa"/>
          </w:tcPr>
          <w:p w:rsidR="00F93ABE" w:rsidRPr="004C200F" w:rsidRDefault="00F93ABE" w:rsidP="0081266D">
            <w:pPr>
              <w:contextualSpacing/>
              <w:jc w:val="both"/>
              <w:rPr>
                <w:sz w:val="28"/>
                <w:szCs w:val="28"/>
              </w:rPr>
            </w:pPr>
            <w:r w:rsidRPr="004C200F">
              <w:rPr>
                <w:sz w:val="28"/>
                <w:szCs w:val="28"/>
              </w:rPr>
              <w:t>5</w:t>
            </w:r>
          </w:p>
        </w:tc>
        <w:tc>
          <w:tcPr>
            <w:tcW w:w="6644" w:type="dxa"/>
          </w:tcPr>
          <w:p w:rsidR="00F93ABE" w:rsidRPr="004C200F" w:rsidRDefault="00F93ABE" w:rsidP="0081266D">
            <w:pPr>
              <w:contextualSpacing/>
              <w:rPr>
                <w:sz w:val="28"/>
                <w:szCs w:val="28"/>
              </w:rPr>
            </w:pPr>
            <w:r w:rsidRPr="004C200F">
              <w:rPr>
                <w:sz w:val="28"/>
                <w:szCs w:val="28"/>
              </w:rPr>
              <w:t>Передати      в     Ті-</w:t>
            </w:r>
            <w:r w:rsidRPr="004C200F">
              <w:rPr>
                <w:sz w:val="22"/>
                <w:szCs w:val="22"/>
              </w:rPr>
              <w:t xml:space="preserve">1 </w:t>
            </w:r>
            <w:r w:rsidRPr="004C200F">
              <w:rPr>
                <w:sz w:val="28"/>
                <w:szCs w:val="28"/>
              </w:rPr>
              <w:t xml:space="preserve">    МА(</w:t>
            </w:r>
            <w:r w:rsidRPr="004C200F">
              <w:rPr>
                <w:sz w:val="22"/>
                <w:szCs w:val="22"/>
              </w:rPr>
              <w:t>17</w:t>
            </w:r>
            <w:r w:rsidRPr="004C200F">
              <w:rPr>
                <w:sz w:val="28"/>
                <w:szCs w:val="28"/>
              </w:rPr>
              <w:t>-i)н</w:t>
            </w:r>
          </w:p>
        </w:tc>
      </w:tr>
    </w:tbl>
    <w:p w:rsidR="00F93ABE" w:rsidRPr="004C200F" w:rsidRDefault="00F93ABE" w:rsidP="00F93ABE">
      <w:pPr>
        <w:contextualSpacing/>
        <w:rPr>
          <w:b/>
          <w:sz w:val="28"/>
          <w:szCs w:val="28"/>
        </w:rPr>
      </w:pPr>
    </w:p>
    <w:p w:rsidR="00F93ABE" w:rsidRPr="004C200F" w:rsidRDefault="00F93ABE" w:rsidP="00F93ABE">
      <w:pPr>
        <w:contextualSpacing/>
        <w:rPr>
          <w:b/>
          <w:sz w:val="28"/>
          <w:szCs w:val="28"/>
        </w:rPr>
      </w:pPr>
      <w:r w:rsidRPr="004C200F">
        <w:rPr>
          <w:b/>
          <w:sz w:val="28"/>
          <w:szCs w:val="28"/>
        </w:rPr>
        <w:t xml:space="preserve">                                                   </w:t>
      </w:r>
    </w:p>
    <w:p w:rsidR="00F93ABE" w:rsidRPr="004C200F" w:rsidRDefault="00F93ABE" w:rsidP="00F93ABE">
      <w:pPr>
        <w:contextualSpacing/>
        <w:rPr>
          <w:b/>
          <w:sz w:val="28"/>
          <w:szCs w:val="28"/>
        </w:rPr>
      </w:pPr>
    </w:p>
    <w:p w:rsidR="00F93ABE" w:rsidRPr="004C200F" w:rsidRDefault="00F93ABE" w:rsidP="00F93ABE">
      <w:pPr>
        <w:contextualSpacing/>
        <w:rPr>
          <w:b/>
          <w:sz w:val="28"/>
          <w:szCs w:val="28"/>
        </w:rPr>
      </w:pPr>
    </w:p>
    <w:p w:rsidR="00F93ABE" w:rsidRPr="004C200F" w:rsidRDefault="00F93ABE" w:rsidP="00F93ABE">
      <w:pPr>
        <w:contextualSpacing/>
        <w:rPr>
          <w:b/>
          <w:sz w:val="28"/>
          <w:szCs w:val="28"/>
        </w:rPr>
      </w:pPr>
      <w:r w:rsidRPr="004C200F">
        <w:rPr>
          <w:b/>
          <w:sz w:val="28"/>
          <w:szCs w:val="28"/>
        </w:rPr>
        <w:t xml:space="preserve">                                                     </w:t>
      </w:r>
    </w:p>
    <w:p w:rsidR="00F93ABE" w:rsidRPr="004C200F" w:rsidRDefault="00F93ABE" w:rsidP="00F93ABE">
      <w:pPr>
        <w:contextualSpacing/>
        <w:rPr>
          <w:b/>
          <w:sz w:val="28"/>
          <w:szCs w:val="28"/>
        </w:rPr>
      </w:pPr>
    </w:p>
    <w:p w:rsidR="00F93ABE" w:rsidRPr="004C200F" w:rsidRDefault="00F93ABE" w:rsidP="00F93ABE">
      <w:pPr>
        <w:contextualSpacing/>
        <w:rPr>
          <w:b/>
          <w:sz w:val="28"/>
          <w:szCs w:val="28"/>
        </w:rPr>
      </w:pPr>
    </w:p>
    <w:p w:rsidR="00F93ABE" w:rsidRPr="004C200F" w:rsidRDefault="00F93ABE" w:rsidP="00F93ABE">
      <w:pPr>
        <w:contextualSpacing/>
        <w:jc w:val="both"/>
        <w:rPr>
          <w:b/>
          <w:sz w:val="28"/>
          <w:szCs w:val="28"/>
        </w:rPr>
      </w:pPr>
      <w:r w:rsidRPr="004C200F">
        <w:rPr>
          <w:b/>
          <w:sz w:val="28"/>
          <w:szCs w:val="28"/>
        </w:rPr>
        <w:t xml:space="preserve">                                                Процесс  Тр</w:t>
      </w:r>
    </w:p>
    <w:p w:rsidR="00F93ABE" w:rsidRPr="004C200F" w:rsidRDefault="00F93ABE" w:rsidP="00F93ABE">
      <w:pPr>
        <w:ind w:left="540"/>
        <w:contextualSpacing/>
        <w:jc w:val="both"/>
        <w:rPr>
          <w:sz w:val="28"/>
          <w:szCs w:val="28"/>
        </w:rPr>
      </w:pPr>
    </w:p>
    <w:tbl>
      <w:tblPr>
        <w:tblpPr w:leftFromText="180" w:rightFromText="180" w:vertAnchor="text" w:horzAnchor="page" w:tblpX="2231" w:tblpY="100"/>
        <w:tblOverlap w:val="never"/>
        <w:tblW w:w="0" w:type="auto"/>
        <w:tblLook w:val="01E0" w:firstRow="1" w:lastRow="1" w:firstColumn="1" w:lastColumn="1" w:noHBand="0" w:noVBand="0"/>
      </w:tblPr>
      <w:tblGrid>
        <w:gridCol w:w="484"/>
        <w:gridCol w:w="5670"/>
      </w:tblGrid>
      <w:tr w:rsidR="00F93ABE" w:rsidRPr="004C200F" w:rsidTr="0081266D">
        <w:tc>
          <w:tcPr>
            <w:tcW w:w="484" w:type="dxa"/>
          </w:tcPr>
          <w:p w:rsidR="00F93ABE" w:rsidRPr="004C200F" w:rsidRDefault="00F93ABE" w:rsidP="0081266D">
            <w:pPr>
              <w:contextualSpacing/>
              <w:jc w:val="both"/>
              <w:rPr>
                <w:sz w:val="28"/>
                <w:szCs w:val="28"/>
              </w:rPr>
            </w:pPr>
            <w:r w:rsidRPr="004C200F">
              <w:rPr>
                <w:sz w:val="28"/>
                <w:szCs w:val="28"/>
              </w:rPr>
              <w:t>1</w:t>
            </w:r>
          </w:p>
        </w:tc>
        <w:tc>
          <w:tcPr>
            <w:tcW w:w="5670" w:type="dxa"/>
          </w:tcPr>
          <w:p w:rsidR="00F93ABE" w:rsidRPr="004C200F" w:rsidRDefault="00F93ABE" w:rsidP="0081266D">
            <w:pPr>
              <w:contextualSpacing/>
              <w:rPr>
                <w:i/>
                <w:sz w:val="28"/>
                <w:szCs w:val="28"/>
              </w:rPr>
            </w:pPr>
            <w:r w:rsidRPr="004C200F">
              <w:rPr>
                <w:sz w:val="28"/>
                <w:szCs w:val="28"/>
              </w:rPr>
              <w:t>Прийняти     від    Т2       МВн   и   МС</w:t>
            </w:r>
          </w:p>
        </w:tc>
      </w:tr>
      <w:tr w:rsidR="00F93ABE" w:rsidRPr="004C200F" w:rsidTr="0081266D">
        <w:tc>
          <w:tcPr>
            <w:tcW w:w="484" w:type="dxa"/>
          </w:tcPr>
          <w:p w:rsidR="00F93ABE" w:rsidRPr="004C200F" w:rsidRDefault="00F93ABE" w:rsidP="0081266D">
            <w:pPr>
              <w:contextualSpacing/>
              <w:jc w:val="both"/>
              <w:rPr>
                <w:sz w:val="28"/>
                <w:szCs w:val="28"/>
              </w:rPr>
            </w:pPr>
            <w:r w:rsidRPr="004C200F">
              <w:rPr>
                <w:sz w:val="28"/>
                <w:szCs w:val="28"/>
              </w:rPr>
              <w:t>2</w:t>
            </w:r>
          </w:p>
        </w:tc>
        <w:tc>
          <w:tcPr>
            <w:tcW w:w="5670" w:type="dxa"/>
          </w:tcPr>
          <w:p w:rsidR="00F93ABE" w:rsidRPr="004C200F" w:rsidRDefault="00F93ABE" w:rsidP="0081266D">
            <w:pPr>
              <w:contextualSpacing/>
              <w:rPr>
                <w:sz w:val="28"/>
                <w:szCs w:val="28"/>
              </w:rPr>
            </w:pPr>
            <w:r w:rsidRPr="004C200F">
              <w:rPr>
                <w:sz w:val="28"/>
                <w:szCs w:val="28"/>
              </w:rPr>
              <w:t xml:space="preserve">Обчислення       МАн =  МВн * МС  + MDн                                                          </w:t>
            </w:r>
          </w:p>
        </w:tc>
      </w:tr>
      <w:tr w:rsidR="00F93ABE" w:rsidRPr="004C200F" w:rsidTr="0081266D">
        <w:tc>
          <w:tcPr>
            <w:tcW w:w="484" w:type="dxa"/>
          </w:tcPr>
          <w:p w:rsidR="00F93ABE" w:rsidRPr="004C200F" w:rsidRDefault="00F93ABE" w:rsidP="0081266D">
            <w:pPr>
              <w:contextualSpacing/>
              <w:jc w:val="both"/>
              <w:rPr>
                <w:sz w:val="28"/>
                <w:szCs w:val="28"/>
              </w:rPr>
            </w:pPr>
            <w:r w:rsidRPr="004C200F">
              <w:rPr>
                <w:sz w:val="28"/>
                <w:szCs w:val="28"/>
              </w:rPr>
              <w:t>3</w:t>
            </w:r>
          </w:p>
        </w:tc>
        <w:tc>
          <w:tcPr>
            <w:tcW w:w="5670" w:type="dxa"/>
          </w:tcPr>
          <w:p w:rsidR="00F93ABE" w:rsidRPr="004C200F" w:rsidRDefault="00F93ABE" w:rsidP="0081266D">
            <w:pPr>
              <w:contextualSpacing/>
              <w:rPr>
                <w:sz w:val="28"/>
                <w:szCs w:val="28"/>
              </w:rPr>
            </w:pPr>
            <w:r w:rsidRPr="004C200F">
              <w:rPr>
                <w:sz w:val="28"/>
                <w:szCs w:val="28"/>
              </w:rPr>
              <w:t>Передати      в     Т2    Ман</w:t>
            </w:r>
          </w:p>
        </w:tc>
      </w:tr>
    </w:tbl>
    <w:p w:rsidR="00F93ABE" w:rsidRPr="004C200F" w:rsidRDefault="00F93ABE" w:rsidP="00F93ABE">
      <w:pPr>
        <w:contextualSpacing/>
        <w:rPr>
          <w:b/>
          <w:sz w:val="28"/>
          <w:szCs w:val="28"/>
        </w:rPr>
      </w:pPr>
    </w:p>
    <w:p w:rsidR="00F93ABE" w:rsidRPr="004C200F" w:rsidRDefault="00F93ABE" w:rsidP="00F93ABE">
      <w:pPr>
        <w:contextualSpacing/>
        <w:rPr>
          <w:b/>
          <w:sz w:val="28"/>
          <w:szCs w:val="28"/>
        </w:rPr>
      </w:pPr>
      <w:r w:rsidRPr="004C200F">
        <w:rPr>
          <w:b/>
          <w:sz w:val="28"/>
          <w:szCs w:val="28"/>
        </w:rPr>
        <w:t xml:space="preserve">                                                   </w:t>
      </w:r>
    </w:p>
    <w:p w:rsidR="00F93ABE" w:rsidRPr="004C200F" w:rsidRDefault="00F93ABE" w:rsidP="00F93ABE">
      <w:pPr>
        <w:contextualSpacing/>
        <w:rPr>
          <w:b/>
          <w:sz w:val="28"/>
          <w:szCs w:val="28"/>
        </w:rPr>
      </w:pPr>
    </w:p>
    <w:p w:rsidR="00F93ABE" w:rsidRPr="004C200F" w:rsidRDefault="00F93ABE" w:rsidP="00F93ABE">
      <w:pPr>
        <w:contextualSpacing/>
        <w:rPr>
          <w:b/>
          <w:sz w:val="28"/>
          <w:szCs w:val="28"/>
        </w:rPr>
      </w:pPr>
    </w:p>
    <w:p w:rsidR="00F93ABE" w:rsidRPr="004C200F" w:rsidRDefault="00F93ABE" w:rsidP="00F93ABE">
      <w:pPr>
        <w:contextualSpacing/>
        <w:jc w:val="both"/>
        <w:rPr>
          <w:sz w:val="28"/>
          <w:szCs w:val="28"/>
        </w:rPr>
      </w:pPr>
    </w:p>
    <w:p w:rsidR="00F93ABE" w:rsidRPr="004C200F" w:rsidRDefault="00F93ABE" w:rsidP="00F93ABE">
      <w:pPr>
        <w:spacing w:line="360" w:lineRule="auto"/>
        <w:contextualSpacing/>
        <w:jc w:val="both"/>
        <w:rPr>
          <w:sz w:val="28"/>
          <w:szCs w:val="28"/>
        </w:rPr>
      </w:pPr>
      <w:r w:rsidRPr="004C200F">
        <w:rPr>
          <w:b/>
          <w:sz w:val="28"/>
          <w:szCs w:val="28"/>
        </w:rPr>
        <w:t xml:space="preserve">          Етап 3.</w:t>
      </w:r>
      <w:r w:rsidRPr="004C200F">
        <w:rPr>
          <w:sz w:val="28"/>
          <w:szCs w:val="28"/>
        </w:rPr>
        <w:t xml:space="preserve"> Розробка схеми взаємодії  процесів. Схема  взаємодії процесів призначена  для  графічного (наглядного ) представлення взаємодії процесів, що базується  на моделі передавання повідомлень. </w:t>
      </w:r>
    </w:p>
    <w:p w:rsidR="00F93ABE" w:rsidRPr="004C200F" w:rsidRDefault="00F93ABE" w:rsidP="00F93ABE">
      <w:pPr>
        <w:spacing w:line="360" w:lineRule="auto"/>
        <w:ind w:firstLine="708"/>
        <w:contextualSpacing/>
        <w:jc w:val="both"/>
        <w:rPr>
          <w:sz w:val="28"/>
          <w:szCs w:val="28"/>
        </w:rPr>
      </w:pPr>
      <w:r w:rsidRPr="004C200F">
        <w:rPr>
          <w:sz w:val="28"/>
          <w:szCs w:val="28"/>
        </w:rPr>
        <w:t xml:space="preserve">Схема  взаємодії процесів включає  задачі Т1-Т16, для яких визначений набір входів, що дозволяють реалізувати передавання даних і збирання результату набор Це входи Data і Rez.  </w:t>
      </w:r>
    </w:p>
    <w:p w:rsidR="00F93ABE" w:rsidRPr="004C200F" w:rsidRDefault="00F93ABE" w:rsidP="00F93ABE">
      <w:pPr>
        <w:spacing w:line="360" w:lineRule="auto"/>
        <w:ind w:firstLine="708"/>
        <w:contextualSpacing/>
        <w:jc w:val="both"/>
        <w:rPr>
          <w:sz w:val="28"/>
          <w:szCs w:val="28"/>
        </w:rPr>
      </w:pPr>
      <w:r w:rsidRPr="004C200F">
        <w:rPr>
          <w:sz w:val="28"/>
          <w:szCs w:val="28"/>
        </w:rPr>
        <w:t xml:space="preserve">На рис.  3.2  представлено схему взаємодії   процесів Т1 – Т16. В задачах визначено  входи  </w:t>
      </w:r>
      <w:r w:rsidRPr="004C200F">
        <w:rPr>
          <w:rFonts w:ascii="Courier New" w:hAnsi="Courier New" w:cs="Courier New"/>
          <w:sz w:val="28"/>
          <w:szCs w:val="28"/>
        </w:rPr>
        <w:t>Data</w:t>
      </w:r>
      <w:r w:rsidRPr="004C200F">
        <w:rPr>
          <w:sz w:val="28"/>
          <w:szCs w:val="28"/>
        </w:rPr>
        <w:t xml:space="preserve">  і  </w:t>
      </w:r>
      <w:r w:rsidRPr="004C200F">
        <w:rPr>
          <w:rFonts w:ascii="Courier New" w:hAnsi="Courier New" w:cs="Courier New"/>
          <w:sz w:val="28"/>
          <w:szCs w:val="28"/>
        </w:rPr>
        <w:t xml:space="preserve">Res </w:t>
      </w:r>
      <w:r w:rsidRPr="004C200F">
        <w:rPr>
          <w:sz w:val="28"/>
          <w:szCs w:val="28"/>
        </w:rPr>
        <w:t xml:space="preserve"> для передавання вхідних даних  і результатів  обчислень. Виклик входу помічений як  стрілка зі задачі, що викликає. Поряд розміщується друга  стрілка, яка вказує напрям передавання даних і дані, що передаються. Ця інформація відображається в протоколі входу. Це  гарантує коректність передавання даних між задачами.</w:t>
      </w:r>
    </w:p>
    <w:p w:rsidR="00F93ABE" w:rsidRPr="004C200F" w:rsidRDefault="00F93ABE" w:rsidP="00F93ABE">
      <w:pPr>
        <w:spacing w:line="360" w:lineRule="auto"/>
        <w:ind w:firstLine="708"/>
        <w:contextualSpacing/>
        <w:jc w:val="both"/>
        <w:rPr>
          <w:sz w:val="28"/>
          <w:szCs w:val="28"/>
        </w:rPr>
      </w:pPr>
    </w:p>
    <w:p w:rsidR="00F93ABE" w:rsidRPr="004C200F" w:rsidRDefault="00F93ABE" w:rsidP="00F93ABE">
      <w:pPr>
        <w:contextualSpacing/>
        <w:jc w:val="both"/>
        <w:rPr>
          <w:sz w:val="28"/>
          <w:szCs w:val="28"/>
        </w:rPr>
      </w:pPr>
      <w:r w:rsidRPr="004C200F">
        <w:rPr>
          <w:noProof/>
          <w:sz w:val="28"/>
          <w:szCs w:val="28"/>
        </w:rPr>
        <w:lastRenderedPageBreak/>
        <mc:AlternateContent>
          <mc:Choice Requires="wpc">
            <w:drawing>
              <wp:inline distT="0" distB="0" distL="0" distR="0" wp14:anchorId="20761EBC" wp14:editId="6E85DAD3">
                <wp:extent cx="6344285" cy="8812530"/>
                <wp:effectExtent l="0" t="0" r="3175" b="1905"/>
                <wp:docPr id="508" name="Полотно 50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3" name="AutoShape 201"/>
                        <wps:cNvSpPr>
                          <a:spLocks noChangeAspect="1" noChangeArrowheads="1"/>
                        </wps:cNvSpPr>
                        <wps:spPr bwMode="auto">
                          <a:xfrm>
                            <a:off x="228600" y="1485900"/>
                            <a:ext cx="2113280" cy="937895"/>
                          </a:xfrm>
                          <a:prstGeom prst="parallelogram">
                            <a:avLst>
                              <a:gd name="adj" fmla="val 56330"/>
                            </a:avLst>
                          </a:prstGeom>
                          <a:noFill/>
                          <a:ln w="22225" algn="ctr">
                            <a:solidFill>
                              <a:srgbClr val="000000"/>
                            </a:solidFill>
                            <a:miter lim="800000"/>
                            <a:headEnd/>
                            <a:tailEnd/>
                          </a:ln>
                          <a:effectLst/>
                          <a:extLst>
                            <a:ext uri="{909E8E84-426E-40DD-AFC4-6F175D3DCCD1}">
                              <a14:hiddenFill xmlns:a14="http://schemas.microsoft.com/office/drawing/2010/main">
                                <a:solidFill>
                                  <a:srgbClr val="C0C0C0"/>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762B7D" w:rsidRDefault="00F93ABE" w:rsidP="00F93ABE">
                              <w:pPr>
                                <w:rPr>
                                  <w:b/>
                                  <w:sz w:val="34"/>
                                </w:rPr>
                              </w:pPr>
                              <w:r>
                                <w:rPr>
                                  <w:b/>
                                  <w:sz w:val="34"/>
                                  <w:lang w:val="en-US"/>
                                </w:rPr>
                                <w:t xml:space="preserve">        </w:t>
                              </w:r>
                              <w:r>
                                <w:rPr>
                                  <w:b/>
                                  <w:sz w:val="34"/>
                                </w:rPr>
                                <w:t>Ті-</w:t>
                              </w:r>
                              <w:r w:rsidRPr="00762B7D">
                                <w:rPr>
                                  <w:b/>
                                </w:rPr>
                                <w:t>1</w:t>
                              </w:r>
                            </w:p>
                          </w:txbxContent>
                        </wps:txbx>
                        <wps:bodyPr rot="0" vert="horz" wrap="square" lIns="128016" tIns="64008" rIns="128016" bIns="64008" anchor="t" anchorCtr="0" upright="1">
                          <a:noAutofit/>
                        </wps:bodyPr>
                      </wps:wsp>
                      <wps:wsp>
                        <wps:cNvPr id="75" name="AutoShape 202"/>
                        <wps:cNvSpPr>
                          <a:spLocks noChangeAspect="1" noChangeArrowheads="1"/>
                        </wps:cNvSpPr>
                        <wps:spPr bwMode="auto">
                          <a:xfrm>
                            <a:off x="2972435" y="3543300"/>
                            <a:ext cx="2112645" cy="937895"/>
                          </a:xfrm>
                          <a:prstGeom prst="parallelogram">
                            <a:avLst>
                              <a:gd name="adj" fmla="val 56313"/>
                            </a:avLst>
                          </a:prstGeom>
                          <a:noFill/>
                          <a:ln w="22225" algn="ctr">
                            <a:solidFill>
                              <a:srgbClr val="000000"/>
                            </a:solidFill>
                            <a:miter lim="800000"/>
                            <a:headEnd/>
                            <a:tailEnd/>
                          </a:ln>
                          <a:effectLst/>
                          <a:extLst>
                            <a:ext uri="{909E8E84-426E-40DD-AFC4-6F175D3DCCD1}">
                              <a14:hiddenFill xmlns:a14="http://schemas.microsoft.com/office/drawing/2010/main">
                                <a:solidFill>
                                  <a:srgbClr val="C0C0C0"/>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067949" w:rsidRDefault="00F93ABE" w:rsidP="00F93ABE">
                              <w:pPr>
                                <w:rPr>
                                  <w:sz w:val="34"/>
                                </w:rPr>
                              </w:pPr>
                              <w:r w:rsidRPr="00067949">
                                <w:rPr>
                                  <w:sz w:val="34"/>
                                </w:rPr>
                                <w:t xml:space="preserve">                         </w:t>
                              </w:r>
                            </w:p>
                            <w:p w:rsidR="00F93ABE" w:rsidRPr="00762B7D" w:rsidRDefault="00F93ABE" w:rsidP="00F93ABE">
                              <w:pPr>
                                <w:rPr>
                                  <w:b/>
                                  <w:sz w:val="34"/>
                                </w:rPr>
                              </w:pPr>
                              <w:r w:rsidRPr="00067949">
                                <w:rPr>
                                  <w:sz w:val="34"/>
                                </w:rPr>
                                <w:t xml:space="preserve">             </w:t>
                              </w:r>
                              <w:r>
                                <w:rPr>
                                  <w:b/>
                                  <w:sz w:val="34"/>
                                </w:rPr>
                                <w:t>Ті</w:t>
                              </w:r>
                            </w:p>
                          </w:txbxContent>
                        </wps:txbx>
                        <wps:bodyPr rot="0" vert="horz" wrap="square" lIns="128016" tIns="64008" rIns="128016" bIns="64008" anchor="t" anchorCtr="0" upright="1">
                          <a:noAutofit/>
                        </wps:bodyPr>
                      </wps:wsp>
                      <wps:wsp>
                        <wps:cNvPr id="76" name="Rectangle 203"/>
                        <wps:cNvSpPr>
                          <a:spLocks noChangeArrowheads="1"/>
                        </wps:cNvSpPr>
                        <wps:spPr bwMode="auto">
                          <a:xfrm>
                            <a:off x="114935" y="1943100"/>
                            <a:ext cx="913765" cy="342900"/>
                          </a:xfrm>
                          <a:prstGeom prst="rect">
                            <a:avLst/>
                          </a:prstGeom>
                          <a:solidFill>
                            <a:srgbClr val="FFFFFF"/>
                          </a:soli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067949" w:rsidRDefault="00F93ABE" w:rsidP="00F93ABE">
                              <w:pPr>
                                <w:rPr>
                                  <w:b/>
                                  <w:sz w:val="25"/>
                                  <w:szCs w:val="18"/>
                                  <w:lang w:val="en-US"/>
                                </w:rPr>
                              </w:pPr>
                              <w:r>
                                <w:rPr>
                                  <w:b/>
                                  <w:sz w:val="25"/>
                                  <w:szCs w:val="18"/>
                                  <w:lang w:val="en-US"/>
                                </w:rPr>
                                <w:t xml:space="preserve">    Rez</w:t>
                              </w:r>
                            </w:p>
                          </w:txbxContent>
                        </wps:txbx>
                        <wps:bodyPr rot="0" vert="horz" wrap="square" lIns="128016" tIns="64008" rIns="128016" bIns="64008" anchor="t" anchorCtr="0" upright="1">
                          <a:noAutofit/>
                        </wps:bodyPr>
                      </wps:wsp>
                      <wps:wsp>
                        <wps:cNvPr id="77" name="Rectangle 204"/>
                        <wps:cNvSpPr>
                          <a:spLocks noChangeAspect="1" noChangeArrowheads="1"/>
                        </wps:cNvSpPr>
                        <wps:spPr bwMode="auto">
                          <a:xfrm>
                            <a:off x="114935" y="1600200"/>
                            <a:ext cx="901700" cy="300990"/>
                          </a:xfrm>
                          <a:prstGeom prst="rect">
                            <a:avLst/>
                          </a:prstGeom>
                          <a:solidFill>
                            <a:srgbClr val="FFFFFF"/>
                          </a:soli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067949" w:rsidRDefault="00F93ABE" w:rsidP="00F93ABE">
                              <w:pPr>
                                <w:rPr>
                                  <w:b/>
                                  <w:sz w:val="25"/>
                                  <w:szCs w:val="18"/>
                                  <w:lang w:val="en-US"/>
                                </w:rPr>
                              </w:pPr>
                              <w:r>
                                <w:rPr>
                                  <w:b/>
                                  <w:sz w:val="25"/>
                                  <w:szCs w:val="18"/>
                                </w:rPr>
                                <w:t xml:space="preserve">  </w:t>
                              </w:r>
                              <w:r w:rsidRPr="00067949">
                                <w:rPr>
                                  <w:b/>
                                  <w:sz w:val="25"/>
                                  <w:szCs w:val="18"/>
                                  <w:lang w:val="en-US"/>
                                </w:rPr>
                                <w:t>Data</w:t>
                              </w:r>
                            </w:p>
                          </w:txbxContent>
                        </wps:txbx>
                        <wps:bodyPr rot="0" vert="horz" wrap="square" lIns="128016" tIns="64008" rIns="128016" bIns="64008" anchor="t" anchorCtr="0" upright="1">
                          <a:noAutofit/>
                        </wps:bodyPr>
                      </wps:wsp>
                      <wps:wsp>
                        <wps:cNvPr id="78" name="Rectangle 205"/>
                        <wps:cNvSpPr>
                          <a:spLocks noChangeArrowheads="1"/>
                        </wps:cNvSpPr>
                        <wps:spPr bwMode="auto">
                          <a:xfrm>
                            <a:off x="4343400" y="4686300"/>
                            <a:ext cx="1943100" cy="3429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93ABE" w:rsidRPr="00FF2BF7" w:rsidRDefault="00F93ABE" w:rsidP="00F93ABE">
                              <w:pPr>
                                <w:rPr>
                                  <w:sz w:val="34"/>
                                  <w:lang w:val="en-US"/>
                                </w:rPr>
                              </w:pPr>
                              <w:r>
                                <w:rPr>
                                  <w:sz w:val="25"/>
                                  <w:szCs w:val="18"/>
                                </w:rPr>
                                <w:t xml:space="preserve">  </w:t>
                              </w:r>
                              <w:r>
                                <w:rPr>
                                  <w:sz w:val="25"/>
                                  <w:szCs w:val="18"/>
                                  <w:lang w:val="en-US"/>
                                </w:rPr>
                                <w:t xml:space="preserve"> MB(</w:t>
                              </w:r>
                              <w:r w:rsidRPr="00536125">
                                <w:rPr>
                                  <w:lang w:val="en-US"/>
                                </w:rPr>
                                <w:t>16</w:t>
                              </w:r>
                              <w:r>
                                <w:rPr>
                                  <w:sz w:val="25"/>
                                  <w:szCs w:val="18"/>
                                  <w:lang w:val="en-US"/>
                                </w:rPr>
                                <w:t>-i)</w:t>
                              </w:r>
                              <w:r w:rsidRPr="00067949">
                                <w:rPr>
                                  <w:sz w:val="25"/>
                                  <w:szCs w:val="18"/>
                                </w:rPr>
                                <w:t>н</w:t>
                              </w:r>
                              <w:r w:rsidRPr="00067949">
                                <w:rPr>
                                  <w:sz w:val="25"/>
                                  <w:szCs w:val="18"/>
                                  <w:lang w:val="en-US"/>
                                </w:rPr>
                                <w:t xml:space="preserve">, </w:t>
                              </w:r>
                              <w:r>
                                <w:rPr>
                                  <w:sz w:val="25"/>
                                  <w:szCs w:val="18"/>
                                  <w:lang w:val="en-US"/>
                                </w:rPr>
                                <w:t>MD(</w:t>
                              </w:r>
                              <w:r w:rsidRPr="00536125">
                                <w:rPr>
                                  <w:lang w:val="en-US"/>
                                </w:rPr>
                                <w:t>15</w:t>
                              </w:r>
                              <w:r>
                                <w:rPr>
                                  <w:sz w:val="25"/>
                                  <w:szCs w:val="18"/>
                                  <w:lang w:val="en-US"/>
                                </w:rPr>
                                <w:t>-i)</w:t>
                              </w:r>
                              <w:r w:rsidRPr="00536125">
                                <w:rPr>
                                  <w:lang w:val="en-US"/>
                                </w:rPr>
                                <w:t>H</w:t>
                              </w:r>
                              <w:r>
                                <w:rPr>
                                  <w:sz w:val="25"/>
                                  <w:szCs w:val="18"/>
                                  <w:lang w:val="en-US"/>
                                </w:rPr>
                                <w:t>, M</w:t>
                              </w:r>
                              <w:r w:rsidRPr="00067949">
                                <w:rPr>
                                  <w:sz w:val="25"/>
                                  <w:szCs w:val="18"/>
                                </w:rPr>
                                <w:t>С</w:t>
                              </w:r>
                            </w:p>
                            <w:p w:rsidR="00F93ABE" w:rsidRPr="00067949" w:rsidRDefault="00F93ABE" w:rsidP="00F93ABE">
                              <w:pPr>
                                <w:rPr>
                                  <w:sz w:val="34"/>
                                </w:rPr>
                              </w:pPr>
                              <w:r w:rsidRPr="00067949">
                                <w:rPr>
                                  <w:sz w:val="34"/>
                                </w:rPr>
                                <w:t xml:space="preserve">              </w:t>
                              </w:r>
                            </w:p>
                          </w:txbxContent>
                        </wps:txbx>
                        <wps:bodyPr rot="0" vert="horz" wrap="square" lIns="0" tIns="0" rIns="0" bIns="0" anchor="t" anchorCtr="0" upright="1">
                          <a:noAutofit/>
                        </wps:bodyPr>
                      </wps:wsp>
                      <wps:wsp>
                        <wps:cNvPr id="79" name="Rectangle 206"/>
                        <wps:cNvSpPr>
                          <a:spLocks noChangeArrowheads="1"/>
                        </wps:cNvSpPr>
                        <wps:spPr bwMode="auto">
                          <a:xfrm>
                            <a:off x="4098290" y="4444365"/>
                            <a:ext cx="534670" cy="21336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93ABE" w:rsidRPr="00FF2BF7" w:rsidRDefault="00F93ABE" w:rsidP="00F93ABE">
                              <w:pPr>
                                <w:rPr>
                                  <w:sz w:val="28"/>
                                  <w:lang w:val="en-US"/>
                                </w:rPr>
                              </w:pPr>
                              <w:r w:rsidRPr="00067949">
                                <w:rPr>
                                  <w:sz w:val="25"/>
                                  <w:szCs w:val="18"/>
                                </w:rPr>
                                <w:t xml:space="preserve">  </w:t>
                              </w:r>
                            </w:p>
                            <w:p w:rsidR="00F93ABE" w:rsidRPr="00067949" w:rsidRDefault="00F93ABE" w:rsidP="00F93ABE">
                              <w:pPr>
                                <w:rPr>
                                  <w:sz w:val="34"/>
                                </w:rPr>
                              </w:pPr>
                              <w:r w:rsidRPr="00067949">
                                <w:rPr>
                                  <w:sz w:val="34"/>
                                </w:rPr>
                                <w:t xml:space="preserve">              </w:t>
                              </w:r>
                            </w:p>
                          </w:txbxContent>
                        </wps:txbx>
                        <wps:bodyPr rot="0" vert="horz" wrap="square" lIns="0" tIns="0" rIns="0" bIns="0" anchor="t" anchorCtr="0" upright="1">
                          <a:noAutofit/>
                        </wps:bodyPr>
                      </wps:wsp>
                      <wps:wsp>
                        <wps:cNvPr id="80" name="Rectangle 207"/>
                        <wps:cNvSpPr>
                          <a:spLocks noChangeArrowheads="1"/>
                        </wps:cNvSpPr>
                        <wps:spPr bwMode="auto">
                          <a:xfrm>
                            <a:off x="571500" y="7429500"/>
                            <a:ext cx="5374640" cy="320675"/>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B12A94" w:rsidRDefault="00F93ABE" w:rsidP="00F93ABE">
                              <w:pPr>
                                <w:rPr>
                                  <w:sz w:val="28"/>
                                  <w:szCs w:val="28"/>
                                </w:rPr>
                              </w:pPr>
                              <w:r>
                                <w:rPr>
                                  <w:sz w:val="34"/>
                                </w:rPr>
                                <w:t xml:space="preserve">  </w:t>
                              </w:r>
                              <w:r w:rsidRPr="009A6124">
                                <w:rPr>
                                  <w:sz w:val="34"/>
                                </w:rPr>
                                <w:t xml:space="preserve"> </w:t>
                              </w:r>
                              <w:r>
                                <w:rPr>
                                  <w:sz w:val="34"/>
                                </w:rPr>
                                <w:t xml:space="preserve">               </w:t>
                              </w:r>
                              <w:r>
                                <w:rPr>
                                  <w:sz w:val="28"/>
                                  <w:szCs w:val="28"/>
                                </w:rPr>
                                <w:t>Рис. 3</w:t>
                              </w:r>
                              <w:r w:rsidRPr="00D06A5B">
                                <w:rPr>
                                  <w:sz w:val="28"/>
                                  <w:szCs w:val="28"/>
                                </w:rPr>
                                <w:t>.</w:t>
                              </w:r>
                              <w:r w:rsidRPr="009A6124">
                                <w:rPr>
                                  <w:sz w:val="28"/>
                                  <w:szCs w:val="28"/>
                                </w:rPr>
                                <w:t>2</w:t>
                              </w:r>
                              <w:r>
                                <w:rPr>
                                  <w:sz w:val="28"/>
                                  <w:szCs w:val="28"/>
                                </w:rPr>
                                <w:t xml:space="preserve">. </w:t>
                              </w:r>
                              <w:r>
                                <w:rPr>
                                  <w:sz w:val="28"/>
                                  <w:szCs w:val="28"/>
                                  <w:lang w:val="en-US"/>
                                </w:rPr>
                                <w:t>C</w:t>
                              </w:r>
                              <w:r w:rsidRPr="00D06A5B">
                                <w:rPr>
                                  <w:sz w:val="28"/>
                                  <w:szCs w:val="28"/>
                                </w:rPr>
                                <w:t>хема вза</w:t>
                              </w:r>
                              <w:r>
                                <w:rPr>
                                  <w:sz w:val="28"/>
                                  <w:szCs w:val="28"/>
                                </w:rPr>
                                <w:t xml:space="preserve">ємодії </w:t>
                              </w:r>
                              <w:r w:rsidRPr="00D06A5B">
                                <w:rPr>
                                  <w:sz w:val="28"/>
                                  <w:szCs w:val="28"/>
                                </w:rPr>
                                <w:t xml:space="preserve"> задач</w:t>
                              </w:r>
                              <w:r>
                                <w:rPr>
                                  <w:sz w:val="28"/>
                                  <w:szCs w:val="28"/>
                                </w:rPr>
                                <w:t xml:space="preserve"> в ПРГ1</w:t>
                              </w:r>
                            </w:p>
                          </w:txbxContent>
                        </wps:txbx>
                        <wps:bodyPr rot="0" vert="horz" wrap="square" lIns="0" tIns="0" rIns="0" bIns="0" anchor="t" anchorCtr="0" upright="1">
                          <a:noAutofit/>
                        </wps:bodyPr>
                      </wps:wsp>
                      <wps:wsp>
                        <wps:cNvPr id="81" name="AutoShape 208"/>
                        <wps:cNvSpPr>
                          <a:spLocks noChangeAspect="1" noChangeArrowheads="1"/>
                        </wps:cNvSpPr>
                        <wps:spPr bwMode="auto">
                          <a:xfrm>
                            <a:off x="4000500" y="6287135"/>
                            <a:ext cx="2115185" cy="937895"/>
                          </a:xfrm>
                          <a:prstGeom prst="parallelogram">
                            <a:avLst>
                              <a:gd name="adj" fmla="val 56381"/>
                            </a:avLst>
                          </a:prstGeom>
                          <a:noFill/>
                          <a:ln w="22225" algn="ctr">
                            <a:solidFill>
                              <a:srgbClr val="000000"/>
                            </a:solidFill>
                            <a:miter lim="800000"/>
                            <a:headEnd/>
                            <a:tailEnd/>
                          </a:ln>
                          <a:effectLst/>
                          <a:extLst>
                            <a:ext uri="{909E8E84-426E-40DD-AFC4-6F175D3DCCD1}">
                              <a14:hiddenFill xmlns:a14="http://schemas.microsoft.com/office/drawing/2010/main">
                                <a:solidFill>
                                  <a:srgbClr val="C0C0C0"/>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Default="00F93ABE" w:rsidP="00F93ABE">
                              <w:pPr>
                                <w:rPr>
                                  <w:b/>
                                  <w:sz w:val="34"/>
                                  <w:lang w:val="en-US"/>
                                </w:rPr>
                              </w:pPr>
                              <w:r>
                                <w:rPr>
                                  <w:b/>
                                  <w:sz w:val="34"/>
                                  <w:lang w:val="en-US"/>
                                </w:rPr>
                                <w:t xml:space="preserve">                                </w:t>
                              </w:r>
                            </w:p>
                            <w:p w:rsidR="00F93ABE" w:rsidRPr="00861132" w:rsidRDefault="00F93ABE" w:rsidP="00F93ABE">
                              <w:pPr>
                                <w:rPr>
                                  <w:b/>
                                </w:rPr>
                              </w:pPr>
                              <w:r>
                                <w:rPr>
                                  <w:b/>
                                  <w:sz w:val="34"/>
                                  <w:lang w:val="en-US"/>
                                </w:rPr>
                                <w:t xml:space="preserve">          </w:t>
                              </w:r>
                              <w:r w:rsidRPr="00861132">
                                <w:rPr>
                                  <w:b/>
                                  <w:sz w:val="32"/>
                                  <w:szCs w:val="32"/>
                                </w:rPr>
                                <w:t>Т</w:t>
                              </w:r>
                              <w:r w:rsidRPr="00861132">
                                <w:rPr>
                                  <w:b/>
                                </w:rPr>
                                <w:t>і+1</w:t>
                              </w:r>
                            </w:p>
                          </w:txbxContent>
                        </wps:txbx>
                        <wps:bodyPr rot="0" vert="horz" wrap="square" lIns="128016" tIns="64008" rIns="128016" bIns="64008" anchor="t" anchorCtr="0" upright="1">
                          <a:noAutofit/>
                        </wps:bodyPr>
                      </wps:wsp>
                      <wps:wsp>
                        <wps:cNvPr id="82" name="Rectangle 209"/>
                        <wps:cNvSpPr>
                          <a:spLocks noChangeAspect="1" noChangeArrowheads="1"/>
                        </wps:cNvSpPr>
                        <wps:spPr bwMode="auto">
                          <a:xfrm>
                            <a:off x="2743200" y="4000500"/>
                            <a:ext cx="901700" cy="300355"/>
                          </a:xfrm>
                          <a:prstGeom prst="rect">
                            <a:avLst/>
                          </a:prstGeom>
                          <a:solidFill>
                            <a:srgbClr val="FFFFFF"/>
                          </a:soli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067949" w:rsidRDefault="00F93ABE" w:rsidP="00F93ABE">
                              <w:pPr>
                                <w:rPr>
                                  <w:b/>
                                  <w:sz w:val="25"/>
                                  <w:szCs w:val="18"/>
                                  <w:lang w:val="en-US"/>
                                </w:rPr>
                              </w:pPr>
                              <w:r>
                                <w:rPr>
                                  <w:b/>
                                  <w:sz w:val="25"/>
                                  <w:szCs w:val="18"/>
                                  <w:lang w:val="en-US"/>
                                </w:rPr>
                                <w:t xml:space="preserve">  Rez</w:t>
                              </w:r>
                            </w:p>
                          </w:txbxContent>
                        </wps:txbx>
                        <wps:bodyPr rot="0" vert="horz" wrap="square" lIns="128016" tIns="64008" rIns="128016" bIns="64008" anchor="t" anchorCtr="0" upright="1">
                          <a:noAutofit/>
                        </wps:bodyPr>
                      </wps:wsp>
                      <wps:wsp>
                        <wps:cNvPr id="83" name="Rectangle 210"/>
                        <wps:cNvSpPr>
                          <a:spLocks noChangeAspect="1" noChangeArrowheads="1"/>
                        </wps:cNvSpPr>
                        <wps:spPr bwMode="auto">
                          <a:xfrm>
                            <a:off x="3657600" y="6743700"/>
                            <a:ext cx="902335" cy="299720"/>
                          </a:xfrm>
                          <a:prstGeom prst="rect">
                            <a:avLst/>
                          </a:prstGeom>
                          <a:solidFill>
                            <a:srgbClr val="FFFFFF"/>
                          </a:soli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067949" w:rsidRDefault="00F93ABE" w:rsidP="00F93ABE">
                              <w:pPr>
                                <w:rPr>
                                  <w:b/>
                                  <w:sz w:val="25"/>
                                  <w:szCs w:val="18"/>
                                  <w:lang w:val="en-US"/>
                                </w:rPr>
                              </w:pPr>
                              <w:r>
                                <w:rPr>
                                  <w:b/>
                                  <w:sz w:val="25"/>
                                  <w:szCs w:val="18"/>
                                  <w:lang w:val="en-US"/>
                                </w:rPr>
                                <w:t xml:space="preserve">  Rez</w:t>
                              </w:r>
                            </w:p>
                          </w:txbxContent>
                        </wps:txbx>
                        <wps:bodyPr rot="0" vert="horz" wrap="square" lIns="128016" tIns="64008" rIns="128016" bIns="64008" anchor="t" anchorCtr="0" upright="1">
                          <a:noAutofit/>
                        </wps:bodyPr>
                      </wps:wsp>
                      <wps:wsp>
                        <wps:cNvPr id="84" name="Rectangle 211"/>
                        <wps:cNvSpPr>
                          <a:spLocks noChangeAspect="1" noChangeArrowheads="1"/>
                        </wps:cNvSpPr>
                        <wps:spPr bwMode="auto">
                          <a:xfrm>
                            <a:off x="3771900" y="6400800"/>
                            <a:ext cx="913765" cy="304800"/>
                          </a:xfrm>
                          <a:prstGeom prst="rect">
                            <a:avLst/>
                          </a:prstGeom>
                          <a:solidFill>
                            <a:srgbClr val="FFFFFF"/>
                          </a:soli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067949" w:rsidRDefault="00F93ABE" w:rsidP="00F93ABE">
                              <w:pPr>
                                <w:rPr>
                                  <w:b/>
                                  <w:sz w:val="25"/>
                                  <w:szCs w:val="18"/>
                                  <w:lang w:val="en-US"/>
                                </w:rPr>
                              </w:pPr>
                              <w:r w:rsidRPr="00067949">
                                <w:rPr>
                                  <w:b/>
                                  <w:sz w:val="25"/>
                                  <w:szCs w:val="18"/>
                                </w:rPr>
                                <w:t xml:space="preserve">  </w:t>
                              </w:r>
                              <w:r w:rsidRPr="00067949">
                                <w:rPr>
                                  <w:b/>
                                  <w:sz w:val="25"/>
                                  <w:szCs w:val="18"/>
                                  <w:lang w:val="en-US"/>
                                </w:rPr>
                                <w:t>Data</w:t>
                              </w:r>
                            </w:p>
                          </w:txbxContent>
                        </wps:txbx>
                        <wps:bodyPr rot="0" vert="horz" wrap="square" lIns="128016" tIns="64008" rIns="128016" bIns="64008" anchor="t" anchorCtr="0" upright="1">
                          <a:noAutofit/>
                        </wps:bodyPr>
                      </wps:wsp>
                      <wps:wsp>
                        <wps:cNvPr id="85" name="Rectangle 212"/>
                        <wps:cNvSpPr>
                          <a:spLocks noChangeAspect="1" noChangeArrowheads="1"/>
                        </wps:cNvSpPr>
                        <wps:spPr bwMode="auto">
                          <a:xfrm>
                            <a:off x="2743200" y="3657600"/>
                            <a:ext cx="901700" cy="299085"/>
                          </a:xfrm>
                          <a:prstGeom prst="rect">
                            <a:avLst/>
                          </a:prstGeom>
                          <a:solidFill>
                            <a:srgbClr val="FFFFFF"/>
                          </a:soli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067949" w:rsidRDefault="00F93ABE" w:rsidP="00F93ABE">
                              <w:pPr>
                                <w:rPr>
                                  <w:b/>
                                  <w:sz w:val="25"/>
                                  <w:szCs w:val="18"/>
                                  <w:lang w:val="en-US"/>
                                </w:rPr>
                              </w:pPr>
                              <w:r>
                                <w:rPr>
                                  <w:b/>
                                  <w:sz w:val="25"/>
                                  <w:szCs w:val="18"/>
                                  <w:lang w:val="en-US"/>
                                </w:rPr>
                                <w:t xml:space="preserve">  Data</w:t>
                              </w:r>
                            </w:p>
                          </w:txbxContent>
                        </wps:txbx>
                        <wps:bodyPr rot="0" vert="horz" wrap="square" lIns="128016" tIns="64008" rIns="128016" bIns="64008" anchor="t" anchorCtr="0" upright="1">
                          <a:noAutofit/>
                        </wps:bodyPr>
                      </wps:wsp>
                      <wps:wsp>
                        <wps:cNvPr id="86" name="Rectangle 213"/>
                        <wps:cNvSpPr>
                          <a:spLocks noChangeArrowheads="1"/>
                        </wps:cNvSpPr>
                        <wps:spPr bwMode="auto">
                          <a:xfrm>
                            <a:off x="1600200" y="6172200"/>
                            <a:ext cx="960755" cy="21463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93ABE" w:rsidRPr="00FF2BF7" w:rsidRDefault="00F93ABE" w:rsidP="00F93ABE">
                              <w:pPr>
                                <w:rPr>
                                  <w:sz w:val="34"/>
                                  <w:lang w:val="en-US"/>
                                </w:rPr>
                              </w:pPr>
                              <w:r>
                                <w:rPr>
                                  <w:sz w:val="25"/>
                                  <w:szCs w:val="18"/>
                                </w:rPr>
                                <w:t xml:space="preserve">  </w:t>
                              </w:r>
                              <w:r>
                                <w:rPr>
                                  <w:sz w:val="25"/>
                                  <w:szCs w:val="18"/>
                                  <w:lang w:val="en-US"/>
                                </w:rPr>
                                <w:t xml:space="preserve"> MA</w:t>
                              </w:r>
                              <w:r>
                                <w:rPr>
                                  <w:sz w:val="22"/>
                                  <w:szCs w:val="22"/>
                                  <w:lang w:val="en-US"/>
                                </w:rPr>
                                <w:t>(</w:t>
                              </w:r>
                              <w:r w:rsidRPr="00536125">
                                <w:rPr>
                                  <w:lang w:val="en-US"/>
                                </w:rPr>
                                <w:t>1</w:t>
                              </w:r>
                              <w:r>
                                <w:rPr>
                                  <w:lang w:val="en-US"/>
                                </w:rPr>
                                <w:t>6</w:t>
                              </w:r>
                              <w:r w:rsidRPr="00536125">
                                <w:rPr>
                                  <w:sz w:val="22"/>
                                  <w:szCs w:val="22"/>
                                  <w:lang w:val="en-US"/>
                                </w:rPr>
                                <w:t>-i)</w:t>
                              </w:r>
                              <w:r w:rsidRPr="00536125">
                                <w:rPr>
                                  <w:sz w:val="22"/>
                                  <w:szCs w:val="22"/>
                                </w:rPr>
                                <w:t>н</w:t>
                              </w:r>
                            </w:p>
                            <w:p w:rsidR="00F93ABE" w:rsidRPr="00067949" w:rsidRDefault="00F93ABE" w:rsidP="00F93ABE">
                              <w:pPr>
                                <w:rPr>
                                  <w:sz w:val="34"/>
                                </w:rPr>
                              </w:pPr>
                              <w:r w:rsidRPr="00067949">
                                <w:rPr>
                                  <w:sz w:val="34"/>
                                </w:rPr>
                                <w:t xml:space="preserve">             </w:t>
                              </w:r>
                            </w:p>
                          </w:txbxContent>
                        </wps:txbx>
                        <wps:bodyPr rot="0" vert="horz" wrap="square" lIns="0" tIns="0" rIns="0" bIns="0" anchor="t" anchorCtr="0" upright="1">
                          <a:noAutofit/>
                        </wps:bodyPr>
                      </wps:wsp>
                      <wps:wsp>
                        <wps:cNvPr id="87" name="Line 214"/>
                        <wps:cNvCnPr/>
                        <wps:spPr bwMode="auto">
                          <a:xfrm>
                            <a:off x="2857500" y="2514600"/>
                            <a:ext cx="635"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8" name="AutoShape 215"/>
                        <wps:cNvCnPr>
                          <a:cxnSpLocks noChangeShapeType="1"/>
                          <a:stCxn id="73" idx="2"/>
                          <a:endCxn id="85" idx="1"/>
                        </wps:cNvCnPr>
                        <wps:spPr bwMode="auto">
                          <a:xfrm>
                            <a:off x="2089150" y="1955165"/>
                            <a:ext cx="654050" cy="1851660"/>
                          </a:xfrm>
                          <a:prstGeom prst="bentConnector3">
                            <a:avLst>
                              <a:gd name="adj1" fmla="val 69352"/>
                            </a:avLst>
                          </a:prstGeom>
                          <a:noFill/>
                          <a:ln w="190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89" name="AutoShape 216"/>
                        <wps:cNvCnPr>
                          <a:cxnSpLocks noChangeShapeType="1"/>
                          <a:stCxn id="73" idx="3"/>
                          <a:endCxn id="82" idx="1"/>
                        </wps:cNvCnPr>
                        <wps:spPr bwMode="auto">
                          <a:xfrm rot="16200000" flipH="1">
                            <a:off x="1024255" y="2431415"/>
                            <a:ext cx="1715770" cy="1722120"/>
                          </a:xfrm>
                          <a:prstGeom prst="bentConnector2">
                            <a:avLst/>
                          </a:prstGeom>
                          <a:noFill/>
                          <a:ln w="190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90" name="Line 217"/>
                        <wps:cNvCnPr/>
                        <wps:spPr bwMode="auto">
                          <a:xfrm flipH="1">
                            <a:off x="1714500" y="6629400"/>
                            <a:ext cx="457200"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1" name="AutoShape 218"/>
                        <wps:cNvCnPr>
                          <a:cxnSpLocks noChangeShapeType="1"/>
                        </wps:cNvCnPr>
                        <wps:spPr bwMode="auto">
                          <a:xfrm rot="5400000">
                            <a:off x="2868930" y="5360670"/>
                            <a:ext cx="2063750" cy="257810"/>
                          </a:xfrm>
                          <a:prstGeom prst="bentConnector4">
                            <a:avLst>
                              <a:gd name="adj1" fmla="val 46111"/>
                              <a:gd name="adj2" fmla="val 308620"/>
                            </a:avLst>
                          </a:prstGeom>
                          <a:noFill/>
                          <a:ln w="190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92" name="AutoShape 219"/>
                        <wps:cNvCnPr>
                          <a:cxnSpLocks noChangeShapeType="1"/>
                        </wps:cNvCnPr>
                        <wps:spPr bwMode="auto">
                          <a:xfrm rot="5400000">
                            <a:off x="2508885" y="5606415"/>
                            <a:ext cx="2405380" cy="107315"/>
                          </a:xfrm>
                          <a:prstGeom prst="bentConnector4">
                            <a:avLst>
                              <a:gd name="adj1" fmla="val 21778"/>
                              <a:gd name="adj2" fmla="val 2576329"/>
                            </a:avLst>
                          </a:prstGeom>
                          <a:noFill/>
                          <a:ln w="190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93" name="Line 220"/>
                        <wps:cNvCnPr/>
                        <wps:spPr bwMode="auto">
                          <a:xfrm>
                            <a:off x="4229100" y="4686300"/>
                            <a:ext cx="635" cy="34226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4" name="Line 221"/>
                        <wps:cNvCnPr/>
                        <wps:spPr bwMode="auto">
                          <a:xfrm flipH="1">
                            <a:off x="1485900" y="3886200"/>
                            <a:ext cx="456565" cy="19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5" name="Rectangle 222"/>
                        <wps:cNvSpPr>
                          <a:spLocks noChangeArrowheads="1"/>
                        </wps:cNvSpPr>
                        <wps:spPr bwMode="auto">
                          <a:xfrm>
                            <a:off x="1257935" y="3429000"/>
                            <a:ext cx="958850" cy="2139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93ABE" w:rsidRPr="00FF2BF7" w:rsidRDefault="00F93ABE" w:rsidP="00F93ABE">
                              <w:pPr>
                                <w:rPr>
                                  <w:sz w:val="34"/>
                                  <w:lang w:val="en-US"/>
                                </w:rPr>
                              </w:pPr>
                              <w:r>
                                <w:rPr>
                                  <w:sz w:val="25"/>
                                  <w:szCs w:val="18"/>
                                </w:rPr>
                                <w:t xml:space="preserve">  </w:t>
                              </w:r>
                              <w:r>
                                <w:rPr>
                                  <w:sz w:val="25"/>
                                  <w:szCs w:val="18"/>
                                  <w:lang w:val="en-US"/>
                                </w:rPr>
                                <w:t xml:space="preserve"> MA</w:t>
                              </w:r>
                              <w:r>
                                <w:rPr>
                                  <w:sz w:val="22"/>
                                  <w:szCs w:val="22"/>
                                  <w:lang w:val="en-US"/>
                                </w:rPr>
                                <w:t>(</w:t>
                              </w:r>
                              <w:r w:rsidRPr="00536125">
                                <w:rPr>
                                  <w:lang w:val="en-US"/>
                                </w:rPr>
                                <w:t>1</w:t>
                              </w:r>
                              <w:r>
                                <w:rPr>
                                  <w:lang w:val="en-US"/>
                                </w:rPr>
                                <w:t>7</w:t>
                              </w:r>
                              <w:r w:rsidRPr="00536125">
                                <w:rPr>
                                  <w:sz w:val="22"/>
                                  <w:szCs w:val="22"/>
                                  <w:lang w:val="en-US"/>
                                </w:rPr>
                                <w:t>-i)</w:t>
                              </w:r>
                              <w:r w:rsidRPr="00536125">
                                <w:rPr>
                                  <w:sz w:val="22"/>
                                  <w:szCs w:val="22"/>
                                </w:rPr>
                                <w:t>н</w:t>
                              </w:r>
                            </w:p>
                            <w:p w:rsidR="00F93ABE" w:rsidRPr="00067949" w:rsidRDefault="00F93ABE" w:rsidP="00F93ABE">
                              <w:pPr>
                                <w:rPr>
                                  <w:sz w:val="34"/>
                                </w:rPr>
                              </w:pPr>
                              <w:r w:rsidRPr="00067949">
                                <w:rPr>
                                  <w:sz w:val="34"/>
                                </w:rPr>
                                <w:t xml:space="preserve">             </w:t>
                              </w:r>
                            </w:p>
                          </w:txbxContent>
                        </wps:txbx>
                        <wps:bodyPr rot="0" vert="horz" wrap="square" lIns="0" tIns="0" rIns="0" bIns="0" anchor="t" anchorCtr="0" upright="1">
                          <a:noAutofit/>
                        </wps:bodyPr>
                      </wps:wsp>
                      <wps:wsp>
                        <wps:cNvPr id="128" name="Rectangle 223"/>
                        <wps:cNvSpPr>
                          <a:spLocks noChangeArrowheads="1"/>
                        </wps:cNvSpPr>
                        <wps:spPr bwMode="auto">
                          <a:xfrm>
                            <a:off x="3086100" y="2514600"/>
                            <a:ext cx="1943100" cy="3435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93ABE" w:rsidRPr="00FF2BF7" w:rsidRDefault="00F93ABE" w:rsidP="00F93ABE">
                              <w:pPr>
                                <w:rPr>
                                  <w:sz w:val="34"/>
                                  <w:lang w:val="en-US"/>
                                </w:rPr>
                              </w:pPr>
                              <w:r>
                                <w:rPr>
                                  <w:sz w:val="25"/>
                                  <w:szCs w:val="18"/>
                                </w:rPr>
                                <w:t xml:space="preserve">  </w:t>
                              </w:r>
                              <w:r>
                                <w:rPr>
                                  <w:sz w:val="25"/>
                                  <w:szCs w:val="18"/>
                                  <w:lang w:val="en-US"/>
                                </w:rPr>
                                <w:t xml:space="preserve"> MB(</w:t>
                              </w:r>
                              <w:r>
                                <w:rPr>
                                  <w:lang w:val="en-US"/>
                                </w:rPr>
                                <w:t>17</w:t>
                              </w:r>
                              <w:r>
                                <w:rPr>
                                  <w:sz w:val="25"/>
                                  <w:szCs w:val="18"/>
                                  <w:lang w:val="en-US"/>
                                </w:rPr>
                                <w:t>-i)</w:t>
                              </w:r>
                              <w:r w:rsidRPr="00067949">
                                <w:rPr>
                                  <w:sz w:val="25"/>
                                  <w:szCs w:val="18"/>
                                </w:rPr>
                                <w:t>н</w:t>
                              </w:r>
                              <w:r w:rsidRPr="00067949">
                                <w:rPr>
                                  <w:sz w:val="25"/>
                                  <w:szCs w:val="18"/>
                                  <w:lang w:val="en-US"/>
                                </w:rPr>
                                <w:t xml:space="preserve">, </w:t>
                              </w:r>
                              <w:r>
                                <w:rPr>
                                  <w:sz w:val="25"/>
                                  <w:szCs w:val="18"/>
                                  <w:lang w:val="en-US"/>
                                </w:rPr>
                                <w:t>MD(</w:t>
                              </w:r>
                              <w:r>
                                <w:rPr>
                                  <w:lang w:val="en-US"/>
                                </w:rPr>
                                <w:t>17</w:t>
                              </w:r>
                              <w:r>
                                <w:rPr>
                                  <w:sz w:val="25"/>
                                  <w:szCs w:val="18"/>
                                  <w:lang w:val="en-US"/>
                                </w:rPr>
                                <w:t>-i)</w:t>
                              </w:r>
                              <w:r w:rsidRPr="00536125">
                                <w:rPr>
                                  <w:lang w:val="en-US"/>
                                </w:rPr>
                                <w:t>H</w:t>
                              </w:r>
                              <w:r>
                                <w:rPr>
                                  <w:sz w:val="25"/>
                                  <w:szCs w:val="18"/>
                                  <w:lang w:val="en-US"/>
                                </w:rPr>
                                <w:t>, M</w:t>
                              </w:r>
                              <w:r w:rsidRPr="00067949">
                                <w:rPr>
                                  <w:sz w:val="25"/>
                                  <w:szCs w:val="18"/>
                                </w:rPr>
                                <w:t>С</w:t>
                              </w:r>
                            </w:p>
                            <w:p w:rsidR="00F93ABE" w:rsidRPr="00067949" w:rsidRDefault="00F93ABE" w:rsidP="00F93ABE">
                              <w:pPr>
                                <w:rPr>
                                  <w:sz w:val="34"/>
                                </w:rPr>
                              </w:pPr>
                              <w:r w:rsidRPr="00067949">
                                <w:rPr>
                                  <w:sz w:val="34"/>
                                </w:rPr>
                                <w:t xml:space="preserve">              </w:t>
                              </w:r>
                            </w:p>
                          </w:txbxContent>
                        </wps:txbx>
                        <wps:bodyPr rot="0" vert="horz" wrap="square" lIns="0" tIns="0" rIns="0" bIns="0" anchor="t" anchorCtr="0" upright="1">
                          <a:noAutofit/>
                        </wps:bodyPr>
                      </wps:wsp>
                    </wpc:wpc>
                  </a:graphicData>
                </a:graphic>
              </wp:inline>
            </w:drawing>
          </mc:Choice>
          <mc:Fallback>
            <w:pict>
              <v:group id="Полотно 508" o:spid="_x0000_s1355" editas="canvas" style="width:499.55pt;height:693.9pt;mso-position-horizontal-relative:char;mso-position-vertical-relative:line" coordsize="63442,881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">
                <v:shape id="_x0000_s1356" type="#_x0000_t75" style="position:absolute;width:63442;height:88125;visibility:visible;mso-wrap-style:square">
                  <v:fill o:detectmouseclick="t"/>
                  <v:path o:connecttype="none"/>
                </v:shape>
                <v:shape id="AutoShape 201" o:spid="_x0000_s1357" type="#_x0000_t7" style="position:absolute;left:2286;top:14859;width:21132;height:93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JyOsMA&#10;AADbAAAADwAAAGRycy9kb3ducmV2LnhtbESPT2sCMRTE70K/Q3iFXkSzVmxlaxQRBK/+K/T22LxN&#10;tm5elk10129vhEKPw8z8hlmseleLG7Wh8qxgMs5AEBdeV2wUnI7b0RxEiMgaa8+k4E4BVsuXwQJz&#10;7Tve0+0QjUgQDjkqsDE2uZShsOQwjH1DnLzStw5jkq2RusUuwV0t37PsQzqsOC1YbGhjqbgcrk5B&#10;ub6ayff+pxzir3VydunuZ9Mp9fbar79AROrjf/ivvdMKPqfw/JJ+gF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eJyOsMAAADbAAAADwAAAAAAAAAAAAAAAACYAgAAZHJzL2Rv&#10;d25yZXYueG1sUEsFBgAAAAAEAAQA9QAAAIgDAAAAAA==&#10;" filled="f" fillcolor="silver" strokeweight="1.75pt">
                  <o:lock v:ext="edit" aspectratio="t"/>
                  <v:textbox inset="10.08pt,5.04pt,10.08pt,5.04pt">
                    <w:txbxContent>
                      <w:p w:rsidR="00F93ABE" w:rsidRPr="00762B7D" w:rsidRDefault="00F93ABE" w:rsidP="00F93ABE">
                        <w:pPr>
                          <w:rPr>
                            <w:b/>
                            <w:sz w:val="34"/>
                          </w:rPr>
                        </w:pPr>
                        <w:r>
                          <w:rPr>
                            <w:b/>
                            <w:sz w:val="34"/>
                            <w:lang w:val="en-US"/>
                          </w:rPr>
                          <w:t xml:space="preserve">        </w:t>
                        </w:r>
                        <w:r>
                          <w:rPr>
                            <w:b/>
                            <w:sz w:val="34"/>
                          </w:rPr>
                          <w:t>Ті-</w:t>
                        </w:r>
                        <w:r w:rsidRPr="00762B7D">
                          <w:rPr>
                            <w:b/>
                          </w:rPr>
                          <w:t>1</w:t>
                        </w:r>
                      </w:p>
                    </w:txbxContent>
                  </v:textbox>
                </v:shape>
                <v:shape id="AutoShape 202" o:spid="_x0000_s1358" type="#_x0000_t7" style="position:absolute;left:29724;top:35433;width:21126;height:93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dP1cMA&#10;AADbAAAADwAAAGRycy9kb3ducmV2LnhtbESPQWsCMRSE70L/Q3iFXqSbVdCW1SgiCF61KvT22LxN&#10;Vjcvyya6679vCoUeh5n5hlmuB9eIB3Wh9qxgkuUgiEuvazYKTl+7908QISJrbDyTgicFWK9eRkss&#10;tO/5QI9jNCJBOBSowMbYFlKG0pLDkPmWOHmV7xzGJDsjdYd9grtGTvN8Lh3WnBYstrS1VN6Od6eg&#10;2tzN5HL4rsZ4tU7Obv3zbHql3l6HzQJEpCH+h//ae63gYwa/X9IPkK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UdP1cMAAADbAAAADwAAAAAAAAAAAAAAAACYAgAAZHJzL2Rv&#10;d25yZXYueG1sUEsFBgAAAAAEAAQA9QAAAIgDAAAAAA==&#10;" filled="f" fillcolor="silver" strokeweight="1.75pt">
                  <o:lock v:ext="edit" aspectratio="t"/>
                  <v:textbox inset="10.08pt,5.04pt,10.08pt,5.04pt">
                    <w:txbxContent>
                      <w:p w:rsidR="00F93ABE" w:rsidRPr="00067949" w:rsidRDefault="00F93ABE" w:rsidP="00F93ABE">
                        <w:pPr>
                          <w:rPr>
                            <w:sz w:val="34"/>
                          </w:rPr>
                        </w:pPr>
                        <w:r w:rsidRPr="00067949">
                          <w:rPr>
                            <w:sz w:val="34"/>
                          </w:rPr>
                          <w:t xml:space="preserve">                         </w:t>
                        </w:r>
                      </w:p>
                      <w:p w:rsidR="00F93ABE" w:rsidRPr="00762B7D" w:rsidRDefault="00F93ABE" w:rsidP="00F93ABE">
                        <w:pPr>
                          <w:rPr>
                            <w:b/>
                            <w:sz w:val="34"/>
                          </w:rPr>
                        </w:pPr>
                        <w:r w:rsidRPr="00067949">
                          <w:rPr>
                            <w:sz w:val="34"/>
                          </w:rPr>
                          <w:t xml:space="preserve">             </w:t>
                        </w:r>
                        <w:r>
                          <w:rPr>
                            <w:b/>
                            <w:sz w:val="34"/>
                          </w:rPr>
                          <w:t>Ті</w:t>
                        </w:r>
                      </w:p>
                    </w:txbxContent>
                  </v:textbox>
                </v:shape>
                <v:rect id="Rectangle 203" o:spid="_x0000_s1359" style="position:absolute;left:1149;top:19431;width:9138;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2U2cYA&#10;AADbAAAADwAAAGRycy9kb3ducmV2LnhtbESPQWvCQBSE7wX/w/KEXkrdJIfYpq4iSsGLLUYPentk&#10;X5Ng9m3Irib5926h0OMwM98wi9VgGnGnztWWFcSzCARxYXXNpYLT8fP1DYTzyBoby6RgJAer5eRp&#10;gZm2PR/onvtSBAi7DBVU3reZlK6oyKCb2ZY4eD+2M+iD7EqpO+wD3DQyiaJUGqw5LFTY0qai4prf&#10;jILduJ0X8fs62STfl/35dviKL+cXpZ6nw/oDhKfB/4f/2jutYJ7C75fwA+Ty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v2U2cYAAADbAAAADwAAAAAAAAAAAAAAAACYAgAAZHJz&#10;L2Rvd25yZXYueG1sUEsFBgAAAAAEAAQA9QAAAIsDAAAAAA==&#10;" strokeweight="1pt">
                  <v:textbox inset="10.08pt,5.04pt,10.08pt,5.04pt">
                    <w:txbxContent>
                      <w:p w:rsidR="00F93ABE" w:rsidRPr="00067949" w:rsidRDefault="00F93ABE" w:rsidP="00F93ABE">
                        <w:pPr>
                          <w:rPr>
                            <w:b/>
                            <w:sz w:val="25"/>
                            <w:szCs w:val="18"/>
                            <w:lang w:val="en-US"/>
                          </w:rPr>
                        </w:pPr>
                        <w:r>
                          <w:rPr>
                            <w:b/>
                            <w:sz w:val="25"/>
                            <w:szCs w:val="18"/>
                            <w:lang w:val="en-US"/>
                          </w:rPr>
                          <w:t xml:space="preserve">    Rez</w:t>
                        </w:r>
                      </w:p>
                    </w:txbxContent>
                  </v:textbox>
                </v:rect>
                <v:rect id="Rectangle 204" o:spid="_x0000_s1360" style="position:absolute;left:1149;top:16002;width:9017;height:30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ExQsUA&#10;AADbAAAADwAAAGRycy9kb3ducmV2LnhtbESPT4vCMBTE78J+h/AW9iKatger1SjisuBlV/xz0Nuj&#10;ebbF5qU0Ueu3NwuCx2FmfsPMFp2pxY1aV1lWEA8jEMS51RUXCg77n8EYhPPIGmvLpOBBDhbzj94M&#10;M23vvKXbzhciQNhlqKD0vsmkdHlJBt3QNsTBO9vWoA+yLaRu8R7gppZJFI2kwYrDQokNrUrKL7ur&#10;UbB+fKd5PFkmq2Rz+j1et3/x6dhX6uuzW05BeOr8O/xqr7WCNIX/L+EHyPk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sTFCxQAAANsAAAAPAAAAAAAAAAAAAAAAAJgCAABkcnMv&#10;ZG93bnJldi54bWxQSwUGAAAAAAQABAD1AAAAigMAAAAA&#10;" strokeweight="1pt">
                  <o:lock v:ext="edit" aspectratio="t"/>
                  <v:textbox inset="10.08pt,5.04pt,10.08pt,5.04pt">
                    <w:txbxContent>
                      <w:p w:rsidR="00F93ABE" w:rsidRPr="00067949" w:rsidRDefault="00F93ABE" w:rsidP="00F93ABE">
                        <w:pPr>
                          <w:rPr>
                            <w:b/>
                            <w:sz w:val="25"/>
                            <w:szCs w:val="18"/>
                            <w:lang w:val="en-US"/>
                          </w:rPr>
                        </w:pPr>
                        <w:r>
                          <w:rPr>
                            <w:b/>
                            <w:sz w:val="25"/>
                            <w:szCs w:val="18"/>
                          </w:rPr>
                          <w:t xml:space="preserve">  </w:t>
                        </w:r>
                        <w:r w:rsidRPr="00067949">
                          <w:rPr>
                            <w:b/>
                            <w:sz w:val="25"/>
                            <w:szCs w:val="18"/>
                            <w:lang w:val="en-US"/>
                          </w:rPr>
                          <w:t>Data</w:t>
                        </w:r>
                      </w:p>
                    </w:txbxContent>
                  </v:textbox>
                </v:rect>
                <v:rect id="Rectangle 205" o:spid="_x0000_s1361" style="position:absolute;left:43434;top:46863;width:19431;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dWf78A&#10;AADbAAAADwAAAGRycy9kb3ducmV2LnhtbERPPW/CMBDdK/EfrENiKw4MtAQMQkSR6NYCC9spPpKI&#10;+JzYJgn/vh4qdXx639v9aBrRk/O1ZQWLeQKCuLC65lLB9ZK/f4LwAVljY5kUvMjDfjd522Kq7cA/&#10;1J9DKWII+xQVVCG0qZS+qMign9uWOHJ36wyGCF0ptcMhhptGLpNkJQ3WHBsqbOlYUfE4P42CzK10&#10;7o+nLF/fhix8fXd9JzulZtPxsAERaAz/4j/3SSv4iGPjl/gD5O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ol1Z/vwAAANsAAAAPAAAAAAAAAAAAAAAAAJgCAABkcnMvZG93bnJl&#10;di54bWxQSwUGAAAAAAQABAD1AAAAhAMAAAAA&#10;" filled="f" stroked="f" strokeweight="0">
                  <v:textbox inset="0,0,0,0">
                    <w:txbxContent>
                      <w:p w:rsidR="00F93ABE" w:rsidRPr="00FF2BF7" w:rsidRDefault="00F93ABE" w:rsidP="00F93ABE">
                        <w:pPr>
                          <w:rPr>
                            <w:sz w:val="34"/>
                            <w:lang w:val="en-US"/>
                          </w:rPr>
                        </w:pPr>
                        <w:r>
                          <w:rPr>
                            <w:sz w:val="25"/>
                            <w:szCs w:val="18"/>
                          </w:rPr>
                          <w:t xml:space="preserve">  </w:t>
                        </w:r>
                        <w:r>
                          <w:rPr>
                            <w:sz w:val="25"/>
                            <w:szCs w:val="18"/>
                            <w:lang w:val="en-US"/>
                          </w:rPr>
                          <w:t xml:space="preserve"> MB(</w:t>
                        </w:r>
                        <w:r w:rsidRPr="00536125">
                          <w:rPr>
                            <w:lang w:val="en-US"/>
                          </w:rPr>
                          <w:t>16</w:t>
                        </w:r>
                        <w:r>
                          <w:rPr>
                            <w:sz w:val="25"/>
                            <w:szCs w:val="18"/>
                            <w:lang w:val="en-US"/>
                          </w:rPr>
                          <w:t>-i)</w:t>
                        </w:r>
                        <w:r w:rsidRPr="00067949">
                          <w:rPr>
                            <w:sz w:val="25"/>
                            <w:szCs w:val="18"/>
                          </w:rPr>
                          <w:t>н</w:t>
                        </w:r>
                        <w:r w:rsidRPr="00067949">
                          <w:rPr>
                            <w:sz w:val="25"/>
                            <w:szCs w:val="18"/>
                            <w:lang w:val="en-US"/>
                          </w:rPr>
                          <w:t xml:space="preserve">, </w:t>
                        </w:r>
                        <w:r>
                          <w:rPr>
                            <w:sz w:val="25"/>
                            <w:szCs w:val="18"/>
                            <w:lang w:val="en-US"/>
                          </w:rPr>
                          <w:t>MD(</w:t>
                        </w:r>
                        <w:r w:rsidRPr="00536125">
                          <w:rPr>
                            <w:lang w:val="en-US"/>
                          </w:rPr>
                          <w:t>15</w:t>
                        </w:r>
                        <w:r>
                          <w:rPr>
                            <w:sz w:val="25"/>
                            <w:szCs w:val="18"/>
                            <w:lang w:val="en-US"/>
                          </w:rPr>
                          <w:t>-i)</w:t>
                        </w:r>
                        <w:r w:rsidRPr="00536125">
                          <w:rPr>
                            <w:lang w:val="en-US"/>
                          </w:rPr>
                          <w:t>H</w:t>
                        </w:r>
                        <w:r>
                          <w:rPr>
                            <w:sz w:val="25"/>
                            <w:szCs w:val="18"/>
                            <w:lang w:val="en-US"/>
                          </w:rPr>
                          <w:t>, M</w:t>
                        </w:r>
                        <w:r w:rsidRPr="00067949">
                          <w:rPr>
                            <w:sz w:val="25"/>
                            <w:szCs w:val="18"/>
                          </w:rPr>
                          <w:t>С</w:t>
                        </w:r>
                      </w:p>
                      <w:p w:rsidR="00F93ABE" w:rsidRPr="00067949" w:rsidRDefault="00F93ABE" w:rsidP="00F93ABE">
                        <w:pPr>
                          <w:rPr>
                            <w:sz w:val="34"/>
                          </w:rPr>
                        </w:pPr>
                        <w:r w:rsidRPr="00067949">
                          <w:rPr>
                            <w:sz w:val="34"/>
                          </w:rPr>
                          <w:t xml:space="preserve">              </w:t>
                        </w:r>
                      </w:p>
                    </w:txbxContent>
                  </v:textbox>
                </v:rect>
                <v:rect id="Rectangle 206" o:spid="_x0000_s1362" style="position:absolute;left:40982;top:44443;width:5347;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vz5MMA&#10;AADbAAAADwAAAGRycy9kb3ducmV2LnhtbESPzW7CMBCE75V4B2uReisOHKCkGFQRRYJb+blwW8Xb&#10;JGq8Tmw3CW9fIyH1OJqZbzSb3Wga0ZPztWUF81kCgriwuuZSwfWSv72D8AFZY2OZFNzJw247edlg&#10;qu3AJ+rPoRQRwj5FBVUIbSqlLyoy6Ge2JY7et3UGQ5SulNrhEOGmkYskWUqDNceFClvaV1T8nH+N&#10;gswtde73hyxf34YsHL+6vpOdUq/T8fMDRKAx/Ief7YNWsFrD40v8AXL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9vz5MMAAADbAAAADwAAAAAAAAAAAAAAAACYAgAAZHJzL2Rv&#10;d25yZXYueG1sUEsFBgAAAAAEAAQA9QAAAIgDAAAAAA==&#10;" filled="f" stroked="f" strokeweight="0">
                  <v:textbox inset="0,0,0,0">
                    <w:txbxContent>
                      <w:p w:rsidR="00F93ABE" w:rsidRPr="00FF2BF7" w:rsidRDefault="00F93ABE" w:rsidP="00F93ABE">
                        <w:pPr>
                          <w:rPr>
                            <w:sz w:val="28"/>
                            <w:lang w:val="en-US"/>
                          </w:rPr>
                        </w:pPr>
                        <w:r w:rsidRPr="00067949">
                          <w:rPr>
                            <w:sz w:val="25"/>
                            <w:szCs w:val="18"/>
                          </w:rPr>
                          <w:t xml:space="preserve">  </w:t>
                        </w:r>
                      </w:p>
                      <w:p w:rsidR="00F93ABE" w:rsidRPr="00067949" w:rsidRDefault="00F93ABE" w:rsidP="00F93ABE">
                        <w:pPr>
                          <w:rPr>
                            <w:sz w:val="34"/>
                          </w:rPr>
                        </w:pPr>
                        <w:r w:rsidRPr="00067949">
                          <w:rPr>
                            <w:sz w:val="34"/>
                          </w:rPr>
                          <w:t xml:space="preserve">              </w:t>
                        </w:r>
                      </w:p>
                    </w:txbxContent>
                  </v:textbox>
                </v:rect>
                <v:rect id="Rectangle 207" o:spid="_x0000_s1363" style="position:absolute;left:5715;top:74295;width:53746;height:32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8u6b4A&#10;AADbAAAADwAAAGRycy9kb3ducmV2LnhtbERPTYvCMBC9L/gfwgje1lQPWrpGEUGsN9eWPQ/N2FSb&#10;SWmi1n9vDgseH+97tRlsKx7U+8axgtk0AUFcOd1wraAs9t8pCB+QNbaOScGLPGzWo68VZto9+Zce&#10;51CLGMI+QwUmhC6T0leGLPqp64gjd3G9xRBhX0vd4zOG21bOk2QhLTYcGwx2tDNU3c53q2C5dcXf&#10;PD/mJ3O64KJMr4d9WSg1GQ/bHxCBhvAR/7tzrSCN6+OX+APk+g0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cfLum+AAAA2wAAAA8AAAAAAAAAAAAAAAAAmAIAAGRycy9kb3ducmV2&#10;LnhtbFBLBQYAAAAABAAEAPUAAACDAwAAAAA=&#10;" stroked="f" strokeweight="0">
                  <v:textbox inset="0,0,0,0">
                    <w:txbxContent>
                      <w:p w:rsidR="00F93ABE" w:rsidRPr="00B12A94" w:rsidRDefault="00F93ABE" w:rsidP="00F93ABE">
                        <w:pPr>
                          <w:rPr>
                            <w:sz w:val="28"/>
                            <w:szCs w:val="28"/>
                          </w:rPr>
                        </w:pPr>
                        <w:r>
                          <w:rPr>
                            <w:sz w:val="34"/>
                          </w:rPr>
                          <w:t xml:space="preserve">  </w:t>
                        </w:r>
                        <w:r w:rsidRPr="009A6124">
                          <w:rPr>
                            <w:sz w:val="34"/>
                          </w:rPr>
                          <w:t xml:space="preserve"> </w:t>
                        </w:r>
                        <w:r>
                          <w:rPr>
                            <w:sz w:val="34"/>
                          </w:rPr>
                          <w:t xml:space="preserve">               </w:t>
                        </w:r>
                        <w:r>
                          <w:rPr>
                            <w:sz w:val="28"/>
                            <w:szCs w:val="28"/>
                          </w:rPr>
                          <w:t>Рис. 3</w:t>
                        </w:r>
                        <w:r w:rsidRPr="00D06A5B">
                          <w:rPr>
                            <w:sz w:val="28"/>
                            <w:szCs w:val="28"/>
                          </w:rPr>
                          <w:t>.</w:t>
                        </w:r>
                        <w:r w:rsidRPr="009A6124">
                          <w:rPr>
                            <w:sz w:val="28"/>
                            <w:szCs w:val="28"/>
                          </w:rPr>
                          <w:t>2</w:t>
                        </w:r>
                        <w:r>
                          <w:rPr>
                            <w:sz w:val="28"/>
                            <w:szCs w:val="28"/>
                          </w:rPr>
                          <w:t xml:space="preserve">. </w:t>
                        </w:r>
                        <w:r>
                          <w:rPr>
                            <w:sz w:val="28"/>
                            <w:szCs w:val="28"/>
                            <w:lang w:val="en-US"/>
                          </w:rPr>
                          <w:t>C</w:t>
                        </w:r>
                        <w:r w:rsidRPr="00D06A5B">
                          <w:rPr>
                            <w:sz w:val="28"/>
                            <w:szCs w:val="28"/>
                          </w:rPr>
                          <w:t>хема вза</w:t>
                        </w:r>
                        <w:r>
                          <w:rPr>
                            <w:sz w:val="28"/>
                            <w:szCs w:val="28"/>
                          </w:rPr>
                          <w:t xml:space="preserve">ємодії </w:t>
                        </w:r>
                        <w:r w:rsidRPr="00D06A5B">
                          <w:rPr>
                            <w:sz w:val="28"/>
                            <w:szCs w:val="28"/>
                          </w:rPr>
                          <w:t xml:space="preserve"> задач</w:t>
                        </w:r>
                        <w:r>
                          <w:rPr>
                            <w:sz w:val="28"/>
                            <w:szCs w:val="28"/>
                          </w:rPr>
                          <w:t xml:space="preserve"> в ПРГ1</w:t>
                        </w:r>
                      </w:p>
                    </w:txbxContent>
                  </v:textbox>
                </v:rect>
                <v:shape id="AutoShape 208" o:spid="_x0000_s1364" type="#_x0000_t7" style="position:absolute;left:40005;top:62871;width:21151;height:93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6k58cIA&#10;AADbAAAADwAAAGRycy9kb3ducmV2LnhtbESPQYvCMBSE74L/ITxhL4umFVykaxRZWPCqroK3R/Oa&#10;dG1eShNt/fcbYcHjMDPfMKvN4Bpxpy7UnhXkswwEcel1zUbBz/F7ugQRIrLGxjMpeFCAzXo8WmGh&#10;fc97uh+iEQnCoUAFNsa2kDKUlhyGmW+Jk1f5zmFMsjNSd9gnuGvkPMs+pMOa04LFlr4sldfDzSmo&#10;tjeTn/eX6h1/rZOLa/84mV6pt8mw/QQRaYiv8H97pxUsc3h+ST9Ar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qTnxwgAAANsAAAAPAAAAAAAAAAAAAAAAAJgCAABkcnMvZG93&#10;bnJldi54bWxQSwUGAAAAAAQABAD1AAAAhwMAAAAA&#10;" filled="f" fillcolor="silver" strokeweight="1.75pt">
                  <o:lock v:ext="edit" aspectratio="t"/>
                  <v:textbox inset="10.08pt,5.04pt,10.08pt,5.04pt">
                    <w:txbxContent>
                      <w:p w:rsidR="00F93ABE" w:rsidRDefault="00F93ABE" w:rsidP="00F93ABE">
                        <w:pPr>
                          <w:rPr>
                            <w:b/>
                            <w:sz w:val="34"/>
                            <w:lang w:val="en-US"/>
                          </w:rPr>
                        </w:pPr>
                        <w:r>
                          <w:rPr>
                            <w:b/>
                            <w:sz w:val="34"/>
                            <w:lang w:val="en-US"/>
                          </w:rPr>
                          <w:t xml:space="preserve">                                </w:t>
                        </w:r>
                      </w:p>
                      <w:p w:rsidR="00F93ABE" w:rsidRPr="00861132" w:rsidRDefault="00F93ABE" w:rsidP="00F93ABE">
                        <w:pPr>
                          <w:rPr>
                            <w:b/>
                          </w:rPr>
                        </w:pPr>
                        <w:r>
                          <w:rPr>
                            <w:b/>
                            <w:sz w:val="34"/>
                            <w:lang w:val="en-US"/>
                          </w:rPr>
                          <w:t xml:space="preserve">          </w:t>
                        </w:r>
                        <w:r w:rsidRPr="00861132">
                          <w:rPr>
                            <w:b/>
                            <w:sz w:val="32"/>
                            <w:szCs w:val="32"/>
                          </w:rPr>
                          <w:t>Т</w:t>
                        </w:r>
                        <w:r w:rsidRPr="00861132">
                          <w:rPr>
                            <w:b/>
                          </w:rPr>
                          <w:t>і+1</w:t>
                        </w:r>
                      </w:p>
                    </w:txbxContent>
                  </v:textbox>
                </v:shape>
                <v:rect id="Rectangle 209" o:spid="_x0000_s1365" style="position:absolute;left:27432;top:40005;width:9017;height:30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Pi/cUA&#10;AADbAAAADwAAAGRycy9kb3ducmV2LnhtbESPS4vCQBCE74L/YegFL6KT5OAj6yiiCF5c8XHQW5Pp&#10;TcJmekJm1PjvdwTBY1FVX1GzRWsqcafGlZYVxMMIBHFmdcm5gvNpM5iAcB5ZY2WZFDzJwWLe7cww&#10;1fbBB7offS4ChF2KCgrv61RKlxVk0A1tTRy8X9sY9EE2udQNPgLcVDKJopE0WHJYKLCmVUHZ3/Fm&#10;FGyf63EWT5fJKtlfd5fb4Se+XvpK9b7a5TcIT63/hN/trVYwSeD1JfwAOf8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E+L9xQAAANsAAAAPAAAAAAAAAAAAAAAAAJgCAABkcnMv&#10;ZG93bnJldi54bWxQSwUGAAAAAAQABAD1AAAAigMAAAAA&#10;" strokeweight="1pt">
                  <o:lock v:ext="edit" aspectratio="t"/>
                  <v:textbox inset="10.08pt,5.04pt,10.08pt,5.04pt">
                    <w:txbxContent>
                      <w:p w:rsidR="00F93ABE" w:rsidRPr="00067949" w:rsidRDefault="00F93ABE" w:rsidP="00F93ABE">
                        <w:pPr>
                          <w:rPr>
                            <w:b/>
                            <w:sz w:val="25"/>
                            <w:szCs w:val="18"/>
                            <w:lang w:val="en-US"/>
                          </w:rPr>
                        </w:pPr>
                        <w:r>
                          <w:rPr>
                            <w:b/>
                            <w:sz w:val="25"/>
                            <w:szCs w:val="18"/>
                            <w:lang w:val="en-US"/>
                          </w:rPr>
                          <w:t xml:space="preserve">  Rez</w:t>
                        </w:r>
                      </w:p>
                    </w:txbxContent>
                  </v:textbox>
                </v:rect>
                <v:rect id="Rectangle 210" o:spid="_x0000_s1366" style="position:absolute;left:36576;top:67437;width:9023;height:29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9HZscA&#10;AADbAAAADwAAAGRycy9kb3ducmV2LnhtbESPQWvCQBSE7wX/w/IKvRTdJEK1qauESMFLK2oPentk&#10;X5PQ7NuQXZP4791CocdhZr5hVpvRNKKnztWWFcSzCARxYXXNpYKv0/t0CcJ5ZI2NZVJwIweb9eRh&#10;ham2Ax+oP/pSBAi7FBVU3replK6oyKCb2ZY4eN+2M+iD7EqpOxwC3DQyiaIXabDmsFBhS3lFxc/x&#10;ahTsbttFEb9mSZ7sLx/n6+EzvpyflXp6HLM3EJ5G/x/+a++0guUcfr+EHyD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9fR2bHAAAA2wAAAA8AAAAAAAAAAAAAAAAAmAIAAGRy&#10;cy9kb3ducmV2LnhtbFBLBQYAAAAABAAEAPUAAACMAwAAAAA=&#10;" strokeweight="1pt">
                  <o:lock v:ext="edit" aspectratio="t"/>
                  <v:textbox inset="10.08pt,5.04pt,10.08pt,5.04pt">
                    <w:txbxContent>
                      <w:p w:rsidR="00F93ABE" w:rsidRPr="00067949" w:rsidRDefault="00F93ABE" w:rsidP="00F93ABE">
                        <w:pPr>
                          <w:rPr>
                            <w:b/>
                            <w:sz w:val="25"/>
                            <w:szCs w:val="18"/>
                            <w:lang w:val="en-US"/>
                          </w:rPr>
                        </w:pPr>
                        <w:r>
                          <w:rPr>
                            <w:b/>
                            <w:sz w:val="25"/>
                            <w:szCs w:val="18"/>
                            <w:lang w:val="en-US"/>
                          </w:rPr>
                          <w:t xml:space="preserve">  Rez</w:t>
                        </w:r>
                      </w:p>
                    </w:txbxContent>
                  </v:textbox>
                </v:rect>
                <v:rect id="Rectangle 211" o:spid="_x0000_s1367" style="position:absolute;left:37719;top:64008;width:9137;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bfEscA&#10;AADbAAAADwAAAGRycy9kb3ducmV2LnhtbESPQWvCQBSE7wX/w/IKvRTdJEi1qauESMFLK2oPentk&#10;X5PQ7NuQXZP4791CocdhZr5hVpvRNKKnztWWFcSzCARxYXXNpYKv0/t0CcJ5ZI2NZVJwIweb9eRh&#10;ham2Ax+oP/pSBAi7FBVU3replK6oyKCb2ZY4eN+2M+iD7EqpOxwC3DQyiaIXabDmsFBhS3lFxc/x&#10;ahTsbttFEb9mSZ7sLx/n6+EzvpyflXp6HLM3EJ5G/x/+a++0guUcfr+EHyD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C23xLHAAAA2wAAAA8AAAAAAAAAAAAAAAAAmAIAAGRy&#10;cy9kb3ducmV2LnhtbFBLBQYAAAAABAAEAPUAAACMAwAAAAA=&#10;" strokeweight="1pt">
                  <o:lock v:ext="edit" aspectratio="t"/>
                  <v:textbox inset="10.08pt,5.04pt,10.08pt,5.04pt">
                    <w:txbxContent>
                      <w:p w:rsidR="00F93ABE" w:rsidRPr="00067949" w:rsidRDefault="00F93ABE" w:rsidP="00F93ABE">
                        <w:pPr>
                          <w:rPr>
                            <w:b/>
                            <w:sz w:val="25"/>
                            <w:szCs w:val="18"/>
                            <w:lang w:val="en-US"/>
                          </w:rPr>
                        </w:pPr>
                        <w:r w:rsidRPr="00067949">
                          <w:rPr>
                            <w:b/>
                            <w:sz w:val="25"/>
                            <w:szCs w:val="18"/>
                          </w:rPr>
                          <w:t xml:space="preserve">  </w:t>
                        </w:r>
                        <w:r w:rsidRPr="00067949">
                          <w:rPr>
                            <w:b/>
                            <w:sz w:val="25"/>
                            <w:szCs w:val="18"/>
                            <w:lang w:val="en-US"/>
                          </w:rPr>
                          <w:t>Data</w:t>
                        </w:r>
                      </w:p>
                    </w:txbxContent>
                  </v:textbox>
                </v:rect>
                <v:rect id="Rectangle 212" o:spid="_x0000_s1368" style="position:absolute;left:27432;top:36576;width:9017;height:2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6iccA&#10;AADbAAAADwAAAGRycy9kb3ducmV2LnhtbESPQWvCQBSE7wX/w/IKvRTdJGC1qauESMFLK2oPentk&#10;X5PQ7NuQXZP4791CocdhZr5hVpvRNKKnztWWFcSzCARxYXXNpYKv0/t0CcJ5ZI2NZVJwIweb9eRh&#10;ham2Ax+oP/pSBAi7FBVU3replK6oyKCb2ZY4eN+2M+iD7EqpOxwC3DQyiaIXabDmsFBhS3lFxc/x&#10;ahTsbttFEb9mSZ7sLx/n6+EzvpyflXp6HLM3EJ5G/x/+a++0guUcfr+EHyD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6eonHAAAA2wAAAA8AAAAAAAAAAAAAAAAAmAIAAGRy&#10;cy9kb3ducmV2LnhtbFBLBQYAAAAABAAEAPUAAACMAwAAAAA=&#10;" strokeweight="1pt">
                  <o:lock v:ext="edit" aspectratio="t"/>
                  <v:textbox inset="10.08pt,5.04pt,10.08pt,5.04pt">
                    <w:txbxContent>
                      <w:p w:rsidR="00F93ABE" w:rsidRPr="00067949" w:rsidRDefault="00F93ABE" w:rsidP="00F93ABE">
                        <w:pPr>
                          <w:rPr>
                            <w:b/>
                            <w:sz w:val="25"/>
                            <w:szCs w:val="18"/>
                            <w:lang w:val="en-US"/>
                          </w:rPr>
                        </w:pPr>
                        <w:r>
                          <w:rPr>
                            <w:b/>
                            <w:sz w:val="25"/>
                            <w:szCs w:val="18"/>
                            <w:lang w:val="en-US"/>
                          </w:rPr>
                          <w:t xml:space="preserve">  Data</w:t>
                        </w:r>
                      </w:p>
                    </w:txbxContent>
                  </v:textbox>
                </v:rect>
                <v:rect id="Rectangle 213" o:spid="_x0000_s1369" style="position:absolute;left:16002;top:61722;width:9607;height:21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5EXscMA&#10;AADbAAAADwAAAGRycy9kb3ducmV2LnhtbESPwWrDMBBE74H8g9hAb4mcHEzqRgnFxuDe2jSX3BZr&#10;a5taK1tSbffvq0Khx2Fm3jCny2J6MZHznWUF+10Cgri2uuNGwe293B5B+ICssbdMCr7Jw+W8Xp0w&#10;03bmN5quoRERwj5DBW0IQyalr1sy6Hd2II7eh3UGQ5SukdrhHOGml4ckSaXBjuNCiwPlLdWf1y+j&#10;oHCpLn1eFeXjfS7Cy+s4jXJU6mGzPD+BCLSE//Bfu9IKjin8fok/QJ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5EXscMAAADbAAAADwAAAAAAAAAAAAAAAACYAgAAZHJzL2Rv&#10;d25yZXYueG1sUEsFBgAAAAAEAAQA9QAAAIgDAAAAAA==&#10;" filled="f" stroked="f" strokeweight="0">
                  <v:textbox inset="0,0,0,0">
                    <w:txbxContent>
                      <w:p w:rsidR="00F93ABE" w:rsidRPr="00FF2BF7" w:rsidRDefault="00F93ABE" w:rsidP="00F93ABE">
                        <w:pPr>
                          <w:rPr>
                            <w:sz w:val="34"/>
                            <w:lang w:val="en-US"/>
                          </w:rPr>
                        </w:pPr>
                        <w:r>
                          <w:rPr>
                            <w:sz w:val="25"/>
                            <w:szCs w:val="18"/>
                          </w:rPr>
                          <w:t xml:space="preserve">  </w:t>
                        </w:r>
                        <w:r>
                          <w:rPr>
                            <w:sz w:val="25"/>
                            <w:szCs w:val="18"/>
                            <w:lang w:val="en-US"/>
                          </w:rPr>
                          <w:t xml:space="preserve"> MA</w:t>
                        </w:r>
                        <w:r>
                          <w:rPr>
                            <w:sz w:val="22"/>
                            <w:szCs w:val="22"/>
                            <w:lang w:val="en-US"/>
                          </w:rPr>
                          <w:t>(</w:t>
                        </w:r>
                        <w:r w:rsidRPr="00536125">
                          <w:rPr>
                            <w:lang w:val="en-US"/>
                          </w:rPr>
                          <w:t>1</w:t>
                        </w:r>
                        <w:r>
                          <w:rPr>
                            <w:lang w:val="en-US"/>
                          </w:rPr>
                          <w:t>6</w:t>
                        </w:r>
                        <w:r w:rsidRPr="00536125">
                          <w:rPr>
                            <w:sz w:val="22"/>
                            <w:szCs w:val="22"/>
                            <w:lang w:val="en-US"/>
                          </w:rPr>
                          <w:t>-i)</w:t>
                        </w:r>
                        <w:r w:rsidRPr="00536125">
                          <w:rPr>
                            <w:sz w:val="22"/>
                            <w:szCs w:val="22"/>
                          </w:rPr>
                          <w:t>н</w:t>
                        </w:r>
                      </w:p>
                      <w:p w:rsidR="00F93ABE" w:rsidRPr="00067949" w:rsidRDefault="00F93ABE" w:rsidP="00F93ABE">
                        <w:pPr>
                          <w:rPr>
                            <w:sz w:val="34"/>
                          </w:rPr>
                        </w:pPr>
                        <w:r w:rsidRPr="00067949">
                          <w:rPr>
                            <w:sz w:val="34"/>
                          </w:rPr>
                          <w:t xml:space="preserve">             </w:t>
                        </w:r>
                      </w:p>
                    </w:txbxContent>
                  </v:textbox>
                </v:rect>
                <v:line id="Line 214" o:spid="_x0000_s1370" style="position:absolute;visibility:visible;mso-wrap-style:square" from="28575,25146" to="28581,28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oFz8QAAADbAAAADwAAAGRycy9kb3ducmV2LnhtbESPQWvCQBSE74L/YXlCb7rRQ6Opq4hB&#10;6KEWjKXn1+xrNjT7NmS3cfvv3UKhx2FmvmG2+2g7MdLgW8cKlosMBHHtdMuNgrfrab4G4QOyxs4x&#10;KfghD/vddLLFQrsbX2isQiMShH2BCkwIfSGlrw1Z9AvXEyfv0w0WQ5JDI/WAtwS3nVxl2aO02HJa&#10;MNjT0VD9VX1bBbkpLzKX5cv1tRzb5Sae4/vHRqmHWTw8gQgUw3/4r/2sFaxz+P2SfoDc3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WgXPxAAAANsAAAAPAAAAAAAAAAAA&#10;AAAAAKECAABkcnMvZG93bnJldi54bWxQSwUGAAAAAAQABAD5AAAAkgMAAAAA&#10;">
                  <v:stroke endarrow="block"/>
                </v:line>
                <v:shape id="AutoShape 215" o:spid="_x0000_s1371" type="#_x0000_t34" style="position:absolute;left:20891;top:19551;width:6541;height:18517;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srFgsMAAADbAAAADwAAAGRycy9kb3ducmV2LnhtbERPz2vCMBS+C/4P4Qm7aToPm6tG2cYG&#10;g/WiWxnens2zLTYvJcna6l9vDoLHj+/3ajOYRnTkfG1ZweMsAUFcWF1zqeD353O6AOEDssbGMik4&#10;k4fNejxaYaptz1vqdqEUMYR9igqqENpUSl9UZNDPbEscuaN1BkOErpTaYR/DTSPnSfIkDdYcGyps&#10;6b2i4rT7Nwqyv+xUPF/8t3zpD/M8/3iTl/2g1MNkeF2CCDSEu/jm/tIKFnFs/BJ/gFxf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7KxYLDAAAA2wAAAA8AAAAAAAAAAAAA&#10;AAAAoQIAAGRycy9kb3ducmV2LnhtbFBLBQYAAAAABAAEAPkAAACRAwAAAAA=&#10;" adj="14980" strokeweight="1.5pt">
                  <v:stroke endarrow="block"/>
                </v:shape>
                <v:shapetype id="_x0000_t33" coordsize="21600,21600" o:spt="33" o:oned="t" path="m,l21600,r,21600e" filled="f">
                  <v:stroke joinstyle="miter"/>
                  <v:path arrowok="t" fillok="f" o:connecttype="none"/>
                  <o:lock v:ext="edit" shapetype="t"/>
                </v:shapetype>
                <v:shape id="AutoShape 216" o:spid="_x0000_s1372" type="#_x0000_t33" style="position:absolute;left:10242;top:24313;width:17158;height:17222;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pvxQcMAAADbAAAADwAAAGRycy9kb3ducmV2LnhtbESPMWvDMBSE90D/g3iBbLGcDiFxooS2&#10;EGiHDnY0JNtDerVNrSdjqbb776tCoeNx991xx/PsOjHSEFrPCjZZDoLYeNtyrUBfL+sdiBCRLXae&#10;ScE3BTifHhZHLKyfuKSxirVIJRwKVNDE2BdSBtOQw5D5njh5H35wGJMcamkHnFK56+Rjnm+lw5bT&#10;QoM9vTRkPqsvp2BH4e1yey/v/fhsu0obbdBopVbL+ekAItIc/8N/9KtN3B5+v6QfIE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ab8UHDAAAA2wAAAA8AAAAAAAAAAAAA&#10;AAAAoQIAAGRycy9kb3ducmV2LnhtbFBLBQYAAAAABAAEAPkAAACRAwAAAAA=&#10;" strokeweight="1.5pt">
                  <v:stroke endarrow="block"/>
                </v:shape>
                <v:line id="Line 217" o:spid="_x0000_s1373" style="position:absolute;flip:x;visibility:visible;mso-wrap-style:square" from="17145,66294" to="21717,663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syLKMQAAADbAAAADwAAAGRycy9kb3ducmV2LnhtbESPwWrCQBCG74W+wzKFXoJurFBqdJXa&#10;VigUD1UPHofsmIRmZ0N2qvHtnUOhx+Gf/5tvFqshtOZMfWoiO5iMczDEZfQNVw4O+83oBUwSZI9t&#10;ZHJwpQSr5f3dAgsfL/xN551URiGcCnRQi3SFtamsKWAax45Ys1PsA4qOfWV9jxeFh9Y+5fmzDdiw&#10;Xqixo7eayp/db1CNzZbfp9NsHWyWzejjKF+5FeceH4bXORihQf6X/9qf3sFM7fUXBYBd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zIsoxAAAANsAAAAPAAAAAAAAAAAA&#10;AAAAAKECAABkcnMvZG93bnJldi54bWxQSwUGAAAAAAQABAD5AAAAkgMAAAAA&#10;">
                  <v:stroke endarrow="block"/>
                </v:lin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AutoShape 218" o:spid="_x0000_s1374" type="#_x0000_t35" style="position:absolute;left:28689;top:53607;width:20637;height:2578;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SGcQAAADbAAAADwAAAGRycy9kb3ducmV2LnhtbESPT2vCQBTE70K/w/KE3nRjKKLRVaxt&#10;oeAlxkKvz+zLH8y+DdnVxG/vFgoeh5n5DbPeDqYRN+pcbVnBbBqBIM6trrlU8HP6mixAOI+ssbFM&#10;Cu7kYLt5Ga0x0bbnI90yX4oAYZeggsr7NpHS5RUZdFPbEgevsJ1BH2RXSt1hH+CmkXEUzaXBmsNC&#10;hS3tK8ov2dUoKN2+uH/06W98TovP97d4d7geUqVex8NuBcLT4J/h//a3VrCcwd+X8APk5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45IZxAAAANsAAAAPAAAAAAAAAAAA&#10;AAAAAKECAABkcnMvZG93bnJldi54bWxQSwUGAAAAAAQABAD5AAAAkgMAAAAA&#10;" adj="9960,66662" strokeweight="1.5pt">
                  <v:stroke endarrow="block"/>
                </v:shape>
                <v:shape id="AutoShape 219" o:spid="_x0000_s1375" type="#_x0000_t35" style="position:absolute;left:25089;top:56063;width:24054;height:1073;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y8BY8QAAADbAAAADwAAAGRycy9kb3ducmV2LnhtbESPQWvCQBSE74X+h+UVvNVNBUWjq9iK&#10;oNCD0YB4e2SfydLs25BdNf77riB4HGbmG2a26GwtrtR641jBVz8BQVw4bbhUkB/Wn2MQPiBrrB2T&#10;gjt5WMzf32aYanfjjK77UIoIYZ+igiqEJpXSFxVZ9H3XEEfv7FqLIcq2lLrFW4TbWg6SZCQtGo4L&#10;FTb0U1Hxt79YBUdz2g6/89Em8Mr8GpNnl+UuU6r30S2nIAJ14RV+tjdawWQAjy/xB8j5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LwFjxAAAANsAAAAPAAAAAAAAAAAA&#10;AAAAAKECAABkcnMvZG93bnJldi54bWxQSwUGAAAAAAQABAD5AAAAkgMAAAAA&#10;" adj="4704,556487" strokeweight="1.5pt">
                  <v:stroke endarrow="block"/>
                </v:shape>
                <v:line id="Line 220" o:spid="_x0000_s1376" style="position:absolute;visibility:visible;mso-wrap-style:square" from="42291,46863" to="42297,502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7iVEcQAAADbAAAADwAAAGRycy9kb3ducmV2LnhtbESPzWrDMBCE74W8g9hAb42cBprYiRJK&#10;TaCHppAfct5YW8vUWhlLddS3rwKFHIeZ+YZZbaJtxUC9bxwrmE4yEMSV0w3XCk7H7dMChA/IGlvH&#10;pOCXPGzWo4cVFtpdeU/DIdQiQdgXqMCE0BVS+sqQRT9xHXHyvlxvMSTZ11L3eE1w28rnLHuRFhtO&#10;CwY7ejNUfR9+rIK5KfdyLsuP42c5NNM87uL5kiv1OI6vSxCBYriH/9vvWkE+g9uX9AP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uJURxAAAANsAAAAPAAAAAAAAAAAA&#10;AAAAAKECAABkcnMvZG93bnJldi54bWxQSwUGAAAAAAQABAD5AAAAkgMAAAAA&#10;">
                  <v:stroke endarrow="block"/>
                </v:line>
                <v:line id="Line 221" o:spid="_x0000_s1377" style="position:absolute;flip:x;visibility:visible;mso-wrap-style:square" from="14859,38862" to="19424,388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eNK8QAAADbAAAADwAAAGRycy9kb3ducmV2LnhtbESPQWvCQBCF7wX/wzJCL6FuqkU0uoq1&#10;FQTxoO2hxyE7JsHsbMhONf57Vyj0+HjzvjdvvuxcrS7UhsqzgddBCoo497biwsD31+ZlAioIssXa&#10;Mxm4UYDlovc0x8z6Kx/ocpRCRQiHDA2UIk2mdchLchgGviGO3sm3DiXKttC2xWuEu1oP03SsHVYc&#10;G0psaF1Sfj7+uvjGZs8fo1Hy7nSSTOnzR3apFmOe+91qBkqok//jv/TWGpi+wWNLBIBe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940rxAAAANsAAAAPAAAAAAAAAAAA&#10;AAAAAKECAABkcnMvZG93bnJldi54bWxQSwUGAAAAAAQABAD5AAAAkgMAAAAA&#10;">
                  <v:stroke endarrow="block"/>
                </v:line>
                <v:rect id="Rectangle 222" o:spid="_x0000_s1378" style="position:absolute;left:12579;top:34290;width:9588;height:21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ofG8MA&#10;AADbAAAADwAAAGRycy9kb3ducmV2LnhtbESPwWrDMBBE74H8g9hCb4ncQEPiRjHFxpDe2iSX3BZr&#10;a5taK1tSbffvq0Ihx2Fm3jCHbDadGMn51rKCp3UCgriyuuVawfVSrnYgfEDW2FkmBT/kITsuFwdM&#10;tZ34g8ZzqEWEsE9RQRNCn0rpq4YM+rXtiaP3aZ3BEKWrpXY4Rbjp5CZJttJgy3GhwZ7yhqqv87dR&#10;ULitLn1+Ksr9bSrC2/swDnJQ6vFhfn0BEWgO9/B/+6QV7J/h70v8AfL4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pofG8MAAADbAAAADwAAAAAAAAAAAAAAAACYAgAAZHJzL2Rv&#10;d25yZXYueG1sUEsFBgAAAAAEAAQA9QAAAIgDAAAAAA==&#10;" filled="f" stroked="f" strokeweight="0">
                  <v:textbox inset="0,0,0,0">
                    <w:txbxContent>
                      <w:p w:rsidR="00F93ABE" w:rsidRPr="00FF2BF7" w:rsidRDefault="00F93ABE" w:rsidP="00F93ABE">
                        <w:pPr>
                          <w:rPr>
                            <w:sz w:val="34"/>
                            <w:lang w:val="en-US"/>
                          </w:rPr>
                        </w:pPr>
                        <w:r>
                          <w:rPr>
                            <w:sz w:val="25"/>
                            <w:szCs w:val="18"/>
                          </w:rPr>
                          <w:t xml:space="preserve">  </w:t>
                        </w:r>
                        <w:r>
                          <w:rPr>
                            <w:sz w:val="25"/>
                            <w:szCs w:val="18"/>
                            <w:lang w:val="en-US"/>
                          </w:rPr>
                          <w:t xml:space="preserve"> MA</w:t>
                        </w:r>
                        <w:r>
                          <w:rPr>
                            <w:sz w:val="22"/>
                            <w:szCs w:val="22"/>
                            <w:lang w:val="en-US"/>
                          </w:rPr>
                          <w:t>(</w:t>
                        </w:r>
                        <w:r w:rsidRPr="00536125">
                          <w:rPr>
                            <w:lang w:val="en-US"/>
                          </w:rPr>
                          <w:t>1</w:t>
                        </w:r>
                        <w:r>
                          <w:rPr>
                            <w:lang w:val="en-US"/>
                          </w:rPr>
                          <w:t>7</w:t>
                        </w:r>
                        <w:r w:rsidRPr="00536125">
                          <w:rPr>
                            <w:sz w:val="22"/>
                            <w:szCs w:val="22"/>
                            <w:lang w:val="en-US"/>
                          </w:rPr>
                          <w:t>-i)</w:t>
                        </w:r>
                        <w:r w:rsidRPr="00536125">
                          <w:rPr>
                            <w:sz w:val="22"/>
                            <w:szCs w:val="22"/>
                          </w:rPr>
                          <w:t>н</w:t>
                        </w:r>
                      </w:p>
                      <w:p w:rsidR="00F93ABE" w:rsidRPr="00067949" w:rsidRDefault="00F93ABE" w:rsidP="00F93ABE">
                        <w:pPr>
                          <w:rPr>
                            <w:sz w:val="34"/>
                          </w:rPr>
                        </w:pPr>
                        <w:r w:rsidRPr="00067949">
                          <w:rPr>
                            <w:sz w:val="34"/>
                          </w:rPr>
                          <w:t xml:space="preserve">             </w:t>
                        </w:r>
                      </w:p>
                    </w:txbxContent>
                  </v:textbox>
                </v:rect>
                <v:rect id="Rectangle 223" o:spid="_x0000_s1379" style="position:absolute;left:30861;top:25146;width:19431;height:3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7YnsQA&#10;AADcAAAADwAAAGRycy9kb3ducmV2LnhtbESPQW/CMAyF75P4D5GRdhspHNDWERCiqgS3jXHZzWq8&#10;tlrjtElou38/HybtZus9v/d5d5hdp0YKsfVsYL3KQBFX3rZcG7h9lE/PoGJCtth5JgM/FOGwXzzs&#10;MLd+4ncar6lWEsIxRwNNSn2udawachhXvicW7csHh0nWUGsbcJJw1+lNlm21w5alocGeTg1V39e7&#10;M1CErS3j6VyUL59TkS5vwzjowZjH5Xx8BZVoTv/mv+uzFfyN0MozMoH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2J7EAAAA3AAAAA8AAAAAAAAAAAAAAAAAmAIAAGRycy9k&#10;b3ducmV2LnhtbFBLBQYAAAAABAAEAPUAAACJAwAAAAA=&#10;" filled="f" stroked="f" strokeweight="0">
                  <v:textbox inset="0,0,0,0">
                    <w:txbxContent>
                      <w:p w:rsidR="00F93ABE" w:rsidRPr="00FF2BF7" w:rsidRDefault="00F93ABE" w:rsidP="00F93ABE">
                        <w:pPr>
                          <w:rPr>
                            <w:sz w:val="34"/>
                            <w:lang w:val="en-US"/>
                          </w:rPr>
                        </w:pPr>
                        <w:r>
                          <w:rPr>
                            <w:sz w:val="25"/>
                            <w:szCs w:val="18"/>
                          </w:rPr>
                          <w:t xml:space="preserve">  </w:t>
                        </w:r>
                        <w:r>
                          <w:rPr>
                            <w:sz w:val="25"/>
                            <w:szCs w:val="18"/>
                            <w:lang w:val="en-US"/>
                          </w:rPr>
                          <w:t xml:space="preserve"> MB(</w:t>
                        </w:r>
                        <w:r>
                          <w:rPr>
                            <w:lang w:val="en-US"/>
                          </w:rPr>
                          <w:t>17</w:t>
                        </w:r>
                        <w:r>
                          <w:rPr>
                            <w:sz w:val="25"/>
                            <w:szCs w:val="18"/>
                            <w:lang w:val="en-US"/>
                          </w:rPr>
                          <w:t>-i)</w:t>
                        </w:r>
                        <w:r w:rsidRPr="00067949">
                          <w:rPr>
                            <w:sz w:val="25"/>
                            <w:szCs w:val="18"/>
                          </w:rPr>
                          <w:t>н</w:t>
                        </w:r>
                        <w:r w:rsidRPr="00067949">
                          <w:rPr>
                            <w:sz w:val="25"/>
                            <w:szCs w:val="18"/>
                            <w:lang w:val="en-US"/>
                          </w:rPr>
                          <w:t xml:space="preserve">, </w:t>
                        </w:r>
                        <w:r>
                          <w:rPr>
                            <w:sz w:val="25"/>
                            <w:szCs w:val="18"/>
                            <w:lang w:val="en-US"/>
                          </w:rPr>
                          <w:t>MD(</w:t>
                        </w:r>
                        <w:r>
                          <w:rPr>
                            <w:lang w:val="en-US"/>
                          </w:rPr>
                          <w:t>17</w:t>
                        </w:r>
                        <w:r>
                          <w:rPr>
                            <w:sz w:val="25"/>
                            <w:szCs w:val="18"/>
                            <w:lang w:val="en-US"/>
                          </w:rPr>
                          <w:t>-i)</w:t>
                        </w:r>
                        <w:r w:rsidRPr="00536125">
                          <w:rPr>
                            <w:lang w:val="en-US"/>
                          </w:rPr>
                          <w:t>H</w:t>
                        </w:r>
                        <w:r>
                          <w:rPr>
                            <w:sz w:val="25"/>
                            <w:szCs w:val="18"/>
                            <w:lang w:val="en-US"/>
                          </w:rPr>
                          <w:t>, M</w:t>
                        </w:r>
                        <w:r w:rsidRPr="00067949">
                          <w:rPr>
                            <w:sz w:val="25"/>
                            <w:szCs w:val="18"/>
                          </w:rPr>
                          <w:t>С</w:t>
                        </w:r>
                      </w:p>
                      <w:p w:rsidR="00F93ABE" w:rsidRPr="00067949" w:rsidRDefault="00F93ABE" w:rsidP="00F93ABE">
                        <w:pPr>
                          <w:rPr>
                            <w:sz w:val="34"/>
                          </w:rPr>
                        </w:pPr>
                        <w:r w:rsidRPr="00067949">
                          <w:rPr>
                            <w:sz w:val="34"/>
                          </w:rPr>
                          <w:t xml:space="preserve">              </w:t>
                        </w:r>
                      </w:p>
                    </w:txbxContent>
                  </v:textbox>
                </v:rect>
                <w10:anchorlock/>
              </v:group>
            </w:pict>
          </mc:Fallback>
        </mc:AlternateContent>
      </w:r>
    </w:p>
    <w:p w:rsidR="00F93ABE" w:rsidRPr="004C200F" w:rsidRDefault="00F93ABE" w:rsidP="00F93ABE">
      <w:pPr>
        <w:ind w:firstLine="708"/>
        <w:contextualSpacing/>
        <w:jc w:val="both"/>
        <w:rPr>
          <w:sz w:val="28"/>
          <w:szCs w:val="28"/>
        </w:rPr>
      </w:pPr>
    </w:p>
    <w:p w:rsidR="00F93ABE" w:rsidRPr="004C200F" w:rsidRDefault="00F93ABE" w:rsidP="00F93ABE">
      <w:pPr>
        <w:spacing w:line="360" w:lineRule="auto"/>
        <w:contextualSpacing/>
        <w:rPr>
          <w:b/>
          <w:sz w:val="28"/>
          <w:szCs w:val="28"/>
        </w:rPr>
      </w:pPr>
    </w:p>
    <w:p w:rsidR="00F93ABE" w:rsidRPr="004C200F" w:rsidRDefault="00F93ABE" w:rsidP="00F93ABE">
      <w:pPr>
        <w:spacing w:line="360" w:lineRule="auto"/>
        <w:contextualSpacing/>
        <w:jc w:val="both"/>
        <w:rPr>
          <w:b/>
          <w:sz w:val="28"/>
          <w:szCs w:val="28"/>
        </w:rPr>
      </w:pPr>
      <w:r w:rsidRPr="004C200F">
        <w:rPr>
          <w:b/>
          <w:sz w:val="28"/>
          <w:szCs w:val="28"/>
        </w:rPr>
        <w:lastRenderedPageBreak/>
        <w:t xml:space="preserve">          Етап 4. Розробка   програми</w:t>
      </w:r>
    </w:p>
    <w:p w:rsidR="00F93ABE" w:rsidRPr="004C200F" w:rsidRDefault="00F93ABE" w:rsidP="00F93ABE">
      <w:pPr>
        <w:spacing w:line="360" w:lineRule="auto"/>
        <w:ind w:firstLine="708"/>
        <w:contextualSpacing/>
        <w:jc w:val="both"/>
        <w:rPr>
          <w:sz w:val="28"/>
          <w:szCs w:val="28"/>
        </w:rPr>
      </w:pPr>
      <w:r w:rsidRPr="004C200F">
        <w:rPr>
          <w:sz w:val="28"/>
          <w:szCs w:val="28"/>
        </w:rPr>
        <w:t>Розробка програми виконується  за допомогою алгоритмів кожного  процесу та схеми взаємодії  процесів</w:t>
      </w:r>
    </w:p>
    <w:p w:rsidR="00F93ABE" w:rsidRPr="004C200F" w:rsidRDefault="00F93ABE" w:rsidP="00F93ABE">
      <w:pPr>
        <w:tabs>
          <w:tab w:val="left" w:pos="720"/>
        </w:tabs>
        <w:spacing w:line="360" w:lineRule="auto"/>
        <w:ind w:firstLine="708"/>
        <w:contextualSpacing/>
        <w:jc w:val="both"/>
        <w:rPr>
          <w:sz w:val="28"/>
          <w:szCs w:val="28"/>
        </w:rPr>
      </w:pPr>
      <w:r w:rsidRPr="004C200F">
        <w:rPr>
          <w:sz w:val="28"/>
          <w:szCs w:val="28"/>
        </w:rPr>
        <w:t>Окремо програмуються задачі Т1 і Т16. Для задачі Ті створюється задачній тип, за допомогою якого створюються задачі Т2-Т15.</w:t>
      </w:r>
    </w:p>
    <w:p w:rsidR="00F93ABE" w:rsidRPr="004C200F" w:rsidRDefault="00F93ABE" w:rsidP="00F93ABE">
      <w:pPr>
        <w:ind w:firstLine="708"/>
        <w:contextualSpacing/>
        <w:jc w:val="both"/>
        <w:rPr>
          <w:sz w:val="28"/>
          <w:szCs w:val="28"/>
        </w:rPr>
      </w:pPr>
      <w:r w:rsidRPr="004C200F">
        <w:rPr>
          <w:sz w:val="28"/>
          <w:szCs w:val="28"/>
        </w:rPr>
        <w:t>Листінг програми наведений в Додатку А.</w:t>
      </w:r>
    </w:p>
    <w:p w:rsidR="00F93ABE" w:rsidRPr="004C200F" w:rsidRDefault="00F93ABE" w:rsidP="00F93ABE">
      <w:pPr>
        <w:ind w:firstLine="708"/>
        <w:contextualSpacing/>
        <w:jc w:val="both"/>
        <w:rPr>
          <w:sz w:val="28"/>
          <w:szCs w:val="28"/>
        </w:rPr>
      </w:pPr>
    </w:p>
    <w:p w:rsidR="00F93ABE" w:rsidRPr="004C200F" w:rsidRDefault="00F93ABE" w:rsidP="00F93ABE">
      <w:pPr>
        <w:spacing w:line="360" w:lineRule="auto"/>
        <w:contextualSpacing/>
        <w:jc w:val="both"/>
        <w:rPr>
          <w:sz w:val="28"/>
          <w:szCs w:val="28"/>
        </w:rPr>
      </w:pPr>
      <w:r w:rsidRPr="004C200F">
        <w:rPr>
          <w:sz w:val="28"/>
          <w:szCs w:val="28"/>
        </w:rPr>
        <w:t xml:space="preserve">         </w:t>
      </w:r>
      <w:r w:rsidRPr="004C200F">
        <w:rPr>
          <w:b/>
          <w:sz w:val="28"/>
          <w:szCs w:val="28"/>
        </w:rPr>
        <w:t xml:space="preserve">Тестування. </w:t>
      </w:r>
      <w:r w:rsidRPr="004C200F">
        <w:rPr>
          <w:sz w:val="28"/>
          <w:szCs w:val="28"/>
        </w:rPr>
        <w:t>В таблицях 3.1-3.3 наведено значення часу виконання програми ПРГ1, а також розрахунки Ку і Ке.</w:t>
      </w:r>
    </w:p>
    <w:p w:rsidR="00F93ABE" w:rsidRPr="004C200F" w:rsidRDefault="00F93ABE" w:rsidP="00F93ABE">
      <w:pPr>
        <w:spacing w:line="360" w:lineRule="auto"/>
        <w:contextualSpacing/>
        <w:rPr>
          <w:b/>
          <w:sz w:val="28"/>
          <w:szCs w:val="28"/>
        </w:rPr>
      </w:pPr>
    </w:p>
    <w:p w:rsidR="00F93ABE" w:rsidRPr="004C200F" w:rsidRDefault="00F93ABE" w:rsidP="00F93ABE">
      <w:pPr>
        <w:spacing w:line="360" w:lineRule="auto"/>
        <w:contextualSpacing/>
        <w:jc w:val="right"/>
        <w:rPr>
          <w:b/>
          <w:sz w:val="28"/>
          <w:szCs w:val="28"/>
        </w:rPr>
      </w:pPr>
      <w:r w:rsidRPr="004C200F">
        <w:rPr>
          <w:b/>
          <w:sz w:val="28"/>
          <w:szCs w:val="28"/>
        </w:rPr>
        <w:t xml:space="preserve">  </w:t>
      </w:r>
      <w:r w:rsidRPr="004C200F">
        <w:rPr>
          <w:sz w:val="28"/>
          <w:szCs w:val="28"/>
        </w:rPr>
        <w:t>Таблиця 3.1.</w:t>
      </w:r>
      <w:r w:rsidRPr="004C200F">
        <w:rPr>
          <w:b/>
          <w:sz w:val="28"/>
          <w:szCs w:val="28"/>
        </w:rPr>
        <w:t xml:space="preserve">                                                          </w:t>
      </w:r>
    </w:p>
    <w:p w:rsidR="00F93ABE" w:rsidRPr="004C200F" w:rsidRDefault="00F93ABE" w:rsidP="00F93ABE">
      <w:pPr>
        <w:spacing w:line="360" w:lineRule="auto"/>
        <w:contextualSpacing/>
        <w:jc w:val="center"/>
        <w:rPr>
          <w:sz w:val="28"/>
          <w:szCs w:val="28"/>
        </w:rPr>
      </w:pPr>
      <w:r w:rsidRPr="004C200F">
        <w:rPr>
          <w:sz w:val="28"/>
          <w:szCs w:val="28"/>
        </w:rPr>
        <w:t>Час</w:t>
      </w:r>
      <w:r w:rsidRPr="004C200F">
        <w:rPr>
          <w:b/>
          <w:sz w:val="28"/>
          <w:szCs w:val="28"/>
        </w:rPr>
        <w:t xml:space="preserve"> </w:t>
      </w:r>
      <w:r w:rsidRPr="004C200F">
        <w:rPr>
          <w:sz w:val="28"/>
          <w:szCs w:val="28"/>
        </w:rPr>
        <w:t>виконання  програми ПРГ1</w:t>
      </w:r>
    </w:p>
    <w:tbl>
      <w:tblPr>
        <w:tblW w:w="0" w:type="auto"/>
        <w:tblLook w:val="01E0" w:firstRow="1" w:lastRow="1" w:firstColumn="1" w:lastColumn="1" w:noHBand="0" w:noVBand="0"/>
      </w:tblPr>
      <w:tblGrid>
        <w:gridCol w:w="1806"/>
        <w:gridCol w:w="1361"/>
        <w:gridCol w:w="1349"/>
        <w:gridCol w:w="1349"/>
        <w:gridCol w:w="1349"/>
        <w:gridCol w:w="1349"/>
        <w:gridCol w:w="1349"/>
      </w:tblGrid>
      <w:tr w:rsidR="00F93ABE" w:rsidRPr="004C200F" w:rsidTr="0081266D">
        <w:tc>
          <w:tcPr>
            <w:tcW w:w="1908" w:type="dxa"/>
            <w:vMerge w:val="restart"/>
          </w:tcPr>
          <w:p w:rsidR="00F93ABE" w:rsidRPr="004C200F" w:rsidRDefault="00F93ABE" w:rsidP="0081266D">
            <w:pPr>
              <w:spacing w:line="360" w:lineRule="auto"/>
              <w:contextualSpacing/>
              <w:jc w:val="center"/>
              <w:rPr>
                <w:sz w:val="28"/>
                <w:szCs w:val="28"/>
              </w:rPr>
            </w:pPr>
          </w:p>
          <w:p w:rsidR="00F93ABE" w:rsidRPr="004C200F" w:rsidRDefault="00F93ABE" w:rsidP="0081266D">
            <w:pPr>
              <w:spacing w:line="360" w:lineRule="auto"/>
              <w:contextualSpacing/>
              <w:jc w:val="center"/>
              <w:rPr>
                <w:sz w:val="28"/>
                <w:szCs w:val="28"/>
              </w:rPr>
            </w:pPr>
            <w:r w:rsidRPr="004C200F">
              <w:rPr>
                <w:sz w:val="28"/>
                <w:szCs w:val="28"/>
              </w:rPr>
              <w:t>N</w:t>
            </w:r>
          </w:p>
        </w:tc>
        <w:tc>
          <w:tcPr>
            <w:tcW w:w="8513" w:type="dxa"/>
            <w:gridSpan w:val="6"/>
          </w:tcPr>
          <w:p w:rsidR="00F93ABE" w:rsidRPr="004C200F" w:rsidRDefault="00F93ABE" w:rsidP="0081266D">
            <w:pPr>
              <w:spacing w:line="360" w:lineRule="auto"/>
              <w:contextualSpacing/>
              <w:jc w:val="center"/>
              <w:rPr>
                <w:sz w:val="28"/>
                <w:szCs w:val="28"/>
              </w:rPr>
            </w:pPr>
            <w:r w:rsidRPr="004C200F">
              <w:rPr>
                <w:sz w:val="28"/>
                <w:szCs w:val="28"/>
              </w:rPr>
              <w:t>Час виконання</w:t>
            </w:r>
          </w:p>
        </w:tc>
      </w:tr>
      <w:tr w:rsidR="00F93ABE" w:rsidRPr="004C200F" w:rsidTr="0081266D">
        <w:tc>
          <w:tcPr>
            <w:tcW w:w="1908" w:type="dxa"/>
            <w:vMerge/>
          </w:tcPr>
          <w:p w:rsidR="00F93ABE" w:rsidRPr="004C200F" w:rsidRDefault="00F93ABE" w:rsidP="0081266D">
            <w:pPr>
              <w:spacing w:line="360" w:lineRule="auto"/>
              <w:ind w:right="3194"/>
              <w:contextualSpacing/>
              <w:rPr>
                <w:sz w:val="28"/>
                <w:szCs w:val="28"/>
              </w:rPr>
            </w:pP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T1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T2</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T3</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T4</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T5</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T6</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900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456</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271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167</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131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100</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83</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1200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858</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490</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308</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241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186</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154</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1500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1022</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574</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363</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281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216</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178</w:t>
            </w:r>
          </w:p>
        </w:tc>
      </w:tr>
    </w:tbl>
    <w:p w:rsidR="00F93ABE" w:rsidRPr="004C200F" w:rsidRDefault="00F93ABE" w:rsidP="00F93ABE">
      <w:pPr>
        <w:spacing w:line="360" w:lineRule="auto"/>
        <w:contextualSpacing/>
        <w:rPr>
          <w:b/>
          <w:sz w:val="28"/>
          <w:szCs w:val="28"/>
        </w:rPr>
      </w:pPr>
    </w:p>
    <w:p w:rsidR="00F93ABE" w:rsidRPr="004C200F" w:rsidRDefault="00F93ABE" w:rsidP="00F93ABE">
      <w:pPr>
        <w:spacing w:line="360" w:lineRule="auto"/>
        <w:contextualSpacing/>
        <w:rPr>
          <w:b/>
          <w:sz w:val="28"/>
          <w:szCs w:val="28"/>
        </w:rPr>
      </w:pPr>
    </w:p>
    <w:p w:rsidR="00F93ABE" w:rsidRPr="004C200F" w:rsidRDefault="00F93ABE" w:rsidP="00F93ABE">
      <w:pPr>
        <w:spacing w:line="360" w:lineRule="auto"/>
        <w:contextualSpacing/>
        <w:rPr>
          <w:b/>
          <w:sz w:val="28"/>
          <w:szCs w:val="28"/>
        </w:rPr>
      </w:pPr>
    </w:p>
    <w:p w:rsidR="00F93ABE" w:rsidRPr="004C200F" w:rsidRDefault="00F93ABE" w:rsidP="00F93ABE">
      <w:pPr>
        <w:spacing w:line="360" w:lineRule="auto"/>
        <w:contextualSpacing/>
        <w:rPr>
          <w:sz w:val="28"/>
          <w:szCs w:val="28"/>
        </w:rPr>
      </w:pPr>
      <w:r w:rsidRPr="004C200F">
        <w:rPr>
          <w:b/>
          <w:sz w:val="28"/>
          <w:szCs w:val="28"/>
        </w:rPr>
        <w:t xml:space="preserve">          </w:t>
      </w:r>
    </w:p>
    <w:p w:rsidR="00F93ABE" w:rsidRPr="004C200F" w:rsidRDefault="00F93ABE" w:rsidP="00F93ABE">
      <w:pPr>
        <w:spacing w:line="360" w:lineRule="auto"/>
        <w:contextualSpacing/>
        <w:jc w:val="right"/>
        <w:rPr>
          <w:b/>
          <w:sz w:val="28"/>
          <w:szCs w:val="28"/>
        </w:rPr>
      </w:pPr>
      <w:r w:rsidRPr="004C200F">
        <w:rPr>
          <w:b/>
          <w:sz w:val="28"/>
          <w:szCs w:val="28"/>
        </w:rPr>
        <w:t xml:space="preserve">  </w:t>
      </w:r>
      <w:r w:rsidRPr="004C200F">
        <w:rPr>
          <w:sz w:val="28"/>
          <w:szCs w:val="28"/>
        </w:rPr>
        <w:t>Таблиця 3.2.</w:t>
      </w:r>
      <w:r w:rsidRPr="004C200F">
        <w:rPr>
          <w:b/>
          <w:sz w:val="28"/>
          <w:szCs w:val="28"/>
        </w:rPr>
        <w:t xml:space="preserve">                                                               </w:t>
      </w:r>
    </w:p>
    <w:p w:rsidR="00F93ABE" w:rsidRPr="004C200F" w:rsidRDefault="00F93ABE" w:rsidP="00F93ABE">
      <w:pPr>
        <w:spacing w:line="360" w:lineRule="auto"/>
        <w:contextualSpacing/>
        <w:jc w:val="center"/>
        <w:rPr>
          <w:sz w:val="28"/>
          <w:szCs w:val="28"/>
        </w:rPr>
      </w:pPr>
      <w:r w:rsidRPr="004C200F">
        <w:rPr>
          <w:sz w:val="28"/>
          <w:szCs w:val="28"/>
        </w:rPr>
        <w:t>Значення Кп для  програми ПРГ1</w:t>
      </w:r>
    </w:p>
    <w:tbl>
      <w:tblPr>
        <w:tblW w:w="0" w:type="auto"/>
        <w:tblLook w:val="01E0" w:firstRow="1" w:lastRow="1" w:firstColumn="1" w:lastColumn="1" w:noHBand="0" w:noVBand="0"/>
      </w:tblPr>
      <w:tblGrid>
        <w:gridCol w:w="1808"/>
        <w:gridCol w:w="1324"/>
        <w:gridCol w:w="1356"/>
        <w:gridCol w:w="1356"/>
        <w:gridCol w:w="1356"/>
        <w:gridCol w:w="1356"/>
        <w:gridCol w:w="1356"/>
      </w:tblGrid>
      <w:tr w:rsidR="00F93ABE" w:rsidRPr="004C200F" w:rsidTr="0081266D">
        <w:tc>
          <w:tcPr>
            <w:tcW w:w="1908" w:type="dxa"/>
            <w:vMerge w:val="restart"/>
          </w:tcPr>
          <w:p w:rsidR="00F93ABE" w:rsidRPr="004C200F" w:rsidRDefault="00F93ABE" w:rsidP="0081266D">
            <w:pPr>
              <w:spacing w:line="360" w:lineRule="auto"/>
              <w:contextualSpacing/>
              <w:jc w:val="center"/>
              <w:rPr>
                <w:b/>
                <w:sz w:val="28"/>
                <w:szCs w:val="28"/>
              </w:rPr>
            </w:pPr>
          </w:p>
          <w:p w:rsidR="00F93ABE" w:rsidRPr="004C200F" w:rsidRDefault="00F93ABE" w:rsidP="0081266D">
            <w:pPr>
              <w:spacing w:line="360" w:lineRule="auto"/>
              <w:contextualSpacing/>
              <w:jc w:val="center"/>
              <w:rPr>
                <w:b/>
                <w:sz w:val="28"/>
                <w:szCs w:val="28"/>
              </w:rPr>
            </w:pPr>
            <w:r w:rsidRPr="004C200F">
              <w:rPr>
                <w:b/>
                <w:sz w:val="28"/>
                <w:szCs w:val="28"/>
              </w:rPr>
              <w:t>N</w:t>
            </w:r>
          </w:p>
        </w:tc>
        <w:tc>
          <w:tcPr>
            <w:tcW w:w="8513" w:type="dxa"/>
            <w:gridSpan w:val="6"/>
          </w:tcPr>
          <w:p w:rsidR="00F93ABE" w:rsidRPr="004C200F" w:rsidRDefault="00F93ABE" w:rsidP="0081266D">
            <w:pPr>
              <w:spacing w:line="360" w:lineRule="auto"/>
              <w:contextualSpacing/>
              <w:jc w:val="center"/>
              <w:rPr>
                <w:sz w:val="28"/>
                <w:szCs w:val="28"/>
              </w:rPr>
            </w:pPr>
            <w:r w:rsidRPr="004C200F">
              <w:rPr>
                <w:sz w:val="28"/>
                <w:szCs w:val="28"/>
              </w:rPr>
              <w:t>Кількість ядер</w:t>
            </w:r>
          </w:p>
        </w:tc>
      </w:tr>
      <w:tr w:rsidR="00F93ABE" w:rsidRPr="004C200F" w:rsidTr="0081266D">
        <w:tc>
          <w:tcPr>
            <w:tcW w:w="1908" w:type="dxa"/>
            <w:vMerge/>
          </w:tcPr>
          <w:p w:rsidR="00F93ABE" w:rsidRPr="004C200F" w:rsidRDefault="00F93ABE" w:rsidP="0081266D">
            <w:pPr>
              <w:spacing w:line="360" w:lineRule="auto"/>
              <w:ind w:right="3194"/>
              <w:contextualSpacing/>
              <w:rPr>
                <w:b/>
                <w:sz w:val="28"/>
                <w:szCs w:val="28"/>
              </w:rPr>
            </w:pP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2</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3</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4</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5</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6</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900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1,68</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2,73</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3,47</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4,54</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5,48</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1200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1,75</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2,78</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3,55</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4,61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5,55</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1500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1,78</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2,81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3,63</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4,72</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5,74</w:t>
            </w:r>
          </w:p>
        </w:tc>
      </w:tr>
    </w:tbl>
    <w:p w:rsidR="00F93ABE" w:rsidRPr="004C200F" w:rsidRDefault="00F93ABE" w:rsidP="00F93ABE">
      <w:pPr>
        <w:spacing w:line="360" w:lineRule="auto"/>
        <w:contextualSpacing/>
        <w:rPr>
          <w:sz w:val="28"/>
          <w:szCs w:val="28"/>
        </w:rPr>
      </w:pPr>
    </w:p>
    <w:p w:rsidR="00F93ABE" w:rsidRPr="004C200F" w:rsidRDefault="00F93ABE" w:rsidP="00F93ABE">
      <w:pPr>
        <w:spacing w:line="360" w:lineRule="auto"/>
        <w:contextualSpacing/>
        <w:rPr>
          <w:b/>
          <w:sz w:val="28"/>
          <w:szCs w:val="28"/>
        </w:rPr>
      </w:pPr>
    </w:p>
    <w:p w:rsidR="00F93ABE" w:rsidRPr="004C200F" w:rsidRDefault="00F93ABE" w:rsidP="00F93ABE">
      <w:pPr>
        <w:spacing w:line="360" w:lineRule="auto"/>
        <w:contextualSpacing/>
        <w:rPr>
          <w:b/>
          <w:sz w:val="28"/>
          <w:szCs w:val="28"/>
        </w:rPr>
      </w:pPr>
    </w:p>
    <w:p w:rsidR="00F93ABE" w:rsidRPr="004C200F" w:rsidRDefault="00F93ABE" w:rsidP="00F93ABE">
      <w:pPr>
        <w:spacing w:line="360" w:lineRule="auto"/>
        <w:contextualSpacing/>
        <w:rPr>
          <w:b/>
          <w:sz w:val="28"/>
          <w:szCs w:val="28"/>
        </w:rPr>
      </w:pPr>
    </w:p>
    <w:p w:rsidR="00F93ABE" w:rsidRPr="004C200F" w:rsidRDefault="00F93ABE" w:rsidP="00F93ABE">
      <w:pPr>
        <w:spacing w:line="360" w:lineRule="auto"/>
        <w:contextualSpacing/>
        <w:jc w:val="right"/>
        <w:rPr>
          <w:sz w:val="28"/>
          <w:szCs w:val="28"/>
        </w:rPr>
      </w:pPr>
      <w:r w:rsidRPr="004C200F">
        <w:rPr>
          <w:b/>
          <w:sz w:val="28"/>
          <w:szCs w:val="28"/>
        </w:rPr>
        <w:t xml:space="preserve">  </w:t>
      </w:r>
      <w:r w:rsidRPr="004C200F">
        <w:rPr>
          <w:sz w:val="28"/>
          <w:szCs w:val="28"/>
        </w:rPr>
        <w:t xml:space="preserve">Таблиця 3.3.                                                                                  </w:t>
      </w:r>
    </w:p>
    <w:p w:rsidR="00F93ABE" w:rsidRPr="004C200F" w:rsidRDefault="00F93ABE" w:rsidP="00F93ABE">
      <w:pPr>
        <w:spacing w:line="360" w:lineRule="auto"/>
        <w:contextualSpacing/>
        <w:jc w:val="center"/>
        <w:rPr>
          <w:sz w:val="28"/>
          <w:szCs w:val="28"/>
        </w:rPr>
      </w:pPr>
      <w:r w:rsidRPr="004C200F">
        <w:rPr>
          <w:sz w:val="28"/>
          <w:szCs w:val="28"/>
        </w:rPr>
        <w:t>Ке для програми ПРГ1 (%)</w:t>
      </w:r>
    </w:p>
    <w:tbl>
      <w:tblPr>
        <w:tblW w:w="0" w:type="auto"/>
        <w:tblLook w:val="01E0" w:firstRow="1" w:lastRow="1" w:firstColumn="1" w:lastColumn="1" w:noHBand="0" w:noVBand="0"/>
      </w:tblPr>
      <w:tblGrid>
        <w:gridCol w:w="1820"/>
        <w:gridCol w:w="1357"/>
        <w:gridCol w:w="1347"/>
        <w:gridCol w:w="1347"/>
        <w:gridCol w:w="1347"/>
        <w:gridCol w:w="1347"/>
        <w:gridCol w:w="1347"/>
      </w:tblGrid>
      <w:tr w:rsidR="00F93ABE" w:rsidRPr="004C200F" w:rsidTr="0081266D">
        <w:tc>
          <w:tcPr>
            <w:tcW w:w="1908" w:type="dxa"/>
            <w:vMerge w:val="restart"/>
          </w:tcPr>
          <w:p w:rsidR="00F93ABE" w:rsidRPr="004C200F" w:rsidRDefault="00F93ABE" w:rsidP="0081266D">
            <w:pPr>
              <w:spacing w:line="360" w:lineRule="auto"/>
              <w:contextualSpacing/>
              <w:jc w:val="center"/>
              <w:rPr>
                <w:sz w:val="28"/>
                <w:szCs w:val="28"/>
              </w:rPr>
            </w:pPr>
          </w:p>
          <w:p w:rsidR="00F93ABE" w:rsidRPr="004C200F" w:rsidRDefault="00F93ABE" w:rsidP="0081266D">
            <w:pPr>
              <w:spacing w:line="360" w:lineRule="auto"/>
              <w:contextualSpacing/>
              <w:jc w:val="center"/>
              <w:rPr>
                <w:sz w:val="28"/>
                <w:szCs w:val="28"/>
              </w:rPr>
            </w:pPr>
            <w:r w:rsidRPr="004C200F">
              <w:rPr>
                <w:sz w:val="28"/>
                <w:szCs w:val="28"/>
              </w:rPr>
              <w:t>N</w:t>
            </w:r>
          </w:p>
        </w:tc>
        <w:tc>
          <w:tcPr>
            <w:tcW w:w="8513" w:type="dxa"/>
            <w:gridSpan w:val="6"/>
          </w:tcPr>
          <w:p w:rsidR="00F93ABE" w:rsidRPr="004C200F" w:rsidRDefault="00F93ABE" w:rsidP="0081266D">
            <w:pPr>
              <w:spacing w:line="360" w:lineRule="auto"/>
              <w:contextualSpacing/>
              <w:jc w:val="center"/>
              <w:rPr>
                <w:sz w:val="28"/>
                <w:szCs w:val="28"/>
              </w:rPr>
            </w:pPr>
            <w:r w:rsidRPr="004C200F">
              <w:rPr>
                <w:sz w:val="28"/>
                <w:szCs w:val="28"/>
              </w:rPr>
              <w:t>Кількість процесорів</w:t>
            </w:r>
          </w:p>
        </w:tc>
      </w:tr>
      <w:tr w:rsidR="00F93ABE" w:rsidRPr="004C200F" w:rsidTr="0081266D">
        <w:tc>
          <w:tcPr>
            <w:tcW w:w="1908" w:type="dxa"/>
            <w:vMerge/>
          </w:tcPr>
          <w:p w:rsidR="00F93ABE" w:rsidRPr="004C200F" w:rsidRDefault="00F93ABE" w:rsidP="0081266D">
            <w:pPr>
              <w:spacing w:line="360" w:lineRule="auto"/>
              <w:ind w:right="3194"/>
              <w:contextualSpacing/>
              <w:rPr>
                <w:sz w:val="28"/>
                <w:szCs w:val="28"/>
              </w:rPr>
            </w:pP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2</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3</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4</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5</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6</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900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100</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84</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86</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91</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1200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100</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87</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88</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92</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92</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1500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100</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89</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92</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94</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93</w:t>
            </w:r>
          </w:p>
        </w:tc>
      </w:tr>
    </w:tbl>
    <w:p w:rsidR="00F93ABE" w:rsidRPr="004C200F" w:rsidRDefault="00F93ABE" w:rsidP="00F93ABE">
      <w:pPr>
        <w:spacing w:line="360" w:lineRule="auto"/>
        <w:contextualSpacing/>
        <w:rPr>
          <w:sz w:val="28"/>
          <w:szCs w:val="28"/>
        </w:rPr>
      </w:pPr>
    </w:p>
    <w:p w:rsidR="00F93ABE" w:rsidRPr="004C200F" w:rsidRDefault="00F93ABE" w:rsidP="00F93ABE">
      <w:pPr>
        <w:keepNext/>
        <w:spacing w:line="360" w:lineRule="auto"/>
        <w:contextualSpacing/>
        <w:jc w:val="both"/>
        <w:rPr>
          <w:b/>
          <w:sz w:val="28"/>
          <w:szCs w:val="28"/>
        </w:rPr>
      </w:pPr>
      <w:r w:rsidRPr="004C200F">
        <w:rPr>
          <w:lang w:eastAsia="ko-KR"/>
        </w:rPr>
        <w:object w:dxaOrig="8460" w:dyaOrig="5220">
          <v:shape id="_x0000_i1280" type="#_x0000_t75" style="width:423pt;height:261pt" o:ole="">
            <v:imagedata r:id="rId288" o:title=""/>
          </v:shape>
          <o:OLEObject Type="Embed" ProgID="MSGraph.Chart.8" ShapeID="_x0000_i1280" DrawAspect="Content" ObjectID="_1651362944" r:id="rId289">
            <o:FieldCodes>\s</o:FieldCodes>
          </o:OLEObject>
        </w:object>
      </w:r>
    </w:p>
    <w:p w:rsidR="00F93ABE" w:rsidRPr="004C200F" w:rsidRDefault="00F93ABE" w:rsidP="00F93ABE">
      <w:pPr>
        <w:spacing w:line="360" w:lineRule="auto"/>
        <w:contextualSpacing/>
        <w:jc w:val="both"/>
        <w:rPr>
          <w:sz w:val="28"/>
          <w:szCs w:val="28"/>
        </w:rPr>
      </w:pPr>
      <w:r w:rsidRPr="004C200F">
        <w:rPr>
          <w:sz w:val="28"/>
          <w:szCs w:val="28"/>
        </w:rPr>
        <w:t xml:space="preserve">        Рис. 3.3. Графік  залежності Кп від  кількості ядер для ПРГ1. N=900</w:t>
      </w:r>
    </w:p>
    <w:p w:rsidR="00F93ABE" w:rsidRPr="004C200F" w:rsidRDefault="00F93ABE" w:rsidP="00F93ABE">
      <w:pPr>
        <w:spacing w:line="360" w:lineRule="auto"/>
        <w:contextualSpacing/>
        <w:jc w:val="both"/>
        <w:rPr>
          <w:b/>
          <w:sz w:val="28"/>
          <w:szCs w:val="28"/>
        </w:rPr>
      </w:pPr>
    </w:p>
    <w:p w:rsidR="00F93ABE" w:rsidRPr="004C200F" w:rsidRDefault="00F93ABE" w:rsidP="00F93ABE">
      <w:pPr>
        <w:spacing w:line="360" w:lineRule="auto"/>
        <w:contextualSpacing/>
        <w:jc w:val="both"/>
        <w:rPr>
          <w:b/>
          <w:sz w:val="28"/>
          <w:szCs w:val="28"/>
        </w:rPr>
      </w:pPr>
      <w:r w:rsidRPr="004C200F">
        <w:rPr>
          <w:b/>
          <w:sz w:val="28"/>
          <w:szCs w:val="28"/>
        </w:rPr>
        <w:t xml:space="preserve">        3.2. Програма ПРГ2</w:t>
      </w:r>
    </w:p>
    <w:p w:rsidR="00F93ABE" w:rsidRPr="004C200F" w:rsidRDefault="00F93ABE" w:rsidP="00F93ABE">
      <w:pPr>
        <w:spacing w:line="360" w:lineRule="auto"/>
        <w:contextualSpacing/>
        <w:jc w:val="both"/>
        <w:rPr>
          <w:sz w:val="28"/>
          <w:szCs w:val="28"/>
        </w:rPr>
      </w:pPr>
      <w:r w:rsidRPr="004C200F">
        <w:rPr>
          <w:b/>
          <w:sz w:val="28"/>
          <w:szCs w:val="28"/>
        </w:rPr>
        <w:t xml:space="preserve">          </w:t>
      </w:r>
      <w:r w:rsidRPr="004C200F">
        <w:rPr>
          <w:sz w:val="28"/>
          <w:szCs w:val="28"/>
        </w:rPr>
        <w:t xml:space="preserve">Структуру ПКС16 – ЛП ЗС представлено на рис.3.4. </w:t>
      </w:r>
    </w:p>
    <w:p w:rsidR="00F93ABE" w:rsidRPr="004C200F" w:rsidRDefault="00F93ABE" w:rsidP="00F93ABE">
      <w:pPr>
        <w:spacing w:line="360" w:lineRule="auto"/>
        <w:ind w:firstLine="708"/>
        <w:contextualSpacing/>
        <w:jc w:val="both"/>
        <w:rPr>
          <w:i/>
          <w:sz w:val="28"/>
          <w:szCs w:val="28"/>
        </w:rPr>
      </w:pPr>
      <w:r w:rsidRPr="004C200F">
        <w:rPr>
          <w:b/>
          <w:sz w:val="28"/>
          <w:szCs w:val="28"/>
        </w:rPr>
        <w:t>Етап 1.</w:t>
      </w:r>
      <w:r w:rsidRPr="004C200F">
        <w:rPr>
          <w:sz w:val="28"/>
          <w:szCs w:val="28"/>
        </w:rPr>
        <w:t xml:space="preserve"> Розробка паралельного математичного алгоритму. Паралельний алгоритм операції  </w:t>
      </w:r>
      <w:r w:rsidRPr="004C200F">
        <w:rPr>
          <w:i/>
          <w:sz w:val="28"/>
          <w:szCs w:val="28"/>
        </w:rPr>
        <w:t>МА=МВ*МС+ MD</w:t>
      </w:r>
      <w:r w:rsidRPr="004C200F">
        <w:rPr>
          <w:sz w:val="28"/>
          <w:szCs w:val="28"/>
        </w:rPr>
        <w:t xml:space="preserve">  представлений у вигляді:</w:t>
      </w:r>
      <w:r w:rsidRPr="004C200F">
        <w:rPr>
          <w:i/>
          <w:sz w:val="28"/>
          <w:szCs w:val="28"/>
        </w:rPr>
        <w:t xml:space="preserve"> </w:t>
      </w:r>
    </w:p>
    <w:p w:rsidR="00F93ABE" w:rsidRPr="004C200F" w:rsidRDefault="00F93ABE" w:rsidP="00F93ABE">
      <w:pPr>
        <w:spacing w:line="360" w:lineRule="auto"/>
        <w:contextualSpacing/>
        <w:outlineLvl w:val="0"/>
        <w:rPr>
          <w:sz w:val="28"/>
          <w:szCs w:val="28"/>
        </w:rPr>
      </w:pPr>
      <w:r w:rsidRPr="004C200F">
        <w:rPr>
          <w:i/>
          <w:sz w:val="28"/>
          <w:szCs w:val="28"/>
        </w:rPr>
        <w:t xml:space="preserve">                       </w:t>
      </w:r>
      <w:r w:rsidRPr="004C200F">
        <w:rPr>
          <w:i/>
          <w:sz w:val="32"/>
          <w:szCs w:val="32"/>
        </w:rPr>
        <w:t>МАн =  МВн *  МС</w:t>
      </w:r>
      <w:r w:rsidRPr="004C200F">
        <w:rPr>
          <w:i/>
          <w:sz w:val="28"/>
          <w:szCs w:val="28"/>
        </w:rPr>
        <w:t xml:space="preserve">  +  </w:t>
      </w:r>
      <w:r w:rsidRPr="004C200F">
        <w:rPr>
          <w:i/>
          <w:sz w:val="32"/>
          <w:szCs w:val="32"/>
        </w:rPr>
        <w:t xml:space="preserve">МDн*МЕ                                            </w:t>
      </w:r>
      <w:r w:rsidRPr="004C200F">
        <w:rPr>
          <w:sz w:val="28"/>
          <w:szCs w:val="28"/>
        </w:rPr>
        <w:t>(3.2)</w:t>
      </w:r>
      <w:r w:rsidRPr="004C200F">
        <w:rPr>
          <w:i/>
          <w:sz w:val="28"/>
          <w:szCs w:val="28"/>
        </w:rPr>
        <w:t xml:space="preserve">  </w:t>
      </w:r>
      <w:r w:rsidRPr="004C200F">
        <w:rPr>
          <w:i/>
          <w:sz w:val="32"/>
          <w:szCs w:val="32"/>
        </w:rPr>
        <w:t xml:space="preserve">                                  </w:t>
      </w:r>
      <w:r w:rsidRPr="004C200F">
        <w:rPr>
          <w:i/>
          <w:sz w:val="28"/>
          <w:szCs w:val="28"/>
        </w:rPr>
        <w:t xml:space="preserve">                    </w:t>
      </w:r>
      <w:r w:rsidRPr="004C200F">
        <w:rPr>
          <w:sz w:val="28"/>
          <w:szCs w:val="28"/>
        </w:rPr>
        <w:t xml:space="preserve">                                   </w:t>
      </w:r>
    </w:p>
    <w:p w:rsidR="00F93ABE" w:rsidRPr="004C200F" w:rsidRDefault="00F93ABE" w:rsidP="00F93ABE">
      <w:pPr>
        <w:spacing w:line="360" w:lineRule="auto"/>
        <w:ind w:firstLine="708"/>
        <w:contextualSpacing/>
        <w:jc w:val="both"/>
        <w:rPr>
          <w:sz w:val="28"/>
          <w:szCs w:val="28"/>
        </w:rPr>
      </w:pPr>
    </w:p>
    <w:p w:rsidR="00F93ABE" w:rsidRPr="004C200F" w:rsidRDefault="00F93ABE" w:rsidP="00F93ABE">
      <w:pPr>
        <w:spacing w:line="360" w:lineRule="auto"/>
        <w:contextualSpacing/>
        <w:jc w:val="both"/>
        <w:rPr>
          <w:b/>
          <w:sz w:val="28"/>
          <w:szCs w:val="28"/>
        </w:rPr>
      </w:pPr>
      <w:r w:rsidRPr="004C200F">
        <w:rPr>
          <w:b/>
          <w:noProof/>
          <w:sz w:val="28"/>
          <w:szCs w:val="28"/>
        </w:rPr>
        <w:lastRenderedPageBreak/>
        <mc:AlternateContent>
          <mc:Choice Requires="wpc">
            <w:drawing>
              <wp:inline distT="0" distB="0" distL="0" distR="0" wp14:anchorId="6BE5A179" wp14:editId="637097AA">
                <wp:extent cx="5598160" cy="3200400"/>
                <wp:effectExtent l="0" t="0" r="0" b="3810"/>
                <wp:docPr id="509" name="Полотно 50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29" name="Rectangle 154"/>
                        <wps:cNvSpPr>
                          <a:spLocks noChangeArrowheads="1"/>
                        </wps:cNvSpPr>
                        <wps:spPr bwMode="auto">
                          <a:xfrm>
                            <a:off x="2420826" y="201706"/>
                            <a:ext cx="806438" cy="504265"/>
                          </a:xfrm>
                          <a:prstGeom prst="rect">
                            <a:avLst/>
                          </a:prstGeom>
                          <a:noFill/>
                          <a:ln w="15875" algn="ctr">
                            <a:solidFill>
                              <a:srgbClr val="000000"/>
                            </a:solidFill>
                            <a:miter lim="800000"/>
                            <a:headEnd/>
                            <a:tailEnd/>
                          </a:ln>
                          <a:effectLst/>
                          <a:extLst>
                            <a:ext uri="{909E8E84-426E-40DD-AFC4-6F175D3DCCD1}">
                              <a14:hiddenFill xmlns:a14="http://schemas.microsoft.com/office/drawing/2010/main">
                                <a:solidFill>
                                  <a:srgbClr val="C0C0C0"/>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EF691F" w:rsidRDefault="00F93ABE" w:rsidP="00F93ABE">
                              <w:pPr>
                                <w:spacing w:before="120"/>
                                <w:rPr>
                                  <w:b/>
                                  <w:sz w:val="32"/>
                                </w:rPr>
                              </w:pPr>
                              <w:r w:rsidRPr="00EF691F">
                                <w:rPr>
                                  <w:b/>
                                  <w:sz w:val="32"/>
                                </w:rPr>
                                <w:t xml:space="preserve">    2</w:t>
                              </w:r>
                            </w:p>
                          </w:txbxContent>
                        </wps:txbx>
                        <wps:bodyPr rot="0" vert="horz" wrap="square" lIns="120701" tIns="60350" rIns="120701" bIns="60350" anchor="t" anchorCtr="0" upright="1">
                          <a:noAutofit/>
                        </wps:bodyPr>
                      </wps:wsp>
                      <wps:wsp>
                        <wps:cNvPr id="130" name="Rectangle 155"/>
                        <wps:cNvSpPr>
                          <a:spLocks noChangeArrowheads="1"/>
                        </wps:cNvSpPr>
                        <wps:spPr bwMode="auto">
                          <a:xfrm>
                            <a:off x="4343113" y="800100"/>
                            <a:ext cx="807194" cy="504265"/>
                          </a:xfrm>
                          <a:prstGeom prst="rect">
                            <a:avLst/>
                          </a:prstGeom>
                          <a:noFill/>
                          <a:ln w="15875" algn="ctr">
                            <a:solidFill>
                              <a:srgbClr val="000000"/>
                            </a:solidFill>
                            <a:miter lim="800000"/>
                            <a:headEnd/>
                            <a:tailEnd/>
                          </a:ln>
                          <a:effectLst/>
                          <a:extLst>
                            <a:ext uri="{909E8E84-426E-40DD-AFC4-6F175D3DCCD1}">
                              <a14:hiddenFill xmlns:a14="http://schemas.microsoft.com/office/drawing/2010/main">
                                <a:solidFill>
                                  <a:srgbClr val="C0C0C0"/>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605575" w:rsidRDefault="00F93ABE" w:rsidP="00F93ABE">
                              <w:pPr>
                                <w:spacing w:before="120"/>
                                <w:rPr>
                                  <w:b/>
                                  <w:sz w:val="32"/>
                                </w:rPr>
                              </w:pPr>
                              <w:r w:rsidRPr="00EF691F">
                                <w:rPr>
                                  <w:b/>
                                  <w:sz w:val="32"/>
                                </w:rPr>
                                <w:t xml:space="preserve">    </w:t>
                              </w:r>
                              <w:r>
                                <w:rPr>
                                  <w:b/>
                                  <w:sz w:val="32"/>
                                </w:rPr>
                                <w:t>і</w:t>
                              </w:r>
                            </w:p>
                          </w:txbxContent>
                        </wps:txbx>
                        <wps:bodyPr rot="0" vert="horz" wrap="square" lIns="120701" tIns="60350" rIns="120701" bIns="60350" anchor="t" anchorCtr="0" upright="1">
                          <a:noAutofit/>
                        </wps:bodyPr>
                      </wps:wsp>
                      <wps:wsp>
                        <wps:cNvPr id="131" name="AutoShape 156"/>
                        <wps:cNvSpPr>
                          <a:spLocks noChangeArrowheads="1"/>
                        </wps:cNvSpPr>
                        <wps:spPr bwMode="auto">
                          <a:xfrm>
                            <a:off x="228465" y="1828800"/>
                            <a:ext cx="605963" cy="403412"/>
                          </a:xfrm>
                          <a:prstGeom prst="can">
                            <a:avLst>
                              <a:gd name="adj" fmla="val 25000"/>
                            </a:avLst>
                          </a:prstGeom>
                          <a:noFill/>
                          <a:ln w="15875">
                            <a:solidFill>
                              <a:srgbClr val="000000"/>
                            </a:solidFill>
                            <a:round/>
                            <a:headEnd/>
                            <a:tailEnd/>
                          </a:ln>
                          <a:effectLst/>
                          <a:extLst>
                            <a:ext uri="{909E8E84-426E-40DD-AFC4-6F175D3DCCD1}">
                              <a14:hiddenFill xmlns:a14="http://schemas.microsoft.com/office/drawing/2010/main">
                                <a:solidFill>
                                  <a:srgbClr val="C0C0C0"/>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EF691F" w:rsidRDefault="00F93ABE" w:rsidP="00F93ABE">
                              <w:pPr>
                                <w:rPr>
                                  <w:szCs w:val="18"/>
                                </w:rPr>
                              </w:pPr>
                              <w:r>
                                <w:rPr>
                                  <w:b/>
                                  <w:sz w:val="18"/>
                                  <w:szCs w:val="14"/>
                                </w:rPr>
                                <w:t>П</w:t>
                              </w:r>
                              <w:r w:rsidRPr="00EF691F">
                                <w:rPr>
                                  <w:b/>
                                  <w:sz w:val="18"/>
                                  <w:szCs w:val="14"/>
                                </w:rPr>
                                <w:t>В</w:t>
                              </w:r>
                              <w:r>
                                <w:rPr>
                                  <w:b/>
                                  <w:sz w:val="18"/>
                                  <w:szCs w:val="14"/>
                                </w:rPr>
                                <w:t>В</w:t>
                              </w:r>
                            </w:p>
                          </w:txbxContent>
                        </wps:txbx>
                        <wps:bodyPr rot="0" vert="horz" wrap="square" lIns="120701" tIns="60350" rIns="120701" bIns="60350" anchor="t" anchorCtr="0" upright="1">
                          <a:noAutofit/>
                        </wps:bodyPr>
                      </wps:wsp>
                      <wps:wsp>
                        <wps:cNvPr id="132" name="Rectangle 157"/>
                        <wps:cNvSpPr>
                          <a:spLocks noChangeArrowheads="1"/>
                        </wps:cNvSpPr>
                        <wps:spPr bwMode="auto">
                          <a:xfrm>
                            <a:off x="914618" y="1943100"/>
                            <a:ext cx="1600015" cy="28761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93ABE" w:rsidRPr="00605575" w:rsidRDefault="00F93ABE" w:rsidP="00F93ABE">
                              <w:pPr>
                                <w:rPr>
                                  <w:sz w:val="32"/>
                                </w:rPr>
                              </w:pPr>
                              <w:r>
                                <w:rPr>
                                  <w:rFonts w:ascii="Courier New" w:hAnsi="Courier New" w:cs="Courier New"/>
                                  <w:i/>
                                  <w:sz w:val="26"/>
                                </w:rPr>
                                <w:t xml:space="preserve"> МА,МВ,МС</w:t>
                              </w:r>
                              <w:r>
                                <w:rPr>
                                  <w:rFonts w:ascii="Courier New" w:hAnsi="Courier New" w:cs="Courier New"/>
                                  <w:i/>
                                  <w:sz w:val="26"/>
                                  <w:lang w:val="en-US"/>
                                </w:rPr>
                                <w:t>,MD</w:t>
                              </w:r>
                              <w:r>
                                <w:rPr>
                                  <w:rFonts w:ascii="Courier New" w:hAnsi="Courier New" w:cs="Courier New"/>
                                  <w:i/>
                                  <w:sz w:val="26"/>
                                </w:rPr>
                                <w:t>,МЕ</w:t>
                              </w:r>
                            </w:p>
                          </w:txbxContent>
                        </wps:txbx>
                        <wps:bodyPr rot="0" vert="horz" wrap="square" lIns="0" tIns="0" rIns="0" bIns="0" anchor="t" anchorCtr="0" upright="1">
                          <a:noAutofit/>
                        </wps:bodyPr>
                      </wps:wsp>
                      <wps:wsp>
                        <wps:cNvPr id="133" name="Rectangle 158"/>
                        <wps:cNvSpPr>
                          <a:spLocks noChangeArrowheads="1"/>
                        </wps:cNvSpPr>
                        <wps:spPr bwMode="auto">
                          <a:xfrm>
                            <a:off x="2420826" y="1714500"/>
                            <a:ext cx="852585" cy="28761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93ABE" w:rsidRPr="00EF691F" w:rsidRDefault="00F93ABE" w:rsidP="00F93ABE">
                              <w:pPr>
                                <w:rPr>
                                  <w:rFonts w:ascii="Courier New" w:hAnsi="Courier New" w:cs="Courier New"/>
                                  <w:i/>
                                  <w:sz w:val="32"/>
                                </w:rPr>
                              </w:pPr>
                              <w:r w:rsidRPr="00EF691F">
                                <w:rPr>
                                  <w:sz w:val="32"/>
                                </w:rPr>
                                <w:t xml:space="preserve">       </w:t>
                              </w:r>
                              <w:r w:rsidRPr="00EF691F">
                                <w:rPr>
                                  <w:rFonts w:ascii="Courier New" w:hAnsi="Courier New" w:cs="Courier New"/>
                                  <w:sz w:val="32"/>
                                </w:rPr>
                                <w:t xml:space="preserve"> </w:t>
                              </w:r>
                            </w:p>
                            <w:p w:rsidR="00F93ABE" w:rsidRPr="00EF691F" w:rsidRDefault="00F93ABE" w:rsidP="00F93ABE">
                              <w:pPr>
                                <w:rPr>
                                  <w:sz w:val="32"/>
                                </w:rPr>
                              </w:pPr>
                              <w:r w:rsidRPr="00EF691F">
                                <w:rPr>
                                  <w:sz w:val="32"/>
                                </w:rPr>
                                <w:t xml:space="preserve">              </w:t>
                              </w:r>
                            </w:p>
                          </w:txbxContent>
                        </wps:txbx>
                        <wps:bodyPr rot="0" vert="horz" wrap="square" lIns="0" tIns="0" rIns="0" bIns="0" anchor="t" anchorCtr="0" upright="1">
                          <a:noAutofit/>
                        </wps:bodyPr>
                      </wps:wsp>
                      <wps:wsp>
                        <wps:cNvPr id="134" name="Rectangle 159"/>
                        <wps:cNvSpPr>
                          <a:spLocks noChangeArrowheads="1"/>
                        </wps:cNvSpPr>
                        <wps:spPr bwMode="auto">
                          <a:xfrm>
                            <a:off x="228465" y="2514600"/>
                            <a:ext cx="4841652" cy="342900"/>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605575" w:rsidRDefault="00F93ABE" w:rsidP="00F93ABE">
                              <w:pPr>
                                <w:rPr>
                                  <w:sz w:val="29"/>
                                  <w:szCs w:val="22"/>
                                </w:rPr>
                              </w:pPr>
                              <w:r>
                                <w:rPr>
                                  <w:sz w:val="32"/>
                                </w:rPr>
                                <w:t xml:space="preserve">                        </w:t>
                              </w:r>
                              <w:r w:rsidRPr="00EF691F">
                                <w:rPr>
                                  <w:sz w:val="29"/>
                                  <w:szCs w:val="22"/>
                                </w:rPr>
                                <w:t>Рис</w:t>
                              </w:r>
                              <w:r>
                                <w:rPr>
                                  <w:sz w:val="29"/>
                                  <w:szCs w:val="22"/>
                                </w:rPr>
                                <w:t>. 3.4</w:t>
                              </w:r>
                              <w:r w:rsidRPr="00EF691F">
                                <w:rPr>
                                  <w:sz w:val="29"/>
                                  <w:szCs w:val="22"/>
                                </w:rPr>
                                <w:t xml:space="preserve">.  Структура </w:t>
                              </w:r>
                              <w:r>
                                <w:rPr>
                                  <w:sz w:val="29"/>
                                  <w:szCs w:val="22"/>
                                </w:rPr>
                                <w:t xml:space="preserve"> ПКС16 </w:t>
                              </w:r>
                              <w:r>
                                <w:rPr>
                                  <w:sz w:val="29"/>
                                  <w:szCs w:val="22"/>
                                  <w:lang w:val="en-US"/>
                                </w:rPr>
                                <w:t xml:space="preserve"> </w:t>
                              </w:r>
                              <w:r>
                                <w:rPr>
                                  <w:sz w:val="29"/>
                                  <w:szCs w:val="22"/>
                                </w:rPr>
                                <w:t>ЛП - ЗС</w:t>
                              </w:r>
                            </w:p>
                            <w:p w:rsidR="00F93ABE" w:rsidRPr="00EF691F" w:rsidRDefault="00F93ABE" w:rsidP="00F93ABE">
                              <w:pPr>
                                <w:rPr>
                                  <w:sz w:val="29"/>
                                  <w:szCs w:val="22"/>
                                </w:rPr>
                              </w:pPr>
                            </w:p>
                          </w:txbxContent>
                        </wps:txbx>
                        <wps:bodyPr rot="0" vert="horz" wrap="square" lIns="0" tIns="0" rIns="0" bIns="0" anchor="t" anchorCtr="0" upright="1">
                          <a:noAutofit/>
                        </wps:bodyPr>
                      </wps:wsp>
                      <wps:wsp>
                        <wps:cNvPr id="135" name="Rectangle 160"/>
                        <wps:cNvSpPr>
                          <a:spLocks noChangeArrowheads="1"/>
                        </wps:cNvSpPr>
                        <wps:spPr bwMode="auto">
                          <a:xfrm>
                            <a:off x="342698" y="800100"/>
                            <a:ext cx="806438" cy="504265"/>
                          </a:xfrm>
                          <a:prstGeom prst="rect">
                            <a:avLst/>
                          </a:prstGeom>
                          <a:noFill/>
                          <a:ln w="15875" algn="ctr">
                            <a:solidFill>
                              <a:srgbClr val="000000"/>
                            </a:solidFill>
                            <a:miter lim="800000"/>
                            <a:headEnd/>
                            <a:tailEnd/>
                          </a:ln>
                          <a:effectLst/>
                          <a:extLst>
                            <a:ext uri="{909E8E84-426E-40DD-AFC4-6F175D3DCCD1}">
                              <a14:hiddenFill xmlns:a14="http://schemas.microsoft.com/office/drawing/2010/main">
                                <a:solidFill>
                                  <a:srgbClr val="C0C0C0"/>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EF691F" w:rsidRDefault="00F93ABE" w:rsidP="00F93ABE">
                              <w:pPr>
                                <w:spacing w:before="120"/>
                                <w:rPr>
                                  <w:b/>
                                  <w:sz w:val="32"/>
                                </w:rPr>
                              </w:pPr>
                              <w:r w:rsidRPr="00EF691F">
                                <w:rPr>
                                  <w:b/>
                                  <w:sz w:val="32"/>
                                </w:rPr>
                                <w:t xml:space="preserve">    </w:t>
                              </w:r>
                              <w:r>
                                <w:rPr>
                                  <w:b/>
                                  <w:sz w:val="32"/>
                                </w:rPr>
                                <w:t>1</w:t>
                              </w:r>
                            </w:p>
                          </w:txbxContent>
                        </wps:txbx>
                        <wps:bodyPr rot="0" vert="horz" wrap="square" lIns="120701" tIns="60350" rIns="120701" bIns="60350" anchor="t" anchorCtr="0" upright="1">
                          <a:noAutofit/>
                        </wps:bodyPr>
                      </wps:wsp>
                      <wps:wsp>
                        <wps:cNvPr id="136" name="Rectangle 161"/>
                        <wps:cNvSpPr>
                          <a:spLocks noChangeArrowheads="1"/>
                        </wps:cNvSpPr>
                        <wps:spPr bwMode="auto">
                          <a:xfrm>
                            <a:off x="2395105" y="1348441"/>
                            <a:ext cx="807194" cy="503518"/>
                          </a:xfrm>
                          <a:prstGeom prst="rect">
                            <a:avLst/>
                          </a:prstGeom>
                          <a:noFill/>
                          <a:ln w="15875" algn="ctr">
                            <a:solidFill>
                              <a:srgbClr val="000000"/>
                            </a:solidFill>
                            <a:miter lim="800000"/>
                            <a:headEnd/>
                            <a:tailEnd/>
                          </a:ln>
                          <a:effectLst/>
                          <a:extLst>
                            <a:ext uri="{909E8E84-426E-40DD-AFC4-6F175D3DCCD1}">
                              <a14:hiddenFill xmlns:a14="http://schemas.microsoft.com/office/drawing/2010/main">
                                <a:solidFill>
                                  <a:srgbClr val="C0C0C0"/>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605575" w:rsidRDefault="00F93ABE" w:rsidP="00F93ABE">
                              <w:pPr>
                                <w:spacing w:before="120"/>
                                <w:rPr>
                                  <w:b/>
                                  <w:sz w:val="32"/>
                                </w:rPr>
                              </w:pPr>
                              <w:r>
                                <w:rPr>
                                  <w:b/>
                                  <w:sz w:val="32"/>
                                </w:rPr>
                                <w:t xml:space="preserve">    16</w:t>
                              </w:r>
                            </w:p>
                          </w:txbxContent>
                        </wps:txbx>
                        <wps:bodyPr rot="0" vert="horz" wrap="square" lIns="120701" tIns="60350" rIns="120701" bIns="60350" anchor="t" anchorCtr="0" upright="1">
                          <a:noAutofit/>
                        </wps:bodyPr>
                      </wps:wsp>
                      <wps:wsp>
                        <wps:cNvPr id="137" name="AutoShape 162"/>
                        <wps:cNvCnPr>
                          <a:cxnSpLocks noChangeShapeType="1"/>
                          <a:stCxn id="136" idx="1"/>
                          <a:endCxn id="135" idx="2"/>
                        </wps:cNvCnPr>
                        <wps:spPr bwMode="auto">
                          <a:xfrm rot="10800000">
                            <a:off x="745917" y="1311835"/>
                            <a:ext cx="1641623" cy="288365"/>
                          </a:xfrm>
                          <a:prstGeom prst="bentConnector2">
                            <a:avLst/>
                          </a:prstGeom>
                          <a:noFill/>
                          <a:ln w="15875">
                            <a:solidFill>
                              <a:srgbClr val="000000"/>
                            </a:solidFill>
                            <a:miter lim="800000"/>
                            <a:headEnd/>
                            <a:tailEnd/>
                          </a:ln>
                          <a:extLst>
                            <a:ext uri="{909E8E84-426E-40DD-AFC4-6F175D3DCCD1}">
                              <a14:hiddenFill xmlns:a14="http://schemas.microsoft.com/office/drawing/2010/main">
                                <a:noFill/>
                              </a14:hiddenFill>
                            </a:ext>
                          </a:extLst>
                        </wps:spPr>
                        <wps:bodyPr/>
                      </wps:wsp>
                      <wps:wsp>
                        <wps:cNvPr id="138" name="AutoShape 163"/>
                        <wps:cNvCnPr>
                          <a:cxnSpLocks noChangeShapeType="1"/>
                          <a:stCxn id="135" idx="0"/>
                          <a:endCxn id="129" idx="1"/>
                        </wps:cNvCnPr>
                        <wps:spPr bwMode="auto">
                          <a:xfrm rot="16200000">
                            <a:off x="1410002" y="-209878"/>
                            <a:ext cx="338418" cy="1667344"/>
                          </a:xfrm>
                          <a:prstGeom prst="bentConnector2">
                            <a:avLst/>
                          </a:prstGeom>
                          <a:noFill/>
                          <a:ln w="15875">
                            <a:solidFill>
                              <a:srgbClr val="000000"/>
                            </a:solidFill>
                            <a:miter lim="800000"/>
                            <a:headEnd/>
                            <a:tailEnd/>
                          </a:ln>
                          <a:extLst>
                            <a:ext uri="{909E8E84-426E-40DD-AFC4-6F175D3DCCD1}">
                              <a14:hiddenFill xmlns:a14="http://schemas.microsoft.com/office/drawing/2010/main">
                                <a:noFill/>
                              </a14:hiddenFill>
                            </a:ext>
                          </a:extLst>
                        </wps:spPr>
                        <wps:bodyPr/>
                      </wps:wsp>
                      <wps:wsp>
                        <wps:cNvPr id="139" name="AutoShape 164"/>
                        <wps:cNvCnPr>
                          <a:cxnSpLocks noChangeShapeType="1"/>
                          <a:stCxn id="130" idx="1"/>
                          <a:endCxn id="135" idx="3"/>
                        </wps:cNvCnPr>
                        <wps:spPr bwMode="auto">
                          <a:xfrm flipH="1">
                            <a:off x="1156701" y="1051859"/>
                            <a:ext cx="3178847" cy="74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0" name="Line 165"/>
                        <wps:cNvCnPr/>
                        <wps:spPr bwMode="auto">
                          <a:xfrm flipV="1">
                            <a:off x="571164" y="1257300"/>
                            <a:ext cx="0" cy="57150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Полотно 509" o:spid="_x0000_s1380" editas="canvas" style="width:440.8pt;height:252pt;mso-position-horizontal-relative:char;mso-position-vertical-relative:line" coordsize="55981,32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">
                <v:shape id="_x0000_s1381" type="#_x0000_t75" style="position:absolute;width:55981;height:32004;visibility:visible;mso-wrap-style:square">
                  <v:fill o:detectmouseclick="t"/>
                  <v:path o:connecttype="none"/>
                </v:shape>
                <v:rect id="Rectangle 154" o:spid="_x0000_s1382" style="position:absolute;left:24208;top:2017;width:8064;height:50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jYbsAA&#10;AADcAAAADwAAAGRycy9kb3ducmV2LnhtbERPS4vCMBC+C/sfwix403SrSLcaRYSFvfq4eBua2aba&#10;TLpNrO2/N4LgbT6+56w2va1FR62vHCv4miYgiAunKy4VnI4/kwyED8gaa8ekYCAPm/XHaIW5dnfe&#10;U3cIpYgh7HNUYEJocil9Yciin7qGOHJ/rrUYImxLqVu8x3BbyzRJFtJixbHBYEM7Q8X1cLMKyrPJ&#10;Ln23m3dX16T/1TA7uYGVGn/22yWIQH14i1/uXx3np9/wfCZeIN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6jYbsAAAADcAAAADwAAAAAAAAAAAAAAAACYAgAAZHJzL2Rvd25y&#10;ZXYueG1sUEsFBgAAAAAEAAQA9QAAAIUDAAAAAA==&#10;" filled="f" fillcolor="silver" strokeweight="1.25pt">
                  <v:textbox inset="3.35281mm,1.67639mm,3.35281mm,1.67639mm">
                    <w:txbxContent>
                      <w:p w:rsidR="00F93ABE" w:rsidRPr="00EF691F" w:rsidRDefault="00F93ABE" w:rsidP="00F93ABE">
                        <w:pPr>
                          <w:spacing w:before="120"/>
                          <w:rPr>
                            <w:b/>
                            <w:sz w:val="32"/>
                          </w:rPr>
                        </w:pPr>
                        <w:r w:rsidRPr="00EF691F">
                          <w:rPr>
                            <w:b/>
                            <w:sz w:val="32"/>
                          </w:rPr>
                          <w:t xml:space="preserve">    2</w:t>
                        </w:r>
                      </w:p>
                    </w:txbxContent>
                  </v:textbox>
                </v:rect>
                <v:rect id="Rectangle 155" o:spid="_x0000_s1383" style="position:absolute;left:43431;top:8001;width:8072;height:50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vnLsIA&#10;AADcAAAADwAAAGRycy9kb3ducmV2LnhtbESPT4vCMBDF7wt+hzCCN039wyJdo4gg7HXVy96GZrap&#10;NpPaxNp+e+cg7G2G9+a932x2va9VR22sAhuYzzJQxEWwFZcGLufjdA0qJmSLdWAyMFCE3Xb0scHc&#10;hif/UHdKpZIQjjkacCk1udaxcOQxzkJDLNpfaD0mWdtS2xafEu5rvciyT+2xYmlw2NDBUXE7PbyB&#10;8tetr313WHW30Czu1bC8hIGNmYz7/ReoRH36N7+vv63gLwVfnpEJ9P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S+cuwgAAANwAAAAPAAAAAAAAAAAAAAAAAJgCAABkcnMvZG93&#10;bnJldi54bWxQSwUGAAAAAAQABAD1AAAAhwMAAAAA&#10;" filled="f" fillcolor="silver" strokeweight="1.25pt">
                  <v:textbox inset="3.35281mm,1.67639mm,3.35281mm,1.67639mm">
                    <w:txbxContent>
                      <w:p w:rsidR="00F93ABE" w:rsidRPr="00605575" w:rsidRDefault="00F93ABE" w:rsidP="00F93ABE">
                        <w:pPr>
                          <w:spacing w:before="120"/>
                          <w:rPr>
                            <w:b/>
                            <w:sz w:val="32"/>
                          </w:rPr>
                        </w:pPr>
                        <w:r w:rsidRPr="00EF691F">
                          <w:rPr>
                            <w:b/>
                            <w:sz w:val="32"/>
                          </w:rPr>
                          <w:t xml:space="preserve">    </w:t>
                        </w:r>
                        <w:r>
                          <w:rPr>
                            <w:b/>
                            <w:sz w:val="32"/>
                          </w:rPr>
                          <w:t>і</w:t>
                        </w:r>
                      </w:p>
                    </w:txbxContent>
                  </v:textbox>
                </v:rect>
                <v:shape id="AutoShape 156" o:spid="_x0000_s1384" type="#_x0000_t22" style="position:absolute;left:2284;top:18288;width:6060;height:40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UIT8IA&#10;AADcAAAADwAAAGRycy9kb3ducmV2LnhtbERPTYvCMBC9L/gfwgje1lRXFq1G0QXBw4JUvXgbmrGt&#10;NpOSRK37642w4G0e73Nmi9bU4kbOV5YVDPoJCOLc6ooLBYf9+nMMwgdkjbVlUvAgD4t552OGqbZ3&#10;zui2C4WIIexTVFCG0KRS+rwkg75vG+LInawzGCJ0hdQO7zHc1HKYJN/SYMWxocSGfkrKL7urUXB2&#10;160c/Z7/HkeSVWYnmV/vV0r1uu1yCiJQG97if/dGx/lfA3g9Ey+Q8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pQhPwgAAANwAAAAPAAAAAAAAAAAAAAAAAJgCAABkcnMvZG93&#10;bnJldi54bWxQSwUGAAAAAAQABAD1AAAAhwMAAAAA&#10;" filled="f" fillcolor="silver" strokeweight="1.25pt">
                  <v:textbox inset="3.35281mm,1.67639mm,3.35281mm,1.67639mm">
                    <w:txbxContent>
                      <w:p w:rsidR="00F93ABE" w:rsidRPr="00EF691F" w:rsidRDefault="00F93ABE" w:rsidP="00F93ABE">
                        <w:pPr>
                          <w:rPr>
                            <w:szCs w:val="18"/>
                          </w:rPr>
                        </w:pPr>
                        <w:r>
                          <w:rPr>
                            <w:b/>
                            <w:sz w:val="18"/>
                            <w:szCs w:val="14"/>
                          </w:rPr>
                          <w:t>П</w:t>
                        </w:r>
                        <w:r w:rsidRPr="00EF691F">
                          <w:rPr>
                            <w:b/>
                            <w:sz w:val="18"/>
                            <w:szCs w:val="14"/>
                          </w:rPr>
                          <w:t>В</w:t>
                        </w:r>
                        <w:r>
                          <w:rPr>
                            <w:b/>
                            <w:sz w:val="18"/>
                            <w:szCs w:val="14"/>
                          </w:rPr>
                          <w:t>В</w:t>
                        </w:r>
                      </w:p>
                    </w:txbxContent>
                  </v:textbox>
                </v:shape>
                <v:rect id="Rectangle 157" o:spid="_x0000_s1385" style="position:absolute;left:9146;top:19431;width:16000;height:28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95qcEA&#10;AADcAAAADwAAAGRycy9kb3ducmV2LnhtbERPS2vCQBC+F/oflin0VjdVkBpdpRgC9ubr4m3Ijkkw&#10;O5vsrkn677uC0Nt8fM9ZbUbTiJ6cry0r+JwkIIgLq2suFZxP+ccXCB+QNTaWScEvedisX19WmGo7&#10;8IH6YyhFDGGfooIqhDaV0hcVGfQT2xJH7mqdwRChK6V2OMRw08hpksylwZpjQ4UtbSsqbse7UZC5&#10;uc79dpfli8uQhZ9913eyU+r9bfxeggg0hn/x073Tcf5sCo9n4gV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SPeanBAAAA3AAAAA8AAAAAAAAAAAAAAAAAmAIAAGRycy9kb3du&#10;cmV2LnhtbFBLBQYAAAAABAAEAPUAAACGAwAAAAA=&#10;" filled="f" stroked="f" strokeweight="0">
                  <v:textbox inset="0,0,0,0">
                    <w:txbxContent>
                      <w:p w:rsidR="00F93ABE" w:rsidRPr="00605575" w:rsidRDefault="00F93ABE" w:rsidP="00F93ABE">
                        <w:pPr>
                          <w:rPr>
                            <w:sz w:val="32"/>
                          </w:rPr>
                        </w:pPr>
                        <w:r>
                          <w:rPr>
                            <w:rFonts w:ascii="Courier New" w:hAnsi="Courier New" w:cs="Courier New"/>
                            <w:i/>
                            <w:sz w:val="26"/>
                          </w:rPr>
                          <w:t xml:space="preserve"> МА,МВ,МС</w:t>
                        </w:r>
                        <w:r>
                          <w:rPr>
                            <w:rFonts w:ascii="Courier New" w:hAnsi="Courier New" w:cs="Courier New"/>
                            <w:i/>
                            <w:sz w:val="26"/>
                            <w:lang w:val="en-US"/>
                          </w:rPr>
                          <w:t>,MD</w:t>
                        </w:r>
                        <w:r>
                          <w:rPr>
                            <w:rFonts w:ascii="Courier New" w:hAnsi="Courier New" w:cs="Courier New"/>
                            <w:i/>
                            <w:sz w:val="26"/>
                          </w:rPr>
                          <w:t>,МЕ</w:t>
                        </w:r>
                      </w:p>
                    </w:txbxContent>
                  </v:textbox>
                </v:rect>
                <v:rect id="Rectangle 158" o:spid="_x0000_s1386" style="position:absolute;left:24208;top:17145;width:8526;height:28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PcMsEA&#10;AADcAAAADwAAAGRycy9kb3ducmV2LnhtbERPS2vCQBC+F/oflin0VjdVkBpdpRgC9ubr4m3Ijkkw&#10;O5vsrkn677uC0Nt8fM9ZbUbTiJ6cry0r+JwkIIgLq2suFZxP+ccXCB+QNTaWScEvedisX19WmGo7&#10;8IH6YyhFDGGfooIqhDaV0hcVGfQT2xJH7mqdwRChK6V2OMRw08hpksylwZpjQ4UtbSsqbse7UZC5&#10;uc79dpfli8uQhZ9913eyU+r9bfxeggg0hn/x073Tcf5sBo9n4gV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D3DLBAAAA3AAAAA8AAAAAAAAAAAAAAAAAmAIAAGRycy9kb3du&#10;cmV2LnhtbFBLBQYAAAAABAAEAPUAAACGAwAAAAA=&#10;" filled="f" stroked="f" strokeweight="0">
                  <v:textbox inset="0,0,0,0">
                    <w:txbxContent>
                      <w:p w:rsidR="00F93ABE" w:rsidRPr="00EF691F" w:rsidRDefault="00F93ABE" w:rsidP="00F93ABE">
                        <w:pPr>
                          <w:rPr>
                            <w:rFonts w:ascii="Courier New" w:hAnsi="Courier New" w:cs="Courier New"/>
                            <w:i/>
                            <w:sz w:val="32"/>
                          </w:rPr>
                        </w:pPr>
                        <w:r w:rsidRPr="00EF691F">
                          <w:rPr>
                            <w:sz w:val="32"/>
                          </w:rPr>
                          <w:t xml:space="preserve">       </w:t>
                        </w:r>
                        <w:r w:rsidRPr="00EF691F">
                          <w:rPr>
                            <w:rFonts w:ascii="Courier New" w:hAnsi="Courier New" w:cs="Courier New"/>
                            <w:sz w:val="32"/>
                          </w:rPr>
                          <w:t xml:space="preserve"> </w:t>
                        </w:r>
                      </w:p>
                      <w:p w:rsidR="00F93ABE" w:rsidRPr="00EF691F" w:rsidRDefault="00F93ABE" w:rsidP="00F93ABE">
                        <w:pPr>
                          <w:rPr>
                            <w:sz w:val="32"/>
                          </w:rPr>
                        </w:pPr>
                        <w:r w:rsidRPr="00EF691F">
                          <w:rPr>
                            <w:sz w:val="32"/>
                          </w:rPr>
                          <w:t xml:space="preserve">              </w:t>
                        </w:r>
                      </w:p>
                    </w:txbxContent>
                  </v:textbox>
                </v:rect>
                <v:rect id="Rectangle 159" o:spid="_x0000_s1387" style="position:absolute;left:2284;top:25146;width:48417;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opXMEA&#10;AADcAAAADwAAAGRycy9kb3ducmV2LnhtbERPTYvCMBC9C/6HMII3TdVFpRpFBNnuzbXF89CMTXeb&#10;SWmyWv+9WVjY2zze52z3vW3EnTpfO1YwmyYgiEuna64UFPlpsgbhA7LGxjEpeJKH/W442GKq3YM/&#10;6X4JlYgh7FNUYEJoUyl9aciin7qWOHI311kMEXaV1B0+Yrht5DxJltJizbHBYEtHQ+X35ccqWB1c&#10;fp1nH9nZnG+4LNZf76ciV2o86g8bEIH68C/+c2c6zl+8we8z8QK5e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L6KVzBAAAA3AAAAA8AAAAAAAAAAAAAAAAAmAIAAGRycy9kb3du&#10;cmV2LnhtbFBLBQYAAAAABAAEAPUAAACGAwAAAAA=&#10;" stroked="f" strokeweight="0">
                  <v:textbox inset="0,0,0,0">
                    <w:txbxContent>
                      <w:p w:rsidR="00F93ABE" w:rsidRPr="00605575" w:rsidRDefault="00F93ABE" w:rsidP="00F93ABE">
                        <w:pPr>
                          <w:rPr>
                            <w:sz w:val="29"/>
                            <w:szCs w:val="22"/>
                          </w:rPr>
                        </w:pPr>
                        <w:r>
                          <w:rPr>
                            <w:sz w:val="32"/>
                          </w:rPr>
                          <w:t xml:space="preserve">                        </w:t>
                        </w:r>
                        <w:r w:rsidRPr="00EF691F">
                          <w:rPr>
                            <w:sz w:val="29"/>
                            <w:szCs w:val="22"/>
                          </w:rPr>
                          <w:t>Рис</w:t>
                        </w:r>
                        <w:r>
                          <w:rPr>
                            <w:sz w:val="29"/>
                            <w:szCs w:val="22"/>
                          </w:rPr>
                          <w:t>. 3.4</w:t>
                        </w:r>
                        <w:r w:rsidRPr="00EF691F">
                          <w:rPr>
                            <w:sz w:val="29"/>
                            <w:szCs w:val="22"/>
                          </w:rPr>
                          <w:t xml:space="preserve">.  Структура </w:t>
                        </w:r>
                        <w:r>
                          <w:rPr>
                            <w:sz w:val="29"/>
                            <w:szCs w:val="22"/>
                          </w:rPr>
                          <w:t xml:space="preserve"> ПКС16 </w:t>
                        </w:r>
                        <w:r>
                          <w:rPr>
                            <w:sz w:val="29"/>
                            <w:szCs w:val="22"/>
                            <w:lang w:val="en-US"/>
                          </w:rPr>
                          <w:t xml:space="preserve"> </w:t>
                        </w:r>
                        <w:r>
                          <w:rPr>
                            <w:sz w:val="29"/>
                            <w:szCs w:val="22"/>
                          </w:rPr>
                          <w:t>ЛП - ЗС</w:t>
                        </w:r>
                      </w:p>
                      <w:p w:rsidR="00F93ABE" w:rsidRPr="00EF691F" w:rsidRDefault="00F93ABE" w:rsidP="00F93ABE">
                        <w:pPr>
                          <w:rPr>
                            <w:sz w:val="29"/>
                            <w:szCs w:val="22"/>
                          </w:rPr>
                        </w:pPr>
                      </w:p>
                    </w:txbxContent>
                  </v:textbox>
                </v:rect>
                <v:rect id="Rectangle 160" o:spid="_x0000_s1388" style="position:absolute;left:3426;top:8001;width:8065;height:50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xEtsAA&#10;AADcAAAADwAAAGRycy9kb3ducmV2LnhtbERPS4vCMBC+L/gfwgje1lRdF6mNIoLg1cdlb0MzNrXN&#10;pDaxtv/eLCzsbT6+52Tb3taio9aXjhXMpgkI4tzpkgsF18vhcwXCB2SNtWNSMJCH7Wb0kWGq3YtP&#10;1J1DIWII+xQVmBCaVEqfG7Lop64hjtzNtRZDhG0hdYuvGG5rOU+Sb2mx5NhgsKG9obw6P62C4ses&#10;7n23/+oq18wf5bC4uoGVmoz73RpEoD78i//cRx3nL5bw+0y8QG7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zxEtsAAAADcAAAADwAAAAAAAAAAAAAAAACYAgAAZHJzL2Rvd25y&#10;ZXYueG1sUEsFBgAAAAAEAAQA9QAAAIUDAAAAAA==&#10;" filled="f" fillcolor="silver" strokeweight="1.25pt">
                  <v:textbox inset="3.35281mm,1.67639mm,3.35281mm,1.67639mm">
                    <w:txbxContent>
                      <w:p w:rsidR="00F93ABE" w:rsidRPr="00EF691F" w:rsidRDefault="00F93ABE" w:rsidP="00F93ABE">
                        <w:pPr>
                          <w:spacing w:before="120"/>
                          <w:rPr>
                            <w:b/>
                            <w:sz w:val="32"/>
                          </w:rPr>
                        </w:pPr>
                        <w:r w:rsidRPr="00EF691F">
                          <w:rPr>
                            <w:b/>
                            <w:sz w:val="32"/>
                          </w:rPr>
                          <w:t xml:space="preserve">    </w:t>
                        </w:r>
                        <w:r>
                          <w:rPr>
                            <w:b/>
                            <w:sz w:val="32"/>
                          </w:rPr>
                          <w:t>1</w:t>
                        </w:r>
                      </w:p>
                    </w:txbxContent>
                  </v:textbox>
                </v:rect>
                <v:rect id="Rectangle 161" o:spid="_x0000_s1389" style="position:absolute;left:23951;top:13484;width:8071;height:50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awcAA&#10;AADcAAAADwAAAGRycy9kb3ducmV2LnhtbERPS4vCMBC+C/sfwizsTVMfSKmmIoKw11Uv3oZmbLpt&#10;Jt0m1vbfbwTB23x8z9nuBtuInjpfOVYwnyUgiAunKy4VXM7HaQrCB2SNjWNSMJKHXf4x2WKm3YN/&#10;qD+FUsQQ9hkqMCG0mZS+MGTRz1xLHLmb6yyGCLtS6g4fMdw2cpEka2mx4thgsKWDoaI+3a2C8mrS&#10;36E/rPratYu/alxe3MhKfX0O+w2IQEN4i1/ubx3nL9fwfCZeIP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7awcAAAADcAAAADwAAAAAAAAAAAAAAAACYAgAAZHJzL2Rvd25y&#10;ZXYueG1sUEsFBgAAAAAEAAQA9QAAAIUDAAAAAA==&#10;" filled="f" fillcolor="silver" strokeweight="1.25pt">
                  <v:textbox inset="3.35281mm,1.67639mm,3.35281mm,1.67639mm">
                    <w:txbxContent>
                      <w:p w:rsidR="00F93ABE" w:rsidRPr="00605575" w:rsidRDefault="00F93ABE" w:rsidP="00F93ABE">
                        <w:pPr>
                          <w:spacing w:before="120"/>
                          <w:rPr>
                            <w:b/>
                            <w:sz w:val="32"/>
                          </w:rPr>
                        </w:pPr>
                        <w:r>
                          <w:rPr>
                            <w:b/>
                            <w:sz w:val="32"/>
                          </w:rPr>
                          <w:t xml:space="preserve">    16</w:t>
                        </w:r>
                      </w:p>
                    </w:txbxContent>
                  </v:textbox>
                </v:rect>
                <v:shape id="AutoShape 162" o:spid="_x0000_s1390" type="#_x0000_t33" style="position:absolute;left:7459;top:13118;width:16416;height:2884;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LIJ/cIAAADcAAAADwAAAGRycy9kb3ducmV2LnhtbERPS2vCQBC+F/wPywi91Y0VqqSuIRYE&#10;hV58XLxNs5MHyc6G3TWm/fXdQsHbfHzPWWej6cRAzjeWFcxnCQjiwuqGKwWX8+5lBcIHZI2dZVLw&#10;TR6yzeRpjam2dz7ScAqViCHsU1RQh9CnUvqiJoN+ZnviyJXWGQwRukpqh/cYbjr5miRv0mDDsaHG&#10;nj5qKtrTzSjIt639cj/lZ567sjlSeeiGw1Wp5+mYv4MINIaH+N+913H+Ygl/z8QL5OY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LIJ/cIAAADcAAAADwAAAAAAAAAAAAAA&#10;AAChAgAAZHJzL2Rvd25yZXYueG1sUEsFBgAAAAAEAAQA+QAAAJADAAAAAA==&#10;" strokeweight="1.25pt"/>
                <v:shape id="AutoShape 163" o:spid="_x0000_s1391" type="#_x0000_t33" style="position:absolute;left:14099;top:-2099;width:3385;height:16673;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10yS8QAAADcAAAADwAAAGRycy9kb3ducmV2LnhtbESPQU/DMAyF70j8h8hI3FjK0MZUlk1o&#10;EoLbtI4LN6sxbVnjREnaFX49PkzazdZ7fu/zeju5Xo0UU+fZwOOsAEVce9txY+Dz+PawApUyssXe&#10;Mxn4pQTbze3NGkvrz3ygscqNkhBOJRpocw6l1qluyWGa+UAs2rePDrOssdE24lnCXa/nRbHUDjuW&#10;hhYD7VqqT9XgDAxf45Cq97+wolPspn4ffuzzwpj7u+n1BVSmKV/Nl+sPK/hPQivPyAR68w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XTJLxAAAANwAAAAPAAAAAAAAAAAA&#10;AAAAAKECAABkcnMvZG93bnJldi54bWxQSwUGAAAAAAQABAD5AAAAkgMAAAAA&#10;" strokeweight="1.25pt"/>
                <v:shape id="AutoShape 164" o:spid="_x0000_s1392" type="#_x0000_t32" style="position:absolute;left:11567;top:10518;width:31788;height: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9hiMIAAADcAAAADwAAAGRycy9kb3ducmV2LnhtbERPTWsCMRC9F/ofwgheimbXgujWKKUg&#10;iAehugePQzLdXdxMtklc139vCgVv83ifs9oMthU9+dA4VpBPMxDE2pmGKwXlaTtZgAgR2WDrmBTc&#10;KcBm/fqywsK4G39Tf4yVSCEcClRQx9gVUgZdk8UwdR1x4n6ctxgT9JU0Hm8p3LZylmVzabHh1FBj&#10;R1816cvxahU0+/JQ9m+/0evFPj/7PJzOrVZqPBo+P0BEGuJT/O/emTT/fQl/z6QL5P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d9hiMIAAADcAAAADwAAAAAAAAAAAAAA&#10;AAChAgAAZHJzL2Rvd25yZXYueG1sUEsFBgAAAAAEAAQA+QAAAJADAAAAAA==&#10;"/>
                <v:line id="Line 165" o:spid="_x0000_s1393" style="position:absolute;flip:y;visibility:visible;mso-wrap-style:square" from="5711,12573" to="5711,182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flEcYAAADcAAAADwAAAGRycy9kb3ducmV2LnhtbESPQWvCQBCF70L/wzKF3nRTEWtTV2kF&#10;odD2UCvY4zQ7TYLZ2ZCdmvjvnUPB2wzvzXvfLNdDaMyJulRHdnA/ycAQF9HXXDrYf23HCzBJkD02&#10;kcnBmRKsVzejJeY+9vxJp52URkM45eigEmlza1NRUcA0iS2xar+xCyi6dqX1HfYaHho7zbK5DViz&#10;NlTY0qai4rj7Cw6SP/PPYfF+6F/230epHz5keHt07u52eH4CIzTI1fx//eoVf6b4+oxOYFc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nH5RHGAAAA3AAAAA8AAAAAAAAA&#10;AAAAAAAAoQIAAGRycy9kb3ducmV2LnhtbFBLBQYAAAAABAAEAPkAAACUAwAAAAA=&#10;" strokeweight="1.25pt"/>
                <w10:anchorlock/>
              </v:group>
            </w:pict>
          </mc:Fallback>
        </mc:AlternateContent>
      </w:r>
    </w:p>
    <w:p w:rsidR="00F93ABE" w:rsidRPr="004C200F" w:rsidRDefault="00F93ABE" w:rsidP="00F93ABE">
      <w:pPr>
        <w:spacing w:line="360" w:lineRule="auto"/>
        <w:ind w:firstLine="708"/>
        <w:contextualSpacing/>
        <w:jc w:val="both"/>
        <w:rPr>
          <w:sz w:val="28"/>
          <w:szCs w:val="28"/>
        </w:rPr>
      </w:pPr>
      <w:r w:rsidRPr="004C200F">
        <w:rPr>
          <w:b/>
          <w:sz w:val="28"/>
          <w:szCs w:val="28"/>
        </w:rPr>
        <w:t>Етап 2</w:t>
      </w:r>
      <w:r w:rsidRPr="004C200F">
        <w:rPr>
          <w:sz w:val="28"/>
          <w:szCs w:val="28"/>
        </w:rPr>
        <w:t>. Розробка алгоритмів процесів Т1-Т16. Виконується опис алгоритму виконання кожного процесу. Кожен процес виконує обчислення за співвідношенням  3.2. Крім того, в алгоритмах процесів  присутні дії, що  пов’язані з взаємодією  задач (розсилання даних та збір результатів в процесі Т1). Визначимо  два  типи процесів Т1 i  Ті.</w:t>
      </w:r>
    </w:p>
    <w:p w:rsidR="00F93ABE" w:rsidRPr="004C200F" w:rsidRDefault="00F93ABE" w:rsidP="00F93ABE">
      <w:pPr>
        <w:contextualSpacing/>
        <w:jc w:val="both"/>
        <w:rPr>
          <w:sz w:val="28"/>
          <w:szCs w:val="28"/>
        </w:rPr>
      </w:pPr>
    </w:p>
    <w:p w:rsidR="00F93ABE" w:rsidRPr="004C200F" w:rsidRDefault="00F93ABE" w:rsidP="00F93ABE">
      <w:pPr>
        <w:contextualSpacing/>
        <w:jc w:val="both"/>
        <w:rPr>
          <w:b/>
          <w:sz w:val="28"/>
          <w:szCs w:val="28"/>
        </w:rPr>
      </w:pPr>
      <w:r w:rsidRPr="004C200F">
        <w:rPr>
          <w:sz w:val="28"/>
          <w:szCs w:val="28"/>
        </w:rPr>
        <w:t xml:space="preserve">                                               </w:t>
      </w:r>
      <w:r w:rsidRPr="004C200F">
        <w:rPr>
          <w:b/>
          <w:sz w:val="28"/>
          <w:szCs w:val="28"/>
        </w:rPr>
        <w:t>Процес  Т1</w:t>
      </w:r>
    </w:p>
    <w:p w:rsidR="00F93ABE" w:rsidRPr="004C200F" w:rsidRDefault="00F93ABE" w:rsidP="00F93ABE">
      <w:pPr>
        <w:contextualSpacing/>
        <w:jc w:val="both"/>
        <w:rPr>
          <w:sz w:val="28"/>
          <w:szCs w:val="28"/>
        </w:rPr>
      </w:pPr>
    </w:p>
    <w:tbl>
      <w:tblPr>
        <w:tblpPr w:leftFromText="180" w:rightFromText="180" w:vertAnchor="text" w:horzAnchor="page" w:tblpX="2231" w:tblpY="-5"/>
        <w:tblOverlap w:val="never"/>
        <w:tblW w:w="0" w:type="auto"/>
        <w:tblLook w:val="01E0" w:firstRow="1" w:lastRow="1" w:firstColumn="1" w:lastColumn="1" w:noHBand="0" w:noVBand="0"/>
      </w:tblPr>
      <w:tblGrid>
        <w:gridCol w:w="484"/>
        <w:gridCol w:w="6824"/>
      </w:tblGrid>
      <w:tr w:rsidR="00F93ABE" w:rsidRPr="004C200F" w:rsidTr="0081266D">
        <w:tc>
          <w:tcPr>
            <w:tcW w:w="484" w:type="dxa"/>
          </w:tcPr>
          <w:p w:rsidR="00F93ABE" w:rsidRPr="004C200F" w:rsidRDefault="00F93ABE" w:rsidP="0081266D">
            <w:pPr>
              <w:contextualSpacing/>
              <w:jc w:val="both"/>
              <w:rPr>
                <w:sz w:val="28"/>
                <w:szCs w:val="28"/>
              </w:rPr>
            </w:pPr>
            <w:r w:rsidRPr="004C200F">
              <w:rPr>
                <w:sz w:val="28"/>
                <w:szCs w:val="28"/>
              </w:rPr>
              <w:t>1</w:t>
            </w:r>
          </w:p>
        </w:tc>
        <w:tc>
          <w:tcPr>
            <w:tcW w:w="6824" w:type="dxa"/>
          </w:tcPr>
          <w:p w:rsidR="00F93ABE" w:rsidRPr="004C200F" w:rsidRDefault="00F93ABE" w:rsidP="0081266D">
            <w:pPr>
              <w:contextualSpacing/>
              <w:rPr>
                <w:sz w:val="28"/>
                <w:szCs w:val="28"/>
              </w:rPr>
            </w:pPr>
            <w:r w:rsidRPr="004C200F">
              <w:rPr>
                <w:sz w:val="28"/>
                <w:szCs w:val="28"/>
              </w:rPr>
              <w:t xml:space="preserve">Введення     матриць   МВ,  МС, MD, ME </w:t>
            </w:r>
          </w:p>
        </w:tc>
      </w:tr>
      <w:tr w:rsidR="00F93ABE" w:rsidRPr="004C200F" w:rsidTr="0081266D">
        <w:tc>
          <w:tcPr>
            <w:tcW w:w="484" w:type="dxa"/>
          </w:tcPr>
          <w:p w:rsidR="00F93ABE" w:rsidRPr="004C200F" w:rsidRDefault="00F93ABE" w:rsidP="0081266D">
            <w:pPr>
              <w:contextualSpacing/>
              <w:jc w:val="both"/>
              <w:rPr>
                <w:sz w:val="28"/>
                <w:szCs w:val="28"/>
              </w:rPr>
            </w:pPr>
            <w:r w:rsidRPr="004C200F">
              <w:rPr>
                <w:sz w:val="28"/>
                <w:szCs w:val="28"/>
              </w:rPr>
              <w:t>2</w:t>
            </w:r>
          </w:p>
        </w:tc>
        <w:tc>
          <w:tcPr>
            <w:tcW w:w="6824" w:type="dxa"/>
          </w:tcPr>
          <w:p w:rsidR="00F93ABE" w:rsidRPr="004C200F" w:rsidRDefault="00F93ABE" w:rsidP="0081266D">
            <w:pPr>
              <w:contextualSpacing/>
              <w:rPr>
                <w:sz w:val="28"/>
                <w:szCs w:val="28"/>
              </w:rPr>
            </w:pPr>
            <w:r w:rsidRPr="004C200F">
              <w:rPr>
                <w:sz w:val="28"/>
                <w:szCs w:val="28"/>
              </w:rPr>
              <w:t>Передати   в  Тi     МBн,    МD</w:t>
            </w:r>
            <w:r w:rsidRPr="004C200F">
              <w:rPr>
                <w:sz w:val="22"/>
                <w:szCs w:val="22"/>
              </w:rPr>
              <w:t>15</w:t>
            </w:r>
            <w:r w:rsidRPr="004C200F">
              <w:rPr>
                <w:sz w:val="28"/>
                <w:szCs w:val="28"/>
              </w:rPr>
              <w:t>н,   МC, ME</w:t>
            </w:r>
          </w:p>
        </w:tc>
      </w:tr>
      <w:tr w:rsidR="00F93ABE" w:rsidRPr="004C200F" w:rsidTr="0081266D">
        <w:tc>
          <w:tcPr>
            <w:tcW w:w="484" w:type="dxa"/>
          </w:tcPr>
          <w:p w:rsidR="00F93ABE" w:rsidRPr="004C200F" w:rsidRDefault="00F93ABE" w:rsidP="0081266D">
            <w:pPr>
              <w:contextualSpacing/>
              <w:jc w:val="both"/>
              <w:rPr>
                <w:sz w:val="28"/>
                <w:szCs w:val="28"/>
              </w:rPr>
            </w:pPr>
            <w:r w:rsidRPr="004C200F">
              <w:rPr>
                <w:sz w:val="28"/>
                <w:szCs w:val="28"/>
              </w:rPr>
              <w:t>3</w:t>
            </w:r>
          </w:p>
        </w:tc>
        <w:tc>
          <w:tcPr>
            <w:tcW w:w="6824" w:type="dxa"/>
          </w:tcPr>
          <w:p w:rsidR="00F93ABE" w:rsidRPr="004C200F" w:rsidRDefault="00F93ABE" w:rsidP="0081266D">
            <w:pPr>
              <w:contextualSpacing/>
              <w:rPr>
                <w:sz w:val="28"/>
                <w:szCs w:val="28"/>
              </w:rPr>
            </w:pPr>
            <w:r w:rsidRPr="004C200F">
              <w:rPr>
                <w:sz w:val="28"/>
                <w:szCs w:val="28"/>
              </w:rPr>
              <w:t xml:space="preserve">Обчислення    МАн =  МВн * МС  + MDн *ME                                                         </w:t>
            </w:r>
          </w:p>
        </w:tc>
      </w:tr>
      <w:tr w:rsidR="00F93ABE" w:rsidRPr="004C200F" w:rsidTr="0081266D">
        <w:tc>
          <w:tcPr>
            <w:tcW w:w="484" w:type="dxa"/>
          </w:tcPr>
          <w:p w:rsidR="00F93ABE" w:rsidRPr="004C200F" w:rsidRDefault="00F93ABE" w:rsidP="0081266D">
            <w:pPr>
              <w:contextualSpacing/>
              <w:jc w:val="both"/>
              <w:rPr>
                <w:sz w:val="28"/>
                <w:szCs w:val="28"/>
              </w:rPr>
            </w:pPr>
            <w:r w:rsidRPr="004C200F">
              <w:rPr>
                <w:sz w:val="28"/>
                <w:szCs w:val="28"/>
              </w:rPr>
              <w:t>4</w:t>
            </w:r>
          </w:p>
        </w:tc>
        <w:tc>
          <w:tcPr>
            <w:tcW w:w="6824" w:type="dxa"/>
          </w:tcPr>
          <w:p w:rsidR="00F93ABE" w:rsidRPr="004C200F" w:rsidRDefault="00F93ABE" w:rsidP="0081266D">
            <w:pPr>
              <w:contextualSpacing/>
              <w:rPr>
                <w:sz w:val="28"/>
                <w:szCs w:val="28"/>
              </w:rPr>
            </w:pPr>
            <w:r w:rsidRPr="004C200F">
              <w:rPr>
                <w:sz w:val="28"/>
                <w:szCs w:val="28"/>
              </w:rPr>
              <w:t>Прийняти     від   Тi    Ман</w:t>
            </w:r>
          </w:p>
        </w:tc>
      </w:tr>
      <w:tr w:rsidR="00F93ABE" w:rsidRPr="004C200F" w:rsidTr="0081266D">
        <w:tc>
          <w:tcPr>
            <w:tcW w:w="484" w:type="dxa"/>
          </w:tcPr>
          <w:p w:rsidR="00F93ABE" w:rsidRPr="004C200F" w:rsidRDefault="00F93ABE" w:rsidP="0081266D">
            <w:pPr>
              <w:contextualSpacing/>
              <w:jc w:val="both"/>
              <w:rPr>
                <w:sz w:val="28"/>
                <w:szCs w:val="28"/>
              </w:rPr>
            </w:pPr>
            <w:r w:rsidRPr="004C200F">
              <w:rPr>
                <w:sz w:val="28"/>
                <w:szCs w:val="28"/>
              </w:rPr>
              <w:t>5</w:t>
            </w:r>
          </w:p>
        </w:tc>
        <w:tc>
          <w:tcPr>
            <w:tcW w:w="6824" w:type="dxa"/>
          </w:tcPr>
          <w:p w:rsidR="00F93ABE" w:rsidRPr="004C200F" w:rsidRDefault="00F93ABE" w:rsidP="0081266D">
            <w:pPr>
              <w:contextualSpacing/>
              <w:rPr>
                <w:sz w:val="28"/>
                <w:szCs w:val="28"/>
              </w:rPr>
            </w:pPr>
            <w:r w:rsidRPr="004C200F">
              <w:rPr>
                <w:sz w:val="28"/>
                <w:szCs w:val="28"/>
              </w:rPr>
              <w:t>Виведення    результату     МА</w:t>
            </w:r>
          </w:p>
        </w:tc>
      </w:tr>
    </w:tbl>
    <w:p w:rsidR="00F93ABE" w:rsidRPr="004C200F" w:rsidRDefault="00F93ABE" w:rsidP="00F93ABE">
      <w:pPr>
        <w:contextualSpacing/>
        <w:jc w:val="both"/>
        <w:rPr>
          <w:b/>
          <w:sz w:val="28"/>
          <w:szCs w:val="28"/>
        </w:rPr>
      </w:pPr>
      <w:r w:rsidRPr="004C200F">
        <w:rPr>
          <w:sz w:val="28"/>
          <w:szCs w:val="28"/>
        </w:rPr>
        <w:br w:type="textWrapping" w:clear="all"/>
      </w:r>
      <w:r w:rsidRPr="004C200F">
        <w:rPr>
          <w:b/>
          <w:sz w:val="28"/>
          <w:szCs w:val="28"/>
        </w:rPr>
        <w:t xml:space="preserve">                          </w:t>
      </w:r>
    </w:p>
    <w:p w:rsidR="00F93ABE" w:rsidRPr="004C200F" w:rsidRDefault="00F93ABE" w:rsidP="00F93ABE">
      <w:pPr>
        <w:contextualSpacing/>
        <w:jc w:val="both"/>
        <w:rPr>
          <w:sz w:val="28"/>
          <w:szCs w:val="28"/>
        </w:rPr>
      </w:pPr>
    </w:p>
    <w:p w:rsidR="00F93ABE" w:rsidRPr="004C200F" w:rsidRDefault="00F93ABE" w:rsidP="00F93ABE">
      <w:pPr>
        <w:contextualSpacing/>
        <w:jc w:val="both"/>
        <w:rPr>
          <w:b/>
          <w:sz w:val="28"/>
          <w:szCs w:val="28"/>
        </w:rPr>
      </w:pPr>
      <w:r w:rsidRPr="004C200F">
        <w:rPr>
          <w:b/>
          <w:sz w:val="28"/>
          <w:szCs w:val="28"/>
        </w:rPr>
        <w:t xml:space="preserve">                                                Процес  Тi (і=2..15)</w:t>
      </w:r>
    </w:p>
    <w:p w:rsidR="00F93ABE" w:rsidRPr="004C200F" w:rsidRDefault="00F93ABE" w:rsidP="00F93ABE">
      <w:pPr>
        <w:contextualSpacing/>
        <w:jc w:val="both"/>
        <w:rPr>
          <w:sz w:val="28"/>
          <w:szCs w:val="28"/>
        </w:rPr>
      </w:pPr>
      <w:r w:rsidRPr="004C200F">
        <w:rPr>
          <w:b/>
          <w:sz w:val="28"/>
          <w:szCs w:val="28"/>
        </w:rPr>
        <w:t xml:space="preserve">                                                </w:t>
      </w:r>
    </w:p>
    <w:tbl>
      <w:tblPr>
        <w:tblpPr w:leftFromText="180" w:rightFromText="180" w:vertAnchor="text" w:horzAnchor="page" w:tblpX="2231" w:tblpY="100"/>
        <w:tblOverlap w:val="never"/>
        <w:tblW w:w="0" w:type="auto"/>
        <w:tblLook w:val="01E0" w:firstRow="1" w:lastRow="1" w:firstColumn="1" w:lastColumn="1" w:noHBand="0" w:noVBand="0"/>
      </w:tblPr>
      <w:tblGrid>
        <w:gridCol w:w="484"/>
        <w:gridCol w:w="6824"/>
      </w:tblGrid>
      <w:tr w:rsidR="00F93ABE" w:rsidRPr="004C200F" w:rsidTr="0081266D">
        <w:tc>
          <w:tcPr>
            <w:tcW w:w="484" w:type="dxa"/>
          </w:tcPr>
          <w:p w:rsidR="00F93ABE" w:rsidRPr="004C200F" w:rsidRDefault="00F93ABE" w:rsidP="0081266D">
            <w:pPr>
              <w:contextualSpacing/>
              <w:jc w:val="both"/>
              <w:rPr>
                <w:sz w:val="28"/>
                <w:szCs w:val="28"/>
              </w:rPr>
            </w:pPr>
            <w:r w:rsidRPr="004C200F">
              <w:rPr>
                <w:sz w:val="28"/>
                <w:szCs w:val="28"/>
              </w:rPr>
              <w:t>1</w:t>
            </w:r>
          </w:p>
        </w:tc>
        <w:tc>
          <w:tcPr>
            <w:tcW w:w="6824" w:type="dxa"/>
          </w:tcPr>
          <w:p w:rsidR="00F93ABE" w:rsidRPr="004C200F" w:rsidRDefault="00F93ABE" w:rsidP="0081266D">
            <w:pPr>
              <w:contextualSpacing/>
              <w:rPr>
                <w:i/>
                <w:sz w:val="28"/>
                <w:szCs w:val="28"/>
              </w:rPr>
            </w:pPr>
            <w:r w:rsidRPr="004C200F">
              <w:rPr>
                <w:sz w:val="28"/>
                <w:szCs w:val="28"/>
              </w:rPr>
              <w:t>Прийняти     від    Т2        МBн,    МD</w:t>
            </w:r>
            <w:r w:rsidRPr="004C200F">
              <w:rPr>
                <w:sz w:val="22"/>
                <w:szCs w:val="22"/>
              </w:rPr>
              <w:t>15</w:t>
            </w:r>
            <w:r w:rsidRPr="004C200F">
              <w:rPr>
                <w:sz w:val="28"/>
                <w:szCs w:val="28"/>
              </w:rPr>
              <w:t>н,   МC, ME</w:t>
            </w:r>
          </w:p>
        </w:tc>
      </w:tr>
      <w:tr w:rsidR="00F93ABE" w:rsidRPr="004C200F" w:rsidTr="0081266D">
        <w:tc>
          <w:tcPr>
            <w:tcW w:w="484" w:type="dxa"/>
          </w:tcPr>
          <w:p w:rsidR="00F93ABE" w:rsidRPr="004C200F" w:rsidRDefault="00F93ABE" w:rsidP="0081266D">
            <w:pPr>
              <w:contextualSpacing/>
              <w:jc w:val="both"/>
              <w:rPr>
                <w:sz w:val="28"/>
                <w:szCs w:val="28"/>
              </w:rPr>
            </w:pPr>
            <w:r w:rsidRPr="004C200F">
              <w:rPr>
                <w:sz w:val="28"/>
                <w:szCs w:val="28"/>
              </w:rPr>
              <w:t>2</w:t>
            </w:r>
          </w:p>
        </w:tc>
        <w:tc>
          <w:tcPr>
            <w:tcW w:w="6824" w:type="dxa"/>
          </w:tcPr>
          <w:p w:rsidR="00F93ABE" w:rsidRPr="004C200F" w:rsidRDefault="00F93ABE" w:rsidP="0081266D">
            <w:pPr>
              <w:contextualSpacing/>
              <w:rPr>
                <w:sz w:val="28"/>
                <w:szCs w:val="28"/>
              </w:rPr>
            </w:pPr>
            <w:r w:rsidRPr="004C200F">
              <w:rPr>
                <w:sz w:val="28"/>
                <w:szCs w:val="28"/>
              </w:rPr>
              <w:t xml:space="preserve">Обчислення    МАн =  МВн * МС  + MDн *ME                                                         </w:t>
            </w:r>
          </w:p>
        </w:tc>
      </w:tr>
      <w:tr w:rsidR="00F93ABE" w:rsidRPr="004C200F" w:rsidTr="0081266D">
        <w:tc>
          <w:tcPr>
            <w:tcW w:w="484" w:type="dxa"/>
          </w:tcPr>
          <w:p w:rsidR="00F93ABE" w:rsidRPr="004C200F" w:rsidRDefault="00F93ABE" w:rsidP="0081266D">
            <w:pPr>
              <w:contextualSpacing/>
              <w:jc w:val="both"/>
              <w:rPr>
                <w:sz w:val="28"/>
                <w:szCs w:val="28"/>
              </w:rPr>
            </w:pPr>
            <w:r w:rsidRPr="004C200F">
              <w:rPr>
                <w:sz w:val="28"/>
                <w:szCs w:val="28"/>
              </w:rPr>
              <w:t>3</w:t>
            </w:r>
          </w:p>
        </w:tc>
        <w:tc>
          <w:tcPr>
            <w:tcW w:w="6824" w:type="dxa"/>
          </w:tcPr>
          <w:p w:rsidR="00F93ABE" w:rsidRPr="004C200F" w:rsidRDefault="00F93ABE" w:rsidP="0081266D">
            <w:pPr>
              <w:contextualSpacing/>
              <w:rPr>
                <w:sz w:val="28"/>
                <w:szCs w:val="28"/>
              </w:rPr>
            </w:pPr>
            <w:r w:rsidRPr="004C200F">
              <w:rPr>
                <w:sz w:val="28"/>
                <w:szCs w:val="28"/>
              </w:rPr>
              <w:t>Передати      в     Т2    Ман</w:t>
            </w:r>
          </w:p>
        </w:tc>
      </w:tr>
    </w:tbl>
    <w:p w:rsidR="00F93ABE" w:rsidRPr="004C200F" w:rsidRDefault="00F93ABE" w:rsidP="00F93ABE">
      <w:pPr>
        <w:contextualSpacing/>
        <w:rPr>
          <w:b/>
          <w:sz w:val="28"/>
          <w:szCs w:val="28"/>
        </w:rPr>
      </w:pPr>
    </w:p>
    <w:p w:rsidR="00F93ABE" w:rsidRPr="004C200F" w:rsidRDefault="00F93ABE" w:rsidP="00F93ABE">
      <w:pPr>
        <w:contextualSpacing/>
        <w:rPr>
          <w:b/>
          <w:sz w:val="28"/>
          <w:szCs w:val="28"/>
        </w:rPr>
      </w:pPr>
      <w:r w:rsidRPr="004C200F">
        <w:rPr>
          <w:b/>
          <w:sz w:val="28"/>
          <w:szCs w:val="28"/>
        </w:rPr>
        <w:t xml:space="preserve">                                                   </w:t>
      </w:r>
    </w:p>
    <w:p w:rsidR="00F93ABE" w:rsidRPr="004C200F" w:rsidRDefault="00F93ABE" w:rsidP="00F93ABE">
      <w:pPr>
        <w:contextualSpacing/>
        <w:rPr>
          <w:b/>
          <w:sz w:val="28"/>
          <w:szCs w:val="28"/>
        </w:rPr>
      </w:pPr>
    </w:p>
    <w:p w:rsidR="00F93ABE" w:rsidRPr="004C200F" w:rsidRDefault="00F93ABE" w:rsidP="00F93ABE">
      <w:pPr>
        <w:contextualSpacing/>
        <w:rPr>
          <w:b/>
          <w:sz w:val="28"/>
          <w:szCs w:val="28"/>
        </w:rPr>
      </w:pPr>
    </w:p>
    <w:p w:rsidR="00F93ABE" w:rsidRPr="004C200F" w:rsidRDefault="00F93ABE" w:rsidP="00F93ABE">
      <w:pPr>
        <w:contextualSpacing/>
        <w:jc w:val="both"/>
        <w:rPr>
          <w:sz w:val="28"/>
          <w:szCs w:val="28"/>
        </w:rPr>
      </w:pPr>
    </w:p>
    <w:p w:rsidR="00F93ABE" w:rsidRPr="004C200F" w:rsidRDefault="00F93ABE" w:rsidP="00F93ABE">
      <w:pPr>
        <w:spacing w:line="360" w:lineRule="auto"/>
        <w:contextualSpacing/>
        <w:jc w:val="both"/>
        <w:rPr>
          <w:sz w:val="28"/>
          <w:szCs w:val="28"/>
        </w:rPr>
      </w:pPr>
      <w:r w:rsidRPr="004C200F">
        <w:rPr>
          <w:b/>
          <w:sz w:val="28"/>
          <w:szCs w:val="28"/>
        </w:rPr>
        <w:t xml:space="preserve">          Етап 3.</w:t>
      </w:r>
      <w:r w:rsidRPr="004C200F">
        <w:rPr>
          <w:sz w:val="28"/>
          <w:szCs w:val="28"/>
        </w:rPr>
        <w:t xml:space="preserve"> Розробка схеми взаємодії  процесів. Схема  взаємодії процесів призначена  для  графічного (наглядного ) представлення взаємодії процесів, що базується  на моделі передавання повідомлень. </w:t>
      </w:r>
    </w:p>
    <w:p w:rsidR="00F93ABE" w:rsidRPr="004C200F" w:rsidRDefault="00F93ABE" w:rsidP="00F93ABE">
      <w:pPr>
        <w:contextualSpacing/>
        <w:jc w:val="both"/>
        <w:rPr>
          <w:sz w:val="28"/>
          <w:szCs w:val="28"/>
        </w:rPr>
      </w:pPr>
    </w:p>
    <w:p w:rsidR="00F93ABE" w:rsidRPr="004C200F" w:rsidRDefault="00F93ABE" w:rsidP="00F93ABE">
      <w:pPr>
        <w:contextualSpacing/>
        <w:jc w:val="both"/>
        <w:rPr>
          <w:sz w:val="28"/>
          <w:szCs w:val="28"/>
        </w:rPr>
      </w:pPr>
      <w:r w:rsidRPr="004C200F">
        <w:rPr>
          <w:noProof/>
          <w:sz w:val="28"/>
          <w:szCs w:val="28"/>
        </w:rPr>
        <mc:AlternateContent>
          <mc:Choice Requires="wpc">
            <w:drawing>
              <wp:inline distT="0" distB="0" distL="0" distR="0" wp14:anchorId="52637C9C" wp14:editId="4DB05618">
                <wp:extent cx="6344285" cy="8812530"/>
                <wp:effectExtent l="0" t="635" r="3175" b="0"/>
                <wp:docPr id="510" name="Полотно 51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41" name="AutoShape 168"/>
                        <wps:cNvSpPr>
                          <a:spLocks noChangeAspect="1" noChangeArrowheads="1"/>
                        </wps:cNvSpPr>
                        <wps:spPr bwMode="auto">
                          <a:xfrm>
                            <a:off x="3885925" y="6058120"/>
                            <a:ext cx="2112891" cy="937924"/>
                          </a:xfrm>
                          <a:prstGeom prst="parallelogram">
                            <a:avLst>
                              <a:gd name="adj" fmla="val 55612"/>
                            </a:avLst>
                          </a:prstGeom>
                          <a:noFill/>
                          <a:ln w="22225" algn="ctr">
                            <a:solidFill>
                              <a:srgbClr val="000000"/>
                            </a:solidFill>
                            <a:miter lim="800000"/>
                            <a:headEnd/>
                            <a:tailEnd/>
                          </a:ln>
                          <a:effectLst/>
                          <a:extLst>
                            <a:ext uri="{909E8E84-426E-40DD-AFC4-6F175D3DCCD1}">
                              <a14:hiddenFill xmlns:a14="http://schemas.microsoft.com/office/drawing/2010/main">
                                <a:solidFill>
                                  <a:srgbClr val="C0C0C0"/>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067949" w:rsidRDefault="00F93ABE" w:rsidP="00F93ABE">
                              <w:pPr>
                                <w:rPr>
                                  <w:sz w:val="34"/>
                                </w:rPr>
                              </w:pPr>
                              <w:r w:rsidRPr="00067949">
                                <w:rPr>
                                  <w:sz w:val="34"/>
                                </w:rPr>
                                <w:t xml:space="preserve">                         </w:t>
                              </w:r>
                            </w:p>
                            <w:p w:rsidR="00F93ABE" w:rsidRPr="00762B7D" w:rsidRDefault="00F93ABE" w:rsidP="00F93ABE">
                              <w:pPr>
                                <w:rPr>
                                  <w:b/>
                                  <w:sz w:val="34"/>
                                </w:rPr>
                              </w:pPr>
                              <w:r>
                                <w:rPr>
                                  <w:sz w:val="34"/>
                                </w:rPr>
                                <w:t xml:space="preserve">         </w:t>
                              </w:r>
                              <w:r>
                                <w:rPr>
                                  <w:b/>
                                  <w:sz w:val="34"/>
                                </w:rPr>
                                <w:t>Ті+1</w:t>
                              </w:r>
                            </w:p>
                          </w:txbxContent>
                        </wps:txbx>
                        <wps:bodyPr rot="0" vert="horz" wrap="square" lIns="128016" tIns="64008" rIns="128016" bIns="64008" anchor="t" anchorCtr="0" upright="1">
                          <a:noAutofit/>
                        </wps:bodyPr>
                      </wps:wsp>
                      <wps:wsp>
                        <wps:cNvPr id="142" name="AutoShape 169"/>
                        <wps:cNvSpPr>
                          <a:spLocks noChangeAspect="1" noChangeArrowheads="1"/>
                        </wps:cNvSpPr>
                        <wps:spPr bwMode="auto">
                          <a:xfrm>
                            <a:off x="4000547" y="1028946"/>
                            <a:ext cx="2112891" cy="937924"/>
                          </a:xfrm>
                          <a:prstGeom prst="parallelogram">
                            <a:avLst>
                              <a:gd name="adj" fmla="val 55612"/>
                            </a:avLst>
                          </a:prstGeom>
                          <a:noFill/>
                          <a:ln w="22225" algn="ctr">
                            <a:solidFill>
                              <a:srgbClr val="000000"/>
                            </a:solidFill>
                            <a:miter lim="800000"/>
                            <a:headEnd/>
                            <a:tailEnd/>
                          </a:ln>
                          <a:effectLst/>
                          <a:extLst>
                            <a:ext uri="{909E8E84-426E-40DD-AFC4-6F175D3DCCD1}">
                              <a14:hiddenFill xmlns:a14="http://schemas.microsoft.com/office/drawing/2010/main">
                                <a:solidFill>
                                  <a:srgbClr val="C0C0C0"/>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762B7D" w:rsidRDefault="00F93ABE" w:rsidP="00F93ABE">
                              <w:pPr>
                                <w:rPr>
                                  <w:b/>
                                  <w:sz w:val="34"/>
                                </w:rPr>
                              </w:pPr>
                              <w:r>
                                <w:rPr>
                                  <w:b/>
                                  <w:sz w:val="34"/>
                                  <w:lang w:val="en-US"/>
                                </w:rPr>
                                <w:t xml:space="preserve">        </w:t>
                              </w:r>
                              <w:r>
                                <w:rPr>
                                  <w:b/>
                                  <w:sz w:val="34"/>
                                </w:rPr>
                                <w:t>Ті-</w:t>
                              </w:r>
                              <w:r w:rsidRPr="00762B7D">
                                <w:rPr>
                                  <w:b/>
                                </w:rPr>
                                <w:t>1</w:t>
                              </w:r>
                            </w:p>
                          </w:txbxContent>
                        </wps:txbx>
                        <wps:bodyPr rot="0" vert="horz" wrap="square" lIns="128016" tIns="64008" rIns="128016" bIns="64008" anchor="t" anchorCtr="0" upright="1">
                          <a:noAutofit/>
                        </wps:bodyPr>
                      </wps:wsp>
                      <wps:wsp>
                        <wps:cNvPr id="143" name="AutoShape 170"/>
                        <wps:cNvSpPr>
                          <a:spLocks noChangeAspect="1" noChangeArrowheads="1"/>
                        </wps:cNvSpPr>
                        <wps:spPr bwMode="auto">
                          <a:xfrm>
                            <a:off x="4000547" y="3543533"/>
                            <a:ext cx="2112891" cy="937924"/>
                          </a:xfrm>
                          <a:prstGeom prst="parallelogram">
                            <a:avLst>
                              <a:gd name="adj" fmla="val 55612"/>
                            </a:avLst>
                          </a:prstGeom>
                          <a:noFill/>
                          <a:ln w="22225" algn="ctr">
                            <a:solidFill>
                              <a:srgbClr val="000000"/>
                            </a:solidFill>
                            <a:miter lim="800000"/>
                            <a:headEnd/>
                            <a:tailEnd/>
                          </a:ln>
                          <a:effectLst/>
                          <a:extLst>
                            <a:ext uri="{909E8E84-426E-40DD-AFC4-6F175D3DCCD1}">
                              <a14:hiddenFill xmlns:a14="http://schemas.microsoft.com/office/drawing/2010/main">
                                <a:solidFill>
                                  <a:srgbClr val="C0C0C0"/>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067949" w:rsidRDefault="00F93ABE" w:rsidP="00F93ABE">
                              <w:pPr>
                                <w:rPr>
                                  <w:sz w:val="34"/>
                                </w:rPr>
                              </w:pPr>
                              <w:r w:rsidRPr="00067949">
                                <w:rPr>
                                  <w:sz w:val="34"/>
                                </w:rPr>
                                <w:t xml:space="preserve">                         </w:t>
                              </w:r>
                            </w:p>
                            <w:p w:rsidR="00F93ABE" w:rsidRPr="00762B7D" w:rsidRDefault="00F93ABE" w:rsidP="00F93ABE">
                              <w:pPr>
                                <w:rPr>
                                  <w:b/>
                                  <w:sz w:val="34"/>
                                </w:rPr>
                              </w:pPr>
                              <w:r w:rsidRPr="00067949">
                                <w:rPr>
                                  <w:sz w:val="34"/>
                                </w:rPr>
                                <w:t xml:space="preserve">             </w:t>
                              </w:r>
                              <w:r>
                                <w:rPr>
                                  <w:b/>
                                  <w:sz w:val="34"/>
                                </w:rPr>
                                <w:t>Ті</w:t>
                              </w:r>
                            </w:p>
                          </w:txbxContent>
                        </wps:txbx>
                        <wps:bodyPr rot="0" vert="horz" wrap="square" lIns="128016" tIns="64008" rIns="128016" bIns="64008" anchor="t" anchorCtr="0" upright="1">
                          <a:noAutofit/>
                        </wps:bodyPr>
                      </wps:wsp>
                      <wps:wsp>
                        <wps:cNvPr id="144" name="Rectangle 171"/>
                        <wps:cNvSpPr>
                          <a:spLocks noChangeArrowheads="1"/>
                        </wps:cNvSpPr>
                        <wps:spPr bwMode="auto">
                          <a:xfrm>
                            <a:off x="3772104" y="1485640"/>
                            <a:ext cx="913769" cy="343510"/>
                          </a:xfrm>
                          <a:prstGeom prst="rect">
                            <a:avLst/>
                          </a:prstGeom>
                          <a:solidFill>
                            <a:srgbClr val="FFFFFF"/>
                          </a:soli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2C00C7" w:rsidRDefault="00F93ABE" w:rsidP="00F93ABE">
                              <w:pPr>
                                <w:rPr>
                                  <w:b/>
                                  <w:sz w:val="25"/>
                                  <w:szCs w:val="18"/>
                                  <w:lang w:val="en-US"/>
                                </w:rPr>
                              </w:pPr>
                              <w:r>
                                <w:rPr>
                                  <w:b/>
                                  <w:sz w:val="25"/>
                                  <w:szCs w:val="18"/>
                                  <w:lang w:val="en-US"/>
                                </w:rPr>
                                <w:t xml:space="preserve">    Res</w:t>
                              </w:r>
                            </w:p>
                          </w:txbxContent>
                        </wps:txbx>
                        <wps:bodyPr rot="0" vert="horz" wrap="square" lIns="128016" tIns="64008" rIns="128016" bIns="64008" anchor="t" anchorCtr="0" upright="1">
                          <a:noAutofit/>
                        </wps:bodyPr>
                      </wps:wsp>
                      <wps:wsp>
                        <wps:cNvPr id="145" name="Rectangle 172"/>
                        <wps:cNvSpPr>
                          <a:spLocks noChangeAspect="1" noChangeArrowheads="1"/>
                        </wps:cNvSpPr>
                        <wps:spPr bwMode="auto">
                          <a:xfrm>
                            <a:off x="3772104" y="1142922"/>
                            <a:ext cx="901746" cy="299977"/>
                          </a:xfrm>
                          <a:prstGeom prst="rect">
                            <a:avLst/>
                          </a:prstGeom>
                          <a:solidFill>
                            <a:srgbClr val="FFFFFF"/>
                          </a:soli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067949" w:rsidRDefault="00F93ABE" w:rsidP="00F93ABE">
                              <w:pPr>
                                <w:rPr>
                                  <w:b/>
                                  <w:sz w:val="25"/>
                                  <w:szCs w:val="18"/>
                                  <w:lang w:val="en-US"/>
                                </w:rPr>
                              </w:pPr>
                              <w:r>
                                <w:rPr>
                                  <w:b/>
                                  <w:sz w:val="25"/>
                                  <w:szCs w:val="18"/>
                                </w:rPr>
                                <w:t xml:space="preserve">  </w:t>
                              </w:r>
                              <w:r w:rsidRPr="00067949">
                                <w:rPr>
                                  <w:b/>
                                  <w:sz w:val="25"/>
                                  <w:szCs w:val="18"/>
                                  <w:lang w:val="en-US"/>
                                </w:rPr>
                                <w:t>Data</w:t>
                              </w:r>
                            </w:p>
                          </w:txbxContent>
                        </wps:txbx>
                        <wps:bodyPr rot="0" vert="horz" wrap="square" lIns="128016" tIns="64008" rIns="128016" bIns="64008" anchor="t" anchorCtr="0" upright="1">
                          <a:noAutofit/>
                        </wps:bodyPr>
                      </wps:wsp>
                      <wps:wsp>
                        <wps:cNvPr id="146" name="Rectangle 173"/>
                        <wps:cNvSpPr>
                          <a:spLocks noChangeArrowheads="1"/>
                        </wps:cNvSpPr>
                        <wps:spPr bwMode="auto">
                          <a:xfrm>
                            <a:off x="1714520" y="571461"/>
                            <a:ext cx="1942161" cy="3435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93ABE" w:rsidRPr="00EB518F" w:rsidRDefault="00F93ABE" w:rsidP="00F93ABE">
                              <w:pPr>
                                <w:rPr>
                                  <w:sz w:val="34"/>
                                </w:rPr>
                              </w:pPr>
                              <w:r>
                                <w:rPr>
                                  <w:sz w:val="25"/>
                                  <w:szCs w:val="18"/>
                                </w:rPr>
                                <w:t xml:space="preserve">  </w:t>
                              </w:r>
                              <w:r>
                                <w:rPr>
                                  <w:sz w:val="25"/>
                                  <w:szCs w:val="18"/>
                                  <w:lang w:val="en-US"/>
                                </w:rPr>
                                <w:t xml:space="preserve"> </w:t>
                              </w:r>
                              <w:r>
                                <w:rPr>
                                  <w:sz w:val="25"/>
                                  <w:szCs w:val="18"/>
                                </w:rPr>
                                <w:t xml:space="preserve">     </w:t>
                              </w:r>
                              <w:r>
                                <w:rPr>
                                  <w:sz w:val="25"/>
                                  <w:szCs w:val="18"/>
                                  <w:lang w:val="en-US"/>
                                </w:rPr>
                                <w:t>MB</w:t>
                              </w:r>
                              <w:r w:rsidRPr="00067949">
                                <w:rPr>
                                  <w:sz w:val="25"/>
                                  <w:szCs w:val="18"/>
                                </w:rPr>
                                <w:t>н</w:t>
                              </w:r>
                              <w:r w:rsidRPr="00067949">
                                <w:rPr>
                                  <w:sz w:val="25"/>
                                  <w:szCs w:val="18"/>
                                  <w:lang w:val="en-US"/>
                                </w:rPr>
                                <w:t xml:space="preserve">, </w:t>
                              </w:r>
                              <w:r>
                                <w:rPr>
                                  <w:sz w:val="25"/>
                                  <w:szCs w:val="18"/>
                                  <w:lang w:val="en-US"/>
                                </w:rPr>
                                <w:t>MD</w:t>
                              </w:r>
                              <w:r w:rsidRPr="00536125">
                                <w:rPr>
                                  <w:lang w:val="en-US"/>
                                </w:rPr>
                                <w:t>H</w:t>
                              </w:r>
                              <w:r>
                                <w:rPr>
                                  <w:sz w:val="25"/>
                                  <w:szCs w:val="18"/>
                                  <w:lang w:val="en-US"/>
                                </w:rPr>
                                <w:t>, M</w:t>
                              </w:r>
                              <w:r w:rsidRPr="00067949">
                                <w:rPr>
                                  <w:sz w:val="25"/>
                                  <w:szCs w:val="18"/>
                                </w:rPr>
                                <w:t>С</w:t>
                              </w:r>
                              <w:r>
                                <w:rPr>
                                  <w:sz w:val="25"/>
                                  <w:szCs w:val="18"/>
                                </w:rPr>
                                <w:t>, МЕ</w:t>
                              </w:r>
                            </w:p>
                            <w:p w:rsidR="00F93ABE" w:rsidRPr="00067949" w:rsidRDefault="00F93ABE" w:rsidP="00F93ABE">
                              <w:pPr>
                                <w:rPr>
                                  <w:sz w:val="34"/>
                                </w:rPr>
                              </w:pPr>
                              <w:r w:rsidRPr="00067949">
                                <w:rPr>
                                  <w:sz w:val="34"/>
                                </w:rPr>
                                <w:t xml:space="preserve">              </w:t>
                              </w:r>
                            </w:p>
                          </w:txbxContent>
                        </wps:txbx>
                        <wps:bodyPr rot="0" vert="horz" wrap="square" lIns="0" tIns="0" rIns="0" bIns="0" anchor="t" anchorCtr="0" upright="1">
                          <a:noAutofit/>
                        </wps:bodyPr>
                      </wps:wsp>
                      <wps:wsp>
                        <wps:cNvPr id="147" name="Rectangle 174"/>
                        <wps:cNvSpPr>
                          <a:spLocks noChangeArrowheads="1"/>
                        </wps:cNvSpPr>
                        <wps:spPr bwMode="auto">
                          <a:xfrm>
                            <a:off x="4098336" y="4444257"/>
                            <a:ext cx="534635" cy="21370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93ABE" w:rsidRPr="00FF2BF7" w:rsidRDefault="00F93ABE" w:rsidP="00F93ABE">
                              <w:pPr>
                                <w:rPr>
                                  <w:sz w:val="28"/>
                                  <w:lang w:val="en-US"/>
                                </w:rPr>
                              </w:pPr>
                              <w:r w:rsidRPr="00067949">
                                <w:rPr>
                                  <w:sz w:val="25"/>
                                  <w:szCs w:val="18"/>
                                </w:rPr>
                                <w:t xml:space="preserve">  </w:t>
                              </w:r>
                            </w:p>
                            <w:p w:rsidR="00F93ABE" w:rsidRPr="00067949" w:rsidRDefault="00F93ABE" w:rsidP="00F93ABE">
                              <w:pPr>
                                <w:rPr>
                                  <w:sz w:val="34"/>
                                </w:rPr>
                              </w:pPr>
                              <w:r w:rsidRPr="00067949">
                                <w:rPr>
                                  <w:sz w:val="34"/>
                                </w:rPr>
                                <w:t xml:space="preserve">              </w:t>
                              </w:r>
                            </w:p>
                          </w:txbxContent>
                        </wps:txbx>
                        <wps:bodyPr rot="0" vert="horz" wrap="square" lIns="0" tIns="0" rIns="0" bIns="0" anchor="t" anchorCtr="0" upright="1">
                          <a:noAutofit/>
                        </wps:bodyPr>
                      </wps:wsp>
                      <wps:wsp>
                        <wps:cNvPr id="148" name="Rectangle 175"/>
                        <wps:cNvSpPr>
                          <a:spLocks noChangeArrowheads="1"/>
                        </wps:cNvSpPr>
                        <wps:spPr bwMode="auto">
                          <a:xfrm>
                            <a:off x="571507" y="8241069"/>
                            <a:ext cx="5374407" cy="320556"/>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Default="00F93ABE" w:rsidP="00F93ABE">
                              <w:pPr>
                                <w:tabs>
                                  <w:tab w:val="left" w:pos="720"/>
                                </w:tabs>
                                <w:spacing w:line="360" w:lineRule="auto"/>
                                <w:ind w:firstLine="708"/>
                                <w:jc w:val="both"/>
                                <w:rPr>
                                  <w:sz w:val="28"/>
                                  <w:szCs w:val="28"/>
                                </w:rPr>
                              </w:pPr>
                              <w:r>
                                <w:rPr>
                                  <w:sz w:val="34"/>
                                </w:rPr>
                                <w:t xml:space="preserve">  </w:t>
                              </w:r>
                              <w:r w:rsidRPr="009A6124">
                                <w:rPr>
                                  <w:sz w:val="34"/>
                                </w:rPr>
                                <w:t xml:space="preserve"> </w:t>
                              </w:r>
                              <w:r>
                                <w:rPr>
                                  <w:sz w:val="34"/>
                                </w:rPr>
                                <w:t xml:space="preserve">               </w:t>
                              </w:r>
                            </w:p>
                            <w:p w:rsidR="00F93ABE" w:rsidRPr="007E676C" w:rsidRDefault="00F93ABE" w:rsidP="00F93ABE">
                              <w:pPr>
                                <w:ind w:firstLine="708"/>
                                <w:jc w:val="both"/>
                                <w:rPr>
                                  <w:sz w:val="28"/>
                                  <w:szCs w:val="28"/>
                                </w:rPr>
                              </w:pPr>
                              <w:r>
                                <w:rPr>
                                  <w:sz w:val="28"/>
                                  <w:szCs w:val="28"/>
                                </w:rPr>
                                <w:t>Листі</w:t>
                              </w:r>
                              <w:r w:rsidRPr="007E676C">
                                <w:rPr>
                                  <w:sz w:val="28"/>
                                  <w:szCs w:val="28"/>
                                </w:rPr>
                                <w:t>нг програм</w:t>
                              </w:r>
                              <w:r>
                                <w:rPr>
                                  <w:sz w:val="28"/>
                                  <w:szCs w:val="28"/>
                                </w:rPr>
                                <w:t>и нав</w:t>
                              </w:r>
                              <w:r w:rsidRPr="007E676C">
                                <w:rPr>
                                  <w:sz w:val="28"/>
                                  <w:szCs w:val="28"/>
                                </w:rPr>
                                <w:t>еден</w:t>
                              </w:r>
                              <w:r>
                                <w:rPr>
                                  <w:sz w:val="28"/>
                                  <w:szCs w:val="28"/>
                                </w:rPr>
                                <w:t>ий у Додатку В</w:t>
                              </w:r>
                              <w:r w:rsidRPr="007E676C">
                                <w:rPr>
                                  <w:sz w:val="28"/>
                                  <w:szCs w:val="28"/>
                                </w:rPr>
                                <w:t>.</w:t>
                              </w:r>
                            </w:p>
                            <w:p w:rsidR="00F93ABE" w:rsidRPr="007E676C" w:rsidRDefault="00F93ABE" w:rsidP="00F93ABE">
                              <w:pPr>
                                <w:ind w:firstLine="708"/>
                                <w:jc w:val="both"/>
                                <w:rPr>
                                  <w:sz w:val="28"/>
                                  <w:szCs w:val="28"/>
                                </w:rPr>
                              </w:pPr>
                            </w:p>
                            <w:p w:rsidR="00F93ABE" w:rsidRPr="007E676C" w:rsidRDefault="00F93ABE" w:rsidP="00F93ABE">
                              <w:pPr>
                                <w:spacing w:line="360" w:lineRule="auto"/>
                                <w:jc w:val="both"/>
                                <w:rPr>
                                  <w:sz w:val="28"/>
                                  <w:szCs w:val="28"/>
                                </w:rPr>
                              </w:pPr>
                              <w:r w:rsidRPr="007E676C">
                                <w:rPr>
                                  <w:sz w:val="28"/>
                                  <w:szCs w:val="28"/>
                                </w:rPr>
                                <w:t xml:space="preserve">         </w:t>
                              </w:r>
                              <w:r w:rsidRPr="007E676C">
                                <w:rPr>
                                  <w:b/>
                                  <w:sz w:val="28"/>
                                  <w:szCs w:val="28"/>
                                </w:rPr>
                                <w:t xml:space="preserve">Тестування. </w:t>
                              </w:r>
                              <w:r w:rsidRPr="007E676C">
                                <w:rPr>
                                  <w:sz w:val="28"/>
                                  <w:szCs w:val="28"/>
                                </w:rPr>
                                <w:t>В таблицях 3.4-3.6 наведено значення часу виконання програми ПРГ2, а також розрахунки Ку і Ке.</w:t>
                              </w:r>
                            </w:p>
                            <w:p w:rsidR="00F93ABE" w:rsidRPr="00B12A94" w:rsidRDefault="00F93ABE" w:rsidP="00F93ABE">
                              <w:pPr>
                                <w:rPr>
                                  <w:sz w:val="28"/>
                                  <w:szCs w:val="28"/>
                                </w:rPr>
                              </w:pPr>
                            </w:p>
                          </w:txbxContent>
                        </wps:txbx>
                        <wps:bodyPr rot="0" vert="horz" wrap="square" lIns="0" tIns="0" rIns="0" bIns="0" anchor="t" anchorCtr="0" upright="1">
                          <a:noAutofit/>
                        </wps:bodyPr>
                      </wps:wsp>
                      <wps:wsp>
                        <wps:cNvPr id="149" name="AutoShape 176"/>
                        <wps:cNvSpPr>
                          <a:spLocks noChangeAspect="1" noChangeArrowheads="1"/>
                        </wps:cNvSpPr>
                        <wps:spPr bwMode="auto">
                          <a:xfrm>
                            <a:off x="114622" y="3543533"/>
                            <a:ext cx="2112090" cy="937924"/>
                          </a:xfrm>
                          <a:prstGeom prst="parallelogram">
                            <a:avLst>
                              <a:gd name="adj" fmla="val 55591"/>
                            </a:avLst>
                          </a:prstGeom>
                          <a:noFill/>
                          <a:ln w="22225" algn="ctr">
                            <a:solidFill>
                              <a:srgbClr val="000000"/>
                            </a:solidFill>
                            <a:miter lim="800000"/>
                            <a:headEnd/>
                            <a:tailEnd/>
                          </a:ln>
                          <a:effectLst/>
                          <a:extLst>
                            <a:ext uri="{909E8E84-426E-40DD-AFC4-6F175D3DCCD1}">
                              <a14:hiddenFill xmlns:a14="http://schemas.microsoft.com/office/drawing/2010/main">
                                <a:solidFill>
                                  <a:srgbClr val="C0C0C0"/>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Default="00F93ABE" w:rsidP="00F93ABE">
                              <w:pPr>
                                <w:rPr>
                                  <w:b/>
                                  <w:sz w:val="34"/>
                                  <w:lang w:val="en-US"/>
                                </w:rPr>
                              </w:pPr>
                              <w:r>
                                <w:rPr>
                                  <w:b/>
                                  <w:sz w:val="34"/>
                                  <w:lang w:val="en-US"/>
                                </w:rPr>
                                <w:t xml:space="preserve">                                </w:t>
                              </w:r>
                            </w:p>
                            <w:p w:rsidR="00F93ABE" w:rsidRPr="00861132" w:rsidRDefault="00F93ABE" w:rsidP="00F93ABE">
                              <w:pPr>
                                <w:rPr>
                                  <w:b/>
                                </w:rPr>
                              </w:pPr>
                              <w:r>
                                <w:rPr>
                                  <w:b/>
                                  <w:sz w:val="34"/>
                                  <w:lang w:val="en-US"/>
                                </w:rPr>
                                <w:t xml:space="preserve">          </w:t>
                              </w:r>
                              <w:r w:rsidRPr="00861132">
                                <w:rPr>
                                  <w:b/>
                                  <w:sz w:val="32"/>
                                  <w:szCs w:val="32"/>
                                </w:rPr>
                                <w:t>Т</w:t>
                              </w:r>
                              <w:r>
                                <w:rPr>
                                  <w:b/>
                                </w:rPr>
                                <w:t>1</w:t>
                              </w:r>
                            </w:p>
                          </w:txbxContent>
                        </wps:txbx>
                        <wps:bodyPr rot="0" vert="horz" wrap="square" lIns="128016" tIns="64008" rIns="128016" bIns="64008" anchor="t" anchorCtr="0" upright="1">
                          <a:noAutofit/>
                        </wps:bodyPr>
                      </wps:wsp>
                      <wps:wsp>
                        <wps:cNvPr id="171" name="Rectangle 177"/>
                        <wps:cNvSpPr>
                          <a:spLocks noChangeAspect="1" noChangeArrowheads="1"/>
                        </wps:cNvSpPr>
                        <wps:spPr bwMode="auto">
                          <a:xfrm>
                            <a:off x="3772104" y="4000227"/>
                            <a:ext cx="901746" cy="300769"/>
                          </a:xfrm>
                          <a:prstGeom prst="rect">
                            <a:avLst/>
                          </a:prstGeom>
                          <a:solidFill>
                            <a:srgbClr val="FFFFFF"/>
                          </a:soli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067949" w:rsidRDefault="00F93ABE" w:rsidP="00F93ABE">
                              <w:pPr>
                                <w:rPr>
                                  <w:b/>
                                  <w:sz w:val="25"/>
                                  <w:szCs w:val="18"/>
                                  <w:lang w:val="en-US"/>
                                </w:rPr>
                              </w:pPr>
                              <w:r>
                                <w:rPr>
                                  <w:b/>
                                  <w:sz w:val="25"/>
                                  <w:szCs w:val="18"/>
                                  <w:lang w:val="en-US"/>
                                </w:rPr>
                                <w:t xml:space="preserve">  Res</w:t>
                              </w:r>
                            </w:p>
                          </w:txbxContent>
                        </wps:txbx>
                        <wps:bodyPr rot="0" vert="horz" wrap="square" lIns="128016" tIns="64008" rIns="128016" bIns="64008" anchor="t" anchorCtr="0" upright="1">
                          <a:noAutofit/>
                        </wps:bodyPr>
                      </wps:wsp>
                      <wps:wsp>
                        <wps:cNvPr id="172" name="Rectangle 178"/>
                        <wps:cNvSpPr>
                          <a:spLocks noChangeAspect="1" noChangeArrowheads="1"/>
                        </wps:cNvSpPr>
                        <wps:spPr bwMode="auto">
                          <a:xfrm>
                            <a:off x="3772104" y="6514814"/>
                            <a:ext cx="901746" cy="299977"/>
                          </a:xfrm>
                          <a:prstGeom prst="rect">
                            <a:avLst/>
                          </a:prstGeom>
                          <a:solidFill>
                            <a:srgbClr val="FFFFFF"/>
                          </a:soli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067949" w:rsidRDefault="00F93ABE" w:rsidP="00F93ABE">
                              <w:pPr>
                                <w:rPr>
                                  <w:b/>
                                  <w:sz w:val="25"/>
                                  <w:szCs w:val="18"/>
                                  <w:lang w:val="en-US"/>
                                </w:rPr>
                              </w:pPr>
                              <w:r>
                                <w:rPr>
                                  <w:b/>
                                  <w:sz w:val="25"/>
                                  <w:szCs w:val="18"/>
                                  <w:lang w:val="en-US"/>
                                </w:rPr>
                                <w:t xml:space="preserve">  Res</w:t>
                              </w:r>
                            </w:p>
                          </w:txbxContent>
                        </wps:txbx>
                        <wps:bodyPr rot="0" vert="horz" wrap="square" lIns="128016" tIns="64008" rIns="128016" bIns="64008" anchor="t" anchorCtr="0" upright="1">
                          <a:noAutofit/>
                        </wps:bodyPr>
                      </wps:wsp>
                      <wps:wsp>
                        <wps:cNvPr id="173" name="Rectangle 179"/>
                        <wps:cNvSpPr>
                          <a:spLocks noChangeAspect="1" noChangeArrowheads="1"/>
                        </wps:cNvSpPr>
                        <wps:spPr bwMode="auto">
                          <a:xfrm>
                            <a:off x="3772104" y="6172095"/>
                            <a:ext cx="913769" cy="304726"/>
                          </a:xfrm>
                          <a:prstGeom prst="rect">
                            <a:avLst/>
                          </a:prstGeom>
                          <a:solidFill>
                            <a:srgbClr val="FFFFFF"/>
                          </a:soli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067949" w:rsidRDefault="00F93ABE" w:rsidP="00F93ABE">
                              <w:pPr>
                                <w:rPr>
                                  <w:b/>
                                  <w:sz w:val="25"/>
                                  <w:szCs w:val="18"/>
                                  <w:lang w:val="en-US"/>
                                </w:rPr>
                              </w:pPr>
                              <w:r w:rsidRPr="00067949">
                                <w:rPr>
                                  <w:b/>
                                  <w:sz w:val="25"/>
                                  <w:szCs w:val="18"/>
                                </w:rPr>
                                <w:t xml:space="preserve">  </w:t>
                              </w:r>
                              <w:r w:rsidRPr="00067949">
                                <w:rPr>
                                  <w:b/>
                                  <w:sz w:val="25"/>
                                  <w:szCs w:val="18"/>
                                  <w:lang w:val="en-US"/>
                                </w:rPr>
                                <w:t>Data</w:t>
                              </w:r>
                            </w:p>
                          </w:txbxContent>
                        </wps:txbx>
                        <wps:bodyPr rot="0" vert="horz" wrap="square" lIns="128016" tIns="64008" rIns="128016" bIns="64008" anchor="t" anchorCtr="0" upright="1">
                          <a:noAutofit/>
                        </wps:bodyPr>
                      </wps:wsp>
                      <wps:wsp>
                        <wps:cNvPr id="174" name="Rectangle 180"/>
                        <wps:cNvSpPr>
                          <a:spLocks noChangeAspect="1" noChangeArrowheads="1"/>
                        </wps:cNvSpPr>
                        <wps:spPr bwMode="auto">
                          <a:xfrm>
                            <a:off x="3772104" y="3657509"/>
                            <a:ext cx="901746" cy="299186"/>
                          </a:xfrm>
                          <a:prstGeom prst="rect">
                            <a:avLst/>
                          </a:prstGeom>
                          <a:solidFill>
                            <a:srgbClr val="FFFFFF"/>
                          </a:soli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067949" w:rsidRDefault="00F93ABE" w:rsidP="00F93ABE">
                              <w:pPr>
                                <w:rPr>
                                  <w:b/>
                                  <w:sz w:val="25"/>
                                  <w:szCs w:val="18"/>
                                  <w:lang w:val="en-US"/>
                                </w:rPr>
                              </w:pPr>
                              <w:r>
                                <w:rPr>
                                  <w:b/>
                                  <w:sz w:val="25"/>
                                  <w:szCs w:val="18"/>
                                  <w:lang w:val="en-US"/>
                                </w:rPr>
                                <w:t xml:space="preserve">  Data</w:t>
                              </w:r>
                            </w:p>
                          </w:txbxContent>
                        </wps:txbx>
                        <wps:bodyPr rot="0" vert="horz" wrap="square" lIns="128016" tIns="64008" rIns="128016" bIns="64008" anchor="t" anchorCtr="0" upright="1">
                          <a:noAutofit/>
                        </wps:bodyPr>
                      </wps:wsp>
                      <wps:wsp>
                        <wps:cNvPr id="175" name="Rectangle 181"/>
                        <wps:cNvSpPr>
                          <a:spLocks noChangeArrowheads="1"/>
                        </wps:cNvSpPr>
                        <wps:spPr bwMode="auto">
                          <a:xfrm>
                            <a:off x="2400649" y="1943126"/>
                            <a:ext cx="961061" cy="44244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93ABE" w:rsidRPr="00FF2BF7" w:rsidRDefault="00F93ABE" w:rsidP="00F93ABE">
                              <w:pPr>
                                <w:rPr>
                                  <w:sz w:val="34"/>
                                  <w:lang w:val="en-US"/>
                                </w:rPr>
                              </w:pPr>
                              <w:r>
                                <w:rPr>
                                  <w:sz w:val="25"/>
                                  <w:szCs w:val="18"/>
                                </w:rPr>
                                <w:t xml:space="preserve">  </w:t>
                              </w:r>
                              <w:r>
                                <w:rPr>
                                  <w:sz w:val="25"/>
                                  <w:szCs w:val="18"/>
                                  <w:lang w:val="en-US"/>
                                </w:rPr>
                                <w:t xml:space="preserve"> MA</w:t>
                              </w:r>
                              <w:r w:rsidRPr="00536125">
                                <w:rPr>
                                  <w:sz w:val="22"/>
                                  <w:szCs w:val="22"/>
                                </w:rPr>
                                <w:t>н</w:t>
                              </w:r>
                            </w:p>
                            <w:p w:rsidR="00F93ABE" w:rsidRPr="00067949" w:rsidRDefault="00F93ABE" w:rsidP="00F93ABE">
                              <w:pPr>
                                <w:rPr>
                                  <w:sz w:val="34"/>
                                </w:rPr>
                              </w:pPr>
                              <w:r w:rsidRPr="00067949">
                                <w:rPr>
                                  <w:sz w:val="34"/>
                                </w:rPr>
                                <w:t xml:space="preserve">             </w:t>
                              </w:r>
                            </w:p>
                          </w:txbxContent>
                        </wps:txbx>
                        <wps:bodyPr rot="0" vert="horz" wrap="square" lIns="0" tIns="0" rIns="0" bIns="0" anchor="t" anchorCtr="0" upright="1">
                          <a:noAutofit/>
                        </wps:bodyPr>
                      </wps:wsp>
                      <wps:wsp>
                        <wps:cNvPr id="176" name="Line 182"/>
                        <wps:cNvCnPr/>
                        <wps:spPr bwMode="auto">
                          <a:xfrm flipH="1">
                            <a:off x="2286027" y="6972299"/>
                            <a:ext cx="456885" cy="158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7" name="Line 183"/>
                        <wps:cNvCnPr/>
                        <wps:spPr bwMode="auto">
                          <a:xfrm flipH="1">
                            <a:off x="2629091" y="4457712"/>
                            <a:ext cx="456083" cy="158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8" name="Rectangle 184"/>
                        <wps:cNvSpPr>
                          <a:spLocks noChangeArrowheads="1"/>
                        </wps:cNvSpPr>
                        <wps:spPr bwMode="auto">
                          <a:xfrm>
                            <a:off x="2286027" y="4686455"/>
                            <a:ext cx="958656" cy="21370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93ABE" w:rsidRPr="00FF2BF7" w:rsidRDefault="00F93ABE" w:rsidP="00F93ABE">
                              <w:pPr>
                                <w:rPr>
                                  <w:sz w:val="34"/>
                                  <w:lang w:val="en-US"/>
                                </w:rPr>
                              </w:pPr>
                              <w:r>
                                <w:rPr>
                                  <w:sz w:val="25"/>
                                  <w:szCs w:val="18"/>
                                </w:rPr>
                                <w:t xml:space="preserve">       </w:t>
                              </w:r>
                              <w:r>
                                <w:rPr>
                                  <w:sz w:val="25"/>
                                  <w:szCs w:val="18"/>
                                  <w:lang w:val="en-US"/>
                                </w:rPr>
                                <w:t xml:space="preserve"> MA</w:t>
                              </w:r>
                              <w:r w:rsidRPr="00536125">
                                <w:rPr>
                                  <w:sz w:val="22"/>
                                  <w:szCs w:val="22"/>
                                </w:rPr>
                                <w:t>н</w:t>
                              </w:r>
                            </w:p>
                            <w:p w:rsidR="00F93ABE" w:rsidRPr="00067949" w:rsidRDefault="00F93ABE" w:rsidP="00F93ABE">
                              <w:pPr>
                                <w:rPr>
                                  <w:sz w:val="34"/>
                                </w:rPr>
                              </w:pPr>
                              <w:r w:rsidRPr="00067949">
                                <w:rPr>
                                  <w:sz w:val="34"/>
                                </w:rPr>
                                <w:t xml:space="preserve">             </w:t>
                              </w:r>
                            </w:p>
                          </w:txbxContent>
                        </wps:txbx>
                        <wps:bodyPr rot="0" vert="horz" wrap="square" lIns="0" tIns="0" rIns="0" bIns="0" anchor="t" anchorCtr="0" upright="1">
                          <a:noAutofit/>
                        </wps:bodyPr>
                      </wps:wsp>
                      <wps:wsp>
                        <wps:cNvPr id="179" name="Line 185"/>
                        <wps:cNvCnPr/>
                        <wps:spPr bwMode="auto">
                          <a:xfrm>
                            <a:off x="2057584" y="3772276"/>
                            <a:ext cx="17145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0" name="Line 186"/>
                        <wps:cNvCnPr/>
                        <wps:spPr bwMode="auto">
                          <a:xfrm>
                            <a:off x="1829142" y="4228970"/>
                            <a:ext cx="194296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1" name="AutoShape 187"/>
                        <wps:cNvCnPr>
                          <a:cxnSpLocks noChangeShapeType="1"/>
                          <a:stCxn id="149" idx="1"/>
                          <a:endCxn id="145" idx="1"/>
                        </wps:cNvCnPr>
                        <wps:spPr bwMode="auto">
                          <a:xfrm rot="16200000">
                            <a:off x="1352018" y="1111569"/>
                            <a:ext cx="2239937" cy="2601037"/>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82" name="AutoShape 188"/>
                        <wps:cNvCnPr>
                          <a:cxnSpLocks noChangeShapeType="1"/>
                          <a:stCxn id="149" idx="0"/>
                          <a:endCxn id="144" idx="1"/>
                        </wps:cNvCnPr>
                        <wps:spPr bwMode="auto">
                          <a:xfrm rot="16200000">
                            <a:off x="1666309" y="1426656"/>
                            <a:ext cx="1874265" cy="2337326"/>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83" name="AutoShape 189"/>
                        <wps:cNvCnPr>
                          <a:cxnSpLocks noChangeShapeType="1"/>
                          <a:stCxn id="149" idx="4"/>
                          <a:endCxn id="173" idx="1"/>
                        </wps:cNvCnPr>
                        <wps:spPr bwMode="auto">
                          <a:xfrm rot="16200000" flipH="1">
                            <a:off x="1555433" y="4107386"/>
                            <a:ext cx="1833108" cy="2601037"/>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84" name="AutoShape 190"/>
                        <wps:cNvCnPr>
                          <a:cxnSpLocks noChangeShapeType="1"/>
                          <a:stCxn id="149" idx="3"/>
                          <a:endCxn id="172" idx="1"/>
                        </wps:cNvCnPr>
                        <wps:spPr bwMode="auto">
                          <a:xfrm rot="16200000" flipH="1">
                            <a:off x="1253005" y="4145302"/>
                            <a:ext cx="2173451" cy="2865549"/>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85" name="Rectangle 191"/>
                        <wps:cNvSpPr>
                          <a:spLocks noChangeArrowheads="1"/>
                        </wps:cNvSpPr>
                        <wps:spPr bwMode="auto">
                          <a:xfrm>
                            <a:off x="2095257" y="7353009"/>
                            <a:ext cx="961061" cy="21528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93ABE" w:rsidRPr="00FF2BF7" w:rsidRDefault="00F93ABE" w:rsidP="00F93ABE">
                              <w:pPr>
                                <w:rPr>
                                  <w:sz w:val="34"/>
                                  <w:lang w:val="en-US"/>
                                </w:rPr>
                              </w:pPr>
                              <w:r>
                                <w:rPr>
                                  <w:sz w:val="25"/>
                                  <w:szCs w:val="18"/>
                                </w:rPr>
                                <w:t xml:space="preserve">  </w:t>
                              </w:r>
                              <w:r>
                                <w:rPr>
                                  <w:sz w:val="25"/>
                                  <w:szCs w:val="18"/>
                                  <w:lang w:val="en-US"/>
                                </w:rPr>
                                <w:t xml:space="preserve"> MA</w:t>
                              </w:r>
                              <w:r w:rsidRPr="00536125">
                                <w:rPr>
                                  <w:sz w:val="22"/>
                                  <w:szCs w:val="22"/>
                                </w:rPr>
                                <w:t>н</w:t>
                              </w:r>
                            </w:p>
                            <w:p w:rsidR="00F93ABE" w:rsidRPr="00067949" w:rsidRDefault="00F93ABE" w:rsidP="00F93ABE">
                              <w:pPr>
                                <w:rPr>
                                  <w:sz w:val="34"/>
                                </w:rPr>
                              </w:pPr>
                              <w:r w:rsidRPr="00067949">
                                <w:rPr>
                                  <w:sz w:val="34"/>
                                </w:rPr>
                                <w:t xml:space="preserve">             </w:t>
                              </w:r>
                            </w:p>
                          </w:txbxContent>
                        </wps:txbx>
                        <wps:bodyPr rot="0" vert="horz" wrap="square" lIns="0" tIns="0" rIns="0" bIns="0" anchor="t" anchorCtr="0" upright="1">
                          <a:noAutofit/>
                        </wps:bodyPr>
                      </wps:wsp>
                      <wps:wsp>
                        <wps:cNvPr id="186" name="Line 192"/>
                        <wps:cNvCnPr/>
                        <wps:spPr bwMode="auto">
                          <a:xfrm flipH="1">
                            <a:off x="2514469" y="1829150"/>
                            <a:ext cx="456885" cy="79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7" name="Line 193"/>
                        <wps:cNvCnPr/>
                        <wps:spPr bwMode="auto">
                          <a:xfrm>
                            <a:off x="2742911" y="3543533"/>
                            <a:ext cx="457686"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8" name="Line 194"/>
                        <wps:cNvCnPr/>
                        <wps:spPr bwMode="auto">
                          <a:xfrm>
                            <a:off x="2171405" y="6058120"/>
                            <a:ext cx="571507"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9" name="Line 195"/>
                        <wps:cNvCnPr/>
                        <wps:spPr bwMode="auto">
                          <a:xfrm>
                            <a:off x="2400649" y="1028946"/>
                            <a:ext cx="685327"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 name="Rectangle 196"/>
                        <wps:cNvSpPr>
                          <a:spLocks noChangeArrowheads="1"/>
                        </wps:cNvSpPr>
                        <wps:spPr bwMode="auto">
                          <a:xfrm>
                            <a:off x="2286027" y="3200023"/>
                            <a:ext cx="2171405" cy="34430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93ABE" w:rsidRPr="00EB518F" w:rsidRDefault="00F93ABE" w:rsidP="00F93ABE">
                              <w:pPr>
                                <w:rPr>
                                  <w:sz w:val="34"/>
                                </w:rPr>
                              </w:pPr>
                              <w:r>
                                <w:rPr>
                                  <w:sz w:val="25"/>
                                  <w:szCs w:val="18"/>
                                </w:rPr>
                                <w:t xml:space="preserve">  </w:t>
                              </w:r>
                              <w:r>
                                <w:rPr>
                                  <w:sz w:val="25"/>
                                  <w:szCs w:val="18"/>
                                  <w:lang w:val="en-US"/>
                                </w:rPr>
                                <w:t xml:space="preserve"> MB</w:t>
                              </w:r>
                              <w:r w:rsidRPr="00067949">
                                <w:rPr>
                                  <w:sz w:val="25"/>
                                  <w:szCs w:val="18"/>
                                </w:rPr>
                                <w:t>н</w:t>
                              </w:r>
                              <w:r w:rsidRPr="00067949">
                                <w:rPr>
                                  <w:sz w:val="25"/>
                                  <w:szCs w:val="18"/>
                                  <w:lang w:val="en-US"/>
                                </w:rPr>
                                <w:t xml:space="preserve">, </w:t>
                              </w:r>
                              <w:r>
                                <w:rPr>
                                  <w:sz w:val="25"/>
                                  <w:szCs w:val="18"/>
                                  <w:lang w:val="en-US"/>
                                </w:rPr>
                                <w:t>MD</w:t>
                              </w:r>
                              <w:r w:rsidRPr="00536125">
                                <w:rPr>
                                  <w:lang w:val="en-US"/>
                                </w:rPr>
                                <w:t>H</w:t>
                              </w:r>
                              <w:r>
                                <w:rPr>
                                  <w:sz w:val="25"/>
                                  <w:szCs w:val="18"/>
                                  <w:lang w:val="en-US"/>
                                </w:rPr>
                                <w:t>, M</w:t>
                              </w:r>
                              <w:r w:rsidRPr="00067949">
                                <w:rPr>
                                  <w:sz w:val="25"/>
                                  <w:szCs w:val="18"/>
                                </w:rPr>
                                <w:t>С</w:t>
                              </w:r>
                              <w:r>
                                <w:rPr>
                                  <w:sz w:val="25"/>
                                  <w:szCs w:val="18"/>
                                </w:rPr>
                                <w:t>, МЕ</w:t>
                              </w:r>
                            </w:p>
                            <w:p w:rsidR="00F93ABE" w:rsidRPr="00067949" w:rsidRDefault="00F93ABE" w:rsidP="00F93ABE">
                              <w:pPr>
                                <w:rPr>
                                  <w:sz w:val="34"/>
                                </w:rPr>
                              </w:pPr>
                              <w:r w:rsidRPr="00067949">
                                <w:rPr>
                                  <w:sz w:val="34"/>
                                </w:rPr>
                                <w:t xml:space="preserve">              </w:t>
                              </w:r>
                            </w:p>
                          </w:txbxContent>
                        </wps:txbx>
                        <wps:bodyPr rot="0" vert="horz" wrap="square" lIns="0" tIns="0" rIns="0" bIns="0" anchor="t" anchorCtr="0" upright="1">
                          <a:noAutofit/>
                        </wps:bodyPr>
                      </wps:wsp>
                      <wps:wsp>
                        <wps:cNvPr id="191" name="Rectangle 197"/>
                        <wps:cNvSpPr>
                          <a:spLocks noChangeArrowheads="1"/>
                        </wps:cNvSpPr>
                        <wps:spPr bwMode="auto">
                          <a:xfrm>
                            <a:off x="1714520" y="5486659"/>
                            <a:ext cx="1942161" cy="3435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93ABE" w:rsidRPr="00EB518F" w:rsidRDefault="00F93ABE" w:rsidP="00F93ABE">
                              <w:pPr>
                                <w:rPr>
                                  <w:sz w:val="34"/>
                                </w:rPr>
                              </w:pPr>
                              <w:r>
                                <w:rPr>
                                  <w:sz w:val="25"/>
                                  <w:szCs w:val="18"/>
                                </w:rPr>
                                <w:t xml:space="preserve">  </w:t>
                              </w:r>
                              <w:r>
                                <w:rPr>
                                  <w:sz w:val="25"/>
                                  <w:szCs w:val="18"/>
                                  <w:lang w:val="en-US"/>
                                </w:rPr>
                                <w:t xml:space="preserve"> MB</w:t>
                              </w:r>
                              <w:r w:rsidRPr="00067949">
                                <w:rPr>
                                  <w:sz w:val="25"/>
                                  <w:szCs w:val="18"/>
                                </w:rPr>
                                <w:t>н</w:t>
                              </w:r>
                              <w:r w:rsidRPr="00067949">
                                <w:rPr>
                                  <w:sz w:val="25"/>
                                  <w:szCs w:val="18"/>
                                  <w:lang w:val="en-US"/>
                                </w:rPr>
                                <w:t xml:space="preserve">, </w:t>
                              </w:r>
                              <w:r>
                                <w:rPr>
                                  <w:sz w:val="25"/>
                                  <w:szCs w:val="18"/>
                                  <w:lang w:val="en-US"/>
                                </w:rPr>
                                <w:t>MD</w:t>
                              </w:r>
                              <w:r w:rsidRPr="00536125">
                                <w:rPr>
                                  <w:lang w:val="en-US"/>
                                </w:rPr>
                                <w:t>H</w:t>
                              </w:r>
                              <w:r>
                                <w:rPr>
                                  <w:sz w:val="25"/>
                                  <w:szCs w:val="18"/>
                                  <w:lang w:val="en-US"/>
                                </w:rPr>
                                <w:t>, M</w:t>
                              </w:r>
                              <w:r w:rsidRPr="00067949">
                                <w:rPr>
                                  <w:sz w:val="25"/>
                                  <w:szCs w:val="18"/>
                                </w:rPr>
                                <w:t>С</w:t>
                              </w:r>
                              <w:r>
                                <w:rPr>
                                  <w:sz w:val="25"/>
                                  <w:szCs w:val="18"/>
                                </w:rPr>
                                <w:t>, МЕ</w:t>
                              </w:r>
                            </w:p>
                            <w:p w:rsidR="00F93ABE" w:rsidRPr="00067949" w:rsidRDefault="00F93ABE" w:rsidP="00F93ABE">
                              <w:pPr>
                                <w:rPr>
                                  <w:sz w:val="34"/>
                                </w:rPr>
                              </w:pPr>
                              <w:r w:rsidRPr="00067949">
                                <w:rPr>
                                  <w:sz w:val="34"/>
                                </w:rPr>
                                <w:t xml:space="preserve">              </w:t>
                              </w:r>
                            </w:p>
                          </w:txbxContent>
                        </wps:txbx>
                        <wps:bodyPr rot="0" vert="horz" wrap="square" lIns="0" tIns="0" rIns="0" bIns="0" anchor="t" anchorCtr="0" upright="1">
                          <a:noAutofit/>
                        </wps:bodyPr>
                      </wps:wsp>
                      <wps:wsp>
                        <wps:cNvPr id="448" name="Rectangle 198"/>
                        <wps:cNvSpPr>
                          <a:spLocks noChangeArrowheads="1"/>
                        </wps:cNvSpPr>
                        <wps:spPr bwMode="auto">
                          <a:xfrm>
                            <a:off x="571507" y="8036863"/>
                            <a:ext cx="5374407" cy="320556"/>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9A6124" w:rsidRDefault="00F93ABE" w:rsidP="00F93ABE">
                              <w:pPr>
                                <w:rPr>
                                  <w:sz w:val="28"/>
                                  <w:szCs w:val="28"/>
                                </w:rPr>
                              </w:pPr>
                              <w:r>
                                <w:rPr>
                                  <w:sz w:val="34"/>
                                </w:rPr>
                                <w:t xml:space="preserve">  </w:t>
                              </w:r>
                              <w:r w:rsidRPr="009A6124">
                                <w:rPr>
                                  <w:sz w:val="34"/>
                                </w:rPr>
                                <w:t xml:space="preserve"> </w:t>
                              </w:r>
                              <w:r>
                                <w:rPr>
                                  <w:sz w:val="34"/>
                                </w:rPr>
                                <w:t xml:space="preserve">               </w:t>
                              </w:r>
                              <w:r>
                                <w:rPr>
                                  <w:sz w:val="28"/>
                                  <w:szCs w:val="28"/>
                                </w:rPr>
                                <w:t>Рис. 3</w:t>
                              </w:r>
                              <w:r w:rsidRPr="00D06A5B">
                                <w:rPr>
                                  <w:sz w:val="28"/>
                                  <w:szCs w:val="28"/>
                                </w:rPr>
                                <w:t>.</w:t>
                              </w:r>
                              <w:r w:rsidRPr="009A6124">
                                <w:rPr>
                                  <w:sz w:val="28"/>
                                  <w:szCs w:val="28"/>
                                </w:rPr>
                                <w:t>2</w:t>
                              </w:r>
                              <w:r>
                                <w:rPr>
                                  <w:sz w:val="28"/>
                                  <w:szCs w:val="28"/>
                                </w:rPr>
                                <w:t xml:space="preserve">. </w:t>
                              </w:r>
                              <w:r>
                                <w:rPr>
                                  <w:sz w:val="28"/>
                                  <w:szCs w:val="28"/>
                                  <w:lang w:val="en-US"/>
                                </w:rPr>
                                <w:t>C</w:t>
                              </w:r>
                              <w:r w:rsidRPr="00D06A5B">
                                <w:rPr>
                                  <w:sz w:val="28"/>
                                  <w:szCs w:val="28"/>
                                </w:rPr>
                                <w:t>хема вза</w:t>
                              </w:r>
                              <w:r>
                                <w:rPr>
                                  <w:sz w:val="28"/>
                                  <w:szCs w:val="28"/>
                                </w:rPr>
                                <w:t xml:space="preserve">ємодії </w:t>
                              </w:r>
                              <w:r w:rsidRPr="00D06A5B">
                                <w:rPr>
                                  <w:sz w:val="28"/>
                                  <w:szCs w:val="28"/>
                                </w:rPr>
                                <w:t xml:space="preserve"> задач</w:t>
                              </w:r>
                              <w:r>
                                <w:rPr>
                                  <w:sz w:val="28"/>
                                  <w:szCs w:val="28"/>
                                </w:rPr>
                                <w:t xml:space="preserve"> в ПРГ</w:t>
                              </w:r>
                              <w:r w:rsidRPr="009A6124">
                                <w:rPr>
                                  <w:sz w:val="28"/>
                                  <w:szCs w:val="28"/>
                                </w:rPr>
                                <w:t>2</w:t>
                              </w:r>
                            </w:p>
                          </w:txbxContent>
                        </wps:txbx>
                        <wps:bodyPr rot="0" vert="horz" wrap="square" lIns="0" tIns="0" rIns="0" bIns="0" anchor="t" anchorCtr="0" upright="1">
                          <a:noAutofit/>
                        </wps:bodyPr>
                      </wps:wsp>
                    </wpc:wpc>
                  </a:graphicData>
                </a:graphic>
              </wp:inline>
            </w:drawing>
          </mc:Choice>
          <mc:Fallback>
            <w:pict>
              <v:group id="Полотно 510" o:spid="_x0000_s1394" editas="canvas" style="width:499.55pt;height:693.9pt;mso-position-horizontal-relative:char;mso-position-vertical-relative:line" coordsize="63442,881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">
                <v:shape id="_x0000_s1395" type="#_x0000_t75" style="position:absolute;width:63442;height:88125;visibility:visible;mso-wrap-style:square">
                  <v:fill o:detectmouseclick="t"/>
                  <v:path o:connecttype="none"/>
                </v:shape>
                <v:shape id="AutoShape 168" o:spid="_x0000_s1396" type="#_x0000_t7" style="position:absolute;left:38859;top:60581;width:21129;height:93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MG2MAA&#10;AADcAAAADwAAAGRycy9kb3ducmV2LnhtbERPzWrCQBC+F/oOywi91Y2lSpq6SlsQvKp9gDE7zQaz&#10;syE7mqRP7wqCt/n4fme5HnyjLtTFOrCB2TQDRVwGW3Nl4Pewec1BRUG22AQmAyNFWK+en5ZY2NDz&#10;ji57qVQK4VigASfSFlrH0pHHOA0tceL+QudREuwqbTvsU7hv9FuWLbTHmlODw5Z+HJWn/dkbaDb/&#10;7kPy+kz5UfLjfNz147cz5mUyfH2CEhrkIb67tzbNf5/B7Zl0gV5d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MMG2MAAAADcAAAADwAAAAAAAAAAAAAAAACYAgAAZHJzL2Rvd25y&#10;ZXYueG1sUEsFBgAAAAAEAAQA9QAAAIUDAAAAAA==&#10;" adj="5332" filled="f" fillcolor="silver" strokeweight="1.75pt">
                  <o:lock v:ext="edit" aspectratio="t"/>
                  <v:textbox inset="10.08pt,5.04pt,10.08pt,5.04pt">
                    <w:txbxContent>
                      <w:p w:rsidR="00F93ABE" w:rsidRPr="00067949" w:rsidRDefault="00F93ABE" w:rsidP="00F93ABE">
                        <w:pPr>
                          <w:rPr>
                            <w:sz w:val="34"/>
                          </w:rPr>
                        </w:pPr>
                        <w:r w:rsidRPr="00067949">
                          <w:rPr>
                            <w:sz w:val="34"/>
                          </w:rPr>
                          <w:t xml:space="preserve">                         </w:t>
                        </w:r>
                      </w:p>
                      <w:p w:rsidR="00F93ABE" w:rsidRPr="00762B7D" w:rsidRDefault="00F93ABE" w:rsidP="00F93ABE">
                        <w:pPr>
                          <w:rPr>
                            <w:b/>
                            <w:sz w:val="34"/>
                          </w:rPr>
                        </w:pPr>
                        <w:r>
                          <w:rPr>
                            <w:sz w:val="34"/>
                          </w:rPr>
                          <w:t xml:space="preserve">         </w:t>
                        </w:r>
                        <w:r>
                          <w:rPr>
                            <w:b/>
                            <w:sz w:val="34"/>
                          </w:rPr>
                          <w:t>Ті+1</w:t>
                        </w:r>
                      </w:p>
                    </w:txbxContent>
                  </v:textbox>
                </v:shape>
                <v:shape id="AutoShape 169" o:spid="_x0000_s1397" type="#_x0000_t7" style="position:absolute;left:40005;top:10289;width:21129;height:93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GYr8AA&#10;AADcAAAADwAAAGRycy9kb3ducmV2LnhtbERPzWrCQBC+F/oOyxS81Y1iJU1dpRWEXtU+wJidZoPZ&#10;2ZAdTeLTdwuCt/n4fme1GXyjrtTFOrCB2TQDRVwGW3Nl4Oe4e81BRUG22AQmAyNF2Kyfn1ZY2NDz&#10;nq4HqVQK4VigASfSFlrH0pHHOA0tceJ+Q+dREuwqbTvsU7hv9DzLltpjzanBYUtbR+X5cPEGmt3N&#10;vUteXyg/SX56G/f9+OWMmbwMnx+ghAZ5iO/ub5vmL+bw/0y6QK//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BGYr8AAAADcAAAADwAAAAAAAAAAAAAAAACYAgAAZHJzL2Rvd25y&#10;ZXYueG1sUEsFBgAAAAAEAAQA9QAAAIUDAAAAAA==&#10;" adj="5332" filled="f" fillcolor="silver" strokeweight="1.75pt">
                  <o:lock v:ext="edit" aspectratio="t"/>
                  <v:textbox inset="10.08pt,5.04pt,10.08pt,5.04pt">
                    <w:txbxContent>
                      <w:p w:rsidR="00F93ABE" w:rsidRPr="00762B7D" w:rsidRDefault="00F93ABE" w:rsidP="00F93ABE">
                        <w:pPr>
                          <w:rPr>
                            <w:b/>
                            <w:sz w:val="34"/>
                          </w:rPr>
                        </w:pPr>
                        <w:r>
                          <w:rPr>
                            <w:b/>
                            <w:sz w:val="34"/>
                            <w:lang w:val="en-US"/>
                          </w:rPr>
                          <w:t xml:space="preserve">        </w:t>
                        </w:r>
                        <w:r>
                          <w:rPr>
                            <w:b/>
                            <w:sz w:val="34"/>
                          </w:rPr>
                          <w:t>Ті-</w:t>
                        </w:r>
                        <w:r w:rsidRPr="00762B7D">
                          <w:rPr>
                            <w:b/>
                          </w:rPr>
                          <w:t>1</w:t>
                        </w:r>
                      </w:p>
                    </w:txbxContent>
                  </v:textbox>
                </v:shape>
                <v:shape id="AutoShape 170" o:spid="_x0000_s1398" type="#_x0000_t7" style="position:absolute;left:40005;top:35435;width:21129;height:93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09NMAA&#10;AADcAAAADwAAAGRycy9kb3ducmV2LnhtbERP22rCQBB9L/Qflin0rW7sRWJ0lSoIfdX2A8bsmA1m&#10;Z0N2NEm/visIfZvDuc5yPfhGXamLdWAD00kGirgMtubKwM/37iUHFQXZYhOYDIwUYb16fFhiYUPP&#10;e7oepFIphGOBBpxIW2gdS0ce4yS0xIk7hc6jJNhV2nbYp3Df6Ncsm2mPNacGhy1tHZXnw8UbaHa/&#10;bi55faH8KPnxY9z348YZ8/w0fC5ACQ3yL767v2ya//4Gt2fSBXr1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109NMAAAADcAAAADwAAAAAAAAAAAAAAAACYAgAAZHJzL2Rvd25y&#10;ZXYueG1sUEsFBgAAAAAEAAQA9QAAAIUDAAAAAA==&#10;" adj="5332" filled="f" fillcolor="silver" strokeweight="1.75pt">
                  <o:lock v:ext="edit" aspectratio="t"/>
                  <v:textbox inset="10.08pt,5.04pt,10.08pt,5.04pt">
                    <w:txbxContent>
                      <w:p w:rsidR="00F93ABE" w:rsidRPr="00067949" w:rsidRDefault="00F93ABE" w:rsidP="00F93ABE">
                        <w:pPr>
                          <w:rPr>
                            <w:sz w:val="34"/>
                          </w:rPr>
                        </w:pPr>
                        <w:r w:rsidRPr="00067949">
                          <w:rPr>
                            <w:sz w:val="34"/>
                          </w:rPr>
                          <w:t xml:space="preserve">                         </w:t>
                        </w:r>
                      </w:p>
                      <w:p w:rsidR="00F93ABE" w:rsidRPr="00762B7D" w:rsidRDefault="00F93ABE" w:rsidP="00F93ABE">
                        <w:pPr>
                          <w:rPr>
                            <w:b/>
                            <w:sz w:val="34"/>
                          </w:rPr>
                        </w:pPr>
                        <w:r w:rsidRPr="00067949">
                          <w:rPr>
                            <w:sz w:val="34"/>
                          </w:rPr>
                          <w:t xml:space="preserve">             </w:t>
                        </w:r>
                        <w:r>
                          <w:rPr>
                            <w:b/>
                            <w:sz w:val="34"/>
                          </w:rPr>
                          <w:t>Ті</w:t>
                        </w:r>
                      </w:p>
                    </w:txbxContent>
                  </v:textbox>
                </v:shape>
                <v:rect id="Rectangle 171" o:spid="_x0000_s1399" style="position:absolute;left:37721;top:14856;width:9137;height:3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AY5MUA&#10;AADcAAAADwAAAGRycy9kb3ducmV2LnhtbERPS2vCQBC+C/6HZQQvpW4SQh+pq4RIwYst2h70NmSn&#10;SWh2NmRXE/99Vyh4m4/vOcv1aFpxod41lhXEiwgEcWl1w5WC76/3xxcQziNrbC2Tgis5WK+mkyVm&#10;2g68p8vBVyKEsMtQQe19l0npypoMuoXtiAP3Y3uDPsC+krrHIYSbViZR9CQNNhwaauyoqKn8PZyN&#10;gu1181zGr3lSJJ+n3fG8/4hPxwel5rMxfwPhafR38b97q8P8NIXbM+ECuf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MBjkxQAAANwAAAAPAAAAAAAAAAAAAAAAAJgCAABkcnMv&#10;ZG93bnJldi54bWxQSwUGAAAAAAQABAD1AAAAigMAAAAA&#10;" strokeweight="1pt">
                  <v:textbox inset="10.08pt,5.04pt,10.08pt,5.04pt">
                    <w:txbxContent>
                      <w:p w:rsidR="00F93ABE" w:rsidRPr="002C00C7" w:rsidRDefault="00F93ABE" w:rsidP="00F93ABE">
                        <w:pPr>
                          <w:rPr>
                            <w:b/>
                            <w:sz w:val="25"/>
                            <w:szCs w:val="18"/>
                            <w:lang w:val="en-US"/>
                          </w:rPr>
                        </w:pPr>
                        <w:r>
                          <w:rPr>
                            <w:b/>
                            <w:sz w:val="25"/>
                            <w:szCs w:val="18"/>
                            <w:lang w:val="en-US"/>
                          </w:rPr>
                          <w:t xml:space="preserve">    Res</w:t>
                        </w:r>
                      </w:p>
                    </w:txbxContent>
                  </v:textbox>
                </v:rect>
                <v:rect id="Rectangle 172" o:spid="_x0000_s1400" style="position:absolute;left:37721;top:11429;width:9017;height:29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y9f8UA&#10;AADcAAAADwAAAGRycy9kb3ducmV2LnhtbERPS2vCQBC+F/wPyxR6KWaTUF/RVcRS8NIWHwdzG7LT&#10;JJidDdlV47/vCoXe5uN7zmLVm0ZcqXO1ZQVJFIMgLqyuuVRwPHwMpyCcR9bYWCYFd3KwWg6eFphp&#10;e+MdXfe+FCGEXYYKKu/bTEpXVGTQRbYlDtyP7Qz6ALtS6g5vIdw0Mo3jsTRYc2iosKVNRcV5fzEK&#10;tvf3SZHM1ukm/c4/T5fdV5KfXpV6ee7XcxCeev8v/nNvdZj/NoLHM+ECu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fL1/xQAAANwAAAAPAAAAAAAAAAAAAAAAAJgCAABkcnMv&#10;ZG93bnJldi54bWxQSwUGAAAAAAQABAD1AAAAigMAAAAA&#10;" strokeweight="1pt">
                  <o:lock v:ext="edit" aspectratio="t"/>
                  <v:textbox inset="10.08pt,5.04pt,10.08pt,5.04pt">
                    <w:txbxContent>
                      <w:p w:rsidR="00F93ABE" w:rsidRPr="00067949" w:rsidRDefault="00F93ABE" w:rsidP="00F93ABE">
                        <w:pPr>
                          <w:rPr>
                            <w:b/>
                            <w:sz w:val="25"/>
                            <w:szCs w:val="18"/>
                            <w:lang w:val="en-US"/>
                          </w:rPr>
                        </w:pPr>
                        <w:r>
                          <w:rPr>
                            <w:b/>
                            <w:sz w:val="25"/>
                            <w:szCs w:val="18"/>
                          </w:rPr>
                          <w:t xml:space="preserve">  </w:t>
                        </w:r>
                        <w:r w:rsidRPr="00067949">
                          <w:rPr>
                            <w:b/>
                            <w:sz w:val="25"/>
                            <w:szCs w:val="18"/>
                            <w:lang w:val="en-US"/>
                          </w:rPr>
                          <w:t>Data</w:t>
                        </w:r>
                      </w:p>
                    </w:txbxContent>
                  </v:textbox>
                </v:rect>
                <v:rect id="Rectangle 173" o:spid="_x0000_s1401" style="position:absolute;left:17145;top:5714;width:19421;height:3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IM18IA&#10;AADcAAAADwAAAGRycy9kb3ducmV2LnhtbERPPWvDMBDdC/0P4gLZajklmNaJEkKMId3atEu3w7rY&#10;JtbJlhTb+fdVodDtHu/ztvvZdGIk51vLClZJCoK4srrlWsHXZ/n0AsIHZI2dZVJwJw/73ePDFnNt&#10;J/6g8RxqEUPY56igCaHPpfRVQwZ9YnviyF2sMxgidLXUDqcYbjr5nKaZNNhybGiwp2ND1fV8MwoK&#10;l+nSH09F+fo9FeHtfRgHOSi1XMyHDYhAc/gX/7lPOs5fZ/D7TLxA7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sgzXwgAAANwAAAAPAAAAAAAAAAAAAAAAAJgCAABkcnMvZG93&#10;bnJldi54bWxQSwUGAAAAAAQABAD1AAAAhwMAAAAA&#10;" filled="f" stroked="f" strokeweight="0">
                  <v:textbox inset="0,0,0,0">
                    <w:txbxContent>
                      <w:p w:rsidR="00F93ABE" w:rsidRPr="00EB518F" w:rsidRDefault="00F93ABE" w:rsidP="00F93ABE">
                        <w:pPr>
                          <w:rPr>
                            <w:sz w:val="34"/>
                          </w:rPr>
                        </w:pPr>
                        <w:r>
                          <w:rPr>
                            <w:sz w:val="25"/>
                            <w:szCs w:val="18"/>
                          </w:rPr>
                          <w:t xml:space="preserve">  </w:t>
                        </w:r>
                        <w:r>
                          <w:rPr>
                            <w:sz w:val="25"/>
                            <w:szCs w:val="18"/>
                            <w:lang w:val="en-US"/>
                          </w:rPr>
                          <w:t xml:space="preserve"> </w:t>
                        </w:r>
                        <w:r>
                          <w:rPr>
                            <w:sz w:val="25"/>
                            <w:szCs w:val="18"/>
                          </w:rPr>
                          <w:t xml:space="preserve">     </w:t>
                        </w:r>
                        <w:r>
                          <w:rPr>
                            <w:sz w:val="25"/>
                            <w:szCs w:val="18"/>
                            <w:lang w:val="en-US"/>
                          </w:rPr>
                          <w:t>MB</w:t>
                        </w:r>
                        <w:r w:rsidRPr="00067949">
                          <w:rPr>
                            <w:sz w:val="25"/>
                            <w:szCs w:val="18"/>
                          </w:rPr>
                          <w:t>н</w:t>
                        </w:r>
                        <w:r w:rsidRPr="00067949">
                          <w:rPr>
                            <w:sz w:val="25"/>
                            <w:szCs w:val="18"/>
                            <w:lang w:val="en-US"/>
                          </w:rPr>
                          <w:t xml:space="preserve">, </w:t>
                        </w:r>
                        <w:r>
                          <w:rPr>
                            <w:sz w:val="25"/>
                            <w:szCs w:val="18"/>
                            <w:lang w:val="en-US"/>
                          </w:rPr>
                          <w:t>MD</w:t>
                        </w:r>
                        <w:r w:rsidRPr="00536125">
                          <w:rPr>
                            <w:lang w:val="en-US"/>
                          </w:rPr>
                          <w:t>H</w:t>
                        </w:r>
                        <w:r>
                          <w:rPr>
                            <w:sz w:val="25"/>
                            <w:szCs w:val="18"/>
                            <w:lang w:val="en-US"/>
                          </w:rPr>
                          <w:t>, M</w:t>
                        </w:r>
                        <w:r w:rsidRPr="00067949">
                          <w:rPr>
                            <w:sz w:val="25"/>
                            <w:szCs w:val="18"/>
                          </w:rPr>
                          <w:t>С</w:t>
                        </w:r>
                        <w:r>
                          <w:rPr>
                            <w:sz w:val="25"/>
                            <w:szCs w:val="18"/>
                          </w:rPr>
                          <w:t>, МЕ</w:t>
                        </w:r>
                      </w:p>
                      <w:p w:rsidR="00F93ABE" w:rsidRPr="00067949" w:rsidRDefault="00F93ABE" w:rsidP="00F93ABE">
                        <w:pPr>
                          <w:rPr>
                            <w:sz w:val="34"/>
                          </w:rPr>
                        </w:pPr>
                        <w:r w:rsidRPr="00067949">
                          <w:rPr>
                            <w:sz w:val="34"/>
                          </w:rPr>
                          <w:t xml:space="preserve">              </w:t>
                        </w:r>
                      </w:p>
                    </w:txbxContent>
                  </v:textbox>
                </v:rect>
                <v:rect id="Rectangle 174" o:spid="_x0000_s1402" style="position:absolute;left:40983;top:44442;width:5346;height:21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6pTMIA&#10;AADcAAAADwAAAGRycy9kb3ducmV2LnhtbERPS2vCQBC+F/oflin0VjeVojZ1FTEE9Obr0tuQnSah&#10;2dlkd5uk/94VBG/z8T1nuR5NI3pyvras4H2SgCAurK65VHA5528LED4ga2wsk4J/8rBePT8tMdV2&#10;4CP1p1CKGMI+RQVVCG0qpS8qMugntiWO3I91BkOErpTa4RDDTSOnSTKTBmuODRW2tK2o+D39GQWZ&#10;m+ncb3dZ/vk9ZGF/6PpOdkq9voybLxCBxvAQ3907Hed/zOH2TLxArq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qlMwgAAANwAAAAPAAAAAAAAAAAAAAAAAJgCAABkcnMvZG93&#10;bnJldi54bWxQSwUGAAAAAAQABAD1AAAAhwMAAAAA&#10;" filled="f" stroked="f" strokeweight="0">
                  <v:textbox inset="0,0,0,0">
                    <w:txbxContent>
                      <w:p w:rsidR="00F93ABE" w:rsidRPr="00FF2BF7" w:rsidRDefault="00F93ABE" w:rsidP="00F93ABE">
                        <w:pPr>
                          <w:rPr>
                            <w:sz w:val="28"/>
                            <w:lang w:val="en-US"/>
                          </w:rPr>
                        </w:pPr>
                        <w:r w:rsidRPr="00067949">
                          <w:rPr>
                            <w:sz w:val="25"/>
                            <w:szCs w:val="18"/>
                          </w:rPr>
                          <w:t xml:space="preserve">  </w:t>
                        </w:r>
                      </w:p>
                      <w:p w:rsidR="00F93ABE" w:rsidRPr="00067949" w:rsidRDefault="00F93ABE" w:rsidP="00F93ABE">
                        <w:pPr>
                          <w:rPr>
                            <w:sz w:val="34"/>
                          </w:rPr>
                        </w:pPr>
                        <w:r w:rsidRPr="00067949">
                          <w:rPr>
                            <w:sz w:val="34"/>
                          </w:rPr>
                          <w:t xml:space="preserve">              </w:t>
                        </w:r>
                      </w:p>
                    </w:txbxContent>
                  </v:textbox>
                </v:rect>
                <v:rect id="Rectangle 175" o:spid="_x0000_s1403" style="position:absolute;left:5715;top:82410;width:53744;height:32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FQJMQA&#10;AADcAAAADwAAAGRycy9kb3ducmV2LnhtbESPQWvCQBCF74X+h2UK3upGKVaiq0hBmt6sCZ6H7JiN&#10;ZmdDdqvx33cOhd5meG/e+2a9HX2nbjTENrCB2TQDRVwH23JjoCr3r0tQMSFb7AKTgQdF2G6en9aY&#10;23Dnb7odU6MkhGOOBlxKfa51rB15jNPQE4t2DoPHJOvQaDvgXcJ9p+dZttAeW5YGhz19OKqvxx9v&#10;4H0XytO8+CoO7nDGRbW8fO6r0pjJy7hbgUo0pn/z33VhBf9NaOUZm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xUCTEAAAA3AAAAA8AAAAAAAAAAAAAAAAAmAIAAGRycy9k&#10;b3ducmV2LnhtbFBLBQYAAAAABAAEAPUAAACJAwAAAAA=&#10;" stroked="f" strokeweight="0">
                  <v:textbox inset="0,0,0,0">
                    <w:txbxContent>
                      <w:p w:rsidR="00F93ABE" w:rsidRDefault="00F93ABE" w:rsidP="00F93ABE">
                        <w:pPr>
                          <w:tabs>
                            <w:tab w:val="left" w:pos="720"/>
                          </w:tabs>
                          <w:spacing w:line="360" w:lineRule="auto"/>
                          <w:ind w:firstLine="708"/>
                          <w:jc w:val="both"/>
                          <w:rPr>
                            <w:sz w:val="28"/>
                            <w:szCs w:val="28"/>
                          </w:rPr>
                        </w:pPr>
                        <w:r>
                          <w:rPr>
                            <w:sz w:val="34"/>
                          </w:rPr>
                          <w:t xml:space="preserve">  </w:t>
                        </w:r>
                        <w:r w:rsidRPr="009A6124">
                          <w:rPr>
                            <w:sz w:val="34"/>
                          </w:rPr>
                          <w:t xml:space="preserve"> </w:t>
                        </w:r>
                        <w:r>
                          <w:rPr>
                            <w:sz w:val="34"/>
                          </w:rPr>
                          <w:t xml:space="preserve">               </w:t>
                        </w:r>
                      </w:p>
                      <w:p w:rsidR="00F93ABE" w:rsidRPr="007E676C" w:rsidRDefault="00F93ABE" w:rsidP="00F93ABE">
                        <w:pPr>
                          <w:ind w:firstLine="708"/>
                          <w:jc w:val="both"/>
                          <w:rPr>
                            <w:sz w:val="28"/>
                            <w:szCs w:val="28"/>
                          </w:rPr>
                        </w:pPr>
                        <w:r>
                          <w:rPr>
                            <w:sz w:val="28"/>
                            <w:szCs w:val="28"/>
                          </w:rPr>
                          <w:t>Листі</w:t>
                        </w:r>
                        <w:r w:rsidRPr="007E676C">
                          <w:rPr>
                            <w:sz w:val="28"/>
                            <w:szCs w:val="28"/>
                          </w:rPr>
                          <w:t>нг програм</w:t>
                        </w:r>
                        <w:r>
                          <w:rPr>
                            <w:sz w:val="28"/>
                            <w:szCs w:val="28"/>
                          </w:rPr>
                          <w:t>и нав</w:t>
                        </w:r>
                        <w:r w:rsidRPr="007E676C">
                          <w:rPr>
                            <w:sz w:val="28"/>
                            <w:szCs w:val="28"/>
                          </w:rPr>
                          <w:t>еден</w:t>
                        </w:r>
                        <w:r>
                          <w:rPr>
                            <w:sz w:val="28"/>
                            <w:szCs w:val="28"/>
                          </w:rPr>
                          <w:t>ий у Додатку В</w:t>
                        </w:r>
                        <w:r w:rsidRPr="007E676C">
                          <w:rPr>
                            <w:sz w:val="28"/>
                            <w:szCs w:val="28"/>
                          </w:rPr>
                          <w:t>.</w:t>
                        </w:r>
                      </w:p>
                      <w:p w:rsidR="00F93ABE" w:rsidRPr="007E676C" w:rsidRDefault="00F93ABE" w:rsidP="00F93ABE">
                        <w:pPr>
                          <w:ind w:firstLine="708"/>
                          <w:jc w:val="both"/>
                          <w:rPr>
                            <w:sz w:val="28"/>
                            <w:szCs w:val="28"/>
                          </w:rPr>
                        </w:pPr>
                      </w:p>
                      <w:p w:rsidR="00F93ABE" w:rsidRPr="007E676C" w:rsidRDefault="00F93ABE" w:rsidP="00F93ABE">
                        <w:pPr>
                          <w:spacing w:line="360" w:lineRule="auto"/>
                          <w:jc w:val="both"/>
                          <w:rPr>
                            <w:sz w:val="28"/>
                            <w:szCs w:val="28"/>
                          </w:rPr>
                        </w:pPr>
                        <w:r w:rsidRPr="007E676C">
                          <w:rPr>
                            <w:sz w:val="28"/>
                            <w:szCs w:val="28"/>
                          </w:rPr>
                          <w:t xml:space="preserve">         </w:t>
                        </w:r>
                        <w:r w:rsidRPr="007E676C">
                          <w:rPr>
                            <w:b/>
                            <w:sz w:val="28"/>
                            <w:szCs w:val="28"/>
                          </w:rPr>
                          <w:t xml:space="preserve">Тестування. </w:t>
                        </w:r>
                        <w:r w:rsidRPr="007E676C">
                          <w:rPr>
                            <w:sz w:val="28"/>
                            <w:szCs w:val="28"/>
                          </w:rPr>
                          <w:t>В таблицях 3.4-3.6 наведено значення часу виконання програми ПРГ2, а також розрахунки Ку і Ке.</w:t>
                        </w:r>
                      </w:p>
                      <w:p w:rsidR="00F93ABE" w:rsidRPr="00B12A94" w:rsidRDefault="00F93ABE" w:rsidP="00F93ABE">
                        <w:pPr>
                          <w:rPr>
                            <w:sz w:val="28"/>
                            <w:szCs w:val="28"/>
                          </w:rPr>
                        </w:pPr>
                      </w:p>
                    </w:txbxContent>
                  </v:textbox>
                </v:rect>
                <v:shape id="AutoShape 176" o:spid="_x0000_s1404" type="#_x0000_t7" style="position:absolute;left:1146;top:35435;width:21121;height:93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UK3sAA&#10;AADcAAAADwAAAGRycy9kb3ducmV2LnhtbERPzWrCQBC+F/oOyxS81U1LlZi6SlsQvKp9gDE7zYZm&#10;Z0N2NIlP7wqCt/n4fme5HnyjztTFOrCBt2kGirgMtubKwO9h85qDioJssQlMBkaKsF49Py2xsKHn&#10;HZ33UqkUwrFAA06kLbSOpSOPcRpa4sT9hc6jJNhV2nbYp3Df6Pcsm2uPNacGhy39OCr/9ydvoNlc&#10;3ELy+kT5UfLjbNz147czZvIyfH2CEhrkIb67tzbN/1jA7Zl0gV5d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rUK3sAAAADcAAAADwAAAAAAAAAAAAAAAACYAgAAZHJzL2Rvd25y&#10;ZXYueG1sUEsFBgAAAAAEAAQA9QAAAIUDAAAAAA==&#10;" adj="5332" filled="f" fillcolor="silver" strokeweight="1.75pt">
                  <o:lock v:ext="edit" aspectratio="t"/>
                  <v:textbox inset="10.08pt,5.04pt,10.08pt,5.04pt">
                    <w:txbxContent>
                      <w:p w:rsidR="00F93ABE" w:rsidRDefault="00F93ABE" w:rsidP="00F93ABE">
                        <w:pPr>
                          <w:rPr>
                            <w:b/>
                            <w:sz w:val="34"/>
                            <w:lang w:val="en-US"/>
                          </w:rPr>
                        </w:pPr>
                        <w:r>
                          <w:rPr>
                            <w:b/>
                            <w:sz w:val="34"/>
                            <w:lang w:val="en-US"/>
                          </w:rPr>
                          <w:t xml:space="preserve">                                </w:t>
                        </w:r>
                      </w:p>
                      <w:p w:rsidR="00F93ABE" w:rsidRPr="00861132" w:rsidRDefault="00F93ABE" w:rsidP="00F93ABE">
                        <w:pPr>
                          <w:rPr>
                            <w:b/>
                          </w:rPr>
                        </w:pPr>
                        <w:r>
                          <w:rPr>
                            <w:b/>
                            <w:sz w:val="34"/>
                            <w:lang w:val="en-US"/>
                          </w:rPr>
                          <w:t xml:space="preserve">          </w:t>
                        </w:r>
                        <w:r w:rsidRPr="00861132">
                          <w:rPr>
                            <w:b/>
                            <w:sz w:val="32"/>
                            <w:szCs w:val="32"/>
                          </w:rPr>
                          <w:t>Т</w:t>
                        </w:r>
                        <w:r>
                          <w:rPr>
                            <w:b/>
                          </w:rPr>
                          <w:t>1</w:t>
                        </w:r>
                      </w:p>
                    </w:txbxContent>
                  </v:textbox>
                </v:shape>
                <v:rect id="Rectangle 177" o:spid="_x0000_s1405" style="position:absolute;left:37721;top:40002;width:9017;height:3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txwcMA&#10;AADcAAAADwAAAGRycy9kb3ducmV2LnhtbERPS4vCMBC+L/gfwgheFk3bg49qFFEEL+7i46C3oRnb&#10;YjMpTdT6783Cgrf5+J4zW7SmEg9qXGlZQTyIQBBnVpecKzgdN/0xCOeRNVaWScGLHCzmna8Zpto+&#10;eU+Pg89FCGGXooLC+zqV0mUFGXQDWxMH7mobgz7AJpe6wWcIN5VMomgoDZYcGgqsaVVQdjvcjYLt&#10;az3K4skyWSW/l935vv+JL+dvpXrddjkF4an1H/G/e6vD/FEMf8+EC+T8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CtxwcMAAADcAAAADwAAAAAAAAAAAAAAAACYAgAAZHJzL2Rv&#10;d25yZXYueG1sUEsFBgAAAAAEAAQA9QAAAIgDAAAAAA==&#10;" strokeweight="1pt">
                  <o:lock v:ext="edit" aspectratio="t"/>
                  <v:textbox inset="10.08pt,5.04pt,10.08pt,5.04pt">
                    <w:txbxContent>
                      <w:p w:rsidR="00F93ABE" w:rsidRPr="00067949" w:rsidRDefault="00F93ABE" w:rsidP="00F93ABE">
                        <w:pPr>
                          <w:rPr>
                            <w:b/>
                            <w:sz w:val="25"/>
                            <w:szCs w:val="18"/>
                            <w:lang w:val="en-US"/>
                          </w:rPr>
                        </w:pPr>
                        <w:r>
                          <w:rPr>
                            <w:b/>
                            <w:sz w:val="25"/>
                            <w:szCs w:val="18"/>
                            <w:lang w:val="en-US"/>
                          </w:rPr>
                          <w:t xml:space="preserve">  Res</w:t>
                        </w:r>
                      </w:p>
                    </w:txbxContent>
                  </v:textbox>
                </v:rect>
                <v:rect id="Rectangle 178" o:spid="_x0000_s1406" style="position:absolute;left:37721;top:65148;width:9017;height:29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nvtsMA&#10;AADcAAAADwAAAGRycy9kb3ducmV2LnhtbERPS4vCMBC+C/6HMIIXWdP24KNrFFEEL7r4OOhtaGbb&#10;ss2kNFHrvzfCgrf5+J4zW7SmEndqXGlZQTyMQBBnVpecKzifNl8TEM4ja6wsk4InOVjMu50Zpto+&#10;+ED3o89FCGGXooLC+zqV0mUFGXRDWxMH7tc2Bn2ATS51g48QbiqZRNFIGiw5NBRY06qg7O94Mwq2&#10;z/U4i6fLZJX8XHeX22EfXy8Dpfq9dvkNwlPrP+J/91aH+eME3s+EC+T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PnvtsMAAADcAAAADwAAAAAAAAAAAAAAAACYAgAAZHJzL2Rv&#10;d25yZXYueG1sUEsFBgAAAAAEAAQA9QAAAIgDAAAAAA==&#10;" strokeweight="1pt">
                  <o:lock v:ext="edit" aspectratio="t"/>
                  <v:textbox inset="10.08pt,5.04pt,10.08pt,5.04pt">
                    <w:txbxContent>
                      <w:p w:rsidR="00F93ABE" w:rsidRPr="00067949" w:rsidRDefault="00F93ABE" w:rsidP="00F93ABE">
                        <w:pPr>
                          <w:rPr>
                            <w:b/>
                            <w:sz w:val="25"/>
                            <w:szCs w:val="18"/>
                            <w:lang w:val="en-US"/>
                          </w:rPr>
                        </w:pPr>
                        <w:r>
                          <w:rPr>
                            <w:b/>
                            <w:sz w:val="25"/>
                            <w:szCs w:val="18"/>
                            <w:lang w:val="en-US"/>
                          </w:rPr>
                          <w:t xml:space="preserve">  Res</w:t>
                        </w:r>
                      </w:p>
                    </w:txbxContent>
                  </v:textbox>
                </v:rect>
                <v:rect id="Rectangle 179" o:spid="_x0000_s1407" style="position:absolute;left:37721;top:61720;width:9137;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7VKLcQA&#10;AADcAAAADwAAAGRycy9kb3ducmV2LnhtbERPS4vCMBC+C/sfwix4EU1bYdVqFFEEL6v4OOhtaGbb&#10;ss2kNFHrv98IC97m43vObNGaStypcaVlBfEgAkGcWV1yruB82vTHIJxH1lhZJgVPcrCYf3RmmGr7&#10;4APdjz4XIYRdigoK7+tUSpcVZNANbE0cuB/bGPQBNrnUDT5CuKlkEkVf0mDJoaHAmlYFZb/Hm1Gw&#10;fa5HWTxZJqtkf/2+3A67+HrpKdX9bJdTEJ5a/xb/u7c6zB8N4fVMuED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e1Si3EAAAA3AAAAA8AAAAAAAAAAAAAAAAAmAIAAGRycy9k&#10;b3ducmV2LnhtbFBLBQYAAAAABAAEAPUAAACJAwAAAAA=&#10;" strokeweight="1pt">
                  <o:lock v:ext="edit" aspectratio="t"/>
                  <v:textbox inset="10.08pt,5.04pt,10.08pt,5.04pt">
                    <w:txbxContent>
                      <w:p w:rsidR="00F93ABE" w:rsidRPr="00067949" w:rsidRDefault="00F93ABE" w:rsidP="00F93ABE">
                        <w:pPr>
                          <w:rPr>
                            <w:b/>
                            <w:sz w:val="25"/>
                            <w:szCs w:val="18"/>
                            <w:lang w:val="en-US"/>
                          </w:rPr>
                        </w:pPr>
                        <w:r w:rsidRPr="00067949">
                          <w:rPr>
                            <w:b/>
                            <w:sz w:val="25"/>
                            <w:szCs w:val="18"/>
                          </w:rPr>
                          <w:t xml:space="preserve">  </w:t>
                        </w:r>
                        <w:r w:rsidRPr="00067949">
                          <w:rPr>
                            <w:b/>
                            <w:sz w:val="25"/>
                            <w:szCs w:val="18"/>
                            <w:lang w:val="en-US"/>
                          </w:rPr>
                          <w:t>Data</w:t>
                        </w:r>
                      </w:p>
                    </w:txbxContent>
                  </v:textbox>
                </v:rect>
                <v:rect id="Rectangle 180" o:spid="_x0000_s1408" style="position:absolute;left:37721;top:36575;width:9017;height:29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zSWcQA&#10;AADcAAAADwAAAGRycy9kb3ducmV2LnhtbERPS4vCMBC+C/sfwix4EU1bZNVqFFEEL6v4OOhtaGbb&#10;ss2kNFHrv98IC97m43vObNGaStypcaVlBfEgAkGcWV1yruB82vTHIJxH1lhZJgVPcrCYf3RmmGr7&#10;4APdjz4XIYRdigoK7+tUSpcVZNANbE0cuB/bGPQBNrnUDT5CuKlkEkVf0mDJoaHAmlYFZb/Hm1Gw&#10;fa5HWTxZJqtkf/2+3A67+HrpKdX9bJdTEJ5a/xb/u7c6zB8N4fVMuED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c0lnEAAAA3AAAAA8AAAAAAAAAAAAAAAAAmAIAAGRycy9k&#10;b3ducmV2LnhtbFBLBQYAAAAABAAEAPUAAACJAwAAAAA=&#10;" strokeweight="1pt">
                  <o:lock v:ext="edit" aspectratio="t"/>
                  <v:textbox inset="10.08pt,5.04pt,10.08pt,5.04pt">
                    <w:txbxContent>
                      <w:p w:rsidR="00F93ABE" w:rsidRPr="00067949" w:rsidRDefault="00F93ABE" w:rsidP="00F93ABE">
                        <w:pPr>
                          <w:rPr>
                            <w:b/>
                            <w:sz w:val="25"/>
                            <w:szCs w:val="18"/>
                            <w:lang w:val="en-US"/>
                          </w:rPr>
                        </w:pPr>
                        <w:r>
                          <w:rPr>
                            <w:b/>
                            <w:sz w:val="25"/>
                            <w:szCs w:val="18"/>
                            <w:lang w:val="en-US"/>
                          </w:rPr>
                          <w:t xml:space="preserve">  Data</w:t>
                        </w:r>
                      </w:p>
                    </w:txbxContent>
                  </v:textbox>
                </v:rect>
                <v:rect id="Rectangle 181" o:spid="_x0000_s1409" style="position:absolute;left:24006;top:19431;width:9611;height:44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xYHcIA&#10;AADcAAAADwAAAGRycy9kb3ducmV2LnhtbERPS2vCQBC+F/oflin0VjcVqjZ1FTEE9Obr0tuQnSah&#10;2dlkd5uk/94VBG/z8T1nuR5NI3pyvras4H2SgCAurK65VHA5528LED4ga2wsk4J/8rBePT8tMdV2&#10;4CP1p1CKGMI+RQVVCG0qpS8qMugntiWO3I91BkOErpTa4RDDTSOnSTKTBmuODRW2tK2o+D39GQWZ&#10;m+ncb3dZ/vk9ZGF/6PpOdkq9voybLxCBxvAQ3907HefPP+D2TLxArq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DFgdwgAAANwAAAAPAAAAAAAAAAAAAAAAAJgCAABkcnMvZG93&#10;bnJldi54bWxQSwUGAAAAAAQABAD1AAAAhwMAAAAA&#10;" filled="f" stroked="f" strokeweight="0">
                  <v:textbox inset="0,0,0,0">
                    <w:txbxContent>
                      <w:p w:rsidR="00F93ABE" w:rsidRPr="00FF2BF7" w:rsidRDefault="00F93ABE" w:rsidP="00F93ABE">
                        <w:pPr>
                          <w:rPr>
                            <w:sz w:val="34"/>
                            <w:lang w:val="en-US"/>
                          </w:rPr>
                        </w:pPr>
                        <w:r>
                          <w:rPr>
                            <w:sz w:val="25"/>
                            <w:szCs w:val="18"/>
                          </w:rPr>
                          <w:t xml:space="preserve">  </w:t>
                        </w:r>
                        <w:r>
                          <w:rPr>
                            <w:sz w:val="25"/>
                            <w:szCs w:val="18"/>
                            <w:lang w:val="en-US"/>
                          </w:rPr>
                          <w:t xml:space="preserve"> MA</w:t>
                        </w:r>
                        <w:r w:rsidRPr="00536125">
                          <w:rPr>
                            <w:sz w:val="22"/>
                            <w:szCs w:val="22"/>
                          </w:rPr>
                          <w:t>н</w:t>
                        </w:r>
                      </w:p>
                      <w:p w:rsidR="00F93ABE" w:rsidRPr="00067949" w:rsidRDefault="00F93ABE" w:rsidP="00F93ABE">
                        <w:pPr>
                          <w:rPr>
                            <w:sz w:val="34"/>
                          </w:rPr>
                        </w:pPr>
                        <w:r w:rsidRPr="00067949">
                          <w:rPr>
                            <w:sz w:val="34"/>
                          </w:rPr>
                          <w:t xml:space="preserve">             </w:t>
                        </w:r>
                      </w:p>
                    </w:txbxContent>
                  </v:textbox>
                </v:rect>
                <v:line id="Line 182" o:spid="_x0000_s1410" style="position:absolute;flip:x;visibility:visible;mso-wrap-style:square" from="22860,69722" to="27429,697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3ZS8UAAADcAAAADwAAAGRycy9kb3ducmV2LnhtbESPT2vCQBDF74V+h2UKvQTdtILV6Cr9&#10;JwjSg9GDxyE7JsHsbMhONf32riD0NsN7vzdv5sveNepMXag9G3gZpqCIC29rLg3sd6vBBFQQZIuN&#10;ZzLwRwGWi8eHOWbWX3hL51xKFUM4ZGigEmkzrUNRkcMw9C1x1I6+cyhx7UptO7zEcNfo1zQda4c1&#10;xwsVtvRZUXHKf12ssfrhr9Eo+XA6Sab0fZBNqsWY56f+fQZKqJd/851e28i9jeH2TJxAL6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R3ZS8UAAADcAAAADwAAAAAAAAAA&#10;AAAAAAChAgAAZHJzL2Rvd25yZXYueG1sUEsFBgAAAAAEAAQA+QAAAJMDAAAAAA==&#10;">
                  <v:stroke endarrow="block"/>
                </v:line>
                <v:line id="Line 183" o:spid="_x0000_s1411" style="position:absolute;flip:x;visibility:visible;mso-wrap-style:square" from="26290,44577" to="30851,445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F80MUAAADcAAAADwAAAGRycy9kb3ducmV2LnhtbESPT2vCQBDF70K/wzKCl1A3KtQ2dZX6&#10;DwriQdtDj0N2mgSzsyE7avz2bqHgbYb3fm/ezBadq9WF2lB5NjAapqCIc28rLgx8f22fX0EFQbZY&#10;eyYDNwqwmD/1ZphZf+UDXY5SqBjCIUMDpUiTaR3ykhyGoW+Io/brW4cS17bQtsVrDHe1Hqfpi3ZY&#10;cbxQYkOrkvLT8exije2e15NJsnQ6Sd5o8yO7VIsxg3738Q5KqJOH+Z/+tJGbTuHvmTiBnt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lF80MUAAADcAAAADwAAAAAAAAAA&#10;AAAAAAChAgAAZHJzL2Rvd25yZXYueG1sUEsFBgAAAAAEAAQA+QAAAJMDAAAAAA==&#10;">
                  <v:stroke endarrow="block"/>
                </v:line>
                <v:rect id="Rectangle 184" o:spid="_x0000_s1412" style="position:absolute;left:22860;top:46864;width:9586;height:21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33g8QA&#10;AADcAAAADwAAAGRycy9kb3ducmV2LnhtbESPQU/DMAyF70j7D5EncWMpHAYryya0qtK4wbYLN6vx&#10;2mqN0yahLf8eH5C42XrP733e7mfXqZFCbD0beFxloIgrb1uuDVzO5cMLqJiQLXaeycAPRdjvFndb&#10;zK2f+JPGU6qVhHDM0UCTUp9rHauGHMaV74lFu/rgMMkaam0DThLuOv2UZWvtsGVpaLCnQ0PV7fTt&#10;DBRhbct4OBbl5msq0vvHMA56MOZ+Ob+9gko0p3/z3/XRCv6z0MozMoH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MN94PEAAAA3AAAAA8AAAAAAAAAAAAAAAAAmAIAAGRycy9k&#10;b3ducmV2LnhtbFBLBQYAAAAABAAEAPUAAACJAwAAAAA=&#10;" filled="f" stroked="f" strokeweight="0">
                  <v:textbox inset="0,0,0,0">
                    <w:txbxContent>
                      <w:p w:rsidR="00F93ABE" w:rsidRPr="00FF2BF7" w:rsidRDefault="00F93ABE" w:rsidP="00F93ABE">
                        <w:pPr>
                          <w:rPr>
                            <w:sz w:val="34"/>
                            <w:lang w:val="en-US"/>
                          </w:rPr>
                        </w:pPr>
                        <w:r>
                          <w:rPr>
                            <w:sz w:val="25"/>
                            <w:szCs w:val="18"/>
                          </w:rPr>
                          <w:t xml:space="preserve">       </w:t>
                        </w:r>
                        <w:r>
                          <w:rPr>
                            <w:sz w:val="25"/>
                            <w:szCs w:val="18"/>
                            <w:lang w:val="en-US"/>
                          </w:rPr>
                          <w:t xml:space="preserve"> MA</w:t>
                        </w:r>
                        <w:r w:rsidRPr="00536125">
                          <w:rPr>
                            <w:sz w:val="22"/>
                            <w:szCs w:val="22"/>
                          </w:rPr>
                          <w:t>н</w:t>
                        </w:r>
                      </w:p>
                      <w:p w:rsidR="00F93ABE" w:rsidRPr="00067949" w:rsidRDefault="00F93ABE" w:rsidP="00F93ABE">
                        <w:pPr>
                          <w:rPr>
                            <w:sz w:val="34"/>
                          </w:rPr>
                        </w:pPr>
                        <w:r w:rsidRPr="00067949">
                          <w:rPr>
                            <w:sz w:val="34"/>
                          </w:rPr>
                          <w:t xml:space="preserve">             </w:t>
                        </w:r>
                      </w:p>
                    </w:txbxContent>
                  </v:textbox>
                </v:rect>
                <v:line id="Line 185" o:spid="_x0000_s1413" style="position:absolute;visibility:visible;mso-wrap-style:square" from="20575,37722" to="37721,377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0KqsMAAADcAAAADwAAAGRycy9kb3ducmV2LnhtbERPyWrDMBC9B/oPYgq9JXJ6qGMnSig1&#10;hR6aQBZ6nloTy9QaGUt11L+vAoHc5vHWWW2i7cRIg28dK5jPMhDEtdMtNwpOx/fpAoQPyBo7x6Tg&#10;jzxs1g+TFZbaXXhP4yE0IoWwL1GBCaEvpfS1IYt+5nrixJ3dYDEkODRSD3hJ4baTz1n2Ii22nBoM&#10;9vRmqP45/FoFuan2MpfV53FXje28iNv49V0o9fQYX5cgAsVwF9/cHzrNzwu4PpMukO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P9CqrDAAAA3AAAAA8AAAAAAAAAAAAA&#10;AAAAoQIAAGRycy9kb3ducmV2LnhtbFBLBQYAAAAABAAEAPkAAACRAwAAAAA=&#10;">
                  <v:stroke endarrow="block"/>
                </v:line>
                <v:line id="Line 186" o:spid="_x0000_s1414" style="position:absolute;visibility:visible;mso-wrap-style:square" from="18291,42289" to="37721,422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xLTEMUAAADcAAAADwAAAGRycy9kb3ducmV2LnhtbESPT0/DMAzF70h8h8hI3Fi6HdjWLZvQ&#10;KiQOgLQ/2tlrvKaicaomdOHb4wMSN1vv+b2f19vsOzXSENvABqaTAhRxHWzLjYHT8fVpASomZItd&#10;YDLwQxG2m/u7NZY23HhP4yE1SkI4lmjApdSXWsfakcc4CT2xaNcweEyyDo22A94k3Hd6VhTP2mPL&#10;0uCwp52j+uvw7Q3MXbXXc129Hz+rsZ0u80c+X5bGPD7klxWoRDn9m/+u36zgLwRfnpEJ9OY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xLTEMUAAADcAAAADwAAAAAAAAAA&#10;AAAAAAChAgAAZHJzL2Rvd25yZXYueG1sUEsFBgAAAAAEAAQA+QAAAJMDAAAAAA==&#10;">
                  <v:stroke endarrow="block"/>
                </v:line>
                <v:shape id="AutoShape 187" o:spid="_x0000_s1415" type="#_x0000_t33" style="position:absolute;left:13520;top:11115;width:22399;height:26011;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7khYcEAAADcAAAADwAAAGRycy9kb3ducmV2LnhtbERP32vCMBB+H/g/hBN8m0lFhlSjqFA2&#10;8Em34evRnE21uZQm1vrfL4PB3u7j+3mrzeAa0VMXas8asqkCQVx6U3Ol4euzeF2ACBHZYOOZNDwp&#10;wGY9ellhbvyDj9SfYiVSCIccNdgY21zKUFpyGKa+JU7cxXcOY4JdJU2HjxTuGjlT6k06rDk1WGxp&#10;b6m8ne5Og5oV6vLe2zPt5vYqs0Nhi+O31pPxsF2CiDTEf/Gf+8Ok+YsMfp9JF8j1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juSFhwQAAANwAAAAPAAAAAAAAAAAAAAAA&#10;AKECAABkcnMvZG93bnJldi54bWxQSwUGAAAAAAQABAD5AAAAjwMAAAAA&#10;">
                  <v:stroke endarrow="block"/>
                </v:shape>
                <v:shape id="AutoShape 188" o:spid="_x0000_s1416" type="#_x0000_t33" style="position:absolute;left:16662;top:14266;width:18743;height:23374;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2u/FsEAAADcAAAADwAAAGRycy9kb3ducmV2LnhtbERPS2sCMRC+F/wPYYTeauJSimyNooVF&#10;oSdf9Dpsxs3qZrJs0nX77xtB8DYf33Pmy8E1oqcu1J41TCcKBHHpTc2VhuOheJuBCBHZYOOZNPxR&#10;gOVi9DLH3Pgb76jfx0qkEA45arAxtrmUobTkMEx8S5y4s+8cxgS7SpoObyncNTJT6kM6rDk1WGzp&#10;y1J53f86DSor1HnT2x9av9uLnH4XttidtH4dD6tPEJGG+BQ/3FuT5s8yuD+TLpCL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Ta78WwQAAANwAAAAPAAAAAAAAAAAAAAAA&#10;AKECAABkcnMvZG93bnJldi54bWxQSwUGAAAAAAQABAD5AAAAjwMAAAAA&#10;">
                  <v:stroke endarrow="block"/>
                </v:shape>
                <v:shape id="AutoShape 189" o:spid="_x0000_s1417" type="#_x0000_t33" style="position:absolute;left:15554;top:41073;width:18331;height:26011;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6IcWsIAAADcAAAADwAAAGRycy9kb3ducmV2LnhtbERPTWvCQBC9F/wPywje6qYKJURXKWkF&#10;QXpoFPQ4ZCfZYHY2ZDca/71bKPQ2j/c56+1oW3Gj3jeOFbzNExDEpdMN1wpOx91rCsIHZI2tY1Lw&#10;IA/bzeRljZl2d/6hWxFqEUPYZ6jAhNBlUvrSkEU/dx1x5CrXWwwR9rXUPd5juG3lIknepcWGY4PB&#10;jnJD5bUYrIKDu8jKXUxefZqzv/rhS5+/T0rNpuPHCkSgMfyL/9x7HeenS/h9Jl4gN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6IcWsIAAADcAAAADwAAAAAAAAAAAAAA&#10;AAChAgAAZHJzL2Rvd25yZXYueG1sUEsFBgAAAAAEAAQA+QAAAJADAAAAAA==&#10;">
                  <v:stroke endarrow="block"/>
                </v:shape>
                <v:shape id="AutoShape 190" o:spid="_x0000_s1418" type="#_x0000_t33" style="position:absolute;left:12529;top:41453;width:21735;height:28656;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uELsIAAADcAAAADwAAAGRycy9kb3ducmV2LnhtbERPTWvCQBC9F/wPywje6qYiJURXKWkF&#10;QXpoFPQ4ZCfZYHY2ZDca/71bKPQ2j/c56+1oW3Gj3jeOFbzNExDEpdMN1wpOx91rCsIHZI2tY1Lw&#10;IA/bzeRljZl2d/6hWxFqEUPYZ6jAhNBlUvrSkEU/dx1x5CrXWwwR9rXUPd5juG3lIknepcWGY4PB&#10;jnJD5bUYrIKDu8jKXUxefZqzv/rhS5+/T0rNpuPHCkSgMfyL/9x7HeenS/h9Jl4gN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EuELsIAAADcAAAADwAAAAAAAAAAAAAA&#10;AAChAgAAZHJzL2Rvd25yZXYueG1sUEsFBgAAAAAEAAQA+QAAAJADAAAAAA==&#10;">
                  <v:stroke endarrow="block"/>
                </v:shape>
                <v:rect id="Rectangle 191" o:spid="_x0000_s1419" style="position:absolute;left:20952;top:73530;width:9611;height:2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koOsEA&#10;AADcAAAADwAAAGRycy9kb3ducmV2LnhtbERPS2vCQBC+F/oflil4q5sKiqauUgwBe/N16W3ITpPQ&#10;7Gyyuybpv3cFwdt8fM9Zb0fTiJ6cry0r+JgmIIgLq2suFVzO+fsShA/IGhvLpOCfPGw3ry9rTLUd&#10;+Ej9KZQihrBPUUEVQptK6YuKDPqpbYkj92udwRChK6V2OMRw08hZkiykwZpjQ4Ut7Soq/k5XoyBz&#10;C5373T7LVz9DFr4PXd/JTqnJ2/j1CSLQGJ7ih3uv4/zlHO7PxAvk5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jZKDrBAAAA3AAAAA8AAAAAAAAAAAAAAAAAmAIAAGRycy9kb3du&#10;cmV2LnhtbFBLBQYAAAAABAAEAPUAAACGAwAAAAA=&#10;" filled="f" stroked="f" strokeweight="0">
                  <v:textbox inset="0,0,0,0">
                    <w:txbxContent>
                      <w:p w:rsidR="00F93ABE" w:rsidRPr="00FF2BF7" w:rsidRDefault="00F93ABE" w:rsidP="00F93ABE">
                        <w:pPr>
                          <w:rPr>
                            <w:sz w:val="34"/>
                            <w:lang w:val="en-US"/>
                          </w:rPr>
                        </w:pPr>
                        <w:r>
                          <w:rPr>
                            <w:sz w:val="25"/>
                            <w:szCs w:val="18"/>
                          </w:rPr>
                          <w:t xml:space="preserve">  </w:t>
                        </w:r>
                        <w:r>
                          <w:rPr>
                            <w:sz w:val="25"/>
                            <w:szCs w:val="18"/>
                            <w:lang w:val="en-US"/>
                          </w:rPr>
                          <w:t xml:space="preserve"> MA</w:t>
                        </w:r>
                        <w:r w:rsidRPr="00536125">
                          <w:rPr>
                            <w:sz w:val="22"/>
                            <w:szCs w:val="22"/>
                          </w:rPr>
                          <w:t>н</w:t>
                        </w:r>
                      </w:p>
                      <w:p w:rsidR="00F93ABE" w:rsidRPr="00067949" w:rsidRDefault="00F93ABE" w:rsidP="00F93ABE">
                        <w:pPr>
                          <w:rPr>
                            <w:sz w:val="34"/>
                          </w:rPr>
                        </w:pPr>
                        <w:r w:rsidRPr="00067949">
                          <w:rPr>
                            <w:sz w:val="34"/>
                          </w:rPr>
                          <w:t xml:space="preserve">             </w:t>
                        </w:r>
                      </w:p>
                    </w:txbxContent>
                  </v:textbox>
                </v:rect>
                <v:line id="Line 192" o:spid="_x0000_s1420" style="position:absolute;flip:x;visibility:visible;mso-wrap-style:square" from="25144,18291" to="29713,182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ipbMUAAADcAAAADwAAAGRycy9kb3ducmV2LnhtbESPT2vCQBDF74V+h2UEL0E3rSAa3YT+&#10;USgUD7UePA7ZMQlmZ0N2qvHbu4VCbzO893vzZl0MrlUX6kPj2cDTNAVFXHrbcGXg8L2dLEAFQbbY&#10;eiYDNwpQ5I8Pa8ysv/IXXfZSqRjCIUMDtUiXaR3KmhyGqe+Io3byvUOJa19p2+M1hrtWP6fpXDts&#10;OF6osaO3msrz/sfFGtsdv89myavTSbKkzVE+Uy3GjEfDywqU0CD/5j/6w0ZuMYffZ+IEOr8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MipbMUAAADcAAAADwAAAAAAAAAA&#10;AAAAAAChAgAAZHJzL2Rvd25yZXYueG1sUEsFBgAAAAAEAAQA+QAAAJMDAAAAAA==&#10;">
                  <v:stroke endarrow="block"/>
                </v:line>
                <v:line id="Line 193" o:spid="_x0000_s1421" style="position:absolute;visibility:visible;mso-wrap-style:square" from="27429,35435" to="32005,354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tLZMMAAADcAAAADwAAAGRycy9kb3ducmV2LnhtbERPTWvCQBC9C/6HZYTedKOHRlNXEYPQ&#10;Qy0YS8/T7DQbmp0N2W3c/nu3UOhtHu9ztvtoOzHS4FvHCpaLDARx7XTLjYK362m+BuEDssbOMSn4&#10;IQ/73XSyxUK7G19orEIjUgj7AhWYEPpCSl8bsugXridO3KcbLIYEh0bqAW8p3HZylWWP0mLLqcFg&#10;T0dD9Vf1bRXkprzIXJYv19dybJebeI7vHxulHmbx8AQiUAz/4j/3s07z1zn8PpMukLs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j7S2TDAAAA3AAAAA8AAAAAAAAAAAAA&#10;AAAAoQIAAGRycy9kb3ducmV2LnhtbFBLBQYAAAAABAAEAPkAAACRAwAAAAA=&#10;">
                  <v:stroke endarrow="block"/>
                </v:line>
                <v:line id="Line 194" o:spid="_x0000_s1422" style="position:absolute;visibility:visible;mso-wrap-style:square" from="21714,60581" to="27429,605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TfFsUAAADcAAAADwAAAGRycy9kb3ducmV2LnhtbESPT0/DMAzF70h8h8hI3Fi6HdjWLZvQ&#10;KiQOgLQ/2tlrvKaicaomdOHb4wMSN1vv+b2f19vsOzXSENvABqaTAhRxHWzLjYHT8fVpASomZItd&#10;YDLwQxG2m/u7NZY23HhP4yE1SkI4lmjApdSXWsfakcc4CT2xaNcweEyyDo22A94k3Hd6VhTP2mPL&#10;0uCwp52j+uvw7Q3MXbXXc129Hz+rsZ0u80c+X5bGPD7klxWoRDn9m/+u36zgL4RWnpEJ9OY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WTfFsUAAADcAAAADwAAAAAAAAAA&#10;AAAAAAChAgAAZHJzL2Rvd25yZXYueG1sUEsFBgAAAAAEAAQA+QAAAJMDAAAAAA==&#10;">
                  <v:stroke endarrow="block"/>
                </v:line>
                <v:line id="Line 195" o:spid="_x0000_s1423" style="position:absolute;visibility:visible;mso-wrap-style:square" from="24006,10289" to="30859,102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h6jcIAAADcAAAADwAAAGRycy9kb3ducmV2LnhtbERPS2sCMRC+F/wPYYTeatYeqrsaRVwK&#10;PbQFH3geN+NmcTNZNuma/vumIHibj+85y3W0rRio941jBdNJBoK4crrhWsHx8P4yB+EDssbWMSn4&#10;JQ/r1ehpiYV2N97RsA+1SCHsC1RgQugKKX1lyKKfuI44cRfXWwwJ9rXUPd5SuG3la5a9SYsNpwaD&#10;HW0NVdf9j1UwM+VOzmT5efguh2aax694OudKPY/jZgEiUAwP8d39odP8eQ7/z6QL5Oo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ih6jcIAAADcAAAADwAAAAAAAAAAAAAA&#10;AAChAgAAZHJzL2Rvd25yZXYueG1sUEsFBgAAAAAEAAQA+QAAAJADAAAAAA==&#10;">
                  <v:stroke endarrow="block"/>
                </v:line>
                <v:rect id="Rectangle 196" o:spid="_x0000_s1424" style="position:absolute;left:22860;top:32000;width:21714;height:34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cdf8QA&#10;AADcAAAADwAAAGRycy9kb3ducmV2LnhtbESPQW/CMAyF75P4D5GRdhspHNDoCAhRVWK3jXHZzWq8&#10;tlrjtElou38/HybtZus9v/d5f5xdp0YKsfVsYL3KQBFX3rZcG7h9lE/PoGJCtth5JgM/FOF4WDzs&#10;Mbd+4ncar6lWEsIxRwNNSn2udawachhXvicW7csHh0nWUGsbcJJw1+lNlm21w5alocGezg1V39e7&#10;M1CErS3j+VKUu8+pSK9vwzjowZjH5Xx6AZVoTv/mv+uLFfyd4MszMo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13HX/EAAAA3AAAAA8AAAAAAAAAAAAAAAAAmAIAAGRycy9k&#10;b3ducmV2LnhtbFBLBQYAAAAABAAEAPUAAACJAwAAAAA=&#10;" filled="f" stroked="f" strokeweight="0">
                  <v:textbox inset="0,0,0,0">
                    <w:txbxContent>
                      <w:p w:rsidR="00F93ABE" w:rsidRPr="00EB518F" w:rsidRDefault="00F93ABE" w:rsidP="00F93ABE">
                        <w:pPr>
                          <w:rPr>
                            <w:sz w:val="34"/>
                          </w:rPr>
                        </w:pPr>
                        <w:r>
                          <w:rPr>
                            <w:sz w:val="25"/>
                            <w:szCs w:val="18"/>
                          </w:rPr>
                          <w:t xml:space="preserve">  </w:t>
                        </w:r>
                        <w:r>
                          <w:rPr>
                            <w:sz w:val="25"/>
                            <w:szCs w:val="18"/>
                            <w:lang w:val="en-US"/>
                          </w:rPr>
                          <w:t xml:space="preserve"> MB</w:t>
                        </w:r>
                        <w:r w:rsidRPr="00067949">
                          <w:rPr>
                            <w:sz w:val="25"/>
                            <w:szCs w:val="18"/>
                          </w:rPr>
                          <w:t>н</w:t>
                        </w:r>
                        <w:r w:rsidRPr="00067949">
                          <w:rPr>
                            <w:sz w:val="25"/>
                            <w:szCs w:val="18"/>
                            <w:lang w:val="en-US"/>
                          </w:rPr>
                          <w:t xml:space="preserve">, </w:t>
                        </w:r>
                        <w:r>
                          <w:rPr>
                            <w:sz w:val="25"/>
                            <w:szCs w:val="18"/>
                            <w:lang w:val="en-US"/>
                          </w:rPr>
                          <w:t>MD</w:t>
                        </w:r>
                        <w:r w:rsidRPr="00536125">
                          <w:rPr>
                            <w:lang w:val="en-US"/>
                          </w:rPr>
                          <w:t>H</w:t>
                        </w:r>
                        <w:r>
                          <w:rPr>
                            <w:sz w:val="25"/>
                            <w:szCs w:val="18"/>
                            <w:lang w:val="en-US"/>
                          </w:rPr>
                          <w:t>, M</w:t>
                        </w:r>
                        <w:r w:rsidRPr="00067949">
                          <w:rPr>
                            <w:sz w:val="25"/>
                            <w:szCs w:val="18"/>
                          </w:rPr>
                          <w:t>С</w:t>
                        </w:r>
                        <w:r>
                          <w:rPr>
                            <w:sz w:val="25"/>
                            <w:szCs w:val="18"/>
                          </w:rPr>
                          <w:t>, МЕ</w:t>
                        </w:r>
                      </w:p>
                      <w:p w:rsidR="00F93ABE" w:rsidRPr="00067949" w:rsidRDefault="00F93ABE" w:rsidP="00F93ABE">
                        <w:pPr>
                          <w:rPr>
                            <w:sz w:val="34"/>
                          </w:rPr>
                        </w:pPr>
                        <w:r w:rsidRPr="00067949">
                          <w:rPr>
                            <w:sz w:val="34"/>
                          </w:rPr>
                          <w:t xml:space="preserve">              </w:t>
                        </w:r>
                      </w:p>
                    </w:txbxContent>
                  </v:textbox>
                </v:rect>
                <v:rect id="Rectangle 197" o:spid="_x0000_s1425" style="position:absolute;left:17145;top:54866;width:19421;height:3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u45MEA&#10;AADcAAAADwAAAGRycy9kb3ducmV2LnhtbERPTYvCMBC9L/gfwgje1lQPslajiKXg3lzXi7ehGdti&#10;M2mTbFv/vVlY2Ns83uds96NpRE/O15YVLOYJCOLC6ppLBdfv/P0DhA/IGhvLpOBJHva7ydsWU20H&#10;/qL+EkoRQ9inqKAKoU2l9EVFBv3ctsSRu1tnMEToSqkdDjHcNHKZJCtpsObYUGFLx4qKx+XHKMjc&#10;Suf+eMry9W3Iwue56zvZKTWbjocNiEBj+Bf/uU86zl8v4PeZeIHcv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I7uOTBAAAA3AAAAA8AAAAAAAAAAAAAAAAAmAIAAGRycy9kb3du&#10;cmV2LnhtbFBLBQYAAAAABAAEAPUAAACGAwAAAAA=&#10;" filled="f" stroked="f" strokeweight="0">
                  <v:textbox inset="0,0,0,0">
                    <w:txbxContent>
                      <w:p w:rsidR="00F93ABE" w:rsidRPr="00EB518F" w:rsidRDefault="00F93ABE" w:rsidP="00F93ABE">
                        <w:pPr>
                          <w:rPr>
                            <w:sz w:val="34"/>
                          </w:rPr>
                        </w:pPr>
                        <w:r>
                          <w:rPr>
                            <w:sz w:val="25"/>
                            <w:szCs w:val="18"/>
                          </w:rPr>
                          <w:t xml:space="preserve">  </w:t>
                        </w:r>
                        <w:r>
                          <w:rPr>
                            <w:sz w:val="25"/>
                            <w:szCs w:val="18"/>
                            <w:lang w:val="en-US"/>
                          </w:rPr>
                          <w:t xml:space="preserve"> MB</w:t>
                        </w:r>
                        <w:r w:rsidRPr="00067949">
                          <w:rPr>
                            <w:sz w:val="25"/>
                            <w:szCs w:val="18"/>
                          </w:rPr>
                          <w:t>н</w:t>
                        </w:r>
                        <w:r w:rsidRPr="00067949">
                          <w:rPr>
                            <w:sz w:val="25"/>
                            <w:szCs w:val="18"/>
                            <w:lang w:val="en-US"/>
                          </w:rPr>
                          <w:t xml:space="preserve">, </w:t>
                        </w:r>
                        <w:r>
                          <w:rPr>
                            <w:sz w:val="25"/>
                            <w:szCs w:val="18"/>
                            <w:lang w:val="en-US"/>
                          </w:rPr>
                          <w:t>MD</w:t>
                        </w:r>
                        <w:r w:rsidRPr="00536125">
                          <w:rPr>
                            <w:lang w:val="en-US"/>
                          </w:rPr>
                          <w:t>H</w:t>
                        </w:r>
                        <w:r>
                          <w:rPr>
                            <w:sz w:val="25"/>
                            <w:szCs w:val="18"/>
                            <w:lang w:val="en-US"/>
                          </w:rPr>
                          <w:t>, M</w:t>
                        </w:r>
                        <w:r w:rsidRPr="00067949">
                          <w:rPr>
                            <w:sz w:val="25"/>
                            <w:szCs w:val="18"/>
                          </w:rPr>
                          <w:t>С</w:t>
                        </w:r>
                        <w:r>
                          <w:rPr>
                            <w:sz w:val="25"/>
                            <w:szCs w:val="18"/>
                          </w:rPr>
                          <w:t>, МЕ</w:t>
                        </w:r>
                      </w:p>
                      <w:p w:rsidR="00F93ABE" w:rsidRPr="00067949" w:rsidRDefault="00F93ABE" w:rsidP="00F93ABE">
                        <w:pPr>
                          <w:rPr>
                            <w:sz w:val="34"/>
                          </w:rPr>
                        </w:pPr>
                        <w:r w:rsidRPr="00067949">
                          <w:rPr>
                            <w:sz w:val="34"/>
                          </w:rPr>
                          <w:t xml:space="preserve">              </w:t>
                        </w:r>
                      </w:p>
                    </w:txbxContent>
                  </v:textbox>
                </v:rect>
                <v:rect id="Rectangle 198" o:spid="_x0000_s1426" style="position:absolute;left:5715;top:80368;width:53744;height:32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zoMAA&#10;AADcAAAADwAAAGRycy9kb3ducmV2LnhtbERPTYvCMBC9C/6HMAveNF0Rt1SjiCBbb64tnodmbLrb&#10;TEqT1frvzUHw+Hjf6+1gW3Gj3jeOFXzOEhDEldMN1wrK4jBNQfiArLF1TAoe5GG7GY/WmGl35x+6&#10;nUMtYgj7DBWYELpMSl8ZsuhnriOO3NX1FkOEfS11j/cYbls5T5KltNhwbDDY0d5Q9Xf+twq+dq64&#10;zPNjfjKnKy7L9Pf7UBZKTT6G3QpEoCG8xS93rhUsFnFtPBOPgN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t/zoMAAAADcAAAADwAAAAAAAAAAAAAAAACYAgAAZHJzL2Rvd25y&#10;ZXYueG1sUEsFBgAAAAAEAAQA9QAAAIUDAAAAAA==&#10;" stroked="f" strokeweight="0">
                  <v:textbox inset="0,0,0,0">
                    <w:txbxContent>
                      <w:p w:rsidR="00F93ABE" w:rsidRPr="009A6124" w:rsidRDefault="00F93ABE" w:rsidP="00F93ABE">
                        <w:pPr>
                          <w:rPr>
                            <w:sz w:val="28"/>
                            <w:szCs w:val="28"/>
                          </w:rPr>
                        </w:pPr>
                        <w:r>
                          <w:rPr>
                            <w:sz w:val="34"/>
                          </w:rPr>
                          <w:t xml:space="preserve">  </w:t>
                        </w:r>
                        <w:r w:rsidRPr="009A6124">
                          <w:rPr>
                            <w:sz w:val="34"/>
                          </w:rPr>
                          <w:t xml:space="preserve"> </w:t>
                        </w:r>
                        <w:r>
                          <w:rPr>
                            <w:sz w:val="34"/>
                          </w:rPr>
                          <w:t xml:space="preserve">               </w:t>
                        </w:r>
                        <w:r>
                          <w:rPr>
                            <w:sz w:val="28"/>
                            <w:szCs w:val="28"/>
                          </w:rPr>
                          <w:t>Рис. 3</w:t>
                        </w:r>
                        <w:r w:rsidRPr="00D06A5B">
                          <w:rPr>
                            <w:sz w:val="28"/>
                            <w:szCs w:val="28"/>
                          </w:rPr>
                          <w:t>.</w:t>
                        </w:r>
                        <w:r w:rsidRPr="009A6124">
                          <w:rPr>
                            <w:sz w:val="28"/>
                            <w:szCs w:val="28"/>
                          </w:rPr>
                          <w:t>2</w:t>
                        </w:r>
                        <w:r>
                          <w:rPr>
                            <w:sz w:val="28"/>
                            <w:szCs w:val="28"/>
                          </w:rPr>
                          <w:t xml:space="preserve">. </w:t>
                        </w:r>
                        <w:r>
                          <w:rPr>
                            <w:sz w:val="28"/>
                            <w:szCs w:val="28"/>
                            <w:lang w:val="en-US"/>
                          </w:rPr>
                          <w:t>C</w:t>
                        </w:r>
                        <w:r w:rsidRPr="00D06A5B">
                          <w:rPr>
                            <w:sz w:val="28"/>
                            <w:szCs w:val="28"/>
                          </w:rPr>
                          <w:t>хема вза</w:t>
                        </w:r>
                        <w:r>
                          <w:rPr>
                            <w:sz w:val="28"/>
                            <w:szCs w:val="28"/>
                          </w:rPr>
                          <w:t xml:space="preserve">ємодії </w:t>
                        </w:r>
                        <w:r w:rsidRPr="00D06A5B">
                          <w:rPr>
                            <w:sz w:val="28"/>
                            <w:szCs w:val="28"/>
                          </w:rPr>
                          <w:t xml:space="preserve"> задач</w:t>
                        </w:r>
                        <w:r>
                          <w:rPr>
                            <w:sz w:val="28"/>
                            <w:szCs w:val="28"/>
                          </w:rPr>
                          <w:t xml:space="preserve"> в ПРГ</w:t>
                        </w:r>
                        <w:r w:rsidRPr="009A6124">
                          <w:rPr>
                            <w:sz w:val="28"/>
                            <w:szCs w:val="28"/>
                          </w:rPr>
                          <w:t>2</w:t>
                        </w:r>
                      </w:p>
                    </w:txbxContent>
                  </v:textbox>
                </v:rect>
                <w10:anchorlock/>
              </v:group>
            </w:pict>
          </mc:Fallback>
        </mc:AlternateContent>
      </w:r>
    </w:p>
    <w:p w:rsidR="00F93ABE" w:rsidRPr="004C200F" w:rsidRDefault="00F93ABE" w:rsidP="00F93ABE">
      <w:pPr>
        <w:ind w:firstLine="708"/>
        <w:contextualSpacing/>
        <w:jc w:val="both"/>
        <w:rPr>
          <w:sz w:val="28"/>
          <w:szCs w:val="28"/>
        </w:rPr>
      </w:pPr>
    </w:p>
    <w:p w:rsidR="00F93ABE" w:rsidRPr="004C200F" w:rsidRDefault="00F93ABE" w:rsidP="00F93ABE">
      <w:pPr>
        <w:spacing w:line="360" w:lineRule="auto"/>
        <w:contextualSpacing/>
        <w:rPr>
          <w:b/>
          <w:sz w:val="28"/>
          <w:szCs w:val="28"/>
        </w:rPr>
      </w:pPr>
    </w:p>
    <w:p w:rsidR="00F93ABE" w:rsidRPr="004C200F" w:rsidRDefault="00F93ABE" w:rsidP="00F93ABE">
      <w:pPr>
        <w:spacing w:line="360" w:lineRule="auto"/>
        <w:ind w:firstLine="708"/>
        <w:contextualSpacing/>
        <w:jc w:val="both"/>
        <w:rPr>
          <w:sz w:val="28"/>
          <w:szCs w:val="28"/>
        </w:rPr>
      </w:pPr>
      <w:r w:rsidRPr="004C200F">
        <w:rPr>
          <w:sz w:val="28"/>
          <w:szCs w:val="28"/>
        </w:rPr>
        <w:t xml:space="preserve">Схема  взаємодії процесів включає  задачі Т1-Т16, для яких визначений набір входів, що дозволяють реалізувати передавання даних і збирання результату набор Це входи </w:t>
      </w:r>
      <w:r w:rsidRPr="004C200F">
        <w:rPr>
          <w:rFonts w:ascii="Courier New" w:hAnsi="Courier New" w:cs="Courier New"/>
          <w:sz w:val="28"/>
          <w:szCs w:val="28"/>
        </w:rPr>
        <w:t xml:space="preserve">Data </w:t>
      </w:r>
      <w:r w:rsidRPr="004C200F">
        <w:rPr>
          <w:sz w:val="28"/>
          <w:szCs w:val="28"/>
        </w:rPr>
        <w:t xml:space="preserve">і </w:t>
      </w:r>
      <w:r w:rsidRPr="004C200F">
        <w:rPr>
          <w:rFonts w:ascii="Courier New" w:hAnsi="Courier New" w:cs="Courier New"/>
          <w:sz w:val="28"/>
          <w:szCs w:val="28"/>
        </w:rPr>
        <w:t>Rez</w:t>
      </w:r>
      <w:r w:rsidRPr="004C200F">
        <w:rPr>
          <w:sz w:val="28"/>
          <w:szCs w:val="28"/>
        </w:rPr>
        <w:t xml:space="preserve"> в Ті.  </w:t>
      </w:r>
    </w:p>
    <w:p w:rsidR="00F93ABE" w:rsidRPr="004C200F" w:rsidRDefault="00F93ABE" w:rsidP="00F93ABE">
      <w:pPr>
        <w:spacing w:line="360" w:lineRule="auto"/>
        <w:ind w:firstLine="708"/>
        <w:contextualSpacing/>
        <w:jc w:val="both"/>
        <w:rPr>
          <w:sz w:val="28"/>
          <w:szCs w:val="28"/>
        </w:rPr>
      </w:pPr>
      <w:r w:rsidRPr="004C200F">
        <w:rPr>
          <w:sz w:val="28"/>
          <w:szCs w:val="28"/>
        </w:rPr>
        <w:t xml:space="preserve">На рис.  3.5  представлену схему взаємодії   процесів Т1 – Т16. В задачах визначено  входи  </w:t>
      </w:r>
      <w:r w:rsidRPr="004C200F">
        <w:rPr>
          <w:rFonts w:ascii="Courier New" w:hAnsi="Courier New" w:cs="Courier New"/>
          <w:sz w:val="28"/>
          <w:szCs w:val="28"/>
        </w:rPr>
        <w:t>Data</w:t>
      </w:r>
      <w:r w:rsidRPr="004C200F">
        <w:rPr>
          <w:sz w:val="28"/>
          <w:szCs w:val="28"/>
        </w:rPr>
        <w:t xml:space="preserve">  і  </w:t>
      </w:r>
      <w:r w:rsidRPr="004C200F">
        <w:rPr>
          <w:rFonts w:ascii="Courier New" w:hAnsi="Courier New" w:cs="Courier New"/>
          <w:sz w:val="28"/>
          <w:szCs w:val="28"/>
        </w:rPr>
        <w:t xml:space="preserve">Res </w:t>
      </w:r>
      <w:r w:rsidRPr="004C200F">
        <w:rPr>
          <w:sz w:val="28"/>
          <w:szCs w:val="28"/>
        </w:rPr>
        <w:t xml:space="preserve"> для передавання вхідних даних  і результатів  обчислень. Виклик входу помічений як  стрілка зі задачі, що викликає. Поряд розміщується друга  стрілка, яка вказує напрям передавання даних і дані, що передаються. Ця інформація відображається в протоколі входу. Це  гарантує коректність передавання даних між задачами.</w:t>
      </w:r>
    </w:p>
    <w:p w:rsidR="00F93ABE" w:rsidRPr="004C200F" w:rsidRDefault="00F93ABE" w:rsidP="00F93ABE">
      <w:pPr>
        <w:spacing w:line="360" w:lineRule="auto"/>
        <w:ind w:firstLine="708"/>
        <w:contextualSpacing/>
        <w:jc w:val="both"/>
        <w:rPr>
          <w:b/>
          <w:sz w:val="28"/>
          <w:szCs w:val="28"/>
        </w:rPr>
      </w:pPr>
    </w:p>
    <w:p w:rsidR="00F93ABE" w:rsidRPr="004C200F" w:rsidRDefault="00F93ABE" w:rsidP="00F93ABE">
      <w:pPr>
        <w:spacing w:line="360" w:lineRule="auto"/>
        <w:ind w:firstLine="708"/>
        <w:contextualSpacing/>
        <w:jc w:val="both"/>
        <w:rPr>
          <w:b/>
          <w:sz w:val="28"/>
          <w:szCs w:val="28"/>
        </w:rPr>
      </w:pPr>
      <w:r w:rsidRPr="004C200F">
        <w:rPr>
          <w:b/>
          <w:sz w:val="28"/>
          <w:szCs w:val="28"/>
        </w:rPr>
        <w:t>Етап 4. Розробка   програми</w:t>
      </w:r>
    </w:p>
    <w:p w:rsidR="00F93ABE" w:rsidRPr="004C200F" w:rsidRDefault="00F93ABE" w:rsidP="00F93ABE">
      <w:pPr>
        <w:spacing w:line="360" w:lineRule="auto"/>
        <w:ind w:firstLine="708"/>
        <w:contextualSpacing/>
        <w:jc w:val="both"/>
        <w:rPr>
          <w:sz w:val="28"/>
          <w:szCs w:val="28"/>
        </w:rPr>
      </w:pPr>
      <w:r w:rsidRPr="004C200F">
        <w:rPr>
          <w:sz w:val="28"/>
          <w:szCs w:val="28"/>
        </w:rPr>
        <w:t>Розробка програми виконується  за допомогою алгоритмів кожного  процесу та схеми взаємодії  процесів</w:t>
      </w:r>
    </w:p>
    <w:p w:rsidR="00F93ABE" w:rsidRPr="004C200F" w:rsidRDefault="00F93ABE" w:rsidP="00F93ABE">
      <w:pPr>
        <w:tabs>
          <w:tab w:val="left" w:pos="720"/>
        </w:tabs>
        <w:spacing w:line="360" w:lineRule="auto"/>
        <w:ind w:firstLine="708"/>
        <w:contextualSpacing/>
        <w:jc w:val="both"/>
        <w:rPr>
          <w:sz w:val="28"/>
          <w:szCs w:val="28"/>
        </w:rPr>
      </w:pPr>
      <w:r w:rsidRPr="004C200F">
        <w:rPr>
          <w:sz w:val="28"/>
          <w:szCs w:val="28"/>
        </w:rPr>
        <w:t>Окремо програмуються задачі Т1 і Ті (і=2..16). Для задачі Ті створюється задачний тип, за допомогою якого створюються задачі Т2-Т16.</w:t>
      </w:r>
    </w:p>
    <w:p w:rsidR="00F93ABE" w:rsidRPr="004C200F" w:rsidRDefault="00F93ABE" w:rsidP="00F93ABE">
      <w:pPr>
        <w:ind w:firstLine="708"/>
        <w:contextualSpacing/>
        <w:jc w:val="both"/>
        <w:rPr>
          <w:sz w:val="28"/>
          <w:szCs w:val="28"/>
        </w:rPr>
      </w:pPr>
      <w:r w:rsidRPr="004C200F">
        <w:rPr>
          <w:sz w:val="28"/>
          <w:szCs w:val="28"/>
        </w:rPr>
        <w:t>Листінг програми наведений у Додатку Б.</w:t>
      </w:r>
    </w:p>
    <w:p w:rsidR="00F93ABE" w:rsidRPr="004C200F" w:rsidRDefault="00F93ABE" w:rsidP="00F93ABE">
      <w:pPr>
        <w:ind w:firstLine="708"/>
        <w:contextualSpacing/>
        <w:jc w:val="both"/>
        <w:rPr>
          <w:sz w:val="28"/>
          <w:szCs w:val="28"/>
        </w:rPr>
      </w:pPr>
    </w:p>
    <w:p w:rsidR="00F93ABE" w:rsidRPr="004C200F" w:rsidRDefault="00F93ABE" w:rsidP="00F93ABE">
      <w:pPr>
        <w:spacing w:line="360" w:lineRule="auto"/>
        <w:contextualSpacing/>
        <w:jc w:val="both"/>
        <w:rPr>
          <w:sz w:val="28"/>
          <w:szCs w:val="28"/>
        </w:rPr>
      </w:pPr>
      <w:r w:rsidRPr="004C200F">
        <w:rPr>
          <w:sz w:val="28"/>
          <w:szCs w:val="28"/>
        </w:rPr>
        <w:t xml:space="preserve">         </w:t>
      </w:r>
      <w:r w:rsidRPr="004C200F">
        <w:rPr>
          <w:b/>
          <w:sz w:val="28"/>
          <w:szCs w:val="28"/>
        </w:rPr>
        <w:t xml:space="preserve">Тестування. </w:t>
      </w:r>
      <w:r w:rsidRPr="004C200F">
        <w:rPr>
          <w:sz w:val="28"/>
          <w:szCs w:val="28"/>
        </w:rPr>
        <w:t>В таблицях 3.1-3.3 наведено значення часу виконання програми ПРГ2, а також розрахунки Кп і Ке.</w:t>
      </w:r>
    </w:p>
    <w:p w:rsidR="00F93ABE" w:rsidRPr="004C200F" w:rsidRDefault="00F93ABE" w:rsidP="00F93ABE">
      <w:pPr>
        <w:spacing w:line="360" w:lineRule="auto"/>
        <w:contextualSpacing/>
        <w:rPr>
          <w:b/>
          <w:sz w:val="28"/>
          <w:szCs w:val="28"/>
        </w:rPr>
      </w:pPr>
    </w:p>
    <w:p w:rsidR="00F93ABE" w:rsidRPr="004C200F" w:rsidRDefault="00F93ABE" w:rsidP="00F93ABE">
      <w:pPr>
        <w:spacing w:line="360" w:lineRule="auto"/>
        <w:contextualSpacing/>
        <w:jc w:val="right"/>
        <w:rPr>
          <w:sz w:val="28"/>
          <w:szCs w:val="28"/>
        </w:rPr>
      </w:pPr>
      <w:r w:rsidRPr="004C200F">
        <w:rPr>
          <w:sz w:val="28"/>
          <w:szCs w:val="28"/>
        </w:rPr>
        <w:t>Таблиця 3.4.</w:t>
      </w:r>
    </w:p>
    <w:p w:rsidR="00F93ABE" w:rsidRPr="004C200F" w:rsidRDefault="00F93ABE" w:rsidP="00F93ABE">
      <w:pPr>
        <w:spacing w:line="360" w:lineRule="auto"/>
        <w:contextualSpacing/>
        <w:rPr>
          <w:sz w:val="28"/>
          <w:szCs w:val="28"/>
        </w:rPr>
      </w:pPr>
      <w:r w:rsidRPr="004C200F">
        <w:rPr>
          <w:b/>
          <w:sz w:val="28"/>
          <w:szCs w:val="28"/>
        </w:rPr>
        <w:t xml:space="preserve">                                                    </w:t>
      </w:r>
      <w:r w:rsidRPr="004C200F">
        <w:rPr>
          <w:sz w:val="28"/>
          <w:szCs w:val="28"/>
        </w:rPr>
        <w:t>Час</w:t>
      </w:r>
      <w:r w:rsidRPr="004C200F">
        <w:rPr>
          <w:b/>
          <w:sz w:val="28"/>
          <w:szCs w:val="28"/>
        </w:rPr>
        <w:t xml:space="preserve"> </w:t>
      </w:r>
      <w:r w:rsidRPr="004C200F">
        <w:rPr>
          <w:sz w:val="28"/>
          <w:szCs w:val="28"/>
        </w:rPr>
        <w:t>виконання  програми ПРГ2</w:t>
      </w:r>
    </w:p>
    <w:tbl>
      <w:tblPr>
        <w:tblW w:w="0" w:type="auto"/>
        <w:tblLook w:val="01E0" w:firstRow="1" w:lastRow="1" w:firstColumn="1" w:lastColumn="1" w:noHBand="0" w:noVBand="0"/>
      </w:tblPr>
      <w:tblGrid>
        <w:gridCol w:w="1806"/>
        <w:gridCol w:w="1361"/>
        <w:gridCol w:w="1349"/>
        <w:gridCol w:w="1349"/>
        <w:gridCol w:w="1349"/>
        <w:gridCol w:w="1349"/>
        <w:gridCol w:w="1349"/>
      </w:tblGrid>
      <w:tr w:rsidR="00F93ABE" w:rsidRPr="004C200F" w:rsidTr="0081266D">
        <w:tc>
          <w:tcPr>
            <w:tcW w:w="1908" w:type="dxa"/>
            <w:vMerge w:val="restart"/>
          </w:tcPr>
          <w:p w:rsidR="00F93ABE" w:rsidRPr="004C200F" w:rsidRDefault="00F93ABE" w:rsidP="0081266D">
            <w:pPr>
              <w:spacing w:line="360" w:lineRule="auto"/>
              <w:contextualSpacing/>
              <w:jc w:val="center"/>
              <w:rPr>
                <w:sz w:val="28"/>
                <w:szCs w:val="28"/>
              </w:rPr>
            </w:pPr>
          </w:p>
          <w:p w:rsidR="00F93ABE" w:rsidRPr="004C200F" w:rsidRDefault="00F93ABE" w:rsidP="0081266D">
            <w:pPr>
              <w:spacing w:line="360" w:lineRule="auto"/>
              <w:contextualSpacing/>
              <w:jc w:val="center"/>
              <w:rPr>
                <w:sz w:val="28"/>
                <w:szCs w:val="28"/>
              </w:rPr>
            </w:pPr>
            <w:r w:rsidRPr="004C200F">
              <w:rPr>
                <w:sz w:val="28"/>
                <w:szCs w:val="28"/>
              </w:rPr>
              <w:t>N</w:t>
            </w:r>
          </w:p>
        </w:tc>
        <w:tc>
          <w:tcPr>
            <w:tcW w:w="8513" w:type="dxa"/>
            <w:gridSpan w:val="6"/>
          </w:tcPr>
          <w:p w:rsidR="00F93ABE" w:rsidRPr="004C200F" w:rsidRDefault="00F93ABE" w:rsidP="0081266D">
            <w:pPr>
              <w:spacing w:line="360" w:lineRule="auto"/>
              <w:contextualSpacing/>
              <w:jc w:val="center"/>
              <w:rPr>
                <w:sz w:val="28"/>
                <w:szCs w:val="28"/>
              </w:rPr>
            </w:pPr>
            <w:r w:rsidRPr="004C200F">
              <w:rPr>
                <w:sz w:val="28"/>
                <w:szCs w:val="28"/>
              </w:rPr>
              <w:t>Час виконання</w:t>
            </w:r>
          </w:p>
        </w:tc>
      </w:tr>
      <w:tr w:rsidR="00F93ABE" w:rsidRPr="004C200F" w:rsidTr="0081266D">
        <w:tc>
          <w:tcPr>
            <w:tcW w:w="1908" w:type="dxa"/>
            <w:vMerge/>
          </w:tcPr>
          <w:p w:rsidR="00F93ABE" w:rsidRPr="004C200F" w:rsidRDefault="00F93ABE" w:rsidP="0081266D">
            <w:pPr>
              <w:spacing w:line="360" w:lineRule="auto"/>
              <w:ind w:right="3194"/>
              <w:contextualSpacing/>
              <w:rPr>
                <w:sz w:val="28"/>
                <w:szCs w:val="28"/>
              </w:rPr>
            </w:pP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T1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T2</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T3</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T4</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T5</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T6</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900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844</w:t>
            </w:r>
          </w:p>
        </w:tc>
        <w:tc>
          <w:tcPr>
            <w:tcW w:w="1419" w:type="dxa"/>
          </w:tcPr>
          <w:p w:rsidR="00F93ABE" w:rsidRPr="004C200F" w:rsidRDefault="00F93ABE" w:rsidP="0081266D">
            <w:pPr>
              <w:spacing w:line="360" w:lineRule="auto"/>
              <w:contextualSpacing/>
              <w:rPr>
                <w:sz w:val="28"/>
                <w:szCs w:val="28"/>
              </w:rPr>
            </w:pPr>
            <w:r w:rsidRPr="004C200F">
              <w:rPr>
                <w:sz w:val="28"/>
                <w:szCs w:val="28"/>
              </w:rPr>
              <w:t>499</w:t>
            </w:r>
          </w:p>
        </w:tc>
        <w:tc>
          <w:tcPr>
            <w:tcW w:w="1419" w:type="dxa"/>
          </w:tcPr>
          <w:p w:rsidR="00F93ABE" w:rsidRPr="004C200F" w:rsidRDefault="00F93ABE" w:rsidP="0081266D">
            <w:pPr>
              <w:spacing w:line="360" w:lineRule="auto"/>
              <w:contextualSpacing/>
              <w:rPr>
                <w:sz w:val="28"/>
                <w:szCs w:val="28"/>
              </w:rPr>
            </w:pPr>
            <w:r w:rsidRPr="004C200F">
              <w:rPr>
                <w:sz w:val="28"/>
                <w:szCs w:val="28"/>
              </w:rPr>
              <w:t>308</w:t>
            </w:r>
          </w:p>
        </w:tc>
        <w:tc>
          <w:tcPr>
            <w:tcW w:w="1419" w:type="dxa"/>
          </w:tcPr>
          <w:p w:rsidR="00F93ABE" w:rsidRPr="004C200F" w:rsidRDefault="00F93ABE" w:rsidP="0081266D">
            <w:pPr>
              <w:spacing w:line="360" w:lineRule="auto"/>
              <w:contextualSpacing/>
              <w:rPr>
                <w:sz w:val="28"/>
                <w:szCs w:val="28"/>
              </w:rPr>
            </w:pPr>
            <w:r w:rsidRPr="004C200F">
              <w:rPr>
                <w:sz w:val="28"/>
                <w:szCs w:val="28"/>
              </w:rPr>
              <w:t>242</w:t>
            </w:r>
          </w:p>
        </w:tc>
        <w:tc>
          <w:tcPr>
            <w:tcW w:w="1419" w:type="dxa"/>
          </w:tcPr>
          <w:p w:rsidR="00F93ABE" w:rsidRPr="004C200F" w:rsidRDefault="00F93ABE" w:rsidP="0081266D">
            <w:pPr>
              <w:spacing w:line="360" w:lineRule="auto"/>
              <w:contextualSpacing/>
              <w:rPr>
                <w:sz w:val="28"/>
                <w:szCs w:val="28"/>
              </w:rPr>
            </w:pPr>
            <w:r w:rsidRPr="004C200F">
              <w:rPr>
                <w:sz w:val="28"/>
                <w:szCs w:val="28"/>
              </w:rPr>
              <w:t>186</w:t>
            </w:r>
          </w:p>
        </w:tc>
        <w:tc>
          <w:tcPr>
            <w:tcW w:w="1419" w:type="dxa"/>
          </w:tcPr>
          <w:p w:rsidR="00F93ABE" w:rsidRPr="004C200F" w:rsidRDefault="00F93ABE" w:rsidP="0081266D">
            <w:pPr>
              <w:spacing w:line="360" w:lineRule="auto"/>
              <w:contextualSpacing/>
              <w:rPr>
                <w:sz w:val="28"/>
                <w:szCs w:val="28"/>
              </w:rPr>
            </w:pPr>
            <w:r w:rsidRPr="004C200F">
              <w:rPr>
                <w:sz w:val="28"/>
                <w:szCs w:val="28"/>
              </w:rPr>
              <w:t>155</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1200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1228</w:t>
            </w:r>
          </w:p>
        </w:tc>
        <w:tc>
          <w:tcPr>
            <w:tcW w:w="1419" w:type="dxa"/>
          </w:tcPr>
          <w:p w:rsidR="00F93ABE" w:rsidRPr="004C200F" w:rsidRDefault="00F93ABE" w:rsidP="0081266D">
            <w:pPr>
              <w:spacing w:line="360" w:lineRule="auto"/>
              <w:contextualSpacing/>
              <w:rPr>
                <w:sz w:val="28"/>
                <w:szCs w:val="28"/>
              </w:rPr>
            </w:pPr>
            <w:r w:rsidRPr="004C200F">
              <w:rPr>
                <w:sz w:val="28"/>
                <w:szCs w:val="28"/>
              </w:rPr>
              <w:t>697</w:t>
            </w:r>
          </w:p>
        </w:tc>
        <w:tc>
          <w:tcPr>
            <w:tcW w:w="1419" w:type="dxa"/>
          </w:tcPr>
          <w:p w:rsidR="00F93ABE" w:rsidRPr="004C200F" w:rsidRDefault="00F93ABE" w:rsidP="0081266D">
            <w:pPr>
              <w:spacing w:line="360" w:lineRule="auto"/>
              <w:contextualSpacing/>
              <w:rPr>
                <w:sz w:val="28"/>
                <w:szCs w:val="28"/>
              </w:rPr>
            </w:pPr>
            <w:r w:rsidRPr="004C200F">
              <w:rPr>
                <w:sz w:val="28"/>
                <w:szCs w:val="28"/>
              </w:rPr>
              <w:t>441</w:t>
            </w:r>
          </w:p>
        </w:tc>
        <w:tc>
          <w:tcPr>
            <w:tcW w:w="1419" w:type="dxa"/>
          </w:tcPr>
          <w:p w:rsidR="00F93ABE" w:rsidRPr="004C200F" w:rsidRDefault="00F93ABE" w:rsidP="0081266D">
            <w:pPr>
              <w:spacing w:line="360" w:lineRule="auto"/>
              <w:contextualSpacing/>
              <w:rPr>
                <w:sz w:val="28"/>
                <w:szCs w:val="28"/>
              </w:rPr>
            </w:pPr>
            <w:r w:rsidRPr="004C200F">
              <w:rPr>
                <w:sz w:val="28"/>
                <w:szCs w:val="28"/>
              </w:rPr>
              <w:t>352</w:t>
            </w:r>
          </w:p>
        </w:tc>
        <w:tc>
          <w:tcPr>
            <w:tcW w:w="1419" w:type="dxa"/>
          </w:tcPr>
          <w:p w:rsidR="00F93ABE" w:rsidRPr="004C200F" w:rsidRDefault="00F93ABE" w:rsidP="0081266D">
            <w:pPr>
              <w:spacing w:line="360" w:lineRule="auto"/>
              <w:contextualSpacing/>
              <w:rPr>
                <w:sz w:val="28"/>
                <w:szCs w:val="28"/>
              </w:rPr>
            </w:pPr>
            <w:r w:rsidRPr="004C200F">
              <w:rPr>
                <w:sz w:val="28"/>
                <w:szCs w:val="28"/>
              </w:rPr>
              <w:t>266</w:t>
            </w:r>
          </w:p>
        </w:tc>
        <w:tc>
          <w:tcPr>
            <w:tcW w:w="1419" w:type="dxa"/>
          </w:tcPr>
          <w:p w:rsidR="00F93ABE" w:rsidRPr="004C200F" w:rsidRDefault="00F93ABE" w:rsidP="0081266D">
            <w:pPr>
              <w:spacing w:line="360" w:lineRule="auto"/>
              <w:contextualSpacing/>
              <w:rPr>
                <w:sz w:val="28"/>
                <w:szCs w:val="28"/>
              </w:rPr>
            </w:pPr>
            <w:r w:rsidRPr="004C200F">
              <w:rPr>
                <w:sz w:val="28"/>
                <w:szCs w:val="28"/>
              </w:rPr>
              <w:t>222</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1500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1549</w:t>
            </w:r>
          </w:p>
        </w:tc>
        <w:tc>
          <w:tcPr>
            <w:tcW w:w="1419" w:type="dxa"/>
          </w:tcPr>
          <w:p w:rsidR="00F93ABE" w:rsidRPr="004C200F" w:rsidRDefault="00F93ABE" w:rsidP="0081266D">
            <w:pPr>
              <w:spacing w:line="360" w:lineRule="auto"/>
              <w:contextualSpacing/>
              <w:rPr>
                <w:sz w:val="28"/>
                <w:szCs w:val="28"/>
              </w:rPr>
            </w:pPr>
            <w:r w:rsidRPr="004C200F">
              <w:rPr>
                <w:sz w:val="28"/>
                <w:szCs w:val="28"/>
              </w:rPr>
              <w:t>865</w:t>
            </w:r>
          </w:p>
        </w:tc>
        <w:tc>
          <w:tcPr>
            <w:tcW w:w="1419" w:type="dxa"/>
          </w:tcPr>
          <w:p w:rsidR="00F93ABE" w:rsidRPr="004C200F" w:rsidRDefault="00F93ABE" w:rsidP="0081266D">
            <w:pPr>
              <w:spacing w:line="360" w:lineRule="auto"/>
              <w:contextualSpacing/>
              <w:rPr>
                <w:sz w:val="28"/>
                <w:szCs w:val="28"/>
              </w:rPr>
            </w:pPr>
            <w:r w:rsidRPr="004C200F">
              <w:rPr>
                <w:sz w:val="28"/>
                <w:szCs w:val="28"/>
              </w:rPr>
              <w:t>549</w:t>
            </w:r>
          </w:p>
        </w:tc>
        <w:tc>
          <w:tcPr>
            <w:tcW w:w="1419" w:type="dxa"/>
          </w:tcPr>
          <w:p w:rsidR="00F93ABE" w:rsidRPr="004C200F" w:rsidRDefault="00F93ABE" w:rsidP="0081266D">
            <w:pPr>
              <w:spacing w:line="360" w:lineRule="auto"/>
              <w:contextualSpacing/>
              <w:rPr>
                <w:sz w:val="28"/>
                <w:szCs w:val="28"/>
              </w:rPr>
            </w:pPr>
            <w:r w:rsidRPr="004C200F">
              <w:rPr>
                <w:sz w:val="28"/>
                <w:szCs w:val="28"/>
              </w:rPr>
              <w:t>424</w:t>
            </w:r>
          </w:p>
        </w:tc>
        <w:tc>
          <w:tcPr>
            <w:tcW w:w="1419" w:type="dxa"/>
          </w:tcPr>
          <w:p w:rsidR="00F93ABE" w:rsidRPr="004C200F" w:rsidRDefault="00F93ABE" w:rsidP="0081266D">
            <w:pPr>
              <w:spacing w:line="360" w:lineRule="auto"/>
              <w:contextualSpacing/>
              <w:rPr>
                <w:sz w:val="28"/>
                <w:szCs w:val="28"/>
              </w:rPr>
            </w:pPr>
            <w:r w:rsidRPr="004C200F">
              <w:rPr>
                <w:sz w:val="28"/>
                <w:szCs w:val="28"/>
              </w:rPr>
              <w:t>328</w:t>
            </w:r>
          </w:p>
        </w:tc>
        <w:tc>
          <w:tcPr>
            <w:tcW w:w="1419" w:type="dxa"/>
          </w:tcPr>
          <w:p w:rsidR="00F93ABE" w:rsidRPr="004C200F" w:rsidRDefault="00F93ABE" w:rsidP="0081266D">
            <w:pPr>
              <w:spacing w:line="360" w:lineRule="auto"/>
              <w:contextualSpacing/>
              <w:rPr>
                <w:sz w:val="28"/>
                <w:szCs w:val="28"/>
              </w:rPr>
            </w:pPr>
            <w:r w:rsidRPr="004C200F">
              <w:rPr>
                <w:sz w:val="28"/>
                <w:szCs w:val="28"/>
              </w:rPr>
              <w:t>272</w:t>
            </w:r>
          </w:p>
        </w:tc>
      </w:tr>
    </w:tbl>
    <w:p w:rsidR="00F93ABE" w:rsidRPr="004C200F" w:rsidRDefault="00F93ABE" w:rsidP="00F93ABE">
      <w:pPr>
        <w:spacing w:line="360" w:lineRule="auto"/>
        <w:contextualSpacing/>
        <w:rPr>
          <w:b/>
          <w:sz w:val="28"/>
          <w:szCs w:val="28"/>
        </w:rPr>
      </w:pPr>
    </w:p>
    <w:p w:rsidR="00F93ABE" w:rsidRPr="004C200F" w:rsidRDefault="00F93ABE" w:rsidP="00F93ABE">
      <w:pPr>
        <w:spacing w:line="360" w:lineRule="auto"/>
        <w:contextualSpacing/>
        <w:rPr>
          <w:sz w:val="28"/>
          <w:szCs w:val="28"/>
        </w:rPr>
      </w:pPr>
      <w:r w:rsidRPr="004C200F">
        <w:rPr>
          <w:b/>
          <w:sz w:val="28"/>
          <w:szCs w:val="28"/>
        </w:rPr>
        <w:t xml:space="preserve">         </w:t>
      </w:r>
    </w:p>
    <w:p w:rsidR="00F93ABE" w:rsidRPr="004C200F" w:rsidRDefault="00F93ABE" w:rsidP="00F93ABE">
      <w:pPr>
        <w:spacing w:line="360" w:lineRule="auto"/>
        <w:contextualSpacing/>
        <w:jc w:val="right"/>
        <w:rPr>
          <w:b/>
          <w:sz w:val="28"/>
          <w:szCs w:val="28"/>
        </w:rPr>
      </w:pPr>
      <w:r w:rsidRPr="004C200F">
        <w:rPr>
          <w:b/>
          <w:sz w:val="28"/>
          <w:szCs w:val="28"/>
        </w:rPr>
        <w:t xml:space="preserve">  </w:t>
      </w:r>
      <w:r w:rsidRPr="004C200F">
        <w:rPr>
          <w:sz w:val="28"/>
          <w:szCs w:val="28"/>
        </w:rPr>
        <w:t>Таблиця 3.5.</w:t>
      </w:r>
      <w:r w:rsidRPr="004C200F">
        <w:rPr>
          <w:b/>
          <w:sz w:val="28"/>
          <w:szCs w:val="28"/>
        </w:rPr>
        <w:t xml:space="preserve">                                                              </w:t>
      </w:r>
    </w:p>
    <w:p w:rsidR="00F93ABE" w:rsidRPr="004C200F" w:rsidRDefault="00F93ABE" w:rsidP="00F93ABE">
      <w:pPr>
        <w:spacing w:line="360" w:lineRule="auto"/>
        <w:contextualSpacing/>
        <w:jc w:val="center"/>
        <w:rPr>
          <w:sz w:val="28"/>
          <w:szCs w:val="28"/>
        </w:rPr>
      </w:pPr>
      <w:r w:rsidRPr="004C200F">
        <w:rPr>
          <w:sz w:val="28"/>
          <w:szCs w:val="28"/>
        </w:rPr>
        <w:lastRenderedPageBreak/>
        <w:t>Значення Кп для  програми ПРГ2</w:t>
      </w:r>
    </w:p>
    <w:tbl>
      <w:tblPr>
        <w:tblW w:w="0" w:type="auto"/>
        <w:tblLook w:val="01E0" w:firstRow="1" w:lastRow="1" w:firstColumn="1" w:lastColumn="1" w:noHBand="0" w:noVBand="0"/>
      </w:tblPr>
      <w:tblGrid>
        <w:gridCol w:w="1808"/>
        <w:gridCol w:w="1324"/>
        <w:gridCol w:w="1356"/>
        <w:gridCol w:w="1356"/>
        <w:gridCol w:w="1356"/>
        <w:gridCol w:w="1356"/>
        <w:gridCol w:w="1356"/>
      </w:tblGrid>
      <w:tr w:rsidR="00F93ABE" w:rsidRPr="004C200F" w:rsidTr="0081266D">
        <w:tc>
          <w:tcPr>
            <w:tcW w:w="1908" w:type="dxa"/>
            <w:vMerge w:val="restart"/>
          </w:tcPr>
          <w:p w:rsidR="00F93ABE" w:rsidRPr="004C200F" w:rsidRDefault="00F93ABE" w:rsidP="0081266D">
            <w:pPr>
              <w:spacing w:line="360" w:lineRule="auto"/>
              <w:contextualSpacing/>
              <w:jc w:val="center"/>
              <w:rPr>
                <w:b/>
                <w:sz w:val="28"/>
                <w:szCs w:val="28"/>
              </w:rPr>
            </w:pPr>
          </w:p>
          <w:p w:rsidR="00F93ABE" w:rsidRPr="004C200F" w:rsidRDefault="00F93ABE" w:rsidP="0081266D">
            <w:pPr>
              <w:spacing w:line="360" w:lineRule="auto"/>
              <w:contextualSpacing/>
              <w:jc w:val="center"/>
              <w:rPr>
                <w:b/>
                <w:sz w:val="28"/>
                <w:szCs w:val="28"/>
              </w:rPr>
            </w:pPr>
            <w:r w:rsidRPr="004C200F">
              <w:rPr>
                <w:b/>
                <w:sz w:val="28"/>
                <w:szCs w:val="28"/>
              </w:rPr>
              <w:t>N</w:t>
            </w:r>
          </w:p>
        </w:tc>
        <w:tc>
          <w:tcPr>
            <w:tcW w:w="8513" w:type="dxa"/>
            <w:gridSpan w:val="6"/>
          </w:tcPr>
          <w:p w:rsidR="00F93ABE" w:rsidRPr="004C200F" w:rsidRDefault="00F93ABE" w:rsidP="0081266D">
            <w:pPr>
              <w:spacing w:line="360" w:lineRule="auto"/>
              <w:contextualSpacing/>
              <w:jc w:val="center"/>
              <w:rPr>
                <w:sz w:val="28"/>
                <w:szCs w:val="28"/>
              </w:rPr>
            </w:pPr>
            <w:r w:rsidRPr="004C200F">
              <w:rPr>
                <w:sz w:val="28"/>
                <w:szCs w:val="28"/>
              </w:rPr>
              <w:t>Час виконання</w:t>
            </w:r>
          </w:p>
        </w:tc>
      </w:tr>
      <w:tr w:rsidR="00F93ABE" w:rsidRPr="004C200F" w:rsidTr="0081266D">
        <w:tc>
          <w:tcPr>
            <w:tcW w:w="1908" w:type="dxa"/>
            <w:vMerge/>
          </w:tcPr>
          <w:p w:rsidR="00F93ABE" w:rsidRPr="004C200F" w:rsidRDefault="00F93ABE" w:rsidP="0081266D">
            <w:pPr>
              <w:spacing w:line="360" w:lineRule="auto"/>
              <w:ind w:right="3194"/>
              <w:contextualSpacing/>
              <w:rPr>
                <w:b/>
                <w:sz w:val="28"/>
                <w:szCs w:val="28"/>
              </w:rPr>
            </w:pP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2</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3</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4</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5</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6</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900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1,69</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2,74</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3,48</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4,52</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5,44</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1200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1,76</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2,78</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3,56</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4,60</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5,52</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1500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1,79</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2,82</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3,65</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4,71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5,68</w:t>
            </w:r>
          </w:p>
        </w:tc>
      </w:tr>
    </w:tbl>
    <w:p w:rsidR="00F93ABE" w:rsidRPr="004C200F" w:rsidRDefault="00F93ABE" w:rsidP="00F93ABE">
      <w:pPr>
        <w:spacing w:line="360" w:lineRule="auto"/>
        <w:contextualSpacing/>
        <w:rPr>
          <w:sz w:val="28"/>
          <w:szCs w:val="28"/>
        </w:rPr>
      </w:pPr>
    </w:p>
    <w:p w:rsidR="00F93ABE" w:rsidRPr="004C200F" w:rsidRDefault="00F93ABE" w:rsidP="00F93ABE">
      <w:pPr>
        <w:spacing w:line="360" w:lineRule="auto"/>
        <w:contextualSpacing/>
        <w:rPr>
          <w:b/>
          <w:sz w:val="28"/>
          <w:szCs w:val="28"/>
        </w:rPr>
      </w:pPr>
      <w:r w:rsidRPr="004C200F">
        <w:rPr>
          <w:b/>
          <w:sz w:val="28"/>
          <w:szCs w:val="28"/>
        </w:rPr>
        <w:t xml:space="preserve">                                                                                                                        </w:t>
      </w:r>
      <w:r w:rsidRPr="004C200F">
        <w:rPr>
          <w:sz w:val="28"/>
          <w:szCs w:val="28"/>
        </w:rPr>
        <w:t xml:space="preserve">Таблиця 3.6.                                                             </w:t>
      </w:r>
    </w:p>
    <w:p w:rsidR="00F93ABE" w:rsidRPr="004C200F" w:rsidRDefault="00F93ABE" w:rsidP="00F93ABE">
      <w:pPr>
        <w:spacing w:line="360" w:lineRule="auto"/>
        <w:contextualSpacing/>
        <w:jc w:val="center"/>
        <w:rPr>
          <w:sz w:val="28"/>
          <w:szCs w:val="28"/>
        </w:rPr>
      </w:pPr>
      <w:r w:rsidRPr="004C200F">
        <w:rPr>
          <w:sz w:val="28"/>
          <w:szCs w:val="28"/>
        </w:rPr>
        <w:t>Значення Ке (%) для програми ПРГ2</w:t>
      </w:r>
    </w:p>
    <w:tbl>
      <w:tblPr>
        <w:tblW w:w="0" w:type="auto"/>
        <w:tblLook w:val="01E0" w:firstRow="1" w:lastRow="1" w:firstColumn="1" w:lastColumn="1" w:noHBand="0" w:noVBand="0"/>
      </w:tblPr>
      <w:tblGrid>
        <w:gridCol w:w="1820"/>
        <w:gridCol w:w="1357"/>
        <w:gridCol w:w="1347"/>
        <w:gridCol w:w="1347"/>
        <w:gridCol w:w="1347"/>
        <w:gridCol w:w="1347"/>
        <w:gridCol w:w="1347"/>
      </w:tblGrid>
      <w:tr w:rsidR="00F93ABE" w:rsidRPr="004C200F" w:rsidTr="0081266D">
        <w:tc>
          <w:tcPr>
            <w:tcW w:w="1908" w:type="dxa"/>
            <w:vMerge w:val="restart"/>
          </w:tcPr>
          <w:p w:rsidR="00F93ABE" w:rsidRPr="004C200F" w:rsidRDefault="00F93ABE" w:rsidP="0081266D">
            <w:pPr>
              <w:spacing w:line="360" w:lineRule="auto"/>
              <w:contextualSpacing/>
              <w:jc w:val="center"/>
              <w:rPr>
                <w:sz w:val="28"/>
                <w:szCs w:val="28"/>
              </w:rPr>
            </w:pPr>
          </w:p>
          <w:p w:rsidR="00F93ABE" w:rsidRPr="004C200F" w:rsidRDefault="00F93ABE" w:rsidP="0081266D">
            <w:pPr>
              <w:spacing w:line="360" w:lineRule="auto"/>
              <w:contextualSpacing/>
              <w:jc w:val="center"/>
              <w:rPr>
                <w:sz w:val="28"/>
                <w:szCs w:val="28"/>
              </w:rPr>
            </w:pPr>
            <w:r w:rsidRPr="004C200F">
              <w:rPr>
                <w:sz w:val="28"/>
                <w:szCs w:val="28"/>
              </w:rPr>
              <w:t>N</w:t>
            </w:r>
          </w:p>
        </w:tc>
        <w:tc>
          <w:tcPr>
            <w:tcW w:w="8513" w:type="dxa"/>
            <w:gridSpan w:val="6"/>
          </w:tcPr>
          <w:p w:rsidR="00F93ABE" w:rsidRPr="004C200F" w:rsidRDefault="00F93ABE" w:rsidP="0081266D">
            <w:pPr>
              <w:spacing w:line="360" w:lineRule="auto"/>
              <w:contextualSpacing/>
              <w:jc w:val="center"/>
              <w:rPr>
                <w:sz w:val="28"/>
                <w:szCs w:val="28"/>
              </w:rPr>
            </w:pPr>
            <w:r w:rsidRPr="004C200F">
              <w:rPr>
                <w:sz w:val="28"/>
                <w:szCs w:val="28"/>
              </w:rPr>
              <w:t>Кількість процесорів</w:t>
            </w:r>
          </w:p>
        </w:tc>
      </w:tr>
      <w:tr w:rsidR="00F93ABE" w:rsidRPr="004C200F" w:rsidTr="0081266D">
        <w:tc>
          <w:tcPr>
            <w:tcW w:w="1908" w:type="dxa"/>
            <w:vMerge/>
          </w:tcPr>
          <w:p w:rsidR="00F93ABE" w:rsidRPr="004C200F" w:rsidRDefault="00F93ABE" w:rsidP="0081266D">
            <w:pPr>
              <w:spacing w:line="360" w:lineRule="auto"/>
              <w:ind w:right="3194"/>
              <w:contextualSpacing/>
              <w:rPr>
                <w:sz w:val="28"/>
                <w:szCs w:val="28"/>
              </w:rPr>
            </w:pP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2</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3</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4</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5</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6</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900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100</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85</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87</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90</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91</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1200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100</w:t>
            </w:r>
          </w:p>
        </w:tc>
        <w:tc>
          <w:tcPr>
            <w:tcW w:w="1419" w:type="dxa"/>
          </w:tcPr>
          <w:p w:rsidR="00F93ABE" w:rsidRPr="004C200F" w:rsidRDefault="00F93ABE" w:rsidP="0081266D">
            <w:pPr>
              <w:spacing w:line="360" w:lineRule="auto"/>
              <w:contextualSpacing/>
              <w:rPr>
                <w:sz w:val="28"/>
                <w:szCs w:val="28"/>
              </w:rPr>
            </w:pPr>
            <w:r w:rsidRPr="004C200F">
              <w:rPr>
                <w:sz w:val="28"/>
                <w:szCs w:val="28"/>
              </w:rPr>
              <w:t xml:space="preserve">      88</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92</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88</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92</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92</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1500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100</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90</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94</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94</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93</w:t>
            </w:r>
          </w:p>
        </w:tc>
      </w:tr>
    </w:tbl>
    <w:p w:rsidR="00F93ABE" w:rsidRPr="004C200F" w:rsidRDefault="00F93ABE" w:rsidP="00F93ABE">
      <w:pPr>
        <w:keepNext/>
        <w:spacing w:line="360" w:lineRule="auto"/>
        <w:contextualSpacing/>
        <w:jc w:val="both"/>
        <w:rPr>
          <w:b/>
          <w:sz w:val="28"/>
          <w:szCs w:val="28"/>
        </w:rPr>
      </w:pPr>
      <w:r w:rsidRPr="004C200F">
        <w:rPr>
          <w:lang w:eastAsia="ko-KR"/>
        </w:rPr>
        <w:object w:dxaOrig="8460" w:dyaOrig="5220">
          <v:shape id="_x0000_i1281" type="#_x0000_t75" style="width:423pt;height:261pt" o:ole="">
            <v:imagedata r:id="rId288" o:title=""/>
          </v:shape>
          <o:OLEObject Type="Embed" ProgID="MSGraph.Chart.8" ShapeID="_x0000_i1281" DrawAspect="Content" ObjectID="_1651362945" r:id="rId290">
            <o:FieldCodes>\s</o:FieldCodes>
          </o:OLEObject>
        </w:object>
      </w:r>
    </w:p>
    <w:p w:rsidR="00F93ABE" w:rsidRPr="004C200F" w:rsidRDefault="00F93ABE" w:rsidP="00F93ABE">
      <w:pPr>
        <w:spacing w:line="360" w:lineRule="auto"/>
        <w:contextualSpacing/>
        <w:jc w:val="both"/>
        <w:rPr>
          <w:sz w:val="28"/>
          <w:szCs w:val="28"/>
        </w:rPr>
      </w:pPr>
      <w:r w:rsidRPr="004C200F">
        <w:rPr>
          <w:sz w:val="28"/>
          <w:szCs w:val="28"/>
        </w:rPr>
        <w:t xml:space="preserve">     Рис. 3.6. Графік  залежності Кп від від кількості ядер для ПРГ2.N=1200 </w:t>
      </w:r>
    </w:p>
    <w:p w:rsidR="00F93ABE" w:rsidRPr="004C200F" w:rsidRDefault="00F93ABE" w:rsidP="00F93ABE">
      <w:pPr>
        <w:spacing w:line="360" w:lineRule="auto"/>
        <w:contextualSpacing/>
        <w:jc w:val="both"/>
        <w:rPr>
          <w:b/>
          <w:sz w:val="28"/>
          <w:szCs w:val="28"/>
        </w:rPr>
      </w:pPr>
    </w:p>
    <w:p w:rsidR="00F93ABE" w:rsidRPr="004C200F" w:rsidRDefault="00F93ABE" w:rsidP="00F93ABE">
      <w:pPr>
        <w:spacing w:line="360" w:lineRule="auto"/>
        <w:contextualSpacing/>
        <w:jc w:val="both"/>
        <w:rPr>
          <w:b/>
          <w:sz w:val="28"/>
          <w:szCs w:val="28"/>
        </w:rPr>
      </w:pPr>
    </w:p>
    <w:p w:rsidR="00F93ABE" w:rsidRPr="004C200F" w:rsidRDefault="00F93ABE" w:rsidP="00F93ABE">
      <w:pPr>
        <w:spacing w:line="360" w:lineRule="auto"/>
        <w:contextualSpacing/>
        <w:jc w:val="both"/>
        <w:rPr>
          <w:b/>
          <w:sz w:val="28"/>
          <w:szCs w:val="28"/>
        </w:rPr>
      </w:pPr>
    </w:p>
    <w:p w:rsidR="00F93ABE" w:rsidRPr="004C200F" w:rsidRDefault="00F93ABE" w:rsidP="00F93ABE">
      <w:pPr>
        <w:spacing w:line="360" w:lineRule="auto"/>
        <w:contextualSpacing/>
        <w:jc w:val="both"/>
        <w:rPr>
          <w:b/>
          <w:sz w:val="28"/>
          <w:szCs w:val="28"/>
        </w:rPr>
      </w:pPr>
      <w:r w:rsidRPr="004C200F">
        <w:rPr>
          <w:b/>
          <w:sz w:val="28"/>
          <w:szCs w:val="28"/>
        </w:rPr>
        <w:lastRenderedPageBreak/>
        <w:t xml:space="preserve">          3.3. Програма ПРГ3 </w:t>
      </w:r>
    </w:p>
    <w:p w:rsidR="00F93ABE" w:rsidRPr="004C200F" w:rsidRDefault="00F93ABE" w:rsidP="00F93ABE">
      <w:pPr>
        <w:spacing w:line="360" w:lineRule="auto"/>
        <w:contextualSpacing/>
        <w:jc w:val="both"/>
        <w:rPr>
          <w:sz w:val="28"/>
          <w:szCs w:val="28"/>
        </w:rPr>
      </w:pPr>
      <w:r w:rsidRPr="004C200F">
        <w:rPr>
          <w:b/>
          <w:sz w:val="28"/>
          <w:szCs w:val="28"/>
        </w:rPr>
        <w:t xml:space="preserve">         </w:t>
      </w:r>
      <w:r w:rsidRPr="004C200F">
        <w:rPr>
          <w:sz w:val="28"/>
          <w:szCs w:val="28"/>
        </w:rPr>
        <w:t>Структуру ПКС16 ЛП - РС представлено на рис.3.7. Введення даних і виведення результату здійснюється в процесорі 1.</w:t>
      </w:r>
    </w:p>
    <w:p w:rsidR="00F93ABE" w:rsidRPr="004C200F" w:rsidRDefault="00F93ABE" w:rsidP="00F93ABE">
      <w:pPr>
        <w:spacing w:line="360" w:lineRule="auto"/>
        <w:contextualSpacing/>
        <w:jc w:val="both"/>
        <w:rPr>
          <w:sz w:val="28"/>
          <w:szCs w:val="28"/>
        </w:rPr>
      </w:pPr>
    </w:p>
    <w:p w:rsidR="00F93ABE" w:rsidRPr="004C200F" w:rsidRDefault="00F93ABE" w:rsidP="00F93ABE">
      <w:pPr>
        <w:spacing w:line="360" w:lineRule="auto"/>
        <w:contextualSpacing/>
        <w:jc w:val="both"/>
        <w:rPr>
          <w:sz w:val="28"/>
          <w:szCs w:val="28"/>
        </w:rPr>
      </w:pPr>
    </w:p>
    <w:p w:rsidR="00F93ABE" w:rsidRPr="004C200F" w:rsidRDefault="00F93ABE" w:rsidP="00F93ABE">
      <w:pPr>
        <w:spacing w:line="360" w:lineRule="auto"/>
        <w:ind w:left="2340" w:hanging="180"/>
        <w:contextualSpacing/>
        <w:jc w:val="both"/>
        <w:rPr>
          <w:b/>
          <w:sz w:val="28"/>
          <w:szCs w:val="28"/>
        </w:rPr>
      </w:pPr>
      <w:r w:rsidRPr="004C200F">
        <w:rPr>
          <w:noProof/>
        </w:rPr>
        <w:drawing>
          <wp:inline distT="0" distB="0" distL="0" distR="0" wp14:anchorId="7D467327" wp14:editId="12BCA25F">
            <wp:extent cx="4267200" cy="3524250"/>
            <wp:effectExtent l="0" t="0" r="0" b="0"/>
            <wp:docPr id="511" name="Рисунок 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291">
                      <a:extLst>
                        <a:ext uri="{28A0092B-C50C-407E-A947-70E740481C1C}">
                          <a14:useLocalDpi xmlns:a14="http://schemas.microsoft.com/office/drawing/2010/main" val="0"/>
                        </a:ext>
                      </a:extLst>
                    </a:blip>
                    <a:srcRect/>
                    <a:stretch>
                      <a:fillRect/>
                    </a:stretch>
                  </pic:blipFill>
                  <pic:spPr bwMode="auto">
                    <a:xfrm>
                      <a:off x="0" y="0"/>
                      <a:ext cx="4267200" cy="3524250"/>
                    </a:xfrm>
                    <a:prstGeom prst="rect">
                      <a:avLst/>
                    </a:prstGeom>
                    <a:noFill/>
                    <a:ln>
                      <a:noFill/>
                    </a:ln>
                  </pic:spPr>
                </pic:pic>
              </a:graphicData>
            </a:graphic>
          </wp:inline>
        </w:drawing>
      </w:r>
      <w:r w:rsidRPr="004C200F">
        <w:rPr>
          <w:sz w:val="28"/>
          <w:szCs w:val="28"/>
        </w:rPr>
        <w:t xml:space="preserve"> </w:t>
      </w:r>
    </w:p>
    <w:p w:rsidR="00F93ABE" w:rsidRPr="004C200F" w:rsidRDefault="00F93ABE" w:rsidP="00F93ABE">
      <w:pPr>
        <w:spacing w:line="360" w:lineRule="auto"/>
        <w:ind w:firstLine="708"/>
        <w:contextualSpacing/>
        <w:jc w:val="both"/>
        <w:rPr>
          <w:b/>
          <w:sz w:val="28"/>
          <w:szCs w:val="28"/>
        </w:rPr>
      </w:pPr>
      <w:r w:rsidRPr="004C200F">
        <w:rPr>
          <w:sz w:val="28"/>
          <w:szCs w:val="28"/>
        </w:rPr>
        <w:t xml:space="preserve">                              Рис. 3.7.  Структура ПКС для ПРГ3</w:t>
      </w:r>
    </w:p>
    <w:p w:rsidR="00F93ABE" w:rsidRPr="004C200F" w:rsidRDefault="00F93ABE" w:rsidP="00F93ABE">
      <w:pPr>
        <w:spacing w:line="360" w:lineRule="auto"/>
        <w:ind w:firstLine="708"/>
        <w:contextualSpacing/>
        <w:jc w:val="both"/>
        <w:rPr>
          <w:b/>
          <w:sz w:val="28"/>
          <w:szCs w:val="28"/>
        </w:rPr>
      </w:pPr>
    </w:p>
    <w:p w:rsidR="00F93ABE" w:rsidRPr="004C200F" w:rsidRDefault="00F93ABE" w:rsidP="00F93ABE">
      <w:pPr>
        <w:spacing w:line="360" w:lineRule="auto"/>
        <w:ind w:firstLine="708"/>
        <w:contextualSpacing/>
        <w:jc w:val="both"/>
        <w:rPr>
          <w:b/>
          <w:sz w:val="28"/>
          <w:szCs w:val="28"/>
        </w:rPr>
      </w:pPr>
    </w:p>
    <w:p w:rsidR="00F93ABE" w:rsidRPr="004C200F" w:rsidRDefault="00F93ABE" w:rsidP="00F93ABE">
      <w:pPr>
        <w:spacing w:line="360" w:lineRule="auto"/>
        <w:ind w:firstLine="708"/>
        <w:contextualSpacing/>
        <w:jc w:val="both"/>
        <w:rPr>
          <w:i/>
          <w:sz w:val="28"/>
          <w:szCs w:val="28"/>
        </w:rPr>
      </w:pPr>
      <w:r w:rsidRPr="004C200F">
        <w:rPr>
          <w:b/>
          <w:sz w:val="28"/>
          <w:szCs w:val="28"/>
        </w:rPr>
        <w:t>Етап 1.</w:t>
      </w:r>
      <w:r w:rsidRPr="004C200F">
        <w:rPr>
          <w:sz w:val="28"/>
          <w:szCs w:val="28"/>
        </w:rPr>
        <w:t xml:space="preserve"> Розробка паралельного математичного алгоритму. Паралельний алгоритм операції  </w:t>
      </w:r>
      <w:r w:rsidRPr="004C200F">
        <w:rPr>
          <w:i/>
          <w:sz w:val="28"/>
          <w:szCs w:val="28"/>
        </w:rPr>
        <w:t>А=(В*МZ)(MO+MR* MT)</w:t>
      </w:r>
      <w:r w:rsidRPr="004C200F">
        <w:rPr>
          <w:sz w:val="28"/>
          <w:szCs w:val="28"/>
        </w:rPr>
        <w:t xml:space="preserve">  представлений у вигляді:</w:t>
      </w:r>
      <w:r w:rsidRPr="004C200F">
        <w:rPr>
          <w:i/>
          <w:sz w:val="28"/>
          <w:szCs w:val="28"/>
        </w:rPr>
        <w:t xml:space="preserve"> </w:t>
      </w:r>
    </w:p>
    <w:p w:rsidR="00F93ABE" w:rsidRPr="004C200F" w:rsidRDefault="00F93ABE" w:rsidP="00F93ABE">
      <w:pPr>
        <w:spacing w:line="360" w:lineRule="auto"/>
        <w:ind w:firstLine="708"/>
        <w:contextualSpacing/>
        <w:jc w:val="both"/>
        <w:rPr>
          <w:i/>
          <w:sz w:val="28"/>
          <w:szCs w:val="28"/>
        </w:rPr>
      </w:pPr>
      <w:r w:rsidRPr="004C200F">
        <w:rPr>
          <w:i/>
          <w:sz w:val="28"/>
          <w:szCs w:val="28"/>
        </w:rPr>
        <w:t xml:space="preserve">            </w:t>
      </w:r>
      <w:r w:rsidRPr="004C200F">
        <w:rPr>
          <w:i/>
          <w:sz w:val="32"/>
          <w:szCs w:val="32"/>
        </w:rPr>
        <w:t xml:space="preserve">Cн =  В * МZн                                            </w:t>
      </w:r>
    </w:p>
    <w:p w:rsidR="00F93ABE" w:rsidRPr="004C200F" w:rsidRDefault="00F93ABE" w:rsidP="00F93ABE">
      <w:pPr>
        <w:spacing w:line="360" w:lineRule="auto"/>
        <w:contextualSpacing/>
        <w:outlineLvl w:val="0"/>
        <w:rPr>
          <w:sz w:val="28"/>
          <w:szCs w:val="28"/>
        </w:rPr>
      </w:pPr>
      <w:r w:rsidRPr="004C200F">
        <w:rPr>
          <w:i/>
          <w:sz w:val="28"/>
          <w:szCs w:val="28"/>
        </w:rPr>
        <w:t xml:space="preserve">                       </w:t>
      </w:r>
      <w:r w:rsidRPr="004C200F">
        <w:rPr>
          <w:i/>
          <w:sz w:val="32"/>
          <w:szCs w:val="32"/>
        </w:rPr>
        <w:t>МAн = C*(МOн +  МR*</w:t>
      </w:r>
      <w:r w:rsidRPr="004C200F">
        <w:rPr>
          <w:i/>
          <w:sz w:val="28"/>
          <w:szCs w:val="28"/>
        </w:rPr>
        <w:t xml:space="preserve"> </w:t>
      </w:r>
      <w:r w:rsidRPr="004C200F">
        <w:rPr>
          <w:i/>
          <w:sz w:val="32"/>
          <w:szCs w:val="32"/>
        </w:rPr>
        <w:t xml:space="preserve">МTн)                </w:t>
      </w:r>
      <w:r w:rsidRPr="004C200F">
        <w:rPr>
          <w:sz w:val="28"/>
          <w:szCs w:val="28"/>
        </w:rPr>
        <w:t>(3.3)</w:t>
      </w:r>
      <w:r w:rsidRPr="004C200F">
        <w:rPr>
          <w:i/>
          <w:sz w:val="28"/>
          <w:szCs w:val="28"/>
        </w:rPr>
        <w:t xml:space="preserve">  </w:t>
      </w:r>
      <w:r w:rsidRPr="004C200F">
        <w:rPr>
          <w:i/>
          <w:sz w:val="32"/>
          <w:szCs w:val="32"/>
        </w:rPr>
        <w:t xml:space="preserve">                                  </w:t>
      </w:r>
      <w:r w:rsidRPr="004C200F">
        <w:rPr>
          <w:i/>
          <w:sz w:val="28"/>
          <w:szCs w:val="28"/>
        </w:rPr>
        <w:t xml:space="preserve">                    </w:t>
      </w:r>
      <w:r w:rsidRPr="004C200F">
        <w:rPr>
          <w:sz w:val="28"/>
          <w:szCs w:val="28"/>
        </w:rPr>
        <w:t xml:space="preserve">                                   </w:t>
      </w:r>
    </w:p>
    <w:p w:rsidR="00F93ABE" w:rsidRPr="004C200F" w:rsidRDefault="00F93ABE" w:rsidP="00F93ABE">
      <w:pPr>
        <w:spacing w:line="360" w:lineRule="auto"/>
        <w:ind w:firstLine="708"/>
        <w:contextualSpacing/>
        <w:jc w:val="both"/>
        <w:rPr>
          <w:sz w:val="28"/>
          <w:szCs w:val="28"/>
        </w:rPr>
      </w:pPr>
    </w:p>
    <w:p w:rsidR="00F93ABE" w:rsidRPr="004C200F" w:rsidRDefault="00F93ABE" w:rsidP="00F93ABE">
      <w:pPr>
        <w:spacing w:line="360" w:lineRule="auto"/>
        <w:ind w:firstLine="708"/>
        <w:contextualSpacing/>
        <w:jc w:val="both"/>
        <w:rPr>
          <w:sz w:val="28"/>
          <w:szCs w:val="28"/>
        </w:rPr>
      </w:pPr>
      <w:r w:rsidRPr="004C200F">
        <w:rPr>
          <w:b/>
          <w:sz w:val="28"/>
          <w:szCs w:val="28"/>
        </w:rPr>
        <w:t>Етап 2</w:t>
      </w:r>
      <w:r w:rsidRPr="004C200F">
        <w:rPr>
          <w:sz w:val="28"/>
          <w:szCs w:val="28"/>
        </w:rPr>
        <w:t xml:space="preserve">. Розробка алгоритмів процесів Т1-Т16. Виконується опис алгоритмe виконання кожного процесу. Кожен процес виконує обчислення за співвідношенням  3.3. Крім того, в алгоритмах процесів  присутні дії, що  пов’язані з взаємодією  задач (розсилання даних та збір результатів в процесі Тo). </w:t>
      </w:r>
    </w:p>
    <w:p w:rsidR="00F93ABE" w:rsidRPr="004C200F" w:rsidRDefault="00F93ABE" w:rsidP="00F93ABE">
      <w:pPr>
        <w:spacing w:line="360" w:lineRule="auto"/>
        <w:ind w:firstLine="708"/>
        <w:contextualSpacing/>
        <w:jc w:val="both"/>
        <w:rPr>
          <w:sz w:val="28"/>
          <w:szCs w:val="28"/>
        </w:rPr>
      </w:pPr>
    </w:p>
    <w:p w:rsidR="00F93ABE" w:rsidRPr="004C200F" w:rsidRDefault="00F93ABE" w:rsidP="00F93ABE">
      <w:pPr>
        <w:pStyle w:val="23"/>
        <w:spacing w:after="0" w:line="240" w:lineRule="auto"/>
        <w:ind w:left="0" w:firstLine="720"/>
        <w:jc w:val="both"/>
        <w:rPr>
          <w:rFonts w:ascii="Times New Roman" w:hAnsi="Times New Roman"/>
          <w:sz w:val="28"/>
          <w:szCs w:val="28"/>
        </w:rPr>
      </w:pPr>
      <w:r w:rsidRPr="004C200F">
        <w:rPr>
          <w:rFonts w:ascii="Times New Roman" w:hAnsi="Times New Roman"/>
          <w:sz w:val="28"/>
          <w:szCs w:val="28"/>
        </w:rPr>
        <w:t xml:space="preserve">                           Процес  To:</w:t>
      </w:r>
    </w:p>
    <w:p w:rsidR="00F93ABE" w:rsidRPr="004C200F" w:rsidRDefault="00F93ABE" w:rsidP="00F93ABE">
      <w:pPr>
        <w:pStyle w:val="23"/>
        <w:numPr>
          <w:ilvl w:val="0"/>
          <w:numId w:val="35"/>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Введення B, MR, MZ, MT, MD</w:t>
      </w:r>
    </w:p>
    <w:p w:rsidR="00F93ABE" w:rsidRPr="004C200F" w:rsidRDefault="00F93ABE" w:rsidP="00F93ABE">
      <w:pPr>
        <w:pStyle w:val="23"/>
        <w:numPr>
          <w:ilvl w:val="0"/>
          <w:numId w:val="35"/>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Передати B задачам-сусідам</w:t>
      </w:r>
    </w:p>
    <w:p w:rsidR="00F93ABE" w:rsidRPr="004C200F" w:rsidRDefault="00F93ABE" w:rsidP="00F93ABE">
      <w:pPr>
        <w:pStyle w:val="23"/>
        <w:numPr>
          <w:ilvl w:val="0"/>
          <w:numId w:val="35"/>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Передати MZ</w:t>
      </w:r>
      <w:r w:rsidRPr="004C200F">
        <w:rPr>
          <w:rFonts w:ascii="Times New Roman" w:hAnsi="Times New Roman"/>
          <w:sz w:val="28"/>
          <w:szCs w:val="28"/>
          <w:vertAlign w:val="subscript"/>
        </w:rPr>
        <w:t>2H</w:t>
      </w:r>
      <w:r w:rsidRPr="004C200F">
        <w:rPr>
          <w:rFonts w:ascii="Times New Roman" w:hAnsi="Times New Roman"/>
          <w:sz w:val="28"/>
          <w:szCs w:val="28"/>
        </w:rPr>
        <w:t xml:space="preserve"> задачам-сусідам</w:t>
      </w:r>
    </w:p>
    <w:p w:rsidR="00F93ABE" w:rsidRPr="004C200F" w:rsidRDefault="00F93ABE" w:rsidP="00F93ABE">
      <w:pPr>
        <w:pStyle w:val="23"/>
        <w:numPr>
          <w:ilvl w:val="0"/>
          <w:numId w:val="35"/>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Передати MR задачам-сусідам</w:t>
      </w:r>
    </w:p>
    <w:p w:rsidR="00F93ABE" w:rsidRPr="004C200F" w:rsidRDefault="00F93ABE" w:rsidP="00F93ABE">
      <w:pPr>
        <w:pStyle w:val="23"/>
        <w:numPr>
          <w:ilvl w:val="0"/>
          <w:numId w:val="35"/>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Передати MO</w:t>
      </w:r>
      <w:r w:rsidRPr="004C200F">
        <w:rPr>
          <w:rFonts w:ascii="Times New Roman" w:hAnsi="Times New Roman"/>
          <w:sz w:val="28"/>
          <w:szCs w:val="28"/>
          <w:vertAlign w:val="subscript"/>
        </w:rPr>
        <w:t>2H</w:t>
      </w:r>
      <w:r w:rsidRPr="004C200F">
        <w:rPr>
          <w:rFonts w:ascii="Times New Roman" w:hAnsi="Times New Roman"/>
          <w:sz w:val="28"/>
          <w:szCs w:val="28"/>
        </w:rPr>
        <w:t xml:space="preserve"> задачам-сусідам</w:t>
      </w:r>
    </w:p>
    <w:p w:rsidR="00F93ABE" w:rsidRPr="004C200F" w:rsidRDefault="00F93ABE" w:rsidP="00F93ABE">
      <w:pPr>
        <w:pStyle w:val="23"/>
        <w:numPr>
          <w:ilvl w:val="0"/>
          <w:numId w:val="35"/>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Передати MT</w:t>
      </w:r>
      <w:r w:rsidRPr="004C200F">
        <w:rPr>
          <w:rFonts w:ascii="Times New Roman" w:hAnsi="Times New Roman"/>
          <w:sz w:val="28"/>
          <w:szCs w:val="28"/>
          <w:vertAlign w:val="subscript"/>
        </w:rPr>
        <w:t>2H</w:t>
      </w:r>
      <w:r w:rsidRPr="004C200F">
        <w:rPr>
          <w:rFonts w:ascii="Times New Roman" w:hAnsi="Times New Roman"/>
          <w:sz w:val="28"/>
          <w:szCs w:val="28"/>
        </w:rPr>
        <w:t xml:space="preserve"> задачам-сусідам</w:t>
      </w:r>
    </w:p>
    <w:p w:rsidR="00F93ABE" w:rsidRPr="004C200F" w:rsidRDefault="00F93ABE" w:rsidP="00F93ABE">
      <w:pPr>
        <w:pStyle w:val="23"/>
        <w:numPr>
          <w:ilvl w:val="0"/>
          <w:numId w:val="35"/>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Обчислення С</w:t>
      </w:r>
      <w:r w:rsidRPr="004C200F">
        <w:rPr>
          <w:rFonts w:ascii="Times New Roman" w:hAnsi="Times New Roman"/>
          <w:sz w:val="28"/>
          <w:szCs w:val="28"/>
          <w:vertAlign w:val="subscript"/>
        </w:rPr>
        <w:t>H</w:t>
      </w:r>
      <w:r w:rsidRPr="004C200F">
        <w:rPr>
          <w:rFonts w:ascii="Times New Roman" w:hAnsi="Times New Roman"/>
          <w:sz w:val="28"/>
          <w:szCs w:val="28"/>
        </w:rPr>
        <w:t xml:space="preserve"> = B * MZ</w:t>
      </w:r>
      <w:r w:rsidRPr="004C200F">
        <w:rPr>
          <w:rFonts w:ascii="Times New Roman" w:hAnsi="Times New Roman"/>
          <w:sz w:val="28"/>
          <w:szCs w:val="28"/>
          <w:vertAlign w:val="subscript"/>
        </w:rPr>
        <w:t>H</w:t>
      </w:r>
    </w:p>
    <w:p w:rsidR="00F93ABE" w:rsidRPr="004C200F" w:rsidRDefault="00F93ABE" w:rsidP="00F93ABE">
      <w:pPr>
        <w:pStyle w:val="23"/>
        <w:numPr>
          <w:ilvl w:val="0"/>
          <w:numId w:val="35"/>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Прийняти С</w:t>
      </w:r>
      <w:r w:rsidRPr="004C200F">
        <w:rPr>
          <w:rFonts w:ascii="Times New Roman" w:hAnsi="Times New Roman"/>
          <w:sz w:val="28"/>
          <w:szCs w:val="28"/>
          <w:vertAlign w:val="subscript"/>
        </w:rPr>
        <w:t xml:space="preserve">H </w:t>
      </w:r>
      <w:r w:rsidRPr="004C200F">
        <w:rPr>
          <w:rFonts w:ascii="Times New Roman" w:hAnsi="Times New Roman"/>
          <w:sz w:val="28"/>
          <w:szCs w:val="28"/>
        </w:rPr>
        <w:t>від задач-сусідів</w:t>
      </w:r>
    </w:p>
    <w:p w:rsidR="00F93ABE" w:rsidRPr="004C200F" w:rsidRDefault="00F93ABE" w:rsidP="00F93ABE">
      <w:pPr>
        <w:pStyle w:val="23"/>
        <w:numPr>
          <w:ilvl w:val="0"/>
          <w:numId w:val="35"/>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Передати С задачам-сусідам</w:t>
      </w:r>
    </w:p>
    <w:p w:rsidR="00F93ABE" w:rsidRPr="004C200F" w:rsidRDefault="00F93ABE" w:rsidP="00F93ABE">
      <w:pPr>
        <w:pStyle w:val="23"/>
        <w:numPr>
          <w:ilvl w:val="0"/>
          <w:numId w:val="35"/>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 xml:space="preserve"> Обчислення MD</w:t>
      </w:r>
      <w:r w:rsidRPr="004C200F">
        <w:rPr>
          <w:rFonts w:ascii="Times New Roman" w:hAnsi="Times New Roman"/>
          <w:sz w:val="28"/>
          <w:szCs w:val="28"/>
          <w:vertAlign w:val="subscript"/>
        </w:rPr>
        <w:t>H</w:t>
      </w:r>
      <w:r w:rsidRPr="004C200F">
        <w:rPr>
          <w:rFonts w:ascii="Times New Roman" w:hAnsi="Times New Roman"/>
          <w:sz w:val="28"/>
          <w:szCs w:val="28"/>
        </w:rPr>
        <w:t xml:space="preserve"> = MO</w:t>
      </w:r>
      <w:r w:rsidRPr="004C200F">
        <w:rPr>
          <w:rFonts w:ascii="Times New Roman" w:hAnsi="Times New Roman"/>
          <w:sz w:val="28"/>
          <w:szCs w:val="28"/>
          <w:vertAlign w:val="subscript"/>
        </w:rPr>
        <w:t>H</w:t>
      </w:r>
      <w:r w:rsidRPr="004C200F">
        <w:rPr>
          <w:rFonts w:ascii="Times New Roman" w:hAnsi="Times New Roman"/>
          <w:sz w:val="28"/>
          <w:szCs w:val="28"/>
        </w:rPr>
        <w:t xml:space="preserve"> + MR * MT</w:t>
      </w:r>
      <w:r w:rsidRPr="004C200F">
        <w:rPr>
          <w:rFonts w:ascii="Times New Roman" w:hAnsi="Times New Roman"/>
          <w:sz w:val="28"/>
          <w:szCs w:val="28"/>
          <w:vertAlign w:val="subscript"/>
        </w:rPr>
        <w:t>H</w:t>
      </w:r>
    </w:p>
    <w:p w:rsidR="00F93ABE" w:rsidRPr="004C200F" w:rsidRDefault="00F93ABE" w:rsidP="00F93ABE">
      <w:pPr>
        <w:pStyle w:val="23"/>
        <w:numPr>
          <w:ilvl w:val="0"/>
          <w:numId w:val="35"/>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 xml:space="preserve"> Обчислення A</w:t>
      </w:r>
      <w:r w:rsidRPr="004C200F">
        <w:rPr>
          <w:rFonts w:ascii="Times New Roman" w:hAnsi="Times New Roman"/>
          <w:sz w:val="28"/>
          <w:szCs w:val="28"/>
          <w:vertAlign w:val="subscript"/>
        </w:rPr>
        <w:t>H</w:t>
      </w:r>
      <w:r w:rsidRPr="004C200F">
        <w:rPr>
          <w:rFonts w:ascii="Times New Roman" w:hAnsi="Times New Roman"/>
          <w:sz w:val="28"/>
          <w:szCs w:val="28"/>
        </w:rPr>
        <w:t xml:space="preserve"> = C * MD</w:t>
      </w:r>
      <w:r w:rsidRPr="004C200F">
        <w:rPr>
          <w:rFonts w:ascii="Times New Roman" w:hAnsi="Times New Roman"/>
          <w:sz w:val="28"/>
          <w:szCs w:val="28"/>
          <w:vertAlign w:val="subscript"/>
        </w:rPr>
        <w:t>H</w:t>
      </w:r>
    </w:p>
    <w:p w:rsidR="00F93ABE" w:rsidRPr="004C200F" w:rsidRDefault="00F93ABE" w:rsidP="00F93ABE">
      <w:pPr>
        <w:pStyle w:val="23"/>
        <w:numPr>
          <w:ilvl w:val="0"/>
          <w:numId w:val="35"/>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 xml:space="preserve"> Прийняти A</w:t>
      </w:r>
      <w:r w:rsidRPr="004C200F">
        <w:rPr>
          <w:rFonts w:ascii="Times New Roman" w:hAnsi="Times New Roman"/>
          <w:sz w:val="28"/>
          <w:szCs w:val="28"/>
          <w:vertAlign w:val="subscript"/>
        </w:rPr>
        <w:t xml:space="preserve">H </w:t>
      </w:r>
      <w:r w:rsidRPr="004C200F">
        <w:rPr>
          <w:rFonts w:ascii="Times New Roman" w:hAnsi="Times New Roman"/>
          <w:sz w:val="28"/>
          <w:szCs w:val="28"/>
        </w:rPr>
        <w:t>від задач-сусідів</w:t>
      </w:r>
    </w:p>
    <w:p w:rsidR="00F93ABE" w:rsidRPr="004C200F" w:rsidRDefault="00F93ABE" w:rsidP="00F93ABE">
      <w:pPr>
        <w:pStyle w:val="23"/>
        <w:numPr>
          <w:ilvl w:val="0"/>
          <w:numId w:val="35"/>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 xml:space="preserve"> Вивести A</w:t>
      </w:r>
      <w:r w:rsidRPr="004C200F">
        <w:rPr>
          <w:rFonts w:ascii="Times New Roman" w:hAnsi="Times New Roman"/>
          <w:sz w:val="28"/>
          <w:szCs w:val="28"/>
          <w:vertAlign w:val="subscript"/>
        </w:rPr>
        <w:t>H</w:t>
      </w:r>
    </w:p>
    <w:p w:rsidR="00F93ABE" w:rsidRPr="004C200F" w:rsidRDefault="00F93ABE" w:rsidP="00F93ABE">
      <w:pPr>
        <w:pStyle w:val="23"/>
        <w:spacing w:after="0" w:line="240" w:lineRule="auto"/>
        <w:ind w:left="0"/>
        <w:jc w:val="both"/>
        <w:rPr>
          <w:rFonts w:ascii="Times New Roman" w:hAnsi="Times New Roman"/>
          <w:sz w:val="28"/>
          <w:szCs w:val="28"/>
        </w:rPr>
      </w:pPr>
    </w:p>
    <w:p w:rsidR="00F93ABE" w:rsidRPr="004C200F" w:rsidRDefault="00F93ABE" w:rsidP="00F93ABE">
      <w:pPr>
        <w:contextualSpacing/>
        <w:jc w:val="both"/>
        <w:rPr>
          <w:sz w:val="28"/>
          <w:szCs w:val="28"/>
        </w:rPr>
      </w:pPr>
      <w:r w:rsidRPr="004C200F">
        <w:rPr>
          <w:sz w:val="28"/>
          <w:szCs w:val="28"/>
        </w:rPr>
        <w:t xml:space="preserve">                                     Процес TID mod 2 = 1:</w:t>
      </w:r>
    </w:p>
    <w:p w:rsidR="00F93ABE" w:rsidRPr="004C200F" w:rsidRDefault="00F93ABE" w:rsidP="00F93ABE">
      <w:pPr>
        <w:contextualSpacing/>
        <w:jc w:val="both"/>
        <w:rPr>
          <w:sz w:val="28"/>
          <w:szCs w:val="28"/>
        </w:rPr>
      </w:pPr>
    </w:p>
    <w:p w:rsidR="00F93ABE" w:rsidRPr="004C200F" w:rsidRDefault="00F93ABE" w:rsidP="00F93ABE">
      <w:pPr>
        <w:pStyle w:val="23"/>
        <w:numPr>
          <w:ilvl w:val="0"/>
          <w:numId w:val="36"/>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Прийняти  B від задачі з TID = 0</w:t>
      </w:r>
    </w:p>
    <w:p w:rsidR="00F93ABE" w:rsidRPr="004C200F" w:rsidRDefault="00F93ABE" w:rsidP="00F93ABE">
      <w:pPr>
        <w:pStyle w:val="23"/>
        <w:numPr>
          <w:ilvl w:val="0"/>
          <w:numId w:val="36"/>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Передати B задачі TID + 1</w:t>
      </w:r>
    </w:p>
    <w:p w:rsidR="00F93ABE" w:rsidRPr="004C200F" w:rsidRDefault="00F93ABE" w:rsidP="00F93ABE">
      <w:pPr>
        <w:pStyle w:val="23"/>
        <w:numPr>
          <w:ilvl w:val="0"/>
          <w:numId w:val="36"/>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Прийняти MZ</w:t>
      </w:r>
      <w:r w:rsidRPr="004C200F">
        <w:rPr>
          <w:rFonts w:ascii="Times New Roman" w:hAnsi="Times New Roman"/>
          <w:sz w:val="28"/>
          <w:szCs w:val="28"/>
          <w:vertAlign w:val="subscript"/>
        </w:rPr>
        <w:t>2H</w:t>
      </w:r>
      <w:r w:rsidRPr="004C200F">
        <w:rPr>
          <w:rFonts w:ascii="Times New Roman" w:hAnsi="Times New Roman"/>
          <w:sz w:val="28"/>
          <w:szCs w:val="28"/>
        </w:rPr>
        <w:t xml:space="preserve"> від задачі з TID = 0</w:t>
      </w:r>
    </w:p>
    <w:p w:rsidR="00F93ABE" w:rsidRPr="004C200F" w:rsidRDefault="00F93ABE" w:rsidP="00F93ABE">
      <w:pPr>
        <w:pStyle w:val="23"/>
        <w:numPr>
          <w:ilvl w:val="0"/>
          <w:numId w:val="36"/>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Передати MZ</w:t>
      </w:r>
      <w:r w:rsidRPr="004C200F">
        <w:rPr>
          <w:rFonts w:ascii="Times New Roman" w:hAnsi="Times New Roman"/>
          <w:sz w:val="28"/>
          <w:szCs w:val="28"/>
          <w:vertAlign w:val="subscript"/>
        </w:rPr>
        <w:t>H</w:t>
      </w:r>
      <w:r w:rsidRPr="004C200F">
        <w:rPr>
          <w:rFonts w:ascii="Times New Roman" w:hAnsi="Times New Roman"/>
          <w:sz w:val="28"/>
          <w:szCs w:val="28"/>
        </w:rPr>
        <w:t xml:space="preserve"> задачі TID + 1</w:t>
      </w:r>
    </w:p>
    <w:p w:rsidR="00F93ABE" w:rsidRPr="004C200F" w:rsidRDefault="00F93ABE" w:rsidP="00F93ABE">
      <w:pPr>
        <w:pStyle w:val="23"/>
        <w:numPr>
          <w:ilvl w:val="0"/>
          <w:numId w:val="36"/>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Прийняти  MR від задачі з TID = 0</w:t>
      </w:r>
    </w:p>
    <w:p w:rsidR="00F93ABE" w:rsidRPr="004C200F" w:rsidRDefault="00F93ABE" w:rsidP="00F93ABE">
      <w:pPr>
        <w:pStyle w:val="23"/>
        <w:numPr>
          <w:ilvl w:val="0"/>
          <w:numId w:val="36"/>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Передати MR задачі TID + 1</w:t>
      </w:r>
    </w:p>
    <w:p w:rsidR="00F93ABE" w:rsidRPr="004C200F" w:rsidRDefault="00F93ABE" w:rsidP="00F93ABE">
      <w:pPr>
        <w:pStyle w:val="23"/>
        <w:numPr>
          <w:ilvl w:val="0"/>
          <w:numId w:val="36"/>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Прийняти MO</w:t>
      </w:r>
      <w:r w:rsidRPr="004C200F">
        <w:rPr>
          <w:rFonts w:ascii="Times New Roman" w:hAnsi="Times New Roman"/>
          <w:sz w:val="28"/>
          <w:szCs w:val="28"/>
          <w:vertAlign w:val="subscript"/>
        </w:rPr>
        <w:t>2H</w:t>
      </w:r>
      <w:r w:rsidRPr="004C200F">
        <w:rPr>
          <w:rFonts w:ascii="Times New Roman" w:hAnsi="Times New Roman"/>
          <w:sz w:val="28"/>
          <w:szCs w:val="28"/>
        </w:rPr>
        <w:t xml:space="preserve"> від задачі з TID = 0</w:t>
      </w:r>
    </w:p>
    <w:p w:rsidR="00F93ABE" w:rsidRPr="004C200F" w:rsidRDefault="00F93ABE" w:rsidP="00F93ABE">
      <w:pPr>
        <w:pStyle w:val="23"/>
        <w:numPr>
          <w:ilvl w:val="0"/>
          <w:numId w:val="36"/>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Передати MO</w:t>
      </w:r>
      <w:r w:rsidRPr="004C200F">
        <w:rPr>
          <w:rFonts w:ascii="Times New Roman" w:hAnsi="Times New Roman"/>
          <w:sz w:val="28"/>
          <w:szCs w:val="28"/>
          <w:vertAlign w:val="subscript"/>
        </w:rPr>
        <w:t>H</w:t>
      </w:r>
      <w:r w:rsidRPr="004C200F">
        <w:rPr>
          <w:rFonts w:ascii="Times New Roman" w:hAnsi="Times New Roman"/>
          <w:sz w:val="28"/>
          <w:szCs w:val="28"/>
        </w:rPr>
        <w:t xml:space="preserve"> задачі TID + 1</w:t>
      </w:r>
    </w:p>
    <w:p w:rsidR="00F93ABE" w:rsidRPr="004C200F" w:rsidRDefault="00F93ABE" w:rsidP="00F93ABE">
      <w:pPr>
        <w:pStyle w:val="23"/>
        <w:numPr>
          <w:ilvl w:val="0"/>
          <w:numId w:val="36"/>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Прийняти MT</w:t>
      </w:r>
      <w:r w:rsidRPr="004C200F">
        <w:rPr>
          <w:rFonts w:ascii="Times New Roman" w:hAnsi="Times New Roman"/>
          <w:sz w:val="28"/>
          <w:szCs w:val="28"/>
          <w:vertAlign w:val="subscript"/>
        </w:rPr>
        <w:t>2H</w:t>
      </w:r>
      <w:r w:rsidRPr="004C200F">
        <w:rPr>
          <w:rFonts w:ascii="Times New Roman" w:hAnsi="Times New Roman"/>
          <w:sz w:val="28"/>
          <w:szCs w:val="28"/>
        </w:rPr>
        <w:t xml:space="preserve"> від задачі з TID = 0</w:t>
      </w:r>
    </w:p>
    <w:p w:rsidR="00F93ABE" w:rsidRPr="004C200F" w:rsidRDefault="00F93ABE" w:rsidP="00F93ABE">
      <w:pPr>
        <w:pStyle w:val="23"/>
        <w:numPr>
          <w:ilvl w:val="0"/>
          <w:numId w:val="36"/>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 xml:space="preserve"> Передати MT</w:t>
      </w:r>
      <w:r w:rsidRPr="004C200F">
        <w:rPr>
          <w:rFonts w:ascii="Times New Roman" w:hAnsi="Times New Roman"/>
          <w:sz w:val="28"/>
          <w:szCs w:val="28"/>
          <w:vertAlign w:val="subscript"/>
        </w:rPr>
        <w:t>H</w:t>
      </w:r>
      <w:r w:rsidRPr="004C200F">
        <w:rPr>
          <w:rFonts w:ascii="Times New Roman" w:hAnsi="Times New Roman"/>
          <w:sz w:val="28"/>
          <w:szCs w:val="28"/>
        </w:rPr>
        <w:t xml:space="preserve"> задачі TID + 1</w:t>
      </w:r>
    </w:p>
    <w:p w:rsidR="00F93ABE" w:rsidRPr="004C200F" w:rsidRDefault="00F93ABE" w:rsidP="00F93ABE">
      <w:pPr>
        <w:pStyle w:val="23"/>
        <w:numPr>
          <w:ilvl w:val="0"/>
          <w:numId w:val="36"/>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 xml:space="preserve"> Обчислення С</w:t>
      </w:r>
      <w:r w:rsidRPr="004C200F">
        <w:rPr>
          <w:rFonts w:ascii="Times New Roman" w:hAnsi="Times New Roman"/>
          <w:sz w:val="28"/>
          <w:szCs w:val="28"/>
          <w:vertAlign w:val="subscript"/>
        </w:rPr>
        <w:t>H</w:t>
      </w:r>
      <w:r w:rsidRPr="004C200F">
        <w:rPr>
          <w:rFonts w:ascii="Times New Roman" w:hAnsi="Times New Roman"/>
          <w:sz w:val="28"/>
          <w:szCs w:val="28"/>
        </w:rPr>
        <w:t xml:space="preserve"> = B * MZ</w:t>
      </w:r>
      <w:r w:rsidRPr="004C200F">
        <w:rPr>
          <w:rFonts w:ascii="Times New Roman" w:hAnsi="Times New Roman"/>
          <w:sz w:val="28"/>
          <w:szCs w:val="28"/>
          <w:vertAlign w:val="subscript"/>
        </w:rPr>
        <w:t>H</w:t>
      </w:r>
    </w:p>
    <w:p w:rsidR="00F93ABE" w:rsidRPr="004C200F" w:rsidRDefault="00F93ABE" w:rsidP="00F93ABE">
      <w:pPr>
        <w:pStyle w:val="23"/>
        <w:numPr>
          <w:ilvl w:val="0"/>
          <w:numId w:val="36"/>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 xml:space="preserve"> Прийняти С</w:t>
      </w:r>
      <w:r w:rsidRPr="004C200F">
        <w:rPr>
          <w:rFonts w:ascii="Times New Roman" w:hAnsi="Times New Roman"/>
          <w:sz w:val="28"/>
          <w:szCs w:val="28"/>
          <w:vertAlign w:val="subscript"/>
        </w:rPr>
        <w:t xml:space="preserve">H </w:t>
      </w:r>
      <w:r w:rsidRPr="004C200F">
        <w:rPr>
          <w:rFonts w:ascii="Times New Roman" w:hAnsi="Times New Roman"/>
          <w:sz w:val="28"/>
          <w:szCs w:val="28"/>
        </w:rPr>
        <w:t>від задачі TID + 1</w:t>
      </w:r>
    </w:p>
    <w:p w:rsidR="00F93ABE" w:rsidRPr="004C200F" w:rsidRDefault="00F93ABE" w:rsidP="00F93ABE">
      <w:pPr>
        <w:pStyle w:val="23"/>
        <w:numPr>
          <w:ilvl w:val="0"/>
          <w:numId w:val="36"/>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 xml:space="preserve"> Передати С</w:t>
      </w:r>
      <w:r w:rsidRPr="004C200F">
        <w:rPr>
          <w:rFonts w:ascii="Times New Roman" w:hAnsi="Times New Roman"/>
          <w:sz w:val="28"/>
          <w:szCs w:val="28"/>
          <w:vertAlign w:val="subscript"/>
        </w:rPr>
        <w:t>H</w:t>
      </w:r>
      <w:r w:rsidRPr="004C200F">
        <w:rPr>
          <w:rFonts w:ascii="Times New Roman" w:hAnsi="Times New Roman"/>
          <w:sz w:val="28"/>
          <w:szCs w:val="28"/>
        </w:rPr>
        <w:t xml:space="preserve"> задачі з TID = 0</w:t>
      </w:r>
    </w:p>
    <w:p w:rsidR="00F93ABE" w:rsidRPr="004C200F" w:rsidRDefault="00F93ABE" w:rsidP="00F93ABE">
      <w:pPr>
        <w:pStyle w:val="23"/>
        <w:numPr>
          <w:ilvl w:val="0"/>
          <w:numId w:val="36"/>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 xml:space="preserve"> Прийняти С від задачі з TID = 0</w:t>
      </w:r>
    </w:p>
    <w:p w:rsidR="00F93ABE" w:rsidRPr="004C200F" w:rsidRDefault="00F93ABE" w:rsidP="00F93ABE">
      <w:pPr>
        <w:pStyle w:val="23"/>
        <w:numPr>
          <w:ilvl w:val="0"/>
          <w:numId w:val="36"/>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 xml:space="preserve"> Передати С задачі TID + 1</w:t>
      </w:r>
    </w:p>
    <w:p w:rsidR="00F93ABE" w:rsidRPr="004C200F" w:rsidRDefault="00F93ABE" w:rsidP="00F93ABE">
      <w:pPr>
        <w:pStyle w:val="23"/>
        <w:numPr>
          <w:ilvl w:val="0"/>
          <w:numId w:val="36"/>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 xml:space="preserve"> Обчислення MD</w:t>
      </w:r>
      <w:r w:rsidRPr="004C200F">
        <w:rPr>
          <w:rFonts w:ascii="Times New Roman" w:hAnsi="Times New Roman"/>
          <w:sz w:val="28"/>
          <w:szCs w:val="28"/>
          <w:vertAlign w:val="subscript"/>
        </w:rPr>
        <w:t>H</w:t>
      </w:r>
      <w:r w:rsidRPr="004C200F">
        <w:rPr>
          <w:rFonts w:ascii="Times New Roman" w:hAnsi="Times New Roman"/>
          <w:sz w:val="28"/>
          <w:szCs w:val="28"/>
        </w:rPr>
        <w:t xml:space="preserve"> = MO</w:t>
      </w:r>
      <w:r w:rsidRPr="004C200F">
        <w:rPr>
          <w:rFonts w:ascii="Times New Roman" w:hAnsi="Times New Roman"/>
          <w:sz w:val="28"/>
          <w:szCs w:val="28"/>
          <w:vertAlign w:val="subscript"/>
        </w:rPr>
        <w:t>H</w:t>
      </w:r>
      <w:r w:rsidRPr="004C200F">
        <w:rPr>
          <w:rFonts w:ascii="Times New Roman" w:hAnsi="Times New Roman"/>
          <w:sz w:val="28"/>
          <w:szCs w:val="28"/>
        </w:rPr>
        <w:t xml:space="preserve"> + MR * MT</w:t>
      </w:r>
      <w:r w:rsidRPr="004C200F">
        <w:rPr>
          <w:rFonts w:ascii="Times New Roman" w:hAnsi="Times New Roman"/>
          <w:sz w:val="28"/>
          <w:szCs w:val="28"/>
          <w:vertAlign w:val="subscript"/>
        </w:rPr>
        <w:t>H</w:t>
      </w:r>
    </w:p>
    <w:p w:rsidR="00F93ABE" w:rsidRPr="004C200F" w:rsidRDefault="00F93ABE" w:rsidP="00F93ABE">
      <w:pPr>
        <w:pStyle w:val="23"/>
        <w:numPr>
          <w:ilvl w:val="0"/>
          <w:numId w:val="36"/>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 xml:space="preserve"> Обчислення A</w:t>
      </w:r>
      <w:r w:rsidRPr="004C200F">
        <w:rPr>
          <w:rFonts w:ascii="Times New Roman" w:hAnsi="Times New Roman"/>
          <w:sz w:val="28"/>
          <w:szCs w:val="28"/>
          <w:vertAlign w:val="subscript"/>
        </w:rPr>
        <w:t>H</w:t>
      </w:r>
      <w:r w:rsidRPr="004C200F">
        <w:rPr>
          <w:rFonts w:ascii="Times New Roman" w:hAnsi="Times New Roman"/>
          <w:sz w:val="28"/>
          <w:szCs w:val="28"/>
        </w:rPr>
        <w:t xml:space="preserve"> = C * MD</w:t>
      </w:r>
      <w:r w:rsidRPr="004C200F">
        <w:rPr>
          <w:rFonts w:ascii="Times New Roman" w:hAnsi="Times New Roman"/>
          <w:sz w:val="28"/>
          <w:szCs w:val="28"/>
          <w:vertAlign w:val="subscript"/>
        </w:rPr>
        <w:t>H</w:t>
      </w:r>
    </w:p>
    <w:p w:rsidR="00F93ABE" w:rsidRPr="004C200F" w:rsidRDefault="00F93ABE" w:rsidP="00F93ABE">
      <w:pPr>
        <w:pStyle w:val="23"/>
        <w:numPr>
          <w:ilvl w:val="0"/>
          <w:numId w:val="36"/>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 xml:space="preserve"> Прийняти A</w:t>
      </w:r>
      <w:r w:rsidRPr="004C200F">
        <w:rPr>
          <w:rFonts w:ascii="Times New Roman" w:hAnsi="Times New Roman"/>
          <w:sz w:val="28"/>
          <w:szCs w:val="28"/>
          <w:vertAlign w:val="subscript"/>
        </w:rPr>
        <w:t xml:space="preserve">H </w:t>
      </w:r>
      <w:r w:rsidRPr="004C200F">
        <w:rPr>
          <w:rFonts w:ascii="Times New Roman" w:hAnsi="Times New Roman"/>
          <w:sz w:val="28"/>
          <w:szCs w:val="28"/>
        </w:rPr>
        <w:t>від задачі TID + 1</w:t>
      </w:r>
    </w:p>
    <w:p w:rsidR="00F93ABE" w:rsidRPr="004C200F" w:rsidRDefault="00F93ABE" w:rsidP="00F93ABE">
      <w:pPr>
        <w:pStyle w:val="23"/>
        <w:numPr>
          <w:ilvl w:val="0"/>
          <w:numId w:val="36"/>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Передати A</w:t>
      </w:r>
      <w:r w:rsidRPr="004C200F">
        <w:rPr>
          <w:rFonts w:ascii="Times New Roman" w:hAnsi="Times New Roman"/>
          <w:sz w:val="28"/>
          <w:szCs w:val="28"/>
          <w:vertAlign w:val="subscript"/>
        </w:rPr>
        <w:t>H</w:t>
      </w:r>
      <w:r w:rsidRPr="004C200F">
        <w:rPr>
          <w:rFonts w:ascii="Times New Roman" w:hAnsi="Times New Roman"/>
          <w:sz w:val="28"/>
          <w:szCs w:val="28"/>
        </w:rPr>
        <w:t xml:space="preserve"> задачі з TID = 0</w:t>
      </w:r>
    </w:p>
    <w:p w:rsidR="00F93ABE" w:rsidRPr="004C200F" w:rsidRDefault="00F93ABE" w:rsidP="00F93ABE">
      <w:pPr>
        <w:ind w:firstLine="720"/>
        <w:contextualSpacing/>
        <w:jc w:val="both"/>
        <w:rPr>
          <w:sz w:val="28"/>
          <w:szCs w:val="28"/>
        </w:rPr>
      </w:pPr>
      <w:r w:rsidRPr="004C200F">
        <w:rPr>
          <w:sz w:val="28"/>
          <w:szCs w:val="28"/>
        </w:rPr>
        <w:t xml:space="preserve">                             Процес TID mod 2 = 0:</w:t>
      </w:r>
    </w:p>
    <w:p w:rsidR="00F93ABE" w:rsidRPr="004C200F" w:rsidRDefault="00F93ABE" w:rsidP="00F93ABE">
      <w:pPr>
        <w:ind w:firstLine="720"/>
        <w:contextualSpacing/>
        <w:jc w:val="both"/>
        <w:rPr>
          <w:sz w:val="28"/>
          <w:szCs w:val="28"/>
        </w:rPr>
      </w:pPr>
    </w:p>
    <w:p w:rsidR="00F93ABE" w:rsidRPr="004C200F" w:rsidRDefault="00F93ABE" w:rsidP="00F93ABE">
      <w:pPr>
        <w:pStyle w:val="23"/>
        <w:numPr>
          <w:ilvl w:val="0"/>
          <w:numId w:val="37"/>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Прийняти  B від задачі TID - 1</w:t>
      </w:r>
    </w:p>
    <w:p w:rsidR="00F93ABE" w:rsidRPr="004C200F" w:rsidRDefault="00F93ABE" w:rsidP="00F93ABE">
      <w:pPr>
        <w:pStyle w:val="23"/>
        <w:numPr>
          <w:ilvl w:val="0"/>
          <w:numId w:val="37"/>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Прийняти MZ</w:t>
      </w:r>
      <w:r w:rsidRPr="004C200F">
        <w:rPr>
          <w:rFonts w:ascii="Times New Roman" w:hAnsi="Times New Roman"/>
          <w:sz w:val="28"/>
          <w:szCs w:val="28"/>
          <w:vertAlign w:val="subscript"/>
        </w:rPr>
        <w:t>H</w:t>
      </w:r>
      <w:r w:rsidRPr="004C200F">
        <w:rPr>
          <w:rFonts w:ascii="Times New Roman" w:hAnsi="Times New Roman"/>
          <w:sz w:val="28"/>
          <w:szCs w:val="28"/>
        </w:rPr>
        <w:t xml:space="preserve"> від задачі TID - 1</w:t>
      </w:r>
    </w:p>
    <w:p w:rsidR="00F93ABE" w:rsidRPr="004C200F" w:rsidRDefault="00F93ABE" w:rsidP="00F93ABE">
      <w:pPr>
        <w:pStyle w:val="23"/>
        <w:numPr>
          <w:ilvl w:val="0"/>
          <w:numId w:val="37"/>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Прийняти  MR від задачі TID - 1</w:t>
      </w:r>
    </w:p>
    <w:p w:rsidR="00F93ABE" w:rsidRPr="004C200F" w:rsidRDefault="00F93ABE" w:rsidP="00F93ABE">
      <w:pPr>
        <w:pStyle w:val="23"/>
        <w:numPr>
          <w:ilvl w:val="0"/>
          <w:numId w:val="37"/>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Прийняти MO</w:t>
      </w:r>
      <w:r w:rsidRPr="004C200F">
        <w:rPr>
          <w:rFonts w:ascii="Times New Roman" w:hAnsi="Times New Roman"/>
          <w:sz w:val="28"/>
          <w:szCs w:val="28"/>
          <w:vertAlign w:val="subscript"/>
        </w:rPr>
        <w:t>H</w:t>
      </w:r>
      <w:r w:rsidRPr="004C200F">
        <w:rPr>
          <w:rFonts w:ascii="Times New Roman" w:hAnsi="Times New Roman"/>
          <w:sz w:val="28"/>
          <w:szCs w:val="28"/>
        </w:rPr>
        <w:t xml:space="preserve"> від задачі TID - 1</w:t>
      </w:r>
    </w:p>
    <w:p w:rsidR="00F93ABE" w:rsidRPr="004C200F" w:rsidRDefault="00F93ABE" w:rsidP="00F93ABE">
      <w:pPr>
        <w:pStyle w:val="23"/>
        <w:numPr>
          <w:ilvl w:val="0"/>
          <w:numId w:val="37"/>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Прийняти MT</w:t>
      </w:r>
      <w:r w:rsidRPr="004C200F">
        <w:rPr>
          <w:rFonts w:ascii="Times New Roman" w:hAnsi="Times New Roman"/>
          <w:sz w:val="28"/>
          <w:szCs w:val="28"/>
          <w:vertAlign w:val="subscript"/>
        </w:rPr>
        <w:t>H</w:t>
      </w:r>
      <w:r w:rsidRPr="004C200F">
        <w:rPr>
          <w:rFonts w:ascii="Times New Roman" w:hAnsi="Times New Roman"/>
          <w:sz w:val="28"/>
          <w:szCs w:val="28"/>
        </w:rPr>
        <w:t xml:space="preserve"> від задачі TID - 1</w:t>
      </w:r>
    </w:p>
    <w:p w:rsidR="00F93ABE" w:rsidRPr="004C200F" w:rsidRDefault="00F93ABE" w:rsidP="00F93ABE">
      <w:pPr>
        <w:pStyle w:val="23"/>
        <w:numPr>
          <w:ilvl w:val="0"/>
          <w:numId w:val="37"/>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lastRenderedPageBreak/>
        <w:t xml:space="preserve"> Обчислення С</w:t>
      </w:r>
      <w:r w:rsidRPr="004C200F">
        <w:rPr>
          <w:rFonts w:ascii="Times New Roman" w:hAnsi="Times New Roman"/>
          <w:sz w:val="28"/>
          <w:szCs w:val="28"/>
          <w:vertAlign w:val="subscript"/>
        </w:rPr>
        <w:t>H</w:t>
      </w:r>
      <w:r w:rsidRPr="004C200F">
        <w:rPr>
          <w:rFonts w:ascii="Times New Roman" w:hAnsi="Times New Roman"/>
          <w:sz w:val="28"/>
          <w:szCs w:val="28"/>
        </w:rPr>
        <w:t xml:space="preserve"> = B * MZ</w:t>
      </w:r>
      <w:r w:rsidRPr="004C200F">
        <w:rPr>
          <w:rFonts w:ascii="Times New Roman" w:hAnsi="Times New Roman"/>
          <w:sz w:val="28"/>
          <w:szCs w:val="28"/>
          <w:vertAlign w:val="subscript"/>
        </w:rPr>
        <w:t>H</w:t>
      </w:r>
    </w:p>
    <w:p w:rsidR="00F93ABE" w:rsidRPr="004C200F" w:rsidRDefault="00F93ABE" w:rsidP="00F93ABE">
      <w:pPr>
        <w:pStyle w:val="23"/>
        <w:numPr>
          <w:ilvl w:val="0"/>
          <w:numId w:val="37"/>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 xml:space="preserve"> Передати С</w:t>
      </w:r>
      <w:r w:rsidRPr="004C200F">
        <w:rPr>
          <w:rFonts w:ascii="Times New Roman" w:hAnsi="Times New Roman"/>
          <w:sz w:val="28"/>
          <w:szCs w:val="28"/>
          <w:vertAlign w:val="subscript"/>
        </w:rPr>
        <w:t>H</w:t>
      </w:r>
      <w:r w:rsidRPr="004C200F">
        <w:rPr>
          <w:rFonts w:ascii="Times New Roman" w:hAnsi="Times New Roman"/>
          <w:sz w:val="28"/>
          <w:szCs w:val="28"/>
        </w:rPr>
        <w:t xml:space="preserve"> задачі TID - 1</w:t>
      </w:r>
    </w:p>
    <w:p w:rsidR="00F93ABE" w:rsidRPr="004C200F" w:rsidRDefault="00F93ABE" w:rsidP="00F93ABE">
      <w:pPr>
        <w:pStyle w:val="23"/>
        <w:numPr>
          <w:ilvl w:val="0"/>
          <w:numId w:val="37"/>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 xml:space="preserve"> Прийняти С від задачі TID - 1</w:t>
      </w:r>
    </w:p>
    <w:p w:rsidR="00F93ABE" w:rsidRPr="004C200F" w:rsidRDefault="00F93ABE" w:rsidP="00F93ABE">
      <w:pPr>
        <w:pStyle w:val="23"/>
        <w:numPr>
          <w:ilvl w:val="0"/>
          <w:numId w:val="37"/>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 xml:space="preserve"> Обчислення MD</w:t>
      </w:r>
      <w:r w:rsidRPr="004C200F">
        <w:rPr>
          <w:rFonts w:ascii="Times New Roman" w:hAnsi="Times New Roman"/>
          <w:sz w:val="28"/>
          <w:szCs w:val="28"/>
          <w:vertAlign w:val="subscript"/>
        </w:rPr>
        <w:t>H</w:t>
      </w:r>
      <w:r w:rsidRPr="004C200F">
        <w:rPr>
          <w:rFonts w:ascii="Times New Roman" w:hAnsi="Times New Roman"/>
          <w:sz w:val="28"/>
          <w:szCs w:val="28"/>
        </w:rPr>
        <w:t xml:space="preserve"> = MO</w:t>
      </w:r>
      <w:r w:rsidRPr="004C200F">
        <w:rPr>
          <w:rFonts w:ascii="Times New Roman" w:hAnsi="Times New Roman"/>
          <w:sz w:val="28"/>
          <w:szCs w:val="28"/>
          <w:vertAlign w:val="subscript"/>
        </w:rPr>
        <w:t>H</w:t>
      </w:r>
      <w:r w:rsidRPr="004C200F">
        <w:rPr>
          <w:rFonts w:ascii="Times New Roman" w:hAnsi="Times New Roman"/>
          <w:sz w:val="28"/>
          <w:szCs w:val="28"/>
        </w:rPr>
        <w:t xml:space="preserve"> + MR * MT</w:t>
      </w:r>
      <w:r w:rsidRPr="004C200F">
        <w:rPr>
          <w:rFonts w:ascii="Times New Roman" w:hAnsi="Times New Roman"/>
          <w:sz w:val="28"/>
          <w:szCs w:val="28"/>
          <w:vertAlign w:val="subscript"/>
        </w:rPr>
        <w:t>H</w:t>
      </w:r>
    </w:p>
    <w:p w:rsidR="00F93ABE" w:rsidRPr="004C200F" w:rsidRDefault="00F93ABE" w:rsidP="00F93ABE">
      <w:pPr>
        <w:pStyle w:val="23"/>
        <w:numPr>
          <w:ilvl w:val="0"/>
          <w:numId w:val="37"/>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 xml:space="preserve"> Обчислення A</w:t>
      </w:r>
      <w:r w:rsidRPr="004C200F">
        <w:rPr>
          <w:rFonts w:ascii="Times New Roman" w:hAnsi="Times New Roman"/>
          <w:sz w:val="28"/>
          <w:szCs w:val="28"/>
          <w:vertAlign w:val="subscript"/>
        </w:rPr>
        <w:t>H</w:t>
      </w:r>
      <w:r w:rsidRPr="004C200F">
        <w:rPr>
          <w:rFonts w:ascii="Times New Roman" w:hAnsi="Times New Roman"/>
          <w:sz w:val="28"/>
          <w:szCs w:val="28"/>
        </w:rPr>
        <w:t xml:space="preserve"> = C * MD</w:t>
      </w:r>
      <w:r w:rsidRPr="004C200F">
        <w:rPr>
          <w:rFonts w:ascii="Times New Roman" w:hAnsi="Times New Roman"/>
          <w:sz w:val="28"/>
          <w:szCs w:val="28"/>
          <w:vertAlign w:val="subscript"/>
        </w:rPr>
        <w:t>H</w:t>
      </w:r>
    </w:p>
    <w:p w:rsidR="00F93ABE" w:rsidRPr="004C200F" w:rsidRDefault="00F93ABE" w:rsidP="00F93ABE">
      <w:pPr>
        <w:pStyle w:val="23"/>
        <w:numPr>
          <w:ilvl w:val="0"/>
          <w:numId w:val="37"/>
        </w:numPr>
        <w:spacing w:after="0" w:line="240" w:lineRule="auto"/>
        <w:ind w:left="0" w:firstLine="720"/>
        <w:jc w:val="both"/>
        <w:rPr>
          <w:rFonts w:ascii="Times New Roman" w:hAnsi="Times New Roman"/>
          <w:sz w:val="28"/>
          <w:szCs w:val="28"/>
        </w:rPr>
      </w:pPr>
      <w:r w:rsidRPr="004C200F">
        <w:rPr>
          <w:rFonts w:ascii="Times New Roman" w:hAnsi="Times New Roman"/>
          <w:sz w:val="28"/>
          <w:szCs w:val="28"/>
        </w:rPr>
        <w:t>Передати A</w:t>
      </w:r>
      <w:r w:rsidRPr="004C200F">
        <w:rPr>
          <w:rFonts w:ascii="Times New Roman" w:hAnsi="Times New Roman"/>
          <w:sz w:val="28"/>
          <w:szCs w:val="28"/>
          <w:vertAlign w:val="subscript"/>
        </w:rPr>
        <w:t>H</w:t>
      </w:r>
      <w:r w:rsidRPr="004C200F">
        <w:rPr>
          <w:rFonts w:ascii="Times New Roman" w:hAnsi="Times New Roman"/>
          <w:sz w:val="28"/>
          <w:szCs w:val="28"/>
        </w:rPr>
        <w:t xml:space="preserve"> задачі TID - 1</w:t>
      </w:r>
      <w:r w:rsidRPr="004C200F">
        <w:rPr>
          <w:rFonts w:ascii="Times New Roman" w:hAnsi="Times New Roman"/>
          <w:sz w:val="28"/>
          <w:szCs w:val="28"/>
        </w:rPr>
        <w:tab/>
      </w:r>
    </w:p>
    <w:p w:rsidR="00F93ABE" w:rsidRPr="004C200F" w:rsidRDefault="00F93ABE" w:rsidP="00F93ABE">
      <w:pPr>
        <w:contextualSpacing/>
        <w:rPr>
          <w:b/>
          <w:sz w:val="28"/>
          <w:szCs w:val="28"/>
        </w:rPr>
      </w:pPr>
      <w:r w:rsidRPr="004C200F">
        <w:rPr>
          <w:b/>
          <w:sz w:val="28"/>
          <w:szCs w:val="28"/>
        </w:rPr>
        <w:t xml:space="preserve">                                                </w:t>
      </w:r>
    </w:p>
    <w:p w:rsidR="00F93ABE" w:rsidRPr="004C200F" w:rsidRDefault="00F93ABE" w:rsidP="00F93ABE">
      <w:pPr>
        <w:spacing w:line="360" w:lineRule="auto"/>
        <w:contextualSpacing/>
        <w:jc w:val="both"/>
        <w:rPr>
          <w:sz w:val="28"/>
          <w:szCs w:val="28"/>
        </w:rPr>
      </w:pPr>
      <w:r w:rsidRPr="004C200F">
        <w:rPr>
          <w:b/>
          <w:sz w:val="28"/>
          <w:szCs w:val="28"/>
        </w:rPr>
        <w:t xml:space="preserve">          Етап 3.</w:t>
      </w:r>
      <w:r w:rsidRPr="004C200F">
        <w:rPr>
          <w:sz w:val="28"/>
          <w:szCs w:val="28"/>
        </w:rPr>
        <w:t xml:space="preserve"> Розробка схеми взаємодії  процесів. Схема  взаємодії процессов призначена  для  графичного (наглядного ) представлення взаємодії процесів, що базується  на моделі передавання повідомлень.  На рис.  3.9  представлену схему взаємодії   процесів Т0 – Т16.  </w:t>
      </w:r>
    </w:p>
    <w:p w:rsidR="00F93ABE" w:rsidRPr="004C200F" w:rsidRDefault="00F93ABE" w:rsidP="00F93ABE">
      <w:pPr>
        <w:spacing w:line="360" w:lineRule="auto"/>
        <w:contextualSpacing/>
        <w:jc w:val="both"/>
        <w:rPr>
          <w:b/>
          <w:sz w:val="28"/>
          <w:szCs w:val="28"/>
        </w:rPr>
      </w:pPr>
      <w:r w:rsidRPr="004C200F">
        <w:rPr>
          <w:b/>
          <w:sz w:val="28"/>
          <w:szCs w:val="28"/>
        </w:rPr>
        <w:t xml:space="preserve">          Етап 4. Розробка   програми</w:t>
      </w:r>
    </w:p>
    <w:p w:rsidR="00F93ABE" w:rsidRPr="004C200F" w:rsidRDefault="00F93ABE" w:rsidP="00F93ABE">
      <w:pPr>
        <w:spacing w:line="360" w:lineRule="auto"/>
        <w:ind w:firstLine="708"/>
        <w:contextualSpacing/>
        <w:jc w:val="both"/>
        <w:rPr>
          <w:sz w:val="28"/>
          <w:szCs w:val="28"/>
        </w:rPr>
      </w:pPr>
      <w:r w:rsidRPr="004C200F">
        <w:rPr>
          <w:sz w:val="28"/>
          <w:szCs w:val="28"/>
        </w:rPr>
        <w:t>Розробка програми виконується  за допомогою алгоритмів кожного  процесу та схеми взаємодії  процесів</w:t>
      </w:r>
    </w:p>
    <w:p w:rsidR="00F93ABE" w:rsidRPr="004C200F" w:rsidRDefault="00F93ABE" w:rsidP="00F93ABE">
      <w:pPr>
        <w:ind w:firstLine="708"/>
        <w:contextualSpacing/>
        <w:jc w:val="both"/>
        <w:rPr>
          <w:sz w:val="28"/>
          <w:szCs w:val="28"/>
        </w:rPr>
      </w:pPr>
      <w:r w:rsidRPr="004C200F">
        <w:rPr>
          <w:sz w:val="28"/>
          <w:szCs w:val="28"/>
        </w:rPr>
        <w:t>Листінг програми наведений у Додатку В.</w:t>
      </w:r>
    </w:p>
    <w:p w:rsidR="00F93ABE" w:rsidRPr="004C200F" w:rsidRDefault="00F93ABE" w:rsidP="00F93ABE">
      <w:pPr>
        <w:spacing w:line="360" w:lineRule="auto"/>
        <w:contextualSpacing/>
        <w:rPr>
          <w:b/>
          <w:sz w:val="28"/>
          <w:szCs w:val="28"/>
        </w:rPr>
      </w:pPr>
      <w:r w:rsidRPr="004C200F">
        <w:rPr>
          <w:sz w:val="28"/>
          <w:szCs w:val="28"/>
        </w:rPr>
        <w:lastRenderedPageBreak/>
        <w:t xml:space="preserve">        </w:t>
      </w:r>
      <w:r w:rsidRPr="004C200F">
        <w:rPr>
          <w:noProof/>
          <w:sz w:val="28"/>
          <w:szCs w:val="28"/>
        </w:rPr>
        <mc:AlternateContent>
          <mc:Choice Requires="wpc">
            <w:drawing>
              <wp:anchor distT="0" distB="0" distL="114300" distR="114300" simplePos="0" relativeHeight="251662336" behindDoc="0" locked="0" layoutInCell="1" allowOverlap="1" wp14:anchorId="4CA08E46" wp14:editId="467F01E0">
                <wp:simplePos x="0" y="0"/>
                <wp:positionH relativeFrom="character">
                  <wp:posOffset>0</wp:posOffset>
                </wp:positionH>
                <wp:positionV relativeFrom="line">
                  <wp:posOffset>0</wp:posOffset>
                </wp:positionV>
                <wp:extent cx="6400800" cy="7886700"/>
                <wp:effectExtent l="0" t="0" r="0" b="0"/>
                <wp:wrapNone/>
                <wp:docPr id="512" name="Полотно 51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49" name="Rectangle 242"/>
                        <wps:cNvSpPr>
                          <a:spLocks noChangeArrowheads="1"/>
                        </wps:cNvSpPr>
                        <wps:spPr bwMode="auto">
                          <a:xfrm>
                            <a:off x="228473" y="1029130"/>
                            <a:ext cx="1143254" cy="5600843"/>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50" name="Rectangle 243"/>
                        <wps:cNvSpPr>
                          <a:spLocks noChangeArrowheads="1"/>
                        </wps:cNvSpPr>
                        <wps:spPr bwMode="auto">
                          <a:xfrm>
                            <a:off x="5029073" y="1029130"/>
                            <a:ext cx="1142365" cy="5599044"/>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51" name="Rectangle 244"/>
                        <wps:cNvSpPr>
                          <a:spLocks noChangeArrowheads="1"/>
                        </wps:cNvSpPr>
                        <wps:spPr bwMode="auto">
                          <a:xfrm>
                            <a:off x="2285619" y="1029130"/>
                            <a:ext cx="1489075" cy="5599044"/>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52" name="Rectangle 245"/>
                        <wps:cNvSpPr>
                          <a:spLocks noChangeArrowheads="1"/>
                        </wps:cNvSpPr>
                        <wps:spPr bwMode="auto">
                          <a:xfrm>
                            <a:off x="685419" y="1257626"/>
                            <a:ext cx="800100" cy="342744"/>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sidRPr="00D066CB">
                                <w:rPr>
                                  <w:sz w:val="28"/>
                                  <w:szCs w:val="28"/>
                                  <w:lang w:val="en-US"/>
                                </w:rPr>
                                <w:t>Send</w:t>
                              </w:r>
                            </w:p>
                          </w:txbxContent>
                        </wps:txbx>
                        <wps:bodyPr rot="0" vert="horz" wrap="square" lIns="91440" tIns="45720" rIns="91440" bIns="45720" anchor="t" anchorCtr="0" upright="1">
                          <a:noAutofit/>
                        </wps:bodyPr>
                      </wps:wsp>
                      <wps:wsp>
                        <wps:cNvPr id="453" name="Rectangle 246"/>
                        <wps:cNvSpPr>
                          <a:spLocks noChangeArrowheads="1"/>
                        </wps:cNvSpPr>
                        <wps:spPr bwMode="auto">
                          <a:xfrm>
                            <a:off x="685419" y="1828865"/>
                            <a:ext cx="800100" cy="343643"/>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sidRPr="00D066CB">
                                <w:rPr>
                                  <w:sz w:val="28"/>
                                  <w:szCs w:val="28"/>
                                  <w:lang w:val="en-US"/>
                                </w:rPr>
                                <w:t>Send</w:t>
                              </w:r>
                            </w:p>
                          </w:txbxContent>
                        </wps:txbx>
                        <wps:bodyPr rot="0" vert="horz" wrap="square" lIns="91440" tIns="45720" rIns="91440" bIns="45720" anchor="t" anchorCtr="0" upright="1">
                          <a:noAutofit/>
                        </wps:bodyPr>
                      </wps:wsp>
                      <wps:wsp>
                        <wps:cNvPr id="454" name="Rectangle 247"/>
                        <wps:cNvSpPr>
                          <a:spLocks noChangeArrowheads="1"/>
                        </wps:cNvSpPr>
                        <wps:spPr bwMode="auto">
                          <a:xfrm>
                            <a:off x="685419" y="2514352"/>
                            <a:ext cx="800100" cy="342744"/>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sidRPr="00D066CB">
                                <w:rPr>
                                  <w:sz w:val="28"/>
                                  <w:szCs w:val="28"/>
                                  <w:lang w:val="en-US"/>
                                </w:rPr>
                                <w:t>Send</w:t>
                              </w:r>
                            </w:p>
                          </w:txbxContent>
                        </wps:txbx>
                        <wps:bodyPr rot="0" vert="horz" wrap="square" lIns="91440" tIns="45720" rIns="91440" bIns="45720" anchor="t" anchorCtr="0" upright="1">
                          <a:noAutofit/>
                        </wps:bodyPr>
                      </wps:wsp>
                      <wps:wsp>
                        <wps:cNvPr id="455" name="Rectangle 248"/>
                        <wps:cNvSpPr>
                          <a:spLocks noChangeArrowheads="1"/>
                        </wps:cNvSpPr>
                        <wps:spPr bwMode="auto">
                          <a:xfrm>
                            <a:off x="685419" y="3200739"/>
                            <a:ext cx="800100" cy="341844"/>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sidRPr="00D066CB">
                                <w:rPr>
                                  <w:sz w:val="28"/>
                                  <w:szCs w:val="28"/>
                                  <w:lang w:val="en-US"/>
                                </w:rPr>
                                <w:t>Send</w:t>
                              </w:r>
                            </w:p>
                          </w:txbxContent>
                        </wps:txbx>
                        <wps:bodyPr rot="0" vert="horz" wrap="square" lIns="91440" tIns="45720" rIns="91440" bIns="45720" anchor="t" anchorCtr="0" upright="1">
                          <a:noAutofit/>
                        </wps:bodyPr>
                      </wps:wsp>
                      <wps:wsp>
                        <wps:cNvPr id="456" name="Rectangle 249"/>
                        <wps:cNvSpPr>
                          <a:spLocks noChangeArrowheads="1"/>
                        </wps:cNvSpPr>
                        <wps:spPr bwMode="auto">
                          <a:xfrm>
                            <a:off x="685419" y="3886226"/>
                            <a:ext cx="800100" cy="342744"/>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sidRPr="00D066CB">
                                <w:rPr>
                                  <w:sz w:val="28"/>
                                  <w:szCs w:val="28"/>
                                  <w:lang w:val="en-US"/>
                                </w:rPr>
                                <w:t>Send</w:t>
                              </w:r>
                            </w:p>
                          </w:txbxContent>
                        </wps:txbx>
                        <wps:bodyPr rot="0" vert="horz" wrap="square" lIns="91440" tIns="45720" rIns="91440" bIns="45720" anchor="t" anchorCtr="0" upright="1">
                          <a:noAutofit/>
                        </wps:bodyPr>
                      </wps:wsp>
                      <wps:wsp>
                        <wps:cNvPr id="457" name="Rectangle 250"/>
                        <wps:cNvSpPr>
                          <a:spLocks noChangeArrowheads="1"/>
                        </wps:cNvSpPr>
                        <wps:spPr bwMode="auto">
                          <a:xfrm>
                            <a:off x="685419" y="4572613"/>
                            <a:ext cx="800100" cy="343643"/>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sidRPr="00D066CB">
                                <w:rPr>
                                  <w:sz w:val="28"/>
                                  <w:szCs w:val="28"/>
                                  <w:lang w:val="en-US"/>
                                </w:rPr>
                                <w:t>Send</w:t>
                              </w:r>
                            </w:p>
                          </w:txbxContent>
                        </wps:txbx>
                        <wps:bodyPr rot="0" vert="horz" wrap="square" lIns="91440" tIns="45720" rIns="91440" bIns="45720" anchor="t" anchorCtr="0" upright="1">
                          <a:noAutofit/>
                        </wps:bodyPr>
                      </wps:wsp>
                      <wps:wsp>
                        <wps:cNvPr id="458" name="Rectangle 251"/>
                        <wps:cNvSpPr>
                          <a:spLocks noChangeArrowheads="1"/>
                        </wps:cNvSpPr>
                        <wps:spPr bwMode="auto">
                          <a:xfrm>
                            <a:off x="685419" y="5372348"/>
                            <a:ext cx="800100" cy="343643"/>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sidRPr="00D066CB">
                                <w:rPr>
                                  <w:sz w:val="28"/>
                                  <w:szCs w:val="28"/>
                                  <w:lang w:val="en-US"/>
                                </w:rPr>
                                <w:t>Send</w:t>
                              </w:r>
                            </w:p>
                          </w:txbxContent>
                        </wps:txbx>
                        <wps:bodyPr rot="0" vert="horz" wrap="square" lIns="91440" tIns="45720" rIns="91440" bIns="45720" anchor="t" anchorCtr="0" upright="1">
                          <a:noAutofit/>
                        </wps:bodyPr>
                      </wps:wsp>
                      <wps:wsp>
                        <wps:cNvPr id="459" name="Rectangle 252"/>
                        <wps:cNvSpPr>
                          <a:spLocks noChangeArrowheads="1"/>
                        </wps:cNvSpPr>
                        <wps:spPr bwMode="auto">
                          <a:xfrm>
                            <a:off x="685419" y="6057835"/>
                            <a:ext cx="800100" cy="342744"/>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sidRPr="00D066CB">
                                <w:rPr>
                                  <w:sz w:val="28"/>
                                  <w:szCs w:val="28"/>
                                  <w:lang w:val="en-US"/>
                                </w:rPr>
                                <w:t>Send</w:t>
                              </w:r>
                            </w:p>
                          </w:txbxContent>
                        </wps:txbx>
                        <wps:bodyPr rot="0" vert="horz" wrap="square" lIns="91440" tIns="45720" rIns="91440" bIns="45720" anchor="t" anchorCtr="0" upright="1">
                          <a:noAutofit/>
                        </wps:bodyPr>
                      </wps:wsp>
                      <wps:wsp>
                        <wps:cNvPr id="460" name="Rectangle 253"/>
                        <wps:cNvSpPr>
                          <a:spLocks noChangeArrowheads="1"/>
                        </wps:cNvSpPr>
                        <wps:spPr bwMode="auto">
                          <a:xfrm>
                            <a:off x="3085719" y="1257626"/>
                            <a:ext cx="800100" cy="342744"/>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sidRPr="00D066CB">
                                <w:rPr>
                                  <w:sz w:val="28"/>
                                  <w:szCs w:val="28"/>
                                  <w:lang w:val="en-US"/>
                                </w:rPr>
                                <w:t>Send</w:t>
                              </w:r>
                            </w:p>
                          </w:txbxContent>
                        </wps:txbx>
                        <wps:bodyPr rot="0" vert="horz" wrap="square" lIns="91440" tIns="45720" rIns="91440" bIns="45720" anchor="t" anchorCtr="0" upright="1">
                          <a:noAutofit/>
                        </wps:bodyPr>
                      </wps:wsp>
                      <wps:wsp>
                        <wps:cNvPr id="461" name="Rectangle 254"/>
                        <wps:cNvSpPr>
                          <a:spLocks noChangeArrowheads="1"/>
                        </wps:cNvSpPr>
                        <wps:spPr bwMode="auto">
                          <a:xfrm>
                            <a:off x="3085719" y="1828865"/>
                            <a:ext cx="800100" cy="342744"/>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sidRPr="00D066CB">
                                <w:rPr>
                                  <w:sz w:val="28"/>
                                  <w:szCs w:val="28"/>
                                  <w:lang w:val="en-US"/>
                                </w:rPr>
                                <w:t>Send</w:t>
                              </w:r>
                            </w:p>
                          </w:txbxContent>
                        </wps:txbx>
                        <wps:bodyPr rot="0" vert="horz" wrap="square" lIns="91440" tIns="45720" rIns="91440" bIns="45720" anchor="t" anchorCtr="0" upright="1">
                          <a:noAutofit/>
                        </wps:bodyPr>
                      </wps:wsp>
                      <wps:wsp>
                        <wps:cNvPr id="462" name="Rectangle 255"/>
                        <wps:cNvSpPr>
                          <a:spLocks noChangeArrowheads="1"/>
                        </wps:cNvSpPr>
                        <wps:spPr bwMode="auto">
                          <a:xfrm>
                            <a:off x="3085719" y="2514352"/>
                            <a:ext cx="800100" cy="345442"/>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sidRPr="00D066CB">
                                <w:rPr>
                                  <w:sz w:val="28"/>
                                  <w:szCs w:val="28"/>
                                  <w:lang w:val="en-US"/>
                                </w:rPr>
                                <w:t>Send</w:t>
                              </w:r>
                            </w:p>
                          </w:txbxContent>
                        </wps:txbx>
                        <wps:bodyPr rot="0" vert="horz" wrap="square" lIns="91440" tIns="45720" rIns="91440" bIns="45720" anchor="t" anchorCtr="0" upright="1">
                          <a:noAutofit/>
                        </wps:bodyPr>
                      </wps:wsp>
                      <wps:wsp>
                        <wps:cNvPr id="463" name="Rectangle 256"/>
                        <wps:cNvSpPr>
                          <a:spLocks noChangeArrowheads="1"/>
                        </wps:cNvSpPr>
                        <wps:spPr bwMode="auto">
                          <a:xfrm>
                            <a:off x="3085719" y="3200739"/>
                            <a:ext cx="800100" cy="343643"/>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sidRPr="00D066CB">
                                <w:rPr>
                                  <w:sz w:val="28"/>
                                  <w:szCs w:val="28"/>
                                  <w:lang w:val="en-US"/>
                                </w:rPr>
                                <w:t>Send</w:t>
                              </w:r>
                            </w:p>
                          </w:txbxContent>
                        </wps:txbx>
                        <wps:bodyPr rot="0" vert="horz" wrap="square" lIns="91440" tIns="45720" rIns="91440" bIns="45720" anchor="t" anchorCtr="0" upright="1">
                          <a:noAutofit/>
                        </wps:bodyPr>
                      </wps:wsp>
                      <wps:wsp>
                        <wps:cNvPr id="464" name="Rectangle 257"/>
                        <wps:cNvSpPr>
                          <a:spLocks noChangeArrowheads="1"/>
                        </wps:cNvSpPr>
                        <wps:spPr bwMode="auto">
                          <a:xfrm>
                            <a:off x="3085719" y="3886226"/>
                            <a:ext cx="800100" cy="342744"/>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sidRPr="00D066CB">
                                <w:rPr>
                                  <w:sz w:val="28"/>
                                  <w:szCs w:val="28"/>
                                  <w:lang w:val="en-US"/>
                                </w:rPr>
                                <w:t>Send</w:t>
                              </w:r>
                            </w:p>
                          </w:txbxContent>
                        </wps:txbx>
                        <wps:bodyPr rot="0" vert="horz" wrap="square" lIns="91440" tIns="45720" rIns="91440" bIns="45720" anchor="t" anchorCtr="0" upright="1">
                          <a:noAutofit/>
                        </wps:bodyPr>
                      </wps:wsp>
                      <wps:wsp>
                        <wps:cNvPr id="465" name="Rectangle 258"/>
                        <wps:cNvSpPr>
                          <a:spLocks noChangeArrowheads="1"/>
                        </wps:cNvSpPr>
                        <wps:spPr bwMode="auto">
                          <a:xfrm>
                            <a:off x="3085719" y="4572613"/>
                            <a:ext cx="800100" cy="340944"/>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sidRPr="00D066CB">
                                <w:rPr>
                                  <w:sz w:val="28"/>
                                  <w:szCs w:val="28"/>
                                  <w:lang w:val="en-US"/>
                                </w:rPr>
                                <w:t>Send</w:t>
                              </w:r>
                            </w:p>
                          </w:txbxContent>
                        </wps:txbx>
                        <wps:bodyPr rot="0" vert="horz" wrap="square" lIns="91440" tIns="45720" rIns="91440" bIns="45720" anchor="t" anchorCtr="0" upright="1">
                          <a:noAutofit/>
                        </wps:bodyPr>
                      </wps:wsp>
                      <wps:wsp>
                        <wps:cNvPr id="466" name="Rectangle 259"/>
                        <wps:cNvSpPr>
                          <a:spLocks noChangeArrowheads="1"/>
                        </wps:cNvSpPr>
                        <wps:spPr bwMode="auto">
                          <a:xfrm>
                            <a:off x="3085719" y="5372348"/>
                            <a:ext cx="800100" cy="342744"/>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sidRPr="00D066CB">
                                <w:rPr>
                                  <w:sz w:val="28"/>
                                  <w:szCs w:val="28"/>
                                  <w:lang w:val="en-US"/>
                                </w:rPr>
                                <w:t>Send</w:t>
                              </w:r>
                            </w:p>
                          </w:txbxContent>
                        </wps:txbx>
                        <wps:bodyPr rot="0" vert="horz" wrap="square" lIns="91440" tIns="45720" rIns="91440" bIns="45720" anchor="t" anchorCtr="0" upright="1">
                          <a:noAutofit/>
                        </wps:bodyPr>
                      </wps:wsp>
                      <wps:wsp>
                        <wps:cNvPr id="467" name="Rectangle 260"/>
                        <wps:cNvSpPr>
                          <a:spLocks noChangeArrowheads="1"/>
                        </wps:cNvSpPr>
                        <wps:spPr bwMode="auto">
                          <a:xfrm>
                            <a:off x="3085719" y="6057835"/>
                            <a:ext cx="800100" cy="345442"/>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sidRPr="00D066CB">
                                <w:rPr>
                                  <w:sz w:val="28"/>
                                  <w:szCs w:val="28"/>
                                  <w:lang w:val="en-US"/>
                                </w:rPr>
                                <w:t>Send</w:t>
                              </w:r>
                            </w:p>
                          </w:txbxContent>
                        </wps:txbx>
                        <wps:bodyPr rot="0" vert="horz" wrap="square" lIns="91440" tIns="45720" rIns="91440" bIns="45720" anchor="t" anchorCtr="0" upright="1">
                          <a:noAutofit/>
                        </wps:bodyPr>
                      </wps:wsp>
                      <wps:wsp>
                        <wps:cNvPr id="468" name="Rectangle 261"/>
                        <wps:cNvSpPr>
                          <a:spLocks noChangeArrowheads="1"/>
                        </wps:cNvSpPr>
                        <wps:spPr bwMode="auto">
                          <a:xfrm>
                            <a:off x="2057146" y="1257626"/>
                            <a:ext cx="800100" cy="342744"/>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Pr>
                                  <w:sz w:val="28"/>
                                  <w:szCs w:val="28"/>
                                  <w:lang w:val="en-US"/>
                                </w:rPr>
                                <w:t xml:space="preserve"> Recv</w:t>
                              </w:r>
                            </w:p>
                          </w:txbxContent>
                        </wps:txbx>
                        <wps:bodyPr rot="0" vert="horz" wrap="square" lIns="91440" tIns="45720" rIns="91440" bIns="45720" anchor="t" anchorCtr="0" upright="1">
                          <a:noAutofit/>
                        </wps:bodyPr>
                      </wps:wsp>
                      <wps:wsp>
                        <wps:cNvPr id="469" name="Rectangle 262"/>
                        <wps:cNvSpPr>
                          <a:spLocks noChangeArrowheads="1"/>
                        </wps:cNvSpPr>
                        <wps:spPr bwMode="auto">
                          <a:xfrm>
                            <a:off x="2057146" y="1828865"/>
                            <a:ext cx="800100" cy="342744"/>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Pr>
                                  <w:sz w:val="28"/>
                                  <w:szCs w:val="28"/>
                                  <w:lang w:val="en-US"/>
                                </w:rPr>
                                <w:t xml:space="preserve"> Recv</w:t>
                              </w:r>
                            </w:p>
                          </w:txbxContent>
                        </wps:txbx>
                        <wps:bodyPr rot="0" vert="horz" wrap="square" lIns="91440" tIns="45720" rIns="91440" bIns="45720" anchor="t" anchorCtr="0" upright="1">
                          <a:noAutofit/>
                        </wps:bodyPr>
                      </wps:wsp>
                      <wps:wsp>
                        <wps:cNvPr id="470" name="Rectangle 263"/>
                        <wps:cNvSpPr>
                          <a:spLocks noChangeArrowheads="1"/>
                        </wps:cNvSpPr>
                        <wps:spPr bwMode="auto">
                          <a:xfrm>
                            <a:off x="2057146" y="2514352"/>
                            <a:ext cx="800100" cy="342744"/>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Pr>
                                  <w:sz w:val="28"/>
                                  <w:szCs w:val="28"/>
                                  <w:lang w:val="en-US"/>
                                </w:rPr>
                                <w:t xml:space="preserve"> Recv</w:t>
                              </w:r>
                            </w:p>
                          </w:txbxContent>
                        </wps:txbx>
                        <wps:bodyPr rot="0" vert="horz" wrap="square" lIns="91440" tIns="45720" rIns="91440" bIns="45720" anchor="t" anchorCtr="0" upright="1">
                          <a:noAutofit/>
                        </wps:bodyPr>
                      </wps:wsp>
                      <wps:wsp>
                        <wps:cNvPr id="471" name="Rectangle 264"/>
                        <wps:cNvSpPr>
                          <a:spLocks noChangeArrowheads="1"/>
                        </wps:cNvSpPr>
                        <wps:spPr bwMode="auto">
                          <a:xfrm>
                            <a:off x="2057146" y="3200739"/>
                            <a:ext cx="800100" cy="342744"/>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Pr>
                                  <w:sz w:val="28"/>
                                  <w:szCs w:val="28"/>
                                  <w:lang w:val="en-US"/>
                                </w:rPr>
                                <w:t xml:space="preserve"> Recv</w:t>
                              </w:r>
                            </w:p>
                          </w:txbxContent>
                        </wps:txbx>
                        <wps:bodyPr rot="0" vert="horz" wrap="square" lIns="91440" tIns="45720" rIns="91440" bIns="45720" anchor="t" anchorCtr="0" upright="1">
                          <a:noAutofit/>
                        </wps:bodyPr>
                      </wps:wsp>
                      <wps:wsp>
                        <wps:cNvPr id="472" name="Rectangle 265"/>
                        <wps:cNvSpPr>
                          <a:spLocks noChangeArrowheads="1"/>
                        </wps:cNvSpPr>
                        <wps:spPr bwMode="auto">
                          <a:xfrm>
                            <a:off x="2057146" y="3886226"/>
                            <a:ext cx="800100" cy="344543"/>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Pr>
                                  <w:sz w:val="28"/>
                                  <w:szCs w:val="28"/>
                                  <w:lang w:val="en-US"/>
                                </w:rPr>
                                <w:t xml:space="preserve"> Recv</w:t>
                              </w:r>
                            </w:p>
                          </w:txbxContent>
                        </wps:txbx>
                        <wps:bodyPr rot="0" vert="horz" wrap="square" lIns="91440" tIns="45720" rIns="91440" bIns="45720" anchor="t" anchorCtr="0" upright="1">
                          <a:noAutofit/>
                        </wps:bodyPr>
                      </wps:wsp>
                      <wps:wsp>
                        <wps:cNvPr id="473" name="Rectangle 266"/>
                        <wps:cNvSpPr>
                          <a:spLocks noChangeArrowheads="1"/>
                        </wps:cNvSpPr>
                        <wps:spPr bwMode="auto">
                          <a:xfrm>
                            <a:off x="2057146" y="4572613"/>
                            <a:ext cx="800100" cy="342744"/>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Pr>
                                  <w:sz w:val="28"/>
                                  <w:szCs w:val="28"/>
                                  <w:lang w:val="en-US"/>
                                </w:rPr>
                                <w:t xml:space="preserve"> Recv</w:t>
                              </w:r>
                            </w:p>
                          </w:txbxContent>
                        </wps:txbx>
                        <wps:bodyPr rot="0" vert="horz" wrap="square" lIns="91440" tIns="45720" rIns="91440" bIns="45720" anchor="t" anchorCtr="0" upright="1">
                          <a:noAutofit/>
                        </wps:bodyPr>
                      </wps:wsp>
                      <wps:wsp>
                        <wps:cNvPr id="474" name="Rectangle 267"/>
                        <wps:cNvSpPr>
                          <a:spLocks noChangeArrowheads="1"/>
                        </wps:cNvSpPr>
                        <wps:spPr bwMode="auto">
                          <a:xfrm>
                            <a:off x="2057146" y="5372348"/>
                            <a:ext cx="800100" cy="342744"/>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Pr>
                                  <w:sz w:val="28"/>
                                  <w:szCs w:val="28"/>
                                  <w:lang w:val="en-US"/>
                                </w:rPr>
                                <w:t xml:space="preserve"> Recv</w:t>
                              </w:r>
                            </w:p>
                          </w:txbxContent>
                        </wps:txbx>
                        <wps:bodyPr rot="0" vert="horz" wrap="square" lIns="91440" tIns="45720" rIns="91440" bIns="45720" anchor="t" anchorCtr="0" upright="1">
                          <a:noAutofit/>
                        </wps:bodyPr>
                      </wps:wsp>
                      <wps:wsp>
                        <wps:cNvPr id="475" name="Rectangle 268"/>
                        <wps:cNvSpPr>
                          <a:spLocks noChangeArrowheads="1"/>
                        </wps:cNvSpPr>
                        <wps:spPr bwMode="auto">
                          <a:xfrm>
                            <a:off x="2057146" y="6057835"/>
                            <a:ext cx="800100" cy="342744"/>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Pr>
                                  <w:sz w:val="28"/>
                                  <w:szCs w:val="28"/>
                                  <w:lang w:val="en-US"/>
                                </w:rPr>
                                <w:t xml:space="preserve"> Recv</w:t>
                              </w:r>
                            </w:p>
                          </w:txbxContent>
                        </wps:txbx>
                        <wps:bodyPr rot="0" vert="horz" wrap="square" lIns="91440" tIns="45720" rIns="91440" bIns="45720" anchor="t" anchorCtr="0" upright="1">
                          <a:noAutofit/>
                        </wps:bodyPr>
                      </wps:wsp>
                      <wps:wsp>
                        <wps:cNvPr id="476" name="Rectangle 269"/>
                        <wps:cNvSpPr>
                          <a:spLocks noChangeArrowheads="1"/>
                        </wps:cNvSpPr>
                        <wps:spPr bwMode="auto">
                          <a:xfrm>
                            <a:off x="4800600" y="1257626"/>
                            <a:ext cx="800100" cy="342744"/>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Pr>
                                  <w:sz w:val="28"/>
                                  <w:szCs w:val="28"/>
                                  <w:lang w:val="en-US"/>
                                </w:rPr>
                                <w:t xml:space="preserve"> Recv</w:t>
                              </w:r>
                            </w:p>
                          </w:txbxContent>
                        </wps:txbx>
                        <wps:bodyPr rot="0" vert="horz" wrap="square" lIns="91440" tIns="45720" rIns="91440" bIns="45720" anchor="t" anchorCtr="0" upright="1">
                          <a:noAutofit/>
                        </wps:bodyPr>
                      </wps:wsp>
                      <wps:wsp>
                        <wps:cNvPr id="477" name="Rectangle 270"/>
                        <wps:cNvSpPr>
                          <a:spLocks noChangeArrowheads="1"/>
                        </wps:cNvSpPr>
                        <wps:spPr bwMode="auto">
                          <a:xfrm>
                            <a:off x="4800600" y="1828865"/>
                            <a:ext cx="800100" cy="343643"/>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Pr>
                                  <w:sz w:val="28"/>
                                  <w:szCs w:val="28"/>
                                  <w:lang w:val="en-US"/>
                                </w:rPr>
                                <w:t xml:space="preserve"> Recv</w:t>
                              </w:r>
                            </w:p>
                          </w:txbxContent>
                        </wps:txbx>
                        <wps:bodyPr rot="0" vert="horz" wrap="square" lIns="91440" tIns="45720" rIns="91440" bIns="45720" anchor="t" anchorCtr="0" upright="1">
                          <a:noAutofit/>
                        </wps:bodyPr>
                      </wps:wsp>
                      <wps:wsp>
                        <wps:cNvPr id="478" name="Rectangle 271"/>
                        <wps:cNvSpPr>
                          <a:spLocks noChangeArrowheads="1"/>
                        </wps:cNvSpPr>
                        <wps:spPr bwMode="auto">
                          <a:xfrm>
                            <a:off x="4800600" y="2514352"/>
                            <a:ext cx="800100" cy="343643"/>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Pr>
                                  <w:sz w:val="28"/>
                                  <w:szCs w:val="28"/>
                                  <w:lang w:val="en-US"/>
                                </w:rPr>
                                <w:t xml:space="preserve"> Recv</w:t>
                              </w:r>
                            </w:p>
                          </w:txbxContent>
                        </wps:txbx>
                        <wps:bodyPr rot="0" vert="horz" wrap="square" lIns="91440" tIns="45720" rIns="91440" bIns="45720" anchor="t" anchorCtr="0" upright="1">
                          <a:noAutofit/>
                        </wps:bodyPr>
                      </wps:wsp>
                      <wps:wsp>
                        <wps:cNvPr id="479" name="Rectangle 272"/>
                        <wps:cNvSpPr>
                          <a:spLocks noChangeArrowheads="1"/>
                        </wps:cNvSpPr>
                        <wps:spPr bwMode="auto">
                          <a:xfrm>
                            <a:off x="4800600" y="3200739"/>
                            <a:ext cx="800100" cy="343643"/>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Pr>
                                  <w:sz w:val="28"/>
                                  <w:szCs w:val="28"/>
                                  <w:lang w:val="en-US"/>
                                </w:rPr>
                                <w:t xml:space="preserve"> Recv</w:t>
                              </w:r>
                            </w:p>
                          </w:txbxContent>
                        </wps:txbx>
                        <wps:bodyPr rot="0" vert="horz" wrap="square" lIns="91440" tIns="45720" rIns="91440" bIns="45720" anchor="t" anchorCtr="0" upright="1">
                          <a:noAutofit/>
                        </wps:bodyPr>
                      </wps:wsp>
                      <wps:wsp>
                        <wps:cNvPr id="480" name="Rectangle 273"/>
                        <wps:cNvSpPr>
                          <a:spLocks noChangeArrowheads="1"/>
                        </wps:cNvSpPr>
                        <wps:spPr bwMode="auto">
                          <a:xfrm>
                            <a:off x="4800600" y="3886226"/>
                            <a:ext cx="800100" cy="342744"/>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Pr>
                                  <w:sz w:val="28"/>
                                  <w:szCs w:val="28"/>
                                  <w:lang w:val="en-US"/>
                                </w:rPr>
                                <w:t xml:space="preserve"> Recv</w:t>
                              </w:r>
                            </w:p>
                          </w:txbxContent>
                        </wps:txbx>
                        <wps:bodyPr rot="0" vert="horz" wrap="square" lIns="91440" tIns="45720" rIns="91440" bIns="45720" anchor="t" anchorCtr="0" upright="1">
                          <a:noAutofit/>
                        </wps:bodyPr>
                      </wps:wsp>
                      <wps:wsp>
                        <wps:cNvPr id="481" name="Rectangle 274"/>
                        <wps:cNvSpPr>
                          <a:spLocks noChangeArrowheads="1"/>
                        </wps:cNvSpPr>
                        <wps:spPr bwMode="auto">
                          <a:xfrm>
                            <a:off x="4800600" y="4572613"/>
                            <a:ext cx="800100" cy="340944"/>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Pr>
                                  <w:sz w:val="28"/>
                                  <w:szCs w:val="28"/>
                                  <w:lang w:val="en-US"/>
                                </w:rPr>
                                <w:t xml:space="preserve"> Recv</w:t>
                              </w:r>
                            </w:p>
                          </w:txbxContent>
                        </wps:txbx>
                        <wps:bodyPr rot="0" vert="horz" wrap="square" lIns="91440" tIns="45720" rIns="91440" bIns="45720" anchor="t" anchorCtr="0" upright="1">
                          <a:noAutofit/>
                        </wps:bodyPr>
                      </wps:wsp>
                      <wps:wsp>
                        <wps:cNvPr id="482" name="Rectangle 275"/>
                        <wps:cNvSpPr>
                          <a:spLocks noChangeArrowheads="1"/>
                        </wps:cNvSpPr>
                        <wps:spPr bwMode="auto">
                          <a:xfrm>
                            <a:off x="4800600" y="5372348"/>
                            <a:ext cx="800100" cy="342744"/>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Pr>
                                  <w:sz w:val="28"/>
                                  <w:szCs w:val="28"/>
                                  <w:lang w:val="en-US"/>
                                </w:rPr>
                                <w:t xml:space="preserve"> Recv</w:t>
                              </w:r>
                            </w:p>
                          </w:txbxContent>
                        </wps:txbx>
                        <wps:bodyPr rot="0" vert="horz" wrap="square" lIns="91440" tIns="45720" rIns="91440" bIns="45720" anchor="t" anchorCtr="0" upright="1">
                          <a:noAutofit/>
                        </wps:bodyPr>
                      </wps:wsp>
                      <wps:wsp>
                        <wps:cNvPr id="483" name="Rectangle 276"/>
                        <wps:cNvSpPr>
                          <a:spLocks noChangeArrowheads="1"/>
                        </wps:cNvSpPr>
                        <wps:spPr bwMode="auto">
                          <a:xfrm>
                            <a:off x="4800600" y="6057835"/>
                            <a:ext cx="800100" cy="343643"/>
                          </a:xfrm>
                          <a:prstGeom prst="rect">
                            <a:avLst/>
                          </a:prstGeom>
                          <a:solidFill>
                            <a:srgbClr val="FFFFFF"/>
                          </a:solidFill>
                          <a:ln w="9525">
                            <a:solidFill>
                              <a:srgbClr val="000000"/>
                            </a:solidFill>
                            <a:miter lim="800000"/>
                            <a:headEnd/>
                            <a:tailEnd/>
                          </a:ln>
                        </wps:spPr>
                        <wps:txbx>
                          <w:txbxContent>
                            <w:p w:rsidR="00F93ABE" w:rsidRPr="00D066CB" w:rsidRDefault="00F93ABE" w:rsidP="00F93ABE">
                              <w:pPr>
                                <w:rPr>
                                  <w:sz w:val="28"/>
                                  <w:szCs w:val="28"/>
                                  <w:lang w:val="en-US"/>
                                </w:rPr>
                              </w:pPr>
                              <w:r>
                                <w:rPr>
                                  <w:sz w:val="28"/>
                                  <w:szCs w:val="28"/>
                                  <w:lang w:val="en-US"/>
                                </w:rPr>
                                <w:t xml:space="preserve"> Recv</w:t>
                              </w:r>
                            </w:p>
                          </w:txbxContent>
                        </wps:txbx>
                        <wps:bodyPr rot="0" vert="horz" wrap="square" lIns="91440" tIns="45720" rIns="91440" bIns="45720" anchor="t" anchorCtr="0" upright="1">
                          <a:noAutofit/>
                        </wps:bodyPr>
                      </wps:wsp>
                      <wps:wsp>
                        <wps:cNvPr id="484" name="Line 277"/>
                        <wps:cNvCnPr/>
                        <wps:spPr bwMode="auto">
                          <a:xfrm>
                            <a:off x="1485519" y="1486122"/>
                            <a:ext cx="571627"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5" name="Line 278"/>
                        <wps:cNvCnPr/>
                        <wps:spPr bwMode="auto">
                          <a:xfrm>
                            <a:off x="1485519" y="2057361"/>
                            <a:ext cx="571627"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6" name="Line 279"/>
                        <wps:cNvCnPr/>
                        <wps:spPr bwMode="auto">
                          <a:xfrm>
                            <a:off x="1485519" y="2743748"/>
                            <a:ext cx="571627"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7" name="Line 280"/>
                        <wps:cNvCnPr/>
                        <wps:spPr bwMode="auto">
                          <a:xfrm>
                            <a:off x="1485519" y="3314987"/>
                            <a:ext cx="571627"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8" name="Line 281"/>
                        <wps:cNvCnPr/>
                        <wps:spPr bwMode="auto">
                          <a:xfrm>
                            <a:off x="1485519" y="4114722"/>
                            <a:ext cx="571627"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9" name="Line 282"/>
                        <wps:cNvCnPr/>
                        <wps:spPr bwMode="auto">
                          <a:xfrm>
                            <a:off x="1485519" y="4686861"/>
                            <a:ext cx="571627"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0" name="Line 283"/>
                        <wps:cNvCnPr/>
                        <wps:spPr bwMode="auto">
                          <a:xfrm>
                            <a:off x="1485519" y="5600843"/>
                            <a:ext cx="571627"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1" name="Line 284"/>
                        <wps:cNvCnPr/>
                        <wps:spPr bwMode="auto">
                          <a:xfrm>
                            <a:off x="1485519" y="6172083"/>
                            <a:ext cx="571627"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2" name="Line 285"/>
                        <wps:cNvCnPr/>
                        <wps:spPr bwMode="auto">
                          <a:xfrm>
                            <a:off x="3885819" y="1371874"/>
                            <a:ext cx="91478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3" name="Line 286"/>
                        <wps:cNvCnPr/>
                        <wps:spPr bwMode="auto">
                          <a:xfrm>
                            <a:off x="3885819" y="1943113"/>
                            <a:ext cx="91478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4" name="Line 287"/>
                        <wps:cNvCnPr/>
                        <wps:spPr bwMode="auto">
                          <a:xfrm>
                            <a:off x="3885819" y="2743748"/>
                            <a:ext cx="91478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5" name="Line 288"/>
                        <wps:cNvCnPr/>
                        <wps:spPr bwMode="auto">
                          <a:xfrm>
                            <a:off x="3885819" y="3314987"/>
                            <a:ext cx="91478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6" name="Line 289"/>
                        <wps:cNvCnPr/>
                        <wps:spPr bwMode="auto">
                          <a:xfrm>
                            <a:off x="3885819" y="4000474"/>
                            <a:ext cx="91478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7" name="Line 290"/>
                        <wps:cNvCnPr/>
                        <wps:spPr bwMode="auto">
                          <a:xfrm>
                            <a:off x="3885819" y="4801108"/>
                            <a:ext cx="91478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8" name="Line 291"/>
                        <wps:cNvCnPr/>
                        <wps:spPr bwMode="auto">
                          <a:xfrm>
                            <a:off x="3885819" y="5486596"/>
                            <a:ext cx="91478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9" name="Line 292"/>
                        <wps:cNvCnPr/>
                        <wps:spPr bwMode="auto">
                          <a:xfrm>
                            <a:off x="3885819" y="6172083"/>
                            <a:ext cx="91478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0" name="Rectangle 293"/>
                        <wps:cNvSpPr>
                          <a:spLocks noChangeArrowheads="1"/>
                        </wps:cNvSpPr>
                        <wps:spPr bwMode="auto">
                          <a:xfrm>
                            <a:off x="571627" y="7315461"/>
                            <a:ext cx="5374894" cy="319354"/>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9A6124" w:rsidRDefault="00F93ABE" w:rsidP="00F93ABE">
                              <w:pPr>
                                <w:rPr>
                                  <w:sz w:val="28"/>
                                  <w:szCs w:val="28"/>
                                </w:rPr>
                              </w:pPr>
                              <w:r>
                                <w:rPr>
                                  <w:sz w:val="34"/>
                                </w:rPr>
                                <w:t xml:space="preserve">  </w:t>
                              </w:r>
                              <w:r w:rsidRPr="009A6124">
                                <w:rPr>
                                  <w:sz w:val="34"/>
                                </w:rPr>
                                <w:t xml:space="preserve"> </w:t>
                              </w:r>
                              <w:r>
                                <w:rPr>
                                  <w:sz w:val="34"/>
                                </w:rPr>
                                <w:t xml:space="preserve">               </w:t>
                              </w:r>
                              <w:r>
                                <w:rPr>
                                  <w:sz w:val="28"/>
                                  <w:szCs w:val="28"/>
                                </w:rPr>
                                <w:t>Рис. 3</w:t>
                              </w:r>
                              <w:r w:rsidRPr="00D06A5B">
                                <w:rPr>
                                  <w:sz w:val="28"/>
                                  <w:szCs w:val="28"/>
                                </w:rPr>
                                <w:t>.</w:t>
                              </w:r>
                              <w:r w:rsidRPr="009A6124">
                                <w:rPr>
                                  <w:sz w:val="28"/>
                                  <w:szCs w:val="28"/>
                                </w:rPr>
                                <w:t>8</w:t>
                              </w:r>
                              <w:r>
                                <w:rPr>
                                  <w:sz w:val="28"/>
                                  <w:szCs w:val="28"/>
                                </w:rPr>
                                <w:t xml:space="preserve">. </w:t>
                              </w:r>
                              <w:r>
                                <w:rPr>
                                  <w:sz w:val="28"/>
                                  <w:szCs w:val="28"/>
                                  <w:lang w:val="en-US"/>
                                </w:rPr>
                                <w:t>C</w:t>
                              </w:r>
                              <w:r w:rsidRPr="00D06A5B">
                                <w:rPr>
                                  <w:sz w:val="28"/>
                                  <w:szCs w:val="28"/>
                                </w:rPr>
                                <w:t>хема вза</w:t>
                              </w:r>
                              <w:r>
                                <w:rPr>
                                  <w:sz w:val="28"/>
                                  <w:szCs w:val="28"/>
                                </w:rPr>
                                <w:t xml:space="preserve">ємодії </w:t>
                              </w:r>
                              <w:r w:rsidRPr="00D06A5B">
                                <w:rPr>
                                  <w:sz w:val="28"/>
                                  <w:szCs w:val="28"/>
                                </w:rPr>
                                <w:t xml:space="preserve"> задач</w:t>
                              </w:r>
                              <w:r>
                                <w:rPr>
                                  <w:sz w:val="28"/>
                                  <w:szCs w:val="28"/>
                                </w:rPr>
                                <w:t xml:space="preserve"> в ПРГ</w:t>
                              </w:r>
                              <w:r w:rsidRPr="009A6124">
                                <w:rPr>
                                  <w:sz w:val="28"/>
                                  <w:szCs w:val="28"/>
                                </w:rPr>
                                <w:t>3</w:t>
                              </w:r>
                            </w:p>
                          </w:txbxContent>
                        </wps:txbx>
                        <wps:bodyPr rot="0" vert="horz" wrap="square" lIns="0" tIns="0" rIns="0" bIns="0" anchor="t" anchorCtr="0" upright="1">
                          <a:noAutofit/>
                        </wps:bodyPr>
                      </wps:wsp>
                      <wps:wsp>
                        <wps:cNvPr id="501" name="Rectangle 294"/>
                        <wps:cNvSpPr>
                          <a:spLocks noChangeArrowheads="1"/>
                        </wps:cNvSpPr>
                        <wps:spPr bwMode="auto">
                          <a:xfrm>
                            <a:off x="228473" y="571239"/>
                            <a:ext cx="5831840" cy="320254"/>
                          </a:xfrm>
                          <a:prstGeom prst="rect">
                            <a:avLst/>
                          </a:prstGeom>
                          <a:solidFill>
                            <a:srgbClr val="FFFFFF"/>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93ABE" w:rsidRPr="00C72241" w:rsidRDefault="00F93ABE" w:rsidP="00F93ABE">
                              <w:pPr>
                                <w:rPr>
                                  <w:sz w:val="28"/>
                                  <w:szCs w:val="28"/>
                                  <w:lang w:val="en-US"/>
                                </w:rPr>
                              </w:pPr>
                              <w:r>
                                <w:rPr>
                                  <w:sz w:val="34"/>
                                </w:rPr>
                                <w:t xml:space="preserve">  </w:t>
                              </w:r>
                              <w:r w:rsidRPr="00067949">
                                <w:rPr>
                                  <w:sz w:val="34"/>
                                  <w:lang w:val="en-US"/>
                                </w:rPr>
                                <w:t xml:space="preserve"> </w:t>
                              </w:r>
                              <w:r>
                                <w:rPr>
                                  <w:sz w:val="34"/>
                                </w:rPr>
                                <w:t xml:space="preserve">       </w:t>
                              </w:r>
                              <w:r>
                                <w:rPr>
                                  <w:sz w:val="34"/>
                                  <w:lang w:val="en-US"/>
                                </w:rPr>
                                <w:t>T0                                  Ti                                           Ti+</w:t>
                              </w:r>
                              <w:r w:rsidRPr="00C72241">
                                <w:rPr>
                                  <w:sz w:val="28"/>
                                  <w:szCs w:val="28"/>
                                  <w:lang w:val="en-US"/>
                                </w:rPr>
                                <w:t>1</w:t>
                              </w:r>
                            </w:p>
                          </w:txbxContent>
                        </wps:txbx>
                        <wps:bodyPr rot="0" vert="horz" wrap="square" lIns="0" tIns="0" rIns="0" bIns="0" anchor="t" anchorCtr="0" upright="1">
                          <a:noAutofit/>
                        </wps:bodyPr>
                      </wps:wsp>
                    </wpc:wpc>
                  </a:graphicData>
                </a:graphic>
                <wp14:sizeRelH relativeFrom="page">
                  <wp14:pctWidth>0</wp14:pctWidth>
                </wp14:sizeRelH>
                <wp14:sizeRelV relativeFrom="page">
                  <wp14:pctHeight>0</wp14:pctHeight>
                </wp14:sizeRelV>
              </wp:anchor>
            </w:drawing>
          </mc:Choice>
          <mc:Fallback>
            <w:pict>
              <v:group id="Полотно 512" o:spid="_x0000_s1427" editas="canvas" style="position:absolute;margin-left:0;margin-top:0;width:7in;height:621pt;z-index:251662336;mso-position-horizontal-relative:char;mso-position-vertical-relative:line" coordsize="64008,788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">
                <v:shape id="_x0000_s1428" type="#_x0000_t75" style="position:absolute;width:64008;height:78867;visibility:visible;mso-wrap-style:square">
                  <v:fill o:detectmouseclick="t"/>
                  <v:path o:connecttype="none"/>
                </v:shape>
                <v:rect id="Rectangle 242" o:spid="_x0000_s1429" style="position:absolute;left:2284;top:10291;width:11433;height:56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HMS8QA&#10;AADcAAAADwAAAGRycy9kb3ducmV2LnhtbESPQYvCMBSE7wv+h/CEva3pqshajSKKix61vezt2Tzb&#10;us1LaaJWf70RBI/DzHzDTOetqcSFGldaVvDdi0AQZ1aXnCtIk/XXDwjnkTVWlknBjRzMZ52PKcba&#10;XnlHl73PRYCwi1FB4X0dS+myggy6nq2Jg3e0jUEfZJNL3eA1wE0l+1E0kgZLDgsF1rQsKPvfn42C&#10;Q9lP8b5LfiMzXg/8tk1O57+VUp/ddjEB4an17/CrvdEKhsMxPM+EIy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yRzEvEAAAA3AAAAA8AAAAAAAAAAAAAAAAAmAIAAGRycy9k&#10;b3ducmV2LnhtbFBLBQYAAAAABAAEAPUAAACJAwAAAAA=&#10;"/>
                <v:rect id="Rectangle 243" o:spid="_x0000_s1430" style="position:absolute;left:50290;top:10291;width:11424;height:55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LzC8EA&#10;AADcAAAADwAAAGRycy9kb3ducmV2LnhtbERPPW/CMBDdkfgP1iF1AwcoiAYMQiAqGElYuh3xNUmJ&#10;z1FsIOXX4wGJ8el9L1atqcSNGldaVjAcRCCIM6tLzhWc0l1/BsJ5ZI2VZVLwTw5Wy25ngbG2dz7S&#10;LfG5CCHsYlRQeF/HUrqsIINuYGviwP3axqAPsMmlbvAewk0lR1E0lQZLDg0F1rQpKLskV6PgXI5O&#10;+Dim35H52o39oU3/rj9bpT567XoOwlPr3+KXe68VfE7C/HAmHAG5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y8wvBAAAA3AAAAA8AAAAAAAAAAAAAAAAAmAIAAGRycy9kb3du&#10;cmV2LnhtbFBLBQYAAAAABAAEAPUAAACGAwAAAAA=&#10;"/>
                <v:rect id="Rectangle 244" o:spid="_x0000_s1431" style="position:absolute;left:22856;top:10291;width:14890;height:55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5WkMYA&#10;AADcAAAADwAAAGRycy9kb3ducmV2LnhtbESPzW7CMBCE70h9B2sr9QYO9EeQ4kSIiqo9hnDhtsTb&#10;JBCvo9iQtE+PkZB6HM3MN5plOphGXKhztWUF00kEgriwuuZSwS7fjOcgnEfW2FgmBb/kIE0eRkuM&#10;te05o8vWlyJA2MWooPK+jaV0RUUG3cS2xMH7sZ1BH2RXSt1hH+CmkbMoepMGaw4LFba0rqg4bc9G&#10;waGe7fAvyz8js9g8++8hP573H0o9PQ6rdxCeBv8fvre/tIKX1ynczoQjIJ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z5WkMYAAADcAAAADwAAAAAAAAAAAAAAAACYAgAAZHJz&#10;L2Rvd25yZXYueG1sUEsFBgAAAAAEAAQA9QAAAIsDAAAAAA==&#10;"/>
                <v:rect id="Rectangle 245" o:spid="_x0000_s1432" style="position:absolute;left:6854;top:12576;width:8001;height:3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I58UA&#10;AADcAAAADwAAAGRycy9kb3ducmV2LnhtbESPzW7CMBCE70h9B2sr9QYO6Y9KiIMQFRU9QnLhtsTb&#10;JCVeR7GBlKfHSJV6HM3MN5p0MZhWnKl3jWUF00kEgri0uuFKQZGvx+8gnEfW2FomBb/kYJE9jFJM&#10;tL3wls47X4kAYZeggtr7LpHSlTUZdBPbEQfv2/YGfZB9JXWPlwA3rYyj6E0abDgs1NjRqqbyuDsZ&#10;BYcmLvC6zT8jM1s/+68h/zntP5R6ehyWcxCeBv8f/mtvtIKX1xjuZ8IRk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7MjnxQAAANwAAAAPAAAAAAAAAAAAAAAAAJgCAABkcnMv&#10;ZG93bnJldi54bWxQSwUGAAAAAAQABAD1AAAAigMAAAAA&#10;">
                  <v:textbox>
                    <w:txbxContent>
                      <w:p w:rsidR="00F93ABE" w:rsidRPr="00D066CB" w:rsidRDefault="00F93ABE" w:rsidP="00F93ABE">
                        <w:pPr>
                          <w:rPr>
                            <w:sz w:val="28"/>
                            <w:szCs w:val="28"/>
                            <w:lang w:val="en-US"/>
                          </w:rPr>
                        </w:pPr>
                        <w:r w:rsidRPr="00D066CB">
                          <w:rPr>
                            <w:sz w:val="28"/>
                            <w:szCs w:val="28"/>
                            <w:lang w:val="en-US"/>
                          </w:rPr>
                          <w:t>Send</w:t>
                        </w:r>
                      </w:p>
                    </w:txbxContent>
                  </v:textbox>
                </v:rect>
                <v:rect id="Rectangle 246" o:spid="_x0000_s1433" style="position:absolute;left:6854;top:18288;width:8001;height:34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BtfMQA&#10;AADcAAAADwAAAGRycy9kb3ducmV2LnhtbESPT4vCMBTE74LfITzBm6b+ZbcaRXZR9Kj1sre3zbOt&#10;Ni+liVr99JsFweMwM79h5svGlOJGtSssKxj0IxDEqdUFZwqOybr3AcJ5ZI2lZVLwIAfLRbs1x1jb&#10;O+/pdvCZCBB2MSrIva9iKV2ak0HXtxVx8E62NuiDrDOpa7wHuCnlMIqm0mDBYSHHir5ySi+Hq1Hw&#10;WwyP+Nwnm8h8rkd+1yTn68+3Ut1Os5qB8NT4d/jV3moF48kI/s+EIy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igbXzEAAAA3AAAAA8AAAAAAAAAAAAAAAAAmAIAAGRycy9k&#10;b3ducmV2LnhtbFBLBQYAAAAABAAEAPUAAACJAwAAAAA=&#10;">
                  <v:textbox>
                    <w:txbxContent>
                      <w:p w:rsidR="00F93ABE" w:rsidRPr="00D066CB" w:rsidRDefault="00F93ABE" w:rsidP="00F93ABE">
                        <w:pPr>
                          <w:rPr>
                            <w:sz w:val="28"/>
                            <w:szCs w:val="28"/>
                            <w:lang w:val="en-US"/>
                          </w:rPr>
                        </w:pPr>
                        <w:r w:rsidRPr="00D066CB">
                          <w:rPr>
                            <w:sz w:val="28"/>
                            <w:szCs w:val="28"/>
                            <w:lang w:val="en-US"/>
                          </w:rPr>
                          <w:t>Send</w:t>
                        </w:r>
                      </w:p>
                    </w:txbxContent>
                  </v:textbox>
                </v:rect>
                <v:rect id="Rectangle 247" o:spid="_x0000_s1434" style="position:absolute;left:6854;top:25143;width:8001;height:3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n1CMQA&#10;AADcAAAADwAAAGRycy9kb3ducmV2LnhtbESPQYvCMBSE74L/ITxhb5rqquxWo4jioketl729bZ5t&#10;tXkpTdSuv94IgsdhZr5hpvPGlOJKtSssK+j3IhDEqdUFZwoOybr7BcJ5ZI2lZVLwTw7ms3ZrirG2&#10;N97Rde8zESDsYlSQe1/FUro0J4OuZyvi4B1tbdAHWWdS13gLcFPKQRSNpcGCw0KOFS1zSs/7i1Hw&#10;VwwOeN8lP5H5Xn/6bZOcLr8rpT46zWICwlPj3+FXe6MVDEdDeJ4JR0D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J9QjEAAAA3AAAAA8AAAAAAAAAAAAAAAAAmAIAAGRycy9k&#10;b3ducmV2LnhtbFBLBQYAAAAABAAEAPUAAACJAwAAAAA=&#10;">
                  <v:textbox>
                    <w:txbxContent>
                      <w:p w:rsidR="00F93ABE" w:rsidRPr="00D066CB" w:rsidRDefault="00F93ABE" w:rsidP="00F93ABE">
                        <w:pPr>
                          <w:rPr>
                            <w:sz w:val="28"/>
                            <w:szCs w:val="28"/>
                            <w:lang w:val="en-US"/>
                          </w:rPr>
                        </w:pPr>
                        <w:r w:rsidRPr="00D066CB">
                          <w:rPr>
                            <w:sz w:val="28"/>
                            <w:szCs w:val="28"/>
                            <w:lang w:val="en-US"/>
                          </w:rPr>
                          <w:t>Send</w:t>
                        </w:r>
                      </w:p>
                    </w:txbxContent>
                  </v:textbox>
                </v:rect>
                <v:rect id="Rectangle 248" o:spid="_x0000_s1435" style="position:absolute;left:6854;top:32007;width:8001;height:34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VQk8YA&#10;AADcAAAADwAAAGRycy9kb3ducmV2LnhtbESPzW7CMBCE75V4B2srcStOw48gxUSoVVB7hHDhtsTb&#10;JG28jmJD0j59XQmJ42hmvtGs08E04kqdqy0reJ5EIIgLq2suFRzz7GkJwnlkjY1lUvBDDtLN6GGN&#10;ibY97+l68KUIEHYJKqi8bxMpXVGRQTexLXHwPm1n0AfZlVJ32Ae4aWQcRQtpsOawUGFLrxUV34eL&#10;UXCu4yP+7vNdZFbZ1H8M+dfl9KbU+HHYvoDwNPh7+NZ+1wpm8zn8nwlHQG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AVQk8YAAADcAAAADwAAAAAAAAAAAAAAAACYAgAAZHJz&#10;L2Rvd25yZXYueG1sUEsFBgAAAAAEAAQA9QAAAIsDAAAAAA==&#10;">
                  <v:textbox>
                    <w:txbxContent>
                      <w:p w:rsidR="00F93ABE" w:rsidRPr="00D066CB" w:rsidRDefault="00F93ABE" w:rsidP="00F93ABE">
                        <w:pPr>
                          <w:rPr>
                            <w:sz w:val="28"/>
                            <w:szCs w:val="28"/>
                            <w:lang w:val="en-US"/>
                          </w:rPr>
                        </w:pPr>
                        <w:r w:rsidRPr="00D066CB">
                          <w:rPr>
                            <w:sz w:val="28"/>
                            <w:szCs w:val="28"/>
                            <w:lang w:val="en-US"/>
                          </w:rPr>
                          <w:t>Send</w:t>
                        </w:r>
                      </w:p>
                    </w:txbxContent>
                  </v:textbox>
                </v:rect>
                <v:rect id="Rectangle 249" o:spid="_x0000_s1436" style="position:absolute;left:6854;top:38862;width:8001;height:3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fO5MQA&#10;AADcAAAADwAAAGRycy9kb3ducmV2LnhtbESPT4vCMBTE7wt+h/AEb2vqX9yuUURR9Kj1sre3zbOt&#10;Ni+liVr99JsFweMwM79hpvPGlOJGtSssK+h1IxDEqdUFZwqOyfpzAsJ5ZI2lZVLwIAfzWetjirG2&#10;d97T7eAzESDsYlSQe1/FUro0J4Ouayvi4J1sbdAHWWdS13gPcFPKfhSNpcGCw0KOFS1zSi+Hq1Hw&#10;W/SP+Nwnm8h8rQd+1yTn689KqU67WXyD8NT4d/jV3moFw9EY/s+EIyB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jXzuTEAAAA3AAAAA8AAAAAAAAAAAAAAAAAmAIAAGRycy9k&#10;b3ducmV2LnhtbFBLBQYAAAAABAAEAPUAAACJAwAAAAA=&#10;">
                  <v:textbox>
                    <w:txbxContent>
                      <w:p w:rsidR="00F93ABE" w:rsidRPr="00D066CB" w:rsidRDefault="00F93ABE" w:rsidP="00F93ABE">
                        <w:pPr>
                          <w:rPr>
                            <w:sz w:val="28"/>
                            <w:szCs w:val="28"/>
                            <w:lang w:val="en-US"/>
                          </w:rPr>
                        </w:pPr>
                        <w:r w:rsidRPr="00D066CB">
                          <w:rPr>
                            <w:sz w:val="28"/>
                            <w:szCs w:val="28"/>
                            <w:lang w:val="en-US"/>
                          </w:rPr>
                          <w:t>Send</w:t>
                        </w:r>
                      </w:p>
                    </w:txbxContent>
                  </v:textbox>
                </v:rect>
                <v:rect id="Rectangle 250" o:spid="_x0000_s1437" style="position:absolute;left:6854;top:45726;width:8001;height:34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trf8QA&#10;AADcAAAADwAAAGRycy9kb3ducmV2LnhtbESPwW7CMBBE70j8g7VI3MABWloCBiEqKjhCuPS2jZck&#10;EK+j2EDK12OkShxHM/NGM1s0phRXql1hWcGgH4EgTq0uOFNwSNa9TxDOI2ssLZOCP3KwmLdbM4y1&#10;vfGOrnufiQBhF6OC3PsqltKlORl0fVsRB+9oa4M+yDqTusZbgJtSDqNoLA0WHBZyrGiVU3reX4yC&#10;32J4wPsu+Y7MZD3y2yY5XX6+lOp2muUUhKfGv8L/7Y1W8Pb+Ac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eba3/EAAAA3AAAAA8AAAAAAAAAAAAAAAAAmAIAAGRycy9k&#10;b3ducmV2LnhtbFBLBQYAAAAABAAEAPUAAACJAwAAAAA=&#10;">
                  <v:textbox>
                    <w:txbxContent>
                      <w:p w:rsidR="00F93ABE" w:rsidRPr="00D066CB" w:rsidRDefault="00F93ABE" w:rsidP="00F93ABE">
                        <w:pPr>
                          <w:rPr>
                            <w:sz w:val="28"/>
                            <w:szCs w:val="28"/>
                            <w:lang w:val="en-US"/>
                          </w:rPr>
                        </w:pPr>
                        <w:r w:rsidRPr="00D066CB">
                          <w:rPr>
                            <w:sz w:val="28"/>
                            <w:szCs w:val="28"/>
                            <w:lang w:val="en-US"/>
                          </w:rPr>
                          <w:t>Send</w:t>
                        </w:r>
                      </w:p>
                    </w:txbxContent>
                  </v:textbox>
                </v:rect>
                <v:rect id="Rectangle 251" o:spid="_x0000_s1438" style="position:absolute;left:6854;top:53723;width:8001;height:34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T/DcEA&#10;AADcAAAADwAAAGRycy9kb3ducmV2LnhtbERPPW/CMBDdkfgP1iF1AwcoiAYMQiAqGElYuh3xNUmJ&#10;z1FsIOXX4wGJ8el9L1atqcSNGldaVjAcRCCIM6tLzhWc0l1/BsJ5ZI2VZVLwTw5Wy25ngbG2dz7S&#10;LfG5CCHsYlRQeF/HUrqsIINuYGviwP3axqAPsMmlbvAewk0lR1E0lQZLDg0F1rQpKLskV6PgXI5O&#10;+Dim35H52o39oU3/rj9bpT567XoOwlPr3+KXe68VfE7C2nAmHAG5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YE/w3BAAAA3AAAAA8AAAAAAAAAAAAAAAAAmAIAAGRycy9kb3du&#10;cmV2LnhtbFBLBQYAAAAABAAEAPUAAACGAwAAAAA=&#10;">
                  <v:textbox>
                    <w:txbxContent>
                      <w:p w:rsidR="00F93ABE" w:rsidRPr="00D066CB" w:rsidRDefault="00F93ABE" w:rsidP="00F93ABE">
                        <w:pPr>
                          <w:rPr>
                            <w:sz w:val="28"/>
                            <w:szCs w:val="28"/>
                            <w:lang w:val="en-US"/>
                          </w:rPr>
                        </w:pPr>
                        <w:r w:rsidRPr="00D066CB">
                          <w:rPr>
                            <w:sz w:val="28"/>
                            <w:szCs w:val="28"/>
                            <w:lang w:val="en-US"/>
                          </w:rPr>
                          <w:t>Send</w:t>
                        </w:r>
                      </w:p>
                    </w:txbxContent>
                  </v:textbox>
                </v:rect>
                <v:rect id="Rectangle 252" o:spid="_x0000_s1439" style="position:absolute;left:6854;top:60578;width:8001;height:3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halsQA&#10;AADcAAAADwAAAGRycy9kb3ducmV2LnhtbESPT4vCMBTE7wt+h/AEb2vqX9auUURR9Kj1sre3zbOt&#10;Ni+liVr99JsFweMwM79hpvPGlOJGtSssK+h1IxDEqdUFZwqOyfrzC4TzyBpLy6TgQQ7ms9bHFGNt&#10;77yn28FnIkDYxagg976KpXRpTgZd11bEwTvZ2qAPss6krvEe4KaU/SgaS4MFh4UcK1rmlF4OV6Pg&#10;t+gf8blPNpGZrAd+1yTn689KqU67WXyD8NT4d/jV3moFw9EE/s+EIyB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IWpbEAAAA3AAAAA8AAAAAAAAAAAAAAAAAmAIAAGRycy9k&#10;b3ducmV2LnhtbFBLBQYAAAAABAAEAPUAAACJAwAAAAA=&#10;">
                  <v:textbox>
                    <w:txbxContent>
                      <w:p w:rsidR="00F93ABE" w:rsidRPr="00D066CB" w:rsidRDefault="00F93ABE" w:rsidP="00F93ABE">
                        <w:pPr>
                          <w:rPr>
                            <w:sz w:val="28"/>
                            <w:szCs w:val="28"/>
                            <w:lang w:val="en-US"/>
                          </w:rPr>
                        </w:pPr>
                        <w:r w:rsidRPr="00D066CB">
                          <w:rPr>
                            <w:sz w:val="28"/>
                            <w:szCs w:val="28"/>
                            <w:lang w:val="en-US"/>
                          </w:rPr>
                          <w:t>Send</w:t>
                        </w:r>
                      </w:p>
                    </w:txbxContent>
                  </v:textbox>
                </v:rect>
                <v:rect id="Rectangle 253" o:spid="_x0000_s1440" style="position:absolute;left:30857;top:12576;width:8001;height:3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45tsIA&#10;AADcAAAADwAAAGRycy9kb3ducmV2LnhtbERPPW/CMBDdK/EfrEPqVhwoQm2IgxAoFR0hLN2u8ZGk&#10;jc+R7UDaX18PlRif3ne2GU0nruR8a1nBfJaAIK6sbrlWcC6LpxcQPiBr7CyTgh/ysMknDxmm2t74&#10;SNdTqEUMYZ+igiaEPpXSVw0Z9DPbE0fuYp3BEKGrpXZ4i+Gmk4skWUmDLceGBnvaNVR9nwaj4LNd&#10;nPH3WL4l5rV4Du9j+TV87JV6nI7bNYhAY7iL/90HrWC5ivPjmXgEZP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Hjm2wgAAANwAAAAPAAAAAAAAAAAAAAAAAJgCAABkcnMvZG93&#10;bnJldi54bWxQSwUGAAAAAAQABAD1AAAAhwMAAAAA&#10;">
                  <v:textbox>
                    <w:txbxContent>
                      <w:p w:rsidR="00F93ABE" w:rsidRPr="00D066CB" w:rsidRDefault="00F93ABE" w:rsidP="00F93ABE">
                        <w:pPr>
                          <w:rPr>
                            <w:sz w:val="28"/>
                            <w:szCs w:val="28"/>
                            <w:lang w:val="en-US"/>
                          </w:rPr>
                        </w:pPr>
                        <w:r w:rsidRPr="00D066CB">
                          <w:rPr>
                            <w:sz w:val="28"/>
                            <w:szCs w:val="28"/>
                            <w:lang w:val="en-US"/>
                          </w:rPr>
                          <w:t>Send</w:t>
                        </w:r>
                      </w:p>
                    </w:txbxContent>
                  </v:textbox>
                </v:rect>
                <v:rect id="Rectangle 254" o:spid="_x0000_s1441" style="position:absolute;left:30857;top:18288;width:8001;height:3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KcLcUA&#10;AADcAAAADwAAAGRycy9kb3ducmV2LnhtbESPQWvCQBSE7wX/w/KE3pqNWqTGrCKKxR41Xnp7Zp9J&#10;2uzbkF2T2F/fLRQ8DjPzDZOuB1OLjlpXWVYwiWIQxLnVFRcKztn+5Q2E88gaa8uk4E4O1qvRU4qJ&#10;tj0fqTv5QgQIuwQVlN43iZQuL8mgi2xDHLyrbQ36INtC6hb7ADe1nMbxXBqsOCyU2NC2pPz7dDMK&#10;LtX0jD/H7D02i/3MfwzZ1+1zp9TzeNgsQXga/CP83z5oBa/zCfydCUd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UpwtxQAAANwAAAAPAAAAAAAAAAAAAAAAAJgCAABkcnMv&#10;ZG93bnJldi54bWxQSwUGAAAAAAQABAD1AAAAigMAAAAA&#10;">
                  <v:textbox>
                    <w:txbxContent>
                      <w:p w:rsidR="00F93ABE" w:rsidRPr="00D066CB" w:rsidRDefault="00F93ABE" w:rsidP="00F93ABE">
                        <w:pPr>
                          <w:rPr>
                            <w:sz w:val="28"/>
                            <w:szCs w:val="28"/>
                            <w:lang w:val="en-US"/>
                          </w:rPr>
                        </w:pPr>
                        <w:r w:rsidRPr="00D066CB">
                          <w:rPr>
                            <w:sz w:val="28"/>
                            <w:szCs w:val="28"/>
                            <w:lang w:val="en-US"/>
                          </w:rPr>
                          <w:t>Send</w:t>
                        </w:r>
                      </w:p>
                    </w:txbxContent>
                  </v:textbox>
                </v:rect>
                <v:rect id="Rectangle 255" o:spid="_x0000_s1442" style="position:absolute;left:30857;top:25143;width:8001;height:34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ACWsUA&#10;AADcAAAADwAAAGRycy9kb3ducmV2LnhtbESPQWvCQBSE74X+h+UVeqsbo0gbXaVUUuzRxEtvz+wz&#10;iWbfhuyaRH99t1DocZiZb5jVZjSN6KlztWUF00kEgriwuuZSwSFPX15BOI+ssbFMCm7kYLN+fFhh&#10;ou3Ae+ozX4oAYZeggsr7NpHSFRUZdBPbEgfvZDuDPsiulLrDIcBNI+MoWkiDNYeFClv6qKi4ZFej&#10;4FjHB7zv88/IvKUz/zXm5+v3Vqnnp/F9CcLT6P/Df+2dVjBfxPB7JhwB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gAJaxQAAANwAAAAPAAAAAAAAAAAAAAAAAJgCAABkcnMv&#10;ZG93bnJldi54bWxQSwUGAAAAAAQABAD1AAAAigMAAAAA&#10;">
                  <v:textbox>
                    <w:txbxContent>
                      <w:p w:rsidR="00F93ABE" w:rsidRPr="00D066CB" w:rsidRDefault="00F93ABE" w:rsidP="00F93ABE">
                        <w:pPr>
                          <w:rPr>
                            <w:sz w:val="28"/>
                            <w:szCs w:val="28"/>
                            <w:lang w:val="en-US"/>
                          </w:rPr>
                        </w:pPr>
                        <w:r w:rsidRPr="00D066CB">
                          <w:rPr>
                            <w:sz w:val="28"/>
                            <w:szCs w:val="28"/>
                            <w:lang w:val="en-US"/>
                          </w:rPr>
                          <w:t>Send</w:t>
                        </w:r>
                      </w:p>
                    </w:txbxContent>
                  </v:textbox>
                </v:rect>
                <v:rect id="Rectangle 256" o:spid="_x0000_s1443" style="position:absolute;left:30857;top:32007;width:8001;height:34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ynwcQA&#10;AADcAAAADwAAAGRycy9kb3ducmV2LnhtbESPT4vCMBTE74LfITzBm6b+QdyuUURR3KO2F29vm7dt&#10;tXkpTdTqp98sLHgcZuY3zGLVmkrcqXGlZQWjYQSCOLO65FxBmuwGcxDOI2usLJOCJzlYLbudBcba&#10;PvhI95PPRYCwi1FB4X0dS+myggy6oa2Jg/djG4M+yCaXusFHgJtKjqNoJg2WHBYKrGlTUHY93YyC&#10;73Kc4uuY7CPzsZv4rza53M5bpfq9dv0JwlPr3+H/9kErmM4m8HcmHAG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bMp8HEAAAA3AAAAA8AAAAAAAAAAAAAAAAAmAIAAGRycy9k&#10;b3ducmV2LnhtbFBLBQYAAAAABAAEAPUAAACJAwAAAAA=&#10;">
                  <v:textbox>
                    <w:txbxContent>
                      <w:p w:rsidR="00F93ABE" w:rsidRPr="00D066CB" w:rsidRDefault="00F93ABE" w:rsidP="00F93ABE">
                        <w:pPr>
                          <w:rPr>
                            <w:sz w:val="28"/>
                            <w:szCs w:val="28"/>
                            <w:lang w:val="en-US"/>
                          </w:rPr>
                        </w:pPr>
                        <w:r w:rsidRPr="00D066CB">
                          <w:rPr>
                            <w:sz w:val="28"/>
                            <w:szCs w:val="28"/>
                            <w:lang w:val="en-US"/>
                          </w:rPr>
                          <w:t>Send</w:t>
                        </w:r>
                      </w:p>
                    </w:txbxContent>
                  </v:textbox>
                </v:rect>
                <v:rect id="Rectangle 257" o:spid="_x0000_s1444" style="position:absolute;left:30857;top:38862;width:8001;height:3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U/tcQA&#10;AADcAAAADwAAAGRycy9kb3ducmV2LnhtbESPQYvCMBSE7wv+h/AWvK3pqohWo4iiuEdtL96ezbPt&#10;bvNSmqjVX78RBI/DzHzDzBatqcSVGldaVvDdi0AQZ1aXnCtIk83XGITzyBory6TgTg4W887HDGNt&#10;b7yn68HnIkDYxaig8L6OpXRZQQZdz9bEwTvbxqAPssmlbvAW4KaS/SgaSYMlh4UCa1oVlP0dLkbB&#10;qeyn+Ngn28hMNgP/0ya/l+Naqe5nu5yC8NT6d/jV3mkFw9EQnmfCEZD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klP7XEAAAA3AAAAA8AAAAAAAAAAAAAAAAAmAIAAGRycy9k&#10;b3ducmV2LnhtbFBLBQYAAAAABAAEAPUAAACJAwAAAAA=&#10;">
                  <v:textbox>
                    <w:txbxContent>
                      <w:p w:rsidR="00F93ABE" w:rsidRPr="00D066CB" w:rsidRDefault="00F93ABE" w:rsidP="00F93ABE">
                        <w:pPr>
                          <w:rPr>
                            <w:sz w:val="28"/>
                            <w:szCs w:val="28"/>
                            <w:lang w:val="en-US"/>
                          </w:rPr>
                        </w:pPr>
                        <w:r w:rsidRPr="00D066CB">
                          <w:rPr>
                            <w:sz w:val="28"/>
                            <w:szCs w:val="28"/>
                            <w:lang w:val="en-US"/>
                          </w:rPr>
                          <w:t>Send</w:t>
                        </w:r>
                      </w:p>
                    </w:txbxContent>
                  </v:textbox>
                </v:rect>
                <v:rect id="Rectangle 258" o:spid="_x0000_s1445" style="position:absolute;left:30857;top:45726;width:8001;height:34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maLsQA&#10;AADcAAAADwAAAGRycy9kb3ducmV2LnhtbESPT4vCMBTE7wt+h/AEb2vqX9yuUURR9Kj1sre3zbOt&#10;Ni+liVr99JsFweMwM79hpvPGlOJGtSssK+h1IxDEqdUFZwqOyfpzAsJ5ZI2lZVLwIAfzWetjirG2&#10;d97T7eAzESDsYlSQe1/FUro0J4Ouayvi4J1sbdAHWWdS13gPcFPKfhSNpcGCw0KOFS1zSi+Hq1Hw&#10;W/SP+Nwnm8h8rQd+1yTn689KqU67WXyD8NT4d/jV3moFw/EI/s+EIyB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Zpmi7EAAAA3AAAAA8AAAAAAAAAAAAAAAAAmAIAAGRycy9k&#10;b3ducmV2LnhtbFBLBQYAAAAABAAEAPUAAACJAwAAAAA=&#10;">
                  <v:textbox>
                    <w:txbxContent>
                      <w:p w:rsidR="00F93ABE" w:rsidRPr="00D066CB" w:rsidRDefault="00F93ABE" w:rsidP="00F93ABE">
                        <w:pPr>
                          <w:rPr>
                            <w:sz w:val="28"/>
                            <w:szCs w:val="28"/>
                            <w:lang w:val="en-US"/>
                          </w:rPr>
                        </w:pPr>
                        <w:r w:rsidRPr="00D066CB">
                          <w:rPr>
                            <w:sz w:val="28"/>
                            <w:szCs w:val="28"/>
                            <w:lang w:val="en-US"/>
                          </w:rPr>
                          <w:t>Send</w:t>
                        </w:r>
                      </w:p>
                    </w:txbxContent>
                  </v:textbox>
                </v:rect>
                <v:rect id="Rectangle 259" o:spid="_x0000_s1446" style="position:absolute;left:30857;top:53723;width:8001;height:3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sEWcUA&#10;AADcAAAADwAAAGRycy9kb3ducmV2LnhtbESPQWvCQBSE7wX/w/IEb81GK6GmriIWpT1qcvH2mn1N&#10;UrNvQ3ZNUn99t1DocZiZb5j1djSN6KlztWUF8ygGQVxYXXOpIM8Oj88gnEfW2FgmBd/kYLuZPKwx&#10;1XbgE/VnX4oAYZeigsr7NpXSFRUZdJFtiYP3aTuDPsiulLrDIcBNIxdxnEiDNYeFClvaV1Rczzej&#10;4KNe5Hg/ZcfYrA5P/n3Mvm6XV6Vm03H3AsLT6P/Df+03rWCZJPB7JhwB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uwRZxQAAANwAAAAPAAAAAAAAAAAAAAAAAJgCAABkcnMv&#10;ZG93bnJldi54bWxQSwUGAAAAAAQABAD1AAAAigMAAAAA&#10;">
                  <v:textbox>
                    <w:txbxContent>
                      <w:p w:rsidR="00F93ABE" w:rsidRPr="00D066CB" w:rsidRDefault="00F93ABE" w:rsidP="00F93ABE">
                        <w:pPr>
                          <w:rPr>
                            <w:sz w:val="28"/>
                            <w:szCs w:val="28"/>
                            <w:lang w:val="en-US"/>
                          </w:rPr>
                        </w:pPr>
                        <w:r w:rsidRPr="00D066CB">
                          <w:rPr>
                            <w:sz w:val="28"/>
                            <w:szCs w:val="28"/>
                            <w:lang w:val="en-US"/>
                          </w:rPr>
                          <w:t>Send</w:t>
                        </w:r>
                      </w:p>
                    </w:txbxContent>
                  </v:textbox>
                </v:rect>
                <v:rect id="Rectangle 260" o:spid="_x0000_s1447" style="position:absolute;left:30857;top:60578;width:8001;height:34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ehwsYA&#10;AADcAAAADwAAAGRycy9kb3ducmV2LnhtbESPzW7CMBCE75V4B2srcStOA+InxUSoVVB7hHDhtsTb&#10;JG28jmJD0j59XQmJ42hmvtGs08E04kqdqy0reJ5EIIgLq2suFRzz7GkJwnlkjY1lUvBDDtLN6GGN&#10;ibY97+l68KUIEHYJKqi8bxMpXVGRQTexLXHwPm1n0AfZlVJ32Ae4aWQcRXNpsOawUGFLrxUV34eL&#10;UXCu4yP+7vNdZFbZ1H8M+dfl9KbU+HHYvoDwNPh7+NZ+1wpm8wX8nwlHQG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fehwsYAAADcAAAADwAAAAAAAAAAAAAAAACYAgAAZHJz&#10;L2Rvd25yZXYueG1sUEsFBgAAAAAEAAQA9QAAAIsDAAAAAA==&#10;">
                  <v:textbox>
                    <w:txbxContent>
                      <w:p w:rsidR="00F93ABE" w:rsidRPr="00D066CB" w:rsidRDefault="00F93ABE" w:rsidP="00F93ABE">
                        <w:pPr>
                          <w:rPr>
                            <w:sz w:val="28"/>
                            <w:szCs w:val="28"/>
                            <w:lang w:val="en-US"/>
                          </w:rPr>
                        </w:pPr>
                        <w:r w:rsidRPr="00D066CB">
                          <w:rPr>
                            <w:sz w:val="28"/>
                            <w:szCs w:val="28"/>
                            <w:lang w:val="en-US"/>
                          </w:rPr>
                          <w:t>Send</w:t>
                        </w:r>
                      </w:p>
                    </w:txbxContent>
                  </v:textbox>
                </v:rect>
                <v:rect id="Rectangle 261" o:spid="_x0000_s1448" style="position:absolute;left:20571;top:12576;width:8001;height:3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g1sMIA&#10;AADcAAAADwAAAGRycy9kb3ducmV2LnhtbERPPW/CMBDdK/EfrEPqVhwoQm2IgxAoFR0hLN2u8ZGk&#10;jc+R7UDaX18PlRif3ne2GU0nruR8a1nBfJaAIK6sbrlWcC6LpxcQPiBr7CyTgh/ysMknDxmm2t74&#10;SNdTqEUMYZ+igiaEPpXSVw0Z9DPbE0fuYp3BEKGrpXZ4i+Gmk4skWUmDLceGBnvaNVR9nwaj4LNd&#10;nPH3WL4l5rV4Du9j+TV87JV6nI7bNYhAY7iL/90HrWC5imvjmXgEZP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aDWwwgAAANwAAAAPAAAAAAAAAAAAAAAAAJgCAABkcnMvZG93&#10;bnJldi54bWxQSwUGAAAAAAQABAD1AAAAhwMAAAAA&#10;">
                  <v:textbox>
                    <w:txbxContent>
                      <w:p w:rsidR="00F93ABE" w:rsidRPr="00D066CB" w:rsidRDefault="00F93ABE" w:rsidP="00F93ABE">
                        <w:pPr>
                          <w:rPr>
                            <w:sz w:val="28"/>
                            <w:szCs w:val="28"/>
                            <w:lang w:val="en-US"/>
                          </w:rPr>
                        </w:pPr>
                        <w:r>
                          <w:rPr>
                            <w:sz w:val="28"/>
                            <w:szCs w:val="28"/>
                            <w:lang w:val="en-US"/>
                          </w:rPr>
                          <w:t xml:space="preserve"> Recv</w:t>
                        </w:r>
                      </w:p>
                    </w:txbxContent>
                  </v:textbox>
                </v:rect>
                <v:rect id="Rectangle 262" o:spid="_x0000_s1449" style="position:absolute;left:20571;top:18288;width:8001;height:3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SQK8UA&#10;AADcAAAADwAAAGRycy9kb3ducmV2LnhtbESPQWvCQBSE74L/YXlCb2ajFTGpq4jF0h41Xry9Zl+T&#10;1OzbkF2T1F/fLRQ8DjPzDbPeDqYWHbWusqxgFsUgiHOrKy4UnLPDdAXCeWSNtWVS8EMOtpvxaI2p&#10;tj0fqTv5QgQIuxQVlN43qZQuL8mgi2xDHLwv2xr0QbaF1C32AW5qOY/jpTRYcVgosaF9Sfn1dDMK&#10;Pqv5Ge/H7C02yeHZfwzZ9+3yqtTTZNi9gPA0+Ef4v/2uFSyWCfydCUdAb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JJArxQAAANwAAAAPAAAAAAAAAAAAAAAAAJgCAABkcnMv&#10;ZG93bnJldi54bWxQSwUGAAAAAAQABAD1AAAAigMAAAAA&#10;">
                  <v:textbox>
                    <w:txbxContent>
                      <w:p w:rsidR="00F93ABE" w:rsidRPr="00D066CB" w:rsidRDefault="00F93ABE" w:rsidP="00F93ABE">
                        <w:pPr>
                          <w:rPr>
                            <w:sz w:val="28"/>
                            <w:szCs w:val="28"/>
                            <w:lang w:val="en-US"/>
                          </w:rPr>
                        </w:pPr>
                        <w:r>
                          <w:rPr>
                            <w:sz w:val="28"/>
                            <w:szCs w:val="28"/>
                            <w:lang w:val="en-US"/>
                          </w:rPr>
                          <w:t xml:space="preserve"> Recv</w:t>
                        </w:r>
                      </w:p>
                    </w:txbxContent>
                  </v:textbox>
                </v:rect>
                <v:rect id="Rectangle 263" o:spid="_x0000_s1450" style="position:absolute;left:20571;top:25143;width:8001;height:3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eva8EA&#10;AADcAAAADwAAAGRycy9kb3ducmV2LnhtbERPPW/CMBDdkfgP1iF1AweogAYMQiAqGElYuh3xNUmJ&#10;z1FsIOXX4wGJ8el9L1atqcSNGldaVjAcRCCIM6tLzhWc0l1/BsJ5ZI2VZVLwTw5Wy25ngbG2dz7S&#10;LfG5CCHsYlRQeF/HUrqsIINuYGviwP3axqAPsMmlbvAewk0lR1E0kQZLDg0F1rQpKLskV6PgXI5O&#10;+Dim35H52o39oU3/rj9bpT567XoOwlPr3+KXe68VfE7D/HAmHAG5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PHr2vBAAAA3AAAAA8AAAAAAAAAAAAAAAAAmAIAAGRycy9kb3du&#10;cmV2LnhtbFBLBQYAAAAABAAEAPUAAACGAwAAAAA=&#10;">
                  <v:textbox>
                    <w:txbxContent>
                      <w:p w:rsidR="00F93ABE" w:rsidRPr="00D066CB" w:rsidRDefault="00F93ABE" w:rsidP="00F93ABE">
                        <w:pPr>
                          <w:rPr>
                            <w:sz w:val="28"/>
                            <w:szCs w:val="28"/>
                            <w:lang w:val="en-US"/>
                          </w:rPr>
                        </w:pPr>
                        <w:r>
                          <w:rPr>
                            <w:sz w:val="28"/>
                            <w:szCs w:val="28"/>
                            <w:lang w:val="en-US"/>
                          </w:rPr>
                          <w:t xml:space="preserve"> Recv</w:t>
                        </w:r>
                      </w:p>
                    </w:txbxContent>
                  </v:textbox>
                </v:rect>
                <v:rect id="Rectangle 264" o:spid="_x0000_s1451" style="position:absolute;left:20571;top:32007;width:8001;height:3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sK8MUA&#10;AADcAAAADwAAAGRycy9kb3ducmV2LnhtbESPQWvCQBSE70L/w/IKvelGW1pN3QSxWNpjjBdvz+xr&#10;Es2+DdnVpP31riD0OMzMN8wyHUwjLtS52rKC6SQCQVxYXXOpYJdvxnMQziNrbCyTgl9ykCYPoyXG&#10;2vac0WXrSxEg7GJUUHnfxlK6oiKDbmJb4uD92M6gD7Irpe6wD3DTyFkUvUqDNYeFCltaV1Sctmej&#10;4FDPdviX5Z+RWWye/feQH8/7D6WeHofVOwhPg/8P39tfWsHL2xRuZ8IRkM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iwrwxQAAANwAAAAPAAAAAAAAAAAAAAAAAJgCAABkcnMv&#10;ZG93bnJldi54bWxQSwUGAAAAAAQABAD1AAAAigMAAAAA&#10;">
                  <v:textbox>
                    <w:txbxContent>
                      <w:p w:rsidR="00F93ABE" w:rsidRPr="00D066CB" w:rsidRDefault="00F93ABE" w:rsidP="00F93ABE">
                        <w:pPr>
                          <w:rPr>
                            <w:sz w:val="28"/>
                            <w:szCs w:val="28"/>
                            <w:lang w:val="en-US"/>
                          </w:rPr>
                        </w:pPr>
                        <w:r>
                          <w:rPr>
                            <w:sz w:val="28"/>
                            <w:szCs w:val="28"/>
                            <w:lang w:val="en-US"/>
                          </w:rPr>
                          <w:t xml:space="preserve"> Recv</w:t>
                        </w:r>
                      </w:p>
                    </w:txbxContent>
                  </v:textbox>
                </v:rect>
                <v:rect id="Rectangle 265" o:spid="_x0000_s1452" style="position:absolute;left:20571;top:38862;width:8001;height:34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mUh8UA&#10;AADcAAAADwAAAGRycy9kb3ducmV2LnhtbESPQWvCQBSE70L/w/IKvenGtLQ1ZiNisdijJhdvz+xr&#10;kpp9G7Krpv56Vyj0OMzMN0y6GEwrztS7xrKC6SQCQVxa3XCloMjX43cQziNrbC2Tgl9ysMgeRikm&#10;2l54S+edr0SAsEtQQe19l0jpypoMuontiIP3bXuDPsi+krrHS4CbVsZR9CoNNhwWauxoVVN53J2M&#10;gkMTF3jd5p+Rma2f/deQ/5z2H0o9PQ7LOQhPg/8P/7U3WsHLWwz3M+EIyO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WZSHxQAAANwAAAAPAAAAAAAAAAAAAAAAAJgCAABkcnMv&#10;ZG93bnJldi54bWxQSwUGAAAAAAQABAD1AAAAigMAAAAA&#10;">
                  <v:textbox>
                    <w:txbxContent>
                      <w:p w:rsidR="00F93ABE" w:rsidRPr="00D066CB" w:rsidRDefault="00F93ABE" w:rsidP="00F93ABE">
                        <w:pPr>
                          <w:rPr>
                            <w:sz w:val="28"/>
                            <w:szCs w:val="28"/>
                            <w:lang w:val="en-US"/>
                          </w:rPr>
                        </w:pPr>
                        <w:r>
                          <w:rPr>
                            <w:sz w:val="28"/>
                            <w:szCs w:val="28"/>
                            <w:lang w:val="en-US"/>
                          </w:rPr>
                          <w:t xml:space="preserve"> Recv</w:t>
                        </w:r>
                      </w:p>
                    </w:txbxContent>
                  </v:textbox>
                </v:rect>
                <v:rect id="Rectangle 266" o:spid="_x0000_s1453" style="position:absolute;left:20571;top:45726;width:8001;height:3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UxHMQA&#10;AADcAAAADwAAAGRycy9kb3ducmV2LnhtbESPT4vCMBTE74LfITzBm6b+QXerUWQXRY9aL3t72zzb&#10;avNSmqjVT79ZEDwOM/MbZr5sTCluVLvCsoJBPwJBnFpdcKbgmKx7HyCcR9ZYWiYFD3KwXLRbc4y1&#10;vfOebgefiQBhF6OC3PsqltKlORl0fVsRB+9ka4M+yDqTusZ7gJtSDqNoIg0WHBZyrOgrp/RyuBoF&#10;v8XwiM99sonM53rkd01yvv58K9XtNKsZCE+Nf4df7a1WMJ6O4P9MOAJ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MVMRzEAAAA3AAAAA8AAAAAAAAAAAAAAAAAmAIAAGRycy9k&#10;b3ducmV2LnhtbFBLBQYAAAAABAAEAPUAAACJAwAAAAA=&#10;">
                  <v:textbox>
                    <w:txbxContent>
                      <w:p w:rsidR="00F93ABE" w:rsidRPr="00D066CB" w:rsidRDefault="00F93ABE" w:rsidP="00F93ABE">
                        <w:pPr>
                          <w:rPr>
                            <w:sz w:val="28"/>
                            <w:szCs w:val="28"/>
                            <w:lang w:val="en-US"/>
                          </w:rPr>
                        </w:pPr>
                        <w:r>
                          <w:rPr>
                            <w:sz w:val="28"/>
                            <w:szCs w:val="28"/>
                            <w:lang w:val="en-US"/>
                          </w:rPr>
                          <w:t xml:space="preserve"> Recv</w:t>
                        </w:r>
                      </w:p>
                    </w:txbxContent>
                  </v:textbox>
                </v:rect>
                <v:rect id="Rectangle 267" o:spid="_x0000_s1454" style="position:absolute;left:20571;top:53723;width:8001;height:3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ypaMQA&#10;AADcAAAADwAAAGRycy9kb3ducmV2LnhtbESPQYvCMBSE74L/ITxhb5rqiu5Wo4jioketl729bZ5t&#10;tXkpTdSuv94IgsdhZr5hpvPGlOJKtSssK+j3IhDEqdUFZwoOybr7BcJ5ZI2lZVLwTw7ms3ZrirG2&#10;N97Rde8zESDsYlSQe1/FUro0J4OuZyvi4B1tbdAHWWdS13gLcFPKQRSNpMGCw0KOFS1zSs/7i1Hw&#10;VwwOeN8lP5H5Xn/6bZOcLr8rpT46zWICwlPj3+FXe6MVDMdDeJ4JR0D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z8qWjEAAAA3AAAAA8AAAAAAAAAAAAAAAAAmAIAAGRycy9k&#10;b3ducmV2LnhtbFBLBQYAAAAABAAEAPUAAACJAwAAAAA=&#10;">
                  <v:textbox>
                    <w:txbxContent>
                      <w:p w:rsidR="00F93ABE" w:rsidRPr="00D066CB" w:rsidRDefault="00F93ABE" w:rsidP="00F93ABE">
                        <w:pPr>
                          <w:rPr>
                            <w:sz w:val="28"/>
                            <w:szCs w:val="28"/>
                            <w:lang w:val="en-US"/>
                          </w:rPr>
                        </w:pPr>
                        <w:r>
                          <w:rPr>
                            <w:sz w:val="28"/>
                            <w:szCs w:val="28"/>
                            <w:lang w:val="en-US"/>
                          </w:rPr>
                          <w:t xml:space="preserve"> Recv</w:t>
                        </w:r>
                      </w:p>
                    </w:txbxContent>
                  </v:textbox>
                </v:rect>
                <v:rect id="Rectangle 268" o:spid="_x0000_s1455" style="position:absolute;left:20571;top:60578;width:8001;height:3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AM88QA&#10;AADcAAAADwAAAGRycy9kb3ducmV2LnhtbESPwW7CMBBE70j8g7VI3MABWloCBiEqKjhCuPS2jZck&#10;EK+j2EDK12OkShxHM/NGM1s0phRXql1hWcGgH4EgTq0uOFNwSNa9TxDOI2ssLZOCP3KwmLdbM4y1&#10;vfGOrnufiQBhF6OC3PsqltKlORl0fVsRB+9oa4M+yDqTusZbgJtSDqNoLA0WHBZyrGiVU3reX4yC&#10;32J4wPsu+Y7MZD3y2yY5XX6+lOp2muUUhKfGv8L/7Y1W8PbxDs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wDPPEAAAA3AAAAA8AAAAAAAAAAAAAAAAAmAIAAGRycy9k&#10;b3ducmV2LnhtbFBLBQYAAAAABAAEAPUAAACJAwAAAAA=&#10;">
                  <v:textbox>
                    <w:txbxContent>
                      <w:p w:rsidR="00F93ABE" w:rsidRPr="00D066CB" w:rsidRDefault="00F93ABE" w:rsidP="00F93ABE">
                        <w:pPr>
                          <w:rPr>
                            <w:sz w:val="28"/>
                            <w:szCs w:val="28"/>
                            <w:lang w:val="en-US"/>
                          </w:rPr>
                        </w:pPr>
                        <w:r>
                          <w:rPr>
                            <w:sz w:val="28"/>
                            <w:szCs w:val="28"/>
                            <w:lang w:val="en-US"/>
                          </w:rPr>
                          <w:t xml:space="preserve"> Recv</w:t>
                        </w:r>
                      </w:p>
                    </w:txbxContent>
                  </v:textbox>
                </v:rect>
                <v:rect id="Rectangle 269" o:spid="_x0000_s1456" style="position:absolute;left:48006;top:12576;width:8001;height:3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KShMYA&#10;AADcAAAADwAAAGRycy9kb3ducmV2LnhtbESPzW7CMBCE75V4B2srcStOA+InxUSoVVB7hHDhtsTb&#10;JG28jmJD0j59XQmJ42hmvtGs08E04kqdqy0reJ5EIIgLq2suFRzz7GkJwnlkjY1lUvBDDtLN6GGN&#10;ibY97+l68KUIEHYJKqi8bxMpXVGRQTexLXHwPm1n0AfZlVJ32Ae4aWQcRXNpsOawUGFLrxUV34eL&#10;UXCu4yP+7vNdZFbZ1H8M+dfl9KbU+HHYvoDwNPh7+NZ+1wpmizn8nwlHQG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2KShMYAAADcAAAADwAAAAAAAAAAAAAAAACYAgAAZHJz&#10;L2Rvd25yZXYueG1sUEsFBgAAAAAEAAQA9QAAAIsDAAAAAA==&#10;">
                  <v:textbox>
                    <w:txbxContent>
                      <w:p w:rsidR="00F93ABE" w:rsidRPr="00D066CB" w:rsidRDefault="00F93ABE" w:rsidP="00F93ABE">
                        <w:pPr>
                          <w:rPr>
                            <w:sz w:val="28"/>
                            <w:szCs w:val="28"/>
                            <w:lang w:val="en-US"/>
                          </w:rPr>
                        </w:pPr>
                        <w:r>
                          <w:rPr>
                            <w:sz w:val="28"/>
                            <w:szCs w:val="28"/>
                            <w:lang w:val="en-US"/>
                          </w:rPr>
                          <w:t xml:space="preserve"> Recv</w:t>
                        </w:r>
                      </w:p>
                    </w:txbxContent>
                  </v:textbox>
                </v:rect>
                <v:rect id="Rectangle 270" o:spid="_x0000_s1457" style="position:absolute;left:48006;top:18288;width:8001;height:34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3H8QA&#10;AADcAAAADwAAAGRycy9kb3ducmV2LnhtbESPT4vCMBTE7wt+h/AEb2vqH9TtGkUURY9aL3t72zzb&#10;avNSmqjVT79ZEDwOM/MbZjpvTCluVLvCsoJeNwJBnFpdcKbgmKw/JyCcR9ZYWiYFD3Iwn7U+phhr&#10;e+c93Q4+EwHCLkYFufdVLKVLczLourYiDt7J1gZ9kHUmdY33ADel7EfRSBosOCzkWNEyp/RyuBoF&#10;v0X/iM99sonM13rgd01yvv6slOq0m8U3CE+Nf4df7a1WMByP4f9MOAJy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uNx/EAAAA3AAAAA8AAAAAAAAAAAAAAAAAmAIAAGRycy9k&#10;b3ducmV2LnhtbFBLBQYAAAAABAAEAPUAAACJAwAAAAA=&#10;">
                  <v:textbox>
                    <w:txbxContent>
                      <w:p w:rsidR="00F93ABE" w:rsidRPr="00D066CB" w:rsidRDefault="00F93ABE" w:rsidP="00F93ABE">
                        <w:pPr>
                          <w:rPr>
                            <w:sz w:val="28"/>
                            <w:szCs w:val="28"/>
                            <w:lang w:val="en-US"/>
                          </w:rPr>
                        </w:pPr>
                        <w:r>
                          <w:rPr>
                            <w:sz w:val="28"/>
                            <w:szCs w:val="28"/>
                            <w:lang w:val="en-US"/>
                          </w:rPr>
                          <w:t xml:space="preserve"> Recv</w:t>
                        </w:r>
                      </w:p>
                    </w:txbxContent>
                  </v:textbox>
                </v:rect>
                <v:rect id="Rectangle 271" o:spid="_x0000_s1458" style="position:absolute;left:48006;top:25143;width:8001;height:34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GjbcEA&#10;AADcAAAADwAAAGRycy9kb3ducmV2LnhtbERPPW/CMBDdkfgP1iF1AweogAYMQiAqGElYuh3xNUmJ&#10;z1FsIOXX4wGJ8el9L1atqcSNGldaVjAcRCCIM6tLzhWc0l1/BsJ5ZI2VZVLwTw5Wy25ngbG2dz7S&#10;LfG5CCHsYlRQeF/HUrqsIINuYGviwP3axqAPsMmlbvAewk0lR1E0kQZLDg0F1rQpKLskV6PgXI5O&#10;+Dim35H52o39oU3/rj9bpT567XoOwlPr3+KXe68VfE7D2nAmHAG5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2xo23BAAAA3AAAAA8AAAAAAAAAAAAAAAAAmAIAAGRycy9kb3du&#10;cmV2LnhtbFBLBQYAAAAABAAEAPUAAACGAwAAAAA=&#10;">
                  <v:textbox>
                    <w:txbxContent>
                      <w:p w:rsidR="00F93ABE" w:rsidRPr="00D066CB" w:rsidRDefault="00F93ABE" w:rsidP="00F93ABE">
                        <w:pPr>
                          <w:rPr>
                            <w:sz w:val="28"/>
                            <w:szCs w:val="28"/>
                            <w:lang w:val="en-US"/>
                          </w:rPr>
                        </w:pPr>
                        <w:r>
                          <w:rPr>
                            <w:sz w:val="28"/>
                            <w:szCs w:val="28"/>
                            <w:lang w:val="en-US"/>
                          </w:rPr>
                          <w:t xml:space="preserve"> Recv</w:t>
                        </w:r>
                      </w:p>
                    </w:txbxContent>
                  </v:textbox>
                </v:rect>
                <v:rect id="Rectangle 272" o:spid="_x0000_s1459" style="position:absolute;left:48006;top:32007;width:8001;height:34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0G9sQA&#10;AADcAAAADwAAAGRycy9kb3ducmV2LnhtbESPT4vCMBTE7wt+h/AEb2vqH3TtGkUURY9aL3t72zzb&#10;avNSmqjVT79ZEDwOM/MbZjpvTCluVLvCsoJeNwJBnFpdcKbgmKw/v0A4j6yxtEwKHuRgPmt9TDHW&#10;9s57uh18JgKEXYwKcu+rWEqX5mTQdW1FHLyTrQ36IOtM6hrvAW5K2Y+ikTRYcFjIsaJlTunlcDUK&#10;fov+EZ/7ZBOZyXrgd01yvv6slOq0m8U3CE+Nf4df7a1WMBxP4P9MOAJy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L9BvbEAAAA3AAAAA8AAAAAAAAAAAAAAAAAmAIAAGRycy9k&#10;b3ducmV2LnhtbFBLBQYAAAAABAAEAPUAAACJAwAAAAA=&#10;">
                  <v:textbox>
                    <w:txbxContent>
                      <w:p w:rsidR="00F93ABE" w:rsidRPr="00D066CB" w:rsidRDefault="00F93ABE" w:rsidP="00F93ABE">
                        <w:pPr>
                          <w:rPr>
                            <w:sz w:val="28"/>
                            <w:szCs w:val="28"/>
                            <w:lang w:val="en-US"/>
                          </w:rPr>
                        </w:pPr>
                        <w:r>
                          <w:rPr>
                            <w:sz w:val="28"/>
                            <w:szCs w:val="28"/>
                            <w:lang w:val="en-US"/>
                          </w:rPr>
                          <w:t xml:space="preserve"> Recv</w:t>
                        </w:r>
                      </w:p>
                    </w:txbxContent>
                  </v:textbox>
                </v:rect>
                <v:rect id="Rectangle 273" o:spid="_x0000_s1460" style="position:absolute;left:48006;top:38862;width:8001;height:3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LfTMAA&#10;AADcAAAADwAAAGRycy9kb3ducmV2LnhtbERPS6/BQBTe38R/mByJ3TX1yA1liBDCktrYHZ2jLZ0z&#10;TWdQfr1Z3MTyy/eezhtTigfVrrCsoNeNQBCnVhecKTgm698RCOeRNZaWScGLHMxnrZ8pxto+eU+P&#10;g89ECGEXo4Lc+yqW0qU5GXRdWxEH7mJrgz7AOpO6xmcIN6XsR9GfNFhwaMixomVO6e1wNwrORf+I&#10;732yicx4PfC7JrneTyulOu1mMQHhqfFf8b97qxUMR2F+OBOOgJx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hLfTMAAAADcAAAADwAAAAAAAAAAAAAAAACYAgAAZHJzL2Rvd25y&#10;ZXYueG1sUEsFBgAAAAAEAAQA9QAAAIUDAAAAAA==&#10;">
                  <v:textbox>
                    <w:txbxContent>
                      <w:p w:rsidR="00F93ABE" w:rsidRPr="00D066CB" w:rsidRDefault="00F93ABE" w:rsidP="00F93ABE">
                        <w:pPr>
                          <w:rPr>
                            <w:sz w:val="28"/>
                            <w:szCs w:val="28"/>
                            <w:lang w:val="en-US"/>
                          </w:rPr>
                        </w:pPr>
                        <w:r>
                          <w:rPr>
                            <w:sz w:val="28"/>
                            <w:szCs w:val="28"/>
                            <w:lang w:val="en-US"/>
                          </w:rPr>
                          <w:t xml:space="preserve"> Recv</w:t>
                        </w:r>
                      </w:p>
                    </w:txbxContent>
                  </v:textbox>
                </v:rect>
                <v:rect id="Rectangle 274" o:spid="_x0000_s1461" style="position:absolute;left:48006;top:45726;width:8001;height:34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5618UA&#10;AADcAAAADwAAAGRycy9kb3ducmV2LnhtbESPQWvCQBSE7wX/w/KE3pqNtojGrCIWS3vU5NLbM/tM&#10;0mbfhuyapP31XUHocZiZb5h0O5pG9NS52rKCWRSDIC6srrlUkGeHpyUI55E1NpZJwQ852G4mDykm&#10;2g58pP7kSxEg7BJUUHnfJlK6oiKDLrItcfAutjPog+xKqTscAtw0ch7HC2mw5rBQYUv7iorv09Uo&#10;ONfzHH+P2VtsVodn/zFmX9fPV6Uep+NuDcLT6P/D9/a7VvCynMHtTDgCcv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XnrXxQAAANwAAAAPAAAAAAAAAAAAAAAAAJgCAABkcnMv&#10;ZG93bnJldi54bWxQSwUGAAAAAAQABAD1AAAAigMAAAAA&#10;">
                  <v:textbox>
                    <w:txbxContent>
                      <w:p w:rsidR="00F93ABE" w:rsidRPr="00D066CB" w:rsidRDefault="00F93ABE" w:rsidP="00F93ABE">
                        <w:pPr>
                          <w:rPr>
                            <w:sz w:val="28"/>
                            <w:szCs w:val="28"/>
                            <w:lang w:val="en-US"/>
                          </w:rPr>
                        </w:pPr>
                        <w:r>
                          <w:rPr>
                            <w:sz w:val="28"/>
                            <w:szCs w:val="28"/>
                            <w:lang w:val="en-US"/>
                          </w:rPr>
                          <w:t xml:space="preserve"> Recv</w:t>
                        </w:r>
                      </w:p>
                    </w:txbxContent>
                  </v:textbox>
                </v:rect>
                <v:rect id="Rectangle 275" o:spid="_x0000_s1462" style="position:absolute;left:48006;top:53723;width:8001;height:3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zkoMUA&#10;AADcAAAADwAAAGRycy9kb3ducmV2LnhtbESPQWvCQBSE74X+h+UVeqsbUxEbXaW0pLTHJF56e2af&#10;STT7NmTXmPrru4LgcZiZb5jVZjStGKh3jWUF00kEgri0uuFKwbZIXxYgnEfW2FomBX/kYLN+fFhh&#10;ou2ZMxpyX4kAYZeggtr7LpHSlTUZdBPbEQdvb3uDPsi+krrHc4CbVsZRNJcGGw4LNXb0UVN5zE9G&#10;wa6Jt3jJiq/IvKWv/mcsDqffT6Wen8b3JQhPo7+Hb+1vrWC2iOF6JhwBuf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jOSgxQAAANwAAAAPAAAAAAAAAAAAAAAAAJgCAABkcnMv&#10;ZG93bnJldi54bWxQSwUGAAAAAAQABAD1AAAAigMAAAAA&#10;">
                  <v:textbox>
                    <w:txbxContent>
                      <w:p w:rsidR="00F93ABE" w:rsidRPr="00D066CB" w:rsidRDefault="00F93ABE" w:rsidP="00F93ABE">
                        <w:pPr>
                          <w:rPr>
                            <w:sz w:val="28"/>
                            <w:szCs w:val="28"/>
                            <w:lang w:val="en-US"/>
                          </w:rPr>
                        </w:pPr>
                        <w:r>
                          <w:rPr>
                            <w:sz w:val="28"/>
                            <w:szCs w:val="28"/>
                            <w:lang w:val="en-US"/>
                          </w:rPr>
                          <w:t xml:space="preserve"> Recv</w:t>
                        </w:r>
                      </w:p>
                    </w:txbxContent>
                  </v:textbox>
                </v:rect>
                <v:rect id="Rectangle 276" o:spid="_x0000_s1463" style="position:absolute;left:48006;top:60578;width:8001;height:34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BBO8QA&#10;AADcAAAADwAAAGRycy9kb3ducmV2LnhtbESPQYvCMBSE7wv+h/AWvK3pqohWo4ii6FHby96ezbPt&#10;bvNSmqjVX28EYY/DzHzDzBatqcSVGldaVvDdi0AQZ1aXnCtIk83XGITzyBory6TgTg4W887HDGNt&#10;b3yg69HnIkDYxaig8L6OpXRZQQZdz9bEwTvbxqAPssmlbvAW4KaS/SgaSYMlh4UCa1oVlP0dL0bB&#10;qeyn+Dgk28hMNgO/b5Pfy89aqe5nu5yC8NT6//C7vdMKhuMBvM6EIyD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AQTvEAAAA3AAAAA8AAAAAAAAAAAAAAAAAmAIAAGRycy9k&#10;b3ducmV2LnhtbFBLBQYAAAAABAAEAPUAAACJAwAAAAA=&#10;">
                  <v:textbox>
                    <w:txbxContent>
                      <w:p w:rsidR="00F93ABE" w:rsidRPr="00D066CB" w:rsidRDefault="00F93ABE" w:rsidP="00F93ABE">
                        <w:pPr>
                          <w:rPr>
                            <w:sz w:val="28"/>
                            <w:szCs w:val="28"/>
                            <w:lang w:val="en-US"/>
                          </w:rPr>
                        </w:pPr>
                        <w:r>
                          <w:rPr>
                            <w:sz w:val="28"/>
                            <w:szCs w:val="28"/>
                            <w:lang w:val="en-US"/>
                          </w:rPr>
                          <w:t xml:space="preserve"> Recv</w:t>
                        </w:r>
                      </w:p>
                    </w:txbxContent>
                  </v:textbox>
                </v:rect>
                <v:line id="Line 277" o:spid="_x0000_s1464" style="position:absolute;visibility:visible;mso-wrap-style:square" from="14855,14861" to="20571,14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Ud2l8UAAADcAAAADwAAAGRycy9kb3ducmV2LnhtbESPT2sCMRTE7wW/Q3iCt5q1SNWtUaSL&#10;4KEW/EPPr5vXzeLmZdnENf32jVDwOMzMb5jlOtpG9NT52rGCyTgDQVw6XXOl4HzaPs9B+ICssXFM&#10;Cn7Jw3o1eFpirt2ND9QfQyUShH2OCkwIbS6lLw1Z9GPXEifvx3UWQ5JdJXWHtwS3jXzJsldpsea0&#10;YLCld0Pl5Xi1CmamOMiZLD5On0VfTxZxH7++F0qNhnHzBiJQDI/wf3unFUznU7ifSUdAr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Ud2l8UAAADcAAAADwAAAAAAAAAA&#10;AAAAAAChAgAAZHJzL2Rvd25yZXYueG1sUEsFBgAAAAAEAAQA+QAAAJMDAAAAAA==&#10;">
                  <v:stroke endarrow="block"/>
                </v:line>
                <v:line id="Line 278" o:spid="_x0000_s1465" style="position:absolute;visibility:visible;mso-wrap-style:square" from="14855,20573" to="20571,20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vTDMYAAADcAAAADwAAAGRycy9kb3ducmV2LnhtbESPS2vDMBCE74H8B7GF3hI5pc3DjRJC&#10;TaGHJJAHPW+trWVqrYylOuq/rwKBHIeZ+YZZrqNtRE+drx0rmIwzEMSl0zVXCs6n99EchA/IGhvH&#10;pOCPPKxXw8ESc+0ufKD+GCqRIOxzVGBCaHMpfWnIoh+7ljh5366zGJLsKqk7vCS4beRTlk2lxZrT&#10;gsGW3gyVP8dfq2BmioOcyWJ72hd9PVnEXfz8Wij1+BA3ryACxXAP39ofWsHz/AWuZ9IRkK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oL0wzGAAAA3AAAAA8AAAAAAAAA&#10;AAAAAAAAoQIAAGRycy9kb3ducmV2LnhtbFBLBQYAAAAABAAEAPkAAACUAwAAAAA=&#10;">
                  <v:stroke endarrow="block"/>
                </v:line>
                <v:line id="Line 279" o:spid="_x0000_s1466" style="position:absolute;visibility:visible;mso-wrap-style:square" from="14855,27437" to="20571,27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lNe8UAAADcAAAADwAAAGRycy9kb3ducmV2LnhtbESPT2sCMRTE70K/Q3gFb5q1iH+2Rild&#10;BA9WUEvPr5vXzdLNy7KJa/z2piD0OMzMb5jVJtpG9NT52rGCyTgDQVw6XXOl4PO8HS1A+ICssXFM&#10;Cm7kYbN+Gqww1+7KR+pPoRIJwj5HBSaENpfSl4Ys+rFriZP34zqLIcmukrrDa4LbRr5k2UxarDkt&#10;GGzp3VD5e7pYBXNTHOVcFvvzoejryTJ+xK/vpVLD5/j2CiJQDP/hR3unFUwXM/g7k46AX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tlNe8UAAADcAAAADwAAAAAAAAAA&#10;AAAAAAChAgAAZHJzL2Rvd25yZXYueG1sUEsFBgAAAAAEAAQA+QAAAJMDAAAAAA==&#10;">
                  <v:stroke endarrow="block"/>
                </v:line>
                <v:line id="Line 280" o:spid="_x0000_s1467" style="position:absolute;visibility:visible;mso-wrap-style:square" from="14855,33149" to="20571,331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ZXo4MUAAADcAAAADwAAAGRycy9kb3ducmV2LnhtbESPzWrDMBCE74W8g9hAb42cUurEiRJC&#10;TKGHtpAfct5YG8vEWhlLddS3rwqFHIeZ+YZZrqNtxUC9bxwrmE4yEMSV0w3XCo6Ht6cZCB+QNbaO&#10;ScEPeVivRg9LLLS78Y6GfahFgrAvUIEJoSuk9JUhi37iOuLkXVxvMSTZ11L3eEtw28rnLHuVFhtO&#10;CwY72hqqrvtvqyA35U7msvw4fJVDM53Hz3g6z5V6HMfNAkSgGO7h//a7VvAyy+HvTDoCcv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ZXo4MUAAADcAAAADwAAAAAAAAAA&#10;AAAAAAChAgAAZHJzL2Rvd25yZXYueG1sUEsFBgAAAAAEAAQA+QAAAJMDAAAAAA==&#10;">
                  <v:stroke endarrow="block"/>
                </v:line>
                <v:line id="Line 281" o:spid="_x0000_s1468" style="position:absolute;visibility:visible;mso-wrap-style:square" from="14855,41147" to="20571,411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p8ksIAAADcAAAADwAAAGRycy9kb3ducmV2LnhtbERPy2oCMRTdC/5DuEJ3mlHEx2iU0kHo&#10;ohbU0vV1cjsZOrkZJnFM/94shC4P573dR9uInjpfO1YwnWQgiEuna64UfF0O4xUIH5A1No5JwR95&#10;2O+Ggy3m2t35RP05VCKFsM9RgQmhzaX0pSGLfuJa4sT9uM5iSLCrpO7wnsJtI2dZtpAWa04NBlt6&#10;M1T+nm9WwdIUJ7mUxcfls+jr6Toe4/d1rdTLKL5uQASK4V/8dL9rBfNVWpvOpCMgd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Ap8ksIAAADcAAAADwAAAAAAAAAAAAAA&#10;AAChAgAAZHJzL2Rvd25yZXYueG1sUEsFBgAAAAAEAAQA+QAAAJADAAAAAA==&#10;">
                  <v:stroke endarrow="block"/>
                </v:line>
                <v:line id="Line 282" o:spid="_x0000_s1469" style="position:absolute;visibility:visible;mso-wrap-style:square" from="14855,46868" to="20571,468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0bZCcUAAADcAAAADwAAAGRycy9kb3ducmV2LnhtbESPzWrDMBCE74W8g9hAb42cUprYiRJC&#10;TKGHtpAfct5YG8vEWhlLddS3rwqFHIeZ+YZZrqNtxUC9bxwrmE4yEMSV0w3XCo6Ht6c5CB+QNbaO&#10;ScEPeVivRg9LLLS78Y6GfahFgrAvUIEJoSuk9JUhi37iOuLkXVxvMSTZ11L3eEtw28rnLHuVFhtO&#10;CwY72hqqrvtvq2Bmyp2cyfLj8FUOzTSPn/F0zpV6HMfNAkSgGO7h//a7VvAyz+HvTDoCcv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0bZCcUAAADcAAAADwAAAAAAAAAA&#10;AAAAAAChAgAAZHJzL2Rvd25yZXYueG1sUEsFBgAAAAAEAAQA+QAAAJMDAAAAAA==&#10;">
                  <v:stroke endarrow="block"/>
                </v:line>
                <v:line id="Line 283" o:spid="_x0000_s1470" style="position:absolute;visibility:visible;mso-wrap-style:square" from="14855,56008" to="20571,560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6XmScIAAADcAAAADwAAAGRycy9kb3ducmV2LnhtbERPW2vCMBR+H+w/hDPY20yVobYaRSyD&#10;PWwDL/h8bI5NsTkpTazZvzcPgz1+fPflOtpWDNT7xrGC8SgDQVw53XCt4Hj4eJuD8AFZY+uYFPyS&#10;h/Xq+WmJhXZ33tGwD7VIIewLVGBC6AopfWXIoh+5jjhxF9dbDAn2tdQ93lO4beUky6bSYsOpwWBH&#10;W0PVdX+zCmam3MmZLL8OP+XQjPP4HU/nXKnXl7hZgAgUw7/4z/2pFbznaX46k46AXD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6XmScIAAADcAAAADwAAAAAAAAAAAAAA&#10;AAChAgAAZHJzL2Rvd25yZXYueG1sUEsFBgAAAAAEAAQA+QAAAJADAAAAAA==&#10;">
                  <v:stroke endarrow="block"/>
                </v:line>
                <v:line id="Line 284" o:spid="_x0000_s1471" style="position:absolute;visibility:visible;mso-wrap-style:square" from="14855,61720" to="20571,617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OlD0sUAAADcAAAADwAAAGRycy9kb3ducmV2LnhtbESPQUvDQBSE74L/YXlCb3aTItak3RYx&#10;CD1ooal4fs0+s8Hs25Ddpuu/d4WCx2FmvmHW22h7MdHoO8cK8nkGgrhxuuNWwcfx9f4JhA/IGnvH&#10;pOCHPGw3tzdrLLW78IGmOrQiQdiXqMCEMJRS+saQRT93A3HyvtxoMSQ5tlKPeElw28tFlj1Kix2n&#10;BYMDvRhqvuuzVbA01UEuZfV23FdTlxfxPX6eCqVmd/F5BSJQDP/ha3unFTwUOfydSUdAb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OlD0sUAAADcAAAADwAAAAAAAAAA&#10;AAAAAAChAgAAZHJzL2Rvd25yZXYueG1sUEsFBgAAAAAEAAQA+QAAAJMDAAAAAA==&#10;">
                  <v:stroke endarrow="block"/>
                </v:line>
                <v:line id="Line 285" o:spid="_x0000_s1472" style="position:absolute;visibility:visible;mso-wrap-style:square" from="38858,13718" to="48006,13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vdpcUAAADcAAAADwAAAGRycy9kb3ducmV2LnhtbESPQWsCMRSE70L/Q3iF3jSrSO2uRild&#10;hB60oJaeXzfPzdLNy7JJ1/jvG6HgcZiZb5jVJtpWDNT7xrGC6SQDQVw53XCt4PO0Hb+A8AFZY+uY&#10;FFzJw2b9MFphod2FDzQcQy0ShH2BCkwIXSGlrwxZ9BPXESfv7HqLIcm+lrrHS4LbVs6y7FlabDgt&#10;GOzozVD1c/y1ChamPMiFLHenj3Jopnncx6/vXKmnx/i6BBEohnv4v/2uFczzG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DvdpcUAAADcAAAADwAAAAAAAAAA&#10;AAAAAAChAgAAZHJzL2Rvd25yZXYueG1sUEsFBgAAAAAEAAQA+QAAAJMDAAAAAA==&#10;">
                  <v:stroke endarrow="block"/>
                </v:line>
                <v:line id="Line 286" o:spid="_x0000_s1473" style="position:absolute;visibility:visible;mso-wrap-style:square" from="38858,19431" to="48006,194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d4PsUAAADcAAAADwAAAGRycy9kb3ducmV2LnhtbESPQUvDQBSE74L/YXmCN7uJFWvSboo0&#10;FHpQoa14fs0+s8Hs25Bd0/Xfu4LQ4zAz3zCrdbS9mGj0nWMF+SwDQdw43XGr4P24vXsC4QOyxt4x&#10;KfghD+vq+mqFpXZn3tN0CK1IEPYlKjAhDKWUvjFk0c/cQJy8TzdaDEmOrdQjnhPc9vI+yx6lxY7T&#10;gsGBNoaar8O3VbAw9V4uZP1yfKunLi/ia/w4FUrd3sTnJYhAMVzC/+2dVvBQzOHvTDoCsv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d4PsUAAADcAAAADwAAAAAAAAAA&#10;AAAAAAChAgAAZHJzL2Rvd25yZXYueG1sUEsFBgAAAAAEAAQA+QAAAJMDAAAAAA==&#10;">
                  <v:stroke endarrow="block"/>
                </v:line>
                <v:line id="Line 287" o:spid="_x0000_s1474" style="position:absolute;visibility:visible;mso-wrap-style:square" from="38858,27437" to="48006,27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7gSsUAAADcAAAADwAAAGRycy9kb3ducmV2LnhtbESPQWsCMRSE70L/Q3gFb5q1SO2uRild&#10;BA+1oJaeXzfPzdLNy7KJa/rvG6HgcZiZb5jVJtpWDNT7xrGC2TQDQVw53XCt4PO0nbyA8AFZY+uY&#10;FPySh836YbTCQrsrH2g4hlokCPsCFZgQukJKXxmy6KeuI07e2fUWQ5J9LXWP1wS3rXzKsmdpseG0&#10;YLCjN0PVz/FiFSxMeZALWb6fPsqhmeVxH7++c6XGj/F1CSJQDPfwf3unFczzO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J7gSsUAAADcAAAADwAAAAAAAAAA&#10;AAAAAAChAgAAZHJzL2Rvd25yZXYueG1sUEsFBgAAAAAEAAQA+QAAAJMDAAAAAA==&#10;">
                  <v:stroke endarrow="block"/>
                </v:line>
                <v:line id="Line 288" o:spid="_x0000_s1475" style="position:absolute;visibility:visible;mso-wrap-style:square" from="38858,33149" to="48006,331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9JF0cUAAADcAAAADwAAAGRycy9kb3ducmV2LnhtbESPQUvDQBSE74L/YXmCN7uJVGvSboo0&#10;FHpQoa14fs0+s8Hs25Bd0/Xfu4LQ4zAz3zCrdbS9mGj0nWMF+SwDQdw43XGr4P24vXsC4QOyxt4x&#10;KfghD+vq+mqFpXZn3tN0CK1IEPYlKjAhDKWUvjFk0c/cQJy8TzdaDEmOrdQjnhPc9vI+yx6lxY7T&#10;gsGBNoaar8O3VbAw9V4uZP1yfKunLi/ia/w4FUrd3sTnJYhAMVzC/+2dVjAvHuDvTDoCsv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9JF0cUAAADcAAAADwAAAAAAAAAA&#10;AAAAAAChAgAAZHJzL2Rvd25yZXYueG1sUEsFBgAAAAAEAAQA+QAAAJMDAAAAAA==&#10;">
                  <v:stroke endarrow="block"/>
                </v:line>
                <v:line id="Line 289" o:spid="_x0000_s1476" style="position:absolute;visibility:visible;mso-wrap-style:square" from="38858,40004" to="48006,40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wDbpsUAAADcAAAADwAAAGRycy9kb3ducmV2LnhtbESPQWsCMRSE74X+h/AK3mrWItpdjVK6&#10;CD1oQS09v26em6Wbl2UT1/TfG6HgcZiZb5jlOtpWDNT7xrGCyTgDQVw53XCt4Ou4eX4F4QOyxtYx&#10;KfgjD+vV48MSC+0uvKfhEGqRIOwLVGBC6AopfWXIoh+7jjh5J9dbDEn2tdQ9XhLctvIly2bSYsNp&#10;wWBH74aq38PZKpibci/nstweP8uhmeRxF79/cqVGT/FtASJQDPfwf/tDK5jmM7idSUdAr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wDbpsUAAADcAAAADwAAAAAAAAAA&#10;AAAAAAChAgAAZHJzL2Rvd25yZXYueG1sUEsFBgAAAAAEAAQA+QAAAJMDAAAAAA==&#10;">
                  <v:stroke endarrow="block"/>
                </v:line>
                <v:line id="Line 290" o:spid="_x0000_s1477" style="position:absolute;visibility:visible;mso-wrap-style:square" from="38858,48011" to="48006,480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x+PcUAAADcAAAADwAAAGRycy9kb3ducmV2LnhtbESPQWvCQBSE74X+h+UVeqsbi5gmukpp&#10;EHrQglp6fmZfs6HZtyG7jeu/d4VCj8PMfMMs19F2YqTBt44VTCcZCOLa6ZYbBZ/HzdMLCB+QNXaO&#10;ScGFPKxX93dLLLU7857GQ2hEgrAvUYEJoS+l9LUhi37ieuLkfbvBYkhyaKQe8JzgtpPPWTaXFltO&#10;CwZ7ejNU/xx+rYLcVHuZy2p7/KjGdlrEXfw6FUo9PsTXBYhAMfyH/9rvWsGsyOF2Jh0Bubo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Ex+PcUAAADcAAAADwAAAAAAAAAA&#10;AAAAAAChAgAAZHJzL2Rvd25yZXYueG1sUEsFBgAAAAAEAAQA+QAAAJMDAAAAAA==&#10;">
                  <v:stroke endarrow="block"/>
                </v:line>
                <v:line id="Line 291" o:spid="_x0000_s1478" style="position:absolute;visibility:visible;mso-wrap-style:square" from="38858,54865" to="48006,548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dPqT8IAAADcAAAADwAAAGRycy9kb3ducmV2LnhtbERPW2vCMBR+H+w/hDPY20yVobYaRSyD&#10;PWwDL/h8bI5NsTkpTazZvzcPgz1+fPflOtpWDNT7xrGC8SgDQVw53XCt4Hj4eJuD8AFZY+uYFPyS&#10;h/Xq+WmJhXZ33tGwD7VIIewLVGBC6AopfWXIoh+5jjhxF9dbDAn2tdQ93lO4beUky6bSYsOpwWBH&#10;W0PVdX+zCmam3MmZLL8OP+XQjPP4HU/nXKnXl7hZgAgUw7/4z/2pFbznaW06k46AXD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dPqT8IAAADcAAAADwAAAAAAAAAAAAAA&#10;AAChAgAAZHJzL2Rvd25yZXYueG1sUEsFBgAAAAAEAAQA+QAAAJADAAAAAA==&#10;">
                  <v:stroke endarrow="block"/>
                </v:line>
                <v:line id="Line 292" o:spid="_x0000_s1479" style="position:absolute;visibility:visible;mso-wrap-style:square" from="38858,61720" to="48006,617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9P1MUAAADcAAAADwAAAGRycy9kb3ducmV2LnhtbESPzWrDMBCE74W8g9hAb42cEprYiRJK&#10;TaCHppAfct5YW8vUWhlLddS3rwKFHIeZ+YZZbaJtxUC9bxwrmE4yEMSV0w3XCk7H7dMChA/IGlvH&#10;pOCXPGzWo4cVFtpdeU/DIdQiQdgXqMCE0BVS+sqQRT9xHXHyvlxvMSTZ11L3eE1w28rnLHuRFhtO&#10;CwY7ejNUfR9+rIK5KfdyLsuP42c5NNM87uL5kiv1OI6vSxCBYriH/9vvWsEsz+F2Jh0Buf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p9P1MUAAADcAAAADwAAAAAAAAAA&#10;AAAAAAChAgAAZHJzL2Rvd25yZXYueG1sUEsFBgAAAAAEAAQA+QAAAJMDAAAAAA==&#10;">
                  <v:stroke endarrow="block"/>
                </v:line>
                <v:rect id="Rectangle 293" o:spid="_x0000_s1480" style="position:absolute;left:5716;top:73154;width:53749;height:31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JJ+78A&#10;AADcAAAADwAAAGRycy9kb3ducmV2LnhtbERPTYvCMBC9L/gfwgje1lRBV6pRRBDrzbXF89CMTbWZ&#10;lCZq/ffmsLDHx/tebXrbiCd1vnasYDJOQBCXTtdcKSjy/fcChA/IGhvHpOBNHjbrwdcKU+1e/EvP&#10;c6hEDGGfogITQptK6UtDFv3YtcSRu7rOYoiwq6Tu8BXDbSOnSTKXFmuODQZb2hkq7+eHVfCzdfll&#10;mh2zkzldcV4sbod9kSs1GvbbJYhAffgX/7kzrWCWxPnxTDwCcv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oIkn7vwAAANwAAAAPAAAAAAAAAAAAAAAAAJgCAABkcnMvZG93bnJl&#10;di54bWxQSwUGAAAAAAQABAD1AAAAhAMAAAAA&#10;" stroked="f" strokeweight="0">
                  <v:textbox inset="0,0,0,0">
                    <w:txbxContent>
                      <w:p w:rsidR="00F93ABE" w:rsidRPr="009A6124" w:rsidRDefault="00F93ABE" w:rsidP="00F93ABE">
                        <w:pPr>
                          <w:rPr>
                            <w:sz w:val="28"/>
                            <w:szCs w:val="28"/>
                          </w:rPr>
                        </w:pPr>
                        <w:r>
                          <w:rPr>
                            <w:sz w:val="34"/>
                          </w:rPr>
                          <w:t xml:space="preserve">  </w:t>
                        </w:r>
                        <w:r w:rsidRPr="009A6124">
                          <w:rPr>
                            <w:sz w:val="34"/>
                          </w:rPr>
                          <w:t xml:space="preserve"> </w:t>
                        </w:r>
                        <w:r>
                          <w:rPr>
                            <w:sz w:val="34"/>
                          </w:rPr>
                          <w:t xml:space="preserve">               </w:t>
                        </w:r>
                        <w:r>
                          <w:rPr>
                            <w:sz w:val="28"/>
                            <w:szCs w:val="28"/>
                          </w:rPr>
                          <w:t>Рис. 3</w:t>
                        </w:r>
                        <w:r w:rsidRPr="00D06A5B">
                          <w:rPr>
                            <w:sz w:val="28"/>
                            <w:szCs w:val="28"/>
                          </w:rPr>
                          <w:t>.</w:t>
                        </w:r>
                        <w:r w:rsidRPr="009A6124">
                          <w:rPr>
                            <w:sz w:val="28"/>
                            <w:szCs w:val="28"/>
                          </w:rPr>
                          <w:t>8</w:t>
                        </w:r>
                        <w:r>
                          <w:rPr>
                            <w:sz w:val="28"/>
                            <w:szCs w:val="28"/>
                          </w:rPr>
                          <w:t xml:space="preserve">. </w:t>
                        </w:r>
                        <w:r>
                          <w:rPr>
                            <w:sz w:val="28"/>
                            <w:szCs w:val="28"/>
                            <w:lang w:val="en-US"/>
                          </w:rPr>
                          <w:t>C</w:t>
                        </w:r>
                        <w:r w:rsidRPr="00D06A5B">
                          <w:rPr>
                            <w:sz w:val="28"/>
                            <w:szCs w:val="28"/>
                          </w:rPr>
                          <w:t>хема вза</w:t>
                        </w:r>
                        <w:r>
                          <w:rPr>
                            <w:sz w:val="28"/>
                            <w:szCs w:val="28"/>
                          </w:rPr>
                          <w:t xml:space="preserve">ємодії </w:t>
                        </w:r>
                        <w:r w:rsidRPr="00D06A5B">
                          <w:rPr>
                            <w:sz w:val="28"/>
                            <w:szCs w:val="28"/>
                          </w:rPr>
                          <w:t xml:space="preserve"> задач</w:t>
                        </w:r>
                        <w:r>
                          <w:rPr>
                            <w:sz w:val="28"/>
                            <w:szCs w:val="28"/>
                          </w:rPr>
                          <w:t xml:space="preserve"> в ПРГ</w:t>
                        </w:r>
                        <w:r w:rsidRPr="009A6124">
                          <w:rPr>
                            <w:sz w:val="28"/>
                            <w:szCs w:val="28"/>
                          </w:rPr>
                          <w:t>3</w:t>
                        </w:r>
                      </w:p>
                    </w:txbxContent>
                  </v:textbox>
                </v:rect>
                <v:rect id="Rectangle 294" o:spid="_x0000_s1481" style="position:absolute;left:2284;top:5712;width:58319;height:32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7sYMMA&#10;AADcAAAADwAAAGRycy9kb3ducmV2LnhtbESPT4vCMBTE7wt+h/AEb2uq4B+qUUSQ7d5cWzw/mmdT&#10;bV5Kk9XutzfCgsdhZn7DrLe9bcSdOl87VjAZJyCIS6drrhQU+eFzCcIHZI2NY1LwRx62m8HHGlPt&#10;HvxD91OoRISwT1GBCaFNpfSlIYt+7Fri6F1cZzFE2VVSd/iIcNvIaZLMpcWa44LBlvaGytvp1ypY&#10;7Fx+nmbf2dEcLzgvltevQ5ErNRr2uxWIQH14h//bmVYwSybwOhOPgNw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27sYMMAAADcAAAADwAAAAAAAAAAAAAAAACYAgAAZHJzL2Rv&#10;d25yZXYueG1sUEsFBgAAAAAEAAQA9QAAAIgDAAAAAA==&#10;" stroked="f" strokeweight="0">
                  <v:textbox inset="0,0,0,0">
                    <w:txbxContent>
                      <w:p w:rsidR="00F93ABE" w:rsidRPr="00C72241" w:rsidRDefault="00F93ABE" w:rsidP="00F93ABE">
                        <w:pPr>
                          <w:rPr>
                            <w:sz w:val="28"/>
                            <w:szCs w:val="28"/>
                            <w:lang w:val="en-US"/>
                          </w:rPr>
                        </w:pPr>
                        <w:r>
                          <w:rPr>
                            <w:sz w:val="34"/>
                          </w:rPr>
                          <w:t xml:space="preserve">  </w:t>
                        </w:r>
                        <w:r w:rsidRPr="00067949">
                          <w:rPr>
                            <w:sz w:val="34"/>
                            <w:lang w:val="en-US"/>
                          </w:rPr>
                          <w:t xml:space="preserve"> </w:t>
                        </w:r>
                        <w:r>
                          <w:rPr>
                            <w:sz w:val="34"/>
                          </w:rPr>
                          <w:t xml:space="preserve">       </w:t>
                        </w:r>
                        <w:r>
                          <w:rPr>
                            <w:sz w:val="34"/>
                            <w:lang w:val="en-US"/>
                          </w:rPr>
                          <w:t>T0                                  Ti                                           Ti+</w:t>
                        </w:r>
                        <w:r w:rsidRPr="00C72241">
                          <w:rPr>
                            <w:sz w:val="28"/>
                            <w:szCs w:val="28"/>
                            <w:lang w:val="en-US"/>
                          </w:rPr>
                          <w:t>1</w:t>
                        </w:r>
                      </w:p>
                    </w:txbxContent>
                  </v:textbox>
                </v:rect>
                <w10:wrap anchory="line"/>
              </v:group>
            </w:pict>
          </mc:Fallback>
        </mc:AlternateContent>
      </w:r>
      <w:r w:rsidRPr="004C200F">
        <w:rPr>
          <w:noProof/>
          <w:sz w:val="28"/>
          <w:szCs w:val="28"/>
        </w:rPr>
        <mc:AlternateContent>
          <mc:Choice Requires="wps">
            <w:drawing>
              <wp:inline distT="0" distB="0" distL="0" distR="0" wp14:anchorId="1177BE2D" wp14:editId="39C788FC">
                <wp:extent cx="6400800" cy="7886700"/>
                <wp:effectExtent l="0" t="0" r="0" b="0"/>
                <wp:docPr id="502" name="Прямоугольник 50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400800" cy="788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Прямоугольник 502" o:spid="_x0000_s1026" style="width:7in;height:62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" filled="f" stroked="f">
                <o:lock v:ext="edit" aspectratio="t"/>
                <w10:anchorlock/>
              </v:rect>
            </w:pict>
          </mc:Fallback>
        </mc:AlternateContent>
      </w:r>
    </w:p>
    <w:p w:rsidR="00F93ABE" w:rsidRPr="004C200F" w:rsidRDefault="00F93ABE" w:rsidP="00F93ABE">
      <w:pPr>
        <w:spacing w:line="360" w:lineRule="auto"/>
        <w:contextualSpacing/>
        <w:jc w:val="right"/>
        <w:rPr>
          <w:b/>
          <w:sz w:val="28"/>
          <w:szCs w:val="28"/>
        </w:rPr>
      </w:pPr>
    </w:p>
    <w:p w:rsidR="00F93ABE" w:rsidRPr="004C200F" w:rsidRDefault="00F93ABE" w:rsidP="00F93ABE">
      <w:pPr>
        <w:spacing w:line="360" w:lineRule="auto"/>
        <w:contextualSpacing/>
        <w:jc w:val="right"/>
        <w:rPr>
          <w:b/>
          <w:sz w:val="28"/>
          <w:szCs w:val="28"/>
        </w:rPr>
      </w:pPr>
    </w:p>
    <w:p w:rsidR="00F93ABE" w:rsidRPr="004C200F" w:rsidRDefault="00F93ABE" w:rsidP="00F93ABE">
      <w:pPr>
        <w:spacing w:line="360" w:lineRule="auto"/>
        <w:contextualSpacing/>
        <w:jc w:val="right"/>
        <w:rPr>
          <w:b/>
          <w:sz w:val="28"/>
          <w:szCs w:val="28"/>
        </w:rPr>
      </w:pPr>
    </w:p>
    <w:p w:rsidR="00F93ABE" w:rsidRPr="004C200F" w:rsidRDefault="00F93ABE" w:rsidP="00F93ABE">
      <w:pPr>
        <w:spacing w:line="360" w:lineRule="auto"/>
        <w:contextualSpacing/>
        <w:jc w:val="right"/>
        <w:rPr>
          <w:b/>
          <w:sz w:val="28"/>
          <w:szCs w:val="28"/>
        </w:rPr>
      </w:pPr>
      <w:r w:rsidRPr="004C200F">
        <w:rPr>
          <w:b/>
          <w:sz w:val="28"/>
          <w:szCs w:val="28"/>
        </w:rPr>
        <w:lastRenderedPageBreak/>
        <w:t xml:space="preserve">  </w:t>
      </w:r>
      <w:r w:rsidRPr="004C200F">
        <w:rPr>
          <w:sz w:val="28"/>
          <w:szCs w:val="28"/>
        </w:rPr>
        <w:t>Таблиця 3.7.</w:t>
      </w:r>
      <w:r w:rsidRPr="004C200F">
        <w:rPr>
          <w:b/>
          <w:sz w:val="28"/>
          <w:szCs w:val="28"/>
        </w:rPr>
        <w:t xml:space="preserve">                                                            </w:t>
      </w:r>
    </w:p>
    <w:p w:rsidR="00F93ABE" w:rsidRPr="004C200F" w:rsidRDefault="00F93ABE" w:rsidP="00F93ABE">
      <w:pPr>
        <w:spacing w:line="360" w:lineRule="auto"/>
        <w:contextualSpacing/>
        <w:jc w:val="center"/>
        <w:rPr>
          <w:sz w:val="28"/>
          <w:szCs w:val="28"/>
        </w:rPr>
      </w:pPr>
      <w:r w:rsidRPr="004C200F">
        <w:rPr>
          <w:sz w:val="28"/>
          <w:szCs w:val="28"/>
        </w:rPr>
        <w:t>Час</w:t>
      </w:r>
      <w:r w:rsidRPr="004C200F">
        <w:rPr>
          <w:b/>
          <w:sz w:val="28"/>
          <w:szCs w:val="28"/>
        </w:rPr>
        <w:t xml:space="preserve"> </w:t>
      </w:r>
      <w:r w:rsidRPr="004C200F">
        <w:rPr>
          <w:sz w:val="28"/>
          <w:szCs w:val="28"/>
        </w:rPr>
        <w:t>виконання  програми ПРГ3</w:t>
      </w:r>
    </w:p>
    <w:tbl>
      <w:tblPr>
        <w:tblW w:w="0" w:type="auto"/>
        <w:tblLook w:val="01E0" w:firstRow="1" w:lastRow="1" w:firstColumn="1" w:lastColumn="1" w:noHBand="0" w:noVBand="0"/>
      </w:tblPr>
      <w:tblGrid>
        <w:gridCol w:w="1806"/>
        <w:gridCol w:w="1361"/>
        <w:gridCol w:w="1349"/>
        <w:gridCol w:w="1349"/>
        <w:gridCol w:w="1349"/>
        <w:gridCol w:w="1349"/>
        <w:gridCol w:w="1349"/>
      </w:tblGrid>
      <w:tr w:rsidR="00F93ABE" w:rsidRPr="004C200F" w:rsidTr="0081266D">
        <w:tc>
          <w:tcPr>
            <w:tcW w:w="1908" w:type="dxa"/>
            <w:vMerge w:val="restart"/>
          </w:tcPr>
          <w:p w:rsidR="00F93ABE" w:rsidRPr="004C200F" w:rsidRDefault="00F93ABE" w:rsidP="0081266D">
            <w:pPr>
              <w:spacing w:line="360" w:lineRule="auto"/>
              <w:contextualSpacing/>
              <w:jc w:val="center"/>
              <w:rPr>
                <w:sz w:val="28"/>
                <w:szCs w:val="28"/>
              </w:rPr>
            </w:pPr>
          </w:p>
          <w:p w:rsidR="00F93ABE" w:rsidRPr="004C200F" w:rsidRDefault="00F93ABE" w:rsidP="0081266D">
            <w:pPr>
              <w:spacing w:line="360" w:lineRule="auto"/>
              <w:contextualSpacing/>
              <w:jc w:val="center"/>
              <w:rPr>
                <w:sz w:val="28"/>
                <w:szCs w:val="28"/>
              </w:rPr>
            </w:pPr>
            <w:r w:rsidRPr="004C200F">
              <w:rPr>
                <w:sz w:val="28"/>
                <w:szCs w:val="28"/>
              </w:rPr>
              <w:t>N</w:t>
            </w:r>
          </w:p>
        </w:tc>
        <w:tc>
          <w:tcPr>
            <w:tcW w:w="8513" w:type="dxa"/>
            <w:gridSpan w:val="6"/>
          </w:tcPr>
          <w:p w:rsidR="00F93ABE" w:rsidRPr="004C200F" w:rsidRDefault="00F93ABE" w:rsidP="0081266D">
            <w:pPr>
              <w:spacing w:line="360" w:lineRule="auto"/>
              <w:contextualSpacing/>
              <w:jc w:val="center"/>
              <w:rPr>
                <w:sz w:val="28"/>
                <w:szCs w:val="28"/>
              </w:rPr>
            </w:pPr>
            <w:r w:rsidRPr="004C200F">
              <w:rPr>
                <w:sz w:val="28"/>
                <w:szCs w:val="28"/>
              </w:rPr>
              <w:t>Час виконання</w:t>
            </w:r>
          </w:p>
        </w:tc>
      </w:tr>
      <w:tr w:rsidR="00F93ABE" w:rsidRPr="004C200F" w:rsidTr="0081266D">
        <w:tc>
          <w:tcPr>
            <w:tcW w:w="1908" w:type="dxa"/>
            <w:vMerge/>
          </w:tcPr>
          <w:p w:rsidR="00F93ABE" w:rsidRPr="004C200F" w:rsidRDefault="00F93ABE" w:rsidP="0081266D">
            <w:pPr>
              <w:spacing w:line="360" w:lineRule="auto"/>
              <w:ind w:right="3194"/>
              <w:contextualSpacing/>
              <w:rPr>
                <w:sz w:val="28"/>
                <w:szCs w:val="28"/>
              </w:rPr>
            </w:pP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T1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T2</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T3</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T4</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T5</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T6</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900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1033</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600</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367</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269</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219</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182</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1200</w:t>
            </w:r>
          </w:p>
        </w:tc>
        <w:tc>
          <w:tcPr>
            <w:tcW w:w="1418" w:type="dxa"/>
          </w:tcPr>
          <w:p w:rsidR="00F93ABE" w:rsidRPr="004C200F" w:rsidRDefault="00F93ABE" w:rsidP="0081266D">
            <w:pPr>
              <w:spacing w:line="360" w:lineRule="auto"/>
              <w:contextualSpacing/>
              <w:jc w:val="center"/>
              <w:rPr>
                <w:color w:val="000000"/>
                <w:sz w:val="28"/>
                <w:szCs w:val="28"/>
              </w:rPr>
            </w:pPr>
            <w:r w:rsidRPr="004C200F">
              <w:rPr>
                <w:color w:val="000000"/>
                <w:sz w:val="28"/>
                <w:szCs w:val="28"/>
              </w:rPr>
              <w:t>1371</w:t>
            </w:r>
          </w:p>
        </w:tc>
        <w:tc>
          <w:tcPr>
            <w:tcW w:w="1419" w:type="dxa"/>
          </w:tcPr>
          <w:p w:rsidR="00F93ABE" w:rsidRPr="004C200F" w:rsidRDefault="00F93ABE" w:rsidP="0081266D">
            <w:pPr>
              <w:spacing w:line="360" w:lineRule="auto"/>
              <w:contextualSpacing/>
              <w:jc w:val="center"/>
              <w:rPr>
                <w:color w:val="000000"/>
                <w:sz w:val="28"/>
                <w:szCs w:val="28"/>
              </w:rPr>
            </w:pPr>
            <w:r w:rsidRPr="004C200F">
              <w:rPr>
                <w:color w:val="000000"/>
                <w:sz w:val="28"/>
                <w:szCs w:val="28"/>
              </w:rPr>
              <w:t>787</w:t>
            </w:r>
          </w:p>
        </w:tc>
        <w:tc>
          <w:tcPr>
            <w:tcW w:w="1419" w:type="dxa"/>
          </w:tcPr>
          <w:p w:rsidR="00F93ABE" w:rsidRPr="004C200F" w:rsidRDefault="00F93ABE" w:rsidP="0081266D">
            <w:pPr>
              <w:spacing w:line="360" w:lineRule="auto"/>
              <w:contextualSpacing/>
              <w:jc w:val="center"/>
              <w:rPr>
                <w:color w:val="000000"/>
                <w:sz w:val="28"/>
                <w:szCs w:val="28"/>
              </w:rPr>
            </w:pPr>
            <w:r w:rsidRPr="004C200F">
              <w:rPr>
                <w:color w:val="000000"/>
                <w:sz w:val="28"/>
                <w:szCs w:val="28"/>
              </w:rPr>
              <w:t>484</w:t>
            </w:r>
          </w:p>
        </w:tc>
        <w:tc>
          <w:tcPr>
            <w:tcW w:w="1419" w:type="dxa"/>
          </w:tcPr>
          <w:p w:rsidR="00F93ABE" w:rsidRPr="004C200F" w:rsidRDefault="00F93ABE" w:rsidP="0081266D">
            <w:pPr>
              <w:spacing w:line="360" w:lineRule="auto"/>
              <w:contextualSpacing/>
              <w:jc w:val="center"/>
              <w:rPr>
                <w:color w:val="000000"/>
                <w:sz w:val="28"/>
                <w:szCs w:val="28"/>
              </w:rPr>
            </w:pPr>
            <w:r w:rsidRPr="004C200F">
              <w:rPr>
                <w:color w:val="000000"/>
                <w:sz w:val="28"/>
                <w:szCs w:val="28"/>
              </w:rPr>
              <w:t>357</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288</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240</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1500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1488</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845</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522</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385</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311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260</w:t>
            </w:r>
          </w:p>
        </w:tc>
      </w:tr>
    </w:tbl>
    <w:p w:rsidR="00F93ABE" w:rsidRPr="004C200F" w:rsidRDefault="00F93ABE" w:rsidP="00F93ABE">
      <w:pPr>
        <w:spacing w:line="360" w:lineRule="auto"/>
        <w:contextualSpacing/>
        <w:rPr>
          <w:b/>
          <w:sz w:val="28"/>
          <w:szCs w:val="28"/>
        </w:rPr>
      </w:pPr>
    </w:p>
    <w:p w:rsidR="00F93ABE" w:rsidRPr="004C200F" w:rsidRDefault="00F93ABE" w:rsidP="00F93ABE">
      <w:pPr>
        <w:spacing w:line="360" w:lineRule="auto"/>
        <w:contextualSpacing/>
        <w:rPr>
          <w:sz w:val="28"/>
          <w:szCs w:val="28"/>
        </w:rPr>
      </w:pPr>
      <w:r w:rsidRPr="004C200F">
        <w:rPr>
          <w:b/>
          <w:sz w:val="28"/>
          <w:szCs w:val="28"/>
        </w:rPr>
        <w:t xml:space="preserve">         </w:t>
      </w:r>
    </w:p>
    <w:p w:rsidR="00F93ABE" w:rsidRPr="004C200F" w:rsidRDefault="00F93ABE" w:rsidP="00F93ABE">
      <w:pPr>
        <w:spacing w:line="360" w:lineRule="auto"/>
        <w:contextualSpacing/>
        <w:jc w:val="right"/>
        <w:rPr>
          <w:b/>
          <w:sz w:val="28"/>
          <w:szCs w:val="28"/>
        </w:rPr>
      </w:pPr>
      <w:r w:rsidRPr="004C200F">
        <w:rPr>
          <w:b/>
          <w:sz w:val="28"/>
          <w:szCs w:val="28"/>
        </w:rPr>
        <w:t xml:space="preserve">  </w:t>
      </w:r>
      <w:r w:rsidRPr="004C200F">
        <w:rPr>
          <w:sz w:val="28"/>
          <w:szCs w:val="28"/>
        </w:rPr>
        <w:t>Таблиця 3.8.</w:t>
      </w:r>
      <w:r w:rsidRPr="004C200F">
        <w:rPr>
          <w:b/>
          <w:sz w:val="28"/>
          <w:szCs w:val="28"/>
        </w:rPr>
        <w:t xml:space="preserve">                                                               </w:t>
      </w:r>
    </w:p>
    <w:p w:rsidR="00F93ABE" w:rsidRPr="004C200F" w:rsidRDefault="00F93ABE" w:rsidP="00F93ABE">
      <w:pPr>
        <w:spacing w:line="360" w:lineRule="auto"/>
        <w:contextualSpacing/>
        <w:jc w:val="center"/>
        <w:rPr>
          <w:sz w:val="28"/>
          <w:szCs w:val="28"/>
        </w:rPr>
      </w:pPr>
      <w:r w:rsidRPr="004C200F">
        <w:rPr>
          <w:sz w:val="28"/>
          <w:szCs w:val="28"/>
        </w:rPr>
        <w:t>Значення Кп для  програми ПРГ3</w:t>
      </w:r>
    </w:p>
    <w:tbl>
      <w:tblPr>
        <w:tblW w:w="0" w:type="auto"/>
        <w:tblLook w:val="01E0" w:firstRow="1" w:lastRow="1" w:firstColumn="1" w:lastColumn="1" w:noHBand="0" w:noVBand="0"/>
      </w:tblPr>
      <w:tblGrid>
        <w:gridCol w:w="1808"/>
        <w:gridCol w:w="1323"/>
        <w:gridCol w:w="1355"/>
        <w:gridCol w:w="1355"/>
        <w:gridCol w:w="1361"/>
        <w:gridCol w:w="1355"/>
        <w:gridCol w:w="1355"/>
      </w:tblGrid>
      <w:tr w:rsidR="00F93ABE" w:rsidRPr="004C200F" w:rsidTr="0081266D">
        <w:tc>
          <w:tcPr>
            <w:tcW w:w="1908" w:type="dxa"/>
            <w:vMerge w:val="restart"/>
          </w:tcPr>
          <w:p w:rsidR="00F93ABE" w:rsidRPr="004C200F" w:rsidRDefault="00F93ABE" w:rsidP="0081266D">
            <w:pPr>
              <w:spacing w:line="360" w:lineRule="auto"/>
              <w:contextualSpacing/>
              <w:jc w:val="center"/>
              <w:rPr>
                <w:b/>
                <w:sz w:val="28"/>
                <w:szCs w:val="28"/>
              </w:rPr>
            </w:pPr>
          </w:p>
          <w:p w:rsidR="00F93ABE" w:rsidRPr="004C200F" w:rsidRDefault="00F93ABE" w:rsidP="0081266D">
            <w:pPr>
              <w:spacing w:line="360" w:lineRule="auto"/>
              <w:contextualSpacing/>
              <w:jc w:val="center"/>
              <w:rPr>
                <w:b/>
                <w:sz w:val="28"/>
                <w:szCs w:val="28"/>
              </w:rPr>
            </w:pPr>
            <w:r w:rsidRPr="004C200F">
              <w:rPr>
                <w:b/>
                <w:sz w:val="28"/>
                <w:szCs w:val="28"/>
              </w:rPr>
              <w:t>N</w:t>
            </w:r>
          </w:p>
        </w:tc>
        <w:tc>
          <w:tcPr>
            <w:tcW w:w="8513" w:type="dxa"/>
            <w:gridSpan w:val="6"/>
          </w:tcPr>
          <w:p w:rsidR="00F93ABE" w:rsidRPr="004C200F" w:rsidRDefault="00F93ABE" w:rsidP="0081266D">
            <w:pPr>
              <w:spacing w:line="360" w:lineRule="auto"/>
              <w:contextualSpacing/>
              <w:jc w:val="center"/>
              <w:rPr>
                <w:sz w:val="28"/>
                <w:szCs w:val="28"/>
              </w:rPr>
            </w:pPr>
            <w:r w:rsidRPr="004C200F">
              <w:rPr>
                <w:sz w:val="28"/>
                <w:szCs w:val="28"/>
              </w:rPr>
              <w:t>Час виконання</w:t>
            </w:r>
          </w:p>
        </w:tc>
      </w:tr>
      <w:tr w:rsidR="00F93ABE" w:rsidRPr="004C200F" w:rsidTr="0081266D">
        <w:tc>
          <w:tcPr>
            <w:tcW w:w="1908" w:type="dxa"/>
            <w:vMerge/>
          </w:tcPr>
          <w:p w:rsidR="00F93ABE" w:rsidRPr="004C200F" w:rsidRDefault="00F93ABE" w:rsidP="0081266D">
            <w:pPr>
              <w:spacing w:line="360" w:lineRule="auto"/>
              <w:ind w:right="3194"/>
              <w:contextualSpacing/>
              <w:rPr>
                <w:b/>
                <w:sz w:val="28"/>
                <w:szCs w:val="28"/>
              </w:rPr>
            </w:pP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2</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3</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4</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5</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6</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900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1,72</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2,81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3,84</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4,71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5,67</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1200</w:t>
            </w:r>
          </w:p>
        </w:tc>
        <w:tc>
          <w:tcPr>
            <w:tcW w:w="1418" w:type="dxa"/>
          </w:tcPr>
          <w:p w:rsidR="00F93ABE" w:rsidRPr="004C200F" w:rsidRDefault="00F93ABE" w:rsidP="0081266D">
            <w:pPr>
              <w:spacing w:line="360" w:lineRule="auto"/>
              <w:contextualSpacing/>
              <w:jc w:val="center"/>
              <w:rPr>
                <w:color w:val="000000"/>
                <w:sz w:val="28"/>
                <w:szCs w:val="28"/>
              </w:rPr>
            </w:pPr>
            <w:r w:rsidRPr="004C200F">
              <w:rPr>
                <w:color w:val="000000"/>
                <w:sz w:val="28"/>
                <w:szCs w:val="28"/>
              </w:rPr>
              <w:t>1</w:t>
            </w:r>
          </w:p>
        </w:tc>
        <w:tc>
          <w:tcPr>
            <w:tcW w:w="1419" w:type="dxa"/>
          </w:tcPr>
          <w:p w:rsidR="00F93ABE" w:rsidRPr="004C200F" w:rsidRDefault="00F93ABE" w:rsidP="0081266D">
            <w:pPr>
              <w:spacing w:line="360" w:lineRule="auto"/>
              <w:contextualSpacing/>
              <w:jc w:val="center"/>
              <w:rPr>
                <w:color w:val="000000"/>
                <w:sz w:val="28"/>
                <w:szCs w:val="28"/>
              </w:rPr>
            </w:pPr>
            <w:r w:rsidRPr="004C200F">
              <w:rPr>
                <w:color w:val="000000"/>
                <w:sz w:val="28"/>
                <w:szCs w:val="28"/>
              </w:rPr>
              <w:t>1,74</w:t>
            </w:r>
          </w:p>
        </w:tc>
        <w:tc>
          <w:tcPr>
            <w:tcW w:w="1419" w:type="dxa"/>
          </w:tcPr>
          <w:p w:rsidR="00F93ABE" w:rsidRPr="004C200F" w:rsidRDefault="00F93ABE" w:rsidP="0081266D">
            <w:pPr>
              <w:spacing w:line="360" w:lineRule="auto"/>
              <w:contextualSpacing/>
              <w:jc w:val="center"/>
              <w:rPr>
                <w:color w:val="000000"/>
                <w:sz w:val="28"/>
                <w:szCs w:val="28"/>
              </w:rPr>
            </w:pPr>
            <w:r w:rsidRPr="004C200F">
              <w:rPr>
                <w:color w:val="000000"/>
                <w:sz w:val="28"/>
                <w:szCs w:val="28"/>
              </w:rPr>
              <w:t>2,83</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3,84</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4,75</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5,69</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1500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1,76</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2,85</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3,.86</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4,77</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5,71</w:t>
            </w:r>
          </w:p>
        </w:tc>
      </w:tr>
    </w:tbl>
    <w:p w:rsidR="00F93ABE" w:rsidRPr="004C200F" w:rsidRDefault="00F93ABE" w:rsidP="00F93ABE">
      <w:pPr>
        <w:spacing w:line="360" w:lineRule="auto"/>
        <w:contextualSpacing/>
        <w:rPr>
          <w:sz w:val="28"/>
          <w:szCs w:val="28"/>
        </w:rPr>
      </w:pPr>
    </w:p>
    <w:p w:rsidR="00F93ABE" w:rsidRPr="004C200F" w:rsidRDefault="00F93ABE" w:rsidP="00F93ABE">
      <w:pPr>
        <w:spacing w:line="360" w:lineRule="auto"/>
        <w:contextualSpacing/>
        <w:rPr>
          <w:b/>
          <w:sz w:val="28"/>
          <w:szCs w:val="28"/>
        </w:rPr>
      </w:pPr>
    </w:p>
    <w:p w:rsidR="00F93ABE" w:rsidRPr="004C200F" w:rsidRDefault="00F93ABE" w:rsidP="00F93ABE">
      <w:pPr>
        <w:spacing w:line="360" w:lineRule="auto"/>
        <w:contextualSpacing/>
        <w:jc w:val="right"/>
        <w:rPr>
          <w:sz w:val="28"/>
          <w:szCs w:val="28"/>
        </w:rPr>
      </w:pPr>
      <w:r w:rsidRPr="004C200F">
        <w:rPr>
          <w:sz w:val="28"/>
          <w:szCs w:val="28"/>
        </w:rPr>
        <w:t>Таблиця 3.9.</w:t>
      </w:r>
    </w:p>
    <w:p w:rsidR="00F93ABE" w:rsidRPr="004C200F" w:rsidRDefault="00F93ABE" w:rsidP="00F93ABE">
      <w:pPr>
        <w:spacing w:line="360" w:lineRule="auto"/>
        <w:contextualSpacing/>
        <w:jc w:val="center"/>
        <w:rPr>
          <w:sz w:val="28"/>
          <w:szCs w:val="28"/>
        </w:rPr>
      </w:pPr>
      <w:r w:rsidRPr="004C200F">
        <w:rPr>
          <w:sz w:val="28"/>
          <w:szCs w:val="28"/>
        </w:rPr>
        <w:t>Значення Ке для програми ПРГ3 (%)</w:t>
      </w:r>
    </w:p>
    <w:tbl>
      <w:tblPr>
        <w:tblW w:w="0" w:type="auto"/>
        <w:tblLook w:val="01E0" w:firstRow="1" w:lastRow="1" w:firstColumn="1" w:lastColumn="1" w:noHBand="0" w:noVBand="0"/>
      </w:tblPr>
      <w:tblGrid>
        <w:gridCol w:w="1820"/>
        <w:gridCol w:w="1357"/>
        <w:gridCol w:w="1347"/>
        <w:gridCol w:w="1347"/>
        <w:gridCol w:w="1347"/>
        <w:gridCol w:w="1347"/>
        <w:gridCol w:w="1347"/>
      </w:tblGrid>
      <w:tr w:rsidR="00F93ABE" w:rsidRPr="004C200F" w:rsidTr="0081266D">
        <w:tc>
          <w:tcPr>
            <w:tcW w:w="1908" w:type="dxa"/>
            <w:vMerge w:val="restart"/>
          </w:tcPr>
          <w:p w:rsidR="00F93ABE" w:rsidRPr="004C200F" w:rsidRDefault="00F93ABE" w:rsidP="0081266D">
            <w:pPr>
              <w:spacing w:line="360" w:lineRule="auto"/>
              <w:contextualSpacing/>
              <w:jc w:val="center"/>
              <w:rPr>
                <w:sz w:val="28"/>
                <w:szCs w:val="28"/>
              </w:rPr>
            </w:pPr>
          </w:p>
          <w:p w:rsidR="00F93ABE" w:rsidRPr="004C200F" w:rsidRDefault="00F93ABE" w:rsidP="0081266D">
            <w:pPr>
              <w:spacing w:line="360" w:lineRule="auto"/>
              <w:contextualSpacing/>
              <w:jc w:val="center"/>
              <w:rPr>
                <w:sz w:val="28"/>
                <w:szCs w:val="28"/>
              </w:rPr>
            </w:pPr>
            <w:r w:rsidRPr="004C200F">
              <w:rPr>
                <w:sz w:val="28"/>
                <w:szCs w:val="28"/>
              </w:rPr>
              <w:t>N</w:t>
            </w:r>
          </w:p>
        </w:tc>
        <w:tc>
          <w:tcPr>
            <w:tcW w:w="8513" w:type="dxa"/>
            <w:gridSpan w:val="6"/>
          </w:tcPr>
          <w:p w:rsidR="00F93ABE" w:rsidRPr="004C200F" w:rsidRDefault="00F93ABE" w:rsidP="0081266D">
            <w:pPr>
              <w:spacing w:line="360" w:lineRule="auto"/>
              <w:contextualSpacing/>
              <w:jc w:val="center"/>
              <w:rPr>
                <w:sz w:val="28"/>
                <w:szCs w:val="28"/>
              </w:rPr>
            </w:pPr>
            <w:r w:rsidRPr="004C200F">
              <w:rPr>
                <w:sz w:val="28"/>
                <w:szCs w:val="28"/>
              </w:rPr>
              <w:t>Кількість процесорів</w:t>
            </w:r>
          </w:p>
        </w:tc>
      </w:tr>
      <w:tr w:rsidR="00F93ABE" w:rsidRPr="004C200F" w:rsidTr="0081266D">
        <w:tc>
          <w:tcPr>
            <w:tcW w:w="1908" w:type="dxa"/>
            <w:vMerge/>
          </w:tcPr>
          <w:p w:rsidR="00F93ABE" w:rsidRPr="004C200F" w:rsidRDefault="00F93ABE" w:rsidP="0081266D">
            <w:pPr>
              <w:spacing w:line="360" w:lineRule="auto"/>
              <w:ind w:right="3194"/>
              <w:contextualSpacing/>
              <w:rPr>
                <w:sz w:val="28"/>
                <w:szCs w:val="28"/>
              </w:rPr>
            </w:pP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2</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3</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4</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5</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6</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900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100</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86</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92</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93</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94</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94</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1200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100</w:t>
            </w:r>
          </w:p>
        </w:tc>
        <w:tc>
          <w:tcPr>
            <w:tcW w:w="1419" w:type="dxa"/>
          </w:tcPr>
          <w:p w:rsidR="00F93ABE" w:rsidRPr="004C200F" w:rsidRDefault="00F93ABE" w:rsidP="0081266D">
            <w:pPr>
              <w:spacing w:line="360" w:lineRule="auto"/>
              <w:contextualSpacing/>
              <w:rPr>
                <w:sz w:val="28"/>
                <w:szCs w:val="28"/>
              </w:rPr>
            </w:pPr>
            <w:r w:rsidRPr="004C200F">
              <w:rPr>
                <w:sz w:val="28"/>
                <w:szCs w:val="28"/>
              </w:rPr>
              <w:t xml:space="preserve">      87</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92</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93</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95</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94</w:t>
            </w:r>
          </w:p>
        </w:tc>
      </w:tr>
      <w:tr w:rsidR="00F93ABE" w:rsidRPr="004C200F" w:rsidTr="0081266D">
        <w:tc>
          <w:tcPr>
            <w:tcW w:w="1908" w:type="dxa"/>
          </w:tcPr>
          <w:p w:rsidR="00F93ABE" w:rsidRPr="004C200F" w:rsidRDefault="00F93ABE" w:rsidP="0081266D">
            <w:pPr>
              <w:spacing w:line="360" w:lineRule="auto"/>
              <w:contextualSpacing/>
              <w:jc w:val="center"/>
              <w:rPr>
                <w:sz w:val="28"/>
                <w:szCs w:val="28"/>
              </w:rPr>
            </w:pPr>
            <w:r w:rsidRPr="004C200F">
              <w:rPr>
                <w:sz w:val="28"/>
                <w:szCs w:val="28"/>
              </w:rPr>
              <w:t>1500</w:t>
            </w:r>
          </w:p>
        </w:tc>
        <w:tc>
          <w:tcPr>
            <w:tcW w:w="1418" w:type="dxa"/>
          </w:tcPr>
          <w:p w:rsidR="00F93ABE" w:rsidRPr="004C200F" w:rsidRDefault="00F93ABE" w:rsidP="0081266D">
            <w:pPr>
              <w:spacing w:line="360" w:lineRule="auto"/>
              <w:contextualSpacing/>
              <w:jc w:val="center"/>
              <w:rPr>
                <w:sz w:val="28"/>
                <w:szCs w:val="28"/>
              </w:rPr>
            </w:pPr>
            <w:r w:rsidRPr="004C200F">
              <w:rPr>
                <w:sz w:val="28"/>
                <w:szCs w:val="28"/>
              </w:rPr>
              <w:t>100</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88</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93</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94</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96</w:t>
            </w:r>
          </w:p>
        </w:tc>
        <w:tc>
          <w:tcPr>
            <w:tcW w:w="1419" w:type="dxa"/>
          </w:tcPr>
          <w:p w:rsidR="00F93ABE" w:rsidRPr="004C200F" w:rsidRDefault="00F93ABE" w:rsidP="0081266D">
            <w:pPr>
              <w:spacing w:line="360" w:lineRule="auto"/>
              <w:contextualSpacing/>
              <w:jc w:val="center"/>
              <w:rPr>
                <w:sz w:val="28"/>
                <w:szCs w:val="28"/>
              </w:rPr>
            </w:pPr>
            <w:r w:rsidRPr="004C200F">
              <w:rPr>
                <w:sz w:val="28"/>
                <w:szCs w:val="28"/>
              </w:rPr>
              <w:t>95</w:t>
            </w:r>
          </w:p>
        </w:tc>
      </w:tr>
    </w:tbl>
    <w:p w:rsidR="00F93ABE" w:rsidRPr="004C200F" w:rsidRDefault="00F93ABE" w:rsidP="00F93ABE">
      <w:pPr>
        <w:spacing w:line="360" w:lineRule="auto"/>
        <w:contextualSpacing/>
        <w:rPr>
          <w:sz w:val="28"/>
          <w:szCs w:val="28"/>
        </w:rPr>
      </w:pPr>
    </w:p>
    <w:p w:rsidR="00F93ABE" w:rsidRPr="004C200F" w:rsidRDefault="00F93ABE" w:rsidP="00F93ABE">
      <w:pPr>
        <w:tabs>
          <w:tab w:val="left" w:pos="720"/>
        </w:tabs>
        <w:spacing w:line="360" w:lineRule="auto"/>
        <w:ind w:firstLine="708"/>
        <w:contextualSpacing/>
        <w:jc w:val="both"/>
        <w:rPr>
          <w:sz w:val="28"/>
          <w:szCs w:val="28"/>
        </w:rPr>
      </w:pPr>
    </w:p>
    <w:p w:rsidR="00F93ABE" w:rsidRPr="004C200F" w:rsidRDefault="00F93ABE" w:rsidP="00F93ABE">
      <w:pPr>
        <w:keepNext/>
        <w:spacing w:line="360" w:lineRule="auto"/>
        <w:contextualSpacing/>
        <w:jc w:val="both"/>
        <w:rPr>
          <w:b/>
          <w:sz w:val="28"/>
          <w:szCs w:val="28"/>
        </w:rPr>
      </w:pPr>
      <w:r w:rsidRPr="004C200F">
        <w:rPr>
          <w:lang w:eastAsia="ko-KR"/>
        </w:rPr>
        <w:object w:dxaOrig="8460" w:dyaOrig="5220">
          <v:shape id="_x0000_i1282" type="#_x0000_t75" style="width:423pt;height:261pt" o:ole="">
            <v:imagedata r:id="rId288" o:title=""/>
          </v:shape>
          <o:OLEObject Type="Embed" ProgID="MSGraph.Chart.8" ShapeID="_x0000_i1282" DrawAspect="Content" ObjectID="_1651362946" r:id="rId292">
            <o:FieldCodes>\s</o:FieldCodes>
          </o:OLEObject>
        </w:object>
      </w:r>
    </w:p>
    <w:p w:rsidR="00F93ABE" w:rsidRPr="004C200F" w:rsidRDefault="00F93ABE" w:rsidP="00F93ABE">
      <w:pPr>
        <w:spacing w:line="360" w:lineRule="auto"/>
        <w:contextualSpacing/>
        <w:jc w:val="both"/>
        <w:rPr>
          <w:sz w:val="28"/>
          <w:szCs w:val="28"/>
        </w:rPr>
      </w:pPr>
      <w:r w:rsidRPr="004C200F">
        <w:rPr>
          <w:sz w:val="28"/>
          <w:szCs w:val="28"/>
        </w:rPr>
        <w:t xml:space="preserve">         Рис. 3.9. Графік  залежності Кп від від кількості ядер для ПРГ3.N= 1200</w:t>
      </w:r>
    </w:p>
    <w:p w:rsidR="00F93ABE" w:rsidRPr="004C200F" w:rsidRDefault="00F93ABE" w:rsidP="00F93ABE">
      <w:pPr>
        <w:spacing w:line="360" w:lineRule="auto"/>
        <w:contextualSpacing/>
        <w:jc w:val="both"/>
        <w:rPr>
          <w:b/>
          <w:sz w:val="28"/>
          <w:szCs w:val="28"/>
        </w:rPr>
      </w:pPr>
    </w:p>
    <w:p w:rsidR="00F93ABE" w:rsidRPr="004C200F" w:rsidRDefault="00F93ABE" w:rsidP="00F93ABE">
      <w:pPr>
        <w:spacing w:line="360" w:lineRule="auto"/>
        <w:contextualSpacing/>
        <w:jc w:val="both"/>
        <w:rPr>
          <w:b/>
          <w:sz w:val="28"/>
          <w:szCs w:val="28"/>
        </w:rPr>
      </w:pPr>
      <w:r w:rsidRPr="004C200F">
        <w:rPr>
          <w:b/>
          <w:sz w:val="28"/>
          <w:szCs w:val="28"/>
        </w:rPr>
        <w:t xml:space="preserve">       Висновки до третього розділу</w:t>
      </w:r>
    </w:p>
    <w:p w:rsidR="00F93ABE" w:rsidRPr="004C200F" w:rsidRDefault="00F93ABE" w:rsidP="00F93ABE">
      <w:pPr>
        <w:spacing w:line="360" w:lineRule="auto"/>
        <w:ind w:firstLine="567"/>
        <w:contextualSpacing/>
        <w:jc w:val="both"/>
        <w:rPr>
          <w:sz w:val="28"/>
          <w:szCs w:val="28"/>
        </w:rPr>
      </w:pPr>
      <w:r w:rsidRPr="004C200F">
        <w:rPr>
          <w:sz w:val="28"/>
          <w:szCs w:val="28"/>
        </w:rPr>
        <w:t xml:space="preserve">1. Розглянуто  підхід до розробки  програмного забезпечення для ПКС БЯП на основі моделі ПКС16. Показано методику використання моделі.. Модель дозволяє спростити розробку програми, а також виявляти тупикові ситуації на етапи проектування, що  збільшує якість паралельної програми.  </w:t>
      </w:r>
    </w:p>
    <w:p w:rsidR="00F93ABE" w:rsidRPr="004C200F" w:rsidRDefault="00F93ABE" w:rsidP="00F93ABE">
      <w:pPr>
        <w:spacing w:line="360" w:lineRule="auto"/>
        <w:ind w:firstLine="567"/>
        <w:contextualSpacing/>
        <w:jc w:val="both"/>
        <w:rPr>
          <w:sz w:val="28"/>
          <w:szCs w:val="28"/>
        </w:rPr>
      </w:pPr>
      <w:r w:rsidRPr="004C200F">
        <w:rPr>
          <w:sz w:val="28"/>
          <w:szCs w:val="28"/>
        </w:rPr>
        <w:t>2. Розроблено   пакет програм для виконання  в ПКС БЯП  низки матричних  операцій. що дозволило провести експериментальні дослідження іх ефективності Показано, що використання моделі дозволяє скоротити час розробки.</w:t>
      </w:r>
    </w:p>
    <w:p w:rsidR="00F93ABE" w:rsidRPr="004C200F" w:rsidRDefault="00F93ABE" w:rsidP="00F93ABE">
      <w:pPr>
        <w:spacing w:line="360" w:lineRule="auto"/>
        <w:ind w:firstLine="567"/>
        <w:contextualSpacing/>
        <w:jc w:val="both"/>
        <w:rPr>
          <w:sz w:val="28"/>
          <w:szCs w:val="28"/>
        </w:rPr>
      </w:pPr>
      <w:r w:rsidRPr="004C200F">
        <w:rPr>
          <w:sz w:val="28"/>
          <w:szCs w:val="28"/>
        </w:rPr>
        <w:t>3. Проведено експериментальні дослідження  ефективності розробленого ПЗ в реальній ПКС БЯП (Р=6), які  показали можливість побудови ПЗ, що забезпечує скорочення часу рішення обраних задач.  Коефіцієнт прискорення складає  5, 2 – 5,74.</w:t>
      </w:r>
    </w:p>
    <w:p w:rsidR="00F93ABE" w:rsidRPr="004C200F" w:rsidRDefault="00F93ABE" w:rsidP="00F93ABE">
      <w:pPr>
        <w:spacing w:line="360" w:lineRule="auto"/>
        <w:ind w:firstLine="567"/>
        <w:contextualSpacing/>
        <w:jc w:val="both"/>
        <w:rPr>
          <w:sz w:val="28"/>
          <w:szCs w:val="28"/>
        </w:rPr>
      </w:pPr>
    </w:p>
    <w:p w:rsidR="00F93ABE" w:rsidRPr="004C200F" w:rsidRDefault="00F93ABE" w:rsidP="00F93ABE">
      <w:pPr>
        <w:spacing w:line="360" w:lineRule="auto"/>
        <w:ind w:firstLine="567"/>
        <w:contextualSpacing/>
        <w:jc w:val="both"/>
        <w:rPr>
          <w:sz w:val="28"/>
          <w:szCs w:val="28"/>
        </w:rPr>
      </w:pPr>
    </w:p>
    <w:p w:rsidR="00F93ABE" w:rsidRPr="004C200F" w:rsidRDefault="00F93ABE" w:rsidP="00F93ABE">
      <w:pPr>
        <w:spacing w:line="360" w:lineRule="auto"/>
        <w:ind w:firstLine="567"/>
        <w:contextualSpacing/>
        <w:jc w:val="both"/>
        <w:rPr>
          <w:sz w:val="28"/>
          <w:szCs w:val="28"/>
        </w:rPr>
      </w:pPr>
    </w:p>
    <w:p w:rsidR="00F93ABE" w:rsidRPr="004C200F" w:rsidRDefault="00F93ABE" w:rsidP="00F93ABE">
      <w:pPr>
        <w:spacing w:line="360" w:lineRule="auto"/>
        <w:ind w:firstLine="567"/>
        <w:contextualSpacing/>
        <w:jc w:val="both"/>
        <w:rPr>
          <w:sz w:val="28"/>
          <w:szCs w:val="28"/>
        </w:rPr>
      </w:pPr>
    </w:p>
    <w:p w:rsidR="00F93ABE" w:rsidRPr="004C200F" w:rsidRDefault="00F93ABE" w:rsidP="00F93ABE">
      <w:pPr>
        <w:spacing w:line="360" w:lineRule="auto"/>
        <w:ind w:firstLine="567"/>
        <w:contextualSpacing/>
        <w:jc w:val="both"/>
        <w:rPr>
          <w:sz w:val="28"/>
          <w:szCs w:val="28"/>
        </w:rPr>
      </w:pPr>
    </w:p>
    <w:p w:rsidR="00F93ABE" w:rsidRPr="004C200F" w:rsidRDefault="00F93ABE" w:rsidP="00F93ABE">
      <w:pPr>
        <w:spacing w:line="360" w:lineRule="auto"/>
        <w:contextualSpacing/>
        <w:jc w:val="center"/>
        <w:rPr>
          <w:b/>
          <w:sz w:val="28"/>
          <w:szCs w:val="28"/>
        </w:rPr>
      </w:pPr>
      <w:r w:rsidRPr="004C200F">
        <w:rPr>
          <w:b/>
          <w:sz w:val="28"/>
          <w:szCs w:val="28"/>
        </w:rPr>
        <w:t>ВИСНОВКИ</w:t>
      </w:r>
    </w:p>
    <w:p w:rsidR="00F93ABE" w:rsidRPr="004C200F" w:rsidRDefault="00F93ABE" w:rsidP="00F93ABE">
      <w:pPr>
        <w:spacing w:line="360" w:lineRule="auto"/>
        <w:contextualSpacing/>
        <w:jc w:val="both"/>
        <w:rPr>
          <w:b/>
          <w:sz w:val="28"/>
          <w:szCs w:val="28"/>
        </w:rPr>
      </w:pPr>
    </w:p>
    <w:p w:rsidR="00F93ABE" w:rsidRPr="004C200F" w:rsidRDefault="00F93ABE" w:rsidP="00F93ABE">
      <w:pPr>
        <w:numPr>
          <w:ilvl w:val="0"/>
          <w:numId w:val="23"/>
        </w:numPr>
        <w:tabs>
          <w:tab w:val="clear" w:pos="1467"/>
          <w:tab w:val="num" w:pos="720"/>
        </w:tabs>
        <w:spacing w:line="360" w:lineRule="auto"/>
        <w:ind w:left="0" w:firstLine="0"/>
        <w:contextualSpacing/>
        <w:jc w:val="both"/>
        <w:rPr>
          <w:sz w:val="28"/>
          <w:szCs w:val="28"/>
        </w:rPr>
      </w:pPr>
      <w:r w:rsidRPr="004C200F">
        <w:rPr>
          <w:sz w:val="28"/>
          <w:szCs w:val="28"/>
        </w:rPr>
        <w:t>Виконано аналіз апаратного забезпечення сучасних ПКС, який показав, що розвиток ПКС  пов'язаний з використанням багатоядерних процесорів, які мають 2- 16 ядрер, ефективну систему  застосування  кеш-памяті,  розвінути системи зв’язків ядер. Планується використання  розподіленої  архітектурі зв’язку ядер в БЯП.</w:t>
      </w:r>
    </w:p>
    <w:p w:rsidR="00F93ABE" w:rsidRPr="004C200F" w:rsidRDefault="00F93ABE" w:rsidP="00F93ABE">
      <w:pPr>
        <w:numPr>
          <w:ilvl w:val="0"/>
          <w:numId w:val="23"/>
        </w:numPr>
        <w:tabs>
          <w:tab w:val="clear" w:pos="1467"/>
          <w:tab w:val="num" w:pos="720"/>
        </w:tabs>
        <w:spacing w:line="360" w:lineRule="auto"/>
        <w:ind w:left="0" w:firstLine="0"/>
        <w:contextualSpacing/>
        <w:jc w:val="both"/>
        <w:rPr>
          <w:sz w:val="28"/>
          <w:szCs w:val="28"/>
        </w:rPr>
      </w:pPr>
      <w:r w:rsidRPr="004C200F">
        <w:rPr>
          <w:sz w:val="28"/>
          <w:szCs w:val="28"/>
        </w:rPr>
        <w:t>Виконано огляд програмного забезпечення для ПКС БЯП.  Показано, що  воно ґрунтується  на  використанні  спеціальних бібліотек або  мов  паралельного програмування, які дозволять програмування  процесів та цї   взаємодію.</w:t>
      </w:r>
    </w:p>
    <w:p w:rsidR="00F93ABE" w:rsidRPr="004C200F" w:rsidRDefault="00F93ABE" w:rsidP="00F93ABE">
      <w:pPr>
        <w:numPr>
          <w:ilvl w:val="0"/>
          <w:numId w:val="23"/>
        </w:numPr>
        <w:tabs>
          <w:tab w:val="clear" w:pos="1467"/>
          <w:tab w:val="num" w:pos="720"/>
        </w:tabs>
        <w:spacing w:line="360" w:lineRule="auto"/>
        <w:ind w:left="0" w:firstLine="0"/>
        <w:contextualSpacing/>
        <w:jc w:val="both"/>
        <w:rPr>
          <w:sz w:val="28"/>
          <w:szCs w:val="28"/>
        </w:rPr>
      </w:pPr>
      <w:r w:rsidRPr="004C200F">
        <w:rPr>
          <w:sz w:val="28"/>
          <w:szCs w:val="28"/>
        </w:rPr>
        <w:t xml:space="preserve">Для ПКС  ЛП розроблено  математичну  модель МПКС16, яка ґрунтується на  теорії послідовних взаємодіючих  процесів. Модель дозволяє формалізувати  поведінку процесів, описати і оптимізувати передачу даних  між  ними  і   збільшити  ефективність взаємодії  процесів. </w:t>
      </w:r>
    </w:p>
    <w:p w:rsidR="00F93ABE" w:rsidRPr="004C200F" w:rsidRDefault="00F93ABE" w:rsidP="00F93ABE">
      <w:pPr>
        <w:numPr>
          <w:ilvl w:val="0"/>
          <w:numId w:val="23"/>
        </w:numPr>
        <w:tabs>
          <w:tab w:val="clear" w:pos="1467"/>
          <w:tab w:val="num" w:pos="720"/>
        </w:tabs>
        <w:spacing w:line="360" w:lineRule="auto"/>
        <w:ind w:left="0" w:firstLine="0"/>
        <w:contextualSpacing/>
        <w:jc w:val="both"/>
        <w:rPr>
          <w:sz w:val="28"/>
          <w:szCs w:val="28"/>
        </w:rPr>
      </w:pPr>
      <w:r w:rsidRPr="004C200F">
        <w:rPr>
          <w:sz w:val="28"/>
          <w:szCs w:val="28"/>
        </w:rPr>
        <w:t>Розглянуто питання, що  пов’язані з вирішенням проблеми  тупиків  в паралельних  програмах  для ПКС. Сформульовані правила, які в моделі МПСК16 дозволяють визначити і ліквідувати тупики.</w:t>
      </w:r>
    </w:p>
    <w:p w:rsidR="00F93ABE" w:rsidRPr="004C200F" w:rsidRDefault="00F93ABE" w:rsidP="00F93ABE">
      <w:pPr>
        <w:numPr>
          <w:ilvl w:val="0"/>
          <w:numId w:val="23"/>
        </w:numPr>
        <w:tabs>
          <w:tab w:val="clear" w:pos="1467"/>
          <w:tab w:val="num" w:pos="720"/>
        </w:tabs>
        <w:spacing w:line="360" w:lineRule="auto"/>
        <w:ind w:left="0" w:firstLine="0"/>
        <w:contextualSpacing/>
        <w:jc w:val="both"/>
        <w:rPr>
          <w:sz w:val="28"/>
          <w:szCs w:val="28"/>
        </w:rPr>
      </w:pPr>
      <w:r w:rsidRPr="004C200F">
        <w:rPr>
          <w:sz w:val="28"/>
          <w:szCs w:val="28"/>
        </w:rPr>
        <w:t>Запропоновано методику розробки програм для ПКС16 ЛП, яка базується на побудові моделі МПКС16. Використання моделі дозволяє  спростити розробку алгоритмів процесів, описати і обрати оптимальну схему взаємодії процесів. Це дозволяє  ефективність   програмування, скоротити   обсяги  пам’яті,  збільшити якість програми за рахунок  ліквідування  тупиків ще на етапі проектування програми.</w:t>
      </w:r>
    </w:p>
    <w:p w:rsidR="00F93ABE" w:rsidRPr="004C200F" w:rsidRDefault="00F93ABE" w:rsidP="00F93ABE">
      <w:pPr>
        <w:numPr>
          <w:ilvl w:val="0"/>
          <w:numId w:val="23"/>
        </w:numPr>
        <w:tabs>
          <w:tab w:val="clear" w:pos="1467"/>
          <w:tab w:val="num" w:pos="720"/>
        </w:tabs>
        <w:spacing w:line="360" w:lineRule="auto"/>
        <w:ind w:left="0" w:firstLine="0"/>
        <w:contextualSpacing/>
        <w:jc w:val="both"/>
        <w:rPr>
          <w:sz w:val="28"/>
          <w:szCs w:val="28"/>
        </w:rPr>
      </w:pPr>
      <w:r w:rsidRPr="004C200F">
        <w:rPr>
          <w:sz w:val="28"/>
          <w:szCs w:val="28"/>
        </w:rPr>
        <w:t xml:space="preserve">Розроблений  комплекс програм для рішення в ПКС16 ЛП  низки задач лінійної алгебри. Проведено  експериментальні дослідження   ефективності комплексу в реальної ПКС БЯП, яки  дозволили  оцінити  час обчислень в залежності від  організації  взаємодії процесів, структури ПКС. </w:t>
      </w:r>
    </w:p>
    <w:p w:rsidR="00F93ABE" w:rsidRPr="004C200F" w:rsidRDefault="00F93ABE" w:rsidP="00F93ABE">
      <w:pPr>
        <w:spacing w:line="360" w:lineRule="auto"/>
        <w:contextualSpacing/>
        <w:jc w:val="both"/>
        <w:rPr>
          <w:sz w:val="28"/>
          <w:szCs w:val="28"/>
        </w:rPr>
      </w:pPr>
    </w:p>
    <w:p w:rsidR="00F93ABE" w:rsidRPr="004C200F" w:rsidRDefault="00F93ABE" w:rsidP="00F93ABE">
      <w:pPr>
        <w:spacing w:line="360" w:lineRule="auto"/>
        <w:contextualSpacing/>
        <w:jc w:val="both"/>
        <w:rPr>
          <w:sz w:val="28"/>
          <w:szCs w:val="28"/>
        </w:rPr>
      </w:pPr>
    </w:p>
    <w:p w:rsidR="00F93ABE" w:rsidRPr="004C200F" w:rsidRDefault="00F93ABE" w:rsidP="00F93ABE">
      <w:pPr>
        <w:spacing w:line="360" w:lineRule="auto"/>
        <w:contextualSpacing/>
        <w:jc w:val="both"/>
        <w:rPr>
          <w:sz w:val="28"/>
          <w:szCs w:val="28"/>
        </w:rPr>
      </w:pPr>
    </w:p>
    <w:p w:rsidR="00F93ABE" w:rsidRPr="004C200F" w:rsidRDefault="00F93ABE" w:rsidP="00F93ABE">
      <w:pPr>
        <w:spacing w:line="360" w:lineRule="auto"/>
        <w:contextualSpacing/>
        <w:jc w:val="both"/>
        <w:rPr>
          <w:sz w:val="28"/>
          <w:szCs w:val="28"/>
        </w:rPr>
      </w:pPr>
    </w:p>
    <w:p w:rsidR="00F93ABE" w:rsidRPr="004C200F" w:rsidRDefault="00F93ABE" w:rsidP="00F93ABE">
      <w:pPr>
        <w:spacing w:line="360" w:lineRule="auto"/>
        <w:contextualSpacing/>
        <w:jc w:val="both"/>
        <w:rPr>
          <w:b/>
          <w:sz w:val="28"/>
          <w:szCs w:val="28"/>
        </w:rPr>
      </w:pPr>
      <w:r w:rsidRPr="004C200F">
        <w:rPr>
          <w:b/>
          <w:sz w:val="28"/>
          <w:szCs w:val="28"/>
        </w:rPr>
        <w:t xml:space="preserve">                                                         ЛІТЕРАТУРА</w:t>
      </w:r>
    </w:p>
    <w:p w:rsidR="00F93ABE" w:rsidRPr="004C200F" w:rsidRDefault="00F93ABE" w:rsidP="00F93ABE">
      <w:pPr>
        <w:spacing w:line="360" w:lineRule="auto"/>
        <w:ind w:firstLine="709"/>
        <w:contextualSpacing/>
        <w:jc w:val="both"/>
        <w:rPr>
          <w:sz w:val="28"/>
          <w:szCs w:val="28"/>
        </w:rPr>
      </w:pPr>
      <w:r w:rsidRPr="004C200F">
        <w:rPr>
          <w:sz w:val="28"/>
          <w:szCs w:val="28"/>
        </w:rPr>
        <w:t xml:space="preserve">1.  Богачев К.Ю. Основы параллельного программирования. – М.:      БИНОМ. Лаб. </w:t>
      </w:r>
      <w:r>
        <w:rPr>
          <w:sz w:val="28"/>
          <w:szCs w:val="28"/>
        </w:rPr>
        <w:t xml:space="preserve"> </w:t>
      </w:r>
      <w:r w:rsidRPr="004C200F">
        <w:rPr>
          <w:sz w:val="28"/>
          <w:szCs w:val="28"/>
        </w:rPr>
        <w:t>знаний, 2003. –  342 с .</w:t>
      </w:r>
    </w:p>
    <w:p w:rsidR="00F93ABE" w:rsidRPr="004C200F" w:rsidRDefault="00F93ABE" w:rsidP="00F93ABE">
      <w:pPr>
        <w:spacing w:line="360" w:lineRule="auto"/>
        <w:ind w:firstLine="709"/>
        <w:contextualSpacing/>
        <w:jc w:val="both"/>
        <w:rPr>
          <w:sz w:val="28"/>
          <w:szCs w:val="28"/>
        </w:rPr>
      </w:pPr>
      <w:r w:rsidRPr="004C200F">
        <w:rPr>
          <w:sz w:val="28"/>
          <w:szCs w:val="28"/>
        </w:rPr>
        <w:t>2.  Бройнль Т. Паралельне програмування. Початковий курс: На</w:t>
      </w:r>
      <w:r>
        <w:rPr>
          <w:sz w:val="28"/>
          <w:szCs w:val="28"/>
        </w:rPr>
        <w:t xml:space="preserve">вч.      посіб. – К.:  </w:t>
      </w:r>
      <w:r w:rsidRPr="004C200F">
        <w:rPr>
          <w:sz w:val="28"/>
          <w:szCs w:val="28"/>
        </w:rPr>
        <w:t xml:space="preserve"> Вища шк, 1997. – 358 с.</w:t>
      </w:r>
    </w:p>
    <w:p w:rsidR="00F93ABE" w:rsidRPr="004C200F" w:rsidRDefault="00F93ABE" w:rsidP="00F93ABE">
      <w:pPr>
        <w:spacing w:line="360" w:lineRule="auto"/>
        <w:ind w:firstLine="709"/>
        <w:contextualSpacing/>
        <w:jc w:val="both"/>
        <w:rPr>
          <w:sz w:val="28"/>
          <w:szCs w:val="28"/>
        </w:rPr>
      </w:pPr>
      <w:r w:rsidRPr="004C200F">
        <w:rPr>
          <w:sz w:val="28"/>
          <w:szCs w:val="28"/>
        </w:rPr>
        <w:t>3.  Валях Е. Последовательно-параллельные вычисления. – М.:  Мир, 1985. –  456 с.</w:t>
      </w:r>
    </w:p>
    <w:p w:rsidR="00F93ABE" w:rsidRPr="004C200F" w:rsidRDefault="00F93ABE" w:rsidP="00F93ABE">
      <w:pPr>
        <w:spacing w:line="360" w:lineRule="auto"/>
        <w:ind w:firstLine="709"/>
        <w:contextualSpacing/>
        <w:jc w:val="both"/>
        <w:rPr>
          <w:sz w:val="28"/>
          <w:szCs w:val="28"/>
        </w:rPr>
      </w:pPr>
      <w:r w:rsidRPr="004C200F">
        <w:rPr>
          <w:sz w:val="28"/>
          <w:szCs w:val="28"/>
        </w:rPr>
        <w:t xml:space="preserve">4.  Василеску Ю. Прикладное программирование на языке Ада 95.   –1990. – 332 с. </w:t>
      </w:r>
    </w:p>
    <w:p w:rsidR="00F93ABE" w:rsidRPr="004C200F" w:rsidRDefault="00F93ABE" w:rsidP="00F93ABE">
      <w:pPr>
        <w:spacing w:line="360" w:lineRule="auto"/>
        <w:ind w:firstLine="709"/>
        <w:contextualSpacing/>
        <w:jc w:val="both"/>
        <w:rPr>
          <w:sz w:val="28"/>
          <w:szCs w:val="28"/>
        </w:rPr>
      </w:pPr>
      <w:r w:rsidRPr="004C200F">
        <w:rPr>
          <w:sz w:val="28"/>
          <w:szCs w:val="28"/>
        </w:rPr>
        <w:t>5.  Воеводин В.В. Математические модели и мето</w:t>
      </w:r>
      <w:r>
        <w:rPr>
          <w:sz w:val="28"/>
          <w:szCs w:val="28"/>
        </w:rPr>
        <w:t>ды в параллельных процессах. –</w:t>
      </w:r>
      <w:r w:rsidRPr="004C200F">
        <w:rPr>
          <w:sz w:val="28"/>
          <w:szCs w:val="28"/>
        </w:rPr>
        <w:t xml:space="preserve">   М.: Наука, 1984. – 296 с.</w:t>
      </w:r>
    </w:p>
    <w:p w:rsidR="00F93ABE" w:rsidRPr="00C1005B" w:rsidRDefault="00F93ABE" w:rsidP="00F93ABE">
      <w:pPr>
        <w:spacing w:line="360" w:lineRule="auto"/>
        <w:ind w:firstLine="709"/>
        <w:contextualSpacing/>
        <w:jc w:val="both"/>
        <w:rPr>
          <w:sz w:val="28"/>
          <w:szCs w:val="28"/>
        </w:rPr>
      </w:pPr>
      <w:r w:rsidRPr="004C200F">
        <w:rPr>
          <w:sz w:val="28"/>
          <w:szCs w:val="28"/>
        </w:rPr>
        <w:t>6</w:t>
      </w:r>
      <w:r w:rsidRPr="004C200F">
        <w:rPr>
          <w:b/>
          <w:sz w:val="28"/>
          <w:szCs w:val="28"/>
        </w:rPr>
        <w:t xml:space="preserve">. </w:t>
      </w:r>
      <w:r w:rsidRPr="004C200F">
        <w:rPr>
          <w:b/>
          <w:color w:val="000000"/>
          <w:sz w:val="28"/>
          <w:szCs w:val="28"/>
        </w:rPr>
        <w:t xml:space="preserve"> </w:t>
      </w:r>
      <w:r w:rsidRPr="004C200F">
        <w:rPr>
          <w:sz w:val="28"/>
          <w:szCs w:val="28"/>
        </w:rPr>
        <w:t>Гома Х. UML. Проектирование систем реаль</w:t>
      </w:r>
      <w:r>
        <w:rPr>
          <w:sz w:val="28"/>
          <w:szCs w:val="28"/>
        </w:rPr>
        <w:t xml:space="preserve">ного времени,   параллельных и  </w:t>
      </w:r>
      <w:r w:rsidRPr="004C200F">
        <w:rPr>
          <w:sz w:val="28"/>
          <w:szCs w:val="28"/>
        </w:rPr>
        <w:t>распределенных приложений. – М.: ДМК Пресс,  2002. – 704 с.</w:t>
      </w:r>
    </w:p>
    <w:p w:rsidR="00F93ABE" w:rsidRPr="004C200F" w:rsidRDefault="00F93ABE" w:rsidP="00F93ABE">
      <w:pPr>
        <w:spacing w:line="360" w:lineRule="auto"/>
        <w:ind w:firstLine="709"/>
        <w:contextualSpacing/>
        <w:jc w:val="both"/>
        <w:rPr>
          <w:sz w:val="28"/>
          <w:szCs w:val="28"/>
        </w:rPr>
      </w:pPr>
      <w:r w:rsidRPr="004C200F">
        <w:rPr>
          <w:sz w:val="28"/>
          <w:szCs w:val="28"/>
        </w:rPr>
        <w:t>7.  Дейтел   Д. Введение в операционные системы. –  М.: Мир,1989,  – 360 с.</w:t>
      </w:r>
    </w:p>
    <w:p w:rsidR="00F93ABE" w:rsidRPr="004C200F" w:rsidRDefault="00F93ABE" w:rsidP="00F93ABE">
      <w:pPr>
        <w:spacing w:line="360" w:lineRule="auto"/>
        <w:ind w:firstLine="709"/>
        <w:contextualSpacing/>
        <w:jc w:val="both"/>
        <w:rPr>
          <w:sz w:val="28"/>
          <w:szCs w:val="28"/>
        </w:rPr>
      </w:pPr>
      <w:r w:rsidRPr="004C200F">
        <w:rPr>
          <w:sz w:val="28"/>
          <w:szCs w:val="28"/>
        </w:rPr>
        <w:t>8. Джехани Н. Язык Ада. –  М.: Мир, 1988. – 552 с.</w:t>
      </w:r>
    </w:p>
    <w:p w:rsidR="00F93ABE" w:rsidRPr="004C200F" w:rsidRDefault="00F93ABE" w:rsidP="00F93ABE">
      <w:pPr>
        <w:spacing w:line="360" w:lineRule="auto"/>
        <w:ind w:firstLine="709"/>
        <w:contextualSpacing/>
        <w:jc w:val="both"/>
        <w:rPr>
          <w:sz w:val="28"/>
          <w:szCs w:val="28"/>
        </w:rPr>
      </w:pPr>
      <w:r w:rsidRPr="004C200F">
        <w:rPr>
          <w:sz w:val="28"/>
          <w:szCs w:val="28"/>
        </w:rPr>
        <w:t>9. Жуков І.А., Корочкін О.В. Паралельні та</w:t>
      </w:r>
      <w:r>
        <w:rPr>
          <w:sz w:val="28"/>
          <w:szCs w:val="28"/>
        </w:rPr>
        <w:t xml:space="preserve"> розподілені обчислення: Навч.</w:t>
      </w:r>
      <w:r w:rsidRPr="004C200F">
        <w:rPr>
          <w:sz w:val="28"/>
          <w:szCs w:val="28"/>
        </w:rPr>
        <w:t xml:space="preserve"> посібник. – К.: Корнейчук, 2014. – 284 с.</w:t>
      </w:r>
    </w:p>
    <w:p w:rsidR="00F93ABE" w:rsidRPr="004C200F" w:rsidRDefault="00F93ABE" w:rsidP="00F93ABE">
      <w:pPr>
        <w:spacing w:line="360" w:lineRule="auto"/>
        <w:ind w:firstLine="709"/>
        <w:contextualSpacing/>
        <w:jc w:val="both"/>
        <w:rPr>
          <w:sz w:val="28"/>
          <w:szCs w:val="28"/>
        </w:rPr>
      </w:pPr>
      <w:r w:rsidRPr="004C200F">
        <w:rPr>
          <w:sz w:val="28"/>
          <w:szCs w:val="28"/>
        </w:rPr>
        <w:t>10. Корочкин А.В. Ада95: Введение в программирование. –  К.:   Свит, 1999. – 260 с.</w:t>
      </w:r>
    </w:p>
    <w:p w:rsidR="00F93ABE" w:rsidRPr="004C200F" w:rsidRDefault="00F93ABE" w:rsidP="00F93ABE">
      <w:pPr>
        <w:spacing w:line="360" w:lineRule="auto"/>
        <w:ind w:firstLine="709"/>
        <w:contextualSpacing/>
        <w:jc w:val="both"/>
        <w:rPr>
          <w:sz w:val="28"/>
          <w:szCs w:val="28"/>
        </w:rPr>
      </w:pPr>
      <w:r w:rsidRPr="004C200F">
        <w:rPr>
          <w:sz w:val="28"/>
          <w:szCs w:val="28"/>
        </w:rPr>
        <w:t>11. Лисков Б., Гатэг  Дж. Использование абстракций и спецификаций при разработ</w:t>
      </w:r>
      <w:r>
        <w:rPr>
          <w:sz w:val="28"/>
          <w:szCs w:val="28"/>
        </w:rPr>
        <w:t xml:space="preserve">ке  </w:t>
      </w:r>
      <w:r w:rsidRPr="004C200F">
        <w:rPr>
          <w:sz w:val="28"/>
          <w:szCs w:val="28"/>
        </w:rPr>
        <w:t>программ : Пер. с англ. – М.: Мир,1989. –    424 с.</w:t>
      </w:r>
    </w:p>
    <w:p w:rsidR="00F93ABE" w:rsidRPr="004C200F" w:rsidRDefault="00F93ABE" w:rsidP="00F93ABE">
      <w:pPr>
        <w:spacing w:line="360" w:lineRule="auto"/>
        <w:ind w:firstLine="709"/>
        <w:contextualSpacing/>
        <w:jc w:val="both"/>
        <w:rPr>
          <w:sz w:val="28"/>
          <w:szCs w:val="28"/>
        </w:rPr>
      </w:pPr>
      <w:r w:rsidRPr="004C200F">
        <w:rPr>
          <w:sz w:val="28"/>
          <w:szCs w:val="28"/>
        </w:rPr>
        <w:t>12. Миренков Н.Н. Параллельное программирование для многомодульных вычислительных систем. – М.: Радио и связь, 1989. –     320 с.</w:t>
      </w:r>
    </w:p>
    <w:p w:rsidR="00F93ABE" w:rsidRPr="004C200F" w:rsidRDefault="00F93ABE" w:rsidP="00F93ABE">
      <w:pPr>
        <w:spacing w:line="360" w:lineRule="auto"/>
        <w:ind w:firstLine="709"/>
        <w:contextualSpacing/>
        <w:jc w:val="both"/>
        <w:rPr>
          <w:sz w:val="28"/>
          <w:szCs w:val="28"/>
        </w:rPr>
      </w:pPr>
      <w:r w:rsidRPr="004C200F">
        <w:rPr>
          <w:sz w:val="28"/>
          <w:szCs w:val="28"/>
        </w:rPr>
        <w:t>13. Немнюгин С., Стесик О. Параллельное программирование для   многопроце</w:t>
      </w:r>
      <w:r>
        <w:rPr>
          <w:sz w:val="28"/>
          <w:szCs w:val="28"/>
        </w:rPr>
        <w:t>с</w:t>
      </w:r>
      <w:r w:rsidRPr="004C200F">
        <w:rPr>
          <w:sz w:val="28"/>
          <w:szCs w:val="28"/>
        </w:rPr>
        <w:t>сорных   вычислительных систем. –  СПб.: БХВ –       Петербург, 2002. – 400 с.</w:t>
      </w:r>
    </w:p>
    <w:p w:rsidR="00F93ABE" w:rsidRPr="004C200F" w:rsidRDefault="00F93ABE" w:rsidP="00F93ABE">
      <w:pPr>
        <w:spacing w:line="360" w:lineRule="auto"/>
        <w:ind w:firstLine="709"/>
        <w:contextualSpacing/>
        <w:jc w:val="both"/>
        <w:rPr>
          <w:sz w:val="28"/>
          <w:szCs w:val="28"/>
        </w:rPr>
      </w:pPr>
      <w:r w:rsidRPr="004C200F">
        <w:rPr>
          <w:sz w:val="28"/>
          <w:szCs w:val="28"/>
        </w:rPr>
        <w:lastRenderedPageBreak/>
        <w:t xml:space="preserve">14. Ноутон П., Шилдт Г.  Java2: Пер. с англ. </w:t>
      </w:r>
      <w:r>
        <w:rPr>
          <w:sz w:val="28"/>
          <w:szCs w:val="28"/>
        </w:rPr>
        <w:t xml:space="preserve">– СПб.: БХВ – Петербург, 2000. </w:t>
      </w:r>
      <w:r w:rsidRPr="004C200F">
        <w:rPr>
          <w:sz w:val="28"/>
          <w:szCs w:val="28"/>
        </w:rPr>
        <w:t xml:space="preserve">  – 1072 с. </w:t>
      </w:r>
    </w:p>
    <w:p w:rsidR="00F93ABE" w:rsidRDefault="00F93ABE" w:rsidP="00F93ABE">
      <w:pPr>
        <w:spacing w:line="360" w:lineRule="auto"/>
        <w:ind w:firstLine="709"/>
        <w:contextualSpacing/>
        <w:jc w:val="both"/>
        <w:rPr>
          <w:sz w:val="28"/>
          <w:szCs w:val="28"/>
        </w:rPr>
      </w:pPr>
      <w:r w:rsidRPr="004C200F">
        <w:rPr>
          <w:sz w:val="28"/>
          <w:szCs w:val="28"/>
        </w:rPr>
        <w:t xml:space="preserve">15. Ортега Дж. Введение в параллельные и </w:t>
      </w:r>
      <w:r>
        <w:rPr>
          <w:sz w:val="28"/>
          <w:szCs w:val="28"/>
        </w:rPr>
        <w:t xml:space="preserve">векторные методы       решения </w:t>
      </w:r>
      <w:r w:rsidRPr="004C200F">
        <w:rPr>
          <w:sz w:val="28"/>
          <w:szCs w:val="28"/>
        </w:rPr>
        <w:t xml:space="preserve"> линейных систем. – М.: Радио и связь, 1989, – 280 с.</w:t>
      </w:r>
    </w:p>
    <w:p w:rsidR="00F93ABE" w:rsidRDefault="00F93ABE" w:rsidP="00F93ABE">
      <w:pPr>
        <w:spacing w:line="360" w:lineRule="auto"/>
        <w:ind w:firstLine="709"/>
        <w:contextualSpacing/>
        <w:jc w:val="both"/>
        <w:rPr>
          <w:sz w:val="28"/>
          <w:szCs w:val="28"/>
        </w:rPr>
      </w:pPr>
      <w:r>
        <w:rPr>
          <w:sz w:val="28"/>
          <w:szCs w:val="28"/>
        </w:rPr>
        <w:t xml:space="preserve">16. </w:t>
      </w:r>
      <w:r w:rsidRPr="004C200F">
        <w:rPr>
          <w:sz w:val="28"/>
          <w:szCs w:val="28"/>
        </w:rPr>
        <w:t xml:space="preserve"> Параллельные вычисления / Под ред. Г.Родрига – М.: Нау</w:t>
      </w:r>
      <w:r>
        <w:rPr>
          <w:sz w:val="28"/>
          <w:szCs w:val="28"/>
        </w:rPr>
        <w:t>ка, 1986. – 376 с</w:t>
      </w:r>
    </w:p>
    <w:p w:rsidR="00F93ABE" w:rsidRPr="00C1005B" w:rsidRDefault="00F93ABE" w:rsidP="00F93ABE">
      <w:pPr>
        <w:spacing w:line="360" w:lineRule="auto"/>
        <w:ind w:firstLine="709"/>
        <w:contextualSpacing/>
        <w:jc w:val="both"/>
        <w:rPr>
          <w:sz w:val="28"/>
          <w:szCs w:val="28"/>
        </w:rPr>
      </w:pPr>
      <w:r w:rsidRPr="00C1005B">
        <w:rPr>
          <w:bCs/>
          <w:color w:val="000000"/>
          <w:sz w:val="28"/>
          <w:szCs w:val="28"/>
        </w:rPr>
        <w:t>17 . Питерсон Дж. Теория сетей Петри и моделирование систем. – М.: Мир,</w:t>
      </w:r>
      <w:r w:rsidRPr="00C1005B">
        <w:rPr>
          <w:b/>
          <w:bCs/>
          <w:color w:val="000000"/>
          <w:sz w:val="28"/>
          <w:szCs w:val="28"/>
        </w:rPr>
        <w:t xml:space="preserve"> </w:t>
      </w:r>
      <w:r w:rsidRPr="00C1005B">
        <w:rPr>
          <w:sz w:val="28"/>
          <w:szCs w:val="28"/>
        </w:rPr>
        <w:t xml:space="preserve">1984. – 264 с. </w:t>
      </w:r>
    </w:p>
    <w:p w:rsidR="00F93ABE" w:rsidRPr="004C200F" w:rsidRDefault="00F93ABE" w:rsidP="00F93ABE">
      <w:pPr>
        <w:spacing w:line="360" w:lineRule="auto"/>
        <w:ind w:firstLine="709"/>
        <w:contextualSpacing/>
        <w:jc w:val="both"/>
        <w:rPr>
          <w:sz w:val="28"/>
          <w:szCs w:val="28"/>
        </w:rPr>
      </w:pPr>
      <w:r w:rsidRPr="004C200F">
        <w:rPr>
          <w:sz w:val="28"/>
          <w:szCs w:val="28"/>
        </w:rPr>
        <w:t>18. Программирование на параллельных вычислительных систе</w:t>
      </w:r>
      <w:r>
        <w:rPr>
          <w:sz w:val="28"/>
          <w:szCs w:val="28"/>
        </w:rPr>
        <w:t xml:space="preserve">мах/    Пер. с англ./ </w:t>
      </w:r>
      <w:r w:rsidRPr="004C200F">
        <w:rPr>
          <w:sz w:val="28"/>
          <w:szCs w:val="28"/>
        </w:rPr>
        <w:t xml:space="preserve"> Р.Бэбб, Дж. Мак – Гроу и др.; под ред.Бэбба II. –   М.: Мир, 1991. – 376 с.</w:t>
      </w:r>
    </w:p>
    <w:p w:rsidR="00F93ABE" w:rsidRPr="004C200F" w:rsidRDefault="00F93ABE" w:rsidP="00F93ABE">
      <w:pPr>
        <w:spacing w:line="360" w:lineRule="auto"/>
        <w:ind w:firstLine="709"/>
        <w:contextualSpacing/>
        <w:jc w:val="both"/>
        <w:rPr>
          <w:sz w:val="28"/>
          <w:szCs w:val="28"/>
        </w:rPr>
      </w:pPr>
      <w:r w:rsidRPr="004C200F">
        <w:rPr>
          <w:sz w:val="28"/>
          <w:szCs w:val="28"/>
        </w:rPr>
        <w:t xml:space="preserve">19. Соловьев Г.Н., Никитин В.Д. Операционные системы ЭВМ. –   М.: Высш. </w:t>
      </w:r>
    </w:p>
    <w:p w:rsidR="00F93ABE" w:rsidRPr="004C200F" w:rsidRDefault="00F93ABE" w:rsidP="00F93ABE">
      <w:pPr>
        <w:spacing w:line="360" w:lineRule="auto"/>
        <w:contextualSpacing/>
        <w:jc w:val="both"/>
        <w:rPr>
          <w:sz w:val="28"/>
          <w:szCs w:val="28"/>
        </w:rPr>
      </w:pPr>
      <w:r w:rsidRPr="004C200F">
        <w:rPr>
          <w:sz w:val="28"/>
          <w:szCs w:val="28"/>
        </w:rPr>
        <w:t xml:space="preserve"> школа., 1989. – 255 с.</w:t>
      </w:r>
    </w:p>
    <w:p w:rsidR="00F93ABE" w:rsidRPr="004C200F" w:rsidRDefault="00F93ABE" w:rsidP="00F93ABE">
      <w:pPr>
        <w:spacing w:line="360" w:lineRule="auto"/>
        <w:ind w:firstLine="709"/>
        <w:contextualSpacing/>
        <w:jc w:val="both"/>
        <w:rPr>
          <w:sz w:val="28"/>
          <w:szCs w:val="28"/>
        </w:rPr>
      </w:pPr>
      <w:r w:rsidRPr="004C200F">
        <w:rPr>
          <w:sz w:val="28"/>
          <w:szCs w:val="28"/>
        </w:rPr>
        <w:t xml:space="preserve">20. Системы параллельной обработки: Пер. с англ./Под ред.     Д.Ивенса. – М: </w:t>
      </w:r>
    </w:p>
    <w:p w:rsidR="00F93ABE" w:rsidRPr="004C200F" w:rsidRDefault="00F93ABE" w:rsidP="00F93ABE">
      <w:pPr>
        <w:spacing w:line="360" w:lineRule="auto"/>
        <w:contextualSpacing/>
        <w:jc w:val="both"/>
        <w:rPr>
          <w:sz w:val="28"/>
          <w:szCs w:val="28"/>
        </w:rPr>
      </w:pPr>
      <w:r w:rsidRPr="004C200F">
        <w:rPr>
          <w:sz w:val="28"/>
          <w:szCs w:val="28"/>
        </w:rPr>
        <w:t xml:space="preserve">Мир, 1985. – 416 с. </w:t>
      </w:r>
    </w:p>
    <w:p w:rsidR="00F93ABE" w:rsidRPr="004C200F" w:rsidRDefault="00F93ABE" w:rsidP="00F93ABE">
      <w:pPr>
        <w:spacing w:line="360" w:lineRule="auto"/>
        <w:ind w:firstLine="709"/>
        <w:contextualSpacing/>
        <w:jc w:val="both"/>
        <w:rPr>
          <w:sz w:val="28"/>
          <w:szCs w:val="28"/>
        </w:rPr>
      </w:pPr>
      <w:r w:rsidRPr="004C200F">
        <w:rPr>
          <w:sz w:val="28"/>
          <w:szCs w:val="28"/>
        </w:rPr>
        <w:t xml:space="preserve">21. ТопорковВ.В.  Модели распределенных вичислений. – М. ФИЗМАТЛИТ, </w:t>
      </w:r>
    </w:p>
    <w:p w:rsidR="00F93ABE" w:rsidRPr="004C200F" w:rsidRDefault="00F93ABE" w:rsidP="00F93ABE">
      <w:pPr>
        <w:spacing w:line="360" w:lineRule="auto"/>
        <w:contextualSpacing/>
        <w:jc w:val="both"/>
        <w:rPr>
          <w:sz w:val="28"/>
          <w:szCs w:val="28"/>
        </w:rPr>
      </w:pPr>
      <w:r w:rsidRPr="004C200F">
        <w:rPr>
          <w:sz w:val="28"/>
          <w:szCs w:val="28"/>
        </w:rPr>
        <w:t>2011 –   320 с.</w:t>
      </w:r>
    </w:p>
    <w:p w:rsidR="00F93ABE" w:rsidRPr="004C200F" w:rsidRDefault="00F93ABE" w:rsidP="00F93ABE">
      <w:pPr>
        <w:spacing w:line="360" w:lineRule="auto"/>
        <w:ind w:firstLine="709"/>
        <w:contextualSpacing/>
        <w:jc w:val="both"/>
        <w:rPr>
          <w:sz w:val="28"/>
          <w:szCs w:val="28"/>
        </w:rPr>
      </w:pPr>
      <w:r w:rsidRPr="004C200F">
        <w:rPr>
          <w:sz w:val="28"/>
          <w:szCs w:val="28"/>
        </w:rPr>
        <w:t xml:space="preserve">22. Траспьютеры.Архитектура и программное обеспечение: Пер.  с  англ./ </w:t>
      </w:r>
    </w:p>
    <w:p w:rsidR="00F93ABE" w:rsidRPr="004C200F" w:rsidRDefault="00F93ABE" w:rsidP="00F93ABE">
      <w:pPr>
        <w:spacing w:line="360" w:lineRule="auto"/>
        <w:contextualSpacing/>
        <w:jc w:val="both"/>
        <w:rPr>
          <w:sz w:val="28"/>
          <w:szCs w:val="28"/>
        </w:rPr>
      </w:pPr>
      <w:r w:rsidRPr="004C200F">
        <w:rPr>
          <w:sz w:val="28"/>
          <w:szCs w:val="28"/>
        </w:rPr>
        <w:t>Под ред. Г.Харпа. – М.: Радио и связь, 1993. – 304 с.</w:t>
      </w:r>
    </w:p>
    <w:p w:rsidR="00F93ABE" w:rsidRPr="004C200F" w:rsidRDefault="00F93ABE" w:rsidP="00F93ABE">
      <w:pPr>
        <w:spacing w:line="360" w:lineRule="auto"/>
        <w:ind w:firstLine="709"/>
        <w:contextualSpacing/>
        <w:jc w:val="both"/>
        <w:rPr>
          <w:sz w:val="28"/>
          <w:szCs w:val="28"/>
        </w:rPr>
      </w:pPr>
      <w:r w:rsidRPr="004C200F">
        <w:rPr>
          <w:sz w:val="28"/>
          <w:szCs w:val="28"/>
        </w:rPr>
        <w:t>23. Троелсон Є. С#  и платформа.NET. Библиоте</w:t>
      </w:r>
      <w:r>
        <w:rPr>
          <w:sz w:val="28"/>
          <w:szCs w:val="28"/>
        </w:rPr>
        <w:t xml:space="preserve">ка программиста – СПб.: Питер,  </w:t>
      </w:r>
      <w:r w:rsidRPr="004C200F">
        <w:rPr>
          <w:sz w:val="28"/>
          <w:szCs w:val="28"/>
        </w:rPr>
        <w:t>2004. – 796 с.</w:t>
      </w:r>
    </w:p>
    <w:p w:rsidR="00F93ABE" w:rsidRPr="004C200F" w:rsidRDefault="00F93ABE" w:rsidP="00F93ABE">
      <w:pPr>
        <w:spacing w:line="360" w:lineRule="auto"/>
        <w:ind w:firstLine="709"/>
        <w:contextualSpacing/>
        <w:jc w:val="both"/>
        <w:rPr>
          <w:sz w:val="28"/>
          <w:szCs w:val="28"/>
        </w:rPr>
      </w:pPr>
      <w:r w:rsidRPr="004C200F">
        <w:rPr>
          <w:sz w:val="28"/>
          <w:szCs w:val="28"/>
        </w:rPr>
        <w:t>24. Хоар Ч. Взаимодействующие последовательные про</w:t>
      </w:r>
      <w:r>
        <w:rPr>
          <w:sz w:val="28"/>
          <w:szCs w:val="28"/>
        </w:rPr>
        <w:t xml:space="preserve">цессы. -    М.: Мир,  </w:t>
      </w:r>
      <w:r w:rsidRPr="004C200F">
        <w:rPr>
          <w:sz w:val="28"/>
          <w:szCs w:val="28"/>
        </w:rPr>
        <w:t>1989.  – 180 с.</w:t>
      </w:r>
    </w:p>
    <w:p w:rsidR="00F93ABE" w:rsidRPr="004C200F" w:rsidRDefault="00F93ABE" w:rsidP="00F93ABE">
      <w:pPr>
        <w:spacing w:line="360" w:lineRule="auto"/>
        <w:ind w:firstLine="709"/>
        <w:contextualSpacing/>
        <w:jc w:val="both"/>
        <w:rPr>
          <w:sz w:val="28"/>
          <w:szCs w:val="28"/>
        </w:rPr>
      </w:pPr>
      <w:r w:rsidRPr="004C200F">
        <w:rPr>
          <w:sz w:val="28"/>
          <w:szCs w:val="28"/>
        </w:rPr>
        <w:t>25. Хокни Р., Джессхоул К. Параллельные ЭВМ. Пер. с англ.-  М.: Ра</w:t>
      </w:r>
      <w:r>
        <w:rPr>
          <w:sz w:val="28"/>
          <w:szCs w:val="28"/>
        </w:rPr>
        <w:t xml:space="preserve">дио и связь, </w:t>
      </w:r>
      <w:r w:rsidRPr="004C200F">
        <w:rPr>
          <w:sz w:val="28"/>
          <w:szCs w:val="28"/>
        </w:rPr>
        <w:t>1986. – 240 с.</w:t>
      </w:r>
    </w:p>
    <w:p w:rsidR="00F93ABE" w:rsidRPr="004C200F" w:rsidRDefault="00F93ABE" w:rsidP="00F93ABE">
      <w:pPr>
        <w:spacing w:line="360" w:lineRule="auto"/>
        <w:ind w:firstLine="709"/>
        <w:contextualSpacing/>
        <w:jc w:val="both"/>
        <w:rPr>
          <w:sz w:val="28"/>
          <w:szCs w:val="28"/>
        </w:rPr>
      </w:pPr>
      <w:r w:rsidRPr="004C200F">
        <w:rPr>
          <w:sz w:val="28"/>
          <w:szCs w:val="28"/>
        </w:rPr>
        <w:t>26. Эндрюс Г. Основы многопоточного, п</w:t>
      </w:r>
      <w:r>
        <w:rPr>
          <w:sz w:val="28"/>
          <w:szCs w:val="28"/>
        </w:rPr>
        <w:t xml:space="preserve">араллельного и распределенного  </w:t>
      </w:r>
      <w:r w:rsidRPr="004C200F">
        <w:rPr>
          <w:sz w:val="28"/>
          <w:szCs w:val="28"/>
        </w:rPr>
        <w:t>програмирования.: Пер. с англ. – М.: Изд. дом  «Вильямс», 2003. – 512 с.</w:t>
      </w:r>
    </w:p>
    <w:p w:rsidR="00F93ABE" w:rsidRPr="004C200F" w:rsidRDefault="00F93ABE" w:rsidP="00F93ABE">
      <w:pPr>
        <w:pStyle w:val="afd"/>
        <w:spacing w:line="360" w:lineRule="auto"/>
        <w:ind w:firstLine="709"/>
        <w:contextualSpacing/>
        <w:rPr>
          <w:sz w:val="28"/>
          <w:szCs w:val="28"/>
          <w:lang w:val="uk-UA"/>
        </w:rPr>
      </w:pPr>
      <w:r w:rsidRPr="004C200F">
        <w:rPr>
          <w:sz w:val="28"/>
          <w:szCs w:val="28"/>
          <w:lang w:val="uk-UA"/>
        </w:rPr>
        <w:lastRenderedPageBreak/>
        <w:t>27. Элементы параллельного программирования / В.А.Вальковский, В.Е.Кот</w:t>
      </w:r>
      <w:r>
        <w:rPr>
          <w:sz w:val="28"/>
          <w:szCs w:val="28"/>
          <w:lang w:val="uk-UA"/>
        </w:rPr>
        <w:t xml:space="preserve">ов,  </w:t>
      </w:r>
      <w:r w:rsidRPr="004C200F">
        <w:rPr>
          <w:sz w:val="28"/>
          <w:szCs w:val="28"/>
          <w:lang w:val="uk-UA"/>
        </w:rPr>
        <w:t>А.Г.Марчук / Под ред. В.Е.Котова – М.:  Радио  и  связь, 1983. – 240 с.</w:t>
      </w:r>
    </w:p>
    <w:p w:rsidR="00F93ABE" w:rsidRPr="004C200F" w:rsidRDefault="00F93ABE" w:rsidP="00F93ABE">
      <w:pPr>
        <w:spacing w:line="360" w:lineRule="auto"/>
        <w:ind w:firstLine="709"/>
        <w:contextualSpacing/>
        <w:jc w:val="both"/>
        <w:rPr>
          <w:sz w:val="28"/>
          <w:szCs w:val="28"/>
        </w:rPr>
      </w:pPr>
      <w:r w:rsidRPr="004C200F">
        <w:rPr>
          <w:sz w:val="28"/>
          <w:szCs w:val="28"/>
        </w:rPr>
        <w:t>28. Языки программирования: Ада, Паскаль, Си. Сравнение  и  оце</w:t>
      </w:r>
      <w:r>
        <w:rPr>
          <w:sz w:val="28"/>
          <w:szCs w:val="28"/>
        </w:rPr>
        <w:t xml:space="preserve">нка / Под  </w:t>
      </w:r>
      <w:r w:rsidRPr="004C200F">
        <w:rPr>
          <w:sz w:val="28"/>
          <w:szCs w:val="28"/>
        </w:rPr>
        <w:t xml:space="preserve"> ред.Н. Джехани  – М.: Радио и связь, 1989. – 386 с.</w:t>
      </w:r>
    </w:p>
    <w:p w:rsidR="00F93ABE" w:rsidRPr="004C200F" w:rsidRDefault="00F93ABE" w:rsidP="00F93ABE">
      <w:pPr>
        <w:spacing w:line="360" w:lineRule="auto"/>
        <w:ind w:firstLine="709"/>
        <w:contextualSpacing/>
        <w:jc w:val="both"/>
        <w:rPr>
          <w:sz w:val="28"/>
          <w:szCs w:val="28"/>
        </w:rPr>
      </w:pPr>
      <w:r w:rsidRPr="004C200F">
        <w:rPr>
          <w:sz w:val="28"/>
          <w:szCs w:val="28"/>
        </w:rPr>
        <w:t>29. Офіційний сайт  OpenMP: [ Електрон. ресурс]. -  Режим доступу :</w:t>
      </w:r>
      <w:r>
        <w:rPr>
          <w:sz w:val="28"/>
          <w:szCs w:val="28"/>
        </w:rPr>
        <w:t xml:space="preserve">  </w:t>
      </w:r>
      <w:r w:rsidRPr="004C200F">
        <w:rPr>
          <w:sz w:val="28"/>
          <w:szCs w:val="28"/>
        </w:rPr>
        <w:t xml:space="preserve">http:// </w:t>
      </w:r>
      <w:hyperlink r:id="rId293" w:history="1">
        <w:r w:rsidRPr="004C200F">
          <w:rPr>
            <w:rStyle w:val="af6"/>
            <w:sz w:val="28"/>
            <w:szCs w:val="28"/>
          </w:rPr>
          <w:t>www.openmp.org</w:t>
        </w:r>
      </w:hyperlink>
    </w:p>
    <w:p w:rsidR="00F93ABE" w:rsidRPr="00C1005B" w:rsidRDefault="00F93ABE" w:rsidP="00F93ABE">
      <w:pPr>
        <w:spacing w:line="360" w:lineRule="auto"/>
        <w:ind w:firstLine="709"/>
        <w:contextualSpacing/>
        <w:jc w:val="both"/>
        <w:rPr>
          <w:sz w:val="28"/>
          <w:szCs w:val="28"/>
          <w:shd w:val="clear" w:color="auto" w:fill="FFFFFF"/>
        </w:rPr>
      </w:pPr>
      <w:r w:rsidRPr="004C200F">
        <w:rPr>
          <w:sz w:val="28"/>
          <w:szCs w:val="28"/>
        </w:rPr>
        <w:t xml:space="preserve">30. </w:t>
      </w:r>
      <w:r w:rsidRPr="004C200F">
        <w:rPr>
          <w:sz w:val="28"/>
          <w:szCs w:val="28"/>
          <w:shd w:val="clear" w:color="auto" w:fill="FFFFFF"/>
        </w:rPr>
        <w:t>Форум MPI. [Електрон, реурс]</w:t>
      </w:r>
      <w:r>
        <w:rPr>
          <w:sz w:val="28"/>
          <w:szCs w:val="28"/>
          <w:shd w:val="clear" w:color="auto" w:fill="FFFFFF"/>
        </w:rPr>
        <w:t>. Режим доступу:</w:t>
      </w:r>
      <w:hyperlink r:id="rId294" w:history="1">
        <w:r w:rsidRPr="004C200F">
          <w:rPr>
            <w:rStyle w:val="af6"/>
            <w:sz w:val="28"/>
            <w:szCs w:val="28"/>
          </w:rPr>
          <w:t>http://www.mpi-forum.org/docs/docs.html</w:t>
        </w:r>
      </w:hyperlink>
    </w:p>
    <w:p w:rsidR="00F93ABE" w:rsidRPr="00C1005B" w:rsidRDefault="00F93ABE" w:rsidP="00F93ABE">
      <w:pPr>
        <w:spacing w:line="360" w:lineRule="auto"/>
        <w:ind w:firstLine="709"/>
        <w:contextualSpacing/>
        <w:jc w:val="both"/>
        <w:rPr>
          <w:sz w:val="28"/>
          <w:szCs w:val="28"/>
          <w:shd w:val="clear" w:color="auto" w:fill="FFFFFF"/>
        </w:rPr>
      </w:pPr>
      <w:r w:rsidRPr="004C200F">
        <w:rPr>
          <w:sz w:val="28"/>
          <w:szCs w:val="28"/>
        </w:rPr>
        <w:t xml:space="preserve">31. TOP500. [ Електрон. ресурс ]. </w:t>
      </w:r>
      <w:r>
        <w:rPr>
          <w:sz w:val="28"/>
          <w:szCs w:val="28"/>
          <w:shd w:val="clear" w:color="auto" w:fill="FFFFFF"/>
        </w:rPr>
        <w:t xml:space="preserve">Режим доступу: </w:t>
      </w:r>
      <w:r w:rsidRPr="004C200F">
        <w:rPr>
          <w:sz w:val="28"/>
          <w:szCs w:val="28"/>
          <w:shd w:val="clear" w:color="auto" w:fill="FFFFFF"/>
        </w:rPr>
        <w:t xml:space="preserve">  </w:t>
      </w:r>
      <w:r w:rsidRPr="004C200F">
        <w:rPr>
          <w:sz w:val="28"/>
          <w:szCs w:val="28"/>
        </w:rPr>
        <w:t>http://www.parallel.ru/computers/</w:t>
      </w:r>
      <w:hyperlink r:id="rId295" w:history="1">
        <w:r w:rsidRPr="004C200F">
          <w:rPr>
            <w:rStyle w:val="af6"/>
            <w:sz w:val="28"/>
            <w:szCs w:val="28"/>
          </w:rPr>
          <w:t xml:space="preserve"> top500.list42.html</w:t>
        </w:r>
      </w:hyperlink>
    </w:p>
    <w:p w:rsidR="00F93ABE" w:rsidRPr="004C200F" w:rsidRDefault="00F93ABE" w:rsidP="00F93ABE">
      <w:pPr>
        <w:spacing w:line="360" w:lineRule="auto"/>
        <w:ind w:firstLine="709"/>
        <w:contextualSpacing/>
        <w:jc w:val="both"/>
        <w:rPr>
          <w:sz w:val="28"/>
          <w:szCs w:val="28"/>
        </w:rPr>
      </w:pPr>
      <w:r w:rsidRPr="004C200F">
        <w:rPr>
          <w:sz w:val="28"/>
          <w:szCs w:val="28"/>
        </w:rPr>
        <w:t xml:space="preserve">32. Intel Developer Zone [Електрон. ресурс]. </w:t>
      </w:r>
      <w:r w:rsidRPr="004C200F">
        <w:rPr>
          <w:sz w:val="28"/>
          <w:szCs w:val="28"/>
          <w:shd w:val="clear" w:color="auto" w:fill="FFFFFF"/>
        </w:rPr>
        <w:t xml:space="preserve">Режим доступу:  </w:t>
      </w:r>
      <w:r>
        <w:rPr>
          <w:sz w:val="28"/>
          <w:szCs w:val="28"/>
        </w:rPr>
        <w:t xml:space="preserve"> </w:t>
      </w:r>
      <w:hyperlink r:id="rId296" w:history="1">
        <w:r w:rsidRPr="004C200F">
          <w:rPr>
            <w:rStyle w:val="af6"/>
            <w:sz w:val="28"/>
            <w:szCs w:val="28"/>
          </w:rPr>
          <w:t>http://www.software.intel.com/ru-ru/articles/more-work-sharing-with- openmp</w:t>
        </w:r>
      </w:hyperlink>
    </w:p>
    <w:p w:rsidR="00F93ABE" w:rsidRPr="00C1005B" w:rsidRDefault="00F93ABE" w:rsidP="00F93ABE">
      <w:pPr>
        <w:spacing w:line="360" w:lineRule="auto"/>
        <w:ind w:firstLine="709"/>
        <w:contextualSpacing/>
        <w:jc w:val="both"/>
        <w:rPr>
          <w:sz w:val="28"/>
          <w:szCs w:val="28"/>
        </w:rPr>
      </w:pPr>
      <w:r w:rsidRPr="004C200F">
        <w:rPr>
          <w:sz w:val="28"/>
          <w:szCs w:val="28"/>
        </w:rPr>
        <w:t xml:space="preserve">33. Параллельные методы матричного умножения [Електрон. ресурс]. </w:t>
      </w:r>
      <w:r>
        <w:rPr>
          <w:sz w:val="28"/>
          <w:szCs w:val="28"/>
        </w:rPr>
        <w:t xml:space="preserve"> </w:t>
      </w:r>
      <w:r w:rsidRPr="004C200F">
        <w:rPr>
          <w:sz w:val="28"/>
          <w:szCs w:val="28"/>
        </w:rPr>
        <w:t xml:space="preserve"> </w:t>
      </w:r>
      <w:r w:rsidRPr="004C200F">
        <w:rPr>
          <w:sz w:val="28"/>
          <w:szCs w:val="28"/>
          <w:shd w:val="clear" w:color="auto" w:fill="FFFFFF"/>
        </w:rPr>
        <w:t>Режим доступу:  http://</w:t>
      </w:r>
      <w:r w:rsidRPr="004C200F">
        <w:rPr>
          <w:rStyle w:val="HTML3"/>
          <w:sz w:val="28"/>
          <w:szCs w:val="28"/>
          <w:shd w:val="clear" w:color="auto" w:fill="FFFFFF"/>
        </w:rPr>
        <w:t>www.hpcc.unn.ru/file.php?id=426</w:t>
      </w:r>
      <w:r w:rsidRPr="004C200F">
        <w:rPr>
          <w:sz w:val="28"/>
          <w:szCs w:val="28"/>
          <w:shd w:val="clear" w:color="auto" w:fill="FFFFFF"/>
        </w:rPr>
        <w:t>‎</w:t>
      </w:r>
    </w:p>
    <w:p w:rsidR="00F93ABE" w:rsidRPr="00C1005B" w:rsidRDefault="00F93ABE" w:rsidP="00F93ABE">
      <w:pPr>
        <w:spacing w:line="360" w:lineRule="auto"/>
        <w:ind w:firstLine="709"/>
        <w:contextualSpacing/>
        <w:jc w:val="both"/>
        <w:rPr>
          <w:sz w:val="28"/>
          <w:szCs w:val="28"/>
          <w:shd w:val="clear" w:color="auto" w:fill="FFFFFF"/>
        </w:rPr>
      </w:pPr>
      <w:r w:rsidRPr="004C200F">
        <w:rPr>
          <w:sz w:val="28"/>
          <w:szCs w:val="28"/>
          <w:shd w:val="clear" w:color="auto" w:fill="FFFFFF"/>
        </w:rPr>
        <w:t xml:space="preserve">34. Офіційний сайт компанії Інтел. [Електрон. ресурс]. Режим  доступу:  </w:t>
      </w:r>
      <w:r>
        <w:rPr>
          <w:sz w:val="28"/>
          <w:szCs w:val="28"/>
          <w:shd w:val="clear" w:color="auto" w:fill="FFFFFF"/>
        </w:rPr>
        <w:t xml:space="preserve">  </w:t>
      </w:r>
      <w:r w:rsidRPr="004C200F">
        <w:rPr>
          <w:sz w:val="28"/>
          <w:szCs w:val="28"/>
          <w:shd w:val="clear" w:color="auto" w:fill="FFFFFF"/>
        </w:rPr>
        <w:t>http://</w:t>
      </w:r>
      <w:hyperlink r:id="rId297" w:history="1">
        <w:r w:rsidRPr="004C200F">
          <w:rPr>
            <w:rStyle w:val="af6"/>
            <w:sz w:val="28"/>
            <w:szCs w:val="28"/>
            <w:shd w:val="clear" w:color="auto" w:fill="FFFFFF"/>
          </w:rPr>
          <w:t>www.intel.com</w:t>
        </w:r>
      </w:hyperlink>
    </w:p>
    <w:p w:rsidR="00F93ABE" w:rsidRPr="00C1005B" w:rsidRDefault="00F93ABE" w:rsidP="00F93ABE">
      <w:pPr>
        <w:spacing w:line="360" w:lineRule="auto"/>
        <w:ind w:firstLine="709"/>
        <w:contextualSpacing/>
        <w:jc w:val="both"/>
        <w:rPr>
          <w:sz w:val="28"/>
          <w:szCs w:val="28"/>
          <w:shd w:val="clear" w:color="auto" w:fill="FFFFFF"/>
        </w:rPr>
      </w:pPr>
      <w:r w:rsidRPr="004C200F">
        <w:rPr>
          <w:sz w:val="28"/>
          <w:szCs w:val="28"/>
        </w:rPr>
        <w:t xml:space="preserve">35. </w:t>
      </w:r>
      <w:r w:rsidRPr="004C200F">
        <w:rPr>
          <w:sz w:val="28"/>
          <w:szCs w:val="28"/>
          <w:shd w:val="clear" w:color="auto" w:fill="FFFFFF"/>
        </w:rPr>
        <w:t>Офіційний сайт компанії AMD. [Електрон. реурс]</w:t>
      </w:r>
      <w:r>
        <w:rPr>
          <w:sz w:val="28"/>
          <w:szCs w:val="28"/>
          <w:shd w:val="clear" w:color="auto" w:fill="FFFFFF"/>
        </w:rPr>
        <w:t xml:space="preserve">. Режим  </w:t>
      </w:r>
      <w:r w:rsidRPr="004C200F">
        <w:rPr>
          <w:sz w:val="28"/>
          <w:szCs w:val="28"/>
          <w:shd w:val="clear" w:color="auto" w:fill="FFFFFF"/>
        </w:rPr>
        <w:t>доступу:  http://</w:t>
      </w:r>
      <w:hyperlink r:id="rId298" w:history="1">
        <w:r w:rsidRPr="004C200F">
          <w:rPr>
            <w:rStyle w:val="af6"/>
            <w:sz w:val="28"/>
            <w:szCs w:val="28"/>
            <w:shd w:val="clear" w:color="auto" w:fill="FFFFFF"/>
          </w:rPr>
          <w:t>www.amd.com</w:t>
        </w:r>
      </w:hyperlink>
    </w:p>
    <w:p w:rsidR="00F93ABE" w:rsidRPr="004C200F" w:rsidRDefault="00F93ABE" w:rsidP="00F93ABE">
      <w:pPr>
        <w:spacing w:line="360" w:lineRule="auto"/>
        <w:ind w:firstLine="709"/>
        <w:contextualSpacing/>
        <w:jc w:val="both"/>
        <w:rPr>
          <w:sz w:val="28"/>
          <w:szCs w:val="28"/>
        </w:rPr>
      </w:pPr>
    </w:p>
    <w:p w:rsidR="00F93ABE" w:rsidRPr="004C200F" w:rsidRDefault="00F93ABE" w:rsidP="00F93ABE">
      <w:pPr>
        <w:spacing w:line="360" w:lineRule="auto"/>
        <w:ind w:firstLine="709"/>
        <w:contextualSpacing/>
        <w:jc w:val="both"/>
        <w:rPr>
          <w:rFonts w:ascii="Courier New" w:hAnsi="Courier New"/>
          <w:sz w:val="28"/>
          <w:szCs w:val="28"/>
        </w:rPr>
      </w:pPr>
    </w:p>
    <w:p w:rsidR="00F93ABE" w:rsidRPr="004C200F" w:rsidRDefault="00F93ABE" w:rsidP="00F93ABE">
      <w:pPr>
        <w:ind w:firstLine="709"/>
        <w:contextualSpacing/>
        <w:jc w:val="both"/>
        <w:rPr>
          <w:rFonts w:ascii="Courier New" w:hAnsi="Courier New"/>
          <w:sz w:val="22"/>
          <w:szCs w:val="22"/>
        </w:rPr>
      </w:pPr>
    </w:p>
    <w:p w:rsidR="00F93ABE" w:rsidRPr="004C200F" w:rsidRDefault="00F93ABE" w:rsidP="00F93ABE">
      <w:pPr>
        <w:ind w:firstLine="709"/>
        <w:contextualSpacing/>
        <w:jc w:val="both"/>
        <w:rPr>
          <w:rFonts w:ascii="Courier New" w:hAnsi="Courier New"/>
          <w:sz w:val="22"/>
          <w:szCs w:val="22"/>
        </w:rPr>
      </w:pPr>
    </w:p>
    <w:p w:rsidR="00F93ABE" w:rsidRPr="004C200F" w:rsidRDefault="00F93ABE" w:rsidP="00F93ABE">
      <w:pPr>
        <w:ind w:firstLine="709"/>
        <w:contextualSpacing/>
        <w:jc w:val="both"/>
        <w:rPr>
          <w:rFonts w:ascii="Courier New" w:hAnsi="Courier New"/>
          <w:sz w:val="22"/>
          <w:szCs w:val="22"/>
        </w:rPr>
      </w:pPr>
    </w:p>
    <w:p w:rsidR="00F93ABE" w:rsidRPr="004C200F" w:rsidRDefault="00F93ABE" w:rsidP="00F93ABE">
      <w:pPr>
        <w:ind w:firstLine="709"/>
        <w:contextualSpacing/>
        <w:jc w:val="both"/>
        <w:rPr>
          <w:rFonts w:ascii="Courier New" w:hAnsi="Courier New"/>
          <w:sz w:val="22"/>
          <w:szCs w:val="22"/>
        </w:rPr>
      </w:pPr>
    </w:p>
    <w:p w:rsidR="00F93ABE" w:rsidRPr="004C200F" w:rsidRDefault="00F93ABE" w:rsidP="00F93ABE">
      <w:pPr>
        <w:ind w:firstLine="709"/>
        <w:contextualSpacing/>
        <w:jc w:val="both"/>
        <w:rPr>
          <w:rFonts w:ascii="Courier New" w:hAnsi="Courier New"/>
          <w:sz w:val="22"/>
          <w:szCs w:val="22"/>
        </w:rPr>
      </w:pPr>
    </w:p>
    <w:p w:rsidR="00F93ABE" w:rsidRPr="004C200F" w:rsidRDefault="00F93ABE" w:rsidP="00F93ABE">
      <w:pPr>
        <w:ind w:firstLine="709"/>
        <w:contextualSpacing/>
        <w:jc w:val="both"/>
        <w:rPr>
          <w:rFonts w:ascii="Courier New" w:hAnsi="Courier New"/>
          <w:sz w:val="22"/>
          <w:szCs w:val="22"/>
        </w:rPr>
      </w:pPr>
    </w:p>
    <w:p w:rsidR="00F93ABE" w:rsidRPr="004C200F" w:rsidRDefault="00F93ABE" w:rsidP="00F93ABE">
      <w:pPr>
        <w:ind w:firstLine="709"/>
        <w:contextualSpacing/>
        <w:jc w:val="both"/>
        <w:rPr>
          <w:rFonts w:ascii="Courier New" w:hAnsi="Courier New"/>
          <w:sz w:val="22"/>
          <w:szCs w:val="22"/>
        </w:rPr>
      </w:pPr>
    </w:p>
    <w:p w:rsidR="00F93ABE" w:rsidRPr="004C200F" w:rsidRDefault="00F93ABE" w:rsidP="00F93ABE">
      <w:pPr>
        <w:ind w:firstLine="709"/>
        <w:contextualSpacing/>
        <w:jc w:val="both"/>
        <w:rPr>
          <w:rFonts w:ascii="Courier New" w:hAnsi="Courier New"/>
          <w:sz w:val="22"/>
          <w:szCs w:val="22"/>
        </w:rPr>
      </w:pPr>
    </w:p>
    <w:p w:rsidR="00F93ABE" w:rsidRPr="004C200F" w:rsidRDefault="00F93ABE" w:rsidP="00F93ABE">
      <w:pPr>
        <w:ind w:firstLine="709"/>
        <w:contextualSpacing/>
        <w:jc w:val="both"/>
        <w:rPr>
          <w:rFonts w:ascii="Courier New" w:hAnsi="Courier New"/>
          <w:sz w:val="22"/>
          <w:szCs w:val="22"/>
        </w:rPr>
      </w:pPr>
    </w:p>
    <w:p w:rsidR="00F93ABE" w:rsidRPr="004C200F" w:rsidRDefault="00F93ABE" w:rsidP="00F93ABE">
      <w:pPr>
        <w:ind w:firstLine="709"/>
        <w:contextualSpacing/>
        <w:jc w:val="both"/>
        <w:rPr>
          <w:rFonts w:ascii="Courier New" w:hAnsi="Courier New"/>
          <w:sz w:val="22"/>
          <w:szCs w:val="22"/>
        </w:rPr>
      </w:pPr>
    </w:p>
    <w:p w:rsidR="00F93ABE" w:rsidRPr="004C200F" w:rsidRDefault="00F93ABE" w:rsidP="00F93ABE">
      <w:pPr>
        <w:ind w:firstLine="709"/>
        <w:contextualSpacing/>
        <w:jc w:val="both"/>
        <w:rPr>
          <w:rFonts w:ascii="Courier New" w:hAnsi="Courier New"/>
          <w:sz w:val="22"/>
          <w:szCs w:val="22"/>
        </w:rPr>
      </w:pPr>
    </w:p>
    <w:p w:rsidR="00F93ABE" w:rsidRPr="004C200F" w:rsidRDefault="00F93ABE" w:rsidP="00F93ABE">
      <w:pPr>
        <w:ind w:firstLine="709"/>
        <w:contextualSpacing/>
        <w:jc w:val="both"/>
        <w:rPr>
          <w:rFonts w:ascii="Courier New" w:hAnsi="Courier New"/>
          <w:sz w:val="22"/>
          <w:szCs w:val="22"/>
        </w:rPr>
      </w:pPr>
    </w:p>
    <w:p w:rsidR="00F93ABE" w:rsidRPr="004C200F" w:rsidRDefault="00F93ABE" w:rsidP="00F93ABE">
      <w:pPr>
        <w:ind w:firstLine="709"/>
        <w:contextualSpacing/>
        <w:jc w:val="both"/>
        <w:rPr>
          <w:rFonts w:ascii="Courier New" w:hAnsi="Courier New"/>
          <w:sz w:val="22"/>
          <w:szCs w:val="22"/>
        </w:rPr>
      </w:pPr>
    </w:p>
    <w:p w:rsidR="00F93ABE" w:rsidRPr="004C200F" w:rsidRDefault="00F93ABE" w:rsidP="00F93ABE">
      <w:pPr>
        <w:ind w:firstLine="709"/>
        <w:contextualSpacing/>
        <w:jc w:val="both"/>
        <w:rPr>
          <w:rFonts w:ascii="Courier New" w:hAnsi="Courier New"/>
          <w:sz w:val="22"/>
          <w:szCs w:val="22"/>
        </w:rPr>
      </w:pPr>
    </w:p>
    <w:p w:rsidR="00F93ABE" w:rsidRPr="004C200F" w:rsidRDefault="00F93ABE" w:rsidP="00F93ABE">
      <w:pPr>
        <w:ind w:firstLine="709"/>
        <w:contextualSpacing/>
        <w:jc w:val="both"/>
        <w:rPr>
          <w:rFonts w:ascii="Courier New" w:hAnsi="Courier New"/>
          <w:sz w:val="22"/>
          <w:szCs w:val="22"/>
        </w:rPr>
      </w:pPr>
    </w:p>
    <w:p w:rsidR="00F93ABE" w:rsidRPr="004C200F" w:rsidRDefault="00F93ABE" w:rsidP="00F93ABE">
      <w:pPr>
        <w:ind w:firstLine="709"/>
        <w:contextualSpacing/>
        <w:jc w:val="both"/>
        <w:rPr>
          <w:rFonts w:ascii="Courier New" w:hAnsi="Courier New"/>
          <w:sz w:val="22"/>
          <w:szCs w:val="22"/>
        </w:rPr>
      </w:pPr>
    </w:p>
    <w:p w:rsidR="00F93ABE" w:rsidRPr="004C200F" w:rsidRDefault="00F93ABE" w:rsidP="00F93ABE">
      <w:pPr>
        <w:ind w:firstLine="709"/>
        <w:contextualSpacing/>
        <w:jc w:val="both"/>
        <w:rPr>
          <w:rFonts w:ascii="Courier New" w:hAnsi="Courier New"/>
          <w:sz w:val="22"/>
          <w:szCs w:val="22"/>
        </w:rPr>
      </w:pPr>
    </w:p>
    <w:p w:rsidR="00F93ABE" w:rsidRPr="004C200F" w:rsidRDefault="00F93ABE" w:rsidP="00F93ABE">
      <w:pPr>
        <w:spacing w:line="360" w:lineRule="auto"/>
        <w:contextualSpacing/>
        <w:jc w:val="center"/>
        <w:rPr>
          <w:b/>
          <w:sz w:val="28"/>
          <w:szCs w:val="28"/>
        </w:rPr>
      </w:pPr>
    </w:p>
    <w:p w:rsidR="00F93ABE" w:rsidRPr="004C200F" w:rsidRDefault="00F93ABE" w:rsidP="00F93ABE">
      <w:pPr>
        <w:spacing w:line="360" w:lineRule="auto"/>
        <w:contextualSpacing/>
        <w:jc w:val="center"/>
        <w:rPr>
          <w:b/>
          <w:sz w:val="28"/>
          <w:szCs w:val="28"/>
        </w:rPr>
      </w:pPr>
    </w:p>
    <w:p w:rsidR="00F93ABE" w:rsidRPr="004C200F" w:rsidRDefault="00F93ABE" w:rsidP="00F93ABE">
      <w:pPr>
        <w:spacing w:line="360" w:lineRule="auto"/>
        <w:contextualSpacing/>
        <w:jc w:val="center"/>
        <w:rPr>
          <w:b/>
          <w:sz w:val="28"/>
          <w:szCs w:val="28"/>
        </w:rPr>
      </w:pPr>
    </w:p>
    <w:p w:rsidR="00F93ABE" w:rsidRPr="004C200F" w:rsidRDefault="00F93ABE" w:rsidP="00F93ABE">
      <w:pPr>
        <w:spacing w:line="360" w:lineRule="auto"/>
        <w:contextualSpacing/>
        <w:jc w:val="center"/>
        <w:rPr>
          <w:b/>
          <w:sz w:val="28"/>
          <w:szCs w:val="28"/>
        </w:rPr>
      </w:pPr>
    </w:p>
    <w:p w:rsidR="00F93ABE" w:rsidRPr="004C200F" w:rsidRDefault="00F93ABE" w:rsidP="00F93ABE">
      <w:pPr>
        <w:spacing w:line="360" w:lineRule="auto"/>
        <w:contextualSpacing/>
        <w:jc w:val="center"/>
        <w:rPr>
          <w:b/>
          <w:sz w:val="28"/>
          <w:szCs w:val="28"/>
        </w:rPr>
      </w:pPr>
    </w:p>
    <w:p w:rsidR="00F93ABE" w:rsidRPr="004C200F" w:rsidRDefault="00F93ABE" w:rsidP="00F93ABE">
      <w:pPr>
        <w:spacing w:line="360" w:lineRule="auto"/>
        <w:contextualSpacing/>
        <w:jc w:val="center"/>
        <w:rPr>
          <w:b/>
          <w:sz w:val="28"/>
          <w:szCs w:val="28"/>
        </w:rPr>
      </w:pPr>
    </w:p>
    <w:p w:rsidR="00F93ABE" w:rsidRPr="004C200F" w:rsidRDefault="00F93ABE" w:rsidP="00F93ABE">
      <w:pPr>
        <w:spacing w:line="360" w:lineRule="auto"/>
        <w:contextualSpacing/>
        <w:jc w:val="center"/>
        <w:rPr>
          <w:b/>
          <w:sz w:val="28"/>
          <w:szCs w:val="28"/>
        </w:rPr>
      </w:pPr>
    </w:p>
    <w:p w:rsidR="00F93ABE" w:rsidRPr="004C200F" w:rsidRDefault="00F93ABE" w:rsidP="00F93ABE">
      <w:pPr>
        <w:spacing w:line="360" w:lineRule="auto"/>
        <w:contextualSpacing/>
        <w:jc w:val="center"/>
        <w:rPr>
          <w:b/>
          <w:sz w:val="28"/>
          <w:szCs w:val="28"/>
        </w:rPr>
      </w:pPr>
    </w:p>
    <w:p w:rsidR="00F93ABE" w:rsidRDefault="00F93ABE" w:rsidP="00F93ABE">
      <w:pPr>
        <w:spacing w:line="360" w:lineRule="auto"/>
        <w:contextualSpacing/>
        <w:jc w:val="center"/>
        <w:rPr>
          <w:b/>
          <w:sz w:val="28"/>
          <w:szCs w:val="28"/>
        </w:rPr>
      </w:pPr>
    </w:p>
    <w:p w:rsidR="00F93ABE" w:rsidRPr="004C200F" w:rsidRDefault="00F93ABE" w:rsidP="00F93ABE">
      <w:pPr>
        <w:spacing w:line="360" w:lineRule="auto"/>
        <w:contextualSpacing/>
        <w:jc w:val="center"/>
        <w:rPr>
          <w:b/>
          <w:sz w:val="28"/>
          <w:szCs w:val="28"/>
        </w:rPr>
      </w:pPr>
      <w:r w:rsidRPr="004C200F">
        <w:rPr>
          <w:b/>
          <w:sz w:val="28"/>
          <w:szCs w:val="28"/>
        </w:rPr>
        <w:t>Д О Д А Т К И</w:t>
      </w:r>
    </w:p>
    <w:p w:rsidR="00F93ABE" w:rsidRPr="004C200F" w:rsidRDefault="00F93ABE" w:rsidP="00F93ABE">
      <w:pPr>
        <w:contextualSpacing/>
        <w:jc w:val="center"/>
        <w:rPr>
          <w:b/>
          <w:caps/>
          <w:sz w:val="28"/>
          <w:szCs w:val="56"/>
        </w:rPr>
      </w:pPr>
      <w:r w:rsidRPr="004C200F">
        <w:rPr>
          <w:b/>
          <w:caps/>
          <w:sz w:val="28"/>
          <w:szCs w:val="56"/>
        </w:rPr>
        <w:t>ДОДАТОК A</w:t>
      </w:r>
    </w:p>
    <w:p w:rsidR="00F93ABE" w:rsidRPr="004C200F" w:rsidRDefault="00F93ABE" w:rsidP="00F93ABE">
      <w:pPr>
        <w:contextualSpacing/>
        <w:jc w:val="center"/>
        <w:rPr>
          <w:caps/>
          <w:sz w:val="28"/>
          <w:szCs w:val="56"/>
        </w:rPr>
      </w:pPr>
      <w:r w:rsidRPr="004C200F">
        <w:rPr>
          <w:caps/>
          <w:sz w:val="28"/>
          <w:szCs w:val="56"/>
        </w:rPr>
        <w:t>Лістинг  програми   ПРГ1</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Ада. ПРГ1</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Вершинін Я.О.</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14 04 2014</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With Ada.Text_IO, Ada.Integer_Text_IO,Ada.Calendar; </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Use  Ada.Text_IO, Ada.Integer_Text_IO,Ada.Calendar;</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procedure ПРГ1  is</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n:integer := 1600;</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p:integer := 16;</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h:integer := n/р;</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 данні для заміру часу</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Tim1,Tim2:Time;</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tm:integer;</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DT:Duration; </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--Типи------------------</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type Vector is array(1..n) of integer;</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type Matrix is array(integer range&lt;&gt;) of Vector;</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subtype MtrN is Matrix(1..n);</w:t>
      </w:r>
    </w:p>
    <w:p w:rsidR="00F93ABE" w:rsidRPr="004C200F" w:rsidRDefault="00F93ABE" w:rsidP="00F93ABE">
      <w:pPr>
        <w:autoSpaceDE w:val="0"/>
        <w:autoSpaceDN w:val="0"/>
        <w:adjustRightInd w:val="0"/>
        <w:contextualSpacing/>
        <w:jc w:val="both"/>
        <w:rPr>
          <w:rFonts w:ascii="Courier New" w:hAnsi="Courier New" w:cs="Courier New"/>
        </w:rPr>
      </w:pP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procedure T1 is</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task type Threadi(id:integer) is</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entry Pravo(MMB,MMO:out Matrix;A:out Integer);</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entry Levo(MMT,MMC:in MtrN; B:in Integer);</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entry Rez_Schet(MMA:out Matrix);  </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end Threadi;</w:t>
      </w:r>
    </w:p>
    <w:p w:rsidR="00F93ABE" w:rsidRPr="004C200F" w:rsidRDefault="00F93ABE" w:rsidP="00F93ABE">
      <w:pPr>
        <w:autoSpaceDE w:val="0"/>
        <w:autoSpaceDN w:val="0"/>
        <w:adjustRightInd w:val="0"/>
        <w:contextualSpacing/>
        <w:jc w:val="both"/>
        <w:rPr>
          <w:rFonts w:ascii="Courier New" w:hAnsi="Courier New" w:cs="Courier New"/>
        </w:rPr>
      </w:pP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type Threads is access Threadi;</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Thread : array(1..p) of Threads;</w:t>
      </w:r>
    </w:p>
    <w:p w:rsidR="00F93ABE" w:rsidRPr="004C200F" w:rsidRDefault="00F93ABE" w:rsidP="00F93ABE">
      <w:pPr>
        <w:autoSpaceDE w:val="0"/>
        <w:autoSpaceDN w:val="0"/>
        <w:adjustRightInd w:val="0"/>
        <w:contextualSpacing/>
        <w:jc w:val="both"/>
        <w:rPr>
          <w:rFonts w:ascii="Courier New" w:hAnsi="Courier New" w:cs="Courier New"/>
        </w:rPr>
      </w:pP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task body Threadi is</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task Threadx is </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entry Rez_Schet(MMA:out Matrix);</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entry DATA(MMB,MMO:in Matrix;MMC,MMT:in MtrN ;A,B: in Integer);</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end Threadx;</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task body Threadx is</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task Threadz is</w:t>
      </w: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entry Rez_Schet(MMA:out Matrix);</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lastRenderedPageBreak/>
        <w:tab/>
      </w:r>
      <w:r w:rsidRPr="004C200F">
        <w:rPr>
          <w:rFonts w:ascii="Courier New" w:hAnsi="Courier New" w:cs="Courier New"/>
        </w:rPr>
        <w:tab/>
        <w:t xml:space="preserve">   entry DATA(MMB,MMO:in Matrix;MMC,MMT:in MtrN;A,B:in Integer);</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end Threadz;</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task body Threadz is</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MA: Matrix(1..h);</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MC,MT:MtrN;</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MB,MO:Matrix(1..H);</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MZ,MX:Matrix(1..H);</w:t>
      </w:r>
      <w:r w:rsidRPr="004C200F">
        <w:rPr>
          <w:rFonts w:ascii="Courier New" w:hAnsi="Courier New" w:cs="Courier New"/>
        </w:rPr>
        <w:tab/>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begin</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accept DATA(MMB,MMO:inMatrix;MMC,MMT:inMtrN;A,B:inInteger)do</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 xml:space="preserve"> MB:=MMB;</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 xml:space="preserve"> MO:=MMO;</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 xml:space="preserve"> MC:=MMC;</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 xml:space="preserve"> MT:=MMT;</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 xml:space="preserve"> Alpha:=A;</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Beta:=B;</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end DATA;</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for I in 1..H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for j in 1..N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w:t>
      </w:r>
      <w:r w:rsidRPr="004C200F">
        <w:rPr>
          <w:rFonts w:ascii="Courier New" w:hAnsi="Courier New" w:cs="Courier New"/>
        </w:rPr>
        <w:tab/>
        <w:t>MZ(i)(j):=0;</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MX(i)(j):=0;</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for k in 1..N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MZ(i)(j):=MZ(i)(j)+MB(i)(k)*MC(k)(j)*Alpha;</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MX(i)(j):=MX(i)(j)+MO(i)(k)*MT(k)(j)*Beta;</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end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MA(i)(j):=MZ(i)(j)+MX(i)(j);</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end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end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accept Rez_Schet(MMA:out Matrix) do</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MMA:=mA;</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end Rez_Schet;</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end Threadz;</w:t>
      </w:r>
    </w:p>
    <w:p w:rsidR="00F93ABE" w:rsidRPr="004C200F" w:rsidRDefault="00F93ABE" w:rsidP="00F93ABE">
      <w:pPr>
        <w:autoSpaceDE w:val="0"/>
        <w:autoSpaceDN w:val="0"/>
        <w:adjustRightInd w:val="0"/>
        <w:contextualSpacing/>
        <w:jc w:val="both"/>
        <w:rPr>
          <w:rFonts w:ascii="Courier New" w:hAnsi="Courier New" w:cs="Courier New"/>
        </w:rPr>
      </w:pP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MA: Matrix(1..2*h);</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MC,MT:MtrN;</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MB,MO:Matrix(1..2*H);</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MZ,MX:Matrix(1..H);</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Alpha,Beta:Integer;</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begin</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accept DATA(MMB,MMO:in Matrix;MMC,MMT:in MtrN ;A,B: in Integer) do</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MB:=MMB;</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MO:=MMO;</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MC:=MMC;</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MT:=MMT;</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Alpha:=A;</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Beta:=B;</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end DATA;</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Threadz.DATA(MB(H+1..2*H),MO(H+1..2*H),MC,MT,Alpha,Beta);</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for I in 1..H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for j in 1..N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MZ(i)(j):=0;</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MX(i)(j):=0;</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 xml:space="preserve">for k in 1..N loop </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MZ(i)(j):=MZ(i)(j)+MB(i)(k)*MC(k)(j)*Alpha;</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 xml:space="preserve">   MX(i)(j):=MX(i)(j)+MO(i)(k)*MT(k)(j)*Beta;</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end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MA(i)(j):=MZ(i)(j)+MX(i)(j);</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end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end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Threadz.Rez_Schet(MA(H+1..2*H));</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accept Rez_Schet(MMA:out Matrix) do</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MMA:=mA;</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end Rez_Schet;</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end Threadx;</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Tid: integer:= id;                         </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lastRenderedPageBreak/>
        <w:t xml:space="preserve">        MC,MT:MtrN;</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MB,MO:Matrix(1..3*((p-(Tid-1))*h));</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MZ,MX:Matrix(1..H);</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MA:Matrix(1..3*Tid*H);</w:t>
      </w:r>
      <w:r w:rsidRPr="004C200F">
        <w:rPr>
          <w:rFonts w:ascii="Courier New" w:hAnsi="Courier New" w:cs="Courier New"/>
        </w:rPr>
        <w:tab/>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Alpha:Integer;</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Beta:Integer;</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begin</w:t>
      </w:r>
      <w:r w:rsidRPr="004C200F">
        <w:rPr>
          <w:rFonts w:ascii="Courier New" w:hAnsi="Courier New" w:cs="Courier New"/>
        </w:rPr>
        <w:tab/>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New_line;</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put("Thread");</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put(Tid,1);</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put_Line(" is started"); </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if Tid=1 then</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for i in 1..n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for j in 1..n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MB(i)(j):=1;</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MO(i)(j):=1;</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end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end loop; </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w:t>
      </w:r>
      <w:r w:rsidRPr="004C200F">
        <w:rPr>
          <w:rFonts w:ascii="Courier New" w:hAnsi="Courier New" w:cs="Courier New"/>
        </w:rPr>
        <w:tab/>
      </w:r>
      <w:r w:rsidRPr="004C200F">
        <w:rPr>
          <w:rFonts w:ascii="Courier New" w:hAnsi="Courier New" w:cs="Courier New"/>
        </w:rPr>
        <w:tab/>
        <w:t xml:space="preserve"> Alpha:=1;</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end if;</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 введення Alpha,MB,MO. </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if Tid=p then</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for i in 1..n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for j in 1..n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MC(i)(j):=1;</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MT(i)(j):=1;</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end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end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Beta:=1;</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end if;</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 Приймання даних</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if Tid&lt;P then</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accept Levo(MMT,MMC:in MtrN;B:in Integer)do</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MC:= mMC;</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MT:= mMT;</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Beta:=B;</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end Levo;      </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end if;  </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 Передавання даних </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if Tid&gt;1 then</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Thread(Tid-1).Levo(MT,MC,Beta); </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end if;</w:t>
      </w:r>
      <w:r w:rsidRPr="004C200F">
        <w:rPr>
          <w:rFonts w:ascii="Courier New" w:hAnsi="Courier New" w:cs="Courier New"/>
        </w:rPr>
        <w:tab/>
      </w:r>
      <w:r w:rsidRPr="004C200F">
        <w:rPr>
          <w:rFonts w:ascii="Courier New" w:hAnsi="Courier New" w:cs="Courier New"/>
        </w:rPr>
        <w:tab/>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if Tid&gt;1 then </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Thread(Tid-1).Pravo(MB,MO,Alpha);</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end if;</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if Tid&lt;P then</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accept Pravo(MMB,MMO:out Matrix;A:out Integer) do</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mMB:= MB(3*H+1..3*(p-(Tid-1))*h);</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mMO:= MO(3*H+1..3*(p-(Tid-1))*h);</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A:= Alpha;</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end Pravo;</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end if;</w:t>
      </w:r>
      <w:r w:rsidRPr="004C200F">
        <w:rPr>
          <w:rFonts w:ascii="Courier New" w:hAnsi="Courier New" w:cs="Courier New"/>
        </w:rPr>
        <w:tab/>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Threadx.DATA(MB(H+1..3*H),MO(H+1..3*H),MC,MT,Alpha,Beta);</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 обчислення </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for I in 1..H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for j in 1..N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MZ(i)(j):=0;</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MX(i)(j):=0;</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for k in 1..N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 xml:space="preserve">   MZ(i)(j):=MZ(i)(j)+MB(i)(k)*MC(k)(j)*Alpha;</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 xml:space="preserve">   MX(i)(j):=MX(i)(j)+MO(i)(k)*MT(k)(j)*Beta;</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end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MA(i)(j):=MZ(i)(j)+MX(i)(j);</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lastRenderedPageBreak/>
        <w:tab/>
      </w:r>
      <w:r w:rsidRPr="004C200F">
        <w:rPr>
          <w:rFonts w:ascii="Courier New" w:hAnsi="Courier New" w:cs="Courier New"/>
        </w:rPr>
        <w:tab/>
        <w:t xml:space="preserve">   end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end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Threadx.Rez_Schet(MA(h+1..3*H));</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if Tid&gt;1 then</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Thread(Tid-1).Rez_Schet(MA);    </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end if;</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if Tid&lt;P then</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accept Rez_Schet(MMA:out Matrix) do</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 xml:space="preserve"> MMA(3*H+1..3*(p-(Tid-1))*h):=MA;</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end Rez_Schet;        </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end if;</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if Tid=p then</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if N&lt;20 then</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New_Line;</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put("MA = ");</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for i in 1..n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for j in 1..n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 xml:space="preserve">    put(MA(i)(j),3);</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end loop; </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New_Line;</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end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else</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put(MA(1)(1),3);</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end if;</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end if;</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New_line;</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put("T");</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put(Tid,1);</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put_Line(" finish");</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end Threadi;</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begin</w:t>
      </w:r>
      <w:r w:rsidRPr="004C200F">
        <w:rPr>
          <w:rFonts w:ascii="Courier New" w:hAnsi="Courier New" w:cs="Courier New"/>
        </w:rPr>
        <w:tab/>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w:t>
      </w:r>
      <w:r w:rsidRPr="004C200F">
        <w:rPr>
          <w:rFonts w:ascii="Courier New" w:hAnsi="Courier New" w:cs="Courier New"/>
        </w:rPr>
        <w:tab/>
        <w:t>-- Створення задач</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for i in 1..p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   Thread(i):= new Threadi(i); </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r>
      <w:r w:rsidRPr="004C200F">
        <w:rPr>
          <w:rFonts w:ascii="Courier New" w:hAnsi="Courier New" w:cs="Courier New"/>
        </w:rPr>
        <w:tab/>
        <w:t>end loop;</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 xml:space="preserve">  end T1;</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begin</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Tim1:=Clock;</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ab/>
        <w:t>T1;</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Tim2:=Clock;</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DT:=Tim2-Tim1;</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w:t>
      </w:r>
      <w:r w:rsidRPr="004C200F">
        <w:rPr>
          <w:rFonts w:ascii="Courier New" w:hAnsi="Courier New" w:cs="Courier New"/>
        </w:rPr>
        <w:tab/>
        <w:t>new_line;</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w:t>
      </w:r>
      <w:r w:rsidRPr="004C200F">
        <w:rPr>
          <w:rFonts w:ascii="Courier New" w:hAnsi="Courier New" w:cs="Courier New"/>
        </w:rPr>
        <w:tab/>
        <w:t>put("Time of calculation:");</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w:t>
      </w:r>
      <w:r w:rsidRPr="004C200F">
        <w:rPr>
          <w:rFonts w:ascii="Courier New" w:hAnsi="Courier New" w:cs="Courier New"/>
        </w:rPr>
        <w:tab/>
        <w:t>put(integer(DT),4);</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w:t>
      </w:r>
      <w:r w:rsidRPr="004C200F">
        <w:rPr>
          <w:rFonts w:ascii="Courier New" w:hAnsi="Courier New" w:cs="Courier New"/>
        </w:rPr>
        <w:tab/>
        <w:t>put_Line("s");</w:t>
      </w:r>
    </w:p>
    <w:p w:rsidR="00F93ABE" w:rsidRPr="004C200F" w:rsidRDefault="00F93ABE" w:rsidP="00F93ABE">
      <w:pPr>
        <w:autoSpaceDE w:val="0"/>
        <w:autoSpaceDN w:val="0"/>
        <w:adjustRightInd w:val="0"/>
        <w:contextualSpacing/>
        <w:jc w:val="both"/>
        <w:rPr>
          <w:rFonts w:ascii="Courier New" w:hAnsi="Courier New" w:cs="Courier New"/>
        </w:rPr>
      </w:pPr>
      <w:r w:rsidRPr="004C200F">
        <w:rPr>
          <w:rFonts w:ascii="Courier New" w:hAnsi="Courier New" w:cs="Courier New"/>
        </w:rPr>
        <w:t xml:space="preserve">   end ПРГ1;</w:t>
      </w:r>
    </w:p>
    <w:p w:rsidR="00F93ABE" w:rsidRPr="004C200F" w:rsidRDefault="00F93ABE" w:rsidP="00F93ABE">
      <w:pPr>
        <w:autoSpaceDE w:val="0"/>
        <w:autoSpaceDN w:val="0"/>
        <w:adjustRightInd w:val="0"/>
        <w:contextualSpacing/>
        <w:rPr>
          <w:rFonts w:ascii="Courier New" w:hAnsi="Courier New" w:cs="Courier New"/>
        </w:rPr>
      </w:pPr>
    </w:p>
    <w:p w:rsidR="00F93ABE" w:rsidRDefault="00F93ABE" w:rsidP="00F93ABE">
      <w:pPr>
        <w:spacing w:after="200" w:line="276" w:lineRule="auto"/>
        <w:rPr>
          <w:b/>
          <w:caps/>
          <w:sz w:val="28"/>
          <w:szCs w:val="56"/>
        </w:rPr>
      </w:pPr>
      <w:r>
        <w:rPr>
          <w:b/>
          <w:caps/>
          <w:sz w:val="28"/>
          <w:szCs w:val="56"/>
        </w:rPr>
        <w:br w:type="page"/>
      </w:r>
    </w:p>
    <w:p w:rsidR="00F93ABE" w:rsidRPr="004C200F" w:rsidRDefault="00F93ABE" w:rsidP="00F93ABE">
      <w:pPr>
        <w:contextualSpacing/>
        <w:jc w:val="center"/>
        <w:rPr>
          <w:b/>
          <w:caps/>
          <w:sz w:val="28"/>
          <w:szCs w:val="56"/>
        </w:rPr>
      </w:pPr>
      <w:r w:rsidRPr="004C200F">
        <w:rPr>
          <w:b/>
          <w:caps/>
          <w:sz w:val="28"/>
          <w:szCs w:val="56"/>
        </w:rPr>
        <w:lastRenderedPageBreak/>
        <w:t>ДОДАТОК Б</w:t>
      </w:r>
    </w:p>
    <w:p w:rsidR="00F93ABE" w:rsidRPr="004C200F" w:rsidRDefault="00F93ABE" w:rsidP="00F93ABE">
      <w:pPr>
        <w:contextualSpacing/>
        <w:jc w:val="center"/>
        <w:rPr>
          <w:caps/>
          <w:sz w:val="28"/>
          <w:szCs w:val="56"/>
        </w:rPr>
      </w:pPr>
      <w:r w:rsidRPr="004C200F">
        <w:rPr>
          <w:caps/>
          <w:sz w:val="28"/>
          <w:szCs w:val="56"/>
        </w:rPr>
        <w:t>Лістинг  програми   ПРГ2</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МРІ. ПРГ2</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Вершинін Я.О.</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11 03 2020</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contextualSpacing/>
        <w:rPr>
          <w:b/>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#include &lt;iostream&gt;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#include &lt;mpi.h&gt;</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using namespace std;</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#define N 8</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#define P 4</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#define H N/P</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#define value 1</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void VectorInput (int *V)</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for (int i = 0; i &lt; N; i++)</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V[i] = value;</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void MatrixInput (int *MA)</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for (int i = 0; i &lt; N*N; i++)</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MA[i] = value;</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void VectorOutput (int *V)</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if (N &lt;= 16)</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for (int i = 0; i &lt; N; i++)</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cout &lt;&lt; V[i] &lt;&lt; " ";</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cout &lt;&lt; "\n";</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void Calculation1 (int a, int *B, int *MU, int *MX, int *MZ)</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int *MY=new int [N*N];</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int *Z=new int [N];</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for (int i = 0; i &lt; H; i++)</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for (int j = 0; j &lt; N; j++)</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MY[i] = 0;</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for (int k = 0; k &lt; N; k++)</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MY[i] += MX[j*N+k]*MZ[k*H+i];</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MY[i] += a*MU[i];</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lastRenderedPageBreak/>
        <w:tab/>
        <w:t>for (int i = 0; i &lt; H; i++)</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Z[i] = 0;</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for (int j = 0; j &lt; N; j++)</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for (int k = 0; k &lt; N; k++)</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Z[i] += B[k]*MX[k*H+i];</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void Calculation2 (int *A, int *Z, int *MY)</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for (int i = 0; i &lt; H; i++)</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A[i] = 0;</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for (int j = 0; j &lt; N; j++)</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for (int k = 0; k &lt; N; k++)</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A[i] += Z[k]*MY[k*H+i];</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void send1(int *MX, int *B, int &amp;a, int *MZ, int *MU, int id)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MPI_Send(&amp;MX[H*N], (P/2-1-id)*H*N, MPI_INT, id+1, 1,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MPI_Send(B, N, MPI_INT, id+1, 2,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MPI_Send(&amp;a, 1, MPI_INT, id+1, 3,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MPI_Send(MZ,N*N, MPI_INT, id+1, 4,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MPI_Send(&amp;MU[H*N], (P/2-1-id)*H*N, MPI_INT, id+1, 1,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void recv1(int *MX, int *B, int &amp;a, int *MZ, int *MU, int id, MPI_Status &amp;sts)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MPI_Recv(MX, (P/2-id)*H*N, MPI_INT, id-1, 1, MPI_COMM_WORLD, &amp;sts);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MPI_Recv(B, N, MPI_INT, id-1,2, MPI_COMM_WORLD, &amp;sts);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MPI_Recv(&amp;a, 1, MPI_INT, id-1, 3, MPI_COMM_WORLD, &amp;sts);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MPI_Recv(MZ, N*N, MPI_INT, id-1, 4, MPI_COMM_WORLD, &amp;sts);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MPI_Recv(MU,(P/2-id)*H*N, MPI_INT, id-1, 4, MPI_COMM_WORLD, &amp;sts);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void send2(int *MX, int *B, int &amp;a, int *MZ, int *MU, int id)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MPI_Send(MX, (id-P/2)*H*N, MPI_INT, id-1, 1,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MPI_Send(B, N, MPI_INT, id-1, 2,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MPI_Send(&amp;a, 1, MPI_INT, id-1, 3,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MPI_Send(MZ,N*N, MPI_INT, id-1, 4,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MPI_Send(MU, (id-P/2)*H*N, MPI_INT, id-1, 5,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void recv2(int *MX, int *B, int &amp;a, int *MZ, int *MU, int id, MPI_Status &amp;sts)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MPI_Recv(MX, (id+1-P/2)*H*N, MPI_INT, id+1, 1, MPI_COMM_WORLD, &amp;sts);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MPI_Recv(B, N, MPI_INT, id+1, 2, MPI_COMM_WORLD, &amp;sts);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MPI_Recv(&amp;a, 1, MPI_INT, id+1, 3, MPI_COMM_WORLD, &amp;sts);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MPI_Recv(MZ,N*N, MPI_INT, id+1, 4, MPI_COMM_WORLD, &amp;sts);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MPI_Recv(MU, (id+1-P/2)*H*N, MPI_INT, id+1, 5, MPI_COMM_WORLD, &amp;sts);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lastRenderedPageBreak/>
        <w:t>int main(int argc, char** argv)</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MPI_Init(&amp;argc, &amp;argv);</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int id;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int p;</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MPI_Comm_rank(MPI_COMM_WORLD, &amp;id);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MPI_Comm_size(MPI_COMM_WORLD, &amp;p);</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MPI_Status sts;</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cout &lt;&lt; "T" &lt;&lt; id+1 &lt;&lt; " started" &lt;&lt; endl;</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int* MZ = new int[N*N];</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int* MX;</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int* MU;</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int* MY;</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int* B = new int[N];</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int* A;</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int* Z;</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int a = 0;</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if (id == 0)</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MX = new int[N*N];</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MY = new int[P/2*H*N];</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MU = new int[P/2*H*N];</w:t>
      </w:r>
      <w:r w:rsidRPr="004C200F">
        <w:rPr>
          <w:rFonts w:ascii="Courier New" w:hAnsi="Courier New" w:cs="Courier New"/>
        </w:rPr>
        <w:tab/>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A = new int[N];</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Z = new int[N];</w:t>
      </w:r>
      <w:r w:rsidRPr="004C200F">
        <w:rPr>
          <w:rFonts w:ascii="Courier New" w:hAnsi="Courier New" w:cs="Courier New"/>
        </w:rPr>
        <w:tab/>
      </w:r>
      <w:r w:rsidRPr="004C200F">
        <w:rPr>
          <w:rFonts w:ascii="Courier New" w:hAnsi="Courier New" w:cs="Courier New"/>
        </w:rPr>
        <w:tab/>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MatrixInput(MX);</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VectorInput(B);</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 передавання даних</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MPI_Send(&amp;MX[P/2*H*N], P/2*H*N, MPI_INT, P-1, 1, </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MPI_Send(B, N, MPI_INT, P-1, 2, MPI_COMM_WORLD);</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MPI_Recv(MZ,N*N, MPI_INT, P-1, 3, MPI_COMM_WORLD, &amp;sts);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MPI_Recv(MU,(P-P/2)*H*N, MPI_INT, P-1, 4, MPI_COMM_WORLD, &amp;sts);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MPI_Recv(&amp;a, 1, MPI_INT, P-1, 5, MPI_COMM_WORLD, &amp;sts);</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send1(MX, B, a, MZ, MU, id);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 обчислення 1</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Calculation1(a, B, MU, MX, MZ);</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 збірання даних </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MPI_Recv(&amp;Z[P/2*H], (P-P/2)*H, MPI_INT, P-1, 6, </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MPI_COMM_WORLD,&amp;sts);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MPI_Recv(&amp;Z[H], (P/2-id-1)*H, MPI_INT, id+1, 6, </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MPI_COMM_WORLD,&amp;sts);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MPI_Send(&amp;Z[P/2*H], (P-P/2)*H, MPI_INT, P-1, 6,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MPI_Send(Z, N, MPI_INT, id+1, 6,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 обчислення 2</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Calculation2(A, Z, MY);</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MPI_Recv(&amp;A[(P/2-1)*H],(P/2)*H, MPI_INT, id+1, 7, </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MPI_COMM_WORLD, &amp;sts);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MPI_Recv(&amp;A[P/2*H], P/2*H, MPI_INT, P-1, 7,</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MPI_COMM_WORLD, &amp;sts);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VectorOutput(A);</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if (id == P-1)</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MX = new int[(id+1-P/2)*H*N];</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A = new int[(id+1-P/2)*H];</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Z = new int[N];</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MY = new int[(id+1-P/2)*H*N];</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lastRenderedPageBreak/>
        <w:tab/>
      </w:r>
      <w:r w:rsidRPr="004C200F">
        <w:rPr>
          <w:rFonts w:ascii="Courier New" w:hAnsi="Courier New" w:cs="Courier New"/>
        </w:rPr>
        <w:tab/>
        <w:t>MU = new int[N*N];</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MatrixInput(MZ);</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MatrixInput(MU);</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a = value;</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MPI_Recv(MX, (P-P/2)*H*N, MPI_INT, 0, 1, MPI_COMM_WORLD,&amp;sts);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MPI_Recv(B, N, MPI_INT, 0, 2, MPI_COMM_WORLD, &amp;sts);</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MPI_Send(MZ,N*N, MPI_INT, 0, 3,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MPI_Send(&amp;MU[P/2*H*N], (P-P/2)*H*N, MPI_INT, 0, 4, </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MPI_Send(&amp;a, 1, MPI_INT, 0, 5, MPI_COMM_WORLD);</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send2(MX, B, a, MZ, MU, id);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 обчислення 1</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Calculation1(a, B, MU, MX, MZ);</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MPI_Recv(&amp;Z[P/2*H], (P-P/2)*H, MPI_INT, 0, 6, </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MPI_COMM_WORLD,&amp;sts);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MPI_Recv(&amp;Z[H], (id-P/2)*H, MPI_INT, P-2, 6, </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MPI_COMM_WORLD,&amp;sts);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MPI_Send(&amp;Z[P/2*H], (P-P/2)*H, MPI_INT, 0, 6,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MPI_Send(Z, N, MPI_INT, id-1, 6,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 обчислення 2</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Calculation2(A, Z, MY);</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MPI_Recv(A, (id-P/2)*H, MPI_INT, id-1, 7, MPI_COMM_WORLD, &amp;sts);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MPI_Send(A, (id+1-P/2)*H, MPI_INT, 0, 7,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if(id &lt; P/2-1 &amp;&amp; id &gt; 0)</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MX = new int[(P/2-id)*H*N];</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MY = new int[(P/2-id)*H*N];</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MU = new int[(P/2-id)*H*N];</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A = new int[(P/2-id)*H];</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Z = new int[N];</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recv1(MX, B, a, MZ, MU, id, 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send1(MX, B, a, MZ, MU, id);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 обчислення 1</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Calculation1(a, B, MU, MX, MZ);</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MPI_Recv(&amp;Z[H], (P/2-id-1)*H, MPI_INT, id+1, 6, </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MPI_COMM_WORLD,&amp;sts);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MPI_Send(&amp;Z[H], (P/2-id)*H, MPI_INT, id-1, 6,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MPI_Recv(Z, N, MPI_INT, id-1, 6, MPI_COMM_WORLD,&amp;sts);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MPI_Send(Z, N, MPI_INT, id+1, 6,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 обчислення 2</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Calculation2(A, Z, MY);</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MPI_Recv(&amp;A[H], (P/2-id-1)*H, MPI_INT, id+1, 7, </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MPI_COMM_WORLD, &amp;sts);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MPI_Send(A, (P/2-id)*H, MPI_INT, id-1, 7,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if(id == P/2-1)</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MX = new int[(P/2-id)*H*N];</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MY = new int[(P/2-id)*H*N];</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MU = new int[(P/2-id)*H*N];</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A = new int[(P/2-id)*H];</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Z = new int[N];</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recv1(MX, B, a, MZ, MU, id, 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 обчислення 1</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lastRenderedPageBreak/>
        <w:t xml:space="preserve">        Calculation1(a, B, MU, MX, MZ);</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MPI_Send(&amp;Z[H], (P/2-id)*H, MPI_INT, id-1, 6,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MPI_Recv(Z, N, MPI_INT, id-1, 6, MPI_COMM_WORLD,&amp;sts);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Calculation2(A, Z, MY);</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MPI_Send(A, (P/2-id)*H, MPI_INT, id-1, 7,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if(id &gt; P/2 &amp;&amp; id &lt; P-1)</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MX = new int[(id+1-P/2)*H*N];</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MY = new int[(id+1-P/2)*H*N];</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MU = new int[(id+1-P/2)*H*N];</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A = new int[(id+1-P/2)*H];</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Z = new int[N];</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recv2(MX, B, a, MZ, MU, id, 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send2(MX, B, a, MZ, MU, id);</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Calculation1(a, B, MU, MX, MZ);</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 xml:space="preserve">MPI_Recv(&amp;Z[H], (id-P/2)*H, MPI_INT, id-1, 6, </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 xml:space="preserve">                                           MPI_COMM_WORLD,&amp;sts);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MPI_Send(&amp;Z[H], (id+1-P/2)*H, MPI_INT, id+1, 6,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MPI_Recv(Z, N, MPI_INT, id+1, 6, MPI_COMM_WORLD,&amp;sts);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MPI_Send(Z, N, MPI_INT, id-1, 6,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Calculation2(A, Z, MY);</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MPI_Recv(A, (id-P/2)*H, MPI_INT, id-1, 7, MPI_COMM_WORLD, &amp;sts);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MPI_Send(A, (id+1-P/2)*H, MPI_INT, id+1, 7,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if(id == P/2)</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MX = new int[(id+1-P/2)*H*N];</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MY = new int[(id+1-P/2)*H*N];</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MU = new int[(id+1-P/2)*H*N];</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A = new int[(id+1-P/2)*H];</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Z = new int[(id+1-P/2)*H];</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recv2(MX, B, a, MZ, MU, id, sts);</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Calculation1(a, B, MU, MX, MZ);</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MPI_Send(&amp;Z[H], (P/2-id)*H, MPI_INT, id+1, 6,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MPI_Recv(Z, N, MPI_INT, id+1, 6, MPI_COMM_WORLD,&amp;sts);</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Calculation2(A, Z, MY);</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r>
      <w:r w:rsidRPr="004C200F">
        <w:rPr>
          <w:rFonts w:ascii="Courier New" w:hAnsi="Courier New" w:cs="Courier New"/>
        </w:rPr>
        <w:tab/>
        <w:t>MPI_Send(A, (id+1-P/2)*H, MPI_INT, id+1, 7, MPI_COMM_WORLD);</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cout &lt;&lt; "T" &lt;&lt; id+1 &lt;&lt; " finished" &lt;&lt; endl;</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MPI_Finalize();</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ab/>
        <w:t>return 0;</w:t>
      </w:r>
    </w:p>
    <w:p w:rsidR="00F93ABE" w:rsidRPr="004C200F" w:rsidRDefault="00F93ABE" w:rsidP="00F93ABE">
      <w:pPr>
        <w:autoSpaceDE w:val="0"/>
        <w:autoSpaceDN w:val="0"/>
        <w:adjustRightInd w:val="0"/>
        <w:contextualSpacing/>
        <w:rPr>
          <w:rFonts w:ascii="Courier New" w:hAnsi="Courier New" w:cs="Courier New"/>
        </w:rPr>
      </w:pPr>
      <w:r w:rsidRPr="004C200F">
        <w:rPr>
          <w:rFonts w:ascii="Courier New" w:hAnsi="Courier New" w:cs="Courier New"/>
        </w:rPr>
        <w:t>}</w:t>
      </w:r>
    </w:p>
    <w:p w:rsidR="00F93ABE" w:rsidRPr="004C200F" w:rsidRDefault="00F93ABE" w:rsidP="00F93ABE">
      <w:pPr>
        <w:contextualSpacing/>
        <w:rPr>
          <w:rFonts w:ascii="Courier New" w:hAnsi="Courier New" w:cs="Courier New"/>
        </w:rPr>
      </w:pPr>
    </w:p>
    <w:p w:rsidR="00F93ABE" w:rsidRPr="004C200F" w:rsidRDefault="00F93ABE" w:rsidP="00F93ABE">
      <w:pPr>
        <w:contextualSpacing/>
        <w:rPr>
          <w:rFonts w:ascii="Courier New" w:hAnsi="Courier New" w:cs="Courier New"/>
        </w:rPr>
      </w:pPr>
    </w:p>
    <w:p w:rsidR="00F93ABE" w:rsidRPr="004C200F" w:rsidRDefault="00F93ABE" w:rsidP="00F93ABE">
      <w:pPr>
        <w:contextualSpacing/>
        <w:rPr>
          <w:rFonts w:ascii="Courier New" w:hAnsi="Courier New" w:cs="Courier New"/>
        </w:rPr>
      </w:pPr>
    </w:p>
    <w:p w:rsidR="00F93ABE" w:rsidRPr="004C200F" w:rsidRDefault="00F93ABE" w:rsidP="00F93ABE">
      <w:pPr>
        <w:contextualSpacing/>
        <w:rPr>
          <w:rFonts w:ascii="Courier New" w:hAnsi="Courier New" w:cs="Courier New"/>
        </w:rPr>
      </w:pPr>
    </w:p>
    <w:p w:rsidR="00F93ABE" w:rsidRPr="004C200F" w:rsidRDefault="00F93ABE" w:rsidP="00F93ABE">
      <w:pPr>
        <w:contextualSpacing/>
        <w:rPr>
          <w:rFonts w:ascii="Courier New" w:hAnsi="Courier New" w:cs="Courier New"/>
        </w:rPr>
      </w:pPr>
    </w:p>
    <w:p w:rsidR="00F93ABE" w:rsidRPr="004C200F" w:rsidRDefault="00F93ABE" w:rsidP="00F93ABE">
      <w:pPr>
        <w:contextualSpacing/>
        <w:rPr>
          <w:rFonts w:ascii="Courier New" w:hAnsi="Courier New" w:cs="Courier New"/>
        </w:rPr>
      </w:pPr>
    </w:p>
    <w:p w:rsidR="00F93ABE" w:rsidRPr="004C200F" w:rsidRDefault="00F93ABE" w:rsidP="00F93ABE">
      <w:pPr>
        <w:contextualSpacing/>
        <w:rPr>
          <w:rFonts w:ascii="Courier New" w:hAnsi="Courier New" w:cs="Courier New"/>
        </w:rPr>
      </w:pPr>
    </w:p>
    <w:p w:rsidR="00F93ABE" w:rsidRPr="004C200F" w:rsidRDefault="00F93ABE" w:rsidP="00F93ABE">
      <w:pPr>
        <w:contextualSpacing/>
        <w:rPr>
          <w:rFonts w:ascii="Courier New" w:hAnsi="Courier New" w:cs="Courier New"/>
        </w:rPr>
      </w:pPr>
    </w:p>
    <w:p w:rsidR="00F93ABE" w:rsidRPr="004C200F" w:rsidRDefault="00F93ABE" w:rsidP="00F93ABE">
      <w:pPr>
        <w:contextualSpacing/>
        <w:rPr>
          <w:rFonts w:ascii="Courier New" w:hAnsi="Courier New" w:cs="Courier New"/>
        </w:rPr>
      </w:pPr>
    </w:p>
    <w:p w:rsidR="00F93ABE" w:rsidRPr="004C200F" w:rsidRDefault="00F93ABE" w:rsidP="00F93ABE">
      <w:pPr>
        <w:contextualSpacing/>
        <w:rPr>
          <w:rFonts w:ascii="Courier New" w:hAnsi="Courier New" w:cs="Courier New"/>
        </w:rPr>
      </w:pPr>
    </w:p>
    <w:p w:rsidR="00F93ABE" w:rsidRPr="004C200F" w:rsidRDefault="00F93ABE" w:rsidP="00F93ABE">
      <w:pPr>
        <w:contextualSpacing/>
        <w:rPr>
          <w:rFonts w:ascii="Courier New" w:hAnsi="Courier New" w:cs="Courier New"/>
        </w:rPr>
      </w:pPr>
    </w:p>
    <w:p w:rsidR="00F93ABE" w:rsidRDefault="00F93ABE" w:rsidP="00F93ABE">
      <w:pPr>
        <w:spacing w:after="200" w:line="276" w:lineRule="auto"/>
        <w:rPr>
          <w:b/>
          <w:caps/>
          <w:sz w:val="28"/>
          <w:szCs w:val="56"/>
        </w:rPr>
      </w:pPr>
      <w:r>
        <w:rPr>
          <w:b/>
          <w:caps/>
          <w:sz w:val="28"/>
          <w:szCs w:val="56"/>
        </w:rPr>
        <w:br w:type="page"/>
      </w:r>
    </w:p>
    <w:p w:rsidR="00F93ABE" w:rsidRPr="004C200F" w:rsidRDefault="00F93ABE" w:rsidP="00F93ABE">
      <w:pPr>
        <w:contextualSpacing/>
        <w:jc w:val="center"/>
        <w:rPr>
          <w:b/>
          <w:caps/>
          <w:sz w:val="28"/>
          <w:szCs w:val="56"/>
        </w:rPr>
      </w:pPr>
      <w:r w:rsidRPr="004C200F">
        <w:rPr>
          <w:b/>
          <w:caps/>
          <w:sz w:val="28"/>
          <w:szCs w:val="56"/>
        </w:rPr>
        <w:lastRenderedPageBreak/>
        <w:t>ДОДАТОК В</w:t>
      </w:r>
    </w:p>
    <w:p w:rsidR="00F93ABE" w:rsidRPr="004C200F" w:rsidRDefault="00F93ABE" w:rsidP="00F93ABE">
      <w:pPr>
        <w:contextualSpacing/>
        <w:jc w:val="center"/>
        <w:rPr>
          <w:caps/>
          <w:sz w:val="28"/>
          <w:szCs w:val="56"/>
        </w:rPr>
      </w:pPr>
      <w:r w:rsidRPr="004C200F">
        <w:rPr>
          <w:caps/>
          <w:sz w:val="28"/>
          <w:szCs w:val="56"/>
        </w:rPr>
        <w:t>Лістинг  програми   ПРГ3</w:t>
      </w:r>
    </w:p>
    <w:p w:rsidR="00F93ABE" w:rsidRPr="004C200F" w:rsidRDefault="00F93ABE" w:rsidP="00F93ABE">
      <w:pPr>
        <w:autoSpaceDE w:val="0"/>
        <w:autoSpaceDN w:val="0"/>
        <w:adjustRightInd w:val="0"/>
        <w:contextualSpacing/>
        <w:rPr>
          <w:rFonts w:ascii="Courier New" w:hAnsi="Courier New" w:cs="Courier New"/>
        </w:rPr>
      </w:pP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2   //-- </w:t>
      </w:r>
      <w:r w:rsidRPr="00C1005B">
        <w:rPr>
          <w:rFonts w:ascii="Courier New" w:hAnsi="Courier New" w:cs="Courier New"/>
          <w:sz w:val="21"/>
          <w:szCs w:val="21"/>
        </w:rPr>
        <w:t>Вершинін Я.О.</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3   //-- КПІ ім.І.Сікорського</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4   //--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5   //-- 05.04.2020</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6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7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8   #include "stdafx.h"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9   #include "mpi.h"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10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11  int N = 3200;</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12  int P=16;</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13  int H=N/P;</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14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15  void convert_matrix_for_send(int *M, int from, int to, int *result);</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16  void copy_vector(int *V, int to, int *result);</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17  void copy_matrix(int *M, int to, int *result);</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18  void calc_C(int *B, int *MZH, int *CH);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19  void calc_MD(int *MOH, int *MR, int *MTH, int *MDH);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20  void calc_A(int *C, int *MDH, int *AH);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21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22  void main_proc(int TID)</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23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24      MPI_Status status;</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25      int *A, *B, *C, *MZ, *MZH, *MT, *MO, *MDH, *MR, *MOH, *MTH;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26      cout &lt;&lt; "Thread " &lt;&lt; TID &lt;&lt; " started"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27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28      A = new int[N];</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29      B = new int[N];</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30      C = new int[N];</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31      MZ = new int[N*N];</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32      MZH = new int[H*N];</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33      MT = new int[N*N];</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34      MO = new int[N*N];</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35      MR = new int[N*N];</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36      MDH = new int[H*N];</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37      MOH = new int[H*N];</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38      MTH = new int[H*N];</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39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40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41      cout &lt;&lt; "Thread " &lt;&lt; TID &lt;&lt; " started input variables"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42      for (int i = 0; i &lt; N; i++)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43          B[i] = 1;</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44          for (int j = 0; j &lt; N; j++)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45              MZ[i*N + j] = 1;</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46              MT[i*N + j] = 1;</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47              MO[i*N + j] = 1;</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48              MR[i*N + j] = 1;</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49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50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51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52      cout &lt;&lt; "Thread " &lt;&lt; TID &lt;&lt; " started sending variables"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53      int *M2H = new int[2 * H * N];</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54      for (int i = 1; i &lt; P; i += 2)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55          // B</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56          MPI_Send(B, N, MPI_INTEGER, i, 0, MPI_COMM_WORLD);</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57          // MZH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lastRenderedPageBreak/>
        <w:t>58          convert_matrix_for_send(MZ, i * H, (i + 2) * H, M2H);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59          MPI_Send(M2H, 2 * H  * N, MPI_INTEGER, i, 0, MPI_COMM_WORLD);</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60          // MR</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61          MPI_Send(MR, N * N, MPI_INTEGER, i, 0, MPI_COMM_WORLD);</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62          // MOH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63          convert_matrix_for_send(MO, i * H, (i + 2) * H, M2H);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64          MPI_Send(M2H, 2 * H * N, MPI_INTEGER, i, 0, MPI_COMM_WORLD);</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65          // MTH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66          convert_matrix_for_send(MT, i * H, (i + 2) * H, M2H);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67          MPI_Send(M2H, 2 * H * N, MPI_INTEGER, i, 0, MPI_COMM_WORLD);</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68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69      delete[] M2H;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70      cout &lt;&lt; "Thread " &lt;&lt; TID &lt;&lt; " finished sending variables"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71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72      cout &lt;&lt; "Thread " &lt;&lt; TID &lt;&lt; " started calc C"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73      convert_matrix_for_send(MZ, 0, H, MZH);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74      calc_C(B, MZH, C);</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75      cout &lt;&lt; "Thread " &lt;&lt; TID &lt;&lt; " finished calc C"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76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77      cout &lt;&lt; "Thread " &lt;&lt; TID &lt;&lt; " waiting CH"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78      for (int i = 1; i &lt; P; i += 2)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79          MPI_Recv(C + i * H, 2 * H, MPI_INTEGER, i, 0, MPI_COMM_WORLD,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                                                                    &amp;status);</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80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81      cout &lt;&lt; "Thread " &lt;&lt; TID &lt;&lt; " recieved CH"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82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83      cout &lt;&lt; "Thread " &lt;&lt; TID &lt;&lt; " started sending C"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84      for (int i = 1; i &lt; P; i += 2)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85          MPI_Send(C, N, MPI_INTEGER, i, 0, MPI_COMM_WORLD);</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86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87      cout &lt;&lt; "Thread " &lt;&lt; TID &lt;&lt; " finished sending C"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88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89      cout &lt;&lt; "Thread " &lt;&lt; TID &lt;&lt; " started calc MDH"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90      convert_matrix_for_send(MO, 0, H, MOH);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91      convert_matrix_for_send(MT, 0, H, MTH);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92      calc_MD(MOH, MR, MTH, MDH);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93      cout &lt;&lt; "Thread " &lt;&lt; TID &lt;&lt; " finished calc MDH"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94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95      cout &lt;&lt; "Thread " &lt;&lt; TID &lt;&lt; " started calc AH"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96      calc_A(C, MDH, A);</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97      cout &lt;&lt; "Thread " &lt;&lt; TID &lt;&lt; " finished calc AH"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98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99      cout &lt;&lt; "Thread " &lt;&lt; TID &lt;&lt; " waiting AH"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100     for (int i = 1; i &lt; P; i += 2)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101         MPI_Recv(A + i * H, 2 * H, MPI_INTEGER, i, 0, MPI_COMM_WORLD,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                                                                   &amp;status);</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102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103     cout &lt;&lt; "Thread " &lt;&lt; TID &lt;&lt; " recieved AH"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104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105     if (N &lt; 10)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106         for (int i = 0; i &lt; N; i++)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107             cout &lt;&lt; "A[" &lt;&lt; i &lt;&lt; "] = " &lt;&lt; A[i]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108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109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110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111     cout &lt;&lt; "Thread " &lt;&lt; TID &lt;&lt; " ended"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112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113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114 void thread_proc(int TID)</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115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lastRenderedPageBreak/>
        <w:t>116     MPI_Status status;</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117     int *AH, *B, *CH, *C, *MZH, *MTH, *MOH, *MDH, *MR;</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118     B = new int[N];</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119     MZH = new int[H * N];</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120     MR = new int[N * N];</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121     MOH = new int[H * N];</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122     MTH = new int[H * N];</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123     CH = new int[H];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124     C = new int[N];</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125     MDH = new int[H * N];</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126     AH = new int[H];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127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128     cout &lt;&lt; "Thread " &lt;&lt; TID &lt;&lt; " started"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129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130     cout &lt;&lt; "Thread " &lt;&lt; TID &lt;&lt; " waiting variables"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131     if (TID % 2)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132         int *M2H = new int[2 * H * N];</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133         // B</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134         MPI_Recv(B, N, MPI_INTEGER, 0, 0, MPI_COMM_WORLD, &amp;status);</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135         MPI_Send(B, N, MPI_INTEGER, TID+1, 0, MPI_COMM_WORLD);</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136         // MZH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137         MPI_Recv(M2H, 2 * H * N, MPI_INTEGER, 0, 0, MPI_COMM_WORLD,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                                                                    &amp;status);</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138         MPI_Send(M2H + H, H * N, MPI_INTEGER, TID+1, 0, MPI_COMM_WORLD);</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139         copy_matrix(M2H, H, MZH);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140         // MR</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141         MPI_Recv(MR, N * N, MPI_INTEGER, 0, 0, MPI_COMM_WORLD, &amp;status);</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142         MPI_Send(MR, N * N, MPI_INTEGER, TID+1, 0, MPI_COMM_WORLD);</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143         // MOH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144         MPI_Recv(M2H, 2 * H * N, MPI_INTEGER, 0, 0, MPI_COMM_WORLD,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                                                                    &amp;status);</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145         MPI_Send(M2H + H, H * N, MPI_INTEGER, TID+1, 0, MPI_COMM_WORLD);</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146         copy_matrix(M2H, H, MOH);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147         // MTH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148         MPI_Recv(M2H, 2 * H * N, MPI_INTEGER, 0, 0, MPI_COMM_WORLD,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                                                                  &amp;status);</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149         MPI_Send(M2H + H, H * N, MPI_INTEGER, TID+1, 0, MPI_COMM_WORLD);</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150         copy_matrix(M2H, H, MTH);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151         delete[] M2H;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152     } else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153         int *MH = new int[H * N];</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154         // B</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155         MPI_Recv(B, N, MPI_INTEGER, TID-1, 0, MPI_COMM_WORLD, &amp;status);</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156         // MZH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157         MPI_Recv(MZH, H * N, MPI_INTEGER, TID-1, 0, MPI_COMM_WORLD,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                                                                  &amp;status);</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158         // MR</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159         MPI_Recv(MR, N * N, MPI_INTEGER, TID-1, 0, MPI_COMM_WORLD,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                                                                    &amp;status);</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160         // MOH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161         MPI_Recv(MOH, H * N, MPI_INTEGER, TID-1, 0, MPI_COMM_WORLD,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                                                                   &amp;status);</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162         // MTH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163         MPI_Recv(MTH, H * N, MPI_INTEGER, TID-1, 0, MPI_COMM_WORLD,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                                                             &amp;status);</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164         delete[] MH;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165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166     cout &lt;&lt; "Thread " &lt;&lt; TID &lt;&lt; " recieved variables"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lastRenderedPageBreak/>
        <w:t xml:space="preserve">167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168     cout &lt;&lt; "Thread " &lt;&lt; TID &lt;&lt; " started calc CH"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169     calc_C(B, MZH, CH);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170     cout &lt;&lt; "Thread " &lt;&lt; TID &lt;&lt; " finished calc CH"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171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172     cout &lt;&lt; "Thread " &lt;&lt; TID &lt;&lt; " started sending CH"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173     if (TID % 2)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174         int *C2H = new int[2 * 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175         copy_vector(CH, H, C2H);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176         MPI_Recv(C2H + H, H, MPI_INTEGER, TID+1, 0, MPI_COMM_WORLD,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                                                                &amp;status);</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177         MPI_Send(C2H, 2 * H, MPI_INTEGER, 0, 0, MPI_COMM_WORLD);</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178         delete[] C2H;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179     } else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180         MPI_Send(CH, H, MPI_INTEGER, TID-1, 0, MPI_COMM_WORLD);</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181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182     cout &lt;&lt; "Thread " &lt;&lt; TID &lt;&lt; " finished sending CH"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183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184     cout &lt;&lt; "Thread " &lt;&lt; TID &lt;&lt; " waiting C"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185     if (TID % 2)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186         MPI_Recv(C, N, MPI_INTEGER, 0, 0, MPI_COMM_WORLD, &amp;status);</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187         MPI_Send(C, N, MPI_INTEGER, TID+1, 0, MPI_COMM_WORLD);</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188     } else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189         MPI_Recv(C, N, MPI_INTEGER, TID-1, 0, MPI_COMM_WORLD, &amp;status);</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190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191     cout &lt;&lt; "Thread " &lt;&lt; TID &lt;&lt; " recieved C"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192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193     cout &lt;&lt; "Thread " &lt;&lt; TID &lt;&lt; " started calc MDH"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194     calc_MD(MOH, MR, MTH, MDH);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195     cout &lt;&lt; "Thread " &lt;&lt; TID &lt;&lt; " finished calc MDH"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196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197     cout &lt;&lt; "Thread " &lt;&lt; TID &lt;&lt; " started calc AH"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198     calc_A(C, MDH, AH);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199     cout &lt;&lt; "Thread " &lt;&lt; TID &lt;&lt; " finished calc AH"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200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201     cout &lt;&lt; "Thread " &lt;&lt; TID &lt;&lt; " started sending AH"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202     if (TID % 2)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203         int *A2H = new int[2 * 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204         copy_vector(AH, H, A2H);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205         MPI_Recv(A2H + H, H, MPI_INTEGER, TID+1, 0, MPI_COMM_WORLD,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                                                                 &amp;status);</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206         MPI_Send(A2H, 2 * H, MPI_INTEGER, 0, 0, MPI_COMM_WORLD);</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207         delete[] A2H;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208     } else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209         MPI_Send(AH, H, MPI_INTEGER, TID-1, 0, MPI_COMM_WORLD);</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210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211     cout &lt;&lt; "Thread " &lt;&lt; TID &lt;&lt; " finished sending AH"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212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213     cout &lt;&lt; "Thread " &lt;&lt; TID &lt;&lt; " ended"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214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215 // основна процедура</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216 int main(int argc, char** argv)</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217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218     int TID;</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219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220     MPI_Init(&amp;argc, &amp;argv);</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221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222     MPI_Comm_rank(MPI_COMM_WORLD, &amp;TID);</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223 </w:t>
      </w:r>
      <w:r w:rsidRPr="004C200F">
        <w:rPr>
          <w:rFonts w:ascii="Courier New" w:hAnsi="Courier New" w:cs="Courier New"/>
          <w:sz w:val="21"/>
          <w:szCs w:val="21"/>
        </w:rPr>
        <w:tab/>
        <w:t>MPI_Comm_size(MPI_COMM_WORLD, &amp;P);</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224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225     unsigned time_begin;</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lastRenderedPageBreak/>
        <w:t>226     if (TID == 0)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227         time_begin = timeGetTime();</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228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229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230     H = N / P;</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231     if (TID == 0)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232         main_proc(TID);</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233     } else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234         thread_proc(TID);</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235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236     MPI_Finalize();</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237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238     if (TID == 0)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239     cout &lt;&lt; "Time of execution: " &lt;&lt; timeGetTime() - time_begin &lt;&lt; endl;</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240         getchar();</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241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242 </w:t>
      </w:r>
      <w:r w:rsidRPr="004C200F">
        <w:rPr>
          <w:rFonts w:ascii="Courier New" w:hAnsi="Courier New" w:cs="Courier New"/>
          <w:sz w:val="21"/>
          <w:szCs w:val="21"/>
        </w:rPr>
        <w:tab/>
        <w:t>return 0;</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243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244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245 void convert_matrix_for_send(int *M, int from, int to, int *result)</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246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247     for (int i = from; i &lt; to; i++)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248         for (int j = 0; j &lt; N; j++)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249             result[(i-from)*N + j] = M[j*N + i];</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250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251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252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253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254 void copy_matrix(int *M, int to, int *result)</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255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256     for (int i = 0; i &lt; to; i++)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257         for (int j = 0; j &lt; N; j++)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258             result[i*N + j] = M[i*N + j];</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259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260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261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262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263 void copy_vector(int *V, int to, int *result)</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264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265     for (int i = 0; i &lt; to; i++)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266         result[i] = V[i];</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267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268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269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270 void calc_C(int *B, int *MZH, int *CH)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271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272     for (int i = 0; i &lt; H; i++)</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273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274         CH[i] = 0;</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275         for (int j = 0; j &lt; N; j++)</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276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277             CH[i] += B[j] * MZH[i*N + j];</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278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279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280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281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282 void calc_MD(int *MOH, int *MR, int *MTH, int *MDH)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283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284     for (int i = 0; i &lt; N; i++)</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285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286         for (int j = 0; j &lt; H; j++)</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lastRenderedPageBreak/>
        <w:t>287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288             MDH[j*N + i] = MOH[j*N + i];</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289             for (int k = 0; k &lt; N; k++)</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290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291                 MDH[j*N + i] += MR[i*N + k] * MTH[j*N + k];</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292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293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294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295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 xml:space="preserve">296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297 void calc_A(int *C, int *MDH, int *AH)</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298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299     for (int i = 0; i &lt; H; i++)</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300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301         AH[i] = 0;</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302         for (int j = 0; j &lt; N; j++)</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303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304             AH[i] += C[j] * MDH[i*N + j];</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305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306     }</w:t>
      </w:r>
    </w:p>
    <w:p w:rsidR="00F93ABE" w:rsidRPr="004C200F" w:rsidRDefault="00F93ABE" w:rsidP="00F93ABE">
      <w:pPr>
        <w:contextualSpacing/>
        <w:rPr>
          <w:rFonts w:ascii="Courier New" w:hAnsi="Courier New" w:cs="Courier New"/>
          <w:sz w:val="21"/>
          <w:szCs w:val="21"/>
        </w:rPr>
      </w:pPr>
      <w:r w:rsidRPr="004C200F">
        <w:rPr>
          <w:rFonts w:ascii="Courier New" w:hAnsi="Courier New" w:cs="Courier New"/>
          <w:sz w:val="21"/>
          <w:szCs w:val="21"/>
        </w:rPr>
        <w:t>307 }</w:t>
      </w:r>
    </w:p>
    <w:p w:rsidR="00F93ABE" w:rsidRPr="00C1005B" w:rsidRDefault="00F93ABE" w:rsidP="00F93ABE">
      <w:pPr>
        <w:spacing w:line="276" w:lineRule="auto"/>
        <w:contextualSpacing/>
        <w:rPr>
          <w:b/>
          <w:sz w:val="28"/>
          <w:szCs w:val="28"/>
        </w:rPr>
      </w:pPr>
    </w:p>
    <w:p w:rsidR="00F93ABE" w:rsidRPr="00F93ABE" w:rsidRDefault="00F93ABE">
      <w:pPr>
        <w:spacing w:line="360" w:lineRule="auto"/>
        <w:jc w:val="both"/>
        <w:rPr>
          <w:sz w:val="28"/>
          <w:szCs w:val="28"/>
          <w:lang w:val="en-US"/>
        </w:rPr>
      </w:pPr>
      <w:bookmarkStart w:id="4" w:name="_GoBack"/>
      <w:bookmarkEnd w:id="4"/>
    </w:p>
    <w:p w:rsidR="00453227" w:rsidRDefault="00453227">
      <w:pPr>
        <w:rPr>
          <w:sz w:val="24"/>
          <w:szCs w:val="24"/>
        </w:rPr>
      </w:pPr>
      <w:bookmarkStart w:id="5" w:name="_heading=h.30j0zll" w:colFirst="0" w:colLast="0"/>
      <w:bookmarkEnd w:id="5"/>
    </w:p>
    <w:p w:rsidR="00453227" w:rsidRDefault="00453227">
      <w:pPr>
        <w:pBdr>
          <w:top w:val="nil"/>
          <w:left w:val="nil"/>
          <w:bottom w:val="nil"/>
          <w:right w:val="nil"/>
          <w:between w:val="nil"/>
        </w:pBdr>
        <w:spacing w:line="360" w:lineRule="auto"/>
        <w:ind w:firstLine="567"/>
        <w:jc w:val="both"/>
        <w:rPr>
          <w:sz w:val="28"/>
          <w:szCs w:val="28"/>
        </w:rPr>
      </w:pPr>
    </w:p>
    <w:p w:rsidR="00453227" w:rsidRDefault="00453227">
      <w:pPr>
        <w:pBdr>
          <w:top w:val="nil"/>
          <w:left w:val="nil"/>
          <w:bottom w:val="nil"/>
          <w:right w:val="nil"/>
          <w:between w:val="nil"/>
        </w:pBdr>
        <w:spacing w:line="360" w:lineRule="auto"/>
        <w:ind w:firstLine="567"/>
        <w:jc w:val="both"/>
        <w:rPr>
          <w:sz w:val="28"/>
          <w:szCs w:val="28"/>
        </w:rPr>
      </w:pPr>
    </w:p>
    <w:p w:rsidR="00453227" w:rsidRDefault="00453227">
      <w:pPr>
        <w:pBdr>
          <w:top w:val="nil"/>
          <w:left w:val="nil"/>
          <w:bottom w:val="nil"/>
          <w:right w:val="nil"/>
          <w:between w:val="nil"/>
        </w:pBdr>
        <w:spacing w:line="360" w:lineRule="auto"/>
        <w:ind w:firstLine="567"/>
        <w:jc w:val="both"/>
        <w:rPr>
          <w:sz w:val="28"/>
          <w:szCs w:val="28"/>
        </w:rPr>
      </w:pPr>
    </w:p>
    <w:p w:rsidR="00453227" w:rsidRDefault="00453227">
      <w:pPr>
        <w:pBdr>
          <w:top w:val="nil"/>
          <w:left w:val="nil"/>
          <w:bottom w:val="nil"/>
          <w:right w:val="nil"/>
          <w:between w:val="nil"/>
        </w:pBdr>
        <w:spacing w:line="360" w:lineRule="auto"/>
        <w:ind w:firstLine="567"/>
        <w:jc w:val="both"/>
        <w:rPr>
          <w:sz w:val="28"/>
          <w:szCs w:val="28"/>
        </w:rPr>
      </w:pPr>
    </w:p>
    <w:p w:rsidR="00453227" w:rsidRDefault="00453227">
      <w:pPr>
        <w:pBdr>
          <w:top w:val="nil"/>
          <w:left w:val="nil"/>
          <w:bottom w:val="nil"/>
          <w:right w:val="nil"/>
          <w:between w:val="nil"/>
        </w:pBdr>
        <w:spacing w:line="360" w:lineRule="auto"/>
        <w:ind w:firstLine="567"/>
        <w:jc w:val="both"/>
        <w:rPr>
          <w:sz w:val="28"/>
          <w:szCs w:val="28"/>
        </w:rPr>
      </w:pPr>
    </w:p>
    <w:p w:rsidR="00453227" w:rsidRDefault="00453227">
      <w:pPr>
        <w:pBdr>
          <w:top w:val="nil"/>
          <w:left w:val="nil"/>
          <w:bottom w:val="nil"/>
          <w:right w:val="nil"/>
          <w:between w:val="nil"/>
        </w:pBdr>
        <w:spacing w:line="360" w:lineRule="auto"/>
        <w:ind w:firstLine="567"/>
        <w:jc w:val="both"/>
        <w:rPr>
          <w:sz w:val="28"/>
          <w:szCs w:val="28"/>
        </w:rPr>
      </w:pPr>
    </w:p>
    <w:p w:rsidR="00453227" w:rsidRDefault="00453227">
      <w:pPr>
        <w:pBdr>
          <w:top w:val="nil"/>
          <w:left w:val="nil"/>
          <w:bottom w:val="nil"/>
          <w:right w:val="nil"/>
          <w:between w:val="nil"/>
        </w:pBdr>
        <w:spacing w:line="360" w:lineRule="auto"/>
        <w:ind w:firstLine="567"/>
        <w:jc w:val="both"/>
        <w:rPr>
          <w:sz w:val="28"/>
          <w:szCs w:val="28"/>
        </w:rPr>
      </w:pPr>
    </w:p>
    <w:p w:rsidR="00453227" w:rsidRDefault="00453227">
      <w:pPr>
        <w:pBdr>
          <w:top w:val="nil"/>
          <w:left w:val="nil"/>
          <w:bottom w:val="nil"/>
          <w:right w:val="nil"/>
          <w:between w:val="nil"/>
        </w:pBdr>
        <w:spacing w:line="360" w:lineRule="auto"/>
        <w:ind w:firstLine="567"/>
        <w:jc w:val="both"/>
        <w:rPr>
          <w:sz w:val="28"/>
          <w:szCs w:val="28"/>
        </w:rPr>
      </w:pPr>
    </w:p>
    <w:p w:rsidR="00453227" w:rsidRDefault="00453227">
      <w:pPr>
        <w:pBdr>
          <w:top w:val="nil"/>
          <w:left w:val="nil"/>
          <w:bottom w:val="nil"/>
          <w:right w:val="nil"/>
          <w:between w:val="nil"/>
        </w:pBdr>
        <w:spacing w:line="360" w:lineRule="auto"/>
        <w:ind w:firstLine="567"/>
        <w:jc w:val="both"/>
        <w:rPr>
          <w:sz w:val="28"/>
          <w:szCs w:val="28"/>
        </w:rPr>
      </w:pPr>
    </w:p>
    <w:p w:rsidR="00453227" w:rsidRDefault="00453227">
      <w:pPr>
        <w:pBdr>
          <w:top w:val="nil"/>
          <w:left w:val="nil"/>
          <w:bottom w:val="nil"/>
          <w:right w:val="nil"/>
          <w:between w:val="nil"/>
        </w:pBdr>
        <w:spacing w:line="360" w:lineRule="auto"/>
        <w:ind w:firstLine="567"/>
        <w:jc w:val="both"/>
        <w:rPr>
          <w:sz w:val="28"/>
          <w:szCs w:val="28"/>
        </w:rPr>
      </w:pPr>
    </w:p>
    <w:p w:rsidR="00453227" w:rsidRDefault="00453227">
      <w:pPr>
        <w:pBdr>
          <w:top w:val="nil"/>
          <w:left w:val="nil"/>
          <w:bottom w:val="nil"/>
          <w:right w:val="nil"/>
          <w:between w:val="nil"/>
        </w:pBdr>
        <w:spacing w:line="360" w:lineRule="auto"/>
        <w:ind w:firstLine="567"/>
        <w:jc w:val="both"/>
        <w:rPr>
          <w:sz w:val="28"/>
          <w:szCs w:val="28"/>
        </w:rPr>
      </w:pPr>
    </w:p>
    <w:p w:rsidR="00453227" w:rsidRDefault="00453227">
      <w:pPr>
        <w:pBdr>
          <w:top w:val="nil"/>
          <w:left w:val="nil"/>
          <w:bottom w:val="nil"/>
          <w:right w:val="nil"/>
          <w:between w:val="nil"/>
        </w:pBdr>
        <w:spacing w:line="360" w:lineRule="auto"/>
        <w:ind w:firstLine="567"/>
        <w:jc w:val="both"/>
        <w:rPr>
          <w:sz w:val="28"/>
          <w:szCs w:val="28"/>
        </w:rPr>
      </w:pPr>
    </w:p>
    <w:p w:rsidR="00453227" w:rsidRDefault="00453227">
      <w:pPr>
        <w:pBdr>
          <w:top w:val="nil"/>
          <w:left w:val="nil"/>
          <w:bottom w:val="nil"/>
          <w:right w:val="nil"/>
          <w:between w:val="nil"/>
        </w:pBdr>
        <w:spacing w:line="360" w:lineRule="auto"/>
        <w:ind w:firstLine="567"/>
        <w:jc w:val="both"/>
        <w:rPr>
          <w:sz w:val="28"/>
          <w:szCs w:val="28"/>
        </w:rPr>
      </w:pPr>
    </w:p>
    <w:p w:rsidR="00453227" w:rsidRDefault="00453227">
      <w:pPr>
        <w:pBdr>
          <w:top w:val="nil"/>
          <w:left w:val="nil"/>
          <w:bottom w:val="nil"/>
          <w:right w:val="nil"/>
          <w:between w:val="nil"/>
        </w:pBdr>
        <w:spacing w:line="360" w:lineRule="auto"/>
        <w:ind w:firstLine="567"/>
        <w:jc w:val="both"/>
        <w:rPr>
          <w:sz w:val="28"/>
          <w:szCs w:val="28"/>
        </w:rPr>
      </w:pPr>
    </w:p>
    <w:p w:rsidR="00453227" w:rsidRDefault="00453227">
      <w:pPr>
        <w:pBdr>
          <w:top w:val="nil"/>
          <w:left w:val="nil"/>
          <w:bottom w:val="nil"/>
          <w:right w:val="nil"/>
          <w:between w:val="nil"/>
        </w:pBdr>
        <w:spacing w:line="360" w:lineRule="auto"/>
        <w:ind w:firstLine="567"/>
        <w:jc w:val="both"/>
        <w:rPr>
          <w:sz w:val="28"/>
          <w:szCs w:val="28"/>
        </w:rPr>
      </w:pPr>
    </w:p>
    <w:sectPr w:rsidR="00453227">
      <w:headerReference w:type="default" r:id="rId299"/>
      <w:footerReference w:type="even" r:id="rId300"/>
      <w:footerReference w:type="default" r:id="rId301"/>
      <w:pgSz w:w="11907" w:h="16840"/>
      <w:pgMar w:top="851" w:right="680" w:bottom="1418" w:left="1531" w:header="567" w:footer="295" w:gutter="0"/>
      <w:pgNumType w:start="7"/>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0DAB" w:rsidRDefault="00BB0DAB">
      <w:r>
        <w:separator/>
      </w:r>
    </w:p>
  </w:endnote>
  <w:endnote w:type="continuationSeparator" w:id="0">
    <w:p w:rsidR="00BB0DAB" w:rsidRDefault="00BB0D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Noto Sans Symbols">
    <w:altName w:val="Times New Roman"/>
    <w:charset w:val="00"/>
    <w:family w:val="auto"/>
    <w:pitch w:val="default"/>
  </w:font>
  <w:font w:name="Arial">
    <w:panose1 w:val="020B0604020202020204"/>
    <w:charset w:val="CC"/>
    <w:family w:val="swiss"/>
    <w:pitch w:val="variable"/>
    <w:sig w:usb0="E0002A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BatangChe">
    <w:panose1 w:val="02030609000101010101"/>
    <w:charset w:val="81"/>
    <w:family w:val="modern"/>
    <w:pitch w:val="fixed"/>
    <w:sig w:usb0="B00002AF" w:usb1="69D77CFB" w:usb2="00000030" w:usb3="00000000" w:csb0="0008009F" w:csb1="00000000"/>
  </w:font>
  <w:font w:name="ISOCPEUR">
    <w:altName w:val="Arial"/>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227" w:rsidRDefault="00BB0DAB">
    <w:pPr>
      <w:pBdr>
        <w:top w:val="nil"/>
        <w:left w:val="nil"/>
        <w:bottom w:val="nil"/>
        <w:right w:val="nil"/>
        <w:between w:val="nil"/>
      </w:pBdr>
      <w:tabs>
        <w:tab w:val="center" w:pos="4153"/>
        <w:tab w:val="right" w:pos="8306"/>
      </w:tabs>
      <w:jc w:val="right"/>
      <w:rPr>
        <w:color w:val="000000"/>
        <w:sz w:val="24"/>
        <w:szCs w:val="24"/>
      </w:rPr>
    </w:pPr>
    <w:r>
      <w:rPr>
        <w:color w:val="000000"/>
        <w:sz w:val="24"/>
        <w:szCs w:val="24"/>
      </w:rPr>
      <w:fldChar w:fldCharType="begin"/>
    </w:r>
    <w:r>
      <w:rPr>
        <w:color w:val="000000"/>
        <w:sz w:val="24"/>
        <w:szCs w:val="24"/>
      </w:rPr>
      <w:instrText>PAGE</w:instrText>
    </w:r>
    <w:r>
      <w:rPr>
        <w:color w:val="000000"/>
        <w:sz w:val="24"/>
        <w:szCs w:val="24"/>
      </w:rPr>
      <w:fldChar w:fldCharType="end"/>
    </w:r>
  </w:p>
  <w:p w:rsidR="00453227" w:rsidRDefault="00453227">
    <w:pPr>
      <w:pBdr>
        <w:top w:val="nil"/>
        <w:left w:val="nil"/>
        <w:bottom w:val="nil"/>
        <w:right w:val="nil"/>
        <w:between w:val="nil"/>
      </w:pBdr>
      <w:tabs>
        <w:tab w:val="center" w:pos="4153"/>
        <w:tab w:val="right" w:pos="8306"/>
      </w:tabs>
      <w:ind w:right="360"/>
      <w:jc w:val="both"/>
      <w:rPr>
        <w:color w:val="000000"/>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227" w:rsidRDefault="00BB0DAB">
    <w:pPr>
      <w:pBdr>
        <w:top w:val="nil"/>
        <w:left w:val="nil"/>
        <w:bottom w:val="nil"/>
        <w:right w:val="nil"/>
        <w:between w:val="nil"/>
      </w:pBdr>
      <w:tabs>
        <w:tab w:val="center" w:pos="4153"/>
        <w:tab w:val="right" w:pos="8306"/>
      </w:tabs>
      <w:jc w:val="right"/>
      <w:rPr>
        <w:color w:val="000000"/>
        <w:sz w:val="24"/>
        <w:szCs w:val="24"/>
      </w:rPr>
    </w:pPr>
    <w:r>
      <w:rPr>
        <w:color w:val="000000"/>
        <w:sz w:val="24"/>
        <w:szCs w:val="24"/>
      </w:rPr>
      <w:fldChar w:fldCharType="begin"/>
    </w:r>
    <w:r>
      <w:rPr>
        <w:color w:val="000000"/>
        <w:sz w:val="24"/>
        <w:szCs w:val="24"/>
      </w:rPr>
      <w:instrText>PAGE</w:instrText>
    </w:r>
    <w:r w:rsidR="00F93ABE">
      <w:rPr>
        <w:color w:val="000000"/>
        <w:sz w:val="24"/>
        <w:szCs w:val="24"/>
      </w:rPr>
      <w:fldChar w:fldCharType="separate"/>
    </w:r>
    <w:r w:rsidR="00F93ABE">
      <w:rPr>
        <w:noProof/>
        <w:color w:val="000000"/>
        <w:sz w:val="24"/>
        <w:szCs w:val="24"/>
      </w:rPr>
      <w:t>7</w:t>
    </w:r>
    <w:r>
      <w:rPr>
        <w:color w:val="000000"/>
        <w:sz w:val="24"/>
        <w:szCs w:val="24"/>
      </w:rPr>
      <w:fldChar w:fldCharType="end"/>
    </w:r>
  </w:p>
  <w:p w:rsidR="00453227" w:rsidRDefault="00453227">
    <w:pPr>
      <w:pBdr>
        <w:top w:val="nil"/>
        <w:left w:val="nil"/>
        <w:bottom w:val="nil"/>
        <w:right w:val="nil"/>
        <w:between w:val="nil"/>
      </w:pBdr>
      <w:tabs>
        <w:tab w:val="center" w:pos="4153"/>
        <w:tab w:val="right" w:pos="8306"/>
      </w:tabs>
      <w:ind w:right="360"/>
      <w:jc w:val="both"/>
      <w:rPr>
        <w:color w:val="000000"/>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0DAB" w:rsidRDefault="00BB0DAB">
      <w:r>
        <w:separator/>
      </w:r>
    </w:p>
  </w:footnote>
  <w:footnote w:type="continuationSeparator" w:id="0">
    <w:p w:rsidR="00BB0DAB" w:rsidRDefault="00BB0DA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227" w:rsidRDefault="0045322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B1CA0310"/>
    <w:lvl w:ilvl="0">
      <w:start w:val="1"/>
      <w:numFmt w:val="bullet"/>
      <w:pStyle w:val="a"/>
      <w:lvlText w:val=""/>
      <w:lvlJc w:val="left"/>
      <w:pPr>
        <w:tabs>
          <w:tab w:val="num" w:pos="360"/>
        </w:tabs>
        <w:ind w:left="360" w:hanging="360"/>
      </w:pPr>
      <w:rPr>
        <w:rFonts w:ascii="Symbol" w:hAnsi="Symbol" w:hint="default"/>
      </w:rPr>
    </w:lvl>
  </w:abstractNum>
  <w:abstractNum w:abstractNumId="1">
    <w:nsid w:val="026B0306"/>
    <w:multiLevelType w:val="hybridMultilevel"/>
    <w:tmpl w:val="96B4FD60"/>
    <w:lvl w:ilvl="0" w:tplc="E45EA47C">
      <w:start w:val="1"/>
      <w:numFmt w:val="decimal"/>
      <w:lvlText w:val="%1."/>
      <w:lvlJc w:val="left"/>
      <w:pPr>
        <w:tabs>
          <w:tab w:val="num" w:pos="786"/>
        </w:tabs>
        <w:ind w:left="786" w:hanging="360"/>
      </w:pPr>
      <w:rPr>
        <w:rFonts w:hint="default"/>
      </w:rPr>
    </w:lvl>
    <w:lvl w:ilvl="1" w:tplc="04190019" w:tentative="1">
      <w:start w:val="1"/>
      <w:numFmt w:val="lowerLetter"/>
      <w:lvlText w:val="%2."/>
      <w:lvlJc w:val="left"/>
      <w:pPr>
        <w:tabs>
          <w:tab w:val="num" w:pos="1506"/>
        </w:tabs>
        <w:ind w:left="1506" w:hanging="360"/>
      </w:p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2">
    <w:nsid w:val="11C3254B"/>
    <w:multiLevelType w:val="multilevel"/>
    <w:tmpl w:val="E938CE6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3B94814"/>
    <w:multiLevelType w:val="hybridMultilevel"/>
    <w:tmpl w:val="D56E80AC"/>
    <w:lvl w:ilvl="0" w:tplc="D0968466">
      <w:start w:val="1"/>
      <w:numFmt w:val="bullet"/>
      <w:lvlText w:val=""/>
      <w:lvlJc w:val="left"/>
      <w:pPr>
        <w:tabs>
          <w:tab w:val="num" w:pos="720"/>
        </w:tabs>
        <w:ind w:left="720" w:hanging="360"/>
      </w:pPr>
      <w:rPr>
        <w:rFonts w:ascii="Symbol" w:hAnsi="Symbol" w:hint="default"/>
        <w:sz w:val="28"/>
        <w:szCs w:val="28"/>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1F215C27"/>
    <w:multiLevelType w:val="hybridMultilevel"/>
    <w:tmpl w:val="70C4767E"/>
    <w:lvl w:ilvl="0" w:tplc="8B5233E0">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5">
    <w:nsid w:val="20A512F9"/>
    <w:multiLevelType w:val="multilevel"/>
    <w:tmpl w:val="2F2AE61C"/>
    <w:lvl w:ilvl="0">
      <w:start w:val="1"/>
      <w:numFmt w:val="bullet"/>
      <w:lvlText w:val="▪"/>
      <w:lvlJc w:val="left"/>
      <w:pPr>
        <w:ind w:left="960" w:hanging="360"/>
      </w:pPr>
      <w:rPr>
        <w:rFonts w:ascii="Noto Sans Symbols" w:eastAsia="Noto Sans Symbols" w:hAnsi="Noto Sans Symbols" w:cs="Noto Sans Symbols"/>
      </w:rPr>
    </w:lvl>
    <w:lvl w:ilvl="1">
      <w:start w:val="1"/>
      <w:numFmt w:val="bullet"/>
      <w:lvlText w:val="o"/>
      <w:lvlJc w:val="left"/>
      <w:pPr>
        <w:ind w:left="1680" w:hanging="360"/>
      </w:pPr>
      <w:rPr>
        <w:rFonts w:ascii="Courier New" w:eastAsia="Courier New" w:hAnsi="Courier New" w:cs="Courier New"/>
      </w:rPr>
    </w:lvl>
    <w:lvl w:ilvl="2">
      <w:start w:val="1"/>
      <w:numFmt w:val="bullet"/>
      <w:lvlText w:val="▪"/>
      <w:lvlJc w:val="left"/>
      <w:pPr>
        <w:ind w:left="2400" w:hanging="360"/>
      </w:pPr>
      <w:rPr>
        <w:rFonts w:ascii="Noto Sans Symbols" w:eastAsia="Noto Sans Symbols" w:hAnsi="Noto Sans Symbols" w:cs="Noto Sans Symbols"/>
      </w:rPr>
    </w:lvl>
    <w:lvl w:ilvl="3">
      <w:start w:val="1"/>
      <w:numFmt w:val="bullet"/>
      <w:lvlText w:val="●"/>
      <w:lvlJc w:val="left"/>
      <w:pPr>
        <w:ind w:left="3120" w:hanging="360"/>
      </w:pPr>
      <w:rPr>
        <w:rFonts w:ascii="Noto Sans Symbols" w:eastAsia="Noto Sans Symbols" w:hAnsi="Noto Sans Symbols" w:cs="Noto Sans Symbols"/>
      </w:rPr>
    </w:lvl>
    <w:lvl w:ilvl="4">
      <w:start w:val="1"/>
      <w:numFmt w:val="bullet"/>
      <w:lvlText w:val="o"/>
      <w:lvlJc w:val="left"/>
      <w:pPr>
        <w:ind w:left="3840" w:hanging="360"/>
      </w:pPr>
      <w:rPr>
        <w:rFonts w:ascii="Courier New" w:eastAsia="Courier New" w:hAnsi="Courier New" w:cs="Courier New"/>
      </w:rPr>
    </w:lvl>
    <w:lvl w:ilvl="5">
      <w:start w:val="1"/>
      <w:numFmt w:val="bullet"/>
      <w:lvlText w:val="▪"/>
      <w:lvlJc w:val="left"/>
      <w:pPr>
        <w:ind w:left="4560" w:hanging="360"/>
      </w:pPr>
      <w:rPr>
        <w:rFonts w:ascii="Noto Sans Symbols" w:eastAsia="Noto Sans Symbols" w:hAnsi="Noto Sans Symbols" w:cs="Noto Sans Symbols"/>
      </w:rPr>
    </w:lvl>
    <w:lvl w:ilvl="6">
      <w:start w:val="1"/>
      <w:numFmt w:val="bullet"/>
      <w:lvlText w:val="●"/>
      <w:lvlJc w:val="left"/>
      <w:pPr>
        <w:ind w:left="5280" w:hanging="360"/>
      </w:pPr>
      <w:rPr>
        <w:rFonts w:ascii="Noto Sans Symbols" w:eastAsia="Noto Sans Symbols" w:hAnsi="Noto Sans Symbols" w:cs="Noto Sans Symbols"/>
      </w:rPr>
    </w:lvl>
    <w:lvl w:ilvl="7">
      <w:start w:val="1"/>
      <w:numFmt w:val="bullet"/>
      <w:lvlText w:val="o"/>
      <w:lvlJc w:val="left"/>
      <w:pPr>
        <w:ind w:left="6000" w:hanging="360"/>
      </w:pPr>
      <w:rPr>
        <w:rFonts w:ascii="Courier New" w:eastAsia="Courier New" w:hAnsi="Courier New" w:cs="Courier New"/>
      </w:rPr>
    </w:lvl>
    <w:lvl w:ilvl="8">
      <w:start w:val="1"/>
      <w:numFmt w:val="bullet"/>
      <w:lvlText w:val="▪"/>
      <w:lvlJc w:val="left"/>
      <w:pPr>
        <w:ind w:left="6720" w:hanging="360"/>
      </w:pPr>
      <w:rPr>
        <w:rFonts w:ascii="Noto Sans Symbols" w:eastAsia="Noto Sans Symbols" w:hAnsi="Noto Sans Symbols" w:cs="Noto Sans Symbols"/>
      </w:rPr>
    </w:lvl>
  </w:abstractNum>
  <w:abstractNum w:abstractNumId="6">
    <w:nsid w:val="24296199"/>
    <w:multiLevelType w:val="hybridMultilevel"/>
    <w:tmpl w:val="E124BE02"/>
    <w:lvl w:ilvl="0" w:tplc="04190005">
      <w:start w:val="1"/>
      <w:numFmt w:val="bullet"/>
      <w:lvlText w:val=""/>
      <w:lvlJc w:val="left"/>
      <w:pPr>
        <w:tabs>
          <w:tab w:val="num" w:pos="960"/>
        </w:tabs>
        <w:ind w:left="960" w:hanging="360"/>
      </w:pPr>
      <w:rPr>
        <w:rFonts w:ascii="Wingdings" w:hAnsi="Wingdings" w:hint="default"/>
      </w:rPr>
    </w:lvl>
    <w:lvl w:ilvl="1" w:tplc="04190003" w:tentative="1">
      <w:start w:val="1"/>
      <w:numFmt w:val="bullet"/>
      <w:lvlText w:val="o"/>
      <w:lvlJc w:val="left"/>
      <w:pPr>
        <w:tabs>
          <w:tab w:val="num" w:pos="1680"/>
        </w:tabs>
        <w:ind w:left="1680" w:hanging="360"/>
      </w:pPr>
      <w:rPr>
        <w:rFonts w:ascii="Courier New" w:hAnsi="Courier New" w:cs="Courier New" w:hint="default"/>
      </w:rPr>
    </w:lvl>
    <w:lvl w:ilvl="2" w:tplc="04190005" w:tentative="1">
      <w:start w:val="1"/>
      <w:numFmt w:val="bullet"/>
      <w:lvlText w:val=""/>
      <w:lvlJc w:val="left"/>
      <w:pPr>
        <w:tabs>
          <w:tab w:val="num" w:pos="2400"/>
        </w:tabs>
        <w:ind w:left="2400" w:hanging="360"/>
      </w:pPr>
      <w:rPr>
        <w:rFonts w:ascii="Wingdings" w:hAnsi="Wingdings" w:hint="default"/>
      </w:rPr>
    </w:lvl>
    <w:lvl w:ilvl="3" w:tplc="04190001" w:tentative="1">
      <w:start w:val="1"/>
      <w:numFmt w:val="bullet"/>
      <w:lvlText w:val=""/>
      <w:lvlJc w:val="left"/>
      <w:pPr>
        <w:tabs>
          <w:tab w:val="num" w:pos="3120"/>
        </w:tabs>
        <w:ind w:left="3120" w:hanging="360"/>
      </w:pPr>
      <w:rPr>
        <w:rFonts w:ascii="Symbol" w:hAnsi="Symbol" w:hint="default"/>
      </w:rPr>
    </w:lvl>
    <w:lvl w:ilvl="4" w:tplc="04190003" w:tentative="1">
      <w:start w:val="1"/>
      <w:numFmt w:val="bullet"/>
      <w:lvlText w:val="o"/>
      <w:lvlJc w:val="left"/>
      <w:pPr>
        <w:tabs>
          <w:tab w:val="num" w:pos="3840"/>
        </w:tabs>
        <w:ind w:left="3840" w:hanging="360"/>
      </w:pPr>
      <w:rPr>
        <w:rFonts w:ascii="Courier New" w:hAnsi="Courier New" w:cs="Courier New" w:hint="default"/>
      </w:rPr>
    </w:lvl>
    <w:lvl w:ilvl="5" w:tplc="04190005" w:tentative="1">
      <w:start w:val="1"/>
      <w:numFmt w:val="bullet"/>
      <w:lvlText w:val=""/>
      <w:lvlJc w:val="left"/>
      <w:pPr>
        <w:tabs>
          <w:tab w:val="num" w:pos="4560"/>
        </w:tabs>
        <w:ind w:left="4560" w:hanging="360"/>
      </w:pPr>
      <w:rPr>
        <w:rFonts w:ascii="Wingdings" w:hAnsi="Wingdings" w:hint="default"/>
      </w:rPr>
    </w:lvl>
    <w:lvl w:ilvl="6" w:tplc="04190001" w:tentative="1">
      <w:start w:val="1"/>
      <w:numFmt w:val="bullet"/>
      <w:lvlText w:val=""/>
      <w:lvlJc w:val="left"/>
      <w:pPr>
        <w:tabs>
          <w:tab w:val="num" w:pos="5280"/>
        </w:tabs>
        <w:ind w:left="5280" w:hanging="360"/>
      </w:pPr>
      <w:rPr>
        <w:rFonts w:ascii="Symbol" w:hAnsi="Symbol" w:hint="default"/>
      </w:rPr>
    </w:lvl>
    <w:lvl w:ilvl="7" w:tplc="04190003" w:tentative="1">
      <w:start w:val="1"/>
      <w:numFmt w:val="bullet"/>
      <w:lvlText w:val="o"/>
      <w:lvlJc w:val="left"/>
      <w:pPr>
        <w:tabs>
          <w:tab w:val="num" w:pos="6000"/>
        </w:tabs>
        <w:ind w:left="6000" w:hanging="360"/>
      </w:pPr>
      <w:rPr>
        <w:rFonts w:ascii="Courier New" w:hAnsi="Courier New" w:cs="Courier New" w:hint="default"/>
      </w:rPr>
    </w:lvl>
    <w:lvl w:ilvl="8" w:tplc="04190005" w:tentative="1">
      <w:start w:val="1"/>
      <w:numFmt w:val="bullet"/>
      <w:lvlText w:val=""/>
      <w:lvlJc w:val="left"/>
      <w:pPr>
        <w:tabs>
          <w:tab w:val="num" w:pos="6720"/>
        </w:tabs>
        <w:ind w:left="6720" w:hanging="360"/>
      </w:pPr>
      <w:rPr>
        <w:rFonts w:ascii="Wingdings" w:hAnsi="Wingdings" w:hint="default"/>
      </w:rPr>
    </w:lvl>
  </w:abstractNum>
  <w:abstractNum w:abstractNumId="7">
    <w:nsid w:val="242B500C"/>
    <w:multiLevelType w:val="hybridMultilevel"/>
    <w:tmpl w:val="410253A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24B56686"/>
    <w:multiLevelType w:val="hybridMultilevel"/>
    <w:tmpl w:val="D35604D0"/>
    <w:lvl w:ilvl="0" w:tplc="0419000F">
      <w:start w:val="1"/>
      <w:numFmt w:val="decimal"/>
      <w:lvlText w:val="%1."/>
      <w:lvlJc w:val="left"/>
      <w:pPr>
        <w:ind w:left="1440" w:hanging="360"/>
      </w:pPr>
      <w:rPr>
        <w:rFonts w:cs="Times New Roman"/>
      </w:rPr>
    </w:lvl>
    <w:lvl w:ilvl="1" w:tplc="04190019">
      <w:start w:val="1"/>
      <w:numFmt w:val="lowerLetter"/>
      <w:lvlText w:val="%2."/>
      <w:lvlJc w:val="left"/>
      <w:pPr>
        <w:ind w:left="2160" w:hanging="360"/>
      </w:pPr>
      <w:rPr>
        <w:rFonts w:cs="Times New Roman"/>
      </w:rPr>
    </w:lvl>
    <w:lvl w:ilvl="2" w:tplc="0419001B">
      <w:start w:val="1"/>
      <w:numFmt w:val="lowerRoman"/>
      <w:lvlText w:val="%3."/>
      <w:lvlJc w:val="right"/>
      <w:pPr>
        <w:ind w:left="2880" w:hanging="180"/>
      </w:pPr>
      <w:rPr>
        <w:rFonts w:cs="Times New Roman"/>
      </w:rPr>
    </w:lvl>
    <w:lvl w:ilvl="3" w:tplc="0419000F">
      <w:start w:val="1"/>
      <w:numFmt w:val="decimal"/>
      <w:lvlText w:val="%4."/>
      <w:lvlJc w:val="left"/>
      <w:pPr>
        <w:ind w:left="3600" w:hanging="360"/>
      </w:pPr>
      <w:rPr>
        <w:rFonts w:cs="Times New Roman"/>
      </w:rPr>
    </w:lvl>
    <w:lvl w:ilvl="4" w:tplc="04190019">
      <w:start w:val="1"/>
      <w:numFmt w:val="lowerLetter"/>
      <w:lvlText w:val="%5."/>
      <w:lvlJc w:val="left"/>
      <w:pPr>
        <w:ind w:left="4320" w:hanging="360"/>
      </w:pPr>
      <w:rPr>
        <w:rFonts w:cs="Times New Roman"/>
      </w:rPr>
    </w:lvl>
    <w:lvl w:ilvl="5" w:tplc="0419001B">
      <w:start w:val="1"/>
      <w:numFmt w:val="lowerRoman"/>
      <w:lvlText w:val="%6."/>
      <w:lvlJc w:val="right"/>
      <w:pPr>
        <w:ind w:left="5040" w:hanging="180"/>
      </w:pPr>
      <w:rPr>
        <w:rFonts w:cs="Times New Roman"/>
      </w:rPr>
    </w:lvl>
    <w:lvl w:ilvl="6" w:tplc="0419000F">
      <w:start w:val="1"/>
      <w:numFmt w:val="decimal"/>
      <w:lvlText w:val="%7."/>
      <w:lvlJc w:val="left"/>
      <w:pPr>
        <w:ind w:left="5760" w:hanging="360"/>
      </w:pPr>
      <w:rPr>
        <w:rFonts w:cs="Times New Roman"/>
      </w:rPr>
    </w:lvl>
    <w:lvl w:ilvl="7" w:tplc="04190019">
      <w:start w:val="1"/>
      <w:numFmt w:val="lowerLetter"/>
      <w:lvlText w:val="%8."/>
      <w:lvlJc w:val="left"/>
      <w:pPr>
        <w:ind w:left="6480" w:hanging="360"/>
      </w:pPr>
      <w:rPr>
        <w:rFonts w:cs="Times New Roman"/>
      </w:rPr>
    </w:lvl>
    <w:lvl w:ilvl="8" w:tplc="0419001B">
      <w:start w:val="1"/>
      <w:numFmt w:val="lowerRoman"/>
      <w:lvlText w:val="%9."/>
      <w:lvlJc w:val="right"/>
      <w:pPr>
        <w:ind w:left="7200" w:hanging="180"/>
      </w:pPr>
      <w:rPr>
        <w:rFonts w:cs="Times New Roman"/>
      </w:rPr>
    </w:lvl>
  </w:abstractNum>
  <w:abstractNum w:abstractNumId="9">
    <w:nsid w:val="2CDA558B"/>
    <w:multiLevelType w:val="multilevel"/>
    <w:tmpl w:val="ECC29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330E658D"/>
    <w:multiLevelType w:val="hybridMultilevel"/>
    <w:tmpl w:val="99443C9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33C67C82"/>
    <w:multiLevelType w:val="multilevel"/>
    <w:tmpl w:val="A68CD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35D859FE"/>
    <w:multiLevelType w:val="multilevel"/>
    <w:tmpl w:val="78B07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366509A0"/>
    <w:multiLevelType w:val="hybridMultilevel"/>
    <w:tmpl w:val="F1223F3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nsid w:val="3D6D40C9"/>
    <w:multiLevelType w:val="multilevel"/>
    <w:tmpl w:val="2B1A1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4337444C"/>
    <w:multiLevelType w:val="hybridMultilevel"/>
    <w:tmpl w:val="B83AFB5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45226F00"/>
    <w:multiLevelType w:val="multilevel"/>
    <w:tmpl w:val="65D2A54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7">
    <w:nsid w:val="46167A82"/>
    <w:multiLevelType w:val="hybridMultilevel"/>
    <w:tmpl w:val="68BC825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4697547B"/>
    <w:multiLevelType w:val="multilevel"/>
    <w:tmpl w:val="80E8EA3A"/>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9">
    <w:nsid w:val="46BA1888"/>
    <w:multiLevelType w:val="hybridMultilevel"/>
    <w:tmpl w:val="DE90CBAC"/>
    <w:lvl w:ilvl="0" w:tplc="BC06D78E">
      <w:start w:val="2"/>
      <w:numFmt w:val="bullet"/>
      <w:lvlText w:val="-"/>
      <w:lvlJc w:val="left"/>
      <w:pPr>
        <w:tabs>
          <w:tab w:val="num" w:pos="720"/>
        </w:tabs>
        <w:ind w:left="720" w:hanging="360"/>
      </w:pPr>
      <w:rPr>
        <w:rFonts w:ascii="Times New Roman" w:eastAsia="Times New Roman" w:hAnsi="Times New Roman"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0">
    <w:nsid w:val="46CB1AE9"/>
    <w:multiLevelType w:val="hybridMultilevel"/>
    <w:tmpl w:val="9298706C"/>
    <w:lvl w:ilvl="0" w:tplc="4D762BE0">
      <w:start w:val="1"/>
      <w:numFmt w:val="decimal"/>
      <w:lvlText w:val="%1."/>
      <w:lvlJc w:val="left"/>
      <w:pPr>
        <w:tabs>
          <w:tab w:val="num" w:pos="786"/>
        </w:tabs>
        <w:ind w:left="786" w:hanging="360"/>
      </w:pPr>
      <w:rPr>
        <w:rFonts w:hint="default"/>
      </w:rPr>
    </w:lvl>
    <w:lvl w:ilvl="1" w:tplc="04190019" w:tentative="1">
      <w:start w:val="1"/>
      <w:numFmt w:val="lowerLetter"/>
      <w:lvlText w:val="%2."/>
      <w:lvlJc w:val="left"/>
      <w:pPr>
        <w:tabs>
          <w:tab w:val="num" w:pos="1506"/>
        </w:tabs>
        <w:ind w:left="1506" w:hanging="360"/>
      </w:p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21">
    <w:nsid w:val="50936028"/>
    <w:multiLevelType w:val="hybridMultilevel"/>
    <w:tmpl w:val="837A8062"/>
    <w:lvl w:ilvl="0" w:tplc="0419000F">
      <w:start w:val="1"/>
      <w:numFmt w:val="decimal"/>
      <w:lvlText w:val="%1."/>
      <w:lvlJc w:val="left"/>
      <w:pPr>
        <w:ind w:left="1440" w:hanging="360"/>
      </w:pPr>
      <w:rPr>
        <w:rFonts w:cs="Times New Roman"/>
      </w:rPr>
    </w:lvl>
    <w:lvl w:ilvl="1" w:tplc="04190019">
      <w:start w:val="1"/>
      <w:numFmt w:val="lowerLetter"/>
      <w:lvlText w:val="%2."/>
      <w:lvlJc w:val="left"/>
      <w:pPr>
        <w:ind w:left="2160" w:hanging="360"/>
      </w:pPr>
      <w:rPr>
        <w:rFonts w:cs="Times New Roman"/>
      </w:rPr>
    </w:lvl>
    <w:lvl w:ilvl="2" w:tplc="0419001B">
      <w:start w:val="1"/>
      <w:numFmt w:val="lowerRoman"/>
      <w:lvlText w:val="%3."/>
      <w:lvlJc w:val="right"/>
      <w:pPr>
        <w:ind w:left="2880" w:hanging="180"/>
      </w:pPr>
      <w:rPr>
        <w:rFonts w:cs="Times New Roman"/>
      </w:rPr>
    </w:lvl>
    <w:lvl w:ilvl="3" w:tplc="0419000F">
      <w:start w:val="1"/>
      <w:numFmt w:val="decimal"/>
      <w:lvlText w:val="%4."/>
      <w:lvlJc w:val="left"/>
      <w:pPr>
        <w:ind w:left="3600" w:hanging="360"/>
      </w:pPr>
      <w:rPr>
        <w:rFonts w:cs="Times New Roman"/>
      </w:rPr>
    </w:lvl>
    <w:lvl w:ilvl="4" w:tplc="04190019">
      <w:start w:val="1"/>
      <w:numFmt w:val="lowerLetter"/>
      <w:lvlText w:val="%5."/>
      <w:lvlJc w:val="left"/>
      <w:pPr>
        <w:ind w:left="4320" w:hanging="360"/>
      </w:pPr>
      <w:rPr>
        <w:rFonts w:cs="Times New Roman"/>
      </w:rPr>
    </w:lvl>
    <w:lvl w:ilvl="5" w:tplc="0419001B">
      <w:start w:val="1"/>
      <w:numFmt w:val="lowerRoman"/>
      <w:lvlText w:val="%6."/>
      <w:lvlJc w:val="right"/>
      <w:pPr>
        <w:ind w:left="5040" w:hanging="180"/>
      </w:pPr>
      <w:rPr>
        <w:rFonts w:cs="Times New Roman"/>
      </w:rPr>
    </w:lvl>
    <w:lvl w:ilvl="6" w:tplc="0419000F">
      <w:start w:val="1"/>
      <w:numFmt w:val="decimal"/>
      <w:lvlText w:val="%7."/>
      <w:lvlJc w:val="left"/>
      <w:pPr>
        <w:ind w:left="5760" w:hanging="360"/>
      </w:pPr>
      <w:rPr>
        <w:rFonts w:cs="Times New Roman"/>
      </w:rPr>
    </w:lvl>
    <w:lvl w:ilvl="7" w:tplc="04190019">
      <w:start w:val="1"/>
      <w:numFmt w:val="lowerLetter"/>
      <w:lvlText w:val="%8."/>
      <w:lvlJc w:val="left"/>
      <w:pPr>
        <w:ind w:left="6480" w:hanging="360"/>
      </w:pPr>
      <w:rPr>
        <w:rFonts w:cs="Times New Roman"/>
      </w:rPr>
    </w:lvl>
    <w:lvl w:ilvl="8" w:tplc="0419001B">
      <w:start w:val="1"/>
      <w:numFmt w:val="lowerRoman"/>
      <w:lvlText w:val="%9."/>
      <w:lvlJc w:val="right"/>
      <w:pPr>
        <w:ind w:left="7200" w:hanging="180"/>
      </w:pPr>
      <w:rPr>
        <w:rFonts w:cs="Times New Roman"/>
      </w:rPr>
    </w:lvl>
  </w:abstractNum>
  <w:abstractNum w:abstractNumId="22">
    <w:nsid w:val="50C569CE"/>
    <w:multiLevelType w:val="hybridMultilevel"/>
    <w:tmpl w:val="7AFEC3C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525E18F8"/>
    <w:multiLevelType w:val="hybridMultilevel"/>
    <w:tmpl w:val="A7EA4D5C"/>
    <w:lvl w:ilvl="0" w:tplc="CCC6642E">
      <w:start w:val="1"/>
      <w:numFmt w:val="decimal"/>
      <w:lvlText w:val="%1."/>
      <w:lvlJc w:val="left"/>
      <w:pPr>
        <w:tabs>
          <w:tab w:val="num" w:pos="1050"/>
        </w:tabs>
        <w:ind w:left="1050" w:hanging="69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nsid w:val="56827026"/>
    <w:multiLevelType w:val="hybridMultilevel"/>
    <w:tmpl w:val="4EEE941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nsid w:val="59AB3DAC"/>
    <w:multiLevelType w:val="hybridMultilevel"/>
    <w:tmpl w:val="13A62D46"/>
    <w:lvl w:ilvl="0" w:tplc="04190009">
      <w:start w:val="1"/>
      <w:numFmt w:val="decimal"/>
      <w:lvlText w:val="%1."/>
      <w:lvlJc w:val="left"/>
      <w:pPr>
        <w:tabs>
          <w:tab w:val="num" w:pos="720"/>
        </w:tabs>
        <w:ind w:left="720" w:hanging="360"/>
      </w:pPr>
      <w:rPr>
        <w:rFonts w:ascii="Times New Roman" w:eastAsia="Times New Roman" w:hAnsi="Times New Roman" w:cs="Times New Roman"/>
      </w:rPr>
    </w:lvl>
    <w:lvl w:ilvl="1" w:tplc="0419000D">
      <w:numFmt w:val="none"/>
      <w:lvlText w:val=""/>
      <w:lvlJc w:val="left"/>
      <w:pPr>
        <w:tabs>
          <w:tab w:val="num" w:pos="360"/>
        </w:tabs>
      </w:pPr>
    </w:lvl>
    <w:lvl w:ilvl="2" w:tplc="04190005">
      <w:numFmt w:val="none"/>
      <w:lvlText w:val=""/>
      <w:lvlJc w:val="left"/>
      <w:pPr>
        <w:tabs>
          <w:tab w:val="num" w:pos="360"/>
        </w:tabs>
      </w:pPr>
    </w:lvl>
    <w:lvl w:ilvl="3" w:tplc="04190001">
      <w:numFmt w:val="none"/>
      <w:lvlText w:val=""/>
      <w:lvlJc w:val="left"/>
      <w:pPr>
        <w:tabs>
          <w:tab w:val="num" w:pos="360"/>
        </w:tabs>
      </w:pPr>
    </w:lvl>
    <w:lvl w:ilvl="4" w:tplc="04190003">
      <w:numFmt w:val="none"/>
      <w:lvlText w:val=""/>
      <w:lvlJc w:val="left"/>
      <w:pPr>
        <w:tabs>
          <w:tab w:val="num" w:pos="360"/>
        </w:tabs>
      </w:pPr>
    </w:lvl>
    <w:lvl w:ilvl="5" w:tplc="04190005">
      <w:numFmt w:val="none"/>
      <w:lvlText w:val=""/>
      <w:lvlJc w:val="left"/>
      <w:pPr>
        <w:tabs>
          <w:tab w:val="num" w:pos="360"/>
        </w:tabs>
      </w:pPr>
    </w:lvl>
    <w:lvl w:ilvl="6" w:tplc="04190001">
      <w:numFmt w:val="none"/>
      <w:lvlText w:val=""/>
      <w:lvlJc w:val="left"/>
      <w:pPr>
        <w:tabs>
          <w:tab w:val="num" w:pos="360"/>
        </w:tabs>
      </w:pPr>
    </w:lvl>
    <w:lvl w:ilvl="7" w:tplc="04190003">
      <w:numFmt w:val="none"/>
      <w:lvlText w:val=""/>
      <w:lvlJc w:val="left"/>
      <w:pPr>
        <w:tabs>
          <w:tab w:val="num" w:pos="360"/>
        </w:tabs>
      </w:pPr>
    </w:lvl>
    <w:lvl w:ilvl="8" w:tplc="04190005">
      <w:numFmt w:val="none"/>
      <w:lvlText w:val=""/>
      <w:lvlJc w:val="left"/>
      <w:pPr>
        <w:tabs>
          <w:tab w:val="num" w:pos="360"/>
        </w:tabs>
      </w:pPr>
    </w:lvl>
  </w:abstractNum>
  <w:abstractNum w:abstractNumId="26">
    <w:nsid w:val="5A105403"/>
    <w:multiLevelType w:val="multilevel"/>
    <w:tmpl w:val="6174F7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5F311F7C"/>
    <w:multiLevelType w:val="hybridMultilevel"/>
    <w:tmpl w:val="9AF2CED8"/>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nsid w:val="602540A6"/>
    <w:multiLevelType w:val="multilevel"/>
    <w:tmpl w:val="A5344D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610011FD"/>
    <w:multiLevelType w:val="multilevel"/>
    <w:tmpl w:val="76F8626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31573DA"/>
    <w:multiLevelType w:val="hybridMultilevel"/>
    <w:tmpl w:val="55028B7C"/>
    <w:lvl w:ilvl="0" w:tplc="8558E268">
      <w:start w:val="1"/>
      <w:numFmt w:val="decimal"/>
      <w:lvlText w:val="%1."/>
      <w:lvlJc w:val="left"/>
      <w:pPr>
        <w:tabs>
          <w:tab w:val="num" w:pos="1467"/>
        </w:tabs>
        <w:ind w:left="1467" w:hanging="90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31">
    <w:nsid w:val="716F0DBC"/>
    <w:multiLevelType w:val="hybridMultilevel"/>
    <w:tmpl w:val="561A959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
    <w:nsid w:val="73752E07"/>
    <w:multiLevelType w:val="hybridMultilevel"/>
    <w:tmpl w:val="2D2EC40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nsid w:val="737638F8"/>
    <w:multiLevelType w:val="hybridMultilevel"/>
    <w:tmpl w:val="573ABBBE"/>
    <w:lvl w:ilvl="0" w:tplc="FFFFFFFF">
      <w:start w:val="6"/>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4">
    <w:nsid w:val="740E0252"/>
    <w:multiLevelType w:val="hybridMultilevel"/>
    <w:tmpl w:val="837A8062"/>
    <w:lvl w:ilvl="0" w:tplc="0419000F">
      <w:start w:val="1"/>
      <w:numFmt w:val="decimal"/>
      <w:lvlText w:val="%1."/>
      <w:lvlJc w:val="left"/>
      <w:pPr>
        <w:ind w:left="1440" w:hanging="360"/>
      </w:pPr>
      <w:rPr>
        <w:rFonts w:cs="Times New Roman"/>
      </w:rPr>
    </w:lvl>
    <w:lvl w:ilvl="1" w:tplc="04190019">
      <w:start w:val="1"/>
      <w:numFmt w:val="lowerLetter"/>
      <w:lvlText w:val="%2."/>
      <w:lvlJc w:val="left"/>
      <w:pPr>
        <w:ind w:left="2160" w:hanging="360"/>
      </w:pPr>
      <w:rPr>
        <w:rFonts w:cs="Times New Roman"/>
      </w:rPr>
    </w:lvl>
    <w:lvl w:ilvl="2" w:tplc="0419001B">
      <w:start w:val="1"/>
      <w:numFmt w:val="lowerRoman"/>
      <w:lvlText w:val="%3."/>
      <w:lvlJc w:val="right"/>
      <w:pPr>
        <w:ind w:left="2880" w:hanging="180"/>
      </w:pPr>
      <w:rPr>
        <w:rFonts w:cs="Times New Roman"/>
      </w:rPr>
    </w:lvl>
    <w:lvl w:ilvl="3" w:tplc="0419000F">
      <w:start w:val="1"/>
      <w:numFmt w:val="decimal"/>
      <w:lvlText w:val="%4."/>
      <w:lvlJc w:val="left"/>
      <w:pPr>
        <w:ind w:left="3600" w:hanging="360"/>
      </w:pPr>
      <w:rPr>
        <w:rFonts w:cs="Times New Roman"/>
      </w:rPr>
    </w:lvl>
    <w:lvl w:ilvl="4" w:tplc="04190019">
      <w:start w:val="1"/>
      <w:numFmt w:val="lowerLetter"/>
      <w:lvlText w:val="%5."/>
      <w:lvlJc w:val="left"/>
      <w:pPr>
        <w:ind w:left="4320" w:hanging="360"/>
      </w:pPr>
      <w:rPr>
        <w:rFonts w:cs="Times New Roman"/>
      </w:rPr>
    </w:lvl>
    <w:lvl w:ilvl="5" w:tplc="0419001B">
      <w:start w:val="1"/>
      <w:numFmt w:val="lowerRoman"/>
      <w:lvlText w:val="%6."/>
      <w:lvlJc w:val="right"/>
      <w:pPr>
        <w:ind w:left="5040" w:hanging="180"/>
      </w:pPr>
      <w:rPr>
        <w:rFonts w:cs="Times New Roman"/>
      </w:rPr>
    </w:lvl>
    <w:lvl w:ilvl="6" w:tplc="0419000F">
      <w:start w:val="1"/>
      <w:numFmt w:val="decimal"/>
      <w:lvlText w:val="%7."/>
      <w:lvlJc w:val="left"/>
      <w:pPr>
        <w:ind w:left="5760" w:hanging="360"/>
      </w:pPr>
      <w:rPr>
        <w:rFonts w:cs="Times New Roman"/>
      </w:rPr>
    </w:lvl>
    <w:lvl w:ilvl="7" w:tplc="04190019">
      <w:start w:val="1"/>
      <w:numFmt w:val="lowerLetter"/>
      <w:lvlText w:val="%8."/>
      <w:lvlJc w:val="left"/>
      <w:pPr>
        <w:ind w:left="6480" w:hanging="360"/>
      </w:pPr>
      <w:rPr>
        <w:rFonts w:cs="Times New Roman"/>
      </w:rPr>
    </w:lvl>
    <w:lvl w:ilvl="8" w:tplc="0419001B">
      <w:start w:val="1"/>
      <w:numFmt w:val="lowerRoman"/>
      <w:lvlText w:val="%9."/>
      <w:lvlJc w:val="right"/>
      <w:pPr>
        <w:ind w:left="7200" w:hanging="180"/>
      </w:pPr>
      <w:rPr>
        <w:rFonts w:cs="Times New Roman"/>
      </w:rPr>
    </w:lvl>
  </w:abstractNum>
  <w:abstractNum w:abstractNumId="35">
    <w:nsid w:val="7B3D1CC0"/>
    <w:multiLevelType w:val="hybridMultilevel"/>
    <w:tmpl w:val="E1A2BB48"/>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6">
    <w:nsid w:val="7BEC5B93"/>
    <w:multiLevelType w:val="hybridMultilevel"/>
    <w:tmpl w:val="CE42366A"/>
    <w:lvl w:ilvl="0" w:tplc="8F2AE258">
      <w:start w:val="1"/>
      <w:numFmt w:val="decimal"/>
      <w:lvlText w:val="%1."/>
      <w:lvlJc w:val="left"/>
      <w:pPr>
        <w:tabs>
          <w:tab w:val="num" w:pos="786"/>
        </w:tabs>
        <w:ind w:left="786" w:hanging="360"/>
      </w:pPr>
      <w:rPr>
        <w:rFonts w:hint="default"/>
      </w:rPr>
    </w:lvl>
    <w:lvl w:ilvl="1" w:tplc="04190019" w:tentative="1">
      <w:start w:val="1"/>
      <w:numFmt w:val="lowerLetter"/>
      <w:lvlText w:val="%2."/>
      <w:lvlJc w:val="left"/>
      <w:pPr>
        <w:tabs>
          <w:tab w:val="num" w:pos="1506"/>
        </w:tabs>
        <w:ind w:left="1506" w:hanging="360"/>
      </w:p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num w:numId="1">
    <w:abstractNumId w:val="16"/>
  </w:num>
  <w:num w:numId="2">
    <w:abstractNumId w:val="18"/>
  </w:num>
  <w:num w:numId="3">
    <w:abstractNumId w:val="5"/>
  </w:num>
  <w:num w:numId="4">
    <w:abstractNumId w:val="33"/>
  </w:num>
  <w:num w:numId="5">
    <w:abstractNumId w:val="13"/>
  </w:num>
  <w:num w:numId="6">
    <w:abstractNumId w:val="29"/>
  </w:num>
  <w:num w:numId="7">
    <w:abstractNumId w:val="2"/>
  </w:num>
  <w:num w:numId="8">
    <w:abstractNumId w:val="23"/>
  </w:num>
  <w:num w:numId="9">
    <w:abstractNumId w:val="0"/>
  </w:num>
  <w:num w:numId="10">
    <w:abstractNumId w:val="6"/>
  </w:num>
  <w:num w:numId="11">
    <w:abstractNumId w:val="35"/>
  </w:num>
  <w:num w:numId="12">
    <w:abstractNumId w:val="19"/>
  </w:num>
  <w:num w:numId="13">
    <w:abstractNumId w:val="4"/>
  </w:num>
  <w:num w:numId="14">
    <w:abstractNumId w:val="9"/>
  </w:num>
  <w:num w:numId="15">
    <w:abstractNumId w:val="14"/>
  </w:num>
  <w:num w:numId="16">
    <w:abstractNumId w:val="26"/>
  </w:num>
  <w:num w:numId="17">
    <w:abstractNumId w:val="12"/>
  </w:num>
  <w:num w:numId="18">
    <w:abstractNumId w:val="11"/>
  </w:num>
  <w:num w:numId="19">
    <w:abstractNumId w:val="28"/>
  </w:num>
  <w:num w:numId="20">
    <w:abstractNumId w:val="3"/>
  </w:num>
  <w:num w:numId="21">
    <w:abstractNumId w:val="24"/>
  </w:num>
  <w:num w:numId="22">
    <w:abstractNumId w:val="15"/>
  </w:num>
  <w:num w:numId="23">
    <w:abstractNumId w:val="30"/>
  </w:num>
  <w:num w:numId="24">
    <w:abstractNumId w:val="27"/>
  </w:num>
  <w:num w:numId="25">
    <w:abstractNumId w:val="17"/>
  </w:num>
  <w:num w:numId="26">
    <w:abstractNumId w:val="36"/>
  </w:num>
  <w:num w:numId="27">
    <w:abstractNumId w:val="1"/>
  </w:num>
  <w:num w:numId="28">
    <w:abstractNumId w:val="31"/>
  </w:num>
  <w:num w:numId="29">
    <w:abstractNumId w:val="20"/>
  </w:num>
  <w:num w:numId="30">
    <w:abstractNumId w:val="10"/>
  </w:num>
  <w:num w:numId="31">
    <w:abstractNumId w:val="32"/>
  </w:num>
  <w:num w:numId="32">
    <w:abstractNumId w:val="22"/>
  </w:num>
  <w:num w:numId="33">
    <w:abstractNumId w:val="7"/>
  </w:num>
  <w:num w:numId="34">
    <w:abstractNumId w:val="25"/>
  </w:num>
  <w:num w:numId="35">
    <w:abstractNumId w:val="8"/>
  </w:num>
  <w:num w:numId="36">
    <w:abstractNumId w:val="34"/>
  </w:num>
  <w:num w:numId="3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453227"/>
    <w:rsid w:val="00326A79"/>
    <w:rsid w:val="00453227"/>
    <w:rsid w:val="009D567B"/>
    <w:rsid w:val="00BB0DAB"/>
    <w:rsid w:val="00F93AB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line number" w:uiPriority="0"/>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HTML Cite" w:uiPriority="0"/>
    <w:lsdException w:name="HTML Preformatted" w:uiPriority="0"/>
    <w:lsdException w:name="HTML Typewriter"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style>
  <w:style w:type="paragraph" w:styleId="1">
    <w:name w:val="heading 1"/>
    <w:basedOn w:val="a0"/>
    <w:next w:val="a0"/>
    <w:link w:val="10"/>
    <w:qFormat/>
    <w:pPr>
      <w:keepNext/>
      <w:keepLines/>
      <w:spacing w:before="480" w:after="120"/>
      <w:outlineLvl w:val="0"/>
    </w:pPr>
    <w:rPr>
      <w:b/>
      <w:sz w:val="48"/>
      <w:szCs w:val="48"/>
    </w:rPr>
  </w:style>
  <w:style w:type="paragraph" w:styleId="2">
    <w:name w:val="heading 2"/>
    <w:basedOn w:val="a0"/>
    <w:next w:val="a0"/>
    <w:link w:val="20"/>
    <w:qFormat/>
    <w:pPr>
      <w:keepNext/>
      <w:keepLines/>
      <w:spacing w:before="360" w:after="80"/>
      <w:outlineLvl w:val="1"/>
    </w:pPr>
    <w:rPr>
      <w:b/>
      <w:sz w:val="36"/>
      <w:szCs w:val="36"/>
    </w:rPr>
  </w:style>
  <w:style w:type="paragraph" w:styleId="3">
    <w:name w:val="heading 3"/>
    <w:basedOn w:val="a0"/>
    <w:next w:val="a0"/>
    <w:link w:val="30"/>
    <w:qFormat/>
    <w:pPr>
      <w:keepNext/>
      <w:keepLines/>
      <w:spacing w:before="280" w:after="80"/>
      <w:outlineLvl w:val="2"/>
    </w:pPr>
    <w:rPr>
      <w:b/>
      <w:sz w:val="28"/>
      <w:szCs w:val="28"/>
    </w:rPr>
  </w:style>
  <w:style w:type="paragraph" w:styleId="4">
    <w:name w:val="heading 4"/>
    <w:basedOn w:val="a0"/>
    <w:next w:val="a0"/>
    <w:link w:val="40"/>
    <w:qFormat/>
    <w:pPr>
      <w:keepNext/>
      <w:keepLines/>
      <w:spacing w:before="240" w:after="40"/>
      <w:outlineLvl w:val="3"/>
    </w:pPr>
    <w:rPr>
      <w:b/>
      <w:sz w:val="24"/>
      <w:szCs w:val="24"/>
    </w:rPr>
  </w:style>
  <w:style w:type="paragraph" w:styleId="5">
    <w:name w:val="heading 5"/>
    <w:basedOn w:val="a0"/>
    <w:next w:val="a0"/>
    <w:link w:val="50"/>
    <w:qFormat/>
    <w:pPr>
      <w:keepNext/>
      <w:keepLines/>
      <w:spacing w:before="220" w:after="40"/>
      <w:outlineLvl w:val="4"/>
    </w:pPr>
    <w:rPr>
      <w:b/>
      <w:sz w:val="22"/>
      <w:szCs w:val="22"/>
    </w:rPr>
  </w:style>
  <w:style w:type="paragraph" w:styleId="6">
    <w:name w:val="heading 6"/>
    <w:basedOn w:val="a0"/>
    <w:next w:val="a0"/>
    <w:link w:val="60"/>
    <w:qFormat/>
    <w:pPr>
      <w:keepNext/>
      <w:keepLines/>
      <w:spacing w:before="200" w:after="40"/>
      <w:outlineLvl w:val="5"/>
    </w:pPr>
    <w:rPr>
      <w:b/>
    </w:rPr>
  </w:style>
  <w:style w:type="paragraph" w:styleId="7">
    <w:name w:val="heading 7"/>
    <w:basedOn w:val="a0"/>
    <w:next w:val="a0"/>
    <w:link w:val="70"/>
    <w:qFormat/>
    <w:rsid w:val="00F93ABE"/>
    <w:pPr>
      <w:keepNext/>
      <w:outlineLvl w:val="6"/>
    </w:pPr>
    <w:rPr>
      <w:rFonts w:ascii="Arial" w:hAnsi="Arial"/>
      <w:sz w:val="24"/>
      <w:lang w:val="ru-RU" w:eastAsia="ru-RU"/>
    </w:rPr>
  </w:style>
  <w:style w:type="paragraph" w:styleId="8">
    <w:name w:val="heading 8"/>
    <w:basedOn w:val="a0"/>
    <w:next w:val="a0"/>
    <w:link w:val="80"/>
    <w:qFormat/>
    <w:rsid w:val="00F93ABE"/>
    <w:pPr>
      <w:keepNext/>
      <w:pBdr>
        <w:top w:val="single" w:sz="6" w:space="1" w:color="auto"/>
        <w:bottom w:val="single" w:sz="6" w:space="1" w:color="auto"/>
      </w:pBdr>
      <w:outlineLvl w:val="7"/>
    </w:pPr>
    <w:rPr>
      <w:b/>
      <w:lang w:val="ru-RU" w:eastAsia="ru-RU"/>
    </w:rPr>
  </w:style>
  <w:style w:type="paragraph" w:styleId="9">
    <w:name w:val="heading 9"/>
    <w:basedOn w:val="a0"/>
    <w:next w:val="a0"/>
    <w:link w:val="90"/>
    <w:qFormat/>
    <w:rsid w:val="00F93ABE"/>
    <w:pPr>
      <w:keepNext/>
      <w:jc w:val="center"/>
      <w:outlineLvl w:val="8"/>
    </w:pPr>
    <w:rPr>
      <w:i/>
      <w:iCs/>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4">
    <w:name w:val="Title"/>
    <w:basedOn w:val="a0"/>
    <w:next w:val="a0"/>
    <w:link w:val="a5"/>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a6">
    <w:name w:val="Subtitle"/>
    <w:basedOn w:val="a0"/>
    <w:next w:val="a0"/>
    <w:link w:val="a7"/>
    <w:qFormat/>
    <w:pPr>
      <w:keepNext/>
      <w:keepLines/>
      <w:spacing w:before="360" w:after="80"/>
    </w:pPr>
    <w:rPr>
      <w:rFonts w:ascii="Georgia" w:eastAsia="Georgia" w:hAnsi="Georgia" w:cs="Georgia"/>
      <w:i/>
      <w:color w:val="666666"/>
      <w:sz w:val="48"/>
      <w:szCs w:val="48"/>
    </w:rPr>
  </w:style>
  <w:style w:type="table" w:customStyle="1" w:styleId="a8">
    <w:basedOn w:val="TableNormal0"/>
    <w:tblPr>
      <w:tblStyleRowBandSize w:val="1"/>
      <w:tblStyleColBandSize w:val="1"/>
      <w:tblCellMar>
        <w:left w:w="108" w:type="dxa"/>
        <w:right w:w="108" w:type="dxa"/>
      </w:tblCellMar>
    </w:tblPr>
  </w:style>
  <w:style w:type="table" w:customStyle="1" w:styleId="a9">
    <w:basedOn w:val="TableNormal0"/>
    <w:tblPr>
      <w:tblStyleRowBandSize w:val="1"/>
      <w:tblStyleColBandSize w:val="1"/>
      <w:tblCellMar>
        <w:left w:w="108" w:type="dxa"/>
        <w:right w:w="108" w:type="dxa"/>
      </w:tblCellMar>
    </w:tblPr>
  </w:style>
  <w:style w:type="table" w:customStyle="1" w:styleId="aa">
    <w:basedOn w:val="TableNormal0"/>
    <w:tblPr>
      <w:tblStyleRowBandSize w:val="1"/>
      <w:tblStyleColBandSize w:val="1"/>
      <w:tblCellMar>
        <w:left w:w="108" w:type="dxa"/>
        <w:right w:w="108" w:type="dxa"/>
      </w:tblCellMar>
    </w:tblPr>
  </w:style>
  <w:style w:type="table" w:customStyle="1" w:styleId="ab">
    <w:basedOn w:val="TableNormal0"/>
    <w:tblPr>
      <w:tblStyleRowBandSize w:val="1"/>
      <w:tblStyleColBandSize w:val="1"/>
      <w:tblCellMar>
        <w:left w:w="108" w:type="dxa"/>
        <w:right w:w="108" w:type="dxa"/>
      </w:tblCellMar>
    </w:tblPr>
  </w:style>
  <w:style w:type="table" w:customStyle="1" w:styleId="ac">
    <w:basedOn w:val="TableNormal0"/>
    <w:tblPr>
      <w:tblStyleRowBandSize w:val="1"/>
      <w:tblStyleColBandSize w:val="1"/>
      <w:tblCellMar>
        <w:left w:w="115" w:type="dxa"/>
        <w:right w:w="115" w:type="dxa"/>
      </w:tblCellMar>
    </w:tblPr>
  </w:style>
  <w:style w:type="table" w:customStyle="1" w:styleId="ad">
    <w:basedOn w:val="TableNormal0"/>
    <w:tblPr>
      <w:tblStyleRowBandSize w:val="1"/>
      <w:tblStyleColBandSize w:val="1"/>
      <w:tblCellMar>
        <w:left w:w="108" w:type="dxa"/>
        <w:right w:w="108" w:type="dxa"/>
      </w:tblCellMar>
    </w:tblPr>
  </w:style>
  <w:style w:type="table" w:customStyle="1" w:styleId="ae">
    <w:basedOn w:val="TableNormal0"/>
    <w:tblPr>
      <w:tblStyleRowBandSize w:val="1"/>
      <w:tblStyleColBandSize w:val="1"/>
      <w:tblCellMar>
        <w:left w:w="108" w:type="dxa"/>
        <w:right w:w="108" w:type="dxa"/>
      </w:tblCellMar>
    </w:tblPr>
  </w:style>
  <w:style w:type="character" w:customStyle="1" w:styleId="11">
    <w:name w:val="Текст1 Знак"/>
    <w:basedOn w:val="a1"/>
    <w:link w:val="12"/>
    <w:locked/>
    <w:rsid w:val="00E94AE9"/>
    <w:rPr>
      <w:sz w:val="28"/>
    </w:rPr>
  </w:style>
  <w:style w:type="paragraph" w:customStyle="1" w:styleId="12">
    <w:name w:val="Текст1"/>
    <w:basedOn w:val="a0"/>
    <w:link w:val="11"/>
    <w:qFormat/>
    <w:rsid w:val="00E94AE9"/>
    <w:pPr>
      <w:spacing w:line="360" w:lineRule="auto"/>
      <w:ind w:firstLine="567"/>
      <w:jc w:val="both"/>
    </w:pPr>
    <w:rPr>
      <w:sz w:val="28"/>
    </w:rPr>
  </w:style>
  <w:style w:type="table" w:customStyle="1" w:styleId="af">
    <w:basedOn w:val="TableNormal0"/>
    <w:tblPr>
      <w:tblStyleRowBandSize w:val="1"/>
      <w:tblStyleColBandSize w:val="1"/>
      <w:tblCellMar>
        <w:left w:w="115" w:type="dxa"/>
        <w:right w:w="115" w:type="dxa"/>
      </w:tblCellMar>
    </w:tblPr>
  </w:style>
  <w:style w:type="table" w:customStyle="1" w:styleId="af0">
    <w:basedOn w:val="TableNormal0"/>
    <w:tblPr>
      <w:tblStyleRowBandSize w:val="1"/>
      <w:tblStyleColBandSize w:val="1"/>
      <w:tblCellMar>
        <w:left w:w="115" w:type="dxa"/>
        <w:right w:w="115" w:type="dxa"/>
      </w:tblCellMar>
    </w:tblPr>
  </w:style>
  <w:style w:type="table" w:customStyle="1" w:styleId="af1">
    <w:basedOn w:val="TableNormal0"/>
    <w:tblPr>
      <w:tblStyleRowBandSize w:val="1"/>
      <w:tblStyleColBandSize w:val="1"/>
      <w:tblCellMar>
        <w:left w:w="108" w:type="dxa"/>
        <w:right w:w="108" w:type="dxa"/>
      </w:tblCellMar>
    </w:tblPr>
  </w:style>
  <w:style w:type="table" w:customStyle="1" w:styleId="af2">
    <w:basedOn w:val="TableNormal0"/>
    <w:tblPr>
      <w:tblStyleRowBandSize w:val="1"/>
      <w:tblStyleColBandSize w:val="1"/>
      <w:tblCellMar>
        <w:left w:w="108" w:type="dxa"/>
        <w:right w:w="108" w:type="dxa"/>
      </w:tblCellMar>
    </w:tblPr>
  </w:style>
  <w:style w:type="table" w:customStyle="1" w:styleId="af3">
    <w:basedOn w:val="TableNormal0"/>
    <w:tblPr>
      <w:tblStyleRowBandSize w:val="1"/>
      <w:tblStyleColBandSize w:val="1"/>
      <w:tblCellMar>
        <w:left w:w="108" w:type="dxa"/>
        <w:right w:w="108" w:type="dxa"/>
      </w:tblCellMar>
    </w:tblPr>
  </w:style>
  <w:style w:type="table" w:customStyle="1" w:styleId="af4">
    <w:basedOn w:val="TableNormal0"/>
    <w:tblPr>
      <w:tblStyleRowBandSize w:val="1"/>
      <w:tblStyleColBandSize w:val="1"/>
      <w:tblCellMar>
        <w:left w:w="108" w:type="dxa"/>
        <w:right w:w="108" w:type="dxa"/>
      </w:tblCellMar>
    </w:tblPr>
  </w:style>
  <w:style w:type="table" w:customStyle="1" w:styleId="af5">
    <w:basedOn w:val="TableNormal0"/>
    <w:tblPr>
      <w:tblStyleRowBandSize w:val="1"/>
      <w:tblStyleColBandSize w:val="1"/>
      <w:tblCellMar>
        <w:left w:w="108" w:type="dxa"/>
        <w:right w:w="108" w:type="dxa"/>
      </w:tblCellMar>
    </w:tblPr>
  </w:style>
  <w:style w:type="character" w:customStyle="1" w:styleId="70">
    <w:name w:val="Заголовок 7 Знак"/>
    <w:basedOn w:val="a1"/>
    <w:link w:val="7"/>
    <w:rsid w:val="00F93ABE"/>
    <w:rPr>
      <w:rFonts w:ascii="Arial" w:hAnsi="Arial"/>
      <w:sz w:val="24"/>
      <w:lang w:val="ru-RU" w:eastAsia="ru-RU"/>
    </w:rPr>
  </w:style>
  <w:style w:type="character" w:customStyle="1" w:styleId="80">
    <w:name w:val="Заголовок 8 Знак"/>
    <w:basedOn w:val="a1"/>
    <w:link w:val="8"/>
    <w:rsid w:val="00F93ABE"/>
    <w:rPr>
      <w:b/>
      <w:lang w:val="ru-RU" w:eastAsia="ru-RU"/>
    </w:rPr>
  </w:style>
  <w:style w:type="character" w:customStyle="1" w:styleId="90">
    <w:name w:val="Заголовок 9 Знак"/>
    <w:basedOn w:val="a1"/>
    <w:link w:val="9"/>
    <w:rsid w:val="00F93ABE"/>
    <w:rPr>
      <w:i/>
      <w:iCs/>
      <w:lang w:eastAsia="ru-RU"/>
    </w:rPr>
  </w:style>
  <w:style w:type="character" w:customStyle="1" w:styleId="10">
    <w:name w:val="Заголовок 1 Знак"/>
    <w:basedOn w:val="a1"/>
    <w:link w:val="1"/>
    <w:rsid w:val="00F93ABE"/>
    <w:rPr>
      <w:b/>
      <w:sz w:val="48"/>
      <w:szCs w:val="48"/>
    </w:rPr>
  </w:style>
  <w:style w:type="character" w:customStyle="1" w:styleId="20">
    <w:name w:val="Заголовок 2 Знак"/>
    <w:basedOn w:val="a1"/>
    <w:link w:val="2"/>
    <w:rsid w:val="00F93ABE"/>
    <w:rPr>
      <w:b/>
      <w:sz w:val="36"/>
      <w:szCs w:val="36"/>
    </w:rPr>
  </w:style>
  <w:style w:type="character" w:customStyle="1" w:styleId="30">
    <w:name w:val="Заголовок 3 Знак"/>
    <w:basedOn w:val="a1"/>
    <w:link w:val="3"/>
    <w:rsid w:val="00F93ABE"/>
    <w:rPr>
      <w:b/>
      <w:sz w:val="28"/>
      <w:szCs w:val="28"/>
    </w:rPr>
  </w:style>
  <w:style w:type="character" w:customStyle="1" w:styleId="40">
    <w:name w:val="Заголовок 4 Знак"/>
    <w:basedOn w:val="a1"/>
    <w:link w:val="4"/>
    <w:rsid w:val="00F93ABE"/>
    <w:rPr>
      <w:b/>
      <w:sz w:val="24"/>
      <w:szCs w:val="24"/>
    </w:rPr>
  </w:style>
  <w:style w:type="character" w:customStyle="1" w:styleId="50">
    <w:name w:val="Заголовок 5 Знак"/>
    <w:basedOn w:val="a1"/>
    <w:link w:val="5"/>
    <w:rsid w:val="00F93ABE"/>
    <w:rPr>
      <w:b/>
      <w:sz w:val="22"/>
      <w:szCs w:val="22"/>
    </w:rPr>
  </w:style>
  <w:style w:type="character" w:customStyle="1" w:styleId="60">
    <w:name w:val="Заголовок 6 Знак"/>
    <w:basedOn w:val="a1"/>
    <w:link w:val="6"/>
    <w:rsid w:val="00F93ABE"/>
    <w:rPr>
      <w:b/>
    </w:rPr>
  </w:style>
  <w:style w:type="character" w:styleId="af6">
    <w:name w:val="Hyperlink"/>
    <w:basedOn w:val="a1"/>
    <w:rsid w:val="00F93ABE"/>
    <w:rPr>
      <w:color w:val="006890"/>
      <w:u w:val="single"/>
    </w:rPr>
  </w:style>
  <w:style w:type="paragraph" w:styleId="af7">
    <w:name w:val="Normal (Web)"/>
    <w:basedOn w:val="a0"/>
    <w:rsid w:val="00F93ABE"/>
    <w:pPr>
      <w:spacing w:before="100" w:beforeAutospacing="1" w:after="100" w:afterAutospacing="1"/>
    </w:pPr>
    <w:rPr>
      <w:color w:val="000000"/>
      <w:sz w:val="24"/>
      <w:szCs w:val="24"/>
      <w:lang w:val="ru-RU" w:eastAsia="ru-RU"/>
    </w:rPr>
  </w:style>
  <w:style w:type="paragraph" w:styleId="HTML">
    <w:name w:val="HTML Preformatted"/>
    <w:basedOn w:val="a0"/>
    <w:link w:val="HTML0"/>
    <w:rsid w:val="00F93ABE"/>
    <w:pPr>
      <w:pBdr>
        <w:top w:val="single" w:sz="4" w:space="2" w:color="auto"/>
        <w:left w:val="single" w:sz="4" w:space="2" w:color="auto"/>
        <w:bottom w:val="single" w:sz="4" w:space="11" w:color="auto"/>
        <w:right w:val="single" w:sz="4" w:space="2"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18"/>
      <w:szCs w:val="18"/>
      <w:lang w:val="ru-RU" w:eastAsia="ru-RU"/>
    </w:rPr>
  </w:style>
  <w:style w:type="character" w:customStyle="1" w:styleId="HTML0">
    <w:name w:val="Стандартный HTML Знак"/>
    <w:basedOn w:val="a1"/>
    <w:link w:val="HTML"/>
    <w:rsid w:val="00F93ABE"/>
    <w:rPr>
      <w:rFonts w:ascii="Courier New" w:hAnsi="Courier New" w:cs="Courier New"/>
      <w:color w:val="000000"/>
      <w:sz w:val="18"/>
      <w:szCs w:val="18"/>
      <w:lang w:val="ru-RU" w:eastAsia="ru-RU"/>
    </w:rPr>
  </w:style>
  <w:style w:type="paragraph" w:styleId="af8">
    <w:name w:val="footer"/>
    <w:basedOn w:val="a0"/>
    <w:link w:val="af9"/>
    <w:rsid w:val="00F93ABE"/>
    <w:pPr>
      <w:tabs>
        <w:tab w:val="center" w:pos="4677"/>
        <w:tab w:val="right" w:pos="9355"/>
      </w:tabs>
    </w:pPr>
    <w:rPr>
      <w:sz w:val="24"/>
      <w:szCs w:val="24"/>
      <w:lang w:val="ru-RU" w:eastAsia="ru-RU"/>
    </w:rPr>
  </w:style>
  <w:style w:type="character" w:customStyle="1" w:styleId="af9">
    <w:name w:val="Нижний колонтитул Знак"/>
    <w:basedOn w:val="a1"/>
    <w:link w:val="af8"/>
    <w:rsid w:val="00F93ABE"/>
    <w:rPr>
      <w:sz w:val="24"/>
      <w:szCs w:val="24"/>
      <w:lang w:val="ru-RU" w:eastAsia="ru-RU"/>
    </w:rPr>
  </w:style>
  <w:style w:type="character" w:styleId="afa">
    <w:name w:val="page number"/>
    <w:basedOn w:val="a1"/>
    <w:rsid w:val="00F93ABE"/>
  </w:style>
  <w:style w:type="table" w:styleId="afb">
    <w:name w:val="Table Grid"/>
    <w:basedOn w:val="a2"/>
    <w:rsid w:val="00F93ABE"/>
    <w:rPr>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c">
    <w:name w:val="Strong"/>
    <w:basedOn w:val="a1"/>
    <w:qFormat/>
    <w:rsid w:val="00F93ABE"/>
    <w:rPr>
      <w:b/>
      <w:bCs/>
    </w:rPr>
  </w:style>
  <w:style w:type="paragraph" w:customStyle="1" w:styleId="small">
    <w:name w:val="small"/>
    <w:basedOn w:val="a0"/>
    <w:rsid w:val="00F93ABE"/>
    <w:pPr>
      <w:spacing w:before="100" w:beforeAutospacing="1" w:after="100" w:afterAutospacing="1"/>
    </w:pPr>
    <w:rPr>
      <w:rFonts w:ascii="Arial" w:hAnsi="Arial" w:cs="Arial"/>
      <w:color w:val="000000"/>
      <w:sz w:val="14"/>
      <w:szCs w:val="14"/>
      <w:lang w:val="ru-RU" w:eastAsia="ru-RU"/>
    </w:rPr>
  </w:style>
  <w:style w:type="paragraph" w:styleId="afd">
    <w:name w:val="Body Text"/>
    <w:basedOn w:val="a0"/>
    <w:link w:val="afe"/>
    <w:rsid w:val="00F93ABE"/>
    <w:pPr>
      <w:jc w:val="both"/>
    </w:pPr>
    <w:rPr>
      <w:lang w:val="ru-RU" w:eastAsia="ru-RU"/>
    </w:rPr>
  </w:style>
  <w:style w:type="character" w:customStyle="1" w:styleId="afe">
    <w:name w:val="Основной текст Знак"/>
    <w:basedOn w:val="a1"/>
    <w:link w:val="afd"/>
    <w:rsid w:val="00F93ABE"/>
    <w:rPr>
      <w:lang w:val="ru-RU" w:eastAsia="ru-RU"/>
    </w:rPr>
  </w:style>
  <w:style w:type="character" w:customStyle="1" w:styleId="lit">
    <w:name w:val="lit"/>
    <w:basedOn w:val="a1"/>
    <w:rsid w:val="00F93ABE"/>
  </w:style>
  <w:style w:type="character" w:styleId="HTML1">
    <w:name w:val="HTML Typewriter"/>
    <w:basedOn w:val="a1"/>
    <w:rsid w:val="00F93ABE"/>
    <w:rPr>
      <w:rFonts w:ascii="Courier New" w:eastAsia="Times New Roman" w:hAnsi="Courier New" w:cs="Courier New"/>
      <w:sz w:val="20"/>
      <w:szCs w:val="20"/>
    </w:rPr>
  </w:style>
  <w:style w:type="character" w:styleId="aff">
    <w:name w:val="Emphasis"/>
    <w:basedOn w:val="a1"/>
    <w:qFormat/>
    <w:rsid w:val="00F93ABE"/>
    <w:rPr>
      <w:i/>
      <w:iCs/>
    </w:rPr>
  </w:style>
  <w:style w:type="paragraph" w:styleId="aff0">
    <w:name w:val="header"/>
    <w:basedOn w:val="a0"/>
    <w:link w:val="aff1"/>
    <w:rsid w:val="00F93ABE"/>
    <w:pPr>
      <w:tabs>
        <w:tab w:val="center" w:pos="4677"/>
        <w:tab w:val="right" w:pos="9355"/>
      </w:tabs>
    </w:pPr>
    <w:rPr>
      <w:sz w:val="24"/>
      <w:szCs w:val="24"/>
      <w:lang w:val="ru-RU" w:eastAsia="ru-RU"/>
    </w:rPr>
  </w:style>
  <w:style w:type="character" w:customStyle="1" w:styleId="aff1">
    <w:name w:val="Верхний колонтитул Знак"/>
    <w:basedOn w:val="a1"/>
    <w:link w:val="aff0"/>
    <w:rsid w:val="00F93ABE"/>
    <w:rPr>
      <w:sz w:val="24"/>
      <w:szCs w:val="24"/>
      <w:lang w:val="ru-RU" w:eastAsia="ru-RU"/>
    </w:rPr>
  </w:style>
  <w:style w:type="paragraph" w:customStyle="1" w:styleId="13">
    <w:name w:val="Абзац списка1"/>
    <w:basedOn w:val="a0"/>
    <w:rsid w:val="00F93ABE"/>
    <w:pPr>
      <w:spacing w:after="200" w:line="276" w:lineRule="auto"/>
      <w:ind w:left="720"/>
      <w:contextualSpacing/>
    </w:pPr>
    <w:rPr>
      <w:rFonts w:ascii="Calibri" w:hAnsi="Calibri"/>
      <w:sz w:val="22"/>
      <w:szCs w:val="22"/>
      <w:lang w:eastAsia="en-US"/>
    </w:rPr>
  </w:style>
  <w:style w:type="paragraph" w:styleId="aff2">
    <w:name w:val="Document Map"/>
    <w:basedOn w:val="a0"/>
    <w:link w:val="aff3"/>
    <w:semiHidden/>
    <w:rsid w:val="00F93ABE"/>
    <w:pPr>
      <w:shd w:val="clear" w:color="auto" w:fill="000080"/>
    </w:pPr>
    <w:rPr>
      <w:rFonts w:ascii="Tahoma" w:hAnsi="Tahoma" w:cs="Tahoma"/>
      <w:lang w:val="ru-RU" w:eastAsia="ru-RU"/>
    </w:rPr>
  </w:style>
  <w:style w:type="character" w:customStyle="1" w:styleId="aff3">
    <w:name w:val="Схема документа Знак"/>
    <w:basedOn w:val="a1"/>
    <w:link w:val="aff2"/>
    <w:semiHidden/>
    <w:rsid w:val="00F93ABE"/>
    <w:rPr>
      <w:rFonts w:ascii="Tahoma" w:hAnsi="Tahoma" w:cs="Tahoma"/>
      <w:shd w:val="clear" w:color="auto" w:fill="000080"/>
      <w:lang w:val="ru-RU" w:eastAsia="ru-RU"/>
    </w:rPr>
  </w:style>
  <w:style w:type="character" w:customStyle="1" w:styleId="apple-converted-space">
    <w:name w:val="apple-converted-space"/>
    <w:basedOn w:val="a1"/>
    <w:rsid w:val="00F93ABE"/>
  </w:style>
  <w:style w:type="character" w:customStyle="1" w:styleId="mw-headline">
    <w:name w:val="mw-headline"/>
    <w:basedOn w:val="a1"/>
    <w:rsid w:val="00F93ABE"/>
  </w:style>
  <w:style w:type="character" w:customStyle="1" w:styleId="mw-editsectionmw-editsection-expanded">
    <w:name w:val="mw-editsection mw-editsection-expanded"/>
    <w:basedOn w:val="a1"/>
    <w:rsid w:val="00F93ABE"/>
  </w:style>
  <w:style w:type="character" w:customStyle="1" w:styleId="mw-editsection-bracket">
    <w:name w:val="mw-editsection-bracket"/>
    <w:basedOn w:val="a1"/>
    <w:rsid w:val="00F93ABE"/>
  </w:style>
  <w:style w:type="character" w:customStyle="1" w:styleId="mw-editsection-divider">
    <w:name w:val="mw-editsection-divider"/>
    <w:basedOn w:val="a1"/>
    <w:rsid w:val="00F93ABE"/>
  </w:style>
  <w:style w:type="character" w:customStyle="1" w:styleId="formula">
    <w:name w:val="formula"/>
    <w:basedOn w:val="a1"/>
    <w:rsid w:val="00F93ABE"/>
  </w:style>
  <w:style w:type="paragraph" w:customStyle="1" w:styleId="center">
    <w:name w:val="center"/>
    <w:basedOn w:val="a0"/>
    <w:rsid w:val="00F93ABE"/>
    <w:pPr>
      <w:spacing w:before="100" w:beforeAutospacing="1" w:after="100" w:afterAutospacing="1"/>
    </w:pPr>
    <w:rPr>
      <w:sz w:val="24"/>
      <w:szCs w:val="24"/>
      <w:lang w:val="ru-RU" w:eastAsia="ru-RU"/>
    </w:rPr>
  </w:style>
  <w:style w:type="paragraph" w:customStyle="1" w:styleId="smallcenter">
    <w:name w:val="smallcenter"/>
    <w:basedOn w:val="a0"/>
    <w:rsid w:val="00F93ABE"/>
    <w:pPr>
      <w:spacing w:before="100" w:beforeAutospacing="1" w:after="100" w:afterAutospacing="1"/>
    </w:pPr>
    <w:rPr>
      <w:sz w:val="24"/>
      <w:szCs w:val="24"/>
      <w:lang w:val="ru-RU" w:eastAsia="ru-RU"/>
    </w:rPr>
  </w:style>
  <w:style w:type="paragraph" w:customStyle="1" w:styleId="noindent">
    <w:name w:val="noindent"/>
    <w:basedOn w:val="a0"/>
    <w:rsid w:val="00F93ABE"/>
    <w:pPr>
      <w:spacing w:before="100" w:beforeAutospacing="1" w:after="100" w:afterAutospacing="1"/>
    </w:pPr>
    <w:rPr>
      <w:sz w:val="24"/>
      <w:szCs w:val="24"/>
      <w:lang w:val="ru-RU" w:eastAsia="ru-RU"/>
    </w:rPr>
  </w:style>
  <w:style w:type="character" w:customStyle="1" w:styleId="l">
    <w:name w:val="l"/>
    <w:basedOn w:val="a1"/>
    <w:rsid w:val="00F93ABE"/>
  </w:style>
  <w:style w:type="character" w:customStyle="1" w:styleId="symbol">
    <w:name w:val="symbol"/>
    <w:basedOn w:val="a1"/>
    <w:rsid w:val="00F93ABE"/>
  </w:style>
  <w:style w:type="character" w:customStyle="1" w:styleId="hl">
    <w:name w:val="hl"/>
    <w:basedOn w:val="a1"/>
    <w:rsid w:val="00F93ABE"/>
  </w:style>
  <w:style w:type="paragraph" w:styleId="21">
    <w:name w:val="Body Text 2"/>
    <w:basedOn w:val="a0"/>
    <w:link w:val="22"/>
    <w:rsid w:val="00F93ABE"/>
    <w:pPr>
      <w:spacing w:line="360" w:lineRule="auto"/>
      <w:jc w:val="both"/>
    </w:pPr>
    <w:rPr>
      <w:sz w:val="28"/>
      <w:lang w:eastAsia="ru-RU"/>
    </w:rPr>
  </w:style>
  <w:style w:type="character" w:customStyle="1" w:styleId="22">
    <w:name w:val="Основной текст 2 Знак"/>
    <w:basedOn w:val="a1"/>
    <w:link w:val="21"/>
    <w:rsid w:val="00F93ABE"/>
    <w:rPr>
      <w:sz w:val="28"/>
      <w:lang w:eastAsia="ru-RU"/>
    </w:rPr>
  </w:style>
  <w:style w:type="paragraph" w:styleId="31">
    <w:name w:val="Body Text 3"/>
    <w:basedOn w:val="a0"/>
    <w:link w:val="32"/>
    <w:rsid w:val="00F93ABE"/>
    <w:pPr>
      <w:tabs>
        <w:tab w:val="left" w:pos="3969"/>
      </w:tabs>
      <w:jc w:val="both"/>
    </w:pPr>
    <w:rPr>
      <w:rFonts w:ascii="Courier New" w:hAnsi="Courier New"/>
      <w:sz w:val="22"/>
      <w:lang w:val="ru-RU" w:eastAsia="ru-RU"/>
    </w:rPr>
  </w:style>
  <w:style w:type="character" w:customStyle="1" w:styleId="32">
    <w:name w:val="Основной текст 3 Знак"/>
    <w:basedOn w:val="a1"/>
    <w:link w:val="31"/>
    <w:rsid w:val="00F93ABE"/>
    <w:rPr>
      <w:rFonts w:ascii="Courier New" w:hAnsi="Courier New"/>
      <w:sz w:val="22"/>
      <w:lang w:val="ru-RU" w:eastAsia="ru-RU"/>
    </w:rPr>
  </w:style>
  <w:style w:type="paragraph" w:styleId="aff4">
    <w:name w:val="Body Text Indent"/>
    <w:basedOn w:val="a0"/>
    <w:link w:val="aff5"/>
    <w:rsid w:val="00F93ABE"/>
    <w:pPr>
      <w:ind w:firstLine="567"/>
      <w:jc w:val="both"/>
    </w:pPr>
    <w:rPr>
      <w:sz w:val="22"/>
      <w:lang w:val="ru-RU" w:eastAsia="ru-RU"/>
    </w:rPr>
  </w:style>
  <w:style w:type="character" w:customStyle="1" w:styleId="aff5">
    <w:name w:val="Основной текст с отступом Знак"/>
    <w:basedOn w:val="a1"/>
    <w:link w:val="aff4"/>
    <w:rsid w:val="00F93ABE"/>
    <w:rPr>
      <w:sz w:val="22"/>
      <w:lang w:val="ru-RU" w:eastAsia="ru-RU"/>
    </w:rPr>
  </w:style>
  <w:style w:type="paragraph" w:customStyle="1" w:styleId="HTML10">
    <w:name w:val="Стандартный HTML1"/>
    <w:basedOn w:val="a0"/>
    <w:rsid w:val="00F93A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lang w:eastAsia="ru-RU"/>
    </w:rPr>
  </w:style>
  <w:style w:type="character" w:customStyle="1" w:styleId="14">
    <w:name w:val="Выделение1"/>
    <w:basedOn w:val="a1"/>
    <w:rsid w:val="00F93ABE"/>
    <w:rPr>
      <w:i/>
    </w:rPr>
  </w:style>
  <w:style w:type="character" w:styleId="aff6">
    <w:name w:val="line number"/>
    <w:basedOn w:val="a1"/>
    <w:rsid w:val="00F93ABE"/>
  </w:style>
  <w:style w:type="paragraph" w:customStyle="1" w:styleId="aff7">
    <w:name w:val="Пример"/>
    <w:basedOn w:val="a0"/>
    <w:autoRedefine/>
    <w:rsid w:val="00F93ABE"/>
    <w:pPr>
      <w:pBdr>
        <w:left w:val="dotted" w:sz="4" w:space="10" w:color="auto"/>
      </w:pBdr>
      <w:ind w:left="284"/>
      <w:jc w:val="both"/>
    </w:pPr>
    <w:rPr>
      <w:rFonts w:ascii="Courier New" w:hAnsi="Courier New"/>
      <w:lang w:val="ru-RU" w:eastAsia="ru-RU"/>
    </w:rPr>
  </w:style>
  <w:style w:type="character" w:customStyle="1" w:styleId="Example">
    <w:name w:val="Example"/>
    <w:basedOn w:val="a1"/>
    <w:rsid w:val="00F93ABE"/>
    <w:rPr>
      <w:rFonts w:ascii="Courier New" w:hAnsi="Courier New"/>
      <w:noProof/>
      <w:sz w:val="24"/>
    </w:rPr>
  </w:style>
  <w:style w:type="paragraph" w:customStyle="1" w:styleId="aff8">
    <w:name w:val="Термин"/>
    <w:basedOn w:val="a0"/>
    <w:next w:val="a0"/>
    <w:rsid w:val="00F93ABE"/>
    <w:rPr>
      <w:snapToGrid w:val="0"/>
      <w:sz w:val="24"/>
      <w:lang w:eastAsia="ru-RU"/>
    </w:rPr>
  </w:style>
  <w:style w:type="paragraph" w:styleId="a">
    <w:name w:val="List Bullet"/>
    <w:basedOn w:val="a0"/>
    <w:rsid w:val="00F93ABE"/>
    <w:pPr>
      <w:numPr>
        <w:numId w:val="9"/>
      </w:numPr>
    </w:pPr>
    <w:rPr>
      <w:lang w:eastAsia="ru-RU"/>
    </w:rPr>
  </w:style>
  <w:style w:type="character" w:customStyle="1" w:styleId="latt-0800">
    <w:name w:val="latt-0800"/>
    <w:basedOn w:val="a1"/>
    <w:rsid w:val="00F93ABE"/>
  </w:style>
  <w:style w:type="paragraph" w:customStyle="1" w:styleId="aff9">
    <w:name w:val="Рамка"/>
    <w:basedOn w:val="a0"/>
    <w:rsid w:val="00F93ABE"/>
    <w:pPr>
      <w:widowControl w:val="0"/>
      <w:suppressAutoHyphens/>
      <w:spacing w:line="480" w:lineRule="auto"/>
      <w:jc w:val="center"/>
    </w:pPr>
    <w:rPr>
      <w:b/>
      <w:i/>
      <w:sz w:val="16"/>
      <w:lang w:eastAsia="ru-RU"/>
    </w:rPr>
  </w:style>
  <w:style w:type="paragraph" w:customStyle="1" w:styleId="affa">
    <w:name w:val="Рамка_позначення"/>
    <w:basedOn w:val="aff9"/>
    <w:rsid w:val="00F93ABE"/>
    <w:rPr>
      <w:sz w:val="28"/>
    </w:rPr>
  </w:style>
  <w:style w:type="character" w:customStyle="1" w:styleId="tlid-translation">
    <w:name w:val="tlid-translation"/>
    <w:basedOn w:val="a1"/>
    <w:rsid w:val="00F93ABE"/>
  </w:style>
  <w:style w:type="paragraph" w:customStyle="1" w:styleId="23">
    <w:name w:val="Абзац списка2"/>
    <w:basedOn w:val="a0"/>
    <w:rsid w:val="00F93ABE"/>
    <w:pPr>
      <w:spacing w:after="200" w:line="276" w:lineRule="auto"/>
      <w:ind w:left="720"/>
      <w:contextualSpacing/>
    </w:pPr>
    <w:rPr>
      <w:rFonts w:ascii="Calibri" w:hAnsi="Calibri"/>
      <w:sz w:val="22"/>
      <w:szCs w:val="22"/>
      <w:lang w:eastAsia="en-US"/>
    </w:rPr>
  </w:style>
  <w:style w:type="paragraph" w:customStyle="1" w:styleId="affb">
    <w:name w:val="МойТекст"/>
    <w:basedOn w:val="a0"/>
    <w:rsid w:val="00F93ABE"/>
    <w:pPr>
      <w:spacing w:before="60" w:after="60"/>
      <w:ind w:firstLine="851"/>
      <w:jc w:val="both"/>
    </w:pPr>
    <w:rPr>
      <w:sz w:val="32"/>
      <w:lang w:eastAsia="ru-RU"/>
    </w:rPr>
  </w:style>
  <w:style w:type="paragraph" w:customStyle="1" w:styleId="15">
    <w:name w:val="Знак1 Знак Знак Знак"/>
    <w:basedOn w:val="a0"/>
    <w:rsid w:val="00F93ABE"/>
    <w:rPr>
      <w:rFonts w:ascii="Verdana" w:hAnsi="Verdana" w:cs="Verdana"/>
      <w:lang w:val="en-US" w:eastAsia="en-US"/>
    </w:rPr>
  </w:style>
  <w:style w:type="paragraph" w:customStyle="1" w:styleId="H3">
    <w:name w:val="H3"/>
    <w:basedOn w:val="a0"/>
    <w:next w:val="a0"/>
    <w:rsid w:val="00F93ABE"/>
    <w:pPr>
      <w:keepNext/>
      <w:spacing w:before="100" w:after="100"/>
      <w:outlineLvl w:val="3"/>
    </w:pPr>
    <w:rPr>
      <w:b/>
      <w:snapToGrid w:val="0"/>
      <w:sz w:val="28"/>
      <w:lang w:eastAsia="ru-RU"/>
    </w:rPr>
  </w:style>
  <w:style w:type="paragraph" w:styleId="24">
    <w:name w:val="Body Text Indent 2"/>
    <w:basedOn w:val="a0"/>
    <w:link w:val="25"/>
    <w:rsid w:val="00F93ABE"/>
    <w:pPr>
      <w:spacing w:line="360" w:lineRule="auto"/>
      <w:ind w:firstLine="720"/>
      <w:jc w:val="both"/>
    </w:pPr>
    <w:rPr>
      <w:sz w:val="26"/>
      <w:lang w:val="ru-RU" w:eastAsia="ru-RU"/>
    </w:rPr>
  </w:style>
  <w:style w:type="character" w:customStyle="1" w:styleId="25">
    <w:name w:val="Основной текст с отступом 2 Знак"/>
    <w:basedOn w:val="a1"/>
    <w:link w:val="24"/>
    <w:rsid w:val="00F93ABE"/>
    <w:rPr>
      <w:sz w:val="26"/>
      <w:lang w:val="ru-RU" w:eastAsia="ru-RU"/>
    </w:rPr>
  </w:style>
  <w:style w:type="paragraph" w:styleId="affc">
    <w:name w:val="Plain Text"/>
    <w:basedOn w:val="a0"/>
    <w:link w:val="affd"/>
    <w:rsid w:val="00F93ABE"/>
    <w:rPr>
      <w:rFonts w:ascii="Courier New" w:hAnsi="Courier New"/>
      <w:lang w:val="ru-RU" w:eastAsia="ru-RU"/>
    </w:rPr>
  </w:style>
  <w:style w:type="character" w:customStyle="1" w:styleId="affd">
    <w:name w:val="Текст Знак"/>
    <w:basedOn w:val="a1"/>
    <w:link w:val="affc"/>
    <w:rsid w:val="00F93ABE"/>
    <w:rPr>
      <w:rFonts w:ascii="Courier New" w:hAnsi="Courier New"/>
      <w:lang w:val="ru-RU" w:eastAsia="ru-RU"/>
    </w:rPr>
  </w:style>
  <w:style w:type="paragraph" w:customStyle="1" w:styleId="DPL">
    <w:name w:val="DPL"/>
    <w:basedOn w:val="a0"/>
    <w:rsid w:val="00F93ABE"/>
    <w:pPr>
      <w:spacing w:line="360" w:lineRule="auto"/>
      <w:ind w:left="284" w:right="510" w:firstLine="851"/>
      <w:jc w:val="both"/>
    </w:pPr>
    <w:rPr>
      <w:sz w:val="26"/>
      <w:lang w:val="ru-RU" w:eastAsia="ru-RU"/>
    </w:rPr>
  </w:style>
  <w:style w:type="paragraph" w:styleId="33">
    <w:name w:val="Body Text Indent 3"/>
    <w:basedOn w:val="a0"/>
    <w:link w:val="34"/>
    <w:rsid w:val="00F93ABE"/>
    <w:pPr>
      <w:shd w:val="clear" w:color="auto" w:fill="FFFFFF"/>
      <w:spacing w:line="360" w:lineRule="auto"/>
      <w:ind w:firstLine="720"/>
      <w:jc w:val="both"/>
    </w:pPr>
    <w:rPr>
      <w:snapToGrid w:val="0"/>
      <w:color w:val="000000"/>
      <w:sz w:val="26"/>
      <w:lang w:val="ru-RU" w:eastAsia="ru-RU"/>
    </w:rPr>
  </w:style>
  <w:style w:type="character" w:customStyle="1" w:styleId="34">
    <w:name w:val="Основной текст с отступом 3 Знак"/>
    <w:basedOn w:val="a1"/>
    <w:link w:val="33"/>
    <w:rsid w:val="00F93ABE"/>
    <w:rPr>
      <w:snapToGrid w:val="0"/>
      <w:color w:val="000000"/>
      <w:sz w:val="26"/>
      <w:shd w:val="clear" w:color="auto" w:fill="FFFFFF"/>
      <w:lang w:val="ru-RU" w:eastAsia="ru-RU"/>
    </w:rPr>
  </w:style>
  <w:style w:type="character" w:customStyle="1" w:styleId="a5">
    <w:name w:val="Название Знак"/>
    <w:basedOn w:val="a1"/>
    <w:link w:val="a4"/>
    <w:rsid w:val="00F93ABE"/>
    <w:rPr>
      <w:b/>
      <w:sz w:val="72"/>
      <w:szCs w:val="72"/>
    </w:rPr>
  </w:style>
  <w:style w:type="paragraph" w:customStyle="1" w:styleId="16">
    <w:name w:val="Обычный1"/>
    <w:rsid w:val="00F93ABE"/>
    <w:pPr>
      <w:spacing w:before="100" w:after="100"/>
    </w:pPr>
    <w:rPr>
      <w:snapToGrid w:val="0"/>
      <w:sz w:val="24"/>
      <w:lang w:eastAsia="ru-RU"/>
    </w:rPr>
  </w:style>
  <w:style w:type="paragraph" w:customStyle="1" w:styleId="affe">
    <w:name w:val="Адреса"/>
    <w:basedOn w:val="a0"/>
    <w:next w:val="a0"/>
    <w:rsid w:val="00F93ABE"/>
    <w:pPr>
      <w:snapToGrid w:val="0"/>
    </w:pPr>
    <w:rPr>
      <w:i/>
      <w:sz w:val="24"/>
      <w:lang w:eastAsia="ru-RU"/>
    </w:rPr>
  </w:style>
  <w:style w:type="paragraph" w:customStyle="1" w:styleId="H1">
    <w:name w:val="H1"/>
    <w:basedOn w:val="a0"/>
    <w:next w:val="a0"/>
    <w:rsid w:val="00F93ABE"/>
    <w:pPr>
      <w:keepNext/>
      <w:spacing w:before="100" w:after="100"/>
      <w:outlineLvl w:val="1"/>
    </w:pPr>
    <w:rPr>
      <w:b/>
      <w:snapToGrid w:val="0"/>
      <w:kern w:val="36"/>
      <w:sz w:val="48"/>
      <w:lang w:eastAsia="ru-RU"/>
    </w:rPr>
  </w:style>
  <w:style w:type="paragraph" w:customStyle="1" w:styleId="H4">
    <w:name w:val="H4"/>
    <w:basedOn w:val="16"/>
    <w:next w:val="16"/>
    <w:rsid w:val="00F93ABE"/>
    <w:pPr>
      <w:keepNext/>
      <w:spacing w:line="360" w:lineRule="auto"/>
      <w:ind w:firstLine="567"/>
      <w:jc w:val="both"/>
      <w:outlineLvl w:val="4"/>
    </w:pPr>
    <w:rPr>
      <w:b/>
      <w:sz w:val="28"/>
      <w:lang w:val="ru-RU"/>
    </w:rPr>
  </w:style>
  <w:style w:type="paragraph" w:customStyle="1" w:styleId="afff">
    <w:name w:val="Готовый"/>
    <w:basedOn w:val="16"/>
    <w:rsid w:val="00F93ABE"/>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sz w:val="20"/>
    </w:rPr>
  </w:style>
  <w:style w:type="paragraph" w:customStyle="1" w:styleId="H2">
    <w:name w:val="H2"/>
    <w:basedOn w:val="a0"/>
    <w:next w:val="a0"/>
    <w:rsid w:val="00F93ABE"/>
    <w:pPr>
      <w:keepNext/>
      <w:spacing w:before="100" w:after="100"/>
      <w:outlineLvl w:val="2"/>
    </w:pPr>
    <w:rPr>
      <w:b/>
      <w:snapToGrid w:val="0"/>
      <w:sz w:val="36"/>
      <w:lang w:eastAsia="ru-RU"/>
    </w:rPr>
  </w:style>
  <w:style w:type="paragraph" w:customStyle="1" w:styleId="17">
    <w:name w:val="заголовок 1"/>
    <w:basedOn w:val="a0"/>
    <w:next w:val="a0"/>
    <w:rsid w:val="00F93ABE"/>
    <w:pPr>
      <w:keepNext/>
      <w:jc w:val="both"/>
      <w:outlineLvl w:val="0"/>
    </w:pPr>
    <w:rPr>
      <w:rFonts w:ascii="Arial" w:hAnsi="Arial"/>
      <w:snapToGrid w:val="0"/>
      <w:color w:val="000000"/>
      <w:sz w:val="24"/>
      <w:lang w:val="ru-RU" w:eastAsia="ru-RU"/>
    </w:rPr>
  </w:style>
  <w:style w:type="paragraph" w:customStyle="1" w:styleId="afff0">
    <w:name w:val="Список определений"/>
    <w:basedOn w:val="a0"/>
    <w:next w:val="aff8"/>
    <w:rsid w:val="00F93ABE"/>
    <w:pPr>
      <w:ind w:left="360"/>
    </w:pPr>
    <w:rPr>
      <w:snapToGrid w:val="0"/>
      <w:sz w:val="24"/>
      <w:lang w:eastAsia="ru-RU"/>
    </w:rPr>
  </w:style>
  <w:style w:type="paragraph" w:customStyle="1" w:styleId="H5">
    <w:name w:val="H5"/>
    <w:basedOn w:val="a0"/>
    <w:next w:val="a0"/>
    <w:rsid w:val="00F93ABE"/>
    <w:pPr>
      <w:keepNext/>
      <w:spacing w:before="100" w:after="100"/>
      <w:outlineLvl w:val="5"/>
    </w:pPr>
    <w:rPr>
      <w:b/>
      <w:snapToGrid w:val="0"/>
      <w:lang w:eastAsia="ru-RU"/>
    </w:rPr>
  </w:style>
  <w:style w:type="character" w:styleId="afff1">
    <w:name w:val="FollowedHyperlink"/>
    <w:basedOn w:val="a1"/>
    <w:rsid w:val="00F93ABE"/>
    <w:rPr>
      <w:color w:val="800080"/>
      <w:u w:val="single"/>
    </w:rPr>
  </w:style>
  <w:style w:type="paragraph" w:customStyle="1" w:styleId="Web">
    <w:name w:val="Обычный (Web)"/>
    <w:basedOn w:val="a0"/>
    <w:rsid w:val="00F93ABE"/>
    <w:pPr>
      <w:spacing w:before="100" w:after="100"/>
    </w:pPr>
    <w:rPr>
      <w:rFonts w:ascii="Arial Unicode MS" w:eastAsia="Arial Unicode MS" w:hAnsi="Arial Unicode MS"/>
      <w:sz w:val="24"/>
      <w:lang w:val="ru-RU" w:eastAsia="ru-RU"/>
    </w:rPr>
  </w:style>
  <w:style w:type="character" w:customStyle="1" w:styleId="a7">
    <w:name w:val="Подзаголовок Знак"/>
    <w:basedOn w:val="a1"/>
    <w:link w:val="a6"/>
    <w:rsid w:val="00F93ABE"/>
    <w:rPr>
      <w:rFonts w:ascii="Georgia" w:eastAsia="Georgia" w:hAnsi="Georgia" w:cs="Georgia"/>
      <w:i/>
      <w:color w:val="666666"/>
      <w:sz w:val="48"/>
      <w:szCs w:val="48"/>
    </w:rPr>
  </w:style>
  <w:style w:type="paragraph" w:customStyle="1" w:styleId="HTML2">
    <w:name w:val="Стандартный HTML2"/>
    <w:basedOn w:val="a0"/>
    <w:rsid w:val="00F93A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lang w:eastAsia="ru-RU"/>
    </w:rPr>
  </w:style>
  <w:style w:type="character" w:customStyle="1" w:styleId="26">
    <w:name w:val="Выделение2"/>
    <w:basedOn w:val="a1"/>
    <w:rsid w:val="00F93ABE"/>
    <w:rPr>
      <w:i/>
    </w:rPr>
  </w:style>
  <w:style w:type="paragraph" w:customStyle="1" w:styleId="References">
    <w:name w:val="References"/>
    <w:basedOn w:val="a0"/>
    <w:rsid w:val="00F93ABE"/>
    <w:pPr>
      <w:ind w:left="340" w:hanging="340"/>
      <w:jc w:val="both"/>
    </w:pPr>
    <w:rPr>
      <w:rFonts w:eastAsia="BatangChe"/>
      <w:sz w:val="18"/>
      <w:lang w:val="en-US" w:eastAsia="ja-JP"/>
    </w:rPr>
  </w:style>
  <w:style w:type="paragraph" w:styleId="afff2">
    <w:name w:val="caption"/>
    <w:basedOn w:val="a0"/>
    <w:next w:val="a0"/>
    <w:qFormat/>
    <w:rsid w:val="00F93ABE"/>
    <w:pPr>
      <w:jc w:val="both"/>
    </w:pPr>
    <w:rPr>
      <w:sz w:val="24"/>
      <w:lang w:val="ru-RU" w:eastAsia="ru-RU"/>
    </w:rPr>
  </w:style>
  <w:style w:type="paragraph" w:customStyle="1" w:styleId="afff3">
    <w:name w:val="Чертежный"/>
    <w:rsid w:val="00F93ABE"/>
    <w:pPr>
      <w:jc w:val="both"/>
    </w:pPr>
    <w:rPr>
      <w:rFonts w:ascii="ISOCPEUR" w:hAnsi="ISOCPEUR"/>
      <w:i/>
      <w:sz w:val="28"/>
      <w:lang w:eastAsia="ru-RU"/>
    </w:rPr>
  </w:style>
  <w:style w:type="paragraph" w:customStyle="1" w:styleId="afff4">
    <w:name w:val="дипл"/>
    <w:basedOn w:val="afff3"/>
    <w:rsid w:val="00F93ABE"/>
    <w:pPr>
      <w:tabs>
        <w:tab w:val="left" w:pos="709"/>
      </w:tabs>
      <w:spacing w:line="360" w:lineRule="auto"/>
      <w:ind w:right="43"/>
      <w:jc w:val="center"/>
    </w:pPr>
    <w:rPr>
      <w:sz w:val="24"/>
    </w:rPr>
  </w:style>
  <w:style w:type="paragraph" w:customStyle="1" w:styleId="210">
    <w:name w:val="Основной текст 21"/>
    <w:basedOn w:val="a0"/>
    <w:rsid w:val="00F93ABE"/>
    <w:pPr>
      <w:ind w:firstLine="180"/>
    </w:pPr>
    <w:rPr>
      <w:sz w:val="28"/>
      <w:lang w:val="ru-RU" w:eastAsia="en-US"/>
    </w:rPr>
  </w:style>
  <w:style w:type="paragraph" w:customStyle="1" w:styleId="211">
    <w:name w:val="Заголовок 21"/>
    <w:basedOn w:val="a0"/>
    <w:rsid w:val="00F93ABE"/>
    <w:pPr>
      <w:spacing w:before="375" w:after="120"/>
      <w:outlineLvl w:val="2"/>
    </w:pPr>
    <w:rPr>
      <w:rFonts w:ascii="Arial" w:hAnsi="Arial" w:cs="Arial"/>
      <w:b/>
      <w:bCs/>
      <w:color w:val="3366CC"/>
      <w:sz w:val="26"/>
      <w:szCs w:val="26"/>
      <w:lang w:val="ru-RU" w:eastAsia="ru-RU"/>
    </w:rPr>
  </w:style>
  <w:style w:type="character" w:customStyle="1" w:styleId="afff5">
    <w:name w:val="Текст примечания Знак"/>
    <w:basedOn w:val="a1"/>
    <w:link w:val="afff6"/>
    <w:semiHidden/>
    <w:rsid w:val="00F93ABE"/>
  </w:style>
  <w:style w:type="paragraph" w:styleId="afff6">
    <w:name w:val="annotation text"/>
    <w:basedOn w:val="a0"/>
    <w:link w:val="afff5"/>
    <w:semiHidden/>
    <w:rsid w:val="00F93ABE"/>
  </w:style>
  <w:style w:type="character" w:customStyle="1" w:styleId="18">
    <w:name w:val="Текст примечания Знак1"/>
    <w:basedOn w:val="a1"/>
    <w:uiPriority w:val="99"/>
    <w:semiHidden/>
    <w:rsid w:val="00F93ABE"/>
  </w:style>
  <w:style w:type="character" w:customStyle="1" w:styleId="afff7">
    <w:name w:val="Тема примечания Знак"/>
    <w:basedOn w:val="afff5"/>
    <w:link w:val="afff8"/>
    <w:semiHidden/>
    <w:rsid w:val="00F93ABE"/>
    <w:rPr>
      <w:b/>
      <w:bCs/>
    </w:rPr>
  </w:style>
  <w:style w:type="paragraph" w:styleId="afff8">
    <w:name w:val="annotation subject"/>
    <w:basedOn w:val="afff6"/>
    <w:next w:val="afff6"/>
    <w:link w:val="afff7"/>
    <w:semiHidden/>
    <w:rsid w:val="00F93ABE"/>
    <w:rPr>
      <w:b/>
      <w:bCs/>
    </w:rPr>
  </w:style>
  <w:style w:type="character" w:customStyle="1" w:styleId="19">
    <w:name w:val="Тема примечания Знак1"/>
    <w:basedOn w:val="18"/>
    <w:uiPriority w:val="99"/>
    <w:semiHidden/>
    <w:rsid w:val="00F93ABE"/>
    <w:rPr>
      <w:b/>
      <w:bCs/>
    </w:rPr>
  </w:style>
  <w:style w:type="character" w:customStyle="1" w:styleId="afff9">
    <w:name w:val="Текст выноски Знак"/>
    <w:basedOn w:val="a1"/>
    <w:link w:val="afffa"/>
    <w:semiHidden/>
    <w:rsid w:val="00F93ABE"/>
    <w:rPr>
      <w:rFonts w:ascii="Tahoma" w:hAnsi="Tahoma" w:cs="Tahoma"/>
      <w:sz w:val="16"/>
      <w:szCs w:val="16"/>
    </w:rPr>
  </w:style>
  <w:style w:type="paragraph" w:styleId="afffa">
    <w:name w:val="Balloon Text"/>
    <w:basedOn w:val="a0"/>
    <w:link w:val="afff9"/>
    <w:semiHidden/>
    <w:rsid w:val="00F93ABE"/>
    <w:rPr>
      <w:rFonts w:ascii="Tahoma" w:hAnsi="Tahoma" w:cs="Tahoma"/>
      <w:sz w:val="16"/>
      <w:szCs w:val="16"/>
    </w:rPr>
  </w:style>
  <w:style w:type="character" w:customStyle="1" w:styleId="1a">
    <w:name w:val="Текст выноски Знак1"/>
    <w:basedOn w:val="a1"/>
    <w:uiPriority w:val="99"/>
    <w:semiHidden/>
    <w:rsid w:val="00F93ABE"/>
    <w:rPr>
      <w:rFonts w:ascii="Tahoma" w:hAnsi="Tahoma" w:cs="Tahoma"/>
      <w:sz w:val="16"/>
      <w:szCs w:val="16"/>
    </w:rPr>
  </w:style>
  <w:style w:type="character" w:styleId="HTML3">
    <w:name w:val="HTML Cite"/>
    <w:basedOn w:val="a1"/>
    <w:rsid w:val="00F93ABE"/>
    <w:rPr>
      <w:i/>
      <w:iCs/>
    </w:rPr>
  </w:style>
  <w:style w:type="paragraph" w:customStyle="1" w:styleId="1h11stlevel1">
    <w:name w:val="Заголовок 1.h1.1st level.1"/>
    <w:basedOn w:val="a0"/>
    <w:next w:val="a0"/>
    <w:rsid w:val="00F93ABE"/>
    <w:pPr>
      <w:keepNext/>
      <w:spacing w:line="360" w:lineRule="auto"/>
      <w:ind w:firstLine="567"/>
      <w:jc w:val="both"/>
    </w:pPr>
    <w:rPr>
      <w:b/>
      <w:sz w:val="28"/>
      <w:lang w:val="ru-RU" w:eastAsia="ru-RU"/>
    </w:rPr>
  </w:style>
  <w:style w:type="paragraph" w:customStyle="1" w:styleId="35">
    <w:name w:val="Абзац списка3"/>
    <w:basedOn w:val="a0"/>
    <w:rsid w:val="00F93ABE"/>
    <w:pPr>
      <w:spacing w:after="200" w:line="276" w:lineRule="auto"/>
      <w:ind w:left="720"/>
      <w:contextualSpacing/>
    </w:pPr>
    <w:rPr>
      <w:rFonts w:ascii="Calibri" w:hAnsi="Calibri"/>
      <w:sz w:val="22"/>
      <w:szCs w:val="22"/>
      <w:lang w:eastAsia="en-US"/>
    </w:rPr>
  </w:style>
  <w:style w:type="paragraph" w:customStyle="1" w:styleId="HTML30">
    <w:name w:val="Стандартный HTML3"/>
    <w:basedOn w:val="a0"/>
    <w:rsid w:val="00F93A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lang w:eastAsia="ru-RU"/>
    </w:rPr>
  </w:style>
  <w:style w:type="character" w:customStyle="1" w:styleId="36">
    <w:name w:val="Выделение3"/>
    <w:basedOn w:val="a1"/>
    <w:rsid w:val="00F93ABE"/>
    <w:rPr>
      <w:i/>
    </w:rPr>
  </w:style>
  <w:style w:type="paragraph" w:customStyle="1" w:styleId="41">
    <w:name w:val="Абзац списка4"/>
    <w:basedOn w:val="a0"/>
    <w:rsid w:val="00F93ABE"/>
    <w:pPr>
      <w:spacing w:after="200" w:line="276" w:lineRule="auto"/>
      <w:ind w:left="720"/>
      <w:contextualSpacing/>
    </w:pPr>
    <w:rPr>
      <w:rFonts w:ascii="Calibri" w:hAnsi="Calibri"/>
      <w:sz w:val="22"/>
      <w:szCs w:val="22"/>
      <w:lang w:eastAsia="en-US"/>
    </w:rPr>
  </w:style>
  <w:style w:type="paragraph" w:customStyle="1" w:styleId="HTML4">
    <w:name w:val="Стандартный HTML4"/>
    <w:basedOn w:val="a0"/>
    <w:rsid w:val="00F93A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lang w:eastAsia="ru-RU"/>
    </w:rPr>
  </w:style>
  <w:style w:type="character" w:customStyle="1" w:styleId="42">
    <w:name w:val="Выделение4"/>
    <w:basedOn w:val="a1"/>
    <w:rsid w:val="00F93ABE"/>
    <w:rPr>
      <w: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line number" w:uiPriority="0"/>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HTML Cite" w:uiPriority="0"/>
    <w:lsdException w:name="HTML Preformatted" w:uiPriority="0"/>
    <w:lsdException w:name="HTML Typewriter"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style>
  <w:style w:type="paragraph" w:styleId="1">
    <w:name w:val="heading 1"/>
    <w:basedOn w:val="a0"/>
    <w:next w:val="a0"/>
    <w:link w:val="10"/>
    <w:qFormat/>
    <w:pPr>
      <w:keepNext/>
      <w:keepLines/>
      <w:spacing w:before="480" w:after="120"/>
      <w:outlineLvl w:val="0"/>
    </w:pPr>
    <w:rPr>
      <w:b/>
      <w:sz w:val="48"/>
      <w:szCs w:val="48"/>
    </w:rPr>
  </w:style>
  <w:style w:type="paragraph" w:styleId="2">
    <w:name w:val="heading 2"/>
    <w:basedOn w:val="a0"/>
    <w:next w:val="a0"/>
    <w:link w:val="20"/>
    <w:qFormat/>
    <w:pPr>
      <w:keepNext/>
      <w:keepLines/>
      <w:spacing w:before="360" w:after="80"/>
      <w:outlineLvl w:val="1"/>
    </w:pPr>
    <w:rPr>
      <w:b/>
      <w:sz w:val="36"/>
      <w:szCs w:val="36"/>
    </w:rPr>
  </w:style>
  <w:style w:type="paragraph" w:styleId="3">
    <w:name w:val="heading 3"/>
    <w:basedOn w:val="a0"/>
    <w:next w:val="a0"/>
    <w:link w:val="30"/>
    <w:qFormat/>
    <w:pPr>
      <w:keepNext/>
      <w:keepLines/>
      <w:spacing w:before="280" w:after="80"/>
      <w:outlineLvl w:val="2"/>
    </w:pPr>
    <w:rPr>
      <w:b/>
      <w:sz w:val="28"/>
      <w:szCs w:val="28"/>
    </w:rPr>
  </w:style>
  <w:style w:type="paragraph" w:styleId="4">
    <w:name w:val="heading 4"/>
    <w:basedOn w:val="a0"/>
    <w:next w:val="a0"/>
    <w:link w:val="40"/>
    <w:qFormat/>
    <w:pPr>
      <w:keepNext/>
      <w:keepLines/>
      <w:spacing w:before="240" w:after="40"/>
      <w:outlineLvl w:val="3"/>
    </w:pPr>
    <w:rPr>
      <w:b/>
      <w:sz w:val="24"/>
      <w:szCs w:val="24"/>
    </w:rPr>
  </w:style>
  <w:style w:type="paragraph" w:styleId="5">
    <w:name w:val="heading 5"/>
    <w:basedOn w:val="a0"/>
    <w:next w:val="a0"/>
    <w:link w:val="50"/>
    <w:qFormat/>
    <w:pPr>
      <w:keepNext/>
      <w:keepLines/>
      <w:spacing w:before="220" w:after="40"/>
      <w:outlineLvl w:val="4"/>
    </w:pPr>
    <w:rPr>
      <w:b/>
      <w:sz w:val="22"/>
      <w:szCs w:val="22"/>
    </w:rPr>
  </w:style>
  <w:style w:type="paragraph" w:styleId="6">
    <w:name w:val="heading 6"/>
    <w:basedOn w:val="a0"/>
    <w:next w:val="a0"/>
    <w:link w:val="60"/>
    <w:qFormat/>
    <w:pPr>
      <w:keepNext/>
      <w:keepLines/>
      <w:spacing w:before="200" w:after="40"/>
      <w:outlineLvl w:val="5"/>
    </w:pPr>
    <w:rPr>
      <w:b/>
    </w:rPr>
  </w:style>
  <w:style w:type="paragraph" w:styleId="7">
    <w:name w:val="heading 7"/>
    <w:basedOn w:val="a0"/>
    <w:next w:val="a0"/>
    <w:link w:val="70"/>
    <w:qFormat/>
    <w:rsid w:val="00F93ABE"/>
    <w:pPr>
      <w:keepNext/>
      <w:outlineLvl w:val="6"/>
    </w:pPr>
    <w:rPr>
      <w:rFonts w:ascii="Arial" w:hAnsi="Arial"/>
      <w:sz w:val="24"/>
      <w:lang w:val="ru-RU" w:eastAsia="ru-RU"/>
    </w:rPr>
  </w:style>
  <w:style w:type="paragraph" w:styleId="8">
    <w:name w:val="heading 8"/>
    <w:basedOn w:val="a0"/>
    <w:next w:val="a0"/>
    <w:link w:val="80"/>
    <w:qFormat/>
    <w:rsid w:val="00F93ABE"/>
    <w:pPr>
      <w:keepNext/>
      <w:pBdr>
        <w:top w:val="single" w:sz="6" w:space="1" w:color="auto"/>
        <w:bottom w:val="single" w:sz="6" w:space="1" w:color="auto"/>
      </w:pBdr>
      <w:outlineLvl w:val="7"/>
    </w:pPr>
    <w:rPr>
      <w:b/>
      <w:lang w:val="ru-RU" w:eastAsia="ru-RU"/>
    </w:rPr>
  </w:style>
  <w:style w:type="paragraph" w:styleId="9">
    <w:name w:val="heading 9"/>
    <w:basedOn w:val="a0"/>
    <w:next w:val="a0"/>
    <w:link w:val="90"/>
    <w:qFormat/>
    <w:rsid w:val="00F93ABE"/>
    <w:pPr>
      <w:keepNext/>
      <w:jc w:val="center"/>
      <w:outlineLvl w:val="8"/>
    </w:pPr>
    <w:rPr>
      <w:i/>
      <w:iCs/>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4">
    <w:name w:val="Title"/>
    <w:basedOn w:val="a0"/>
    <w:next w:val="a0"/>
    <w:link w:val="a5"/>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a6">
    <w:name w:val="Subtitle"/>
    <w:basedOn w:val="a0"/>
    <w:next w:val="a0"/>
    <w:link w:val="a7"/>
    <w:qFormat/>
    <w:pPr>
      <w:keepNext/>
      <w:keepLines/>
      <w:spacing w:before="360" w:after="80"/>
    </w:pPr>
    <w:rPr>
      <w:rFonts w:ascii="Georgia" w:eastAsia="Georgia" w:hAnsi="Georgia" w:cs="Georgia"/>
      <w:i/>
      <w:color w:val="666666"/>
      <w:sz w:val="48"/>
      <w:szCs w:val="48"/>
    </w:rPr>
  </w:style>
  <w:style w:type="table" w:customStyle="1" w:styleId="a8">
    <w:basedOn w:val="TableNormal0"/>
    <w:tblPr>
      <w:tblStyleRowBandSize w:val="1"/>
      <w:tblStyleColBandSize w:val="1"/>
      <w:tblCellMar>
        <w:left w:w="108" w:type="dxa"/>
        <w:right w:w="108" w:type="dxa"/>
      </w:tblCellMar>
    </w:tblPr>
  </w:style>
  <w:style w:type="table" w:customStyle="1" w:styleId="a9">
    <w:basedOn w:val="TableNormal0"/>
    <w:tblPr>
      <w:tblStyleRowBandSize w:val="1"/>
      <w:tblStyleColBandSize w:val="1"/>
      <w:tblCellMar>
        <w:left w:w="108" w:type="dxa"/>
        <w:right w:w="108" w:type="dxa"/>
      </w:tblCellMar>
    </w:tblPr>
  </w:style>
  <w:style w:type="table" w:customStyle="1" w:styleId="aa">
    <w:basedOn w:val="TableNormal0"/>
    <w:tblPr>
      <w:tblStyleRowBandSize w:val="1"/>
      <w:tblStyleColBandSize w:val="1"/>
      <w:tblCellMar>
        <w:left w:w="108" w:type="dxa"/>
        <w:right w:w="108" w:type="dxa"/>
      </w:tblCellMar>
    </w:tblPr>
  </w:style>
  <w:style w:type="table" w:customStyle="1" w:styleId="ab">
    <w:basedOn w:val="TableNormal0"/>
    <w:tblPr>
      <w:tblStyleRowBandSize w:val="1"/>
      <w:tblStyleColBandSize w:val="1"/>
      <w:tblCellMar>
        <w:left w:w="108" w:type="dxa"/>
        <w:right w:w="108" w:type="dxa"/>
      </w:tblCellMar>
    </w:tblPr>
  </w:style>
  <w:style w:type="table" w:customStyle="1" w:styleId="ac">
    <w:basedOn w:val="TableNormal0"/>
    <w:tblPr>
      <w:tblStyleRowBandSize w:val="1"/>
      <w:tblStyleColBandSize w:val="1"/>
      <w:tblCellMar>
        <w:left w:w="115" w:type="dxa"/>
        <w:right w:w="115" w:type="dxa"/>
      </w:tblCellMar>
    </w:tblPr>
  </w:style>
  <w:style w:type="table" w:customStyle="1" w:styleId="ad">
    <w:basedOn w:val="TableNormal0"/>
    <w:tblPr>
      <w:tblStyleRowBandSize w:val="1"/>
      <w:tblStyleColBandSize w:val="1"/>
      <w:tblCellMar>
        <w:left w:w="108" w:type="dxa"/>
        <w:right w:w="108" w:type="dxa"/>
      </w:tblCellMar>
    </w:tblPr>
  </w:style>
  <w:style w:type="table" w:customStyle="1" w:styleId="ae">
    <w:basedOn w:val="TableNormal0"/>
    <w:tblPr>
      <w:tblStyleRowBandSize w:val="1"/>
      <w:tblStyleColBandSize w:val="1"/>
      <w:tblCellMar>
        <w:left w:w="108" w:type="dxa"/>
        <w:right w:w="108" w:type="dxa"/>
      </w:tblCellMar>
    </w:tblPr>
  </w:style>
  <w:style w:type="character" w:customStyle="1" w:styleId="11">
    <w:name w:val="Текст1 Знак"/>
    <w:basedOn w:val="a1"/>
    <w:link w:val="12"/>
    <w:locked/>
    <w:rsid w:val="00E94AE9"/>
    <w:rPr>
      <w:sz w:val="28"/>
    </w:rPr>
  </w:style>
  <w:style w:type="paragraph" w:customStyle="1" w:styleId="12">
    <w:name w:val="Текст1"/>
    <w:basedOn w:val="a0"/>
    <w:link w:val="11"/>
    <w:qFormat/>
    <w:rsid w:val="00E94AE9"/>
    <w:pPr>
      <w:spacing w:line="360" w:lineRule="auto"/>
      <w:ind w:firstLine="567"/>
      <w:jc w:val="both"/>
    </w:pPr>
    <w:rPr>
      <w:sz w:val="28"/>
    </w:rPr>
  </w:style>
  <w:style w:type="table" w:customStyle="1" w:styleId="af">
    <w:basedOn w:val="TableNormal0"/>
    <w:tblPr>
      <w:tblStyleRowBandSize w:val="1"/>
      <w:tblStyleColBandSize w:val="1"/>
      <w:tblCellMar>
        <w:left w:w="115" w:type="dxa"/>
        <w:right w:w="115" w:type="dxa"/>
      </w:tblCellMar>
    </w:tblPr>
  </w:style>
  <w:style w:type="table" w:customStyle="1" w:styleId="af0">
    <w:basedOn w:val="TableNormal0"/>
    <w:tblPr>
      <w:tblStyleRowBandSize w:val="1"/>
      <w:tblStyleColBandSize w:val="1"/>
      <w:tblCellMar>
        <w:left w:w="115" w:type="dxa"/>
        <w:right w:w="115" w:type="dxa"/>
      </w:tblCellMar>
    </w:tblPr>
  </w:style>
  <w:style w:type="table" w:customStyle="1" w:styleId="af1">
    <w:basedOn w:val="TableNormal0"/>
    <w:tblPr>
      <w:tblStyleRowBandSize w:val="1"/>
      <w:tblStyleColBandSize w:val="1"/>
      <w:tblCellMar>
        <w:left w:w="108" w:type="dxa"/>
        <w:right w:w="108" w:type="dxa"/>
      </w:tblCellMar>
    </w:tblPr>
  </w:style>
  <w:style w:type="table" w:customStyle="1" w:styleId="af2">
    <w:basedOn w:val="TableNormal0"/>
    <w:tblPr>
      <w:tblStyleRowBandSize w:val="1"/>
      <w:tblStyleColBandSize w:val="1"/>
      <w:tblCellMar>
        <w:left w:w="108" w:type="dxa"/>
        <w:right w:w="108" w:type="dxa"/>
      </w:tblCellMar>
    </w:tblPr>
  </w:style>
  <w:style w:type="table" w:customStyle="1" w:styleId="af3">
    <w:basedOn w:val="TableNormal0"/>
    <w:tblPr>
      <w:tblStyleRowBandSize w:val="1"/>
      <w:tblStyleColBandSize w:val="1"/>
      <w:tblCellMar>
        <w:left w:w="108" w:type="dxa"/>
        <w:right w:w="108" w:type="dxa"/>
      </w:tblCellMar>
    </w:tblPr>
  </w:style>
  <w:style w:type="table" w:customStyle="1" w:styleId="af4">
    <w:basedOn w:val="TableNormal0"/>
    <w:tblPr>
      <w:tblStyleRowBandSize w:val="1"/>
      <w:tblStyleColBandSize w:val="1"/>
      <w:tblCellMar>
        <w:left w:w="108" w:type="dxa"/>
        <w:right w:w="108" w:type="dxa"/>
      </w:tblCellMar>
    </w:tblPr>
  </w:style>
  <w:style w:type="table" w:customStyle="1" w:styleId="af5">
    <w:basedOn w:val="TableNormal0"/>
    <w:tblPr>
      <w:tblStyleRowBandSize w:val="1"/>
      <w:tblStyleColBandSize w:val="1"/>
      <w:tblCellMar>
        <w:left w:w="108" w:type="dxa"/>
        <w:right w:w="108" w:type="dxa"/>
      </w:tblCellMar>
    </w:tblPr>
  </w:style>
  <w:style w:type="character" w:customStyle="1" w:styleId="70">
    <w:name w:val="Заголовок 7 Знак"/>
    <w:basedOn w:val="a1"/>
    <w:link w:val="7"/>
    <w:rsid w:val="00F93ABE"/>
    <w:rPr>
      <w:rFonts w:ascii="Arial" w:hAnsi="Arial"/>
      <w:sz w:val="24"/>
      <w:lang w:val="ru-RU" w:eastAsia="ru-RU"/>
    </w:rPr>
  </w:style>
  <w:style w:type="character" w:customStyle="1" w:styleId="80">
    <w:name w:val="Заголовок 8 Знак"/>
    <w:basedOn w:val="a1"/>
    <w:link w:val="8"/>
    <w:rsid w:val="00F93ABE"/>
    <w:rPr>
      <w:b/>
      <w:lang w:val="ru-RU" w:eastAsia="ru-RU"/>
    </w:rPr>
  </w:style>
  <w:style w:type="character" w:customStyle="1" w:styleId="90">
    <w:name w:val="Заголовок 9 Знак"/>
    <w:basedOn w:val="a1"/>
    <w:link w:val="9"/>
    <w:rsid w:val="00F93ABE"/>
    <w:rPr>
      <w:i/>
      <w:iCs/>
      <w:lang w:eastAsia="ru-RU"/>
    </w:rPr>
  </w:style>
  <w:style w:type="character" w:customStyle="1" w:styleId="10">
    <w:name w:val="Заголовок 1 Знак"/>
    <w:basedOn w:val="a1"/>
    <w:link w:val="1"/>
    <w:rsid w:val="00F93ABE"/>
    <w:rPr>
      <w:b/>
      <w:sz w:val="48"/>
      <w:szCs w:val="48"/>
    </w:rPr>
  </w:style>
  <w:style w:type="character" w:customStyle="1" w:styleId="20">
    <w:name w:val="Заголовок 2 Знак"/>
    <w:basedOn w:val="a1"/>
    <w:link w:val="2"/>
    <w:rsid w:val="00F93ABE"/>
    <w:rPr>
      <w:b/>
      <w:sz w:val="36"/>
      <w:szCs w:val="36"/>
    </w:rPr>
  </w:style>
  <w:style w:type="character" w:customStyle="1" w:styleId="30">
    <w:name w:val="Заголовок 3 Знак"/>
    <w:basedOn w:val="a1"/>
    <w:link w:val="3"/>
    <w:rsid w:val="00F93ABE"/>
    <w:rPr>
      <w:b/>
      <w:sz w:val="28"/>
      <w:szCs w:val="28"/>
    </w:rPr>
  </w:style>
  <w:style w:type="character" w:customStyle="1" w:styleId="40">
    <w:name w:val="Заголовок 4 Знак"/>
    <w:basedOn w:val="a1"/>
    <w:link w:val="4"/>
    <w:rsid w:val="00F93ABE"/>
    <w:rPr>
      <w:b/>
      <w:sz w:val="24"/>
      <w:szCs w:val="24"/>
    </w:rPr>
  </w:style>
  <w:style w:type="character" w:customStyle="1" w:styleId="50">
    <w:name w:val="Заголовок 5 Знак"/>
    <w:basedOn w:val="a1"/>
    <w:link w:val="5"/>
    <w:rsid w:val="00F93ABE"/>
    <w:rPr>
      <w:b/>
      <w:sz w:val="22"/>
      <w:szCs w:val="22"/>
    </w:rPr>
  </w:style>
  <w:style w:type="character" w:customStyle="1" w:styleId="60">
    <w:name w:val="Заголовок 6 Знак"/>
    <w:basedOn w:val="a1"/>
    <w:link w:val="6"/>
    <w:rsid w:val="00F93ABE"/>
    <w:rPr>
      <w:b/>
    </w:rPr>
  </w:style>
  <w:style w:type="character" w:styleId="af6">
    <w:name w:val="Hyperlink"/>
    <w:basedOn w:val="a1"/>
    <w:rsid w:val="00F93ABE"/>
    <w:rPr>
      <w:color w:val="006890"/>
      <w:u w:val="single"/>
    </w:rPr>
  </w:style>
  <w:style w:type="paragraph" w:styleId="af7">
    <w:name w:val="Normal (Web)"/>
    <w:basedOn w:val="a0"/>
    <w:rsid w:val="00F93ABE"/>
    <w:pPr>
      <w:spacing w:before="100" w:beforeAutospacing="1" w:after="100" w:afterAutospacing="1"/>
    </w:pPr>
    <w:rPr>
      <w:color w:val="000000"/>
      <w:sz w:val="24"/>
      <w:szCs w:val="24"/>
      <w:lang w:val="ru-RU" w:eastAsia="ru-RU"/>
    </w:rPr>
  </w:style>
  <w:style w:type="paragraph" w:styleId="HTML">
    <w:name w:val="HTML Preformatted"/>
    <w:basedOn w:val="a0"/>
    <w:link w:val="HTML0"/>
    <w:rsid w:val="00F93ABE"/>
    <w:pPr>
      <w:pBdr>
        <w:top w:val="single" w:sz="4" w:space="2" w:color="auto"/>
        <w:left w:val="single" w:sz="4" w:space="2" w:color="auto"/>
        <w:bottom w:val="single" w:sz="4" w:space="11" w:color="auto"/>
        <w:right w:val="single" w:sz="4" w:space="2"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18"/>
      <w:szCs w:val="18"/>
      <w:lang w:val="ru-RU" w:eastAsia="ru-RU"/>
    </w:rPr>
  </w:style>
  <w:style w:type="character" w:customStyle="1" w:styleId="HTML0">
    <w:name w:val="Стандартный HTML Знак"/>
    <w:basedOn w:val="a1"/>
    <w:link w:val="HTML"/>
    <w:rsid w:val="00F93ABE"/>
    <w:rPr>
      <w:rFonts w:ascii="Courier New" w:hAnsi="Courier New" w:cs="Courier New"/>
      <w:color w:val="000000"/>
      <w:sz w:val="18"/>
      <w:szCs w:val="18"/>
      <w:lang w:val="ru-RU" w:eastAsia="ru-RU"/>
    </w:rPr>
  </w:style>
  <w:style w:type="paragraph" w:styleId="af8">
    <w:name w:val="footer"/>
    <w:basedOn w:val="a0"/>
    <w:link w:val="af9"/>
    <w:rsid w:val="00F93ABE"/>
    <w:pPr>
      <w:tabs>
        <w:tab w:val="center" w:pos="4677"/>
        <w:tab w:val="right" w:pos="9355"/>
      </w:tabs>
    </w:pPr>
    <w:rPr>
      <w:sz w:val="24"/>
      <w:szCs w:val="24"/>
      <w:lang w:val="ru-RU" w:eastAsia="ru-RU"/>
    </w:rPr>
  </w:style>
  <w:style w:type="character" w:customStyle="1" w:styleId="af9">
    <w:name w:val="Нижний колонтитул Знак"/>
    <w:basedOn w:val="a1"/>
    <w:link w:val="af8"/>
    <w:rsid w:val="00F93ABE"/>
    <w:rPr>
      <w:sz w:val="24"/>
      <w:szCs w:val="24"/>
      <w:lang w:val="ru-RU" w:eastAsia="ru-RU"/>
    </w:rPr>
  </w:style>
  <w:style w:type="character" w:styleId="afa">
    <w:name w:val="page number"/>
    <w:basedOn w:val="a1"/>
    <w:rsid w:val="00F93ABE"/>
  </w:style>
  <w:style w:type="table" w:styleId="afb">
    <w:name w:val="Table Grid"/>
    <w:basedOn w:val="a2"/>
    <w:rsid w:val="00F93ABE"/>
    <w:rPr>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c">
    <w:name w:val="Strong"/>
    <w:basedOn w:val="a1"/>
    <w:qFormat/>
    <w:rsid w:val="00F93ABE"/>
    <w:rPr>
      <w:b/>
      <w:bCs/>
    </w:rPr>
  </w:style>
  <w:style w:type="paragraph" w:customStyle="1" w:styleId="small">
    <w:name w:val="small"/>
    <w:basedOn w:val="a0"/>
    <w:rsid w:val="00F93ABE"/>
    <w:pPr>
      <w:spacing w:before="100" w:beforeAutospacing="1" w:after="100" w:afterAutospacing="1"/>
    </w:pPr>
    <w:rPr>
      <w:rFonts w:ascii="Arial" w:hAnsi="Arial" w:cs="Arial"/>
      <w:color w:val="000000"/>
      <w:sz w:val="14"/>
      <w:szCs w:val="14"/>
      <w:lang w:val="ru-RU" w:eastAsia="ru-RU"/>
    </w:rPr>
  </w:style>
  <w:style w:type="paragraph" w:styleId="afd">
    <w:name w:val="Body Text"/>
    <w:basedOn w:val="a0"/>
    <w:link w:val="afe"/>
    <w:rsid w:val="00F93ABE"/>
    <w:pPr>
      <w:jc w:val="both"/>
    </w:pPr>
    <w:rPr>
      <w:lang w:val="ru-RU" w:eastAsia="ru-RU"/>
    </w:rPr>
  </w:style>
  <w:style w:type="character" w:customStyle="1" w:styleId="afe">
    <w:name w:val="Основной текст Знак"/>
    <w:basedOn w:val="a1"/>
    <w:link w:val="afd"/>
    <w:rsid w:val="00F93ABE"/>
    <w:rPr>
      <w:lang w:val="ru-RU" w:eastAsia="ru-RU"/>
    </w:rPr>
  </w:style>
  <w:style w:type="character" w:customStyle="1" w:styleId="lit">
    <w:name w:val="lit"/>
    <w:basedOn w:val="a1"/>
    <w:rsid w:val="00F93ABE"/>
  </w:style>
  <w:style w:type="character" w:styleId="HTML1">
    <w:name w:val="HTML Typewriter"/>
    <w:basedOn w:val="a1"/>
    <w:rsid w:val="00F93ABE"/>
    <w:rPr>
      <w:rFonts w:ascii="Courier New" w:eastAsia="Times New Roman" w:hAnsi="Courier New" w:cs="Courier New"/>
      <w:sz w:val="20"/>
      <w:szCs w:val="20"/>
    </w:rPr>
  </w:style>
  <w:style w:type="character" w:styleId="aff">
    <w:name w:val="Emphasis"/>
    <w:basedOn w:val="a1"/>
    <w:qFormat/>
    <w:rsid w:val="00F93ABE"/>
    <w:rPr>
      <w:i/>
      <w:iCs/>
    </w:rPr>
  </w:style>
  <w:style w:type="paragraph" w:styleId="aff0">
    <w:name w:val="header"/>
    <w:basedOn w:val="a0"/>
    <w:link w:val="aff1"/>
    <w:rsid w:val="00F93ABE"/>
    <w:pPr>
      <w:tabs>
        <w:tab w:val="center" w:pos="4677"/>
        <w:tab w:val="right" w:pos="9355"/>
      </w:tabs>
    </w:pPr>
    <w:rPr>
      <w:sz w:val="24"/>
      <w:szCs w:val="24"/>
      <w:lang w:val="ru-RU" w:eastAsia="ru-RU"/>
    </w:rPr>
  </w:style>
  <w:style w:type="character" w:customStyle="1" w:styleId="aff1">
    <w:name w:val="Верхний колонтитул Знак"/>
    <w:basedOn w:val="a1"/>
    <w:link w:val="aff0"/>
    <w:rsid w:val="00F93ABE"/>
    <w:rPr>
      <w:sz w:val="24"/>
      <w:szCs w:val="24"/>
      <w:lang w:val="ru-RU" w:eastAsia="ru-RU"/>
    </w:rPr>
  </w:style>
  <w:style w:type="paragraph" w:customStyle="1" w:styleId="13">
    <w:name w:val="Абзац списка1"/>
    <w:basedOn w:val="a0"/>
    <w:rsid w:val="00F93ABE"/>
    <w:pPr>
      <w:spacing w:after="200" w:line="276" w:lineRule="auto"/>
      <w:ind w:left="720"/>
      <w:contextualSpacing/>
    </w:pPr>
    <w:rPr>
      <w:rFonts w:ascii="Calibri" w:hAnsi="Calibri"/>
      <w:sz w:val="22"/>
      <w:szCs w:val="22"/>
      <w:lang w:eastAsia="en-US"/>
    </w:rPr>
  </w:style>
  <w:style w:type="paragraph" w:styleId="aff2">
    <w:name w:val="Document Map"/>
    <w:basedOn w:val="a0"/>
    <w:link w:val="aff3"/>
    <w:semiHidden/>
    <w:rsid w:val="00F93ABE"/>
    <w:pPr>
      <w:shd w:val="clear" w:color="auto" w:fill="000080"/>
    </w:pPr>
    <w:rPr>
      <w:rFonts w:ascii="Tahoma" w:hAnsi="Tahoma" w:cs="Tahoma"/>
      <w:lang w:val="ru-RU" w:eastAsia="ru-RU"/>
    </w:rPr>
  </w:style>
  <w:style w:type="character" w:customStyle="1" w:styleId="aff3">
    <w:name w:val="Схема документа Знак"/>
    <w:basedOn w:val="a1"/>
    <w:link w:val="aff2"/>
    <w:semiHidden/>
    <w:rsid w:val="00F93ABE"/>
    <w:rPr>
      <w:rFonts w:ascii="Tahoma" w:hAnsi="Tahoma" w:cs="Tahoma"/>
      <w:shd w:val="clear" w:color="auto" w:fill="000080"/>
      <w:lang w:val="ru-RU" w:eastAsia="ru-RU"/>
    </w:rPr>
  </w:style>
  <w:style w:type="character" w:customStyle="1" w:styleId="apple-converted-space">
    <w:name w:val="apple-converted-space"/>
    <w:basedOn w:val="a1"/>
    <w:rsid w:val="00F93ABE"/>
  </w:style>
  <w:style w:type="character" w:customStyle="1" w:styleId="mw-headline">
    <w:name w:val="mw-headline"/>
    <w:basedOn w:val="a1"/>
    <w:rsid w:val="00F93ABE"/>
  </w:style>
  <w:style w:type="character" w:customStyle="1" w:styleId="mw-editsectionmw-editsection-expanded">
    <w:name w:val="mw-editsection mw-editsection-expanded"/>
    <w:basedOn w:val="a1"/>
    <w:rsid w:val="00F93ABE"/>
  </w:style>
  <w:style w:type="character" w:customStyle="1" w:styleId="mw-editsection-bracket">
    <w:name w:val="mw-editsection-bracket"/>
    <w:basedOn w:val="a1"/>
    <w:rsid w:val="00F93ABE"/>
  </w:style>
  <w:style w:type="character" w:customStyle="1" w:styleId="mw-editsection-divider">
    <w:name w:val="mw-editsection-divider"/>
    <w:basedOn w:val="a1"/>
    <w:rsid w:val="00F93ABE"/>
  </w:style>
  <w:style w:type="character" w:customStyle="1" w:styleId="formula">
    <w:name w:val="formula"/>
    <w:basedOn w:val="a1"/>
    <w:rsid w:val="00F93ABE"/>
  </w:style>
  <w:style w:type="paragraph" w:customStyle="1" w:styleId="center">
    <w:name w:val="center"/>
    <w:basedOn w:val="a0"/>
    <w:rsid w:val="00F93ABE"/>
    <w:pPr>
      <w:spacing w:before="100" w:beforeAutospacing="1" w:after="100" w:afterAutospacing="1"/>
    </w:pPr>
    <w:rPr>
      <w:sz w:val="24"/>
      <w:szCs w:val="24"/>
      <w:lang w:val="ru-RU" w:eastAsia="ru-RU"/>
    </w:rPr>
  </w:style>
  <w:style w:type="paragraph" w:customStyle="1" w:styleId="smallcenter">
    <w:name w:val="smallcenter"/>
    <w:basedOn w:val="a0"/>
    <w:rsid w:val="00F93ABE"/>
    <w:pPr>
      <w:spacing w:before="100" w:beforeAutospacing="1" w:after="100" w:afterAutospacing="1"/>
    </w:pPr>
    <w:rPr>
      <w:sz w:val="24"/>
      <w:szCs w:val="24"/>
      <w:lang w:val="ru-RU" w:eastAsia="ru-RU"/>
    </w:rPr>
  </w:style>
  <w:style w:type="paragraph" w:customStyle="1" w:styleId="noindent">
    <w:name w:val="noindent"/>
    <w:basedOn w:val="a0"/>
    <w:rsid w:val="00F93ABE"/>
    <w:pPr>
      <w:spacing w:before="100" w:beforeAutospacing="1" w:after="100" w:afterAutospacing="1"/>
    </w:pPr>
    <w:rPr>
      <w:sz w:val="24"/>
      <w:szCs w:val="24"/>
      <w:lang w:val="ru-RU" w:eastAsia="ru-RU"/>
    </w:rPr>
  </w:style>
  <w:style w:type="character" w:customStyle="1" w:styleId="l">
    <w:name w:val="l"/>
    <w:basedOn w:val="a1"/>
    <w:rsid w:val="00F93ABE"/>
  </w:style>
  <w:style w:type="character" w:customStyle="1" w:styleId="symbol">
    <w:name w:val="symbol"/>
    <w:basedOn w:val="a1"/>
    <w:rsid w:val="00F93ABE"/>
  </w:style>
  <w:style w:type="character" w:customStyle="1" w:styleId="hl">
    <w:name w:val="hl"/>
    <w:basedOn w:val="a1"/>
    <w:rsid w:val="00F93ABE"/>
  </w:style>
  <w:style w:type="paragraph" w:styleId="21">
    <w:name w:val="Body Text 2"/>
    <w:basedOn w:val="a0"/>
    <w:link w:val="22"/>
    <w:rsid w:val="00F93ABE"/>
    <w:pPr>
      <w:spacing w:line="360" w:lineRule="auto"/>
      <w:jc w:val="both"/>
    </w:pPr>
    <w:rPr>
      <w:sz w:val="28"/>
      <w:lang w:eastAsia="ru-RU"/>
    </w:rPr>
  </w:style>
  <w:style w:type="character" w:customStyle="1" w:styleId="22">
    <w:name w:val="Основной текст 2 Знак"/>
    <w:basedOn w:val="a1"/>
    <w:link w:val="21"/>
    <w:rsid w:val="00F93ABE"/>
    <w:rPr>
      <w:sz w:val="28"/>
      <w:lang w:eastAsia="ru-RU"/>
    </w:rPr>
  </w:style>
  <w:style w:type="paragraph" w:styleId="31">
    <w:name w:val="Body Text 3"/>
    <w:basedOn w:val="a0"/>
    <w:link w:val="32"/>
    <w:rsid w:val="00F93ABE"/>
    <w:pPr>
      <w:tabs>
        <w:tab w:val="left" w:pos="3969"/>
      </w:tabs>
      <w:jc w:val="both"/>
    </w:pPr>
    <w:rPr>
      <w:rFonts w:ascii="Courier New" w:hAnsi="Courier New"/>
      <w:sz w:val="22"/>
      <w:lang w:val="ru-RU" w:eastAsia="ru-RU"/>
    </w:rPr>
  </w:style>
  <w:style w:type="character" w:customStyle="1" w:styleId="32">
    <w:name w:val="Основной текст 3 Знак"/>
    <w:basedOn w:val="a1"/>
    <w:link w:val="31"/>
    <w:rsid w:val="00F93ABE"/>
    <w:rPr>
      <w:rFonts w:ascii="Courier New" w:hAnsi="Courier New"/>
      <w:sz w:val="22"/>
      <w:lang w:val="ru-RU" w:eastAsia="ru-RU"/>
    </w:rPr>
  </w:style>
  <w:style w:type="paragraph" w:styleId="aff4">
    <w:name w:val="Body Text Indent"/>
    <w:basedOn w:val="a0"/>
    <w:link w:val="aff5"/>
    <w:rsid w:val="00F93ABE"/>
    <w:pPr>
      <w:ind w:firstLine="567"/>
      <w:jc w:val="both"/>
    </w:pPr>
    <w:rPr>
      <w:sz w:val="22"/>
      <w:lang w:val="ru-RU" w:eastAsia="ru-RU"/>
    </w:rPr>
  </w:style>
  <w:style w:type="character" w:customStyle="1" w:styleId="aff5">
    <w:name w:val="Основной текст с отступом Знак"/>
    <w:basedOn w:val="a1"/>
    <w:link w:val="aff4"/>
    <w:rsid w:val="00F93ABE"/>
    <w:rPr>
      <w:sz w:val="22"/>
      <w:lang w:val="ru-RU" w:eastAsia="ru-RU"/>
    </w:rPr>
  </w:style>
  <w:style w:type="paragraph" w:customStyle="1" w:styleId="HTML10">
    <w:name w:val="Стандартный HTML1"/>
    <w:basedOn w:val="a0"/>
    <w:rsid w:val="00F93A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lang w:eastAsia="ru-RU"/>
    </w:rPr>
  </w:style>
  <w:style w:type="character" w:customStyle="1" w:styleId="14">
    <w:name w:val="Выделение1"/>
    <w:basedOn w:val="a1"/>
    <w:rsid w:val="00F93ABE"/>
    <w:rPr>
      <w:i/>
    </w:rPr>
  </w:style>
  <w:style w:type="character" w:styleId="aff6">
    <w:name w:val="line number"/>
    <w:basedOn w:val="a1"/>
    <w:rsid w:val="00F93ABE"/>
  </w:style>
  <w:style w:type="paragraph" w:customStyle="1" w:styleId="aff7">
    <w:name w:val="Пример"/>
    <w:basedOn w:val="a0"/>
    <w:autoRedefine/>
    <w:rsid w:val="00F93ABE"/>
    <w:pPr>
      <w:pBdr>
        <w:left w:val="dotted" w:sz="4" w:space="10" w:color="auto"/>
      </w:pBdr>
      <w:ind w:left="284"/>
      <w:jc w:val="both"/>
    </w:pPr>
    <w:rPr>
      <w:rFonts w:ascii="Courier New" w:hAnsi="Courier New"/>
      <w:lang w:val="ru-RU" w:eastAsia="ru-RU"/>
    </w:rPr>
  </w:style>
  <w:style w:type="character" w:customStyle="1" w:styleId="Example">
    <w:name w:val="Example"/>
    <w:basedOn w:val="a1"/>
    <w:rsid w:val="00F93ABE"/>
    <w:rPr>
      <w:rFonts w:ascii="Courier New" w:hAnsi="Courier New"/>
      <w:noProof/>
      <w:sz w:val="24"/>
    </w:rPr>
  </w:style>
  <w:style w:type="paragraph" w:customStyle="1" w:styleId="aff8">
    <w:name w:val="Термин"/>
    <w:basedOn w:val="a0"/>
    <w:next w:val="a0"/>
    <w:rsid w:val="00F93ABE"/>
    <w:rPr>
      <w:snapToGrid w:val="0"/>
      <w:sz w:val="24"/>
      <w:lang w:eastAsia="ru-RU"/>
    </w:rPr>
  </w:style>
  <w:style w:type="paragraph" w:styleId="a">
    <w:name w:val="List Bullet"/>
    <w:basedOn w:val="a0"/>
    <w:rsid w:val="00F93ABE"/>
    <w:pPr>
      <w:numPr>
        <w:numId w:val="9"/>
      </w:numPr>
    </w:pPr>
    <w:rPr>
      <w:lang w:eastAsia="ru-RU"/>
    </w:rPr>
  </w:style>
  <w:style w:type="character" w:customStyle="1" w:styleId="latt-0800">
    <w:name w:val="latt-0800"/>
    <w:basedOn w:val="a1"/>
    <w:rsid w:val="00F93ABE"/>
  </w:style>
  <w:style w:type="paragraph" w:customStyle="1" w:styleId="aff9">
    <w:name w:val="Рамка"/>
    <w:basedOn w:val="a0"/>
    <w:rsid w:val="00F93ABE"/>
    <w:pPr>
      <w:widowControl w:val="0"/>
      <w:suppressAutoHyphens/>
      <w:spacing w:line="480" w:lineRule="auto"/>
      <w:jc w:val="center"/>
    </w:pPr>
    <w:rPr>
      <w:b/>
      <w:i/>
      <w:sz w:val="16"/>
      <w:lang w:eastAsia="ru-RU"/>
    </w:rPr>
  </w:style>
  <w:style w:type="paragraph" w:customStyle="1" w:styleId="affa">
    <w:name w:val="Рамка_позначення"/>
    <w:basedOn w:val="aff9"/>
    <w:rsid w:val="00F93ABE"/>
    <w:rPr>
      <w:sz w:val="28"/>
    </w:rPr>
  </w:style>
  <w:style w:type="character" w:customStyle="1" w:styleId="tlid-translation">
    <w:name w:val="tlid-translation"/>
    <w:basedOn w:val="a1"/>
    <w:rsid w:val="00F93ABE"/>
  </w:style>
  <w:style w:type="paragraph" w:customStyle="1" w:styleId="23">
    <w:name w:val="Абзац списка2"/>
    <w:basedOn w:val="a0"/>
    <w:rsid w:val="00F93ABE"/>
    <w:pPr>
      <w:spacing w:after="200" w:line="276" w:lineRule="auto"/>
      <w:ind w:left="720"/>
      <w:contextualSpacing/>
    </w:pPr>
    <w:rPr>
      <w:rFonts w:ascii="Calibri" w:hAnsi="Calibri"/>
      <w:sz w:val="22"/>
      <w:szCs w:val="22"/>
      <w:lang w:eastAsia="en-US"/>
    </w:rPr>
  </w:style>
  <w:style w:type="paragraph" w:customStyle="1" w:styleId="affb">
    <w:name w:val="МойТекст"/>
    <w:basedOn w:val="a0"/>
    <w:rsid w:val="00F93ABE"/>
    <w:pPr>
      <w:spacing w:before="60" w:after="60"/>
      <w:ind w:firstLine="851"/>
      <w:jc w:val="both"/>
    </w:pPr>
    <w:rPr>
      <w:sz w:val="32"/>
      <w:lang w:eastAsia="ru-RU"/>
    </w:rPr>
  </w:style>
  <w:style w:type="paragraph" w:customStyle="1" w:styleId="15">
    <w:name w:val="Знак1 Знак Знак Знак"/>
    <w:basedOn w:val="a0"/>
    <w:rsid w:val="00F93ABE"/>
    <w:rPr>
      <w:rFonts w:ascii="Verdana" w:hAnsi="Verdana" w:cs="Verdana"/>
      <w:lang w:val="en-US" w:eastAsia="en-US"/>
    </w:rPr>
  </w:style>
  <w:style w:type="paragraph" w:customStyle="1" w:styleId="H3">
    <w:name w:val="H3"/>
    <w:basedOn w:val="a0"/>
    <w:next w:val="a0"/>
    <w:rsid w:val="00F93ABE"/>
    <w:pPr>
      <w:keepNext/>
      <w:spacing w:before="100" w:after="100"/>
      <w:outlineLvl w:val="3"/>
    </w:pPr>
    <w:rPr>
      <w:b/>
      <w:snapToGrid w:val="0"/>
      <w:sz w:val="28"/>
      <w:lang w:eastAsia="ru-RU"/>
    </w:rPr>
  </w:style>
  <w:style w:type="paragraph" w:styleId="24">
    <w:name w:val="Body Text Indent 2"/>
    <w:basedOn w:val="a0"/>
    <w:link w:val="25"/>
    <w:rsid w:val="00F93ABE"/>
    <w:pPr>
      <w:spacing w:line="360" w:lineRule="auto"/>
      <w:ind w:firstLine="720"/>
      <w:jc w:val="both"/>
    </w:pPr>
    <w:rPr>
      <w:sz w:val="26"/>
      <w:lang w:val="ru-RU" w:eastAsia="ru-RU"/>
    </w:rPr>
  </w:style>
  <w:style w:type="character" w:customStyle="1" w:styleId="25">
    <w:name w:val="Основной текст с отступом 2 Знак"/>
    <w:basedOn w:val="a1"/>
    <w:link w:val="24"/>
    <w:rsid w:val="00F93ABE"/>
    <w:rPr>
      <w:sz w:val="26"/>
      <w:lang w:val="ru-RU" w:eastAsia="ru-RU"/>
    </w:rPr>
  </w:style>
  <w:style w:type="paragraph" w:styleId="affc">
    <w:name w:val="Plain Text"/>
    <w:basedOn w:val="a0"/>
    <w:link w:val="affd"/>
    <w:rsid w:val="00F93ABE"/>
    <w:rPr>
      <w:rFonts w:ascii="Courier New" w:hAnsi="Courier New"/>
      <w:lang w:val="ru-RU" w:eastAsia="ru-RU"/>
    </w:rPr>
  </w:style>
  <w:style w:type="character" w:customStyle="1" w:styleId="affd">
    <w:name w:val="Текст Знак"/>
    <w:basedOn w:val="a1"/>
    <w:link w:val="affc"/>
    <w:rsid w:val="00F93ABE"/>
    <w:rPr>
      <w:rFonts w:ascii="Courier New" w:hAnsi="Courier New"/>
      <w:lang w:val="ru-RU" w:eastAsia="ru-RU"/>
    </w:rPr>
  </w:style>
  <w:style w:type="paragraph" w:customStyle="1" w:styleId="DPL">
    <w:name w:val="DPL"/>
    <w:basedOn w:val="a0"/>
    <w:rsid w:val="00F93ABE"/>
    <w:pPr>
      <w:spacing w:line="360" w:lineRule="auto"/>
      <w:ind w:left="284" w:right="510" w:firstLine="851"/>
      <w:jc w:val="both"/>
    </w:pPr>
    <w:rPr>
      <w:sz w:val="26"/>
      <w:lang w:val="ru-RU" w:eastAsia="ru-RU"/>
    </w:rPr>
  </w:style>
  <w:style w:type="paragraph" w:styleId="33">
    <w:name w:val="Body Text Indent 3"/>
    <w:basedOn w:val="a0"/>
    <w:link w:val="34"/>
    <w:rsid w:val="00F93ABE"/>
    <w:pPr>
      <w:shd w:val="clear" w:color="auto" w:fill="FFFFFF"/>
      <w:spacing w:line="360" w:lineRule="auto"/>
      <w:ind w:firstLine="720"/>
      <w:jc w:val="both"/>
    </w:pPr>
    <w:rPr>
      <w:snapToGrid w:val="0"/>
      <w:color w:val="000000"/>
      <w:sz w:val="26"/>
      <w:lang w:val="ru-RU" w:eastAsia="ru-RU"/>
    </w:rPr>
  </w:style>
  <w:style w:type="character" w:customStyle="1" w:styleId="34">
    <w:name w:val="Основной текст с отступом 3 Знак"/>
    <w:basedOn w:val="a1"/>
    <w:link w:val="33"/>
    <w:rsid w:val="00F93ABE"/>
    <w:rPr>
      <w:snapToGrid w:val="0"/>
      <w:color w:val="000000"/>
      <w:sz w:val="26"/>
      <w:shd w:val="clear" w:color="auto" w:fill="FFFFFF"/>
      <w:lang w:val="ru-RU" w:eastAsia="ru-RU"/>
    </w:rPr>
  </w:style>
  <w:style w:type="character" w:customStyle="1" w:styleId="a5">
    <w:name w:val="Название Знак"/>
    <w:basedOn w:val="a1"/>
    <w:link w:val="a4"/>
    <w:rsid w:val="00F93ABE"/>
    <w:rPr>
      <w:b/>
      <w:sz w:val="72"/>
      <w:szCs w:val="72"/>
    </w:rPr>
  </w:style>
  <w:style w:type="paragraph" w:customStyle="1" w:styleId="16">
    <w:name w:val="Обычный1"/>
    <w:rsid w:val="00F93ABE"/>
    <w:pPr>
      <w:spacing w:before="100" w:after="100"/>
    </w:pPr>
    <w:rPr>
      <w:snapToGrid w:val="0"/>
      <w:sz w:val="24"/>
      <w:lang w:eastAsia="ru-RU"/>
    </w:rPr>
  </w:style>
  <w:style w:type="paragraph" w:customStyle="1" w:styleId="affe">
    <w:name w:val="Адреса"/>
    <w:basedOn w:val="a0"/>
    <w:next w:val="a0"/>
    <w:rsid w:val="00F93ABE"/>
    <w:pPr>
      <w:snapToGrid w:val="0"/>
    </w:pPr>
    <w:rPr>
      <w:i/>
      <w:sz w:val="24"/>
      <w:lang w:eastAsia="ru-RU"/>
    </w:rPr>
  </w:style>
  <w:style w:type="paragraph" w:customStyle="1" w:styleId="H1">
    <w:name w:val="H1"/>
    <w:basedOn w:val="a0"/>
    <w:next w:val="a0"/>
    <w:rsid w:val="00F93ABE"/>
    <w:pPr>
      <w:keepNext/>
      <w:spacing w:before="100" w:after="100"/>
      <w:outlineLvl w:val="1"/>
    </w:pPr>
    <w:rPr>
      <w:b/>
      <w:snapToGrid w:val="0"/>
      <w:kern w:val="36"/>
      <w:sz w:val="48"/>
      <w:lang w:eastAsia="ru-RU"/>
    </w:rPr>
  </w:style>
  <w:style w:type="paragraph" w:customStyle="1" w:styleId="H4">
    <w:name w:val="H4"/>
    <w:basedOn w:val="16"/>
    <w:next w:val="16"/>
    <w:rsid w:val="00F93ABE"/>
    <w:pPr>
      <w:keepNext/>
      <w:spacing w:line="360" w:lineRule="auto"/>
      <w:ind w:firstLine="567"/>
      <w:jc w:val="both"/>
      <w:outlineLvl w:val="4"/>
    </w:pPr>
    <w:rPr>
      <w:b/>
      <w:sz w:val="28"/>
      <w:lang w:val="ru-RU"/>
    </w:rPr>
  </w:style>
  <w:style w:type="paragraph" w:customStyle="1" w:styleId="afff">
    <w:name w:val="Готовый"/>
    <w:basedOn w:val="16"/>
    <w:rsid w:val="00F93ABE"/>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sz w:val="20"/>
    </w:rPr>
  </w:style>
  <w:style w:type="paragraph" w:customStyle="1" w:styleId="H2">
    <w:name w:val="H2"/>
    <w:basedOn w:val="a0"/>
    <w:next w:val="a0"/>
    <w:rsid w:val="00F93ABE"/>
    <w:pPr>
      <w:keepNext/>
      <w:spacing w:before="100" w:after="100"/>
      <w:outlineLvl w:val="2"/>
    </w:pPr>
    <w:rPr>
      <w:b/>
      <w:snapToGrid w:val="0"/>
      <w:sz w:val="36"/>
      <w:lang w:eastAsia="ru-RU"/>
    </w:rPr>
  </w:style>
  <w:style w:type="paragraph" w:customStyle="1" w:styleId="17">
    <w:name w:val="заголовок 1"/>
    <w:basedOn w:val="a0"/>
    <w:next w:val="a0"/>
    <w:rsid w:val="00F93ABE"/>
    <w:pPr>
      <w:keepNext/>
      <w:jc w:val="both"/>
      <w:outlineLvl w:val="0"/>
    </w:pPr>
    <w:rPr>
      <w:rFonts w:ascii="Arial" w:hAnsi="Arial"/>
      <w:snapToGrid w:val="0"/>
      <w:color w:val="000000"/>
      <w:sz w:val="24"/>
      <w:lang w:val="ru-RU" w:eastAsia="ru-RU"/>
    </w:rPr>
  </w:style>
  <w:style w:type="paragraph" w:customStyle="1" w:styleId="afff0">
    <w:name w:val="Список определений"/>
    <w:basedOn w:val="a0"/>
    <w:next w:val="aff8"/>
    <w:rsid w:val="00F93ABE"/>
    <w:pPr>
      <w:ind w:left="360"/>
    </w:pPr>
    <w:rPr>
      <w:snapToGrid w:val="0"/>
      <w:sz w:val="24"/>
      <w:lang w:eastAsia="ru-RU"/>
    </w:rPr>
  </w:style>
  <w:style w:type="paragraph" w:customStyle="1" w:styleId="H5">
    <w:name w:val="H5"/>
    <w:basedOn w:val="a0"/>
    <w:next w:val="a0"/>
    <w:rsid w:val="00F93ABE"/>
    <w:pPr>
      <w:keepNext/>
      <w:spacing w:before="100" w:after="100"/>
      <w:outlineLvl w:val="5"/>
    </w:pPr>
    <w:rPr>
      <w:b/>
      <w:snapToGrid w:val="0"/>
      <w:lang w:eastAsia="ru-RU"/>
    </w:rPr>
  </w:style>
  <w:style w:type="character" w:styleId="afff1">
    <w:name w:val="FollowedHyperlink"/>
    <w:basedOn w:val="a1"/>
    <w:rsid w:val="00F93ABE"/>
    <w:rPr>
      <w:color w:val="800080"/>
      <w:u w:val="single"/>
    </w:rPr>
  </w:style>
  <w:style w:type="paragraph" w:customStyle="1" w:styleId="Web">
    <w:name w:val="Обычный (Web)"/>
    <w:basedOn w:val="a0"/>
    <w:rsid w:val="00F93ABE"/>
    <w:pPr>
      <w:spacing w:before="100" w:after="100"/>
    </w:pPr>
    <w:rPr>
      <w:rFonts w:ascii="Arial Unicode MS" w:eastAsia="Arial Unicode MS" w:hAnsi="Arial Unicode MS"/>
      <w:sz w:val="24"/>
      <w:lang w:val="ru-RU" w:eastAsia="ru-RU"/>
    </w:rPr>
  </w:style>
  <w:style w:type="character" w:customStyle="1" w:styleId="a7">
    <w:name w:val="Подзаголовок Знак"/>
    <w:basedOn w:val="a1"/>
    <w:link w:val="a6"/>
    <w:rsid w:val="00F93ABE"/>
    <w:rPr>
      <w:rFonts w:ascii="Georgia" w:eastAsia="Georgia" w:hAnsi="Georgia" w:cs="Georgia"/>
      <w:i/>
      <w:color w:val="666666"/>
      <w:sz w:val="48"/>
      <w:szCs w:val="48"/>
    </w:rPr>
  </w:style>
  <w:style w:type="paragraph" w:customStyle="1" w:styleId="HTML2">
    <w:name w:val="Стандартный HTML2"/>
    <w:basedOn w:val="a0"/>
    <w:rsid w:val="00F93A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lang w:eastAsia="ru-RU"/>
    </w:rPr>
  </w:style>
  <w:style w:type="character" w:customStyle="1" w:styleId="26">
    <w:name w:val="Выделение2"/>
    <w:basedOn w:val="a1"/>
    <w:rsid w:val="00F93ABE"/>
    <w:rPr>
      <w:i/>
    </w:rPr>
  </w:style>
  <w:style w:type="paragraph" w:customStyle="1" w:styleId="References">
    <w:name w:val="References"/>
    <w:basedOn w:val="a0"/>
    <w:rsid w:val="00F93ABE"/>
    <w:pPr>
      <w:ind w:left="340" w:hanging="340"/>
      <w:jc w:val="both"/>
    </w:pPr>
    <w:rPr>
      <w:rFonts w:eastAsia="BatangChe"/>
      <w:sz w:val="18"/>
      <w:lang w:val="en-US" w:eastAsia="ja-JP"/>
    </w:rPr>
  </w:style>
  <w:style w:type="paragraph" w:styleId="afff2">
    <w:name w:val="caption"/>
    <w:basedOn w:val="a0"/>
    <w:next w:val="a0"/>
    <w:qFormat/>
    <w:rsid w:val="00F93ABE"/>
    <w:pPr>
      <w:jc w:val="both"/>
    </w:pPr>
    <w:rPr>
      <w:sz w:val="24"/>
      <w:lang w:val="ru-RU" w:eastAsia="ru-RU"/>
    </w:rPr>
  </w:style>
  <w:style w:type="paragraph" w:customStyle="1" w:styleId="afff3">
    <w:name w:val="Чертежный"/>
    <w:rsid w:val="00F93ABE"/>
    <w:pPr>
      <w:jc w:val="both"/>
    </w:pPr>
    <w:rPr>
      <w:rFonts w:ascii="ISOCPEUR" w:hAnsi="ISOCPEUR"/>
      <w:i/>
      <w:sz w:val="28"/>
      <w:lang w:eastAsia="ru-RU"/>
    </w:rPr>
  </w:style>
  <w:style w:type="paragraph" w:customStyle="1" w:styleId="afff4">
    <w:name w:val="дипл"/>
    <w:basedOn w:val="afff3"/>
    <w:rsid w:val="00F93ABE"/>
    <w:pPr>
      <w:tabs>
        <w:tab w:val="left" w:pos="709"/>
      </w:tabs>
      <w:spacing w:line="360" w:lineRule="auto"/>
      <w:ind w:right="43"/>
      <w:jc w:val="center"/>
    </w:pPr>
    <w:rPr>
      <w:sz w:val="24"/>
    </w:rPr>
  </w:style>
  <w:style w:type="paragraph" w:customStyle="1" w:styleId="210">
    <w:name w:val="Основной текст 21"/>
    <w:basedOn w:val="a0"/>
    <w:rsid w:val="00F93ABE"/>
    <w:pPr>
      <w:ind w:firstLine="180"/>
    </w:pPr>
    <w:rPr>
      <w:sz w:val="28"/>
      <w:lang w:val="ru-RU" w:eastAsia="en-US"/>
    </w:rPr>
  </w:style>
  <w:style w:type="paragraph" w:customStyle="1" w:styleId="211">
    <w:name w:val="Заголовок 21"/>
    <w:basedOn w:val="a0"/>
    <w:rsid w:val="00F93ABE"/>
    <w:pPr>
      <w:spacing w:before="375" w:after="120"/>
      <w:outlineLvl w:val="2"/>
    </w:pPr>
    <w:rPr>
      <w:rFonts w:ascii="Arial" w:hAnsi="Arial" w:cs="Arial"/>
      <w:b/>
      <w:bCs/>
      <w:color w:val="3366CC"/>
      <w:sz w:val="26"/>
      <w:szCs w:val="26"/>
      <w:lang w:val="ru-RU" w:eastAsia="ru-RU"/>
    </w:rPr>
  </w:style>
  <w:style w:type="character" w:customStyle="1" w:styleId="afff5">
    <w:name w:val="Текст примечания Знак"/>
    <w:basedOn w:val="a1"/>
    <w:link w:val="afff6"/>
    <w:semiHidden/>
    <w:rsid w:val="00F93ABE"/>
  </w:style>
  <w:style w:type="paragraph" w:styleId="afff6">
    <w:name w:val="annotation text"/>
    <w:basedOn w:val="a0"/>
    <w:link w:val="afff5"/>
    <w:semiHidden/>
    <w:rsid w:val="00F93ABE"/>
  </w:style>
  <w:style w:type="character" w:customStyle="1" w:styleId="18">
    <w:name w:val="Текст примечания Знак1"/>
    <w:basedOn w:val="a1"/>
    <w:uiPriority w:val="99"/>
    <w:semiHidden/>
    <w:rsid w:val="00F93ABE"/>
  </w:style>
  <w:style w:type="character" w:customStyle="1" w:styleId="afff7">
    <w:name w:val="Тема примечания Знак"/>
    <w:basedOn w:val="afff5"/>
    <w:link w:val="afff8"/>
    <w:semiHidden/>
    <w:rsid w:val="00F93ABE"/>
    <w:rPr>
      <w:b/>
      <w:bCs/>
    </w:rPr>
  </w:style>
  <w:style w:type="paragraph" w:styleId="afff8">
    <w:name w:val="annotation subject"/>
    <w:basedOn w:val="afff6"/>
    <w:next w:val="afff6"/>
    <w:link w:val="afff7"/>
    <w:semiHidden/>
    <w:rsid w:val="00F93ABE"/>
    <w:rPr>
      <w:b/>
      <w:bCs/>
    </w:rPr>
  </w:style>
  <w:style w:type="character" w:customStyle="1" w:styleId="19">
    <w:name w:val="Тема примечания Знак1"/>
    <w:basedOn w:val="18"/>
    <w:uiPriority w:val="99"/>
    <w:semiHidden/>
    <w:rsid w:val="00F93ABE"/>
    <w:rPr>
      <w:b/>
      <w:bCs/>
    </w:rPr>
  </w:style>
  <w:style w:type="character" w:customStyle="1" w:styleId="afff9">
    <w:name w:val="Текст выноски Знак"/>
    <w:basedOn w:val="a1"/>
    <w:link w:val="afffa"/>
    <w:semiHidden/>
    <w:rsid w:val="00F93ABE"/>
    <w:rPr>
      <w:rFonts w:ascii="Tahoma" w:hAnsi="Tahoma" w:cs="Tahoma"/>
      <w:sz w:val="16"/>
      <w:szCs w:val="16"/>
    </w:rPr>
  </w:style>
  <w:style w:type="paragraph" w:styleId="afffa">
    <w:name w:val="Balloon Text"/>
    <w:basedOn w:val="a0"/>
    <w:link w:val="afff9"/>
    <w:semiHidden/>
    <w:rsid w:val="00F93ABE"/>
    <w:rPr>
      <w:rFonts w:ascii="Tahoma" w:hAnsi="Tahoma" w:cs="Tahoma"/>
      <w:sz w:val="16"/>
      <w:szCs w:val="16"/>
    </w:rPr>
  </w:style>
  <w:style w:type="character" w:customStyle="1" w:styleId="1a">
    <w:name w:val="Текст выноски Знак1"/>
    <w:basedOn w:val="a1"/>
    <w:uiPriority w:val="99"/>
    <w:semiHidden/>
    <w:rsid w:val="00F93ABE"/>
    <w:rPr>
      <w:rFonts w:ascii="Tahoma" w:hAnsi="Tahoma" w:cs="Tahoma"/>
      <w:sz w:val="16"/>
      <w:szCs w:val="16"/>
    </w:rPr>
  </w:style>
  <w:style w:type="character" w:styleId="HTML3">
    <w:name w:val="HTML Cite"/>
    <w:basedOn w:val="a1"/>
    <w:rsid w:val="00F93ABE"/>
    <w:rPr>
      <w:i/>
      <w:iCs/>
    </w:rPr>
  </w:style>
  <w:style w:type="paragraph" w:customStyle="1" w:styleId="1h11stlevel1">
    <w:name w:val="Заголовок 1.h1.1st level.1"/>
    <w:basedOn w:val="a0"/>
    <w:next w:val="a0"/>
    <w:rsid w:val="00F93ABE"/>
    <w:pPr>
      <w:keepNext/>
      <w:spacing w:line="360" w:lineRule="auto"/>
      <w:ind w:firstLine="567"/>
      <w:jc w:val="both"/>
    </w:pPr>
    <w:rPr>
      <w:b/>
      <w:sz w:val="28"/>
      <w:lang w:val="ru-RU" w:eastAsia="ru-RU"/>
    </w:rPr>
  </w:style>
  <w:style w:type="paragraph" w:customStyle="1" w:styleId="35">
    <w:name w:val="Абзац списка3"/>
    <w:basedOn w:val="a0"/>
    <w:rsid w:val="00F93ABE"/>
    <w:pPr>
      <w:spacing w:after="200" w:line="276" w:lineRule="auto"/>
      <w:ind w:left="720"/>
      <w:contextualSpacing/>
    </w:pPr>
    <w:rPr>
      <w:rFonts w:ascii="Calibri" w:hAnsi="Calibri"/>
      <w:sz w:val="22"/>
      <w:szCs w:val="22"/>
      <w:lang w:eastAsia="en-US"/>
    </w:rPr>
  </w:style>
  <w:style w:type="paragraph" w:customStyle="1" w:styleId="HTML30">
    <w:name w:val="Стандартный HTML3"/>
    <w:basedOn w:val="a0"/>
    <w:rsid w:val="00F93A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lang w:eastAsia="ru-RU"/>
    </w:rPr>
  </w:style>
  <w:style w:type="character" w:customStyle="1" w:styleId="36">
    <w:name w:val="Выделение3"/>
    <w:basedOn w:val="a1"/>
    <w:rsid w:val="00F93ABE"/>
    <w:rPr>
      <w:i/>
    </w:rPr>
  </w:style>
  <w:style w:type="paragraph" w:customStyle="1" w:styleId="41">
    <w:name w:val="Абзац списка4"/>
    <w:basedOn w:val="a0"/>
    <w:rsid w:val="00F93ABE"/>
    <w:pPr>
      <w:spacing w:after="200" w:line="276" w:lineRule="auto"/>
      <w:ind w:left="720"/>
      <w:contextualSpacing/>
    </w:pPr>
    <w:rPr>
      <w:rFonts w:ascii="Calibri" w:hAnsi="Calibri"/>
      <w:sz w:val="22"/>
      <w:szCs w:val="22"/>
      <w:lang w:eastAsia="en-US"/>
    </w:rPr>
  </w:style>
  <w:style w:type="paragraph" w:customStyle="1" w:styleId="HTML4">
    <w:name w:val="Стандартный HTML4"/>
    <w:basedOn w:val="a0"/>
    <w:rsid w:val="00F93A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lang w:eastAsia="ru-RU"/>
    </w:rPr>
  </w:style>
  <w:style w:type="character" w:customStyle="1" w:styleId="42">
    <w:name w:val="Выделение4"/>
    <w:basedOn w:val="a1"/>
    <w:rsid w:val="00F93ABE"/>
    <w:rPr>
      <w: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17" Type="http://schemas.openxmlformats.org/officeDocument/2006/relationships/oleObject" Target="embeddings/oleObject86.bin"/><Relationship Id="rId299" Type="http://schemas.openxmlformats.org/officeDocument/2006/relationships/header" Target="header1.xml"/><Relationship Id="rId303" Type="http://schemas.openxmlformats.org/officeDocument/2006/relationships/theme" Target="theme/theme1.xml"/><Relationship Id="rId21" Type="http://schemas.openxmlformats.org/officeDocument/2006/relationships/image" Target="media/image5.png"/><Relationship Id="rId42" Type="http://schemas.openxmlformats.org/officeDocument/2006/relationships/oleObject" Target="embeddings/oleObject11.bin"/><Relationship Id="rId63" Type="http://schemas.openxmlformats.org/officeDocument/2006/relationships/oleObject" Target="embeddings/oleObject32.bin"/><Relationship Id="rId84" Type="http://schemas.openxmlformats.org/officeDocument/2006/relationships/oleObject" Target="embeddings/oleObject53.bin"/><Relationship Id="rId138" Type="http://schemas.openxmlformats.org/officeDocument/2006/relationships/oleObject" Target="embeddings/oleObject107.bin"/><Relationship Id="rId159" Type="http://schemas.openxmlformats.org/officeDocument/2006/relationships/oleObject" Target="embeddings/oleObject128.bin"/><Relationship Id="rId170" Type="http://schemas.openxmlformats.org/officeDocument/2006/relationships/oleObject" Target="embeddings/oleObject139.bin"/><Relationship Id="rId191" Type="http://schemas.openxmlformats.org/officeDocument/2006/relationships/oleObject" Target="embeddings/oleObject160.bin"/><Relationship Id="rId205" Type="http://schemas.openxmlformats.org/officeDocument/2006/relationships/oleObject" Target="embeddings/oleObject174.bin"/><Relationship Id="rId226" Type="http://schemas.openxmlformats.org/officeDocument/2006/relationships/oleObject" Target="embeddings/oleObject195.bin"/><Relationship Id="rId247" Type="http://schemas.openxmlformats.org/officeDocument/2006/relationships/oleObject" Target="embeddings/oleObject216.bin"/><Relationship Id="rId107" Type="http://schemas.openxmlformats.org/officeDocument/2006/relationships/oleObject" Target="embeddings/oleObject76.bin"/><Relationship Id="rId268" Type="http://schemas.openxmlformats.org/officeDocument/2006/relationships/oleObject" Target="embeddings/oleObject237.bin"/><Relationship Id="rId289" Type="http://schemas.openxmlformats.org/officeDocument/2006/relationships/oleObject" Target="embeddings/oleObject256.bin"/><Relationship Id="rId11" Type="http://schemas.openxmlformats.org/officeDocument/2006/relationships/hyperlink" Target="http://ru.wikipedia.org/wiki/%D0%98%D1%81%D1%87%D0%B8%D1%81%D0%BB%D0%B5%D0%BD%D0%B8%D0%B5_%D0%BF%D1%80%D0%BE%D1%86%D0%B5%D1%81%D1%81%D0%BE%D0%B2" TargetMode="External"/><Relationship Id="rId32" Type="http://schemas.openxmlformats.org/officeDocument/2006/relationships/image" Target="media/image15.wmf"/><Relationship Id="rId53" Type="http://schemas.openxmlformats.org/officeDocument/2006/relationships/oleObject" Target="embeddings/oleObject22.bin"/><Relationship Id="rId74" Type="http://schemas.openxmlformats.org/officeDocument/2006/relationships/oleObject" Target="embeddings/oleObject43.bin"/><Relationship Id="rId128" Type="http://schemas.openxmlformats.org/officeDocument/2006/relationships/oleObject" Target="embeddings/oleObject97.bin"/><Relationship Id="rId149" Type="http://schemas.openxmlformats.org/officeDocument/2006/relationships/oleObject" Target="embeddings/oleObject118.bin"/><Relationship Id="rId5" Type="http://schemas.openxmlformats.org/officeDocument/2006/relationships/settings" Target="settings.xml"/><Relationship Id="rId95" Type="http://schemas.openxmlformats.org/officeDocument/2006/relationships/oleObject" Target="embeddings/oleObject64.bin"/><Relationship Id="rId160" Type="http://schemas.openxmlformats.org/officeDocument/2006/relationships/oleObject" Target="embeddings/oleObject129.bin"/><Relationship Id="rId181" Type="http://schemas.openxmlformats.org/officeDocument/2006/relationships/oleObject" Target="embeddings/oleObject150.bin"/><Relationship Id="rId216" Type="http://schemas.openxmlformats.org/officeDocument/2006/relationships/oleObject" Target="embeddings/oleObject185.bin"/><Relationship Id="rId237" Type="http://schemas.openxmlformats.org/officeDocument/2006/relationships/oleObject" Target="embeddings/oleObject206.bin"/><Relationship Id="rId258" Type="http://schemas.openxmlformats.org/officeDocument/2006/relationships/oleObject" Target="embeddings/oleObject227.bin"/><Relationship Id="rId279" Type="http://schemas.openxmlformats.org/officeDocument/2006/relationships/oleObject" Target="embeddings/oleObject248.bin"/><Relationship Id="rId22" Type="http://schemas.openxmlformats.org/officeDocument/2006/relationships/image" Target="media/image6.png"/><Relationship Id="rId43" Type="http://schemas.openxmlformats.org/officeDocument/2006/relationships/oleObject" Target="embeddings/oleObject12.bin"/><Relationship Id="rId64" Type="http://schemas.openxmlformats.org/officeDocument/2006/relationships/oleObject" Target="embeddings/oleObject33.bin"/><Relationship Id="rId118" Type="http://schemas.openxmlformats.org/officeDocument/2006/relationships/oleObject" Target="embeddings/oleObject87.bin"/><Relationship Id="rId139" Type="http://schemas.openxmlformats.org/officeDocument/2006/relationships/oleObject" Target="embeddings/oleObject108.bin"/><Relationship Id="rId290" Type="http://schemas.openxmlformats.org/officeDocument/2006/relationships/oleObject" Target="embeddings/oleObject257.bin"/><Relationship Id="rId85" Type="http://schemas.openxmlformats.org/officeDocument/2006/relationships/oleObject" Target="embeddings/oleObject54.bin"/><Relationship Id="rId150" Type="http://schemas.openxmlformats.org/officeDocument/2006/relationships/oleObject" Target="embeddings/oleObject119.bin"/><Relationship Id="rId171" Type="http://schemas.openxmlformats.org/officeDocument/2006/relationships/oleObject" Target="embeddings/oleObject140.bin"/><Relationship Id="rId192" Type="http://schemas.openxmlformats.org/officeDocument/2006/relationships/oleObject" Target="embeddings/oleObject161.bin"/><Relationship Id="rId206" Type="http://schemas.openxmlformats.org/officeDocument/2006/relationships/oleObject" Target="embeddings/oleObject175.bin"/><Relationship Id="rId227" Type="http://schemas.openxmlformats.org/officeDocument/2006/relationships/oleObject" Target="embeddings/oleObject196.bin"/><Relationship Id="rId248" Type="http://schemas.openxmlformats.org/officeDocument/2006/relationships/oleObject" Target="embeddings/oleObject217.bin"/><Relationship Id="rId269" Type="http://schemas.openxmlformats.org/officeDocument/2006/relationships/oleObject" Target="embeddings/oleObject238.bin"/><Relationship Id="rId12" Type="http://schemas.openxmlformats.org/officeDocument/2006/relationships/hyperlink" Target="http://ru.wikipedia.org/wiki/%D0%9F%D1%80%D0%BE%D1%81%D1%82%D1%80%D0%B0%D0%BD%D1%81%D1%82%D0%B2%D0%BE_%D0%BA%D0%BE%D1%80%D1%82%D0%B5%D0%B6%D0%B5%D0%B9" TargetMode="External"/><Relationship Id="rId33" Type="http://schemas.openxmlformats.org/officeDocument/2006/relationships/oleObject" Target="embeddings/oleObject2.bin"/><Relationship Id="rId108" Type="http://schemas.openxmlformats.org/officeDocument/2006/relationships/oleObject" Target="embeddings/oleObject77.bin"/><Relationship Id="rId129" Type="http://schemas.openxmlformats.org/officeDocument/2006/relationships/oleObject" Target="embeddings/oleObject98.bin"/><Relationship Id="rId280" Type="http://schemas.openxmlformats.org/officeDocument/2006/relationships/oleObject" Target="embeddings/oleObject249.bin"/><Relationship Id="rId54" Type="http://schemas.openxmlformats.org/officeDocument/2006/relationships/oleObject" Target="embeddings/oleObject23.bin"/><Relationship Id="rId75" Type="http://schemas.openxmlformats.org/officeDocument/2006/relationships/oleObject" Target="embeddings/oleObject44.bin"/><Relationship Id="rId96" Type="http://schemas.openxmlformats.org/officeDocument/2006/relationships/oleObject" Target="embeddings/oleObject65.bin"/><Relationship Id="rId140" Type="http://schemas.openxmlformats.org/officeDocument/2006/relationships/oleObject" Target="embeddings/oleObject109.bin"/><Relationship Id="rId161" Type="http://schemas.openxmlformats.org/officeDocument/2006/relationships/oleObject" Target="embeddings/oleObject130.bin"/><Relationship Id="rId182" Type="http://schemas.openxmlformats.org/officeDocument/2006/relationships/oleObject" Target="embeddings/oleObject151.bin"/><Relationship Id="rId217" Type="http://schemas.openxmlformats.org/officeDocument/2006/relationships/oleObject" Target="embeddings/oleObject186.bin"/><Relationship Id="rId6" Type="http://schemas.openxmlformats.org/officeDocument/2006/relationships/webSettings" Target="webSettings.xml"/><Relationship Id="rId238" Type="http://schemas.openxmlformats.org/officeDocument/2006/relationships/oleObject" Target="embeddings/oleObject207.bin"/><Relationship Id="rId259" Type="http://schemas.openxmlformats.org/officeDocument/2006/relationships/oleObject" Target="embeddings/oleObject228.bin"/><Relationship Id="rId23" Type="http://schemas.openxmlformats.org/officeDocument/2006/relationships/image" Target="media/image7.png"/><Relationship Id="rId119" Type="http://schemas.openxmlformats.org/officeDocument/2006/relationships/oleObject" Target="embeddings/oleObject88.bin"/><Relationship Id="rId270" Type="http://schemas.openxmlformats.org/officeDocument/2006/relationships/oleObject" Target="embeddings/oleObject239.bin"/><Relationship Id="rId291" Type="http://schemas.openxmlformats.org/officeDocument/2006/relationships/image" Target="media/image18.emf"/><Relationship Id="rId44" Type="http://schemas.openxmlformats.org/officeDocument/2006/relationships/oleObject" Target="embeddings/oleObject13.bin"/><Relationship Id="rId65" Type="http://schemas.openxmlformats.org/officeDocument/2006/relationships/oleObject" Target="embeddings/oleObject34.bin"/><Relationship Id="rId86" Type="http://schemas.openxmlformats.org/officeDocument/2006/relationships/oleObject" Target="embeddings/oleObject55.bin"/><Relationship Id="rId130" Type="http://schemas.openxmlformats.org/officeDocument/2006/relationships/oleObject" Target="embeddings/oleObject99.bin"/><Relationship Id="rId151" Type="http://schemas.openxmlformats.org/officeDocument/2006/relationships/oleObject" Target="embeddings/oleObject120.bin"/><Relationship Id="rId172" Type="http://schemas.openxmlformats.org/officeDocument/2006/relationships/oleObject" Target="embeddings/oleObject141.bin"/><Relationship Id="rId193" Type="http://schemas.openxmlformats.org/officeDocument/2006/relationships/oleObject" Target="embeddings/oleObject162.bin"/><Relationship Id="rId207" Type="http://schemas.openxmlformats.org/officeDocument/2006/relationships/oleObject" Target="embeddings/oleObject176.bin"/><Relationship Id="rId228" Type="http://schemas.openxmlformats.org/officeDocument/2006/relationships/oleObject" Target="embeddings/oleObject197.bin"/><Relationship Id="rId249" Type="http://schemas.openxmlformats.org/officeDocument/2006/relationships/oleObject" Target="embeddings/oleObject218.bin"/><Relationship Id="rId13" Type="http://schemas.openxmlformats.org/officeDocument/2006/relationships/hyperlink" Target="http://ru.wikipedia.org/wiki/Linda" TargetMode="External"/><Relationship Id="rId109" Type="http://schemas.openxmlformats.org/officeDocument/2006/relationships/oleObject" Target="embeddings/oleObject78.bin"/><Relationship Id="rId260" Type="http://schemas.openxmlformats.org/officeDocument/2006/relationships/oleObject" Target="embeddings/oleObject229.bin"/><Relationship Id="rId281" Type="http://schemas.openxmlformats.org/officeDocument/2006/relationships/oleObject" Target="embeddings/oleObject250.bin"/><Relationship Id="rId34" Type="http://schemas.openxmlformats.org/officeDocument/2006/relationships/oleObject" Target="embeddings/oleObject3.bin"/><Relationship Id="rId55" Type="http://schemas.openxmlformats.org/officeDocument/2006/relationships/oleObject" Target="embeddings/oleObject24.bin"/><Relationship Id="rId76" Type="http://schemas.openxmlformats.org/officeDocument/2006/relationships/oleObject" Target="embeddings/oleObject45.bin"/><Relationship Id="rId97" Type="http://schemas.openxmlformats.org/officeDocument/2006/relationships/oleObject" Target="embeddings/oleObject66.bin"/><Relationship Id="rId120" Type="http://schemas.openxmlformats.org/officeDocument/2006/relationships/oleObject" Target="embeddings/oleObject89.bin"/><Relationship Id="rId141" Type="http://schemas.openxmlformats.org/officeDocument/2006/relationships/oleObject" Target="embeddings/oleObject110.bin"/><Relationship Id="rId7" Type="http://schemas.openxmlformats.org/officeDocument/2006/relationships/footnotes" Target="footnotes.xml"/><Relationship Id="rId162" Type="http://schemas.openxmlformats.org/officeDocument/2006/relationships/oleObject" Target="embeddings/oleObject131.bin"/><Relationship Id="rId183" Type="http://schemas.openxmlformats.org/officeDocument/2006/relationships/oleObject" Target="embeddings/oleObject152.bin"/><Relationship Id="rId218" Type="http://schemas.openxmlformats.org/officeDocument/2006/relationships/oleObject" Target="embeddings/oleObject187.bin"/><Relationship Id="rId239" Type="http://schemas.openxmlformats.org/officeDocument/2006/relationships/oleObject" Target="embeddings/oleObject208.bin"/><Relationship Id="rId2" Type="http://schemas.openxmlformats.org/officeDocument/2006/relationships/numbering" Target="numbering.xml"/><Relationship Id="rId29" Type="http://schemas.openxmlformats.org/officeDocument/2006/relationships/image" Target="media/image13.png"/><Relationship Id="rId250" Type="http://schemas.openxmlformats.org/officeDocument/2006/relationships/oleObject" Target="embeddings/oleObject219.bin"/><Relationship Id="rId255" Type="http://schemas.openxmlformats.org/officeDocument/2006/relationships/oleObject" Target="embeddings/oleObject224.bin"/><Relationship Id="rId271" Type="http://schemas.openxmlformats.org/officeDocument/2006/relationships/oleObject" Target="embeddings/oleObject240.bin"/><Relationship Id="rId276" Type="http://schemas.openxmlformats.org/officeDocument/2006/relationships/oleObject" Target="embeddings/oleObject245.bin"/><Relationship Id="rId292" Type="http://schemas.openxmlformats.org/officeDocument/2006/relationships/oleObject" Target="embeddings/oleObject258.bin"/><Relationship Id="rId297" Type="http://schemas.openxmlformats.org/officeDocument/2006/relationships/hyperlink" Target="http://www.intel.com" TargetMode="External"/><Relationship Id="rId24" Type="http://schemas.openxmlformats.org/officeDocument/2006/relationships/image" Target="media/image8.png"/><Relationship Id="rId40" Type="http://schemas.openxmlformats.org/officeDocument/2006/relationships/oleObject" Target="embeddings/oleObject9.bin"/><Relationship Id="rId45" Type="http://schemas.openxmlformats.org/officeDocument/2006/relationships/oleObject" Target="embeddings/oleObject14.bin"/><Relationship Id="rId66" Type="http://schemas.openxmlformats.org/officeDocument/2006/relationships/oleObject" Target="embeddings/oleObject35.bin"/><Relationship Id="rId87" Type="http://schemas.openxmlformats.org/officeDocument/2006/relationships/oleObject" Target="embeddings/oleObject56.bin"/><Relationship Id="rId110" Type="http://schemas.openxmlformats.org/officeDocument/2006/relationships/oleObject" Target="embeddings/oleObject79.bin"/><Relationship Id="rId115" Type="http://schemas.openxmlformats.org/officeDocument/2006/relationships/oleObject" Target="embeddings/oleObject84.bin"/><Relationship Id="rId131" Type="http://schemas.openxmlformats.org/officeDocument/2006/relationships/oleObject" Target="embeddings/oleObject100.bin"/><Relationship Id="rId136" Type="http://schemas.openxmlformats.org/officeDocument/2006/relationships/oleObject" Target="embeddings/oleObject105.bin"/><Relationship Id="rId157" Type="http://schemas.openxmlformats.org/officeDocument/2006/relationships/oleObject" Target="embeddings/oleObject126.bin"/><Relationship Id="rId178" Type="http://schemas.openxmlformats.org/officeDocument/2006/relationships/oleObject" Target="embeddings/oleObject147.bin"/><Relationship Id="rId301" Type="http://schemas.openxmlformats.org/officeDocument/2006/relationships/footer" Target="footer2.xml"/><Relationship Id="rId61" Type="http://schemas.openxmlformats.org/officeDocument/2006/relationships/oleObject" Target="embeddings/oleObject30.bin"/><Relationship Id="rId82" Type="http://schemas.openxmlformats.org/officeDocument/2006/relationships/oleObject" Target="embeddings/oleObject51.bin"/><Relationship Id="rId152" Type="http://schemas.openxmlformats.org/officeDocument/2006/relationships/oleObject" Target="embeddings/oleObject121.bin"/><Relationship Id="rId173" Type="http://schemas.openxmlformats.org/officeDocument/2006/relationships/oleObject" Target="embeddings/oleObject142.bin"/><Relationship Id="rId194" Type="http://schemas.openxmlformats.org/officeDocument/2006/relationships/oleObject" Target="embeddings/oleObject163.bin"/><Relationship Id="rId199" Type="http://schemas.openxmlformats.org/officeDocument/2006/relationships/oleObject" Target="embeddings/oleObject168.bin"/><Relationship Id="rId203" Type="http://schemas.openxmlformats.org/officeDocument/2006/relationships/oleObject" Target="embeddings/oleObject172.bin"/><Relationship Id="rId208" Type="http://schemas.openxmlformats.org/officeDocument/2006/relationships/oleObject" Target="embeddings/oleObject177.bin"/><Relationship Id="rId229" Type="http://schemas.openxmlformats.org/officeDocument/2006/relationships/oleObject" Target="embeddings/oleObject198.bin"/><Relationship Id="rId19" Type="http://schemas.openxmlformats.org/officeDocument/2006/relationships/image" Target="media/image3.png"/><Relationship Id="rId224" Type="http://schemas.openxmlformats.org/officeDocument/2006/relationships/oleObject" Target="embeddings/oleObject193.bin"/><Relationship Id="rId240" Type="http://schemas.openxmlformats.org/officeDocument/2006/relationships/oleObject" Target="embeddings/oleObject209.bin"/><Relationship Id="rId245" Type="http://schemas.openxmlformats.org/officeDocument/2006/relationships/oleObject" Target="embeddings/oleObject214.bin"/><Relationship Id="rId261" Type="http://schemas.openxmlformats.org/officeDocument/2006/relationships/oleObject" Target="embeddings/oleObject230.bin"/><Relationship Id="rId266" Type="http://schemas.openxmlformats.org/officeDocument/2006/relationships/oleObject" Target="embeddings/oleObject235.bin"/><Relationship Id="rId287" Type="http://schemas.openxmlformats.org/officeDocument/2006/relationships/oleObject" Target="embeddings/oleObject255.bin"/><Relationship Id="rId14" Type="http://schemas.openxmlformats.org/officeDocument/2006/relationships/hyperlink" Target="http://ru.wikipedia.org/wiki/%D0%98%D1%81%D1%87%D0%B8%D1%81%D0%BB%D0%B5%D0%BD%D0%B8%D0%B5_%D0%BF%D1%80%D0%BE%D1%86%D0%B5%D1%81%D1%81%D0%BE%D0%B2" TargetMode="External"/><Relationship Id="rId30" Type="http://schemas.openxmlformats.org/officeDocument/2006/relationships/image" Target="media/image14.wmf"/><Relationship Id="rId35" Type="http://schemas.openxmlformats.org/officeDocument/2006/relationships/oleObject" Target="embeddings/oleObject4.bin"/><Relationship Id="rId56" Type="http://schemas.openxmlformats.org/officeDocument/2006/relationships/oleObject" Target="embeddings/oleObject25.bin"/><Relationship Id="rId77" Type="http://schemas.openxmlformats.org/officeDocument/2006/relationships/oleObject" Target="embeddings/oleObject46.bin"/><Relationship Id="rId100" Type="http://schemas.openxmlformats.org/officeDocument/2006/relationships/oleObject" Target="embeddings/oleObject69.bin"/><Relationship Id="rId105" Type="http://schemas.openxmlformats.org/officeDocument/2006/relationships/oleObject" Target="embeddings/oleObject74.bin"/><Relationship Id="rId126" Type="http://schemas.openxmlformats.org/officeDocument/2006/relationships/oleObject" Target="embeddings/oleObject95.bin"/><Relationship Id="rId147" Type="http://schemas.openxmlformats.org/officeDocument/2006/relationships/oleObject" Target="embeddings/oleObject116.bin"/><Relationship Id="rId168" Type="http://schemas.openxmlformats.org/officeDocument/2006/relationships/oleObject" Target="embeddings/oleObject137.bin"/><Relationship Id="rId282" Type="http://schemas.openxmlformats.org/officeDocument/2006/relationships/oleObject" Target="embeddings/oleObject251.bin"/><Relationship Id="rId8" Type="http://schemas.openxmlformats.org/officeDocument/2006/relationships/endnotes" Target="endnotes.xml"/><Relationship Id="rId51" Type="http://schemas.openxmlformats.org/officeDocument/2006/relationships/oleObject" Target="embeddings/oleObject20.bin"/><Relationship Id="rId72" Type="http://schemas.openxmlformats.org/officeDocument/2006/relationships/oleObject" Target="embeddings/oleObject41.bin"/><Relationship Id="rId93" Type="http://schemas.openxmlformats.org/officeDocument/2006/relationships/oleObject" Target="embeddings/oleObject62.bin"/><Relationship Id="rId98" Type="http://schemas.openxmlformats.org/officeDocument/2006/relationships/oleObject" Target="embeddings/oleObject67.bin"/><Relationship Id="rId121" Type="http://schemas.openxmlformats.org/officeDocument/2006/relationships/oleObject" Target="embeddings/oleObject90.bin"/><Relationship Id="rId142" Type="http://schemas.openxmlformats.org/officeDocument/2006/relationships/oleObject" Target="embeddings/oleObject111.bin"/><Relationship Id="rId163" Type="http://schemas.openxmlformats.org/officeDocument/2006/relationships/oleObject" Target="embeddings/oleObject132.bin"/><Relationship Id="rId184" Type="http://schemas.openxmlformats.org/officeDocument/2006/relationships/oleObject" Target="embeddings/oleObject153.bin"/><Relationship Id="rId189" Type="http://schemas.openxmlformats.org/officeDocument/2006/relationships/oleObject" Target="embeddings/oleObject158.bin"/><Relationship Id="rId219" Type="http://schemas.openxmlformats.org/officeDocument/2006/relationships/oleObject" Target="embeddings/oleObject188.bin"/><Relationship Id="rId3" Type="http://schemas.openxmlformats.org/officeDocument/2006/relationships/styles" Target="styles.xml"/><Relationship Id="rId214" Type="http://schemas.openxmlformats.org/officeDocument/2006/relationships/oleObject" Target="embeddings/oleObject183.bin"/><Relationship Id="rId230" Type="http://schemas.openxmlformats.org/officeDocument/2006/relationships/oleObject" Target="embeddings/oleObject199.bin"/><Relationship Id="rId235" Type="http://schemas.openxmlformats.org/officeDocument/2006/relationships/oleObject" Target="embeddings/oleObject204.bin"/><Relationship Id="rId251" Type="http://schemas.openxmlformats.org/officeDocument/2006/relationships/oleObject" Target="embeddings/oleObject220.bin"/><Relationship Id="rId256" Type="http://schemas.openxmlformats.org/officeDocument/2006/relationships/oleObject" Target="embeddings/oleObject225.bin"/><Relationship Id="rId277" Type="http://schemas.openxmlformats.org/officeDocument/2006/relationships/oleObject" Target="embeddings/oleObject246.bin"/><Relationship Id="rId298" Type="http://schemas.openxmlformats.org/officeDocument/2006/relationships/hyperlink" Target="http://www.amd.com" TargetMode="External"/><Relationship Id="rId25" Type="http://schemas.openxmlformats.org/officeDocument/2006/relationships/image" Target="media/image9.png"/><Relationship Id="rId46" Type="http://schemas.openxmlformats.org/officeDocument/2006/relationships/oleObject" Target="embeddings/oleObject15.bin"/><Relationship Id="rId67" Type="http://schemas.openxmlformats.org/officeDocument/2006/relationships/oleObject" Target="embeddings/oleObject36.bin"/><Relationship Id="rId116" Type="http://schemas.openxmlformats.org/officeDocument/2006/relationships/oleObject" Target="embeddings/oleObject85.bin"/><Relationship Id="rId137" Type="http://schemas.openxmlformats.org/officeDocument/2006/relationships/oleObject" Target="embeddings/oleObject106.bin"/><Relationship Id="rId158" Type="http://schemas.openxmlformats.org/officeDocument/2006/relationships/oleObject" Target="embeddings/oleObject127.bin"/><Relationship Id="rId272" Type="http://schemas.openxmlformats.org/officeDocument/2006/relationships/oleObject" Target="embeddings/oleObject241.bin"/><Relationship Id="rId293" Type="http://schemas.openxmlformats.org/officeDocument/2006/relationships/hyperlink" Target="http://www.openmp.org" TargetMode="External"/><Relationship Id="rId302" Type="http://schemas.openxmlformats.org/officeDocument/2006/relationships/fontTable" Target="fontTable.xml"/><Relationship Id="rId20" Type="http://schemas.openxmlformats.org/officeDocument/2006/relationships/image" Target="media/image4.png"/><Relationship Id="rId41" Type="http://schemas.openxmlformats.org/officeDocument/2006/relationships/oleObject" Target="embeddings/oleObject10.bin"/><Relationship Id="rId62" Type="http://schemas.openxmlformats.org/officeDocument/2006/relationships/oleObject" Target="embeddings/oleObject31.bin"/><Relationship Id="rId83" Type="http://schemas.openxmlformats.org/officeDocument/2006/relationships/oleObject" Target="embeddings/oleObject52.bin"/><Relationship Id="rId88" Type="http://schemas.openxmlformats.org/officeDocument/2006/relationships/oleObject" Target="embeddings/oleObject57.bin"/><Relationship Id="rId111" Type="http://schemas.openxmlformats.org/officeDocument/2006/relationships/oleObject" Target="embeddings/oleObject80.bin"/><Relationship Id="rId132" Type="http://schemas.openxmlformats.org/officeDocument/2006/relationships/oleObject" Target="embeddings/oleObject101.bin"/><Relationship Id="rId153" Type="http://schemas.openxmlformats.org/officeDocument/2006/relationships/oleObject" Target="embeddings/oleObject122.bin"/><Relationship Id="rId174" Type="http://schemas.openxmlformats.org/officeDocument/2006/relationships/oleObject" Target="embeddings/oleObject143.bin"/><Relationship Id="rId179" Type="http://schemas.openxmlformats.org/officeDocument/2006/relationships/oleObject" Target="embeddings/oleObject148.bin"/><Relationship Id="rId195" Type="http://schemas.openxmlformats.org/officeDocument/2006/relationships/oleObject" Target="embeddings/oleObject164.bin"/><Relationship Id="rId209" Type="http://schemas.openxmlformats.org/officeDocument/2006/relationships/oleObject" Target="embeddings/oleObject178.bin"/><Relationship Id="rId190" Type="http://schemas.openxmlformats.org/officeDocument/2006/relationships/oleObject" Target="embeddings/oleObject159.bin"/><Relationship Id="rId204" Type="http://schemas.openxmlformats.org/officeDocument/2006/relationships/oleObject" Target="embeddings/oleObject173.bin"/><Relationship Id="rId220" Type="http://schemas.openxmlformats.org/officeDocument/2006/relationships/oleObject" Target="embeddings/oleObject189.bin"/><Relationship Id="rId225" Type="http://schemas.openxmlformats.org/officeDocument/2006/relationships/oleObject" Target="embeddings/oleObject194.bin"/><Relationship Id="rId241" Type="http://schemas.openxmlformats.org/officeDocument/2006/relationships/oleObject" Target="embeddings/oleObject210.bin"/><Relationship Id="rId246" Type="http://schemas.openxmlformats.org/officeDocument/2006/relationships/oleObject" Target="embeddings/oleObject215.bin"/><Relationship Id="rId267" Type="http://schemas.openxmlformats.org/officeDocument/2006/relationships/oleObject" Target="embeddings/oleObject236.bin"/><Relationship Id="rId288" Type="http://schemas.openxmlformats.org/officeDocument/2006/relationships/image" Target="media/image17.emf"/><Relationship Id="rId15" Type="http://schemas.openxmlformats.org/officeDocument/2006/relationships/hyperlink" Target="http://ru.wikipedia.org/wiki/%D0%9C%D0%BE%D0%B4%D0%B5%D0%BB%D1%8C_%D0%B0%D0%BA%D1%82%D0%BE%D1%80%D0%BE%D0%B2" TargetMode="External"/><Relationship Id="rId36" Type="http://schemas.openxmlformats.org/officeDocument/2006/relationships/oleObject" Target="embeddings/oleObject5.bin"/><Relationship Id="rId57" Type="http://schemas.openxmlformats.org/officeDocument/2006/relationships/oleObject" Target="embeddings/oleObject26.bin"/><Relationship Id="rId106" Type="http://schemas.openxmlformats.org/officeDocument/2006/relationships/oleObject" Target="embeddings/oleObject75.bin"/><Relationship Id="rId127" Type="http://schemas.openxmlformats.org/officeDocument/2006/relationships/oleObject" Target="embeddings/oleObject96.bin"/><Relationship Id="rId262" Type="http://schemas.openxmlformats.org/officeDocument/2006/relationships/oleObject" Target="embeddings/oleObject231.bin"/><Relationship Id="rId283" Type="http://schemas.openxmlformats.org/officeDocument/2006/relationships/image" Target="media/image16.wmf"/><Relationship Id="rId10" Type="http://schemas.openxmlformats.org/officeDocument/2006/relationships/hyperlink" Target="http://ru.wikipedia.org/wiki/%D0%A1%D0%B5%D1%82%D0%B8_%D0%9F%D0%B5%D1%82%D1%80%D0%B8" TargetMode="External"/><Relationship Id="rId31" Type="http://schemas.openxmlformats.org/officeDocument/2006/relationships/oleObject" Target="embeddings/oleObject1.bin"/><Relationship Id="rId52" Type="http://schemas.openxmlformats.org/officeDocument/2006/relationships/oleObject" Target="embeddings/oleObject21.bin"/><Relationship Id="rId73" Type="http://schemas.openxmlformats.org/officeDocument/2006/relationships/oleObject" Target="embeddings/oleObject42.bin"/><Relationship Id="rId78" Type="http://schemas.openxmlformats.org/officeDocument/2006/relationships/oleObject" Target="embeddings/oleObject47.bin"/><Relationship Id="rId94" Type="http://schemas.openxmlformats.org/officeDocument/2006/relationships/oleObject" Target="embeddings/oleObject63.bin"/><Relationship Id="rId99" Type="http://schemas.openxmlformats.org/officeDocument/2006/relationships/oleObject" Target="embeddings/oleObject68.bin"/><Relationship Id="rId101" Type="http://schemas.openxmlformats.org/officeDocument/2006/relationships/oleObject" Target="embeddings/oleObject70.bin"/><Relationship Id="rId122" Type="http://schemas.openxmlformats.org/officeDocument/2006/relationships/oleObject" Target="embeddings/oleObject91.bin"/><Relationship Id="rId143" Type="http://schemas.openxmlformats.org/officeDocument/2006/relationships/oleObject" Target="embeddings/oleObject112.bin"/><Relationship Id="rId148" Type="http://schemas.openxmlformats.org/officeDocument/2006/relationships/oleObject" Target="embeddings/oleObject117.bin"/><Relationship Id="rId164" Type="http://schemas.openxmlformats.org/officeDocument/2006/relationships/oleObject" Target="embeddings/oleObject133.bin"/><Relationship Id="rId169" Type="http://schemas.openxmlformats.org/officeDocument/2006/relationships/oleObject" Target="embeddings/oleObject138.bin"/><Relationship Id="rId185" Type="http://schemas.openxmlformats.org/officeDocument/2006/relationships/oleObject" Target="embeddings/oleObject154.bin"/><Relationship Id="rId4" Type="http://schemas.microsoft.com/office/2007/relationships/stylesWithEffects" Target="stylesWithEffects.xml"/><Relationship Id="rId9" Type="http://schemas.openxmlformats.org/officeDocument/2006/relationships/hyperlink" Target="http://ru.wikipedia.org/wiki/%D0%9C%D0%BE%D0%B4%D0%B5%D0%BB%D1%8C_%D0%B0%D0%BA%D1%82%D0%BE%D1%80%D0%BE%D0%B2" TargetMode="External"/><Relationship Id="rId180" Type="http://schemas.openxmlformats.org/officeDocument/2006/relationships/oleObject" Target="embeddings/oleObject149.bin"/><Relationship Id="rId210" Type="http://schemas.openxmlformats.org/officeDocument/2006/relationships/oleObject" Target="embeddings/oleObject179.bin"/><Relationship Id="rId215" Type="http://schemas.openxmlformats.org/officeDocument/2006/relationships/oleObject" Target="embeddings/oleObject184.bin"/><Relationship Id="rId236" Type="http://schemas.openxmlformats.org/officeDocument/2006/relationships/oleObject" Target="embeddings/oleObject205.bin"/><Relationship Id="rId257" Type="http://schemas.openxmlformats.org/officeDocument/2006/relationships/oleObject" Target="embeddings/oleObject226.bin"/><Relationship Id="rId278" Type="http://schemas.openxmlformats.org/officeDocument/2006/relationships/oleObject" Target="embeddings/oleObject247.bin"/><Relationship Id="rId26" Type="http://schemas.openxmlformats.org/officeDocument/2006/relationships/image" Target="media/image10.png"/><Relationship Id="rId231" Type="http://schemas.openxmlformats.org/officeDocument/2006/relationships/oleObject" Target="embeddings/oleObject200.bin"/><Relationship Id="rId252" Type="http://schemas.openxmlformats.org/officeDocument/2006/relationships/oleObject" Target="embeddings/oleObject221.bin"/><Relationship Id="rId273" Type="http://schemas.openxmlformats.org/officeDocument/2006/relationships/oleObject" Target="embeddings/oleObject242.bin"/><Relationship Id="rId294" Type="http://schemas.openxmlformats.org/officeDocument/2006/relationships/hyperlink" Target="http://www.mpi-forum.org/docs/docs.html" TargetMode="External"/><Relationship Id="rId47" Type="http://schemas.openxmlformats.org/officeDocument/2006/relationships/oleObject" Target="embeddings/oleObject16.bin"/><Relationship Id="rId68" Type="http://schemas.openxmlformats.org/officeDocument/2006/relationships/oleObject" Target="embeddings/oleObject37.bin"/><Relationship Id="rId89" Type="http://schemas.openxmlformats.org/officeDocument/2006/relationships/oleObject" Target="embeddings/oleObject58.bin"/><Relationship Id="rId112" Type="http://schemas.openxmlformats.org/officeDocument/2006/relationships/oleObject" Target="embeddings/oleObject81.bin"/><Relationship Id="rId133" Type="http://schemas.openxmlformats.org/officeDocument/2006/relationships/oleObject" Target="embeddings/oleObject102.bin"/><Relationship Id="rId154" Type="http://schemas.openxmlformats.org/officeDocument/2006/relationships/oleObject" Target="embeddings/oleObject123.bin"/><Relationship Id="rId175" Type="http://schemas.openxmlformats.org/officeDocument/2006/relationships/oleObject" Target="embeddings/oleObject144.bin"/><Relationship Id="rId196" Type="http://schemas.openxmlformats.org/officeDocument/2006/relationships/oleObject" Target="embeddings/oleObject165.bin"/><Relationship Id="rId200" Type="http://schemas.openxmlformats.org/officeDocument/2006/relationships/oleObject" Target="embeddings/oleObject169.bin"/><Relationship Id="rId16" Type="http://schemas.openxmlformats.org/officeDocument/2006/relationships/hyperlink" Target="http://ru.wikipedia.org/wiki/%D0%98%D1%81%D1%87%D0%B8%D1%81%D0%BB%D0%B5%D0%BD%D0%B8%D0%B5_%D0%BF%D1%80%D0%BE%D1%86%D0%B5%D1%81%D1%81%D0%BE%D0%B2" TargetMode="External"/><Relationship Id="rId221" Type="http://schemas.openxmlformats.org/officeDocument/2006/relationships/oleObject" Target="embeddings/oleObject190.bin"/><Relationship Id="rId242" Type="http://schemas.openxmlformats.org/officeDocument/2006/relationships/oleObject" Target="embeddings/oleObject211.bin"/><Relationship Id="rId263" Type="http://schemas.openxmlformats.org/officeDocument/2006/relationships/oleObject" Target="embeddings/oleObject232.bin"/><Relationship Id="rId284" Type="http://schemas.openxmlformats.org/officeDocument/2006/relationships/oleObject" Target="embeddings/oleObject252.bin"/><Relationship Id="rId37" Type="http://schemas.openxmlformats.org/officeDocument/2006/relationships/oleObject" Target="embeddings/oleObject6.bin"/><Relationship Id="rId58" Type="http://schemas.openxmlformats.org/officeDocument/2006/relationships/oleObject" Target="embeddings/oleObject27.bin"/><Relationship Id="rId79" Type="http://schemas.openxmlformats.org/officeDocument/2006/relationships/oleObject" Target="embeddings/oleObject48.bin"/><Relationship Id="rId102" Type="http://schemas.openxmlformats.org/officeDocument/2006/relationships/oleObject" Target="embeddings/oleObject71.bin"/><Relationship Id="rId123" Type="http://schemas.openxmlformats.org/officeDocument/2006/relationships/oleObject" Target="embeddings/oleObject92.bin"/><Relationship Id="rId144" Type="http://schemas.openxmlformats.org/officeDocument/2006/relationships/oleObject" Target="embeddings/oleObject113.bin"/><Relationship Id="rId90" Type="http://schemas.openxmlformats.org/officeDocument/2006/relationships/oleObject" Target="embeddings/oleObject59.bin"/><Relationship Id="rId165" Type="http://schemas.openxmlformats.org/officeDocument/2006/relationships/oleObject" Target="embeddings/oleObject134.bin"/><Relationship Id="rId186" Type="http://schemas.openxmlformats.org/officeDocument/2006/relationships/oleObject" Target="embeddings/oleObject155.bin"/><Relationship Id="rId211" Type="http://schemas.openxmlformats.org/officeDocument/2006/relationships/oleObject" Target="embeddings/oleObject180.bin"/><Relationship Id="rId232" Type="http://schemas.openxmlformats.org/officeDocument/2006/relationships/oleObject" Target="embeddings/oleObject201.bin"/><Relationship Id="rId253" Type="http://schemas.openxmlformats.org/officeDocument/2006/relationships/oleObject" Target="embeddings/oleObject222.bin"/><Relationship Id="rId274" Type="http://schemas.openxmlformats.org/officeDocument/2006/relationships/oleObject" Target="embeddings/oleObject243.bin"/><Relationship Id="rId295" Type="http://schemas.openxmlformats.org/officeDocument/2006/relationships/hyperlink" Target="http://parallel.ru/computers/top500.list42.html" TargetMode="External"/><Relationship Id="rId27" Type="http://schemas.openxmlformats.org/officeDocument/2006/relationships/image" Target="media/image11.png"/><Relationship Id="rId48" Type="http://schemas.openxmlformats.org/officeDocument/2006/relationships/oleObject" Target="embeddings/oleObject17.bin"/><Relationship Id="rId69" Type="http://schemas.openxmlformats.org/officeDocument/2006/relationships/oleObject" Target="embeddings/oleObject38.bin"/><Relationship Id="rId113" Type="http://schemas.openxmlformats.org/officeDocument/2006/relationships/oleObject" Target="embeddings/oleObject82.bin"/><Relationship Id="rId134" Type="http://schemas.openxmlformats.org/officeDocument/2006/relationships/oleObject" Target="embeddings/oleObject103.bin"/><Relationship Id="rId80" Type="http://schemas.openxmlformats.org/officeDocument/2006/relationships/oleObject" Target="embeddings/oleObject49.bin"/><Relationship Id="rId155" Type="http://schemas.openxmlformats.org/officeDocument/2006/relationships/oleObject" Target="embeddings/oleObject124.bin"/><Relationship Id="rId176" Type="http://schemas.openxmlformats.org/officeDocument/2006/relationships/oleObject" Target="embeddings/oleObject145.bin"/><Relationship Id="rId197" Type="http://schemas.openxmlformats.org/officeDocument/2006/relationships/oleObject" Target="embeddings/oleObject166.bin"/><Relationship Id="rId201" Type="http://schemas.openxmlformats.org/officeDocument/2006/relationships/oleObject" Target="embeddings/oleObject170.bin"/><Relationship Id="rId222" Type="http://schemas.openxmlformats.org/officeDocument/2006/relationships/oleObject" Target="embeddings/oleObject191.bin"/><Relationship Id="rId243" Type="http://schemas.openxmlformats.org/officeDocument/2006/relationships/oleObject" Target="embeddings/oleObject212.bin"/><Relationship Id="rId264" Type="http://schemas.openxmlformats.org/officeDocument/2006/relationships/oleObject" Target="embeddings/oleObject233.bin"/><Relationship Id="rId285" Type="http://schemas.openxmlformats.org/officeDocument/2006/relationships/oleObject" Target="embeddings/oleObject253.bin"/><Relationship Id="rId17" Type="http://schemas.openxmlformats.org/officeDocument/2006/relationships/image" Target="media/image1.png"/><Relationship Id="rId38" Type="http://schemas.openxmlformats.org/officeDocument/2006/relationships/oleObject" Target="embeddings/oleObject7.bin"/><Relationship Id="rId59" Type="http://schemas.openxmlformats.org/officeDocument/2006/relationships/oleObject" Target="embeddings/oleObject28.bin"/><Relationship Id="rId103" Type="http://schemas.openxmlformats.org/officeDocument/2006/relationships/oleObject" Target="embeddings/oleObject72.bin"/><Relationship Id="rId124" Type="http://schemas.openxmlformats.org/officeDocument/2006/relationships/oleObject" Target="embeddings/oleObject93.bin"/><Relationship Id="rId70" Type="http://schemas.openxmlformats.org/officeDocument/2006/relationships/oleObject" Target="embeddings/oleObject39.bin"/><Relationship Id="rId91" Type="http://schemas.openxmlformats.org/officeDocument/2006/relationships/oleObject" Target="embeddings/oleObject60.bin"/><Relationship Id="rId145" Type="http://schemas.openxmlformats.org/officeDocument/2006/relationships/oleObject" Target="embeddings/oleObject114.bin"/><Relationship Id="rId166" Type="http://schemas.openxmlformats.org/officeDocument/2006/relationships/oleObject" Target="embeddings/oleObject135.bin"/><Relationship Id="rId187" Type="http://schemas.openxmlformats.org/officeDocument/2006/relationships/oleObject" Target="embeddings/oleObject156.bin"/><Relationship Id="rId1" Type="http://schemas.openxmlformats.org/officeDocument/2006/relationships/customXml" Target="../customXml/item1.xml"/><Relationship Id="rId212" Type="http://schemas.openxmlformats.org/officeDocument/2006/relationships/oleObject" Target="embeddings/oleObject181.bin"/><Relationship Id="rId233" Type="http://schemas.openxmlformats.org/officeDocument/2006/relationships/oleObject" Target="embeddings/oleObject202.bin"/><Relationship Id="rId254" Type="http://schemas.openxmlformats.org/officeDocument/2006/relationships/oleObject" Target="embeddings/oleObject223.bin"/><Relationship Id="rId28" Type="http://schemas.openxmlformats.org/officeDocument/2006/relationships/image" Target="media/image12.png"/><Relationship Id="rId49" Type="http://schemas.openxmlformats.org/officeDocument/2006/relationships/oleObject" Target="embeddings/oleObject18.bin"/><Relationship Id="rId114" Type="http://schemas.openxmlformats.org/officeDocument/2006/relationships/oleObject" Target="embeddings/oleObject83.bin"/><Relationship Id="rId275" Type="http://schemas.openxmlformats.org/officeDocument/2006/relationships/oleObject" Target="embeddings/oleObject244.bin"/><Relationship Id="rId296" Type="http://schemas.openxmlformats.org/officeDocument/2006/relationships/hyperlink" Target="http://www.software.intel.com/ru-ru/articles/more-work-sharing-with-%20openmp" TargetMode="External"/><Relationship Id="rId300" Type="http://schemas.openxmlformats.org/officeDocument/2006/relationships/footer" Target="footer1.xml"/><Relationship Id="rId60" Type="http://schemas.openxmlformats.org/officeDocument/2006/relationships/oleObject" Target="embeddings/oleObject29.bin"/><Relationship Id="rId81" Type="http://schemas.openxmlformats.org/officeDocument/2006/relationships/oleObject" Target="embeddings/oleObject50.bin"/><Relationship Id="rId135" Type="http://schemas.openxmlformats.org/officeDocument/2006/relationships/oleObject" Target="embeddings/oleObject104.bin"/><Relationship Id="rId156" Type="http://schemas.openxmlformats.org/officeDocument/2006/relationships/oleObject" Target="embeddings/oleObject125.bin"/><Relationship Id="rId177" Type="http://schemas.openxmlformats.org/officeDocument/2006/relationships/oleObject" Target="embeddings/oleObject146.bin"/><Relationship Id="rId198" Type="http://schemas.openxmlformats.org/officeDocument/2006/relationships/oleObject" Target="embeddings/oleObject167.bin"/><Relationship Id="rId202" Type="http://schemas.openxmlformats.org/officeDocument/2006/relationships/oleObject" Target="embeddings/oleObject171.bin"/><Relationship Id="rId223" Type="http://schemas.openxmlformats.org/officeDocument/2006/relationships/oleObject" Target="embeddings/oleObject192.bin"/><Relationship Id="rId244" Type="http://schemas.openxmlformats.org/officeDocument/2006/relationships/oleObject" Target="embeddings/oleObject213.bin"/><Relationship Id="rId18" Type="http://schemas.openxmlformats.org/officeDocument/2006/relationships/image" Target="media/image2.png"/><Relationship Id="rId39" Type="http://schemas.openxmlformats.org/officeDocument/2006/relationships/oleObject" Target="embeddings/oleObject8.bin"/><Relationship Id="rId265" Type="http://schemas.openxmlformats.org/officeDocument/2006/relationships/oleObject" Target="embeddings/oleObject234.bin"/><Relationship Id="rId286" Type="http://schemas.openxmlformats.org/officeDocument/2006/relationships/oleObject" Target="embeddings/oleObject254.bin"/><Relationship Id="rId50" Type="http://schemas.openxmlformats.org/officeDocument/2006/relationships/oleObject" Target="embeddings/oleObject19.bin"/><Relationship Id="rId104" Type="http://schemas.openxmlformats.org/officeDocument/2006/relationships/oleObject" Target="embeddings/oleObject73.bin"/><Relationship Id="rId125" Type="http://schemas.openxmlformats.org/officeDocument/2006/relationships/oleObject" Target="embeddings/oleObject94.bin"/><Relationship Id="rId146" Type="http://schemas.openxmlformats.org/officeDocument/2006/relationships/oleObject" Target="embeddings/oleObject115.bin"/><Relationship Id="rId167" Type="http://schemas.openxmlformats.org/officeDocument/2006/relationships/oleObject" Target="embeddings/oleObject136.bin"/><Relationship Id="rId188" Type="http://schemas.openxmlformats.org/officeDocument/2006/relationships/oleObject" Target="embeddings/oleObject157.bin"/><Relationship Id="rId71" Type="http://schemas.openxmlformats.org/officeDocument/2006/relationships/oleObject" Target="embeddings/oleObject40.bin"/><Relationship Id="rId92" Type="http://schemas.openxmlformats.org/officeDocument/2006/relationships/oleObject" Target="embeddings/oleObject61.bin"/><Relationship Id="rId213" Type="http://schemas.openxmlformats.org/officeDocument/2006/relationships/oleObject" Target="embeddings/oleObject182.bin"/><Relationship Id="rId234" Type="http://schemas.openxmlformats.org/officeDocument/2006/relationships/oleObject" Target="embeddings/oleObject203.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IrRjXJktxWWEBLysJUgH1UhY00w==">AMUW2mWB3GOtZesKUm5UKk7r+8/wOYMdJ2VkVLy5CX2kNKv3/UyzvNYcvkFfZSTrubkCvOMw43r0qGcHVilqsdfL37yQc3d+iYfZ7WTsM70ipArZfPHPV9C/sowfG6yiLOgwYLaAo7AB</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108</Pages>
  <Words>96472</Words>
  <Characters>54990</Characters>
  <Application>Microsoft Office Word</Application>
  <DocSecurity>0</DocSecurity>
  <Lines>458</Lines>
  <Paragraphs>302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151160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Julio</dc:creator>
  <cp:lastModifiedBy>Julio</cp:lastModifiedBy>
  <cp:revision>2</cp:revision>
  <dcterms:created xsi:type="dcterms:W3CDTF">2020-05-18T23:52:00Z</dcterms:created>
  <dcterms:modified xsi:type="dcterms:W3CDTF">2020-05-18T23:52:00Z</dcterms:modified>
</cp:coreProperties>
</file>