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E2D445" w14:textId="77777777" w:rsidR="00B3546C" w:rsidRPr="000D45E4" w:rsidRDefault="00B3546C" w:rsidP="00B3546C">
      <w:pPr>
        <w:ind w:firstLine="851"/>
        <w:jc w:val="center"/>
        <w:rPr>
          <w:caps/>
          <w:sz w:val="28"/>
          <w:lang w:val="uk-UA"/>
        </w:rPr>
      </w:pPr>
      <w:r w:rsidRPr="000D45E4">
        <w:rPr>
          <w:caps/>
          <w:sz w:val="28"/>
          <w:lang w:val="uk-UA"/>
        </w:rPr>
        <w:t>Міністерство освіти і науки України</w:t>
      </w:r>
    </w:p>
    <w:p w14:paraId="3CF65DAB" w14:textId="77777777" w:rsidR="00B3546C" w:rsidRPr="000D45E4" w:rsidRDefault="00B3546C" w:rsidP="00B3546C">
      <w:pPr>
        <w:ind w:firstLine="851"/>
        <w:jc w:val="center"/>
        <w:rPr>
          <w:caps/>
          <w:sz w:val="28"/>
          <w:lang w:val="uk-UA"/>
        </w:rPr>
      </w:pPr>
      <w:r w:rsidRPr="000D45E4">
        <w:rPr>
          <w:caps/>
          <w:sz w:val="28"/>
          <w:lang w:val="uk-UA"/>
        </w:rPr>
        <w:t>Національний технічний університет України</w:t>
      </w:r>
      <w:r w:rsidRPr="000D45E4">
        <w:rPr>
          <w:caps/>
          <w:sz w:val="28"/>
          <w:lang w:val="uk-UA"/>
        </w:rPr>
        <w:br/>
        <w:t>«Київський політехнічний інститут</w:t>
      </w:r>
    </w:p>
    <w:p w14:paraId="527433AD" w14:textId="77777777" w:rsidR="00B3546C" w:rsidRPr="000D45E4" w:rsidRDefault="00B3546C" w:rsidP="00B3546C">
      <w:pPr>
        <w:ind w:firstLine="851"/>
        <w:jc w:val="center"/>
        <w:rPr>
          <w:caps/>
          <w:sz w:val="28"/>
          <w:lang w:val="uk-UA"/>
        </w:rPr>
      </w:pPr>
      <w:r w:rsidRPr="000D45E4">
        <w:rPr>
          <w:sz w:val="28"/>
          <w:lang w:val="uk-UA"/>
        </w:rPr>
        <w:t>імені ІГОРЯ СІКОРСЬКОГО</w:t>
      </w:r>
      <w:r w:rsidRPr="000D45E4">
        <w:rPr>
          <w:caps/>
          <w:sz w:val="28"/>
          <w:lang w:val="uk-UA"/>
        </w:rPr>
        <w:t>»</w:t>
      </w:r>
    </w:p>
    <w:p w14:paraId="4EEF436C" w14:textId="77777777" w:rsidR="00B3546C" w:rsidRPr="000D45E4" w:rsidRDefault="00B3546C" w:rsidP="00B3546C">
      <w:pPr>
        <w:spacing w:line="264" w:lineRule="auto"/>
        <w:ind w:firstLine="851"/>
        <w:rPr>
          <w:sz w:val="26"/>
          <w:szCs w:val="26"/>
          <w:lang w:val="uk-UA"/>
        </w:rPr>
      </w:pPr>
    </w:p>
    <w:p w14:paraId="4BFA5C54" w14:textId="77777777" w:rsidR="00B3546C" w:rsidRDefault="00B3546C" w:rsidP="00B3546C">
      <w:pPr>
        <w:spacing w:line="264" w:lineRule="auto"/>
        <w:ind w:firstLine="851"/>
        <w:rPr>
          <w:sz w:val="26"/>
          <w:szCs w:val="26"/>
          <w:lang w:val="uk-UA"/>
        </w:rPr>
      </w:pPr>
    </w:p>
    <w:p w14:paraId="5EB4D10A" w14:textId="77777777" w:rsidR="00B3546C" w:rsidRDefault="00B3546C" w:rsidP="00B3546C">
      <w:pPr>
        <w:spacing w:line="264" w:lineRule="auto"/>
        <w:ind w:firstLine="851"/>
        <w:rPr>
          <w:sz w:val="26"/>
          <w:szCs w:val="26"/>
          <w:lang w:val="uk-UA"/>
        </w:rPr>
      </w:pPr>
    </w:p>
    <w:p w14:paraId="59C45442" w14:textId="77777777" w:rsidR="00B3546C" w:rsidRPr="000D45E4" w:rsidRDefault="00B3546C" w:rsidP="00B3546C">
      <w:pPr>
        <w:spacing w:line="264" w:lineRule="auto"/>
        <w:ind w:firstLine="851"/>
        <w:rPr>
          <w:sz w:val="26"/>
          <w:szCs w:val="26"/>
          <w:lang w:val="uk-UA"/>
        </w:rPr>
      </w:pPr>
    </w:p>
    <w:p w14:paraId="5BE149D5" w14:textId="77777777" w:rsidR="00B3546C" w:rsidRPr="000D45E4" w:rsidRDefault="00B3546C" w:rsidP="00B3546C">
      <w:pPr>
        <w:spacing w:line="264" w:lineRule="auto"/>
        <w:ind w:firstLine="851"/>
        <w:rPr>
          <w:sz w:val="26"/>
          <w:szCs w:val="26"/>
          <w:lang w:val="uk-UA"/>
        </w:rPr>
      </w:pPr>
    </w:p>
    <w:p w14:paraId="6CDA52C2" w14:textId="77777777" w:rsidR="00B3546C" w:rsidRPr="005A16C0" w:rsidRDefault="00B3546C" w:rsidP="00B3546C">
      <w:pPr>
        <w:spacing w:line="264" w:lineRule="auto"/>
        <w:ind w:firstLine="851"/>
        <w:jc w:val="center"/>
        <w:rPr>
          <w:b/>
          <w:sz w:val="36"/>
          <w:szCs w:val="36"/>
          <w:lang w:val="uk-UA"/>
        </w:rPr>
      </w:pPr>
      <w:r>
        <w:rPr>
          <w:b/>
          <w:sz w:val="36"/>
          <w:szCs w:val="36"/>
          <w:lang w:val="uk-UA"/>
        </w:rPr>
        <w:t xml:space="preserve">О.В. </w:t>
      </w:r>
      <w:proofErr w:type="spellStart"/>
      <w:r>
        <w:rPr>
          <w:b/>
          <w:sz w:val="36"/>
          <w:szCs w:val="36"/>
          <w:lang w:val="uk-UA"/>
        </w:rPr>
        <w:t>Данілін</w:t>
      </w:r>
      <w:proofErr w:type="spellEnd"/>
      <w:r>
        <w:rPr>
          <w:b/>
          <w:sz w:val="36"/>
          <w:szCs w:val="36"/>
          <w:lang w:val="uk-UA"/>
        </w:rPr>
        <w:t xml:space="preserve">, О.В. </w:t>
      </w:r>
      <w:proofErr w:type="spellStart"/>
      <w:r>
        <w:rPr>
          <w:b/>
          <w:sz w:val="36"/>
          <w:szCs w:val="36"/>
          <w:lang w:val="uk-UA"/>
        </w:rPr>
        <w:t>Чермалих</w:t>
      </w:r>
      <w:proofErr w:type="spellEnd"/>
      <w:r>
        <w:rPr>
          <w:b/>
          <w:sz w:val="36"/>
          <w:szCs w:val="36"/>
          <w:lang w:val="uk-UA"/>
        </w:rPr>
        <w:t xml:space="preserve">, </w:t>
      </w:r>
      <w:r w:rsidRPr="005A16C0">
        <w:rPr>
          <w:b/>
          <w:sz w:val="36"/>
          <w:szCs w:val="36"/>
          <w:lang w:val="uk-UA"/>
        </w:rPr>
        <w:t>А. В. Босак</w:t>
      </w:r>
    </w:p>
    <w:p w14:paraId="0EA5C947" w14:textId="77777777" w:rsidR="00B3546C" w:rsidRPr="000D45E4" w:rsidRDefault="00B3546C" w:rsidP="00B3546C">
      <w:pPr>
        <w:spacing w:line="264" w:lineRule="auto"/>
        <w:ind w:firstLine="851"/>
        <w:rPr>
          <w:sz w:val="26"/>
          <w:szCs w:val="26"/>
          <w:lang w:val="uk-UA"/>
        </w:rPr>
      </w:pPr>
    </w:p>
    <w:p w14:paraId="09275262" w14:textId="77777777" w:rsidR="00B3546C" w:rsidRDefault="00B3546C" w:rsidP="00B3546C">
      <w:pPr>
        <w:spacing w:line="264" w:lineRule="auto"/>
        <w:ind w:firstLine="851"/>
        <w:rPr>
          <w:sz w:val="26"/>
          <w:szCs w:val="26"/>
          <w:lang w:val="uk-UA"/>
        </w:rPr>
      </w:pPr>
    </w:p>
    <w:p w14:paraId="449025CF" w14:textId="77777777" w:rsidR="00B3546C" w:rsidRDefault="00B3546C" w:rsidP="00B3546C">
      <w:pPr>
        <w:spacing w:line="264" w:lineRule="auto"/>
        <w:ind w:firstLine="851"/>
        <w:rPr>
          <w:sz w:val="26"/>
          <w:szCs w:val="26"/>
          <w:lang w:val="uk-UA"/>
        </w:rPr>
      </w:pPr>
    </w:p>
    <w:p w14:paraId="6907567B" w14:textId="77777777" w:rsidR="00B3546C" w:rsidRDefault="00B3546C" w:rsidP="00B3546C">
      <w:pPr>
        <w:spacing w:line="264" w:lineRule="auto"/>
        <w:ind w:firstLine="851"/>
        <w:rPr>
          <w:sz w:val="26"/>
          <w:szCs w:val="26"/>
          <w:lang w:val="uk-UA"/>
        </w:rPr>
      </w:pPr>
    </w:p>
    <w:p w14:paraId="598D962E" w14:textId="77777777" w:rsidR="00B3546C" w:rsidRPr="000D45E4" w:rsidRDefault="00B3546C" w:rsidP="00B3546C">
      <w:pPr>
        <w:spacing w:line="264" w:lineRule="auto"/>
        <w:ind w:firstLine="851"/>
        <w:rPr>
          <w:sz w:val="26"/>
          <w:szCs w:val="26"/>
          <w:lang w:val="uk-UA"/>
        </w:rPr>
      </w:pPr>
    </w:p>
    <w:p w14:paraId="27C75953" w14:textId="77777777" w:rsidR="00B3546C" w:rsidRPr="005A16C0" w:rsidRDefault="00B3546C" w:rsidP="00B3546C">
      <w:pPr>
        <w:spacing w:line="264" w:lineRule="auto"/>
        <w:ind w:firstLine="851"/>
        <w:rPr>
          <w:sz w:val="26"/>
          <w:szCs w:val="26"/>
          <w:lang w:val="uk-UA"/>
        </w:rPr>
      </w:pPr>
    </w:p>
    <w:p w14:paraId="25BA8D3C" w14:textId="77777777" w:rsidR="00B3546C" w:rsidRPr="005F42DE" w:rsidRDefault="00B3546C" w:rsidP="00B3546C">
      <w:pPr>
        <w:spacing w:line="264" w:lineRule="auto"/>
        <w:jc w:val="center"/>
        <w:rPr>
          <w:b/>
          <w:caps/>
          <w:sz w:val="36"/>
          <w:szCs w:val="36"/>
          <w:lang w:val="uk-UA"/>
        </w:rPr>
      </w:pPr>
      <w:r>
        <w:rPr>
          <w:b/>
          <w:caps/>
          <w:sz w:val="36"/>
          <w:szCs w:val="36"/>
          <w:lang w:val="uk-UA"/>
        </w:rPr>
        <w:t>ОБЧИСЛЮВАЛЬНА ТЕХНІКА ТА ПРОГРАМУВАННЯ -  2. ІНТЕГРОВАНІ СИСТЕМИ КОМП</w:t>
      </w:r>
      <w:r w:rsidRPr="009F15CB">
        <w:rPr>
          <w:b/>
          <w:caps/>
          <w:sz w:val="36"/>
          <w:szCs w:val="36"/>
        </w:rPr>
        <w:t>’</w:t>
      </w:r>
      <w:r>
        <w:rPr>
          <w:b/>
          <w:caps/>
          <w:sz w:val="36"/>
          <w:szCs w:val="36"/>
          <w:lang w:val="uk-UA"/>
        </w:rPr>
        <w:t>ЮТЕРНОЇ МАТЕМАТИКИ</w:t>
      </w:r>
    </w:p>
    <w:p w14:paraId="00C9069A" w14:textId="77777777" w:rsidR="00B3546C" w:rsidRPr="005A16C0" w:rsidRDefault="00B3546C" w:rsidP="00B3546C">
      <w:pPr>
        <w:spacing w:line="264" w:lineRule="auto"/>
        <w:ind w:firstLine="851"/>
        <w:jc w:val="center"/>
        <w:rPr>
          <w:b/>
          <w:caps/>
          <w:sz w:val="40"/>
          <w:szCs w:val="40"/>
          <w:lang w:val="uk-UA"/>
        </w:rPr>
      </w:pPr>
    </w:p>
    <w:p w14:paraId="3B0EE038" w14:textId="77777777" w:rsidR="00B3546C" w:rsidRDefault="00B3546C" w:rsidP="00B3546C">
      <w:pPr>
        <w:spacing w:line="264" w:lineRule="auto"/>
        <w:ind w:firstLine="851"/>
        <w:jc w:val="center"/>
        <w:rPr>
          <w:sz w:val="26"/>
          <w:szCs w:val="26"/>
          <w:lang w:val="uk-UA"/>
        </w:rPr>
      </w:pPr>
      <w:r>
        <w:rPr>
          <w:b/>
          <w:caps/>
          <w:sz w:val="28"/>
          <w:szCs w:val="28"/>
          <w:lang w:val="uk-UA"/>
        </w:rPr>
        <w:t>Розрахунково-графічна робота</w:t>
      </w:r>
    </w:p>
    <w:p w14:paraId="44BC8682" w14:textId="77777777" w:rsidR="00B3546C" w:rsidRPr="000D45E4" w:rsidRDefault="00B3546C" w:rsidP="00B3546C">
      <w:pPr>
        <w:spacing w:line="264" w:lineRule="auto"/>
        <w:ind w:firstLine="851"/>
        <w:rPr>
          <w:sz w:val="26"/>
          <w:szCs w:val="26"/>
          <w:lang w:val="uk-UA"/>
        </w:rPr>
      </w:pPr>
    </w:p>
    <w:p w14:paraId="0F80F715" w14:textId="77777777" w:rsidR="00B3546C" w:rsidRPr="000D45E4" w:rsidRDefault="00B3546C" w:rsidP="00B3546C">
      <w:pPr>
        <w:spacing w:line="264" w:lineRule="auto"/>
        <w:rPr>
          <w:sz w:val="26"/>
          <w:szCs w:val="26"/>
          <w:lang w:val="uk-UA"/>
        </w:rPr>
      </w:pPr>
    </w:p>
    <w:p w14:paraId="6193898A" w14:textId="77777777" w:rsidR="00B3546C" w:rsidRPr="00B9113F" w:rsidRDefault="00B3546C" w:rsidP="00B3546C">
      <w:pPr>
        <w:spacing w:line="264" w:lineRule="auto"/>
        <w:jc w:val="center"/>
        <w:rPr>
          <w:i/>
          <w:sz w:val="26"/>
          <w:szCs w:val="26"/>
          <w:lang w:val="uk-UA"/>
        </w:rPr>
      </w:pPr>
      <w:r w:rsidRPr="00B9113F">
        <w:rPr>
          <w:i/>
          <w:sz w:val="26"/>
          <w:szCs w:val="26"/>
          <w:lang w:val="uk-UA"/>
        </w:rPr>
        <w:t xml:space="preserve">Рекомендовано Методичною радою КПІ ім. Ігоря Сікорського </w:t>
      </w:r>
      <w:r w:rsidRPr="00B9113F">
        <w:rPr>
          <w:i/>
          <w:sz w:val="26"/>
          <w:szCs w:val="26"/>
          <w:lang w:val="uk-UA"/>
        </w:rPr>
        <w:br/>
        <w:t xml:space="preserve">як навчальний посібник для студентів, </w:t>
      </w:r>
      <w:r w:rsidRPr="00B9113F">
        <w:rPr>
          <w:i/>
          <w:sz w:val="26"/>
          <w:szCs w:val="26"/>
          <w:lang w:val="uk-UA"/>
        </w:rPr>
        <w:br/>
        <w:t xml:space="preserve">які навчаються за спеціальністю </w:t>
      </w:r>
      <w:r w:rsidRPr="00BA3383">
        <w:rPr>
          <w:i/>
          <w:sz w:val="26"/>
          <w:szCs w:val="26"/>
          <w:lang w:val="uk-UA"/>
        </w:rPr>
        <w:t>141 «Електроенергетика, електротехніка та електромеханіка</w:t>
      </w:r>
      <w:r w:rsidRPr="00B9113F">
        <w:rPr>
          <w:i/>
          <w:sz w:val="26"/>
          <w:szCs w:val="26"/>
          <w:lang w:val="uk-UA"/>
        </w:rPr>
        <w:t xml:space="preserve">», </w:t>
      </w:r>
      <w:r w:rsidRPr="00B9113F">
        <w:rPr>
          <w:i/>
          <w:sz w:val="26"/>
          <w:szCs w:val="26"/>
          <w:lang w:val="uk-UA"/>
        </w:rPr>
        <w:br/>
        <w:t>спеціалізацією «</w:t>
      </w:r>
      <w:r w:rsidRPr="00E76453">
        <w:rPr>
          <w:i/>
          <w:sz w:val="26"/>
          <w:szCs w:val="26"/>
          <w:lang w:val="uk-UA"/>
        </w:rPr>
        <w:t>Інжиніринг автоматизованих електротехнічних комплексів</w:t>
      </w:r>
      <w:r w:rsidRPr="00B9113F">
        <w:rPr>
          <w:i/>
          <w:sz w:val="26"/>
          <w:szCs w:val="26"/>
          <w:lang w:val="uk-UA"/>
        </w:rPr>
        <w:t>»</w:t>
      </w:r>
    </w:p>
    <w:p w14:paraId="741053B6" w14:textId="77777777" w:rsidR="00B3546C" w:rsidRPr="000D45E4" w:rsidRDefault="00B3546C" w:rsidP="00B3546C">
      <w:pPr>
        <w:spacing w:line="264" w:lineRule="auto"/>
        <w:jc w:val="center"/>
        <w:rPr>
          <w:sz w:val="26"/>
          <w:szCs w:val="26"/>
          <w:lang w:val="uk-UA"/>
        </w:rPr>
      </w:pPr>
    </w:p>
    <w:p w14:paraId="3168727E" w14:textId="77777777" w:rsidR="00B3546C" w:rsidRDefault="00B3546C" w:rsidP="00B3546C">
      <w:pPr>
        <w:spacing w:line="264" w:lineRule="auto"/>
        <w:ind w:firstLine="851"/>
        <w:jc w:val="center"/>
        <w:rPr>
          <w:sz w:val="26"/>
          <w:szCs w:val="26"/>
          <w:lang w:val="uk-UA"/>
        </w:rPr>
      </w:pPr>
    </w:p>
    <w:p w14:paraId="0EFD0B8A" w14:textId="77777777" w:rsidR="00B3546C" w:rsidRPr="000D45E4" w:rsidRDefault="00B3546C" w:rsidP="00B3546C">
      <w:pPr>
        <w:spacing w:line="264" w:lineRule="auto"/>
        <w:ind w:firstLine="851"/>
        <w:jc w:val="center"/>
        <w:rPr>
          <w:sz w:val="26"/>
          <w:szCs w:val="26"/>
          <w:lang w:val="uk-UA"/>
        </w:rPr>
      </w:pPr>
    </w:p>
    <w:p w14:paraId="1CB076B7" w14:textId="77777777" w:rsidR="00B3546C" w:rsidRDefault="00B3546C" w:rsidP="00B3546C">
      <w:pPr>
        <w:spacing w:line="264" w:lineRule="auto"/>
        <w:ind w:firstLine="851"/>
        <w:jc w:val="center"/>
        <w:rPr>
          <w:sz w:val="26"/>
          <w:szCs w:val="26"/>
          <w:lang w:val="uk-UA"/>
        </w:rPr>
      </w:pPr>
    </w:p>
    <w:p w14:paraId="38C70C31" w14:textId="77777777" w:rsidR="00B3546C" w:rsidRDefault="00B3546C" w:rsidP="00B3546C">
      <w:pPr>
        <w:spacing w:line="264" w:lineRule="auto"/>
        <w:ind w:firstLine="851"/>
        <w:jc w:val="center"/>
        <w:rPr>
          <w:sz w:val="26"/>
          <w:szCs w:val="26"/>
          <w:lang w:val="uk-UA"/>
        </w:rPr>
      </w:pPr>
    </w:p>
    <w:p w14:paraId="472B991B" w14:textId="77777777" w:rsidR="00B3546C" w:rsidRDefault="00B3546C" w:rsidP="00B3546C">
      <w:pPr>
        <w:spacing w:line="264" w:lineRule="auto"/>
        <w:ind w:firstLine="851"/>
        <w:jc w:val="center"/>
        <w:rPr>
          <w:sz w:val="26"/>
          <w:szCs w:val="26"/>
          <w:lang w:val="uk-UA"/>
        </w:rPr>
      </w:pPr>
    </w:p>
    <w:p w14:paraId="6E9D6A76" w14:textId="77777777" w:rsidR="00B3546C" w:rsidRDefault="00B3546C" w:rsidP="00B3546C">
      <w:pPr>
        <w:spacing w:line="264" w:lineRule="auto"/>
        <w:ind w:firstLine="851"/>
        <w:jc w:val="center"/>
        <w:rPr>
          <w:sz w:val="26"/>
          <w:szCs w:val="26"/>
          <w:lang w:val="uk-UA"/>
        </w:rPr>
      </w:pPr>
    </w:p>
    <w:p w14:paraId="280A1FEA" w14:textId="77777777" w:rsidR="00B3546C" w:rsidRDefault="00B3546C" w:rsidP="00B3546C">
      <w:pPr>
        <w:spacing w:line="264" w:lineRule="auto"/>
        <w:ind w:firstLine="851"/>
        <w:jc w:val="center"/>
        <w:rPr>
          <w:sz w:val="26"/>
          <w:szCs w:val="26"/>
          <w:lang w:val="uk-UA"/>
        </w:rPr>
      </w:pPr>
    </w:p>
    <w:p w14:paraId="27770EFA" w14:textId="77777777" w:rsidR="00B3546C" w:rsidRDefault="00B3546C" w:rsidP="00B3546C">
      <w:pPr>
        <w:spacing w:line="264" w:lineRule="auto"/>
        <w:ind w:firstLine="851"/>
        <w:jc w:val="center"/>
        <w:rPr>
          <w:sz w:val="26"/>
          <w:szCs w:val="26"/>
          <w:lang w:val="uk-UA"/>
        </w:rPr>
      </w:pPr>
    </w:p>
    <w:p w14:paraId="1D8664CA" w14:textId="77777777" w:rsidR="00B3546C" w:rsidRPr="000D45E4" w:rsidRDefault="00B3546C" w:rsidP="00B3546C">
      <w:pPr>
        <w:spacing w:line="264" w:lineRule="auto"/>
        <w:ind w:firstLine="851"/>
        <w:jc w:val="center"/>
        <w:rPr>
          <w:sz w:val="26"/>
          <w:szCs w:val="26"/>
          <w:lang w:val="uk-UA"/>
        </w:rPr>
      </w:pPr>
    </w:p>
    <w:p w14:paraId="47D5564D" w14:textId="77777777" w:rsidR="00B3546C" w:rsidRPr="000D45E4" w:rsidRDefault="00B3546C" w:rsidP="00B3546C">
      <w:pPr>
        <w:spacing w:line="264" w:lineRule="auto"/>
        <w:ind w:firstLine="851"/>
        <w:jc w:val="center"/>
        <w:rPr>
          <w:sz w:val="28"/>
          <w:lang w:val="uk-UA"/>
        </w:rPr>
      </w:pPr>
      <w:r w:rsidRPr="000D45E4">
        <w:rPr>
          <w:sz w:val="28"/>
          <w:lang w:val="uk-UA"/>
        </w:rPr>
        <w:t>Київ</w:t>
      </w:r>
    </w:p>
    <w:p w14:paraId="5E5C954C" w14:textId="77777777" w:rsidR="00B3546C" w:rsidRPr="000D45E4" w:rsidRDefault="00B3546C" w:rsidP="00B3546C">
      <w:pPr>
        <w:spacing w:line="264" w:lineRule="auto"/>
        <w:ind w:firstLine="851"/>
        <w:jc w:val="center"/>
        <w:rPr>
          <w:sz w:val="28"/>
          <w:lang w:val="uk-UA"/>
        </w:rPr>
      </w:pPr>
      <w:r w:rsidRPr="000D45E4">
        <w:rPr>
          <w:sz w:val="28"/>
          <w:lang w:val="uk-UA"/>
        </w:rPr>
        <w:t>КПІ ім. Ігоря Сікорського</w:t>
      </w:r>
    </w:p>
    <w:p w14:paraId="20D86FD6" w14:textId="3C627A3F" w:rsidR="00B3546C" w:rsidRDefault="00B3546C" w:rsidP="00B3546C">
      <w:pPr>
        <w:spacing w:line="264" w:lineRule="auto"/>
        <w:ind w:firstLine="851"/>
        <w:jc w:val="center"/>
        <w:rPr>
          <w:sz w:val="28"/>
          <w:lang w:val="uk-UA"/>
        </w:rPr>
      </w:pPr>
      <w:r w:rsidRPr="005A16C0">
        <w:rPr>
          <w:sz w:val="28"/>
          <w:lang w:val="uk-UA"/>
        </w:rPr>
        <w:t>20</w:t>
      </w:r>
      <w:r w:rsidRPr="00E85CEA">
        <w:rPr>
          <w:sz w:val="28"/>
          <w:lang w:val="uk-UA"/>
        </w:rPr>
        <w:t>20</w:t>
      </w:r>
    </w:p>
    <w:p w14:paraId="28F88593" w14:textId="77777777" w:rsidR="00DA29A2" w:rsidRPr="00E85CEA" w:rsidRDefault="00DA29A2" w:rsidP="00B3546C">
      <w:pPr>
        <w:spacing w:line="264" w:lineRule="auto"/>
        <w:ind w:firstLine="851"/>
        <w:jc w:val="center"/>
        <w:rPr>
          <w:sz w:val="28"/>
          <w:lang w:val="uk-UA"/>
        </w:rPr>
      </w:pPr>
    </w:p>
    <w:tbl>
      <w:tblPr>
        <w:tblW w:w="0" w:type="auto"/>
        <w:tblLook w:val="04A0" w:firstRow="1" w:lastRow="0" w:firstColumn="1" w:lastColumn="0" w:noHBand="0" w:noVBand="1"/>
      </w:tblPr>
      <w:tblGrid>
        <w:gridCol w:w="2093"/>
        <w:gridCol w:w="7478"/>
      </w:tblGrid>
      <w:tr w:rsidR="00B3546C" w:rsidRPr="000D45E4" w14:paraId="3E229AE3" w14:textId="77777777" w:rsidTr="006C7E9D">
        <w:tc>
          <w:tcPr>
            <w:tcW w:w="2093" w:type="dxa"/>
            <w:shd w:val="clear" w:color="auto" w:fill="auto"/>
          </w:tcPr>
          <w:p w14:paraId="2A471572" w14:textId="77777777" w:rsidR="00B3546C" w:rsidRPr="00BF39A2" w:rsidRDefault="00B3546C" w:rsidP="006C7E9D">
            <w:pPr>
              <w:spacing w:line="264" w:lineRule="auto"/>
              <w:rPr>
                <w:sz w:val="26"/>
                <w:szCs w:val="26"/>
                <w:lang w:val="uk-UA"/>
              </w:rPr>
            </w:pPr>
            <w:r w:rsidRPr="00BF39A2">
              <w:rPr>
                <w:sz w:val="26"/>
                <w:szCs w:val="26"/>
                <w:lang w:val="uk-UA"/>
              </w:rPr>
              <w:lastRenderedPageBreak/>
              <w:t>Рецензент</w:t>
            </w:r>
          </w:p>
        </w:tc>
        <w:tc>
          <w:tcPr>
            <w:tcW w:w="7478" w:type="dxa"/>
            <w:shd w:val="clear" w:color="auto" w:fill="auto"/>
          </w:tcPr>
          <w:p w14:paraId="040E92CE" w14:textId="0D1010D5" w:rsidR="00B3546C" w:rsidRPr="00A65A9A" w:rsidRDefault="00DA29A2" w:rsidP="006C7E9D">
            <w:pPr>
              <w:spacing w:after="60" w:line="264" w:lineRule="auto"/>
              <w:rPr>
                <w:sz w:val="26"/>
                <w:szCs w:val="26"/>
                <w:lang w:val="uk-UA"/>
              </w:rPr>
            </w:pPr>
            <w:r>
              <w:rPr>
                <w:i/>
                <w:sz w:val="26"/>
                <w:szCs w:val="26"/>
                <w:lang w:val="uk-UA"/>
              </w:rPr>
              <w:t>Шкляр В.І</w:t>
            </w:r>
            <w:bookmarkStart w:id="0" w:name="_Hlk38897454"/>
            <w:r w:rsidR="00B3546C">
              <w:rPr>
                <w:i/>
                <w:sz w:val="26"/>
                <w:szCs w:val="26"/>
                <w:lang w:val="uk-UA"/>
              </w:rPr>
              <w:t xml:space="preserve">., </w:t>
            </w:r>
            <w:proofErr w:type="spellStart"/>
            <w:r>
              <w:rPr>
                <w:sz w:val="26"/>
                <w:szCs w:val="26"/>
                <w:lang w:val="uk-UA"/>
              </w:rPr>
              <w:t>кан</w:t>
            </w:r>
            <w:proofErr w:type="spellEnd"/>
            <w:r w:rsidR="00B3546C" w:rsidRPr="00A65A9A">
              <w:rPr>
                <w:sz w:val="26"/>
                <w:szCs w:val="26"/>
                <w:lang w:val="uk-UA"/>
              </w:rPr>
              <w:t xml:space="preserve">. </w:t>
            </w:r>
            <w:proofErr w:type="spellStart"/>
            <w:r w:rsidR="00B3546C" w:rsidRPr="00A65A9A">
              <w:rPr>
                <w:sz w:val="26"/>
                <w:szCs w:val="26"/>
                <w:lang w:val="uk-UA"/>
              </w:rPr>
              <w:t>техн</w:t>
            </w:r>
            <w:proofErr w:type="spellEnd"/>
            <w:r w:rsidR="00B3546C" w:rsidRPr="00A65A9A">
              <w:rPr>
                <w:sz w:val="26"/>
                <w:szCs w:val="26"/>
                <w:lang w:val="uk-UA"/>
              </w:rPr>
              <w:t xml:space="preserve">. наук, доц. </w:t>
            </w:r>
            <w:bookmarkStart w:id="1" w:name="_Hlk38897471"/>
            <w:r w:rsidR="00B3546C" w:rsidRPr="00A65A9A">
              <w:rPr>
                <w:sz w:val="26"/>
                <w:szCs w:val="26"/>
                <w:lang w:val="uk-UA"/>
              </w:rPr>
              <w:t xml:space="preserve">кафедри </w:t>
            </w:r>
            <w:r>
              <w:rPr>
                <w:sz w:val="26"/>
                <w:szCs w:val="26"/>
                <w:lang w:val="uk-UA"/>
              </w:rPr>
              <w:t>теплотехніки та енергозбереження</w:t>
            </w:r>
            <w:bookmarkEnd w:id="0"/>
            <w:bookmarkEnd w:id="1"/>
          </w:p>
        </w:tc>
      </w:tr>
      <w:tr w:rsidR="00B3546C" w:rsidRPr="000D45E4" w14:paraId="6E3ED54F" w14:textId="77777777" w:rsidTr="006C7E9D">
        <w:tc>
          <w:tcPr>
            <w:tcW w:w="2093" w:type="dxa"/>
            <w:shd w:val="clear" w:color="auto" w:fill="auto"/>
            <w:vAlign w:val="bottom"/>
          </w:tcPr>
          <w:p w14:paraId="509CDD31" w14:textId="77777777" w:rsidR="00B3546C" w:rsidRPr="00BF39A2" w:rsidRDefault="00B3546C" w:rsidP="006C7E9D">
            <w:pPr>
              <w:spacing w:before="240" w:line="264" w:lineRule="auto"/>
              <w:rPr>
                <w:sz w:val="26"/>
                <w:szCs w:val="26"/>
                <w:lang w:val="uk-UA"/>
              </w:rPr>
            </w:pPr>
            <w:r w:rsidRPr="00BF39A2">
              <w:rPr>
                <w:sz w:val="26"/>
                <w:szCs w:val="26"/>
                <w:lang w:val="uk-UA"/>
              </w:rPr>
              <w:t>Відповідальний редактор</w:t>
            </w:r>
          </w:p>
        </w:tc>
        <w:tc>
          <w:tcPr>
            <w:tcW w:w="7478" w:type="dxa"/>
            <w:shd w:val="clear" w:color="auto" w:fill="auto"/>
            <w:vAlign w:val="bottom"/>
          </w:tcPr>
          <w:p w14:paraId="2CDE7BC4" w14:textId="77777777" w:rsidR="00B3546C" w:rsidRPr="00A65A9A" w:rsidRDefault="00B3546C" w:rsidP="006C7E9D">
            <w:pPr>
              <w:spacing w:before="240" w:line="264" w:lineRule="auto"/>
              <w:rPr>
                <w:sz w:val="26"/>
                <w:szCs w:val="26"/>
                <w:lang w:val="uk-UA"/>
              </w:rPr>
            </w:pPr>
            <w:r w:rsidRPr="00A65A9A">
              <w:rPr>
                <w:i/>
                <w:sz w:val="26"/>
                <w:szCs w:val="26"/>
                <w:lang w:val="uk-UA"/>
              </w:rPr>
              <w:t xml:space="preserve">Лебедєв Л.М., </w:t>
            </w:r>
            <w:proofErr w:type="spellStart"/>
            <w:r w:rsidRPr="00A65A9A">
              <w:rPr>
                <w:sz w:val="26"/>
                <w:szCs w:val="26"/>
                <w:lang w:val="uk-UA"/>
              </w:rPr>
              <w:t>канд</w:t>
            </w:r>
            <w:proofErr w:type="spellEnd"/>
            <w:r w:rsidRPr="00A65A9A">
              <w:rPr>
                <w:sz w:val="26"/>
                <w:szCs w:val="26"/>
                <w:lang w:val="uk-UA"/>
              </w:rPr>
              <w:t xml:space="preserve">. </w:t>
            </w:r>
            <w:proofErr w:type="spellStart"/>
            <w:r w:rsidRPr="00A65A9A">
              <w:rPr>
                <w:sz w:val="26"/>
                <w:szCs w:val="26"/>
                <w:lang w:val="uk-UA"/>
              </w:rPr>
              <w:t>техн</w:t>
            </w:r>
            <w:proofErr w:type="spellEnd"/>
            <w:r w:rsidRPr="00A65A9A">
              <w:rPr>
                <w:sz w:val="26"/>
                <w:szCs w:val="26"/>
                <w:lang w:val="uk-UA"/>
              </w:rPr>
              <w:t>. наук, доц. кафедри автоматизації управління електротехнічними комплексами</w:t>
            </w:r>
          </w:p>
        </w:tc>
      </w:tr>
    </w:tbl>
    <w:p w14:paraId="7B8A1FFF" w14:textId="77777777" w:rsidR="00B3546C" w:rsidRPr="000D45E4" w:rsidRDefault="00B3546C" w:rsidP="00B3546C">
      <w:pPr>
        <w:spacing w:line="264" w:lineRule="auto"/>
        <w:ind w:firstLine="851"/>
        <w:rPr>
          <w:sz w:val="26"/>
          <w:szCs w:val="26"/>
          <w:lang w:val="uk-UA"/>
        </w:rPr>
      </w:pPr>
    </w:p>
    <w:p w14:paraId="7CFA73D7" w14:textId="42838769" w:rsidR="00B3546C" w:rsidRPr="00B04FAE" w:rsidRDefault="00B3546C" w:rsidP="00B3546C">
      <w:pPr>
        <w:spacing w:line="264" w:lineRule="auto"/>
        <w:ind w:firstLine="851"/>
        <w:jc w:val="center"/>
        <w:rPr>
          <w:i/>
          <w:lang w:val="uk-UA"/>
        </w:rPr>
      </w:pPr>
      <w:r w:rsidRPr="00B04FAE">
        <w:rPr>
          <w:i/>
          <w:lang w:val="uk-UA"/>
        </w:rPr>
        <w:t xml:space="preserve">Гриф надано Методичною радою КПІ ім. Ігоря Сікорського (протокол № </w:t>
      </w:r>
      <w:r w:rsidR="00B04FAE" w:rsidRPr="00B04FAE">
        <w:rPr>
          <w:i/>
        </w:rPr>
        <w:t>10</w:t>
      </w:r>
      <w:r w:rsidRPr="00B04FAE">
        <w:rPr>
          <w:i/>
          <w:lang w:val="uk-UA"/>
        </w:rPr>
        <w:t xml:space="preserve"> від </w:t>
      </w:r>
      <w:r w:rsidR="00B04FAE" w:rsidRPr="00B04FAE">
        <w:rPr>
          <w:i/>
        </w:rPr>
        <w:t>18</w:t>
      </w:r>
      <w:r w:rsidRPr="00B04FAE">
        <w:rPr>
          <w:i/>
          <w:lang w:val="uk-UA"/>
        </w:rPr>
        <w:t>.</w:t>
      </w:r>
      <w:r w:rsidR="00B04FAE" w:rsidRPr="00B04FAE">
        <w:rPr>
          <w:i/>
        </w:rPr>
        <w:t>06</w:t>
      </w:r>
      <w:r w:rsidRPr="00B04FAE">
        <w:rPr>
          <w:i/>
          <w:lang w:val="uk-UA"/>
        </w:rPr>
        <w:t>.20</w:t>
      </w:r>
      <w:r w:rsidRPr="00B04FAE">
        <w:rPr>
          <w:i/>
        </w:rPr>
        <w:t>20</w:t>
      </w:r>
      <w:r w:rsidRPr="00B04FAE">
        <w:rPr>
          <w:i/>
          <w:lang w:val="uk-UA"/>
        </w:rPr>
        <w:t xml:space="preserve"> р.) </w:t>
      </w:r>
      <w:r w:rsidRPr="00B04FAE">
        <w:rPr>
          <w:i/>
          <w:lang w:val="uk-UA"/>
        </w:rPr>
        <w:br/>
        <w:t xml:space="preserve">за поданням Вченої ради ІЕЕ (протокол № </w:t>
      </w:r>
      <w:r w:rsidR="00B04FAE" w:rsidRPr="00B04FAE">
        <w:rPr>
          <w:i/>
          <w:lang w:val="en-US"/>
        </w:rPr>
        <w:t>12</w:t>
      </w:r>
      <w:r w:rsidRPr="00B04FAE">
        <w:rPr>
          <w:i/>
          <w:lang w:val="uk-UA"/>
        </w:rPr>
        <w:t xml:space="preserve"> від </w:t>
      </w:r>
      <w:r w:rsidR="00B04FAE" w:rsidRPr="00B04FAE">
        <w:rPr>
          <w:i/>
        </w:rPr>
        <w:t>28</w:t>
      </w:r>
      <w:r w:rsidRPr="00B04FAE">
        <w:rPr>
          <w:i/>
          <w:lang w:val="uk-UA"/>
        </w:rPr>
        <w:t>.</w:t>
      </w:r>
      <w:r w:rsidR="00B04FAE" w:rsidRPr="00B04FAE">
        <w:rPr>
          <w:i/>
          <w:lang w:val="en-US"/>
        </w:rPr>
        <w:t>04</w:t>
      </w:r>
      <w:r w:rsidRPr="00B04FAE">
        <w:rPr>
          <w:i/>
          <w:lang w:val="uk-UA"/>
        </w:rPr>
        <w:t>.20</w:t>
      </w:r>
      <w:r w:rsidRPr="00B04FAE">
        <w:rPr>
          <w:i/>
        </w:rPr>
        <w:t>20</w:t>
      </w:r>
      <w:r w:rsidRPr="00B04FAE">
        <w:rPr>
          <w:i/>
          <w:lang w:val="uk-UA"/>
        </w:rPr>
        <w:t xml:space="preserve"> р.)</w:t>
      </w:r>
    </w:p>
    <w:p w14:paraId="2F3B0933" w14:textId="77777777" w:rsidR="00B3546C" w:rsidRPr="000D45E4" w:rsidRDefault="00B3546C" w:rsidP="00B3546C">
      <w:pPr>
        <w:spacing w:line="264" w:lineRule="auto"/>
        <w:ind w:firstLine="851"/>
        <w:rPr>
          <w:sz w:val="26"/>
          <w:szCs w:val="26"/>
          <w:lang w:val="uk-UA"/>
        </w:rPr>
      </w:pPr>
    </w:p>
    <w:p w14:paraId="06DCBA61" w14:textId="77777777" w:rsidR="00B3546C" w:rsidRPr="000D45E4" w:rsidRDefault="00B3546C" w:rsidP="00B3546C">
      <w:pPr>
        <w:spacing w:line="264" w:lineRule="auto"/>
        <w:ind w:firstLine="851"/>
        <w:jc w:val="center"/>
        <w:rPr>
          <w:spacing w:val="20"/>
          <w:lang w:val="uk-UA"/>
        </w:rPr>
      </w:pPr>
      <w:r w:rsidRPr="000D45E4">
        <w:rPr>
          <w:spacing w:val="20"/>
          <w:lang w:val="uk-UA"/>
        </w:rPr>
        <w:t>Електронне мережне навчальне видання</w:t>
      </w:r>
    </w:p>
    <w:p w14:paraId="5CE6CE57" w14:textId="77777777" w:rsidR="00B3546C" w:rsidRPr="00B3546C" w:rsidRDefault="00B3546C" w:rsidP="00B3546C">
      <w:pPr>
        <w:spacing w:line="264" w:lineRule="auto"/>
        <w:ind w:firstLine="851"/>
        <w:jc w:val="center"/>
        <w:rPr>
          <w:sz w:val="26"/>
          <w:szCs w:val="26"/>
          <w:lang w:val="uk-UA"/>
        </w:rPr>
      </w:pPr>
    </w:p>
    <w:p w14:paraId="1D86B4CD" w14:textId="77777777" w:rsidR="00B3546C" w:rsidRDefault="00B3546C" w:rsidP="00B3546C">
      <w:pPr>
        <w:spacing w:line="264" w:lineRule="auto"/>
        <w:ind w:firstLine="851"/>
        <w:jc w:val="center"/>
        <w:rPr>
          <w:sz w:val="26"/>
          <w:szCs w:val="26"/>
          <w:lang w:val="uk-UA"/>
        </w:rPr>
      </w:pPr>
      <w:proofErr w:type="spellStart"/>
      <w:r w:rsidRPr="00B3546C">
        <w:rPr>
          <w:i/>
          <w:sz w:val="26"/>
          <w:szCs w:val="26"/>
          <w:lang w:val="uk-UA"/>
        </w:rPr>
        <w:t>Данілін</w:t>
      </w:r>
      <w:proofErr w:type="spellEnd"/>
      <w:r w:rsidRPr="00B3546C">
        <w:rPr>
          <w:i/>
          <w:sz w:val="26"/>
          <w:szCs w:val="26"/>
          <w:lang w:val="uk-UA"/>
        </w:rPr>
        <w:t xml:space="preserve"> Олександр Валерійович</w:t>
      </w:r>
      <w:r w:rsidRPr="00B3546C">
        <w:rPr>
          <w:sz w:val="26"/>
          <w:szCs w:val="26"/>
          <w:lang w:val="uk-UA"/>
        </w:rPr>
        <w:t xml:space="preserve">, </w:t>
      </w:r>
      <w:proofErr w:type="spellStart"/>
      <w:r w:rsidRPr="00B3546C">
        <w:rPr>
          <w:sz w:val="26"/>
          <w:szCs w:val="26"/>
          <w:lang w:val="uk-UA"/>
        </w:rPr>
        <w:t>канд</w:t>
      </w:r>
      <w:proofErr w:type="spellEnd"/>
      <w:r w:rsidRPr="00B3546C">
        <w:rPr>
          <w:sz w:val="26"/>
          <w:szCs w:val="26"/>
          <w:lang w:val="uk-UA"/>
        </w:rPr>
        <w:t xml:space="preserve">. </w:t>
      </w:r>
      <w:proofErr w:type="spellStart"/>
      <w:r w:rsidRPr="00B3546C">
        <w:rPr>
          <w:sz w:val="26"/>
          <w:szCs w:val="26"/>
          <w:lang w:val="uk-UA"/>
        </w:rPr>
        <w:t>техн</w:t>
      </w:r>
      <w:proofErr w:type="spellEnd"/>
      <w:r>
        <w:rPr>
          <w:sz w:val="26"/>
          <w:szCs w:val="26"/>
          <w:lang w:val="uk-UA"/>
        </w:rPr>
        <w:t>.</w:t>
      </w:r>
      <w:r w:rsidRPr="00B3546C">
        <w:rPr>
          <w:sz w:val="26"/>
          <w:szCs w:val="26"/>
          <w:lang w:val="uk-UA"/>
        </w:rPr>
        <w:t xml:space="preserve"> наук, доц.</w:t>
      </w:r>
    </w:p>
    <w:p w14:paraId="53D2E41A" w14:textId="77777777" w:rsidR="00B3546C" w:rsidRPr="00B3546C" w:rsidRDefault="00B3546C" w:rsidP="00B3546C">
      <w:pPr>
        <w:spacing w:line="264" w:lineRule="auto"/>
        <w:ind w:firstLine="851"/>
        <w:jc w:val="center"/>
        <w:rPr>
          <w:sz w:val="26"/>
          <w:szCs w:val="26"/>
          <w:lang w:val="uk-UA"/>
        </w:rPr>
      </w:pPr>
      <w:proofErr w:type="spellStart"/>
      <w:r w:rsidRPr="00B3546C">
        <w:rPr>
          <w:i/>
          <w:sz w:val="26"/>
          <w:szCs w:val="26"/>
          <w:lang w:val="uk-UA"/>
        </w:rPr>
        <w:t>Чермалих</w:t>
      </w:r>
      <w:proofErr w:type="spellEnd"/>
      <w:r w:rsidRPr="00B3546C">
        <w:rPr>
          <w:i/>
          <w:sz w:val="26"/>
          <w:szCs w:val="26"/>
          <w:lang w:val="uk-UA"/>
        </w:rPr>
        <w:t xml:space="preserve"> Олександр Валентинович</w:t>
      </w:r>
      <w:r>
        <w:rPr>
          <w:sz w:val="26"/>
          <w:szCs w:val="26"/>
          <w:lang w:val="uk-UA"/>
        </w:rPr>
        <w:t xml:space="preserve">, </w:t>
      </w:r>
      <w:proofErr w:type="spellStart"/>
      <w:r w:rsidRPr="00B3546C">
        <w:rPr>
          <w:sz w:val="26"/>
          <w:szCs w:val="26"/>
          <w:lang w:val="uk-UA"/>
        </w:rPr>
        <w:t>канд</w:t>
      </w:r>
      <w:proofErr w:type="spellEnd"/>
      <w:r w:rsidRPr="00B3546C">
        <w:rPr>
          <w:sz w:val="26"/>
          <w:szCs w:val="26"/>
          <w:lang w:val="uk-UA"/>
        </w:rPr>
        <w:t xml:space="preserve">. </w:t>
      </w:r>
      <w:proofErr w:type="spellStart"/>
      <w:r>
        <w:rPr>
          <w:sz w:val="26"/>
          <w:szCs w:val="26"/>
          <w:lang w:val="uk-UA"/>
        </w:rPr>
        <w:t>техн</w:t>
      </w:r>
      <w:proofErr w:type="spellEnd"/>
      <w:r w:rsidRPr="00B3546C">
        <w:rPr>
          <w:sz w:val="26"/>
          <w:szCs w:val="26"/>
          <w:lang w:val="uk-UA"/>
        </w:rPr>
        <w:t xml:space="preserve"> наук, доц.</w:t>
      </w:r>
    </w:p>
    <w:p w14:paraId="5C85AC29" w14:textId="77777777" w:rsidR="00B3546C" w:rsidRPr="005F42DE" w:rsidRDefault="00B3546C" w:rsidP="00B3546C">
      <w:pPr>
        <w:spacing w:line="264" w:lineRule="auto"/>
        <w:ind w:firstLine="851"/>
        <w:jc w:val="center"/>
        <w:rPr>
          <w:sz w:val="26"/>
          <w:szCs w:val="26"/>
          <w:lang w:val="uk-UA"/>
        </w:rPr>
      </w:pPr>
      <w:r w:rsidRPr="005F42DE">
        <w:rPr>
          <w:i/>
          <w:sz w:val="26"/>
          <w:szCs w:val="26"/>
          <w:lang w:val="uk-UA"/>
        </w:rPr>
        <w:t>Босак Алла Василівна</w:t>
      </w:r>
      <w:r w:rsidRPr="005F42DE">
        <w:rPr>
          <w:sz w:val="26"/>
          <w:szCs w:val="26"/>
          <w:lang w:val="uk-UA"/>
        </w:rPr>
        <w:t xml:space="preserve">, </w:t>
      </w:r>
      <w:proofErr w:type="spellStart"/>
      <w:r w:rsidRPr="005F42DE">
        <w:rPr>
          <w:sz w:val="26"/>
          <w:szCs w:val="26"/>
          <w:lang w:val="uk-UA"/>
        </w:rPr>
        <w:t>канд</w:t>
      </w:r>
      <w:proofErr w:type="spellEnd"/>
      <w:r w:rsidRPr="005F42DE">
        <w:rPr>
          <w:sz w:val="26"/>
          <w:szCs w:val="26"/>
          <w:lang w:val="uk-UA"/>
        </w:rPr>
        <w:t xml:space="preserve">. </w:t>
      </w:r>
      <w:proofErr w:type="spellStart"/>
      <w:r w:rsidRPr="005F42DE">
        <w:rPr>
          <w:sz w:val="26"/>
          <w:szCs w:val="26"/>
          <w:lang w:val="uk-UA"/>
        </w:rPr>
        <w:t>техн</w:t>
      </w:r>
      <w:proofErr w:type="spellEnd"/>
      <w:r w:rsidRPr="005F42DE">
        <w:rPr>
          <w:sz w:val="26"/>
          <w:szCs w:val="26"/>
          <w:lang w:val="uk-UA"/>
        </w:rPr>
        <w:t xml:space="preserve">. наук, ст. </w:t>
      </w:r>
      <w:proofErr w:type="spellStart"/>
      <w:r w:rsidRPr="005F42DE">
        <w:rPr>
          <w:sz w:val="26"/>
          <w:szCs w:val="26"/>
          <w:lang w:val="uk-UA"/>
        </w:rPr>
        <w:t>викл</w:t>
      </w:r>
      <w:proofErr w:type="spellEnd"/>
      <w:r w:rsidRPr="005F42DE">
        <w:rPr>
          <w:sz w:val="26"/>
          <w:szCs w:val="26"/>
          <w:lang w:val="uk-UA"/>
        </w:rPr>
        <w:t>.</w:t>
      </w:r>
    </w:p>
    <w:p w14:paraId="0F2A7E42" w14:textId="77777777" w:rsidR="00B3546C" w:rsidRDefault="00B3546C" w:rsidP="00B3546C">
      <w:pPr>
        <w:spacing w:line="264" w:lineRule="auto"/>
        <w:ind w:firstLine="851"/>
        <w:jc w:val="center"/>
        <w:rPr>
          <w:sz w:val="26"/>
          <w:szCs w:val="26"/>
          <w:lang w:val="uk-UA"/>
        </w:rPr>
      </w:pPr>
    </w:p>
    <w:p w14:paraId="17FD2759" w14:textId="77777777" w:rsidR="00B3546C" w:rsidRPr="005F42DE" w:rsidRDefault="00B3546C" w:rsidP="00B3546C">
      <w:pPr>
        <w:spacing w:line="264" w:lineRule="auto"/>
        <w:ind w:firstLine="851"/>
        <w:jc w:val="center"/>
        <w:rPr>
          <w:b/>
          <w:caps/>
          <w:sz w:val="36"/>
          <w:szCs w:val="36"/>
          <w:lang w:val="uk-UA"/>
        </w:rPr>
      </w:pPr>
      <w:r>
        <w:rPr>
          <w:b/>
          <w:caps/>
          <w:sz w:val="36"/>
          <w:szCs w:val="36"/>
          <w:lang w:val="uk-UA"/>
        </w:rPr>
        <w:t>ОБЧИСЛЮВАЛЬНА ТЕХНІКА ТА ПРОГРАМУВАННЯ -  2. ІНТЕГРОВАНІ СИСТЕМИ КОМП</w:t>
      </w:r>
      <w:r w:rsidRPr="00B3546C">
        <w:rPr>
          <w:b/>
          <w:caps/>
          <w:sz w:val="36"/>
          <w:szCs w:val="36"/>
          <w:lang w:val="uk-UA"/>
        </w:rPr>
        <w:t>’</w:t>
      </w:r>
      <w:r>
        <w:rPr>
          <w:b/>
          <w:caps/>
          <w:sz w:val="36"/>
          <w:szCs w:val="36"/>
          <w:lang w:val="uk-UA"/>
        </w:rPr>
        <w:t>ЮТЕРНОЇ МАТЕМАТИКИ</w:t>
      </w:r>
    </w:p>
    <w:p w14:paraId="65DB3ACD" w14:textId="77777777" w:rsidR="00B3546C" w:rsidRPr="005A16C0" w:rsidRDefault="00B3546C" w:rsidP="00B3546C">
      <w:pPr>
        <w:spacing w:line="264" w:lineRule="auto"/>
        <w:ind w:firstLine="851"/>
        <w:jc w:val="center"/>
        <w:rPr>
          <w:b/>
          <w:caps/>
          <w:sz w:val="40"/>
          <w:szCs w:val="40"/>
          <w:lang w:val="uk-UA"/>
        </w:rPr>
      </w:pPr>
    </w:p>
    <w:p w14:paraId="266BB087" w14:textId="77777777" w:rsidR="00B3546C" w:rsidRDefault="00B3546C" w:rsidP="00B3546C">
      <w:pPr>
        <w:spacing w:line="264" w:lineRule="auto"/>
        <w:ind w:firstLine="851"/>
        <w:jc w:val="center"/>
        <w:rPr>
          <w:sz w:val="26"/>
          <w:szCs w:val="26"/>
          <w:lang w:val="uk-UA"/>
        </w:rPr>
      </w:pPr>
      <w:r>
        <w:rPr>
          <w:b/>
          <w:caps/>
          <w:sz w:val="28"/>
          <w:szCs w:val="28"/>
          <w:lang w:val="uk-UA"/>
        </w:rPr>
        <w:t>Розрахунково-графічна робота</w:t>
      </w:r>
    </w:p>
    <w:p w14:paraId="0C5FEDA8" w14:textId="77777777" w:rsidR="00B3546C" w:rsidRPr="000D45E4" w:rsidRDefault="00B3546C" w:rsidP="00B3546C">
      <w:pPr>
        <w:spacing w:line="264" w:lineRule="auto"/>
        <w:ind w:firstLine="851"/>
        <w:rPr>
          <w:sz w:val="26"/>
          <w:szCs w:val="26"/>
          <w:lang w:val="uk-UA"/>
        </w:rPr>
      </w:pPr>
    </w:p>
    <w:p w14:paraId="572D0BDD" w14:textId="66EDDCD3" w:rsidR="00B3546C" w:rsidRPr="00477FB3" w:rsidRDefault="00B3546C" w:rsidP="00B3546C">
      <w:pPr>
        <w:spacing w:line="264" w:lineRule="auto"/>
        <w:ind w:firstLine="851"/>
        <w:jc w:val="both"/>
        <w:rPr>
          <w:sz w:val="26"/>
          <w:szCs w:val="26"/>
          <w:lang w:val="uk-UA"/>
        </w:rPr>
      </w:pPr>
      <w:r w:rsidRPr="00477FB3">
        <w:rPr>
          <w:sz w:val="26"/>
          <w:szCs w:val="26"/>
          <w:lang w:val="uk-UA"/>
        </w:rPr>
        <w:t>Обчислювальна техніка та програмування – 2. Інтегровані системи комп’</w:t>
      </w:r>
      <w:r>
        <w:rPr>
          <w:sz w:val="26"/>
          <w:szCs w:val="26"/>
          <w:lang w:val="uk-UA"/>
        </w:rPr>
        <w:t>ютерної математики</w:t>
      </w:r>
      <w:r w:rsidRPr="00477FB3">
        <w:rPr>
          <w:sz w:val="26"/>
          <w:szCs w:val="26"/>
          <w:lang w:val="uk-UA"/>
        </w:rPr>
        <w:t xml:space="preserve">: </w:t>
      </w:r>
      <w:r w:rsidR="00DA29A2">
        <w:rPr>
          <w:sz w:val="26"/>
          <w:szCs w:val="26"/>
          <w:lang w:val="uk-UA"/>
        </w:rPr>
        <w:t>Розрахунково-графічна робота</w:t>
      </w:r>
      <w:r w:rsidRPr="00477FB3">
        <w:rPr>
          <w:sz w:val="26"/>
          <w:szCs w:val="26"/>
          <w:lang w:val="uk-UA"/>
        </w:rPr>
        <w:t xml:space="preserve"> [Електронний ресурс]: </w:t>
      </w:r>
      <w:proofErr w:type="spellStart"/>
      <w:r w:rsidRPr="00477FB3">
        <w:rPr>
          <w:sz w:val="26"/>
          <w:szCs w:val="26"/>
          <w:lang w:val="uk-UA"/>
        </w:rPr>
        <w:t>навч</w:t>
      </w:r>
      <w:proofErr w:type="spellEnd"/>
      <w:r w:rsidRPr="00477FB3">
        <w:rPr>
          <w:sz w:val="26"/>
          <w:szCs w:val="26"/>
          <w:lang w:val="uk-UA"/>
        </w:rPr>
        <w:t xml:space="preserve">. </w:t>
      </w:r>
      <w:proofErr w:type="spellStart"/>
      <w:r w:rsidRPr="00477FB3">
        <w:rPr>
          <w:sz w:val="26"/>
          <w:szCs w:val="26"/>
          <w:lang w:val="uk-UA"/>
        </w:rPr>
        <w:t>посіб</w:t>
      </w:r>
      <w:proofErr w:type="spellEnd"/>
      <w:r w:rsidRPr="00477FB3">
        <w:rPr>
          <w:sz w:val="26"/>
          <w:szCs w:val="26"/>
          <w:lang w:val="uk-UA"/>
        </w:rPr>
        <w:t xml:space="preserve">. для здобувачів ступеня бакалавра за освітньою програмою «Інжиніринг автоматизованих електротехнічних комплексів» / </w:t>
      </w:r>
      <w:r>
        <w:rPr>
          <w:sz w:val="26"/>
          <w:szCs w:val="26"/>
          <w:lang w:val="uk-UA"/>
        </w:rPr>
        <w:t xml:space="preserve">О.В. </w:t>
      </w:r>
      <w:proofErr w:type="spellStart"/>
      <w:r>
        <w:rPr>
          <w:sz w:val="26"/>
          <w:szCs w:val="26"/>
          <w:lang w:val="uk-UA"/>
        </w:rPr>
        <w:t>Данілін</w:t>
      </w:r>
      <w:proofErr w:type="spellEnd"/>
      <w:r>
        <w:rPr>
          <w:sz w:val="26"/>
          <w:szCs w:val="26"/>
          <w:lang w:val="uk-UA"/>
        </w:rPr>
        <w:t xml:space="preserve">, О.В. </w:t>
      </w:r>
      <w:proofErr w:type="spellStart"/>
      <w:r>
        <w:rPr>
          <w:sz w:val="26"/>
          <w:szCs w:val="26"/>
          <w:lang w:val="uk-UA"/>
        </w:rPr>
        <w:t>Чермалих</w:t>
      </w:r>
      <w:proofErr w:type="spellEnd"/>
      <w:r>
        <w:rPr>
          <w:sz w:val="26"/>
          <w:szCs w:val="26"/>
          <w:lang w:val="uk-UA"/>
        </w:rPr>
        <w:t xml:space="preserve">, </w:t>
      </w:r>
      <w:r w:rsidRPr="00477FB3">
        <w:rPr>
          <w:sz w:val="26"/>
          <w:szCs w:val="26"/>
          <w:lang w:val="uk-UA"/>
        </w:rPr>
        <w:t xml:space="preserve">А.В. Босак; КПІ ім. Ігоря Сікорського. – Електронні текстові дані (1 файл: </w:t>
      </w:r>
      <w:r w:rsidR="00AC0337">
        <w:rPr>
          <w:sz w:val="26"/>
          <w:szCs w:val="26"/>
          <w:lang w:val="uk-UA"/>
        </w:rPr>
        <w:t>1,39</w:t>
      </w:r>
      <w:r w:rsidRPr="00477FB3">
        <w:rPr>
          <w:sz w:val="26"/>
          <w:szCs w:val="26"/>
          <w:lang w:val="uk-UA"/>
        </w:rPr>
        <w:t xml:space="preserve"> </w:t>
      </w:r>
      <w:proofErr w:type="spellStart"/>
      <w:r w:rsidRPr="00477FB3">
        <w:rPr>
          <w:sz w:val="26"/>
          <w:szCs w:val="26"/>
          <w:lang w:val="uk-UA"/>
        </w:rPr>
        <w:t>Мбайт</w:t>
      </w:r>
      <w:proofErr w:type="spellEnd"/>
      <w:r w:rsidRPr="00477FB3">
        <w:rPr>
          <w:sz w:val="26"/>
          <w:szCs w:val="26"/>
          <w:lang w:val="uk-UA"/>
        </w:rPr>
        <w:t xml:space="preserve">). – Київ : КПІ ім. Ігоря Сікорського, 2020. – </w:t>
      </w:r>
      <w:r w:rsidR="00143B7E">
        <w:rPr>
          <w:sz w:val="26"/>
          <w:szCs w:val="26"/>
          <w:lang w:val="uk-UA"/>
        </w:rPr>
        <w:t>59</w:t>
      </w:r>
      <w:r w:rsidRPr="00477FB3">
        <w:rPr>
          <w:sz w:val="26"/>
          <w:szCs w:val="26"/>
          <w:lang w:val="uk-UA"/>
        </w:rPr>
        <w:t>с.</w:t>
      </w:r>
      <w:r>
        <w:rPr>
          <w:sz w:val="26"/>
          <w:szCs w:val="26"/>
          <w:lang w:val="uk-UA"/>
        </w:rPr>
        <w:t xml:space="preserve"> </w:t>
      </w:r>
      <w:r w:rsidRPr="00F93AC4">
        <w:rPr>
          <w:color w:val="FF0000"/>
          <w:sz w:val="26"/>
          <w:szCs w:val="26"/>
          <w:lang w:val="uk-UA"/>
        </w:rPr>
        <w:t>http://ela.kpi.ua/handle/123456789/26332</w:t>
      </w:r>
    </w:p>
    <w:p w14:paraId="762D0236" w14:textId="77777777" w:rsidR="00B3546C" w:rsidRPr="000D45E4" w:rsidRDefault="00B3546C" w:rsidP="00B3546C">
      <w:pPr>
        <w:spacing w:line="264" w:lineRule="auto"/>
        <w:ind w:firstLine="851"/>
        <w:rPr>
          <w:sz w:val="26"/>
          <w:szCs w:val="26"/>
          <w:lang w:val="uk-UA"/>
        </w:rPr>
      </w:pPr>
    </w:p>
    <w:p w14:paraId="37BAC528" w14:textId="77777777" w:rsidR="00B3546C" w:rsidRDefault="00B3546C" w:rsidP="00B3546C">
      <w:pPr>
        <w:spacing w:line="264" w:lineRule="auto"/>
        <w:ind w:firstLine="708"/>
        <w:jc w:val="both"/>
        <w:rPr>
          <w:lang w:val="uk-UA"/>
        </w:rPr>
      </w:pPr>
      <w:r w:rsidRPr="00531BC4">
        <w:rPr>
          <w:lang w:val="uk-UA"/>
        </w:rPr>
        <w:t xml:space="preserve">У представленому посібнику викладено </w:t>
      </w:r>
      <w:r>
        <w:rPr>
          <w:lang w:val="uk-UA"/>
        </w:rPr>
        <w:t>основні положення щодо виконання розрахунково-графічної роботи</w:t>
      </w:r>
      <w:r w:rsidRPr="00B3546C">
        <w:rPr>
          <w:lang w:val="uk-UA"/>
        </w:rPr>
        <w:t xml:space="preserve"> </w:t>
      </w:r>
      <w:r w:rsidRPr="00213987">
        <w:rPr>
          <w:lang w:val="uk-UA"/>
        </w:rPr>
        <w:t>з дисципліни «</w:t>
      </w:r>
      <w:r w:rsidR="00EC1ED1">
        <w:rPr>
          <w:lang w:val="uk-UA"/>
        </w:rPr>
        <w:t>Обчислювальна техніка та програмування – 2. Інтегровані системи комп’ютерної математики</w:t>
      </w:r>
      <w:r w:rsidRPr="00213987">
        <w:rPr>
          <w:lang w:val="uk-UA"/>
        </w:rPr>
        <w:t xml:space="preserve">», а саме: вимоги до оформлення пояснювальної записки, зміст та вміст кожного розділу. Структура </w:t>
      </w:r>
      <w:r>
        <w:rPr>
          <w:lang w:val="uk-UA"/>
        </w:rPr>
        <w:t>посібника</w:t>
      </w:r>
      <w:r w:rsidRPr="00213987">
        <w:rPr>
          <w:lang w:val="uk-UA"/>
        </w:rPr>
        <w:t xml:space="preserve"> включає варіанти розрахунково-графічної роботи, які можуть обиратися студентами денної та заочної форм навчання.</w:t>
      </w:r>
    </w:p>
    <w:p w14:paraId="132A6CF8" w14:textId="77777777" w:rsidR="00EC1ED1" w:rsidRDefault="00EC1ED1" w:rsidP="00EC1ED1">
      <w:pPr>
        <w:spacing w:line="264" w:lineRule="auto"/>
        <w:ind w:firstLine="708"/>
        <w:jc w:val="both"/>
        <w:rPr>
          <w:lang w:val="uk-UA"/>
        </w:rPr>
      </w:pPr>
      <w:r>
        <w:rPr>
          <w:lang w:val="uk-UA"/>
        </w:rPr>
        <w:t>Розглянуто основні можливості систем</w:t>
      </w:r>
      <w:r w:rsidRPr="00EC1ED1">
        <w:rPr>
          <w:lang w:val="uk-UA"/>
        </w:rPr>
        <w:t xml:space="preserve"> комп'ютерної математики</w:t>
      </w:r>
      <w:r>
        <w:rPr>
          <w:lang w:val="uk-UA"/>
        </w:rPr>
        <w:t xml:space="preserve">, таких як: </w:t>
      </w:r>
      <w:r w:rsidRPr="00EC1ED1">
        <w:rPr>
          <w:lang w:val="uk-UA"/>
        </w:rPr>
        <w:t xml:space="preserve">MATLAB, </w:t>
      </w:r>
      <w:proofErr w:type="spellStart"/>
      <w:r w:rsidRPr="00EC1ED1">
        <w:rPr>
          <w:lang w:val="uk-UA"/>
        </w:rPr>
        <w:t>MathCAD</w:t>
      </w:r>
      <w:proofErr w:type="spellEnd"/>
      <w:r w:rsidRPr="00EC1ED1">
        <w:rPr>
          <w:lang w:val="uk-UA"/>
        </w:rPr>
        <w:t xml:space="preserve">, </w:t>
      </w:r>
      <w:proofErr w:type="spellStart"/>
      <w:r w:rsidRPr="00EC1ED1">
        <w:rPr>
          <w:lang w:val="uk-UA"/>
        </w:rPr>
        <w:t>Maple</w:t>
      </w:r>
      <w:proofErr w:type="spellEnd"/>
      <w:r w:rsidRPr="00EC1ED1">
        <w:rPr>
          <w:lang w:val="uk-UA"/>
        </w:rPr>
        <w:t xml:space="preserve">, </w:t>
      </w:r>
      <w:proofErr w:type="spellStart"/>
      <w:r w:rsidRPr="00EC1ED1">
        <w:rPr>
          <w:lang w:val="uk-UA"/>
        </w:rPr>
        <w:t>Mathematica</w:t>
      </w:r>
      <w:proofErr w:type="spellEnd"/>
      <w:r>
        <w:rPr>
          <w:lang w:val="uk-UA"/>
        </w:rPr>
        <w:t>, які</w:t>
      </w:r>
      <w:r w:rsidRPr="00EC1ED1">
        <w:rPr>
          <w:lang w:val="uk-UA"/>
        </w:rPr>
        <w:t xml:space="preserve"> використовуються для вирішення навчальних, наукових та інженерних задач, наочної візуалізації даних і результатів обчислень. </w:t>
      </w:r>
    </w:p>
    <w:p w14:paraId="5DA32CF9" w14:textId="77777777" w:rsidR="00B3546C" w:rsidRPr="000D45E4" w:rsidRDefault="00B3546C" w:rsidP="00B3546C">
      <w:pPr>
        <w:spacing w:line="264" w:lineRule="auto"/>
        <w:ind w:firstLine="708"/>
        <w:jc w:val="both"/>
        <w:rPr>
          <w:sz w:val="26"/>
          <w:szCs w:val="26"/>
          <w:lang w:val="uk-UA"/>
        </w:rPr>
      </w:pPr>
      <w:r w:rsidRPr="00531BC4">
        <w:rPr>
          <w:lang w:val="uk-UA"/>
        </w:rPr>
        <w:t>Навчальне видання призначене для здобувачів ст</w:t>
      </w:r>
      <w:r>
        <w:rPr>
          <w:lang w:val="uk-UA"/>
        </w:rPr>
        <w:t>упеня бакалавра за спеціальністю</w:t>
      </w:r>
      <w:r w:rsidRPr="00531BC4">
        <w:rPr>
          <w:lang w:val="uk-UA"/>
        </w:rPr>
        <w:t xml:space="preserve"> 141 «Електроенергетика, електротехніка та електромеханіка», освітньою програмою «Інжиніринг автоматизованих електротехнічних комплексів».</w:t>
      </w:r>
    </w:p>
    <w:p w14:paraId="58014637" w14:textId="77777777" w:rsidR="00B3546C" w:rsidRPr="000D45E4" w:rsidRDefault="00B3546C" w:rsidP="00B3546C">
      <w:pPr>
        <w:spacing w:line="264" w:lineRule="auto"/>
        <w:ind w:firstLine="851"/>
        <w:jc w:val="both"/>
        <w:rPr>
          <w:sz w:val="26"/>
          <w:szCs w:val="26"/>
          <w:lang w:val="uk-UA"/>
        </w:rPr>
      </w:pPr>
    </w:p>
    <w:p w14:paraId="43EF8C30" w14:textId="77777777" w:rsidR="00B3546C" w:rsidRPr="00EF4BFF" w:rsidRDefault="00B3546C" w:rsidP="00B3546C">
      <w:pPr>
        <w:spacing w:line="264" w:lineRule="auto"/>
        <w:ind w:firstLine="851"/>
        <w:jc w:val="right"/>
        <w:rPr>
          <w:sz w:val="26"/>
          <w:szCs w:val="26"/>
          <w:lang w:val="uk-UA"/>
        </w:rPr>
      </w:pPr>
      <w:r w:rsidRPr="005F42DE">
        <w:rPr>
          <w:sz w:val="26"/>
          <w:szCs w:val="26"/>
          <w:lang w:val="uk-UA"/>
        </w:rPr>
        <w:sym w:font="Symbol" w:char="F0E3"/>
      </w:r>
      <w:r w:rsidRPr="005F42DE">
        <w:rPr>
          <w:sz w:val="26"/>
          <w:szCs w:val="26"/>
          <w:lang w:val="uk-UA"/>
        </w:rPr>
        <w:t xml:space="preserve"> </w:t>
      </w:r>
      <w:r w:rsidR="00EC1ED1" w:rsidRPr="00EC1ED1">
        <w:rPr>
          <w:sz w:val="26"/>
          <w:szCs w:val="26"/>
          <w:lang w:val="uk-UA"/>
        </w:rPr>
        <w:t xml:space="preserve">О.В. </w:t>
      </w:r>
      <w:proofErr w:type="spellStart"/>
      <w:r w:rsidR="00EC1ED1" w:rsidRPr="00EC1ED1">
        <w:rPr>
          <w:sz w:val="26"/>
          <w:szCs w:val="26"/>
          <w:lang w:val="uk-UA"/>
        </w:rPr>
        <w:t>Данілін</w:t>
      </w:r>
      <w:proofErr w:type="spellEnd"/>
      <w:r w:rsidR="00EC1ED1" w:rsidRPr="00EC1ED1">
        <w:rPr>
          <w:sz w:val="26"/>
          <w:szCs w:val="26"/>
          <w:lang w:val="uk-UA"/>
        </w:rPr>
        <w:t xml:space="preserve">, О.В. </w:t>
      </w:r>
      <w:proofErr w:type="spellStart"/>
      <w:r w:rsidR="00EC1ED1" w:rsidRPr="00EC1ED1">
        <w:rPr>
          <w:sz w:val="26"/>
          <w:szCs w:val="26"/>
          <w:lang w:val="uk-UA"/>
        </w:rPr>
        <w:t>Чермалих</w:t>
      </w:r>
      <w:proofErr w:type="spellEnd"/>
      <w:r w:rsidR="00EC1ED1" w:rsidRPr="00EC1ED1">
        <w:rPr>
          <w:sz w:val="26"/>
          <w:szCs w:val="26"/>
          <w:lang w:val="uk-UA"/>
        </w:rPr>
        <w:t>,</w:t>
      </w:r>
      <w:r w:rsidR="00EC1ED1">
        <w:rPr>
          <w:sz w:val="26"/>
          <w:szCs w:val="26"/>
          <w:lang w:val="uk-UA"/>
        </w:rPr>
        <w:t xml:space="preserve"> </w:t>
      </w:r>
      <w:r w:rsidRPr="005F42DE">
        <w:rPr>
          <w:sz w:val="26"/>
          <w:szCs w:val="26"/>
          <w:lang w:val="uk-UA"/>
        </w:rPr>
        <w:t>А.В. Босак</w:t>
      </w:r>
      <w:r w:rsidRPr="00EF4BFF">
        <w:rPr>
          <w:sz w:val="26"/>
          <w:szCs w:val="26"/>
          <w:lang w:val="uk-UA"/>
        </w:rPr>
        <w:t>,</w:t>
      </w:r>
      <w:r w:rsidRPr="005F42DE">
        <w:rPr>
          <w:sz w:val="26"/>
          <w:szCs w:val="26"/>
          <w:lang w:val="uk-UA"/>
        </w:rPr>
        <w:t xml:space="preserve"> 20</w:t>
      </w:r>
      <w:r w:rsidRPr="00EF4BFF">
        <w:rPr>
          <w:sz w:val="26"/>
          <w:szCs w:val="26"/>
          <w:lang w:val="uk-UA"/>
        </w:rPr>
        <w:t>20</w:t>
      </w:r>
    </w:p>
    <w:p w14:paraId="57E1EFF8" w14:textId="77777777" w:rsidR="00B3546C" w:rsidRPr="009F15CB" w:rsidRDefault="00B3546C" w:rsidP="00B3546C">
      <w:pPr>
        <w:spacing w:line="264" w:lineRule="auto"/>
        <w:ind w:firstLine="851"/>
        <w:jc w:val="right"/>
        <w:rPr>
          <w:lang w:val="uk-UA"/>
        </w:rPr>
      </w:pPr>
      <w:r w:rsidRPr="005F42DE">
        <w:rPr>
          <w:sz w:val="26"/>
          <w:szCs w:val="26"/>
          <w:lang w:val="uk-UA"/>
        </w:rPr>
        <w:sym w:font="Symbol" w:char="F0E3"/>
      </w:r>
      <w:r w:rsidRPr="005F42DE">
        <w:rPr>
          <w:sz w:val="26"/>
          <w:szCs w:val="26"/>
          <w:lang w:val="uk-UA"/>
        </w:rPr>
        <w:t xml:space="preserve"> КПІ ім. Ігоря Сікорського, 20</w:t>
      </w:r>
      <w:r>
        <w:rPr>
          <w:sz w:val="26"/>
          <w:szCs w:val="26"/>
          <w:lang w:val="uk-UA"/>
        </w:rPr>
        <w:t>20</w:t>
      </w:r>
    </w:p>
    <w:p w14:paraId="11BFD177" w14:textId="77777777" w:rsidR="009B2D61" w:rsidRPr="000371B5" w:rsidRDefault="009B2D61">
      <w:pPr>
        <w:rPr>
          <w:lang w:val="uk-UA"/>
        </w:rPr>
        <w:sectPr w:rsidR="009B2D61" w:rsidRPr="000371B5">
          <w:footerReference w:type="even" r:id="rId7"/>
          <w:pgSz w:w="11906" w:h="16838"/>
          <w:pgMar w:top="1134" w:right="1134" w:bottom="1134" w:left="1134" w:header="709" w:footer="709" w:gutter="0"/>
          <w:pgNumType w:start="3"/>
          <w:cols w:space="708"/>
          <w:docGrid w:linePitch="360"/>
        </w:sectPr>
      </w:pPr>
    </w:p>
    <w:p w14:paraId="06D389F1" w14:textId="2F339217" w:rsidR="00E20946" w:rsidRPr="0007086C" w:rsidRDefault="0007086C" w:rsidP="0007086C">
      <w:pPr>
        <w:pStyle w:val="af"/>
        <w:jc w:val="center"/>
        <w:rPr>
          <w:color w:val="auto"/>
          <w:lang w:val="uk-UA"/>
        </w:rPr>
      </w:pPr>
      <w:r w:rsidRPr="0007086C">
        <w:rPr>
          <w:color w:val="auto"/>
          <w:lang w:val="uk-UA"/>
        </w:rPr>
        <w:lastRenderedPageBreak/>
        <w:t>ЗМІСТ</w:t>
      </w:r>
    </w:p>
    <w:p w14:paraId="36315089" w14:textId="36885FA8" w:rsidR="0007086C" w:rsidRDefault="00174A96">
      <w:pPr>
        <w:pStyle w:val="22"/>
        <w:tabs>
          <w:tab w:val="left" w:pos="2378"/>
          <w:tab w:val="right" w:leader="dot" w:pos="10876"/>
        </w:tabs>
        <w:rPr>
          <w:rFonts w:asciiTheme="minorHAnsi" w:eastAsiaTheme="minorEastAsia" w:hAnsiTheme="minorHAnsi" w:cstheme="minorBidi"/>
          <w:noProof/>
          <w:sz w:val="22"/>
          <w:szCs w:val="22"/>
          <w:lang w:val="ru-UA" w:eastAsia="ru-UA"/>
        </w:rPr>
      </w:pPr>
      <w:r>
        <w:fldChar w:fldCharType="begin"/>
      </w:r>
      <w:r w:rsidR="00E20946">
        <w:instrText xml:space="preserve"> TOC \o "1-3" \h \z \u </w:instrText>
      </w:r>
      <w:r>
        <w:fldChar w:fldCharType="separate"/>
      </w:r>
      <w:hyperlink w:anchor="_Toc38897652" w:history="1"/>
    </w:p>
    <w:p w14:paraId="1CEB6E50" w14:textId="7895E7F0"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53" w:history="1">
        <w:r w:rsidR="0007086C" w:rsidRPr="00584999">
          <w:rPr>
            <w:rStyle w:val="ad"/>
            <w:noProof/>
            <w:lang w:val="uk-UA"/>
          </w:rPr>
          <w:t>ВСТУП</w:t>
        </w:r>
        <w:r w:rsidR="0007086C">
          <w:rPr>
            <w:noProof/>
            <w:webHidden/>
          </w:rPr>
          <w:tab/>
        </w:r>
        <w:r w:rsidR="0007086C">
          <w:rPr>
            <w:noProof/>
            <w:webHidden/>
          </w:rPr>
          <w:fldChar w:fldCharType="begin"/>
        </w:r>
        <w:r w:rsidR="0007086C">
          <w:rPr>
            <w:noProof/>
            <w:webHidden/>
          </w:rPr>
          <w:instrText xml:space="preserve"> PAGEREF _Toc38897653 \h </w:instrText>
        </w:r>
        <w:r w:rsidR="0007086C">
          <w:rPr>
            <w:noProof/>
            <w:webHidden/>
          </w:rPr>
        </w:r>
        <w:r w:rsidR="0007086C">
          <w:rPr>
            <w:noProof/>
            <w:webHidden/>
          </w:rPr>
          <w:fldChar w:fldCharType="separate"/>
        </w:r>
        <w:r w:rsidR="0007086C">
          <w:rPr>
            <w:noProof/>
            <w:webHidden/>
          </w:rPr>
          <w:t>6</w:t>
        </w:r>
        <w:r w:rsidR="0007086C">
          <w:rPr>
            <w:noProof/>
            <w:webHidden/>
          </w:rPr>
          <w:fldChar w:fldCharType="end"/>
        </w:r>
      </w:hyperlink>
    </w:p>
    <w:p w14:paraId="0EF3C50A" w14:textId="415140AD"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54" w:history="1">
        <w:r w:rsidR="0007086C" w:rsidRPr="00584999">
          <w:rPr>
            <w:rStyle w:val="ad"/>
            <w:noProof/>
            <w:lang w:val="uk-UA"/>
          </w:rPr>
          <w:t>1. КОРОТКІ ТЕОРЕТИЧНІ ВІДОМОСТІ</w:t>
        </w:r>
        <w:r w:rsidR="0007086C">
          <w:rPr>
            <w:noProof/>
            <w:webHidden/>
          </w:rPr>
          <w:tab/>
        </w:r>
        <w:r w:rsidR="0007086C">
          <w:rPr>
            <w:noProof/>
            <w:webHidden/>
          </w:rPr>
          <w:fldChar w:fldCharType="begin"/>
        </w:r>
        <w:r w:rsidR="0007086C">
          <w:rPr>
            <w:noProof/>
            <w:webHidden/>
          </w:rPr>
          <w:instrText xml:space="preserve"> PAGEREF _Toc38897654 \h </w:instrText>
        </w:r>
        <w:r w:rsidR="0007086C">
          <w:rPr>
            <w:noProof/>
            <w:webHidden/>
          </w:rPr>
        </w:r>
        <w:r w:rsidR="0007086C">
          <w:rPr>
            <w:noProof/>
            <w:webHidden/>
          </w:rPr>
          <w:fldChar w:fldCharType="separate"/>
        </w:r>
        <w:r w:rsidR="0007086C">
          <w:rPr>
            <w:noProof/>
            <w:webHidden/>
          </w:rPr>
          <w:t>7</w:t>
        </w:r>
        <w:r w:rsidR="0007086C">
          <w:rPr>
            <w:noProof/>
            <w:webHidden/>
          </w:rPr>
          <w:fldChar w:fldCharType="end"/>
        </w:r>
      </w:hyperlink>
    </w:p>
    <w:p w14:paraId="38DAB92B" w14:textId="6F4C5750"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55" w:history="1">
        <w:r w:rsidR="0007086C" w:rsidRPr="00584999">
          <w:rPr>
            <w:rStyle w:val="ad"/>
            <w:noProof/>
          </w:rPr>
          <w:t xml:space="preserve">1.1. </w:t>
        </w:r>
        <w:r w:rsidR="0007086C" w:rsidRPr="00584999">
          <w:rPr>
            <w:rStyle w:val="ad"/>
            <w:noProof/>
            <w:lang w:val="uk-UA"/>
          </w:rPr>
          <w:t>Математичний опис динамічних систем</w:t>
        </w:r>
        <w:r w:rsidR="0007086C">
          <w:rPr>
            <w:noProof/>
            <w:webHidden/>
          </w:rPr>
          <w:tab/>
        </w:r>
        <w:r w:rsidR="0007086C">
          <w:rPr>
            <w:noProof/>
            <w:webHidden/>
          </w:rPr>
          <w:fldChar w:fldCharType="begin"/>
        </w:r>
        <w:r w:rsidR="0007086C">
          <w:rPr>
            <w:noProof/>
            <w:webHidden/>
          </w:rPr>
          <w:instrText xml:space="preserve"> PAGEREF _Toc38897655 \h </w:instrText>
        </w:r>
        <w:r w:rsidR="0007086C">
          <w:rPr>
            <w:noProof/>
            <w:webHidden/>
          </w:rPr>
        </w:r>
        <w:r w:rsidR="0007086C">
          <w:rPr>
            <w:noProof/>
            <w:webHidden/>
          </w:rPr>
          <w:fldChar w:fldCharType="separate"/>
        </w:r>
        <w:r w:rsidR="0007086C">
          <w:rPr>
            <w:noProof/>
            <w:webHidden/>
          </w:rPr>
          <w:t>7</w:t>
        </w:r>
        <w:r w:rsidR="0007086C">
          <w:rPr>
            <w:noProof/>
            <w:webHidden/>
          </w:rPr>
          <w:fldChar w:fldCharType="end"/>
        </w:r>
      </w:hyperlink>
    </w:p>
    <w:p w14:paraId="39FE8ABA" w14:textId="69E72259"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56" w:history="1">
        <w:r w:rsidR="0007086C" w:rsidRPr="00584999">
          <w:rPr>
            <w:rStyle w:val="ad"/>
            <w:noProof/>
          </w:rPr>
          <w:t xml:space="preserve">1.1.1. </w:t>
        </w:r>
        <w:r w:rsidR="0007086C" w:rsidRPr="00584999">
          <w:rPr>
            <w:rStyle w:val="ad"/>
            <w:noProof/>
            <w:lang w:val="uk-UA"/>
          </w:rPr>
          <w:t>Пружна механічна система</w:t>
        </w:r>
        <w:r w:rsidR="0007086C">
          <w:rPr>
            <w:noProof/>
            <w:webHidden/>
          </w:rPr>
          <w:tab/>
        </w:r>
        <w:r w:rsidR="0007086C">
          <w:rPr>
            <w:noProof/>
            <w:webHidden/>
          </w:rPr>
          <w:fldChar w:fldCharType="begin"/>
        </w:r>
        <w:r w:rsidR="0007086C">
          <w:rPr>
            <w:noProof/>
            <w:webHidden/>
          </w:rPr>
          <w:instrText xml:space="preserve"> PAGEREF _Toc38897656 \h </w:instrText>
        </w:r>
        <w:r w:rsidR="0007086C">
          <w:rPr>
            <w:noProof/>
            <w:webHidden/>
          </w:rPr>
        </w:r>
        <w:r w:rsidR="0007086C">
          <w:rPr>
            <w:noProof/>
            <w:webHidden/>
          </w:rPr>
          <w:fldChar w:fldCharType="separate"/>
        </w:r>
        <w:r w:rsidR="0007086C">
          <w:rPr>
            <w:noProof/>
            <w:webHidden/>
          </w:rPr>
          <w:t>7</w:t>
        </w:r>
        <w:r w:rsidR="0007086C">
          <w:rPr>
            <w:noProof/>
            <w:webHidden/>
          </w:rPr>
          <w:fldChar w:fldCharType="end"/>
        </w:r>
      </w:hyperlink>
    </w:p>
    <w:p w14:paraId="751CCED2" w14:textId="33789D81"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57" w:history="1">
        <w:r w:rsidR="0007086C" w:rsidRPr="00584999">
          <w:rPr>
            <w:rStyle w:val="ad"/>
            <w:noProof/>
            <w:lang w:val="uk-UA"/>
          </w:rPr>
          <w:t>1.1.2. Електричне коло</w:t>
        </w:r>
        <w:r w:rsidR="0007086C">
          <w:rPr>
            <w:noProof/>
            <w:webHidden/>
          </w:rPr>
          <w:tab/>
        </w:r>
        <w:r w:rsidR="0007086C">
          <w:rPr>
            <w:noProof/>
            <w:webHidden/>
          </w:rPr>
          <w:fldChar w:fldCharType="begin"/>
        </w:r>
        <w:r w:rsidR="0007086C">
          <w:rPr>
            <w:noProof/>
            <w:webHidden/>
          </w:rPr>
          <w:instrText xml:space="preserve"> PAGEREF _Toc38897657 \h </w:instrText>
        </w:r>
        <w:r w:rsidR="0007086C">
          <w:rPr>
            <w:noProof/>
            <w:webHidden/>
          </w:rPr>
        </w:r>
        <w:r w:rsidR="0007086C">
          <w:rPr>
            <w:noProof/>
            <w:webHidden/>
          </w:rPr>
          <w:fldChar w:fldCharType="separate"/>
        </w:r>
        <w:r w:rsidR="0007086C">
          <w:rPr>
            <w:noProof/>
            <w:webHidden/>
          </w:rPr>
          <w:t>8</w:t>
        </w:r>
        <w:r w:rsidR="0007086C">
          <w:rPr>
            <w:noProof/>
            <w:webHidden/>
          </w:rPr>
          <w:fldChar w:fldCharType="end"/>
        </w:r>
      </w:hyperlink>
    </w:p>
    <w:p w14:paraId="44A3AA67" w14:textId="3E91297D"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60" w:history="1">
        <w:r w:rsidR="0007086C" w:rsidRPr="00584999">
          <w:rPr>
            <w:rStyle w:val="ad"/>
            <w:noProof/>
          </w:rPr>
          <w:t>1.2. Р</w:t>
        </w:r>
        <w:r w:rsidR="0007086C" w:rsidRPr="00584999">
          <w:rPr>
            <w:rStyle w:val="ad"/>
            <w:noProof/>
            <w:lang w:val="uk-UA"/>
          </w:rPr>
          <w:t>еалізація нелінійних елементів</w:t>
        </w:r>
        <w:r w:rsidR="0007086C">
          <w:rPr>
            <w:noProof/>
            <w:webHidden/>
          </w:rPr>
          <w:tab/>
        </w:r>
        <w:r w:rsidR="0007086C">
          <w:rPr>
            <w:noProof/>
            <w:webHidden/>
          </w:rPr>
          <w:fldChar w:fldCharType="begin"/>
        </w:r>
        <w:r w:rsidR="0007086C">
          <w:rPr>
            <w:noProof/>
            <w:webHidden/>
          </w:rPr>
          <w:instrText xml:space="preserve"> PAGEREF _Toc38897660 \h </w:instrText>
        </w:r>
        <w:r w:rsidR="0007086C">
          <w:rPr>
            <w:noProof/>
            <w:webHidden/>
          </w:rPr>
        </w:r>
        <w:r w:rsidR="0007086C">
          <w:rPr>
            <w:noProof/>
            <w:webHidden/>
          </w:rPr>
          <w:fldChar w:fldCharType="separate"/>
        </w:r>
        <w:r w:rsidR="0007086C">
          <w:rPr>
            <w:noProof/>
            <w:webHidden/>
          </w:rPr>
          <w:t>9</w:t>
        </w:r>
        <w:r w:rsidR="0007086C">
          <w:rPr>
            <w:noProof/>
            <w:webHidden/>
          </w:rPr>
          <w:fldChar w:fldCharType="end"/>
        </w:r>
      </w:hyperlink>
    </w:p>
    <w:p w14:paraId="61F792E5" w14:textId="518F33C9"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68" w:history="1">
        <w:r w:rsidR="0007086C" w:rsidRPr="00584999">
          <w:rPr>
            <w:rStyle w:val="ad"/>
            <w:noProof/>
          </w:rPr>
          <w:t xml:space="preserve">1.3. </w:t>
        </w:r>
        <w:r w:rsidR="0007086C" w:rsidRPr="00584999">
          <w:rPr>
            <w:rStyle w:val="ad"/>
            <w:noProof/>
            <w:lang w:val="uk-UA"/>
          </w:rPr>
          <w:t>Перетворення Лапласа</w:t>
        </w:r>
        <w:r w:rsidR="0007086C">
          <w:rPr>
            <w:noProof/>
            <w:webHidden/>
          </w:rPr>
          <w:tab/>
        </w:r>
        <w:r w:rsidR="0007086C">
          <w:rPr>
            <w:noProof/>
            <w:webHidden/>
          </w:rPr>
          <w:fldChar w:fldCharType="begin"/>
        </w:r>
        <w:r w:rsidR="0007086C">
          <w:rPr>
            <w:noProof/>
            <w:webHidden/>
          </w:rPr>
          <w:instrText xml:space="preserve"> PAGEREF _Toc38897668 \h </w:instrText>
        </w:r>
        <w:r w:rsidR="0007086C">
          <w:rPr>
            <w:noProof/>
            <w:webHidden/>
          </w:rPr>
        </w:r>
        <w:r w:rsidR="0007086C">
          <w:rPr>
            <w:noProof/>
            <w:webHidden/>
          </w:rPr>
          <w:fldChar w:fldCharType="separate"/>
        </w:r>
        <w:r w:rsidR="0007086C">
          <w:rPr>
            <w:noProof/>
            <w:webHidden/>
          </w:rPr>
          <w:t>11</w:t>
        </w:r>
        <w:r w:rsidR="0007086C">
          <w:rPr>
            <w:noProof/>
            <w:webHidden/>
          </w:rPr>
          <w:fldChar w:fldCharType="end"/>
        </w:r>
      </w:hyperlink>
    </w:p>
    <w:p w14:paraId="71CB4E81" w14:textId="4F924276"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69" w:history="1">
        <w:r w:rsidR="0007086C" w:rsidRPr="00584999">
          <w:rPr>
            <w:rStyle w:val="ad"/>
            <w:noProof/>
            <w:lang w:val="uk-UA"/>
          </w:rPr>
          <w:t>1.3.1. Оригінал та зображення</w:t>
        </w:r>
        <w:r w:rsidR="0007086C">
          <w:rPr>
            <w:noProof/>
            <w:webHidden/>
          </w:rPr>
          <w:tab/>
        </w:r>
        <w:r w:rsidR="0007086C">
          <w:rPr>
            <w:noProof/>
            <w:webHidden/>
          </w:rPr>
          <w:fldChar w:fldCharType="begin"/>
        </w:r>
        <w:r w:rsidR="0007086C">
          <w:rPr>
            <w:noProof/>
            <w:webHidden/>
          </w:rPr>
          <w:instrText xml:space="preserve"> PAGEREF _Toc38897669 \h </w:instrText>
        </w:r>
        <w:r w:rsidR="0007086C">
          <w:rPr>
            <w:noProof/>
            <w:webHidden/>
          </w:rPr>
        </w:r>
        <w:r w:rsidR="0007086C">
          <w:rPr>
            <w:noProof/>
            <w:webHidden/>
          </w:rPr>
          <w:fldChar w:fldCharType="separate"/>
        </w:r>
        <w:r w:rsidR="0007086C">
          <w:rPr>
            <w:noProof/>
            <w:webHidden/>
          </w:rPr>
          <w:t>11</w:t>
        </w:r>
        <w:r w:rsidR="0007086C">
          <w:rPr>
            <w:noProof/>
            <w:webHidden/>
          </w:rPr>
          <w:fldChar w:fldCharType="end"/>
        </w:r>
      </w:hyperlink>
    </w:p>
    <w:p w14:paraId="1F8F999C" w14:textId="265BD3F9"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0" w:history="1">
        <w:r w:rsidR="0007086C" w:rsidRPr="00584999">
          <w:rPr>
            <w:rStyle w:val="ad"/>
            <w:noProof/>
          </w:rPr>
          <w:t xml:space="preserve">1.3.2. </w:t>
        </w:r>
        <w:r w:rsidR="0007086C" w:rsidRPr="00584999">
          <w:rPr>
            <w:rStyle w:val="ad"/>
            <w:noProof/>
            <w:lang w:val="uk-UA"/>
          </w:rPr>
          <w:t>Властивості перетворення Лапласа</w:t>
        </w:r>
        <w:r w:rsidR="0007086C">
          <w:rPr>
            <w:noProof/>
            <w:webHidden/>
          </w:rPr>
          <w:tab/>
        </w:r>
        <w:r w:rsidR="0007086C">
          <w:rPr>
            <w:noProof/>
            <w:webHidden/>
          </w:rPr>
          <w:fldChar w:fldCharType="begin"/>
        </w:r>
        <w:r w:rsidR="0007086C">
          <w:rPr>
            <w:noProof/>
            <w:webHidden/>
          </w:rPr>
          <w:instrText xml:space="preserve"> PAGEREF _Toc38897670 \h </w:instrText>
        </w:r>
        <w:r w:rsidR="0007086C">
          <w:rPr>
            <w:noProof/>
            <w:webHidden/>
          </w:rPr>
        </w:r>
        <w:r w:rsidR="0007086C">
          <w:rPr>
            <w:noProof/>
            <w:webHidden/>
          </w:rPr>
          <w:fldChar w:fldCharType="separate"/>
        </w:r>
        <w:r w:rsidR="0007086C">
          <w:rPr>
            <w:noProof/>
            <w:webHidden/>
          </w:rPr>
          <w:t>13</w:t>
        </w:r>
        <w:r w:rsidR="0007086C">
          <w:rPr>
            <w:noProof/>
            <w:webHidden/>
          </w:rPr>
          <w:fldChar w:fldCharType="end"/>
        </w:r>
      </w:hyperlink>
    </w:p>
    <w:p w14:paraId="6304BB21" w14:textId="38DB6FFD"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1" w:history="1">
        <w:r w:rsidR="0007086C" w:rsidRPr="00584999">
          <w:rPr>
            <w:rStyle w:val="ad"/>
            <w:noProof/>
          </w:rPr>
          <w:t>1.3.3. П</w:t>
        </w:r>
        <w:r w:rsidR="0007086C" w:rsidRPr="00584999">
          <w:rPr>
            <w:rStyle w:val="ad"/>
            <w:noProof/>
            <w:lang w:val="uk-UA"/>
          </w:rPr>
          <w:t>еретворення Лапласа-Карсона. Зображення основних функцій</w:t>
        </w:r>
        <w:r w:rsidR="0007086C">
          <w:rPr>
            <w:noProof/>
            <w:webHidden/>
          </w:rPr>
          <w:tab/>
        </w:r>
        <w:r w:rsidR="0007086C">
          <w:rPr>
            <w:noProof/>
            <w:webHidden/>
          </w:rPr>
          <w:fldChar w:fldCharType="begin"/>
        </w:r>
        <w:r w:rsidR="0007086C">
          <w:rPr>
            <w:noProof/>
            <w:webHidden/>
          </w:rPr>
          <w:instrText xml:space="preserve"> PAGEREF _Toc38897671 \h </w:instrText>
        </w:r>
        <w:r w:rsidR="0007086C">
          <w:rPr>
            <w:noProof/>
            <w:webHidden/>
          </w:rPr>
        </w:r>
        <w:r w:rsidR="0007086C">
          <w:rPr>
            <w:noProof/>
            <w:webHidden/>
          </w:rPr>
          <w:fldChar w:fldCharType="separate"/>
        </w:r>
        <w:r w:rsidR="0007086C">
          <w:rPr>
            <w:noProof/>
            <w:webHidden/>
          </w:rPr>
          <w:t>15</w:t>
        </w:r>
        <w:r w:rsidR="0007086C">
          <w:rPr>
            <w:noProof/>
            <w:webHidden/>
          </w:rPr>
          <w:fldChar w:fldCharType="end"/>
        </w:r>
      </w:hyperlink>
    </w:p>
    <w:p w14:paraId="478BC970" w14:textId="03799BEA"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2" w:history="1">
        <w:r w:rsidR="0007086C" w:rsidRPr="00584999">
          <w:rPr>
            <w:rStyle w:val="ad"/>
            <w:noProof/>
          </w:rPr>
          <w:t xml:space="preserve">1.3.4. </w:t>
        </w:r>
        <w:r w:rsidR="0007086C" w:rsidRPr="00584999">
          <w:rPr>
            <w:rStyle w:val="ad"/>
            <w:noProof/>
            <w:lang w:val="uk-UA"/>
          </w:rPr>
          <w:t>Реалізація операції диференціювання</w:t>
        </w:r>
        <w:r w:rsidR="0007086C">
          <w:rPr>
            <w:noProof/>
            <w:webHidden/>
          </w:rPr>
          <w:tab/>
        </w:r>
        <w:r w:rsidR="0007086C">
          <w:rPr>
            <w:noProof/>
            <w:webHidden/>
          </w:rPr>
          <w:fldChar w:fldCharType="begin"/>
        </w:r>
        <w:r w:rsidR="0007086C">
          <w:rPr>
            <w:noProof/>
            <w:webHidden/>
          </w:rPr>
          <w:instrText xml:space="preserve"> PAGEREF _Toc38897672 \h </w:instrText>
        </w:r>
        <w:r w:rsidR="0007086C">
          <w:rPr>
            <w:noProof/>
            <w:webHidden/>
          </w:rPr>
        </w:r>
        <w:r w:rsidR="0007086C">
          <w:rPr>
            <w:noProof/>
            <w:webHidden/>
          </w:rPr>
          <w:fldChar w:fldCharType="separate"/>
        </w:r>
        <w:r w:rsidR="0007086C">
          <w:rPr>
            <w:noProof/>
            <w:webHidden/>
          </w:rPr>
          <w:t>17</w:t>
        </w:r>
        <w:r w:rsidR="0007086C">
          <w:rPr>
            <w:noProof/>
            <w:webHidden/>
          </w:rPr>
          <w:fldChar w:fldCharType="end"/>
        </w:r>
      </w:hyperlink>
    </w:p>
    <w:p w14:paraId="58BBAF78" w14:textId="09075BB4"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3" w:history="1">
        <w:r w:rsidR="0007086C" w:rsidRPr="00584999">
          <w:rPr>
            <w:rStyle w:val="ad"/>
            <w:noProof/>
          </w:rPr>
          <w:t xml:space="preserve">1.4. </w:t>
        </w:r>
        <w:r w:rsidR="0007086C" w:rsidRPr="00584999">
          <w:rPr>
            <w:rStyle w:val="ad"/>
            <w:noProof/>
            <w:lang w:val="uk-UA"/>
          </w:rPr>
          <w:t>Розв’язок диференційних  рівнянь за допомогою операційного</w:t>
        </w:r>
        <w:r w:rsidR="0007086C">
          <w:rPr>
            <w:noProof/>
            <w:webHidden/>
          </w:rPr>
          <w:tab/>
        </w:r>
        <w:r w:rsidR="0007086C">
          <w:rPr>
            <w:noProof/>
            <w:webHidden/>
          </w:rPr>
          <w:fldChar w:fldCharType="begin"/>
        </w:r>
        <w:r w:rsidR="0007086C">
          <w:rPr>
            <w:noProof/>
            <w:webHidden/>
          </w:rPr>
          <w:instrText xml:space="preserve"> PAGEREF _Toc38897673 \h </w:instrText>
        </w:r>
        <w:r w:rsidR="0007086C">
          <w:rPr>
            <w:noProof/>
            <w:webHidden/>
          </w:rPr>
        </w:r>
        <w:r w:rsidR="0007086C">
          <w:rPr>
            <w:noProof/>
            <w:webHidden/>
          </w:rPr>
          <w:fldChar w:fldCharType="separate"/>
        </w:r>
        <w:r w:rsidR="0007086C">
          <w:rPr>
            <w:noProof/>
            <w:webHidden/>
          </w:rPr>
          <w:t>17</w:t>
        </w:r>
        <w:r w:rsidR="0007086C">
          <w:rPr>
            <w:noProof/>
            <w:webHidden/>
          </w:rPr>
          <w:fldChar w:fldCharType="end"/>
        </w:r>
      </w:hyperlink>
    </w:p>
    <w:p w14:paraId="33476A02" w14:textId="4A5AF8DF"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4" w:history="1">
        <w:r w:rsidR="0007086C" w:rsidRPr="00584999">
          <w:rPr>
            <w:rStyle w:val="ad"/>
            <w:noProof/>
            <w:lang w:val="uk-UA"/>
          </w:rPr>
          <w:t>обчислення Лапласа</w:t>
        </w:r>
        <w:r w:rsidR="0007086C">
          <w:rPr>
            <w:noProof/>
            <w:webHidden/>
          </w:rPr>
          <w:tab/>
        </w:r>
        <w:r w:rsidR="0007086C">
          <w:rPr>
            <w:noProof/>
            <w:webHidden/>
          </w:rPr>
          <w:fldChar w:fldCharType="begin"/>
        </w:r>
        <w:r w:rsidR="0007086C">
          <w:rPr>
            <w:noProof/>
            <w:webHidden/>
          </w:rPr>
          <w:instrText xml:space="preserve"> PAGEREF _Toc38897674 \h </w:instrText>
        </w:r>
        <w:r w:rsidR="0007086C">
          <w:rPr>
            <w:noProof/>
            <w:webHidden/>
          </w:rPr>
        </w:r>
        <w:r w:rsidR="0007086C">
          <w:rPr>
            <w:noProof/>
            <w:webHidden/>
          </w:rPr>
          <w:fldChar w:fldCharType="separate"/>
        </w:r>
        <w:r w:rsidR="0007086C">
          <w:rPr>
            <w:noProof/>
            <w:webHidden/>
          </w:rPr>
          <w:t>17</w:t>
        </w:r>
        <w:r w:rsidR="0007086C">
          <w:rPr>
            <w:noProof/>
            <w:webHidden/>
          </w:rPr>
          <w:fldChar w:fldCharType="end"/>
        </w:r>
      </w:hyperlink>
    </w:p>
    <w:p w14:paraId="55BA9947" w14:textId="2DF5F694"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5" w:history="1">
        <w:r w:rsidR="0007086C" w:rsidRPr="00584999">
          <w:rPr>
            <w:rStyle w:val="ad"/>
            <w:noProof/>
          </w:rPr>
          <w:t xml:space="preserve">1.4.1. </w:t>
        </w:r>
        <w:r w:rsidR="0007086C" w:rsidRPr="00584999">
          <w:rPr>
            <w:rStyle w:val="ad"/>
            <w:noProof/>
            <w:lang w:val="uk-UA"/>
          </w:rPr>
          <w:t>Розв’язок диференційного рівняння довільного порядку</w:t>
        </w:r>
        <w:r w:rsidR="0007086C">
          <w:rPr>
            <w:noProof/>
            <w:webHidden/>
          </w:rPr>
          <w:tab/>
        </w:r>
        <w:r w:rsidR="0007086C">
          <w:rPr>
            <w:noProof/>
            <w:webHidden/>
          </w:rPr>
          <w:fldChar w:fldCharType="begin"/>
        </w:r>
        <w:r w:rsidR="0007086C">
          <w:rPr>
            <w:noProof/>
            <w:webHidden/>
          </w:rPr>
          <w:instrText xml:space="preserve"> PAGEREF _Toc38897675 \h </w:instrText>
        </w:r>
        <w:r w:rsidR="0007086C">
          <w:rPr>
            <w:noProof/>
            <w:webHidden/>
          </w:rPr>
        </w:r>
        <w:r w:rsidR="0007086C">
          <w:rPr>
            <w:noProof/>
            <w:webHidden/>
          </w:rPr>
          <w:fldChar w:fldCharType="separate"/>
        </w:r>
        <w:r w:rsidR="0007086C">
          <w:rPr>
            <w:noProof/>
            <w:webHidden/>
          </w:rPr>
          <w:t>18</w:t>
        </w:r>
        <w:r w:rsidR="0007086C">
          <w:rPr>
            <w:noProof/>
            <w:webHidden/>
          </w:rPr>
          <w:fldChar w:fldCharType="end"/>
        </w:r>
      </w:hyperlink>
    </w:p>
    <w:p w14:paraId="72972EBA" w14:textId="345B85D4"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6" w:history="1">
        <w:r w:rsidR="0007086C" w:rsidRPr="00584999">
          <w:rPr>
            <w:rStyle w:val="ad"/>
            <w:noProof/>
          </w:rPr>
          <w:t xml:space="preserve">1.4.2. </w:t>
        </w:r>
        <w:r w:rsidR="0007086C" w:rsidRPr="00584999">
          <w:rPr>
            <w:rStyle w:val="ad"/>
            <w:noProof/>
            <w:lang w:val="uk-UA"/>
          </w:rPr>
          <w:t>Розв’язок  диференційного рівняння другого порядку</w:t>
        </w:r>
        <w:r w:rsidR="0007086C">
          <w:rPr>
            <w:noProof/>
            <w:webHidden/>
          </w:rPr>
          <w:tab/>
        </w:r>
        <w:r w:rsidR="0007086C">
          <w:rPr>
            <w:noProof/>
            <w:webHidden/>
          </w:rPr>
          <w:fldChar w:fldCharType="begin"/>
        </w:r>
        <w:r w:rsidR="0007086C">
          <w:rPr>
            <w:noProof/>
            <w:webHidden/>
          </w:rPr>
          <w:instrText xml:space="preserve"> PAGEREF _Toc38897676 \h </w:instrText>
        </w:r>
        <w:r w:rsidR="0007086C">
          <w:rPr>
            <w:noProof/>
            <w:webHidden/>
          </w:rPr>
        </w:r>
        <w:r w:rsidR="0007086C">
          <w:rPr>
            <w:noProof/>
            <w:webHidden/>
          </w:rPr>
          <w:fldChar w:fldCharType="separate"/>
        </w:r>
        <w:r w:rsidR="0007086C">
          <w:rPr>
            <w:noProof/>
            <w:webHidden/>
          </w:rPr>
          <w:t>19</w:t>
        </w:r>
        <w:r w:rsidR="0007086C">
          <w:rPr>
            <w:noProof/>
            <w:webHidden/>
          </w:rPr>
          <w:fldChar w:fldCharType="end"/>
        </w:r>
      </w:hyperlink>
    </w:p>
    <w:p w14:paraId="2CE89207" w14:textId="2D5F1BDA"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7" w:history="1">
        <w:r w:rsidR="0007086C" w:rsidRPr="00584999">
          <w:rPr>
            <w:rStyle w:val="ad"/>
            <w:noProof/>
          </w:rPr>
          <w:t>1.5. Ч</w:t>
        </w:r>
        <w:r w:rsidR="0007086C" w:rsidRPr="00584999">
          <w:rPr>
            <w:rStyle w:val="ad"/>
            <w:noProof/>
            <w:lang w:val="uk-UA"/>
          </w:rPr>
          <w:t>исельні методи розв’язку диференційних рівнянь</w:t>
        </w:r>
        <w:r w:rsidR="0007086C">
          <w:rPr>
            <w:noProof/>
            <w:webHidden/>
          </w:rPr>
          <w:tab/>
        </w:r>
        <w:r w:rsidR="0007086C">
          <w:rPr>
            <w:noProof/>
            <w:webHidden/>
          </w:rPr>
          <w:fldChar w:fldCharType="begin"/>
        </w:r>
        <w:r w:rsidR="0007086C">
          <w:rPr>
            <w:noProof/>
            <w:webHidden/>
          </w:rPr>
          <w:instrText xml:space="preserve"> PAGEREF _Toc38897677 \h </w:instrText>
        </w:r>
        <w:r w:rsidR="0007086C">
          <w:rPr>
            <w:noProof/>
            <w:webHidden/>
          </w:rPr>
        </w:r>
        <w:r w:rsidR="0007086C">
          <w:rPr>
            <w:noProof/>
            <w:webHidden/>
          </w:rPr>
          <w:fldChar w:fldCharType="separate"/>
        </w:r>
        <w:r w:rsidR="0007086C">
          <w:rPr>
            <w:noProof/>
            <w:webHidden/>
          </w:rPr>
          <w:t>28</w:t>
        </w:r>
        <w:r w:rsidR="0007086C">
          <w:rPr>
            <w:noProof/>
            <w:webHidden/>
          </w:rPr>
          <w:fldChar w:fldCharType="end"/>
        </w:r>
      </w:hyperlink>
    </w:p>
    <w:p w14:paraId="7136E524" w14:textId="0189A539"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8" w:history="1">
        <w:r w:rsidR="0007086C" w:rsidRPr="00584999">
          <w:rPr>
            <w:rStyle w:val="ad"/>
            <w:noProof/>
          </w:rPr>
          <w:t>1.5.1</w:t>
        </w:r>
        <w:r w:rsidR="0007086C" w:rsidRPr="00584999">
          <w:rPr>
            <w:rStyle w:val="ad"/>
            <w:noProof/>
            <w:lang w:val="uk-UA"/>
          </w:rPr>
          <w:t xml:space="preserve"> Апроксимація функцій</w:t>
        </w:r>
        <w:r w:rsidR="0007086C" w:rsidRPr="00584999">
          <w:rPr>
            <w:rStyle w:val="ad"/>
            <w:noProof/>
          </w:rPr>
          <w:t xml:space="preserve">. </w:t>
        </w:r>
        <w:r w:rsidR="0007086C" w:rsidRPr="00584999">
          <w:rPr>
            <w:rStyle w:val="ad"/>
            <w:noProof/>
            <w:lang w:val="uk-UA"/>
          </w:rPr>
          <w:t>Чисельно-аналітичний метод</w:t>
        </w:r>
        <w:r w:rsidR="0007086C">
          <w:rPr>
            <w:noProof/>
            <w:webHidden/>
          </w:rPr>
          <w:tab/>
        </w:r>
        <w:r w:rsidR="0007086C">
          <w:rPr>
            <w:noProof/>
            <w:webHidden/>
          </w:rPr>
          <w:fldChar w:fldCharType="begin"/>
        </w:r>
        <w:r w:rsidR="0007086C">
          <w:rPr>
            <w:noProof/>
            <w:webHidden/>
          </w:rPr>
          <w:instrText xml:space="preserve"> PAGEREF _Toc38897678 \h </w:instrText>
        </w:r>
        <w:r w:rsidR="0007086C">
          <w:rPr>
            <w:noProof/>
            <w:webHidden/>
          </w:rPr>
        </w:r>
        <w:r w:rsidR="0007086C">
          <w:rPr>
            <w:noProof/>
            <w:webHidden/>
          </w:rPr>
          <w:fldChar w:fldCharType="separate"/>
        </w:r>
        <w:r w:rsidR="0007086C">
          <w:rPr>
            <w:noProof/>
            <w:webHidden/>
          </w:rPr>
          <w:t>28</w:t>
        </w:r>
        <w:r w:rsidR="0007086C">
          <w:rPr>
            <w:noProof/>
            <w:webHidden/>
          </w:rPr>
          <w:fldChar w:fldCharType="end"/>
        </w:r>
      </w:hyperlink>
    </w:p>
    <w:p w14:paraId="620184AC" w14:textId="2DDBD0F8"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79" w:history="1">
        <w:r w:rsidR="0007086C" w:rsidRPr="00584999">
          <w:rPr>
            <w:rStyle w:val="ad"/>
            <w:noProof/>
          </w:rPr>
          <w:t xml:space="preserve">1.5.2. </w:t>
        </w:r>
        <w:r w:rsidR="0007086C" w:rsidRPr="00584999">
          <w:rPr>
            <w:rStyle w:val="ad"/>
            <w:noProof/>
            <w:lang w:val="uk-UA"/>
          </w:rPr>
          <w:t>М</w:t>
        </w:r>
        <w:r w:rsidR="0007086C" w:rsidRPr="00584999">
          <w:rPr>
            <w:rStyle w:val="ad"/>
            <w:noProof/>
          </w:rPr>
          <w:t xml:space="preserve">етоди </w:t>
        </w:r>
        <w:r w:rsidR="0007086C" w:rsidRPr="00584999">
          <w:rPr>
            <w:rStyle w:val="ad"/>
            <w:noProof/>
            <w:lang w:val="uk-UA"/>
          </w:rPr>
          <w:t>Р</w:t>
        </w:r>
        <w:r w:rsidR="0007086C" w:rsidRPr="00584999">
          <w:rPr>
            <w:rStyle w:val="ad"/>
            <w:noProof/>
          </w:rPr>
          <w:t>унге-</w:t>
        </w:r>
        <w:r w:rsidR="0007086C" w:rsidRPr="00584999">
          <w:rPr>
            <w:rStyle w:val="ad"/>
            <w:noProof/>
            <w:lang w:val="uk-UA"/>
          </w:rPr>
          <w:t>К</w:t>
        </w:r>
        <w:r w:rsidR="0007086C" w:rsidRPr="00584999">
          <w:rPr>
            <w:rStyle w:val="ad"/>
            <w:noProof/>
          </w:rPr>
          <w:t>утта</w:t>
        </w:r>
        <w:r w:rsidR="0007086C">
          <w:rPr>
            <w:noProof/>
            <w:webHidden/>
          </w:rPr>
          <w:tab/>
        </w:r>
        <w:r w:rsidR="0007086C">
          <w:rPr>
            <w:noProof/>
            <w:webHidden/>
          </w:rPr>
          <w:fldChar w:fldCharType="begin"/>
        </w:r>
        <w:r w:rsidR="0007086C">
          <w:rPr>
            <w:noProof/>
            <w:webHidden/>
          </w:rPr>
          <w:instrText xml:space="preserve"> PAGEREF _Toc38897679 \h </w:instrText>
        </w:r>
        <w:r w:rsidR="0007086C">
          <w:rPr>
            <w:noProof/>
            <w:webHidden/>
          </w:rPr>
        </w:r>
        <w:r w:rsidR="0007086C">
          <w:rPr>
            <w:noProof/>
            <w:webHidden/>
          </w:rPr>
          <w:fldChar w:fldCharType="separate"/>
        </w:r>
        <w:r w:rsidR="0007086C">
          <w:rPr>
            <w:noProof/>
            <w:webHidden/>
          </w:rPr>
          <w:t>32</w:t>
        </w:r>
        <w:r w:rsidR="0007086C">
          <w:rPr>
            <w:noProof/>
            <w:webHidden/>
          </w:rPr>
          <w:fldChar w:fldCharType="end"/>
        </w:r>
      </w:hyperlink>
    </w:p>
    <w:p w14:paraId="6F4B9838" w14:textId="5A65E813"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0" w:history="1">
        <w:r w:rsidR="0007086C" w:rsidRPr="00584999">
          <w:rPr>
            <w:rStyle w:val="ad"/>
            <w:noProof/>
          </w:rPr>
          <w:t xml:space="preserve">2. </w:t>
        </w:r>
        <w:r w:rsidR="0007086C" w:rsidRPr="00584999">
          <w:rPr>
            <w:rStyle w:val="ad"/>
            <w:noProof/>
            <w:lang w:val="uk-UA"/>
          </w:rPr>
          <w:t>РОЗВЯЗОК ДИФЕРЕНЦІЙНОГО РІВНЯННЯ ДРУГОГО ПОРЯДКУ ЗІ</w:t>
        </w:r>
        <w:r w:rsidR="0007086C">
          <w:rPr>
            <w:noProof/>
            <w:webHidden/>
          </w:rPr>
          <w:tab/>
        </w:r>
        <w:r w:rsidR="0007086C">
          <w:rPr>
            <w:noProof/>
            <w:webHidden/>
          </w:rPr>
          <w:fldChar w:fldCharType="begin"/>
        </w:r>
        <w:r w:rsidR="0007086C">
          <w:rPr>
            <w:noProof/>
            <w:webHidden/>
          </w:rPr>
          <w:instrText xml:space="preserve"> PAGEREF _Toc38897680 \h </w:instrText>
        </w:r>
        <w:r w:rsidR="0007086C">
          <w:rPr>
            <w:noProof/>
            <w:webHidden/>
          </w:rPr>
        </w:r>
        <w:r w:rsidR="0007086C">
          <w:rPr>
            <w:noProof/>
            <w:webHidden/>
          </w:rPr>
          <w:fldChar w:fldCharType="separate"/>
        </w:r>
        <w:r w:rsidR="0007086C">
          <w:rPr>
            <w:noProof/>
            <w:webHidden/>
          </w:rPr>
          <w:t>38</w:t>
        </w:r>
        <w:r w:rsidR="0007086C">
          <w:rPr>
            <w:noProof/>
            <w:webHidden/>
          </w:rPr>
          <w:fldChar w:fldCharType="end"/>
        </w:r>
      </w:hyperlink>
    </w:p>
    <w:p w14:paraId="421B7F19" w14:textId="3DD69A75"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1" w:history="1">
        <w:r w:rsidR="0007086C" w:rsidRPr="00584999">
          <w:rPr>
            <w:rStyle w:val="ad"/>
            <w:noProof/>
            <w:lang w:val="uk-UA"/>
          </w:rPr>
          <w:t>СПЕЦІАЛЬНОЮ ПРАВОЮ ЧАСТИНОЮ ПРИ НЕНУЛБОВИХ ОПЧАТКОВИХ УМОВАХ З ВИКОРИСТАННЯМ ОПЕРАЦІЙНОГО ПЕРЕТВОРЕННЯ ЛАПЛАСА</w:t>
        </w:r>
        <w:r w:rsidR="0007086C">
          <w:rPr>
            <w:noProof/>
            <w:webHidden/>
          </w:rPr>
          <w:tab/>
        </w:r>
        <w:r w:rsidR="0007086C">
          <w:rPr>
            <w:noProof/>
            <w:webHidden/>
          </w:rPr>
          <w:fldChar w:fldCharType="begin"/>
        </w:r>
        <w:r w:rsidR="0007086C">
          <w:rPr>
            <w:noProof/>
            <w:webHidden/>
          </w:rPr>
          <w:instrText xml:space="preserve"> PAGEREF _Toc38897681 \h </w:instrText>
        </w:r>
        <w:r w:rsidR="0007086C">
          <w:rPr>
            <w:noProof/>
            <w:webHidden/>
          </w:rPr>
        </w:r>
        <w:r w:rsidR="0007086C">
          <w:rPr>
            <w:noProof/>
            <w:webHidden/>
          </w:rPr>
          <w:fldChar w:fldCharType="separate"/>
        </w:r>
        <w:r w:rsidR="0007086C">
          <w:rPr>
            <w:noProof/>
            <w:webHidden/>
          </w:rPr>
          <w:t>38</w:t>
        </w:r>
        <w:r w:rsidR="0007086C">
          <w:rPr>
            <w:noProof/>
            <w:webHidden/>
          </w:rPr>
          <w:fldChar w:fldCharType="end"/>
        </w:r>
      </w:hyperlink>
    </w:p>
    <w:p w14:paraId="33E7CB82" w14:textId="44525E0C"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2" w:history="1">
        <w:r w:rsidR="0007086C" w:rsidRPr="00584999">
          <w:rPr>
            <w:rStyle w:val="ad"/>
            <w:rFonts w:ascii="Arial" w:hAnsi="Arial"/>
            <w:bCs/>
            <w:i/>
            <w:iCs/>
            <w:caps/>
            <w:noProof/>
          </w:rPr>
          <w:t>ПРИКЛАД ВИКОНАННЯ ЗАВДАННЯ № 1</w:t>
        </w:r>
        <w:r w:rsidR="0007086C">
          <w:rPr>
            <w:noProof/>
            <w:webHidden/>
          </w:rPr>
          <w:tab/>
        </w:r>
        <w:r w:rsidR="0007086C">
          <w:rPr>
            <w:noProof/>
            <w:webHidden/>
          </w:rPr>
          <w:fldChar w:fldCharType="begin"/>
        </w:r>
        <w:r w:rsidR="0007086C">
          <w:rPr>
            <w:noProof/>
            <w:webHidden/>
          </w:rPr>
          <w:instrText xml:space="preserve"> PAGEREF _Toc38897682 \h </w:instrText>
        </w:r>
        <w:r w:rsidR="0007086C">
          <w:rPr>
            <w:noProof/>
            <w:webHidden/>
          </w:rPr>
        </w:r>
        <w:r w:rsidR="0007086C">
          <w:rPr>
            <w:noProof/>
            <w:webHidden/>
          </w:rPr>
          <w:fldChar w:fldCharType="separate"/>
        </w:r>
        <w:r w:rsidR="0007086C">
          <w:rPr>
            <w:noProof/>
            <w:webHidden/>
          </w:rPr>
          <w:t>38</w:t>
        </w:r>
        <w:r w:rsidR="0007086C">
          <w:rPr>
            <w:noProof/>
            <w:webHidden/>
          </w:rPr>
          <w:fldChar w:fldCharType="end"/>
        </w:r>
      </w:hyperlink>
    </w:p>
    <w:p w14:paraId="16CE5E6E" w14:textId="28744638"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4" w:history="1">
        <w:r w:rsidR="0007086C" w:rsidRPr="00584999">
          <w:rPr>
            <w:rStyle w:val="ad"/>
            <w:noProof/>
            <w:lang w:val="uk-UA"/>
          </w:rPr>
          <w:t>2.1. Подати задане диференційне рівняння</w:t>
        </w:r>
        <w:r w:rsidR="0007086C">
          <w:rPr>
            <w:noProof/>
            <w:webHidden/>
          </w:rPr>
          <w:tab/>
        </w:r>
        <w:r w:rsidR="0007086C">
          <w:rPr>
            <w:noProof/>
            <w:webHidden/>
          </w:rPr>
          <w:fldChar w:fldCharType="begin"/>
        </w:r>
        <w:r w:rsidR="0007086C">
          <w:rPr>
            <w:noProof/>
            <w:webHidden/>
          </w:rPr>
          <w:instrText xml:space="preserve"> PAGEREF _Toc38897684 \h </w:instrText>
        </w:r>
        <w:r w:rsidR="0007086C">
          <w:rPr>
            <w:noProof/>
            <w:webHidden/>
          </w:rPr>
        </w:r>
        <w:r w:rsidR="0007086C">
          <w:rPr>
            <w:noProof/>
            <w:webHidden/>
          </w:rPr>
          <w:fldChar w:fldCharType="separate"/>
        </w:r>
        <w:r w:rsidR="0007086C">
          <w:rPr>
            <w:noProof/>
            <w:webHidden/>
          </w:rPr>
          <w:t>39</w:t>
        </w:r>
        <w:r w:rsidR="0007086C">
          <w:rPr>
            <w:noProof/>
            <w:webHidden/>
          </w:rPr>
          <w:fldChar w:fldCharType="end"/>
        </w:r>
      </w:hyperlink>
    </w:p>
    <w:p w14:paraId="06097164" w14:textId="40BA68AA"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5" w:history="1">
        <w:r w:rsidR="0007086C" w:rsidRPr="00584999">
          <w:rPr>
            <w:rStyle w:val="ad"/>
            <w:noProof/>
            <w:lang w:val="uk-UA"/>
          </w:rPr>
          <w:t>другого порядку в операторній формі при ненульових початкових умовах, використовуючи перетворення Лапласа-Карсона</w:t>
        </w:r>
        <w:r w:rsidR="0007086C">
          <w:rPr>
            <w:noProof/>
            <w:webHidden/>
          </w:rPr>
          <w:tab/>
        </w:r>
        <w:r w:rsidR="0007086C">
          <w:rPr>
            <w:noProof/>
            <w:webHidden/>
          </w:rPr>
          <w:fldChar w:fldCharType="begin"/>
        </w:r>
        <w:r w:rsidR="0007086C">
          <w:rPr>
            <w:noProof/>
            <w:webHidden/>
          </w:rPr>
          <w:instrText xml:space="preserve"> PAGEREF _Toc38897685 \h </w:instrText>
        </w:r>
        <w:r w:rsidR="0007086C">
          <w:rPr>
            <w:noProof/>
            <w:webHidden/>
          </w:rPr>
        </w:r>
        <w:r w:rsidR="0007086C">
          <w:rPr>
            <w:noProof/>
            <w:webHidden/>
          </w:rPr>
          <w:fldChar w:fldCharType="separate"/>
        </w:r>
        <w:r w:rsidR="0007086C">
          <w:rPr>
            <w:noProof/>
            <w:webHidden/>
          </w:rPr>
          <w:t>39</w:t>
        </w:r>
        <w:r w:rsidR="0007086C">
          <w:rPr>
            <w:noProof/>
            <w:webHidden/>
          </w:rPr>
          <w:fldChar w:fldCharType="end"/>
        </w:r>
      </w:hyperlink>
    </w:p>
    <w:p w14:paraId="334FAB1F" w14:textId="72079E70"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6" w:history="1">
        <w:r w:rsidR="0007086C" w:rsidRPr="00584999">
          <w:rPr>
            <w:rStyle w:val="ad"/>
            <w:noProof/>
            <w:lang w:val="uk-UA"/>
          </w:rPr>
          <w:t>2.2. Визначення дискримінанту і коренів характеристичного рівняння</w:t>
        </w:r>
        <w:r w:rsidR="0007086C">
          <w:rPr>
            <w:noProof/>
            <w:webHidden/>
          </w:rPr>
          <w:tab/>
        </w:r>
        <w:r w:rsidR="0007086C">
          <w:rPr>
            <w:noProof/>
            <w:webHidden/>
          </w:rPr>
          <w:fldChar w:fldCharType="begin"/>
        </w:r>
        <w:r w:rsidR="0007086C">
          <w:rPr>
            <w:noProof/>
            <w:webHidden/>
          </w:rPr>
          <w:instrText xml:space="preserve"> PAGEREF _Toc38897686 \h </w:instrText>
        </w:r>
        <w:r w:rsidR="0007086C">
          <w:rPr>
            <w:noProof/>
            <w:webHidden/>
          </w:rPr>
        </w:r>
        <w:r w:rsidR="0007086C">
          <w:rPr>
            <w:noProof/>
            <w:webHidden/>
          </w:rPr>
          <w:fldChar w:fldCharType="separate"/>
        </w:r>
        <w:r w:rsidR="0007086C">
          <w:rPr>
            <w:noProof/>
            <w:webHidden/>
          </w:rPr>
          <w:t>41</w:t>
        </w:r>
        <w:r w:rsidR="0007086C">
          <w:rPr>
            <w:noProof/>
            <w:webHidden/>
          </w:rPr>
          <w:fldChar w:fldCharType="end"/>
        </w:r>
      </w:hyperlink>
    </w:p>
    <w:p w14:paraId="12649B08" w14:textId="53F83778"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7" w:history="1">
        <w:r w:rsidR="0007086C" w:rsidRPr="00584999">
          <w:rPr>
            <w:rStyle w:val="ad"/>
            <w:noProof/>
            <w:lang w:val="uk-UA"/>
          </w:rPr>
          <w:t>та знаходження оригіналу шуканої функції та її першої похідної</w:t>
        </w:r>
        <w:r w:rsidR="0007086C">
          <w:rPr>
            <w:noProof/>
            <w:webHidden/>
          </w:rPr>
          <w:tab/>
        </w:r>
        <w:r w:rsidR="0007086C">
          <w:rPr>
            <w:noProof/>
            <w:webHidden/>
          </w:rPr>
          <w:fldChar w:fldCharType="begin"/>
        </w:r>
        <w:r w:rsidR="0007086C">
          <w:rPr>
            <w:noProof/>
            <w:webHidden/>
          </w:rPr>
          <w:instrText xml:space="preserve"> PAGEREF _Toc38897687 \h </w:instrText>
        </w:r>
        <w:r w:rsidR="0007086C">
          <w:rPr>
            <w:noProof/>
            <w:webHidden/>
          </w:rPr>
        </w:r>
        <w:r w:rsidR="0007086C">
          <w:rPr>
            <w:noProof/>
            <w:webHidden/>
          </w:rPr>
          <w:fldChar w:fldCharType="separate"/>
        </w:r>
        <w:r w:rsidR="0007086C">
          <w:rPr>
            <w:noProof/>
            <w:webHidden/>
          </w:rPr>
          <w:t>41</w:t>
        </w:r>
        <w:r w:rsidR="0007086C">
          <w:rPr>
            <w:noProof/>
            <w:webHidden/>
          </w:rPr>
          <w:fldChar w:fldCharType="end"/>
        </w:r>
      </w:hyperlink>
    </w:p>
    <w:p w14:paraId="389C426C" w14:textId="4A8BCCD2"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8" w:history="1">
        <w:r w:rsidR="0007086C" w:rsidRPr="00584999">
          <w:rPr>
            <w:rStyle w:val="ad"/>
            <w:noProof/>
          </w:rPr>
          <w:t>2</w:t>
        </w:r>
        <w:r w:rsidR="0007086C" w:rsidRPr="00584999">
          <w:rPr>
            <w:rStyle w:val="ad"/>
            <w:noProof/>
            <w:lang w:val="uk-UA"/>
          </w:rPr>
          <w:t>.3. Складання структурної схеми</w:t>
        </w:r>
        <w:r w:rsidR="0007086C">
          <w:rPr>
            <w:noProof/>
            <w:webHidden/>
          </w:rPr>
          <w:tab/>
        </w:r>
        <w:r w:rsidR="0007086C">
          <w:rPr>
            <w:noProof/>
            <w:webHidden/>
          </w:rPr>
          <w:fldChar w:fldCharType="begin"/>
        </w:r>
        <w:r w:rsidR="0007086C">
          <w:rPr>
            <w:noProof/>
            <w:webHidden/>
          </w:rPr>
          <w:instrText xml:space="preserve"> PAGEREF _Toc38897688 \h </w:instrText>
        </w:r>
        <w:r w:rsidR="0007086C">
          <w:rPr>
            <w:noProof/>
            <w:webHidden/>
          </w:rPr>
        </w:r>
        <w:r w:rsidR="0007086C">
          <w:rPr>
            <w:noProof/>
            <w:webHidden/>
          </w:rPr>
          <w:fldChar w:fldCharType="separate"/>
        </w:r>
        <w:r w:rsidR="0007086C">
          <w:rPr>
            <w:noProof/>
            <w:webHidden/>
          </w:rPr>
          <w:t>44</w:t>
        </w:r>
        <w:r w:rsidR="0007086C">
          <w:rPr>
            <w:noProof/>
            <w:webHidden/>
          </w:rPr>
          <w:fldChar w:fldCharType="end"/>
        </w:r>
      </w:hyperlink>
    </w:p>
    <w:p w14:paraId="5DACEBC5" w14:textId="7225EC4C"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89" w:history="1">
        <w:r w:rsidR="0007086C" w:rsidRPr="00584999">
          <w:rPr>
            <w:rStyle w:val="ad"/>
            <w:noProof/>
            <w:lang w:val="uk-UA"/>
          </w:rPr>
          <w:t>алгоритму розв’язку диференційного рівняння другого порядку з використанням операційного обчислення Лапласа</w:t>
        </w:r>
        <w:r w:rsidR="0007086C">
          <w:rPr>
            <w:noProof/>
            <w:webHidden/>
          </w:rPr>
          <w:tab/>
        </w:r>
        <w:r w:rsidR="0007086C">
          <w:rPr>
            <w:noProof/>
            <w:webHidden/>
          </w:rPr>
          <w:fldChar w:fldCharType="begin"/>
        </w:r>
        <w:r w:rsidR="0007086C">
          <w:rPr>
            <w:noProof/>
            <w:webHidden/>
          </w:rPr>
          <w:instrText xml:space="preserve"> PAGEREF _Toc38897689 \h </w:instrText>
        </w:r>
        <w:r w:rsidR="0007086C">
          <w:rPr>
            <w:noProof/>
            <w:webHidden/>
          </w:rPr>
        </w:r>
        <w:r w:rsidR="0007086C">
          <w:rPr>
            <w:noProof/>
            <w:webHidden/>
          </w:rPr>
          <w:fldChar w:fldCharType="separate"/>
        </w:r>
        <w:r w:rsidR="0007086C">
          <w:rPr>
            <w:noProof/>
            <w:webHidden/>
          </w:rPr>
          <w:t>44</w:t>
        </w:r>
        <w:r w:rsidR="0007086C">
          <w:rPr>
            <w:noProof/>
            <w:webHidden/>
          </w:rPr>
          <w:fldChar w:fldCharType="end"/>
        </w:r>
      </w:hyperlink>
    </w:p>
    <w:p w14:paraId="4DDDC9CB" w14:textId="3E6A520B"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90" w:history="1">
        <w:r w:rsidR="0007086C" w:rsidRPr="00584999">
          <w:rPr>
            <w:rStyle w:val="ad"/>
            <w:bCs/>
            <w:noProof/>
            <w:lang w:val="uk-UA"/>
          </w:rPr>
          <w:t xml:space="preserve">2.4. </w:t>
        </w:r>
        <w:r w:rsidR="0007086C" w:rsidRPr="00584999">
          <w:rPr>
            <w:rStyle w:val="ad"/>
            <w:noProof/>
            <w:lang w:val="uk-UA"/>
          </w:rPr>
          <w:t xml:space="preserve">Розв’язок диференційного рівняння другого порядку зі спеціальною частиною за допомогою СКМ  </w:t>
        </w:r>
        <w:r w:rsidR="0007086C" w:rsidRPr="00584999">
          <w:rPr>
            <w:rStyle w:val="ad"/>
            <w:noProof/>
            <w:lang w:val="en-US"/>
          </w:rPr>
          <w:t>MATLAB</w:t>
        </w:r>
        <w:r w:rsidR="0007086C">
          <w:rPr>
            <w:noProof/>
            <w:webHidden/>
          </w:rPr>
          <w:tab/>
        </w:r>
        <w:r w:rsidR="0007086C">
          <w:rPr>
            <w:noProof/>
            <w:webHidden/>
          </w:rPr>
          <w:fldChar w:fldCharType="begin"/>
        </w:r>
        <w:r w:rsidR="0007086C">
          <w:rPr>
            <w:noProof/>
            <w:webHidden/>
          </w:rPr>
          <w:instrText xml:space="preserve"> PAGEREF _Toc38897690 \h </w:instrText>
        </w:r>
        <w:r w:rsidR="0007086C">
          <w:rPr>
            <w:noProof/>
            <w:webHidden/>
          </w:rPr>
        </w:r>
        <w:r w:rsidR="0007086C">
          <w:rPr>
            <w:noProof/>
            <w:webHidden/>
          </w:rPr>
          <w:fldChar w:fldCharType="separate"/>
        </w:r>
        <w:r w:rsidR="0007086C">
          <w:rPr>
            <w:noProof/>
            <w:webHidden/>
          </w:rPr>
          <w:t>47</w:t>
        </w:r>
        <w:r w:rsidR="0007086C">
          <w:rPr>
            <w:noProof/>
            <w:webHidden/>
          </w:rPr>
          <w:fldChar w:fldCharType="end"/>
        </w:r>
      </w:hyperlink>
    </w:p>
    <w:p w14:paraId="509359CB" w14:textId="4125841C"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91" w:history="1">
        <w:r w:rsidR="0007086C" w:rsidRPr="00584999">
          <w:rPr>
            <w:rStyle w:val="ad"/>
            <w:noProof/>
          </w:rPr>
          <w:t>3</w:t>
        </w:r>
        <w:r w:rsidR="0007086C" w:rsidRPr="00584999">
          <w:rPr>
            <w:rStyle w:val="ad"/>
            <w:noProof/>
            <w:lang w:val="uk-UA"/>
          </w:rPr>
          <w:t xml:space="preserve">. РОЗВ’ЯЗОК </w:t>
        </w:r>
        <w:r w:rsidR="0007086C" w:rsidRPr="00584999">
          <w:rPr>
            <w:rStyle w:val="ad"/>
            <w:noProof/>
          </w:rPr>
          <w:t>ДИФЕРЕНЦІ</w:t>
        </w:r>
        <w:r w:rsidR="0007086C" w:rsidRPr="00584999">
          <w:rPr>
            <w:rStyle w:val="ad"/>
            <w:noProof/>
            <w:lang w:val="uk-UA"/>
          </w:rPr>
          <w:t>Й</w:t>
        </w:r>
        <w:r w:rsidR="0007086C" w:rsidRPr="00584999">
          <w:rPr>
            <w:rStyle w:val="ad"/>
            <w:noProof/>
          </w:rPr>
          <w:t xml:space="preserve">НОГО </w:t>
        </w:r>
        <w:r w:rsidR="0007086C" w:rsidRPr="00584999">
          <w:rPr>
            <w:rStyle w:val="ad"/>
            <w:noProof/>
            <w:lang w:val="uk-UA"/>
          </w:rPr>
          <w:t>РІВНЯННЯ</w:t>
        </w:r>
        <w:r w:rsidR="0007086C" w:rsidRPr="00584999">
          <w:rPr>
            <w:rStyle w:val="ad"/>
            <w:noProof/>
          </w:rPr>
          <w:t xml:space="preserve"> ДРУГОГО ПОРЯДКУ </w:t>
        </w:r>
        <w:r w:rsidR="0007086C" w:rsidRPr="00584999">
          <w:rPr>
            <w:rStyle w:val="ad"/>
            <w:noProof/>
            <w:lang w:val="uk-UA"/>
          </w:rPr>
          <w:t>ЗІ СПЕЦІАЛЬНОЮ ПРАВОЮ ЧАСТИНОЮ ПРИ НЕНУЛЬОВИХ ПОЧАТКОВИХ УМОВАХ МЕТОДОМ РУНГЕ-КУТТА</w:t>
        </w:r>
        <w:r w:rsidR="0007086C">
          <w:rPr>
            <w:noProof/>
            <w:webHidden/>
          </w:rPr>
          <w:tab/>
        </w:r>
        <w:r w:rsidR="0007086C">
          <w:rPr>
            <w:noProof/>
            <w:webHidden/>
          </w:rPr>
          <w:fldChar w:fldCharType="begin"/>
        </w:r>
        <w:r w:rsidR="0007086C">
          <w:rPr>
            <w:noProof/>
            <w:webHidden/>
          </w:rPr>
          <w:instrText xml:space="preserve"> PAGEREF _Toc38897691 \h </w:instrText>
        </w:r>
        <w:r w:rsidR="0007086C">
          <w:rPr>
            <w:noProof/>
            <w:webHidden/>
          </w:rPr>
        </w:r>
        <w:r w:rsidR="0007086C">
          <w:rPr>
            <w:noProof/>
            <w:webHidden/>
          </w:rPr>
          <w:fldChar w:fldCharType="separate"/>
        </w:r>
        <w:r w:rsidR="0007086C">
          <w:rPr>
            <w:noProof/>
            <w:webHidden/>
          </w:rPr>
          <w:t>50</w:t>
        </w:r>
        <w:r w:rsidR="0007086C">
          <w:rPr>
            <w:noProof/>
            <w:webHidden/>
          </w:rPr>
          <w:fldChar w:fldCharType="end"/>
        </w:r>
      </w:hyperlink>
    </w:p>
    <w:p w14:paraId="1A7879B2" w14:textId="6EA67E35"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94" w:history="1">
        <w:r w:rsidR="0007086C" w:rsidRPr="00584999">
          <w:rPr>
            <w:rStyle w:val="ad"/>
            <w:noProof/>
            <w:lang w:val="uk-UA"/>
          </w:rPr>
          <w:t>3.1. Привести диференційне рівняння другого порядку зі спеціальною правою частиною при ненульових початкових умовах до системи звичайних диференційних рівнянь першого порядку</w:t>
        </w:r>
        <w:r w:rsidR="0007086C">
          <w:rPr>
            <w:noProof/>
            <w:webHidden/>
          </w:rPr>
          <w:tab/>
        </w:r>
        <w:r w:rsidR="0007086C">
          <w:rPr>
            <w:noProof/>
            <w:webHidden/>
          </w:rPr>
          <w:fldChar w:fldCharType="begin"/>
        </w:r>
        <w:r w:rsidR="0007086C">
          <w:rPr>
            <w:noProof/>
            <w:webHidden/>
          </w:rPr>
          <w:instrText xml:space="preserve"> PAGEREF _Toc38897694 \h </w:instrText>
        </w:r>
        <w:r w:rsidR="0007086C">
          <w:rPr>
            <w:noProof/>
            <w:webHidden/>
          </w:rPr>
        </w:r>
        <w:r w:rsidR="0007086C">
          <w:rPr>
            <w:noProof/>
            <w:webHidden/>
          </w:rPr>
          <w:fldChar w:fldCharType="separate"/>
        </w:r>
        <w:r w:rsidR="0007086C">
          <w:rPr>
            <w:noProof/>
            <w:webHidden/>
          </w:rPr>
          <w:t>51</w:t>
        </w:r>
        <w:r w:rsidR="0007086C">
          <w:rPr>
            <w:noProof/>
            <w:webHidden/>
          </w:rPr>
          <w:fldChar w:fldCharType="end"/>
        </w:r>
      </w:hyperlink>
    </w:p>
    <w:p w14:paraId="1AE15511" w14:textId="147B9B96"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95" w:history="1">
        <w:r w:rsidR="0007086C" w:rsidRPr="00584999">
          <w:rPr>
            <w:rStyle w:val="ad"/>
            <w:noProof/>
          </w:rPr>
          <w:t xml:space="preserve">3.2. </w:t>
        </w:r>
        <w:r w:rsidR="0007086C" w:rsidRPr="00584999">
          <w:rPr>
            <w:rStyle w:val="ad"/>
            <w:noProof/>
            <w:lang w:val="uk-UA"/>
          </w:rPr>
          <w:t xml:space="preserve">Розв’язати отриману систему звичайних диференційних рівнянь першого порядку </w:t>
        </w:r>
        <w:r w:rsidR="0007086C" w:rsidRPr="00584999">
          <w:rPr>
            <w:rStyle w:val="ad"/>
            <w:noProof/>
          </w:rPr>
          <w:t>методом Рунге-Кутта</w:t>
        </w:r>
        <w:r w:rsidR="0007086C">
          <w:rPr>
            <w:noProof/>
            <w:webHidden/>
          </w:rPr>
          <w:tab/>
        </w:r>
        <w:r w:rsidR="0007086C">
          <w:rPr>
            <w:noProof/>
            <w:webHidden/>
          </w:rPr>
          <w:fldChar w:fldCharType="begin"/>
        </w:r>
        <w:r w:rsidR="0007086C">
          <w:rPr>
            <w:noProof/>
            <w:webHidden/>
          </w:rPr>
          <w:instrText xml:space="preserve"> PAGEREF _Toc38897695 \h </w:instrText>
        </w:r>
        <w:r w:rsidR="0007086C">
          <w:rPr>
            <w:noProof/>
            <w:webHidden/>
          </w:rPr>
        </w:r>
        <w:r w:rsidR="0007086C">
          <w:rPr>
            <w:noProof/>
            <w:webHidden/>
          </w:rPr>
          <w:fldChar w:fldCharType="separate"/>
        </w:r>
        <w:r w:rsidR="0007086C">
          <w:rPr>
            <w:noProof/>
            <w:webHidden/>
          </w:rPr>
          <w:t>53</w:t>
        </w:r>
        <w:r w:rsidR="0007086C">
          <w:rPr>
            <w:noProof/>
            <w:webHidden/>
          </w:rPr>
          <w:fldChar w:fldCharType="end"/>
        </w:r>
      </w:hyperlink>
    </w:p>
    <w:p w14:paraId="518937E1" w14:textId="04F3A9BB" w:rsidR="0007086C" w:rsidRDefault="00A11DCB">
      <w:pPr>
        <w:pStyle w:val="22"/>
        <w:tabs>
          <w:tab w:val="right" w:leader="dot" w:pos="10876"/>
        </w:tabs>
        <w:rPr>
          <w:rFonts w:asciiTheme="minorHAnsi" w:eastAsiaTheme="minorEastAsia" w:hAnsiTheme="minorHAnsi" w:cstheme="minorBidi"/>
          <w:noProof/>
          <w:sz w:val="22"/>
          <w:szCs w:val="22"/>
          <w:lang w:val="ru-UA" w:eastAsia="ru-UA"/>
        </w:rPr>
      </w:pPr>
      <w:hyperlink w:anchor="_Toc38897696" w:history="1">
        <w:r w:rsidR="0007086C" w:rsidRPr="00584999">
          <w:rPr>
            <w:rStyle w:val="ad"/>
            <w:noProof/>
          </w:rPr>
          <w:t xml:space="preserve">3.3. </w:t>
        </w:r>
        <w:r w:rsidR="0007086C" w:rsidRPr="00584999">
          <w:rPr>
            <w:rStyle w:val="ad"/>
            <w:noProof/>
            <w:lang w:val="uk-UA"/>
          </w:rPr>
          <w:t>Скласти структурну схему алгоритму розв’язку диференційного рівняння другого порядку методом Рунге-Кутта</w:t>
        </w:r>
        <w:r w:rsidR="0007086C">
          <w:rPr>
            <w:noProof/>
            <w:webHidden/>
          </w:rPr>
          <w:tab/>
        </w:r>
        <w:r w:rsidR="0007086C">
          <w:rPr>
            <w:noProof/>
            <w:webHidden/>
          </w:rPr>
          <w:fldChar w:fldCharType="begin"/>
        </w:r>
        <w:r w:rsidR="0007086C">
          <w:rPr>
            <w:noProof/>
            <w:webHidden/>
          </w:rPr>
          <w:instrText xml:space="preserve"> PAGEREF _Toc38897696 \h </w:instrText>
        </w:r>
        <w:r w:rsidR="0007086C">
          <w:rPr>
            <w:noProof/>
            <w:webHidden/>
          </w:rPr>
        </w:r>
        <w:r w:rsidR="0007086C">
          <w:rPr>
            <w:noProof/>
            <w:webHidden/>
          </w:rPr>
          <w:fldChar w:fldCharType="separate"/>
        </w:r>
        <w:r w:rsidR="0007086C">
          <w:rPr>
            <w:noProof/>
            <w:webHidden/>
          </w:rPr>
          <w:t>55</w:t>
        </w:r>
        <w:r w:rsidR="0007086C">
          <w:rPr>
            <w:noProof/>
            <w:webHidden/>
          </w:rPr>
          <w:fldChar w:fldCharType="end"/>
        </w:r>
      </w:hyperlink>
    </w:p>
    <w:p w14:paraId="18319040" w14:textId="2A05CA5F" w:rsidR="0007086C" w:rsidRDefault="00A11DCB">
      <w:pPr>
        <w:pStyle w:val="10"/>
        <w:tabs>
          <w:tab w:val="right" w:leader="dot" w:pos="10876"/>
        </w:tabs>
        <w:rPr>
          <w:rFonts w:asciiTheme="minorHAnsi" w:eastAsiaTheme="minorEastAsia" w:hAnsiTheme="minorHAnsi" w:cstheme="minorBidi"/>
          <w:noProof/>
          <w:sz w:val="22"/>
          <w:szCs w:val="22"/>
          <w:lang w:val="ru-UA" w:eastAsia="ru-UA"/>
        </w:rPr>
      </w:pPr>
      <w:hyperlink w:anchor="_Toc38897697" w:history="1">
        <w:r w:rsidR="0007086C" w:rsidRPr="00584999">
          <w:rPr>
            <w:rStyle w:val="ad"/>
            <w:i/>
            <w:iCs/>
            <w:noProof/>
          </w:rPr>
          <w:t>Додаток1 (початок)</w:t>
        </w:r>
        <w:r w:rsidR="0007086C">
          <w:rPr>
            <w:noProof/>
            <w:webHidden/>
          </w:rPr>
          <w:tab/>
        </w:r>
        <w:r w:rsidR="0007086C">
          <w:rPr>
            <w:noProof/>
            <w:webHidden/>
          </w:rPr>
          <w:fldChar w:fldCharType="begin"/>
        </w:r>
        <w:r w:rsidR="0007086C">
          <w:rPr>
            <w:noProof/>
            <w:webHidden/>
          </w:rPr>
          <w:instrText xml:space="preserve"> PAGEREF _Toc38897697 \h </w:instrText>
        </w:r>
        <w:r w:rsidR="0007086C">
          <w:rPr>
            <w:noProof/>
            <w:webHidden/>
          </w:rPr>
        </w:r>
        <w:r w:rsidR="0007086C">
          <w:rPr>
            <w:noProof/>
            <w:webHidden/>
          </w:rPr>
          <w:fldChar w:fldCharType="separate"/>
        </w:r>
        <w:r w:rsidR="0007086C">
          <w:rPr>
            <w:noProof/>
            <w:webHidden/>
          </w:rPr>
          <w:t>58</w:t>
        </w:r>
        <w:r w:rsidR="0007086C">
          <w:rPr>
            <w:noProof/>
            <w:webHidden/>
          </w:rPr>
          <w:fldChar w:fldCharType="end"/>
        </w:r>
      </w:hyperlink>
    </w:p>
    <w:p w14:paraId="161A78D8" w14:textId="70EB7428" w:rsidR="0007086C" w:rsidRDefault="00A11DCB">
      <w:pPr>
        <w:pStyle w:val="10"/>
        <w:tabs>
          <w:tab w:val="right" w:leader="dot" w:pos="10876"/>
        </w:tabs>
        <w:rPr>
          <w:rFonts w:asciiTheme="minorHAnsi" w:eastAsiaTheme="minorEastAsia" w:hAnsiTheme="minorHAnsi" w:cstheme="minorBidi"/>
          <w:noProof/>
          <w:sz w:val="22"/>
          <w:szCs w:val="22"/>
          <w:lang w:val="ru-UA" w:eastAsia="ru-UA"/>
        </w:rPr>
      </w:pPr>
      <w:hyperlink w:anchor="_Toc38897707" w:history="1">
        <w:r w:rsidR="0007086C" w:rsidRPr="00584999">
          <w:rPr>
            <w:rStyle w:val="ad"/>
            <w:i/>
            <w:iCs/>
            <w:noProof/>
            <w:lang w:val="uk-UA"/>
          </w:rPr>
          <w:t>Додаток 1 (закінчення)</w:t>
        </w:r>
        <w:r w:rsidR="0007086C">
          <w:rPr>
            <w:noProof/>
            <w:webHidden/>
          </w:rPr>
          <w:tab/>
        </w:r>
        <w:r w:rsidR="0007086C">
          <w:rPr>
            <w:noProof/>
            <w:webHidden/>
          </w:rPr>
          <w:fldChar w:fldCharType="begin"/>
        </w:r>
        <w:r w:rsidR="0007086C">
          <w:rPr>
            <w:noProof/>
            <w:webHidden/>
          </w:rPr>
          <w:instrText xml:space="preserve"> PAGEREF _Toc38897707 \h </w:instrText>
        </w:r>
        <w:r w:rsidR="0007086C">
          <w:rPr>
            <w:noProof/>
            <w:webHidden/>
          </w:rPr>
        </w:r>
        <w:r w:rsidR="0007086C">
          <w:rPr>
            <w:noProof/>
            <w:webHidden/>
          </w:rPr>
          <w:fldChar w:fldCharType="separate"/>
        </w:r>
        <w:r w:rsidR="0007086C">
          <w:rPr>
            <w:noProof/>
            <w:webHidden/>
          </w:rPr>
          <w:t>58</w:t>
        </w:r>
        <w:r w:rsidR="0007086C">
          <w:rPr>
            <w:noProof/>
            <w:webHidden/>
          </w:rPr>
          <w:fldChar w:fldCharType="end"/>
        </w:r>
      </w:hyperlink>
    </w:p>
    <w:p w14:paraId="5F89B1C9" w14:textId="397AEC30" w:rsidR="0007086C" w:rsidRDefault="00A11DCB">
      <w:pPr>
        <w:pStyle w:val="32"/>
        <w:tabs>
          <w:tab w:val="right" w:leader="dot" w:pos="10876"/>
        </w:tabs>
        <w:rPr>
          <w:rFonts w:asciiTheme="minorHAnsi" w:eastAsiaTheme="minorEastAsia" w:hAnsiTheme="minorHAnsi" w:cstheme="minorBidi"/>
          <w:noProof/>
          <w:sz w:val="22"/>
          <w:szCs w:val="22"/>
          <w:lang w:val="ru-UA" w:eastAsia="ru-UA"/>
        </w:rPr>
      </w:pPr>
      <w:hyperlink w:anchor="_Toc38897719" w:history="1">
        <w:r w:rsidR="0007086C" w:rsidRPr="00584999">
          <w:rPr>
            <w:rStyle w:val="ad"/>
            <w:noProof/>
          </w:rPr>
          <w:t>Список використан</w:t>
        </w:r>
        <w:r w:rsidR="0007086C" w:rsidRPr="00584999">
          <w:rPr>
            <w:rStyle w:val="ad"/>
            <w:noProof/>
            <w:lang w:val="uk-UA"/>
          </w:rPr>
          <w:t>их джерел</w:t>
        </w:r>
        <w:r w:rsidR="0007086C">
          <w:rPr>
            <w:noProof/>
            <w:webHidden/>
          </w:rPr>
          <w:tab/>
        </w:r>
        <w:r w:rsidR="0007086C">
          <w:rPr>
            <w:noProof/>
            <w:webHidden/>
          </w:rPr>
          <w:fldChar w:fldCharType="begin"/>
        </w:r>
        <w:r w:rsidR="0007086C">
          <w:rPr>
            <w:noProof/>
            <w:webHidden/>
          </w:rPr>
          <w:instrText xml:space="preserve"> PAGEREF _Toc38897719 \h </w:instrText>
        </w:r>
        <w:r w:rsidR="0007086C">
          <w:rPr>
            <w:noProof/>
            <w:webHidden/>
          </w:rPr>
        </w:r>
        <w:r w:rsidR="0007086C">
          <w:rPr>
            <w:noProof/>
            <w:webHidden/>
          </w:rPr>
          <w:fldChar w:fldCharType="separate"/>
        </w:r>
        <w:r w:rsidR="0007086C">
          <w:rPr>
            <w:noProof/>
            <w:webHidden/>
          </w:rPr>
          <w:t>61</w:t>
        </w:r>
        <w:r w:rsidR="0007086C">
          <w:rPr>
            <w:noProof/>
            <w:webHidden/>
          </w:rPr>
          <w:fldChar w:fldCharType="end"/>
        </w:r>
      </w:hyperlink>
    </w:p>
    <w:p w14:paraId="02B1AD45" w14:textId="4076670D" w:rsidR="00E20946" w:rsidRDefault="00174A96">
      <w:r>
        <w:fldChar w:fldCharType="end"/>
      </w:r>
    </w:p>
    <w:p w14:paraId="7DB61A91" w14:textId="77777777" w:rsidR="0007086C" w:rsidRDefault="0007086C">
      <w:pPr>
        <w:pStyle w:val="a3"/>
        <w:tabs>
          <w:tab w:val="left" w:pos="284"/>
        </w:tabs>
        <w:spacing w:after="40"/>
        <w:ind w:left="5220" w:firstLine="709"/>
        <w:jc w:val="both"/>
        <w:rPr>
          <w:rFonts w:ascii="Times New Roman" w:hAnsi="Times New Roman"/>
          <w:b w:val="0"/>
          <w:bCs w:val="0"/>
          <w:i/>
          <w:iCs/>
          <w:sz w:val="26"/>
          <w:lang w:val="uk-UA"/>
        </w:rPr>
      </w:pPr>
    </w:p>
    <w:p w14:paraId="2A0A601C" w14:textId="77777777" w:rsidR="0007086C" w:rsidRDefault="0007086C">
      <w:pPr>
        <w:pStyle w:val="a3"/>
        <w:tabs>
          <w:tab w:val="left" w:pos="284"/>
        </w:tabs>
        <w:spacing w:after="40"/>
        <w:ind w:left="5220" w:firstLine="709"/>
        <w:jc w:val="both"/>
        <w:rPr>
          <w:rFonts w:ascii="Times New Roman" w:hAnsi="Times New Roman"/>
          <w:b w:val="0"/>
          <w:bCs w:val="0"/>
          <w:i/>
          <w:iCs/>
          <w:sz w:val="26"/>
          <w:lang w:val="uk-UA"/>
        </w:rPr>
      </w:pPr>
    </w:p>
    <w:p w14:paraId="40A7BC4F" w14:textId="77777777" w:rsidR="0007086C" w:rsidRDefault="0007086C">
      <w:pPr>
        <w:pStyle w:val="a3"/>
        <w:tabs>
          <w:tab w:val="left" w:pos="284"/>
        </w:tabs>
        <w:spacing w:after="40"/>
        <w:ind w:left="5220" w:firstLine="709"/>
        <w:jc w:val="both"/>
        <w:rPr>
          <w:rFonts w:ascii="Times New Roman" w:hAnsi="Times New Roman"/>
          <w:b w:val="0"/>
          <w:bCs w:val="0"/>
          <w:i/>
          <w:iCs/>
          <w:sz w:val="26"/>
          <w:lang w:val="uk-UA"/>
        </w:rPr>
      </w:pPr>
    </w:p>
    <w:p w14:paraId="1542A1DB" w14:textId="6B15DC0D" w:rsidR="009B2D61" w:rsidRDefault="00337736">
      <w:pPr>
        <w:pStyle w:val="a3"/>
        <w:tabs>
          <w:tab w:val="left" w:pos="284"/>
        </w:tabs>
        <w:spacing w:after="40"/>
        <w:ind w:left="5220" w:firstLine="709"/>
        <w:jc w:val="both"/>
        <w:rPr>
          <w:rFonts w:ascii="Times New Roman" w:hAnsi="Times New Roman"/>
          <w:b w:val="0"/>
          <w:bCs w:val="0"/>
          <w:i/>
          <w:iCs/>
          <w:sz w:val="26"/>
        </w:rPr>
      </w:pPr>
      <w:r w:rsidRPr="00337736">
        <w:rPr>
          <w:rFonts w:ascii="Times New Roman" w:hAnsi="Times New Roman"/>
          <w:b w:val="0"/>
          <w:bCs w:val="0"/>
          <w:i/>
          <w:iCs/>
          <w:sz w:val="26"/>
          <w:lang w:val="uk-UA"/>
        </w:rPr>
        <w:lastRenderedPageBreak/>
        <w:t>Математику вже тому вчити треба, що вона розум до ладу приводить</w:t>
      </w:r>
      <w:r w:rsidRPr="00337736">
        <w:rPr>
          <w:rFonts w:ascii="Times New Roman" w:hAnsi="Times New Roman"/>
          <w:b w:val="0"/>
          <w:bCs w:val="0"/>
          <w:i/>
          <w:iCs/>
          <w:sz w:val="26"/>
        </w:rPr>
        <w:t xml:space="preserve"> </w:t>
      </w:r>
      <w:r w:rsidR="009B2D61">
        <w:rPr>
          <w:rFonts w:ascii="Times New Roman" w:hAnsi="Times New Roman"/>
          <w:b w:val="0"/>
          <w:bCs w:val="0"/>
          <w:i/>
          <w:iCs/>
          <w:sz w:val="26"/>
        </w:rPr>
        <w:t>…</w:t>
      </w:r>
    </w:p>
    <w:p w14:paraId="38481704" w14:textId="77777777" w:rsidR="009B2D61" w:rsidRDefault="009B2D61">
      <w:pPr>
        <w:pStyle w:val="a3"/>
        <w:tabs>
          <w:tab w:val="left" w:pos="284"/>
        </w:tabs>
        <w:ind w:left="4395"/>
        <w:jc w:val="right"/>
        <w:rPr>
          <w:rFonts w:ascii="Times New Roman" w:hAnsi="Times New Roman"/>
          <w:b w:val="0"/>
          <w:bCs w:val="0"/>
          <w:i/>
          <w:iCs/>
          <w:sz w:val="26"/>
        </w:rPr>
      </w:pPr>
      <w:r>
        <w:rPr>
          <w:rFonts w:ascii="Times New Roman" w:hAnsi="Times New Roman"/>
          <w:b w:val="0"/>
          <w:bCs w:val="0"/>
          <w:i/>
          <w:iCs/>
          <w:sz w:val="26"/>
        </w:rPr>
        <w:t>М.В. Ломоносов</w:t>
      </w:r>
    </w:p>
    <w:p w14:paraId="40A7C0BB" w14:textId="77777777" w:rsidR="009B2D61" w:rsidRDefault="009B2D61">
      <w:pPr>
        <w:tabs>
          <w:tab w:val="left" w:pos="284"/>
        </w:tabs>
        <w:jc w:val="both"/>
        <w:rPr>
          <w:caps/>
          <w:sz w:val="10"/>
        </w:rPr>
      </w:pPr>
    </w:p>
    <w:p w14:paraId="7E999C53" w14:textId="77777777" w:rsidR="009B2D61" w:rsidRPr="000371B5" w:rsidRDefault="00CC56F7" w:rsidP="000371B5">
      <w:pPr>
        <w:pStyle w:val="2"/>
      </w:pPr>
      <w:bookmarkStart w:id="2" w:name="_Toc38897653"/>
      <w:r>
        <w:rPr>
          <w:lang w:val="uk-UA"/>
        </w:rPr>
        <w:t>ВСТУП</w:t>
      </w:r>
      <w:bookmarkEnd w:id="2"/>
    </w:p>
    <w:p w14:paraId="660F068C" w14:textId="77777777" w:rsidR="00337736" w:rsidRPr="00337736" w:rsidRDefault="00337736" w:rsidP="00337736">
      <w:pPr>
        <w:pStyle w:val="20"/>
        <w:tabs>
          <w:tab w:val="left" w:pos="142"/>
        </w:tabs>
        <w:spacing w:line="276" w:lineRule="auto"/>
        <w:rPr>
          <w:i w:val="0"/>
          <w:iCs w:val="0"/>
          <w:sz w:val="26"/>
          <w:lang w:val="uk-UA"/>
        </w:rPr>
      </w:pPr>
      <w:r w:rsidRPr="00337736">
        <w:rPr>
          <w:i w:val="0"/>
          <w:iCs w:val="0"/>
          <w:sz w:val="26"/>
          <w:lang w:val="uk-UA"/>
        </w:rPr>
        <w:t>Останнім часом ми стали свідками появи нов</w:t>
      </w:r>
      <w:r>
        <w:rPr>
          <w:i w:val="0"/>
          <w:iCs w:val="0"/>
          <w:sz w:val="26"/>
          <w:lang w:val="uk-UA"/>
        </w:rPr>
        <w:t xml:space="preserve">ого, актуального і корисного </w:t>
      </w:r>
      <w:r w:rsidRPr="00337736">
        <w:rPr>
          <w:i w:val="0"/>
          <w:iCs w:val="0"/>
          <w:sz w:val="26"/>
          <w:lang w:val="uk-UA"/>
        </w:rPr>
        <w:t>наукового напряму - комп'ютерної математики. Її можна визначити як сукупність теоретичних, алгоритмічних, апаратних і програмних засобів, призначених для ефективного вирішення на комп'ютерах усіх видів математичних задач з високим ступенем візу</w:t>
      </w:r>
      <w:r>
        <w:rPr>
          <w:i w:val="0"/>
          <w:iCs w:val="0"/>
          <w:sz w:val="26"/>
          <w:lang w:val="uk-UA"/>
        </w:rPr>
        <w:t>алізації</w:t>
      </w:r>
      <w:r w:rsidRPr="00337736">
        <w:rPr>
          <w:i w:val="0"/>
          <w:iCs w:val="0"/>
          <w:sz w:val="26"/>
          <w:lang w:val="uk-UA"/>
        </w:rPr>
        <w:t xml:space="preserve"> всіх етапів обчислень.</w:t>
      </w:r>
    </w:p>
    <w:p w14:paraId="697B265D" w14:textId="77777777" w:rsidR="00337736" w:rsidRPr="00337736" w:rsidRDefault="00337736" w:rsidP="00337736">
      <w:pPr>
        <w:pStyle w:val="20"/>
        <w:tabs>
          <w:tab w:val="left" w:pos="142"/>
        </w:tabs>
        <w:spacing w:line="276" w:lineRule="auto"/>
        <w:rPr>
          <w:i w:val="0"/>
          <w:iCs w:val="0"/>
          <w:sz w:val="26"/>
          <w:lang w:val="uk-UA"/>
        </w:rPr>
      </w:pPr>
      <w:r w:rsidRPr="00337736">
        <w:rPr>
          <w:i w:val="0"/>
          <w:iCs w:val="0"/>
          <w:sz w:val="26"/>
          <w:lang w:val="uk-UA"/>
        </w:rPr>
        <w:t xml:space="preserve">Системи комп'ютерної математики використовуються для вирішення навчальних, наукових та інженерних задач, наочної візуалізації даних і результатів обчислень і як зручних і повних </w:t>
      </w:r>
      <w:r>
        <w:rPr>
          <w:i w:val="0"/>
          <w:iCs w:val="0"/>
          <w:sz w:val="26"/>
          <w:lang w:val="uk-UA"/>
        </w:rPr>
        <w:t>довідників по математичним обчисленням</w:t>
      </w:r>
      <w:r w:rsidRPr="00337736">
        <w:rPr>
          <w:i w:val="0"/>
          <w:iCs w:val="0"/>
          <w:sz w:val="26"/>
          <w:lang w:val="uk-UA"/>
        </w:rPr>
        <w:t>. Вони стали потужним інструментом для підготовки електронних уроків, курсів лекцій та електронних книг з живими прикладами, які учень може міняти.</w:t>
      </w:r>
    </w:p>
    <w:p w14:paraId="347BA124" w14:textId="77777777" w:rsidR="00337736" w:rsidRPr="00337736" w:rsidRDefault="00337736" w:rsidP="00337736">
      <w:pPr>
        <w:pStyle w:val="20"/>
        <w:tabs>
          <w:tab w:val="left" w:pos="142"/>
        </w:tabs>
        <w:spacing w:line="276" w:lineRule="auto"/>
        <w:rPr>
          <w:i w:val="0"/>
          <w:iCs w:val="0"/>
          <w:sz w:val="26"/>
          <w:lang w:val="uk-UA"/>
        </w:rPr>
      </w:pPr>
      <w:r w:rsidRPr="00337736">
        <w:rPr>
          <w:i w:val="0"/>
          <w:iCs w:val="0"/>
          <w:sz w:val="26"/>
          <w:lang w:val="uk-UA"/>
        </w:rPr>
        <w:t xml:space="preserve">З різноманіття програм та комп'ютерних програм для виконання математичних завдань можна виділити наступні: MATLAB, </w:t>
      </w:r>
      <w:proofErr w:type="spellStart"/>
      <w:r w:rsidRPr="00337736">
        <w:rPr>
          <w:i w:val="0"/>
          <w:iCs w:val="0"/>
          <w:sz w:val="26"/>
          <w:lang w:val="uk-UA"/>
        </w:rPr>
        <w:t>MathCAD</w:t>
      </w:r>
      <w:proofErr w:type="spellEnd"/>
      <w:r w:rsidRPr="00337736">
        <w:rPr>
          <w:i w:val="0"/>
          <w:iCs w:val="0"/>
          <w:sz w:val="26"/>
          <w:lang w:val="uk-UA"/>
        </w:rPr>
        <w:t xml:space="preserve">, </w:t>
      </w:r>
      <w:proofErr w:type="spellStart"/>
      <w:r w:rsidRPr="00337736">
        <w:rPr>
          <w:i w:val="0"/>
          <w:iCs w:val="0"/>
          <w:sz w:val="26"/>
          <w:lang w:val="uk-UA"/>
        </w:rPr>
        <w:t>Maple</w:t>
      </w:r>
      <w:proofErr w:type="spellEnd"/>
      <w:r w:rsidRPr="00337736">
        <w:rPr>
          <w:i w:val="0"/>
          <w:iCs w:val="0"/>
          <w:sz w:val="26"/>
          <w:lang w:val="uk-UA"/>
        </w:rPr>
        <w:t xml:space="preserve">, </w:t>
      </w:r>
      <w:proofErr w:type="spellStart"/>
      <w:r w:rsidRPr="00337736">
        <w:rPr>
          <w:i w:val="0"/>
          <w:iCs w:val="0"/>
          <w:sz w:val="26"/>
          <w:lang w:val="uk-UA"/>
        </w:rPr>
        <w:t>Mathematica</w:t>
      </w:r>
      <w:proofErr w:type="spellEnd"/>
      <w:r w:rsidRPr="00337736">
        <w:rPr>
          <w:i w:val="0"/>
          <w:iCs w:val="0"/>
          <w:sz w:val="26"/>
          <w:lang w:val="uk-UA"/>
        </w:rPr>
        <w:t>. Дані пакети додатків є САЕ-системами (</w:t>
      </w:r>
      <w:proofErr w:type="spellStart"/>
      <w:r w:rsidRPr="00337736">
        <w:rPr>
          <w:i w:val="0"/>
          <w:iCs w:val="0"/>
          <w:sz w:val="26"/>
          <w:lang w:val="uk-UA"/>
        </w:rPr>
        <w:t>Computer</w:t>
      </w:r>
      <w:proofErr w:type="spellEnd"/>
      <w:r w:rsidRPr="00337736">
        <w:rPr>
          <w:i w:val="0"/>
          <w:iCs w:val="0"/>
          <w:sz w:val="26"/>
          <w:lang w:val="uk-UA"/>
        </w:rPr>
        <w:t xml:space="preserve"> </w:t>
      </w:r>
      <w:proofErr w:type="spellStart"/>
      <w:r w:rsidRPr="00337736">
        <w:rPr>
          <w:i w:val="0"/>
          <w:iCs w:val="0"/>
          <w:sz w:val="26"/>
          <w:lang w:val="uk-UA"/>
        </w:rPr>
        <w:t>Aided</w:t>
      </w:r>
      <w:proofErr w:type="spellEnd"/>
      <w:r w:rsidRPr="00337736">
        <w:rPr>
          <w:i w:val="0"/>
          <w:iCs w:val="0"/>
          <w:sz w:val="26"/>
          <w:lang w:val="uk-UA"/>
        </w:rPr>
        <w:t xml:space="preserve"> </w:t>
      </w:r>
      <w:proofErr w:type="spellStart"/>
      <w:r w:rsidRPr="00337736">
        <w:rPr>
          <w:i w:val="0"/>
          <w:iCs w:val="0"/>
          <w:sz w:val="26"/>
          <w:lang w:val="uk-UA"/>
        </w:rPr>
        <w:t>Engineer</w:t>
      </w:r>
      <w:r>
        <w:rPr>
          <w:i w:val="0"/>
          <w:iCs w:val="0"/>
          <w:sz w:val="26"/>
          <w:lang w:val="uk-UA"/>
        </w:rPr>
        <w:t>ing</w:t>
      </w:r>
      <w:proofErr w:type="spellEnd"/>
      <w:r>
        <w:rPr>
          <w:i w:val="0"/>
          <w:iCs w:val="0"/>
          <w:sz w:val="26"/>
          <w:lang w:val="uk-UA"/>
        </w:rPr>
        <w:t>) і відносяться до класу про</w:t>
      </w:r>
      <w:r w:rsidRPr="00337736">
        <w:rPr>
          <w:i w:val="0"/>
          <w:iCs w:val="0"/>
          <w:sz w:val="26"/>
          <w:lang w:val="uk-UA"/>
        </w:rPr>
        <w:t>грам математичного моделювання. Сучасні</w:t>
      </w:r>
      <w:r>
        <w:rPr>
          <w:i w:val="0"/>
          <w:iCs w:val="0"/>
          <w:sz w:val="26"/>
          <w:lang w:val="uk-UA"/>
        </w:rPr>
        <w:t xml:space="preserve"> математичні системи можна вико</w:t>
      </w:r>
      <w:r w:rsidRPr="00337736">
        <w:rPr>
          <w:i w:val="0"/>
          <w:iCs w:val="0"/>
          <w:sz w:val="26"/>
          <w:lang w:val="uk-UA"/>
        </w:rPr>
        <w:t xml:space="preserve">ристовувати і як звичайний калькулятор, і як генератор графіки або навіть звуку, стали стандартними </w:t>
      </w:r>
      <w:r>
        <w:rPr>
          <w:i w:val="0"/>
          <w:iCs w:val="0"/>
          <w:sz w:val="26"/>
          <w:lang w:val="uk-UA"/>
        </w:rPr>
        <w:t xml:space="preserve">засобами взаємодії з </w:t>
      </w:r>
      <w:proofErr w:type="spellStart"/>
      <w:r>
        <w:rPr>
          <w:i w:val="0"/>
          <w:iCs w:val="0"/>
          <w:sz w:val="26"/>
          <w:lang w:val="uk-UA"/>
        </w:rPr>
        <w:t>Web</w:t>
      </w:r>
      <w:proofErr w:type="spellEnd"/>
      <w:r>
        <w:rPr>
          <w:i w:val="0"/>
          <w:iCs w:val="0"/>
          <w:sz w:val="26"/>
          <w:lang w:val="uk-UA"/>
        </w:rPr>
        <w:t xml:space="preserve"> і генерацією</w:t>
      </w:r>
      <w:r w:rsidRPr="00337736">
        <w:rPr>
          <w:i w:val="0"/>
          <w:iCs w:val="0"/>
          <w:sz w:val="26"/>
          <w:lang w:val="uk-UA"/>
        </w:rPr>
        <w:t xml:space="preserve"> HTML-сторінок.</w:t>
      </w:r>
    </w:p>
    <w:p w14:paraId="05E1B660" w14:textId="77777777" w:rsidR="00337736" w:rsidRPr="00337736" w:rsidRDefault="00337736" w:rsidP="00337736">
      <w:pPr>
        <w:pStyle w:val="20"/>
        <w:tabs>
          <w:tab w:val="left" w:pos="142"/>
        </w:tabs>
        <w:spacing w:line="276" w:lineRule="auto"/>
        <w:rPr>
          <w:i w:val="0"/>
          <w:iCs w:val="0"/>
          <w:sz w:val="26"/>
          <w:lang w:val="uk-UA"/>
        </w:rPr>
      </w:pPr>
      <w:r w:rsidRPr="00337736">
        <w:rPr>
          <w:i w:val="0"/>
          <w:iCs w:val="0"/>
          <w:sz w:val="26"/>
          <w:lang w:val="uk-UA"/>
        </w:rPr>
        <w:t>Математичний опис технічних систем в більшості випадків реалізується за допомогою диференціальних рівнянь, які визначають зміну керованих координат в часі при заданих початкових умовах і зовні</w:t>
      </w:r>
      <w:r>
        <w:rPr>
          <w:i w:val="0"/>
          <w:iCs w:val="0"/>
          <w:sz w:val="26"/>
          <w:lang w:val="uk-UA"/>
        </w:rPr>
        <w:t>шніх впливах. Функціональні еле</w:t>
      </w:r>
      <w:r w:rsidRPr="00337736">
        <w:rPr>
          <w:i w:val="0"/>
          <w:iCs w:val="0"/>
          <w:sz w:val="26"/>
          <w:lang w:val="uk-UA"/>
        </w:rPr>
        <w:t>менти системи можуть бути лінійними і нелінійними. Фізичні величини, від яких залежать коефіцієнти диференціальних рівнянь, в загальному випадку залежать від ряду факторів, що відбивається на складанні і вирішенні рівнянь динаміки. Тому дослідження динамічних режимів в реальних системах неможливо без застосування сучасної цифрової техніки, що вимагає знання методів чисельного рішення диференціальних рівнянь.</w:t>
      </w:r>
    </w:p>
    <w:p w14:paraId="3F1E419D" w14:textId="77777777" w:rsidR="00337736" w:rsidRPr="00337736" w:rsidRDefault="00337736" w:rsidP="00337736">
      <w:pPr>
        <w:pStyle w:val="20"/>
        <w:tabs>
          <w:tab w:val="left" w:pos="142"/>
        </w:tabs>
        <w:spacing w:line="276" w:lineRule="auto"/>
        <w:rPr>
          <w:i w:val="0"/>
          <w:iCs w:val="0"/>
          <w:sz w:val="26"/>
          <w:lang w:val="uk-UA"/>
        </w:rPr>
      </w:pPr>
      <w:r w:rsidRPr="00337736">
        <w:rPr>
          <w:i w:val="0"/>
          <w:iCs w:val="0"/>
          <w:sz w:val="26"/>
          <w:lang w:val="uk-UA"/>
        </w:rPr>
        <w:t>В силу глобальної абстрактності, одна і та ж математична модель може описувати процеси різної ф</w:t>
      </w:r>
      <w:r>
        <w:rPr>
          <w:i w:val="0"/>
          <w:iCs w:val="0"/>
          <w:sz w:val="26"/>
          <w:lang w:val="uk-UA"/>
        </w:rPr>
        <w:t>ізичної природи. Наприклад, одне і теж</w:t>
      </w:r>
      <w:r w:rsidRPr="00337736">
        <w:rPr>
          <w:i w:val="0"/>
          <w:iCs w:val="0"/>
          <w:sz w:val="26"/>
          <w:lang w:val="uk-UA"/>
        </w:rPr>
        <w:t xml:space="preserve"> диференціальне рівняння описує і роботу пруж</w:t>
      </w:r>
      <w:r>
        <w:rPr>
          <w:i w:val="0"/>
          <w:iCs w:val="0"/>
          <w:sz w:val="26"/>
          <w:lang w:val="uk-UA"/>
        </w:rPr>
        <w:t>ної механічної</w:t>
      </w:r>
      <w:r w:rsidRPr="00337736">
        <w:rPr>
          <w:i w:val="0"/>
          <w:iCs w:val="0"/>
          <w:sz w:val="26"/>
          <w:lang w:val="uk-UA"/>
        </w:rPr>
        <w:t xml:space="preserve"> системи, і процеси, </w:t>
      </w:r>
      <w:r>
        <w:rPr>
          <w:i w:val="0"/>
          <w:iCs w:val="0"/>
          <w:sz w:val="26"/>
          <w:lang w:val="uk-UA"/>
        </w:rPr>
        <w:t>що притікають</w:t>
      </w:r>
      <w:r w:rsidRPr="00337736">
        <w:rPr>
          <w:i w:val="0"/>
          <w:iCs w:val="0"/>
          <w:sz w:val="26"/>
          <w:lang w:val="uk-UA"/>
        </w:rPr>
        <w:t xml:space="preserve"> в електричному ланцюзі і електродвигуні, а також багато інших систем. Багато важливі завдання аналізу і син</w:t>
      </w:r>
      <w:r>
        <w:rPr>
          <w:i w:val="0"/>
          <w:iCs w:val="0"/>
          <w:sz w:val="26"/>
          <w:lang w:val="uk-UA"/>
        </w:rPr>
        <w:t>тезу</w:t>
      </w:r>
      <w:r w:rsidRPr="00337736">
        <w:rPr>
          <w:i w:val="0"/>
          <w:iCs w:val="0"/>
          <w:sz w:val="26"/>
          <w:lang w:val="uk-UA"/>
        </w:rPr>
        <w:t xml:space="preserve"> технічних систем вирішуються побудовою графіків зміни керованих координат в часі. Побудувати такий графік, значить, </w:t>
      </w:r>
      <w:proofErr w:type="spellStart"/>
      <w:r w:rsidRPr="00337736">
        <w:rPr>
          <w:i w:val="0"/>
          <w:iCs w:val="0"/>
          <w:sz w:val="26"/>
          <w:lang w:val="uk-UA"/>
        </w:rPr>
        <w:t>про</w:t>
      </w:r>
      <w:r>
        <w:rPr>
          <w:i w:val="0"/>
          <w:iCs w:val="0"/>
          <w:sz w:val="26"/>
          <w:lang w:val="uk-UA"/>
        </w:rPr>
        <w:t>інтегрувати</w:t>
      </w:r>
      <w:proofErr w:type="spellEnd"/>
      <w:r w:rsidRPr="00337736">
        <w:rPr>
          <w:i w:val="0"/>
          <w:iCs w:val="0"/>
          <w:sz w:val="26"/>
          <w:lang w:val="uk-UA"/>
        </w:rPr>
        <w:t xml:space="preserve"> диференціальне рівняння і отримати рішення, яке задовольняє заданим початковим умо</w:t>
      </w:r>
      <w:r>
        <w:rPr>
          <w:i w:val="0"/>
          <w:iCs w:val="0"/>
          <w:sz w:val="26"/>
          <w:lang w:val="uk-UA"/>
        </w:rPr>
        <w:t>вам і зовнішнім впливам</w:t>
      </w:r>
      <w:r w:rsidRPr="00337736">
        <w:rPr>
          <w:i w:val="0"/>
          <w:iCs w:val="0"/>
          <w:sz w:val="26"/>
          <w:lang w:val="uk-UA"/>
        </w:rPr>
        <w:t>. Інтегрування може бути здійснено різними методами, як класичними т</w:t>
      </w:r>
      <w:r>
        <w:rPr>
          <w:i w:val="0"/>
          <w:iCs w:val="0"/>
          <w:sz w:val="26"/>
          <w:lang w:val="uk-UA"/>
        </w:rPr>
        <w:t>ак і числ</w:t>
      </w:r>
      <w:r w:rsidRPr="00337736">
        <w:rPr>
          <w:i w:val="0"/>
          <w:iCs w:val="0"/>
          <w:sz w:val="26"/>
          <w:lang w:val="uk-UA"/>
        </w:rPr>
        <w:t>енними, і виконано за допомогою як цифрових, так і аналогових засобів.</w:t>
      </w:r>
    </w:p>
    <w:p w14:paraId="06C7FB7B" w14:textId="77777777" w:rsidR="00337736" w:rsidRDefault="00337736" w:rsidP="00337736">
      <w:pPr>
        <w:pStyle w:val="20"/>
        <w:tabs>
          <w:tab w:val="left" w:pos="142"/>
        </w:tabs>
        <w:spacing w:line="276" w:lineRule="auto"/>
        <w:rPr>
          <w:i w:val="0"/>
          <w:iCs w:val="0"/>
          <w:sz w:val="26"/>
          <w:lang w:val="uk-UA"/>
        </w:rPr>
      </w:pPr>
      <w:r w:rsidRPr="00337736">
        <w:rPr>
          <w:i w:val="0"/>
          <w:iCs w:val="0"/>
          <w:sz w:val="26"/>
          <w:lang w:val="uk-UA"/>
        </w:rPr>
        <w:t xml:space="preserve">Дані методичні вказівки призначені </w:t>
      </w:r>
      <w:r>
        <w:rPr>
          <w:i w:val="0"/>
          <w:iCs w:val="0"/>
          <w:sz w:val="26"/>
          <w:lang w:val="uk-UA"/>
        </w:rPr>
        <w:t>для</w:t>
      </w:r>
      <w:r w:rsidRPr="00337736">
        <w:rPr>
          <w:i w:val="0"/>
          <w:iCs w:val="0"/>
          <w:sz w:val="26"/>
          <w:lang w:val="uk-UA"/>
        </w:rPr>
        <w:t xml:space="preserve"> виконання курсової роботи з курсу "Обчислювальна техніка та програмування - 2. Інтегровані системи комп'ютерної математики" для студентів спеціальності 141- Електроенергетика, електротехніка та електромеханіка, спеціалізації "Інжиніринг автоматизованих електротехнічних комплексів". </w:t>
      </w:r>
    </w:p>
    <w:p w14:paraId="4107502F" w14:textId="77777777" w:rsidR="009B2D61" w:rsidRPr="00337736" w:rsidRDefault="009B2D61" w:rsidP="00337736">
      <w:pPr>
        <w:pStyle w:val="20"/>
        <w:tabs>
          <w:tab w:val="left" w:pos="142"/>
        </w:tabs>
        <w:spacing w:line="276" w:lineRule="auto"/>
        <w:rPr>
          <w:i w:val="0"/>
          <w:iCs w:val="0"/>
          <w:sz w:val="16"/>
          <w:szCs w:val="28"/>
          <w:lang w:val="uk-UA"/>
        </w:rPr>
      </w:pPr>
      <w:r w:rsidRPr="00337736">
        <w:rPr>
          <w:i w:val="0"/>
          <w:iCs w:val="0"/>
          <w:sz w:val="26"/>
          <w:szCs w:val="28"/>
          <w:lang w:val="uk-UA"/>
        </w:rPr>
        <w:br w:type="page"/>
      </w:r>
    </w:p>
    <w:p w14:paraId="509C053F" w14:textId="77777777" w:rsidR="009B2D61" w:rsidRPr="00337736" w:rsidRDefault="009B2D61" w:rsidP="00CC56F7">
      <w:pPr>
        <w:pStyle w:val="2"/>
        <w:rPr>
          <w:lang w:val="uk-UA"/>
        </w:rPr>
      </w:pPr>
      <w:bookmarkStart w:id="3" w:name="_Toc38897654"/>
      <w:r w:rsidRPr="00337736">
        <w:rPr>
          <w:lang w:val="uk-UA"/>
        </w:rPr>
        <w:lastRenderedPageBreak/>
        <w:t>1</w:t>
      </w:r>
      <w:r w:rsidR="00337736" w:rsidRPr="00337736">
        <w:rPr>
          <w:lang w:val="uk-UA"/>
        </w:rPr>
        <w:t>. К</w:t>
      </w:r>
      <w:r w:rsidR="00337736">
        <w:rPr>
          <w:lang w:val="uk-UA"/>
        </w:rPr>
        <w:t>ОРОТКІ ТЕОРЕТИЧНІ ВІДОМОСТІ</w:t>
      </w:r>
      <w:bookmarkEnd w:id="3"/>
    </w:p>
    <w:p w14:paraId="0C822A7D" w14:textId="77777777" w:rsidR="009B2D61" w:rsidRPr="00337736" w:rsidRDefault="009B2D61">
      <w:pPr>
        <w:tabs>
          <w:tab w:val="left" w:pos="142"/>
          <w:tab w:val="left" w:pos="284"/>
        </w:tabs>
        <w:jc w:val="both"/>
        <w:rPr>
          <w:sz w:val="28"/>
          <w:szCs w:val="28"/>
          <w:lang w:val="uk-UA"/>
        </w:rPr>
      </w:pPr>
    </w:p>
    <w:p w14:paraId="78A4C6C3" w14:textId="77777777" w:rsidR="009B2D61" w:rsidRDefault="00337736">
      <w:pPr>
        <w:tabs>
          <w:tab w:val="left" w:pos="142"/>
          <w:tab w:val="left" w:pos="284"/>
        </w:tabs>
        <w:ind w:firstLine="720"/>
        <w:jc w:val="both"/>
        <w:rPr>
          <w:sz w:val="28"/>
          <w:szCs w:val="28"/>
          <w:lang w:val="uk-UA"/>
        </w:rPr>
      </w:pPr>
      <w:r w:rsidRPr="00337736">
        <w:rPr>
          <w:sz w:val="28"/>
          <w:szCs w:val="28"/>
          <w:lang w:val="uk-UA"/>
        </w:rPr>
        <w:t>В даному розділі наведені короткі теоретичні відомості, які необхідні при виконанні лабораторних і розрахунково-графічних робіт, а також завдань комп'ютерного практикуму. Деякі положення теорії та основні визначення викладені коротко, без відповідних висновків і доказів.</w:t>
      </w:r>
    </w:p>
    <w:p w14:paraId="646A205F" w14:textId="77777777" w:rsidR="00337736" w:rsidRPr="00337736" w:rsidRDefault="00337736">
      <w:pPr>
        <w:tabs>
          <w:tab w:val="left" w:pos="142"/>
          <w:tab w:val="left" w:pos="284"/>
        </w:tabs>
        <w:ind w:firstLine="720"/>
        <w:jc w:val="both"/>
        <w:rPr>
          <w:sz w:val="28"/>
          <w:szCs w:val="28"/>
          <w:lang w:val="uk-UA"/>
        </w:rPr>
      </w:pPr>
    </w:p>
    <w:p w14:paraId="5668CE54" w14:textId="77777777" w:rsidR="009B2D61" w:rsidRPr="00337736" w:rsidRDefault="00337736" w:rsidP="00CC56F7">
      <w:pPr>
        <w:pStyle w:val="2"/>
        <w:rPr>
          <w:lang w:val="uk-UA"/>
        </w:rPr>
      </w:pPr>
      <w:bookmarkStart w:id="4" w:name="_Toc38897655"/>
      <w:r>
        <w:t xml:space="preserve">1.1. </w:t>
      </w:r>
      <w:r w:rsidR="00CC56F7">
        <w:rPr>
          <w:lang w:val="uk-UA"/>
        </w:rPr>
        <w:t>Математичний опис динамічних систем</w:t>
      </w:r>
      <w:bookmarkEnd w:id="4"/>
    </w:p>
    <w:p w14:paraId="0DC042FC" w14:textId="77777777" w:rsidR="009B2D61" w:rsidRDefault="009B2D61">
      <w:pPr>
        <w:pStyle w:val="a4"/>
        <w:tabs>
          <w:tab w:val="left" w:pos="284"/>
        </w:tabs>
        <w:ind w:firstLine="709"/>
        <w:rPr>
          <w:sz w:val="28"/>
        </w:rPr>
      </w:pPr>
    </w:p>
    <w:p w14:paraId="23D6888D" w14:textId="77777777" w:rsidR="00337736" w:rsidRPr="00726220" w:rsidRDefault="00726220" w:rsidP="00337736">
      <w:pPr>
        <w:pStyle w:val="a4"/>
        <w:tabs>
          <w:tab w:val="left" w:pos="284"/>
        </w:tabs>
        <w:ind w:firstLine="709"/>
        <w:rPr>
          <w:sz w:val="28"/>
          <w:lang w:val="uk-UA"/>
        </w:rPr>
      </w:pPr>
      <w:r>
        <w:rPr>
          <w:sz w:val="28"/>
          <w:lang w:val="uk-UA"/>
        </w:rPr>
        <w:t xml:space="preserve">Перевагою </w:t>
      </w:r>
      <w:r w:rsidR="00337736" w:rsidRPr="00726220">
        <w:rPr>
          <w:sz w:val="28"/>
          <w:lang w:val="uk-UA"/>
        </w:rPr>
        <w:t xml:space="preserve"> математичного моделювання </w:t>
      </w:r>
      <w:r>
        <w:rPr>
          <w:sz w:val="28"/>
          <w:lang w:val="uk-UA"/>
        </w:rPr>
        <w:t>є те, що за допомогою од</w:t>
      </w:r>
      <w:r w:rsidR="00337736" w:rsidRPr="00726220">
        <w:rPr>
          <w:sz w:val="28"/>
          <w:lang w:val="uk-UA"/>
        </w:rPr>
        <w:t>них і тих же моделей можна досліджувати системи різної фізичної природи. Це з одного боку дозволяє зменшити витрати часу і коштів, а з іншого - дозволяє уніфікувати експерименти.</w:t>
      </w:r>
    </w:p>
    <w:p w14:paraId="78415C3D" w14:textId="77777777" w:rsidR="009B2D61" w:rsidRPr="00726220" w:rsidRDefault="00337736" w:rsidP="00337736">
      <w:pPr>
        <w:pStyle w:val="a4"/>
        <w:tabs>
          <w:tab w:val="left" w:pos="284"/>
        </w:tabs>
        <w:ind w:firstLine="709"/>
        <w:rPr>
          <w:sz w:val="28"/>
          <w:lang w:val="uk-UA"/>
        </w:rPr>
      </w:pPr>
      <w:r w:rsidRPr="00726220">
        <w:rPr>
          <w:sz w:val="28"/>
          <w:lang w:val="uk-UA"/>
        </w:rPr>
        <w:t xml:space="preserve">Розглянемо дві динамічні системи, що мають різну фізичну природу, але описувані однаковими математичними </w:t>
      </w:r>
      <w:proofErr w:type="spellStart"/>
      <w:r w:rsidRPr="00726220">
        <w:rPr>
          <w:sz w:val="28"/>
          <w:lang w:val="uk-UA"/>
        </w:rPr>
        <w:t>залежностями</w:t>
      </w:r>
      <w:proofErr w:type="spellEnd"/>
      <w:r w:rsidRPr="00726220">
        <w:rPr>
          <w:sz w:val="28"/>
          <w:lang w:val="uk-UA"/>
        </w:rPr>
        <w:t>.</w:t>
      </w:r>
    </w:p>
    <w:p w14:paraId="7E7C9A40" w14:textId="77777777" w:rsidR="00726220" w:rsidRPr="00726220" w:rsidRDefault="00726220" w:rsidP="00337736">
      <w:pPr>
        <w:pStyle w:val="a4"/>
        <w:tabs>
          <w:tab w:val="left" w:pos="284"/>
        </w:tabs>
        <w:ind w:firstLine="709"/>
        <w:rPr>
          <w:sz w:val="28"/>
          <w:lang w:val="uk-UA"/>
        </w:rPr>
      </w:pPr>
    </w:p>
    <w:p w14:paraId="0D368077" w14:textId="77777777" w:rsidR="009B2D61" w:rsidRPr="00726220" w:rsidRDefault="009B2D61" w:rsidP="00CC56F7">
      <w:pPr>
        <w:pStyle w:val="2"/>
        <w:rPr>
          <w:lang w:val="uk-UA"/>
        </w:rPr>
      </w:pPr>
      <w:bookmarkStart w:id="5" w:name="_Toc38897656"/>
      <w:r>
        <w:t xml:space="preserve">1.1.1. </w:t>
      </w:r>
      <w:r w:rsidR="00CC56F7">
        <w:rPr>
          <w:lang w:val="uk-UA"/>
        </w:rPr>
        <w:t>Пружна механічна система</w:t>
      </w:r>
      <w:bookmarkEnd w:id="5"/>
    </w:p>
    <w:p w14:paraId="7EEB0867" w14:textId="77777777" w:rsidR="009B2D61" w:rsidRDefault="009B2D61">
      <w:pPr>
        <w:pStyle w:val="a4"/>
        <w:tabs>
          <w:tab w:val="left" w:pos="284"/>
        </w:tabs>
        <w:ind w:firstLine="709"/>
        <w:rPr>
          <w:sz w:val="28"/>
        </w:rPr>
      </w:pPr>
    </w:p>
    <w:p w14:paraId="19AE59F2" w14:textId="77777777" w:rsidR="00726220" w:rsidRPr="00726220" w:rsidRDefault="00726220">
      <w:pPr>
        <w:pStyle w:val="a4"/>
        <w:tabs>
          <w:tab w:val="left" w:pos="284"/>
        </w:tabs>
        <w:ind w:firstLine="709"/>
        <w:rPr>
          <w:sz w:val="28"/>
          <w:lang w:val="uk-UA"/>
        </w:rPr>
      </w:pPr>
      <w:r w:rsidRPr="00726220">
        <w:rPr>
          <w:sz w:val="28"/>
          <w:lang w:val="uk-UA"/>
        </w:rPr>
        <w:t>В якості пружної механічної системи прийнята система вертикального переміщення вантажу з амортизатором.</w:t>
      </w:r>
    </w:p>
    <w:p w14:paraId="50BD5C93" w14:textId="77777777" w:rsidR="009B2D61" w:rsidRDefault="00A11DCB">
      <w:pPr>
        <w:pStyle w:val="a4"/>
        <w:tabs>
          <w:tab w:val="left" w:pos="284"/>
        </w:tabs>
        <w:ind w:firstLine="709"/>
        <w:rPr>
          <w:sz w:val="28"/>
        </w:rPr>
      </w:pPr>
      <w:r>
        <w:rPr>
          <w:noProof/>
          <w:sz w:val="20"/>
        </w:rPr>
        <w:pict w14:anchorId="16D6EAA2">
          <v:group id="_x0000_s3092" style="position:absolute;left:0;text-align:left;margin-left:86.8pt;margin-top:12.35pt;width:376pt;height:196.85pt;z-index:251666944" coordorigin="2246,7559" coordsize="7520,3937">
            <v:shapetype id="_x0000_t202" coordsize="21600,21600" o:spt="202" path="m,l,21600r21600,l21600,xe">
              <v:stroke joinstyle="miter"/>
              <v:path gradientshapeok="t" o:connecttype="rect"/>
            </v:shapetype>
            <v:shape id="_x0000_s1027" type="#_x0000_t202" style="position:absolute;left:4288;top:9003;width:650;height:428" filled="f" stroked="f">
              <v:textbox style="mso-next-textbox:#_x0000_s1027">
                <w:txbxContent>
                  <w:p w14:paraId="34FAE1F0" w14:textId="77777777" w:rsidR="00BE3780" w:rsidRDefault="00BE3780">
                    <w:pPr>
                      <w:jc w:val="center"/>
                      <w:rPr>
                        <w:b/>
                        <w:bCs/>
                        <w:i/>
                        <w:iCs/>
                        <w:vertAlign w:val="subscript"/>
                      </w:rPr>
                    </w:pPr>
                    <w:r>
                      <w:rPr>
                        <w:b/>
                        <w:bCs/>
                        <w:i/>
                        <w:iCs/>
                        <w:lang w:val="en-US"/>
                      </w:rPr>
                      <w:t>F</w:t>
                    </w:r>
                    <w:r>
                      <w:rPr>
                        <w:b/>
                        <w:bCs/>
                        <w:vertAlign w:val="subscript"/>
                      </w:rPr>
                      <w:t>у</w:t>
                    </w:r>
                  </w:p>
                </w:txbxContent>
              </v:textbox>
            </v:shape>
            <v:shape id="_x0000_s1028" type="#_x0000_t202" style="position:absolute;left:3938;top:9601;width:573;height:493" filled="f" stroked="f">
              <v:textbox style="mso-next-textbox:#_x0000_s1028">
                <w:txbxContent>
                  <w:p w14:paraId="69B1022E" w14:textId="77777777" w:rsidR="00BE3780" w:rsidRDefault="00BE3780">
                    <w:pPr>
                      <w:jc w:val="center"/>
                      <w:rPr>
                        <w:b/>
                        <w:bCs/>
                        <w:vertAlign w:val="subscript"/>
                      </w:rPr>
                    </w:pPr>
                    <w:r>
                      <w:rPr>
                        <w:b/>
                        <w:bCs/>
                        <w:lang w:val="en-US"/>
                      </w:rPr>
                      <w:t>0</w:t>
                    </w:r>
                  </w:p>
                </w:txbxContent>
              </v:textbox>
            </v:shape>
            <v:shape id="_x0000_s1029" type="#_x0000_t202" style="position:absolute;left:3931;top:10351;width:525;height:463" filled="f" stroked="f">
              <v:textbox style="mso-next-textbox:#_x0000_s1029">
                <w:txbxContent>
                  <w:p w14:paraId="0B5AA3D7" w14:textId="77777777" w:rsidR="00BE3780" w:rsidRDefault="00BE3780">
                    <w:pPr>
                      <w:jc w:val="center"/>
                      <w:rPr>
                        <w:b/>
                        <w:bCs/>
                        <w:i/>
                        <w:iCs/>
                        <w:vertAlign w:val="subscript"/>
                      </w:rPr>
                    </w:pPr>
                    <w:r>
                      <w:rPr>
                        <w:b/>
                        <w:bCs/>
                        <w:i/>
                        <w:iCs/>
                        <w:lang w:val="en-US"/>
                      </w:rPr>
                      <w:t>х</w:t>
                    </w:r>
                  </w:p>
                </w:txbxContent>
              </v:textbox>
            </v:shape>
            <v:line id="_x0000_s1030" style="position:absolute" from="5569,7964" to="5569,8499" strokeweight="1.5pt">
              <o:lock v:ext="edit" aspectratio="t"/>
            </v:line>
            <v:line id="_x0000_s1031" style="position:absolute" from="4284,7974" to="6897,7974" strokeweight="1.5pt"/>
            <v:line id="_x0000_s1032" style="position:absolute;flip:y" from="4284,7691" to="4517,7974"/>
            <v:line id="_x0000_s1033" style="position:absolute;flip:y" from="4443,7693" to="4675,7975"/>
            <v:line id="_x0000_s1034" style="position:absolute;flip:y" from="4602,7694" to="4834,7976"/>
            <v:line id="_x0000_s1035" style="position:absolute;flip:y" from="4761,7695" to="4993,7978"/>
            <v:line id="_x0000_s1036" style="position:absolute;flip:y" from="4919,7686" to="5151,7969"/>
            <v:line id="_x0000_s1037" style="position:absolute;flip:y" from="5056,7687" to="5288,7970"/>
            <v:line id="_x0000_s1038" style="position:absolute;flip:y" from="5226,7688" to="5458,7971"/>
            <v:line id="_x0000_s1039" style="position:absolute;flip:y" from="5384,7690" to="5616,7972"/>
            <v:line id="_x0000_s1040" style="position:absolute;flip:y" from="5543,7691" to="5775,7973"/>
            <v:line id="_x0000_s1041" style="position:absolute;flip:y" from="5702,7692" to="5934,7975"/>
            <v:line id="_x0000_s1042" style="position:absolute;flip:y" from="5860,7693" to="6093,7976"/>
            <v:line id="_x0000_s1043" style="position:absolute;flip:y" from="6019,7694" to="6251,7977"/>
            <v:line id="_x0000_s1044" style="position:absolute;flip:y" from="6178,7696" to="6410,7978"/>
            <v:line id="_x0000_s1045" style="position:absolute;flip:y" from="6337,7687" to="6569,7969"/>
            <v:line id="_x0000_s1046" style="position:absolute;flip:y" from="6495,7688" to="6728,7970"/>
            <v:line id="_x0000_s1047" style="position:absolute;flip:y" from="6665,7689" to="6897,7972"/>
            <v:line id="_x0000_s1048" style="position:absolute;flip:y" from="6832,7883" to="6909,7964"/>
            <v:line id="_x0000_s1049" style="position:absolute;flip:y" from="4278,7694" to="4355,7785"/>
            <v:rect id="_x0000_s1050" style="position:absolute;left:5393;top:7978;width:345;height:51" fillcolor="black" stroked="f"/>
            <v:line id="_x0000_s1051" style="position:absolute" from="5546,8499" to="5868,8569" strokeweight="1.5pt"/>
            <v:line id="_x0000_s1052" style="position:absolute;flip:x" from="5226,8569" to="5901,8670" strokeweight="1.5pt"/>
            <v:line id="_x0000_s1053" style="position:absolute" from="5226,8660" to="5901,8760" strokeweight="1.5pt"/>
            <v:line id="_x0000_s1054" style="position:absolute;flip:x" from="5226,8761" to="5890,8851" strokeweight="1.5pt"/>
            <v:line id="_x0000_s1055" style="position:absolute" from="5237,8851" to="5901,8952" strokeweight="1.5pt"/>
            <v:line id="_x0000_s1056" style="position:absolute;flip:x" from="5226,8952" to="5890,9053" strokeweight="1.5pt"/>
            <v:line id="_x0000_s1057" style="position:absolute" from="5214,9053" to="5601,9134" strokeweight="1.5pt"/>
            <v:line id="_x0000_s1058" style="position:absolute" from="5595,9128" to="5595,9764" strokeweight="1.5pt">
              <o:lock v:ext="edit" aspectratio="t"/>
            </v:line>
            <v:line id="_x0000_s1059" style="position:absolute" from="5558,8256" to="6675,8256" strokeweight="1.5pt"/>
            <v:line id="_x0000_s1060" style="position:absolute" from="5595,9378" to="6690,9379" strokeweight="1.5pt"/>
            <v:oval id="_x0000_s1061" style="position:absolute;left:5556;top:9335;width:74;height:69" fillcolor="black" stroked="f"/>
            <v:oval id="_x0000_s1062" style="position:absolute;left:5538;top:8219;width:75;height:68" fillcolor="black" stroked="f"/>
            <v:group id="_x0000_s1063" style="position:absolute;left:6167;top:8356;width:1052;height:596" coordorigin="6899,11956" coordsize="1591,988">
              <v:roundrect id="_x0000_s1064" style="position:absolute;left:7151;top:12006;width:1021;height:938" arcsize="10923f" strokeweight="1.5pt"/>
              <v:line id="_x0000_s1065" style="position:absolute" from="7151,12542" to="8172,12542" strokeweight="1.5pt"/>
              <v:rect id="_x0000_s1066" style="position:absolute;left:6899;top:11956;width:1591;height:435" stroked="f"/>
            </v:group>
            <v:line id="_x0000_s1067" style="position:absolute;flip:y" from="6677,8942" to="6677,9376" strokeweight="1.5pt"/>
            <v:line id="_x0000_s1068" style="position:absolute;flip:y" from="6681,8249" to="6681,8703" strokeweight="1.5pt"/>
            <v:rect id="_x0000_s1069" style="position:absolute;left:5314;top:9759;width:521;height:444" strokeweight="1.5pt"/>
            <v:line id="_x0000_s1070" style="position:absolute;flip:x" from="4256,9971" to="5569,9971">
              <v:stroke dashstyle="dash"/>
            </v:line>
            <v:oval id="_x0000_s1071" style="position:absolute;left:5538;top:9944;width:75;height:68" fillcolor="black" stroked="f"/>
            <v:line id="_x0000_s1072" style="position:absolute;flip:x" from="4406,9829" to="4414,10708">
              <v:stroke dashstyle="dash" endarrow="classic" endarrowwidth="narrow" endarrowlength="long"/>
            </v:line>
            <v:shape id="_x0000_s1073" type="#_x0000_t202" style="position:absolute;left:2996;top:8202;width:1406;height:431" filled="f" stroked="f">
              <v:textbox style="mso-next-textbox:#_x0000_s1073">
                <w:txbxContent>
                  <w:p w14:paraId="19FC5B98" w14:textId="77777777" w:rsidR="00BE3780" w:rsidRDefault="00BE3780">
                    <w:pPr>
                      <w:jc w:val="center"/>
                      <w:rPr>
                        <w:lang w:val="uk-UA"/>
                      </w:rPr>
                    </w:pPr>
                    <w:r>
                      <w:rPr>
                        <w:lang w:val="uk-UA"/>
                      </w:rPr>
                      <w:t>Пружина</w:t>
                    </w:r>
                  </w:p>
                </w:txbxContent>
              </v:textbox>
            </v:shape>
            <v:shape id="_x0000_s1074" type="#_x0000_t202" style="position:absolute;left:7371;top:9329;width:1795;height:483" filled="f" stroked="f">
              <v:textbox style="mso-next-textbox:#_x0000_s1074">
                <w:txbxContent>
                  <w:p w14:paraId="55F50949" w14:textId="77777777" w:rsidR="00BE3780" w:rsidRDefault="00BE3780">
                    <w:pPr>
                      <w:pStyle w:val="4"/>
                      <w:numPr>
                        <w:ilvl w:val="0"/>
                        <w:numId w:val="0"/>
                      </w:numPr>
                      <w:spacing w:before="0" w:after="0"/>
                      <w:jc w:val="center"/>
                      <w:rPr>
                        <w:b w:val="0"/>
                        <w:bCs w:val="0"/>
                        <w:sz w:val="24"/>
                      </w:rPr>
                    </w:pPr>
                    <w:r>
                      <w:rPr>
                        <w:b w:val="0"/>
                        <w:bCs w:val="0"/>
                        <w:sz w:val="24"/>
                      </w:rPr>
                      <w:t>Амортизатор</w:t>
                    </w:r>
                  </w:p>
                </w:txbxContent>
              </v:textbox>
            </v:shape>
            <v:shape id="_x0000_s1075" type="#_x0000_t202" style="position:absolute;left:6483;top:10030;width:1482;height:493" filled="f" stroked="f">
              <v:textbox style="mso-next-textbox:#_x0000_s1075">
                <w:txbxContent>
                  <w:p w14:paraId="165C9E37" w14:textId="77777777" w:rsidR="00BE3780" w:rsidRDefault="00BE3780">
                    <w:pPr>
                      <w:jc w:val="center"/>
                      <w:rPr>
                        <w:lang w:val="uk-UA"/>
                      </w:rPr>
                    </w:pPr>
                    <w:r>
                      <w:rPr>
                        <w:lang w:val="uk-UA"/>
                      </w:rPr>
                      <w:t>Вантаж</w:t>
                    </w:r>
                  </w:p>
                </w:txbxContent>
              </v:textbox>
            </v:shape>
            <v:shape id="_x0000_s1076" type="#_x0000_t202" style="position:absolute;left:4694;top:9008;width:704;height:472" filled="f" stroked="f">
              <v:textbox style="mso-next-textbox:#_x0000_s1076">
                <w:txbxContent>
                  <w:p w14:paraId="62956A5E" w14:textId="77777777" w:rsidR="00BE3780" w:rsidRDefault="00BE3780">
                    <w:pPr>
                      <w:jc w:val="center"/>
                      <w:rPr>
                        <w:b/>
                        <w:bCs/>
                        <w:i/>
                        <w:iCs/>
                        <w:vertAlign w:val="subscript"/>
                      </w:rPr>
                    </w:pPr>
                    <w:r>
                      <w:rPr>
                        <w:b/>
                        <w:bCs/>
                        <w:i/>
                        <w:iCs/>
                        <w:lang w:val="en-US"/>
                      </w:rPr>
                      <w:t>F</w:t>
                    </w:r>
                    <w:r>
                      <w:rPr>
                        <w:b/>
                        <w:bCs/>
                        <w:vertAlign w:val="subscript"/>
                      </w:rPr>
                      <w:t>дф</w:t>
                    </w:r>
                  </w:p>
                </w:txbxContent>
              </v:textbox>
            </v:shape>
            <v:shape id="_x0000_s1077" type="#_x0000_t202" style="position:absolute;left:5451;top:10344;width:695;height:479" filled="f" stroked="f">
              <v:textbox style="mso-next-textbox:#_x0000_s1077">
                <w:txbxContent>
                  <w:p w14:paraId="4285EBDF" w14:textId="77777777" w:rsidR="00BE3780" w:rsidRDefault="00BE3780">
                    <w:pPr>
                      <w:jc w:val="center"/>
                      <w:rPr>
                        <w:b/>
                        <w:bCs/>
                        <w:i/>
                        <w:iCs/>
                        <w:vertAlign w:val="subscript"/>
                      </w:rPr>
                    </w:pPr>
                    <w:r>
                      <w:rPr>
                        <w:b/>
                        <w:bCs/>
                        <w:i/>
                        <w:iCs/>
                        <w:lang w:val="en-US"/>
                      </w:rPr>
                      <w:t>F</w:t>
                    </w:r>
                    <w:r>
                      <w:rPr>
                        <w:b/>
                        <w:bCs/>
                        <w:i/>
                        <w:iCs/>
                        <w:vertAlign w:val="subscript"/>
                      </w:rPr>
                      <w:sym w:font="Symbol" w:char="F053"/>
                    </w:r>
                  </w:p>
                </w:txbxContent>
              </v:textbox>
            </v:shape>
            <v:line id="_x0000_s1078" style="position:absolute;flip:x y" from="5037,9428" to="5037,9973" strokeweight="1.5pt">
              <v:stroke endarrow="classic" endarrowwidth="narrow" endarrowlength="long"/>
              <o:lock v:ext="edit" aspectratio="t"/>
            </v:line>
            <v:line id="_x0000_s1079" style="position:absolute" from="5569,9974" to="5569,10663" strokeweight="1.5pt">
              <v:stroke endarrow="classic" endarrowwidth="narrow" endarrowlength="long"/>
            </v:line>
            <v:line id="_x0000_s1080" style="position:absolute;flip:x y" from="4239,8508" to="5425,9023" strokeweight=".25pt"/>
            <v:line id="_x0000_s1081" style="position:absolute" from="5746,9860" to="6654,10143" strokeweight=".25pt"/>
            <v:line id="_x0000_s1082" style="position:absolute" from="6820,8851" to="7595,9437" strokeweight=".25pt"/>
            <v:shape id="_x0000_s1083" type="#_x0000_t202" style="position:absolute;left:2246;top:11003;width:7520;height:493" filled="f" stroked="f">
              <v:textbox style="mso-next-textbox:#_x0000_s1083">
                <w:txbxContent>
                  <w:p w14:paraId="4887AA8E" w14:textId="77777777" w:rsidR="00BE3780" w:rsidRPr="00726220" w:rsidRDefault="00BE3780">
                    <w:pPr>
                      <w:pStyle w:val="21"/>
                      <w:rPr>
                        <w:lang w:val="uk-UA"/>
                      </w:rPr>
                    </w:pPr>
                    <w:r>
                      <w:t xml:space="preserve">Рис. 1.1. </w:t>
                    </w:r>
                    <w:r>
                      <w:rPr>
                        <w:lang w:val="uk-UA"/>
                      </w:rPr>
                      <w:t>Функціональна</w:t>
                    </w:r>
                    <w:r>
                      <w:t xml:space="preserve"> схема </w:t>
                    </w:r>
                    <w:r>
                      <w:rPr>
                        <w:lang w:val="uk-UA"/>
                      </w:rPr>
                      <w:t>пружної механічної системи</w:t>
                    </w:r>
                  </w:p>
                </w:txbxContent>
              </v:textbox>
            </v:shape>
            <v:line id="_x0000_s1084" style="position:absolute;flip:x y" from="4641,9425" to="4641,9970" strokeweight="1.5pt">
              <v:stroke endarrow="classic" endarrowwidth="narrow" endarrowlength="long"/>
              <o:lock v:ext="edit" aspectratio="t"/>
            </v:line>
            <v:rect id="_x0000_s1085" style="position:absolute;left:2345;top:7559;width:7374;height:3896" filled="f" strokeweight=".2pt"/>
            <v:line id="_x0000_s1086" style="position:absolute" from="2345,11035" to="9732,11035" strokeweight=".2pt">
              <o:lock v:ext="edit" aspectratio="t"/>
            </v:line>
          </v:group>
        </w:pict>
      </w:r>
    </w:p>
    <w:p w14:paraId="0B954E12" w14:textId="77777777" w:rsidR="009B2D61" w:rsidRDefault="009B2D61">
      <w:pPr>
        <w:pStyle w:val="a4"/>
        <w:tabs>
          <w:tab w:val="left" w:pos="284"/>
        </w:tabs>
        <w:ind w:firstLine="709"/>
        <w:rPr>
          <w:sz w:val="28"/>
        </w:rPr>
      </w:pPr>
    </w:p>
    <w:p w14:paraId="79E0B3C5" w14:textId="77777777" w:rsidR="009B2D61" w:rsidRDefault="009B2D61">
      <w:pPr>
        <w:pStyle w:val="a4"/>
        <w:tabs>
          <w:tab w:val="left" w:pos="284"/>
        </w:tabs>
        <w:ind w:firstLine="709"/>
        <w:rPr>
          <w:sz w:val="28"/>
        </w:rPr>
      </w:pPr>
    </w:p>
    <w:p w14:paraId="3C5D855A" w14:textId="77777777" w:rsidR="009B2D61" w:rsidRDefault="009B2D61">
      <w:pPr>
        <w:pStyle w:val="a4"/>
        <w:tabs>
          <w:tab w:val="left" w:pos="284"/>
        </w:tabs>
        <w:ind w:firstLine="709"/>
        <w:rPr>
          <w:sz w:val="28"/>
        </w:rPr>
      </w:pPr>
    </w:p>
    <w:p w14:paraId="6AD1A00A" w14:textId="77777777" w:rsidR="009B2D61" w:rsidRDefault="009B2D61">
      <w:pPr>
        <w:pStyle w:val="a4"/>
        <w:tabs>
          <w:tab w:val="left" w:pos="284"/>
        </w:tabs>
        <w:ind w:firstLine="709"/>
        <w:rPr>
          <w:sz w:val="28"/>
        </w:rPr>
      </w:pPr>
    </w:p>
    <w:p w14:paraId="06F59161" w14:textId="77777777" w:rsidR="009B2D61" w:rsidRDefault="009B2D61">
      <w:pPr>
        <w:pStyle w:val="a4"/>
        <w:tabs>
          <w:tab w:val="left" w:pos="284"/>
        </w:tabs>
        <w:ind w:firstLine="709"/>
        <w:rPr>
          <w:sz w:val="28"/>
        </w:rPr>
      </w:pPr>
    </w:p>
    <w:p w14:paraId="15D6DF87" w14:textId="77777777" w:rsidR="009B2D61" w:rsidRDefault="009B2D61">
      <w:pPr>
        <w:pStyle w:val="a4"/>
        <w:tabs>
          <w:tab w:val="left" w:pos="284"/>
        </w:tabs>
        <w:ind w:firstLine="709"/>
        <w:rPr>
          <w:sz w:val="28"/>
        </w:rPr>
      </w:pPr>
    </w:p>
    <w:p w14:paraId="6F49F4BD" w14:textId="77777777" w:rsidR="009B2D61" w:rsidRDefault="009B2D61">
      <w:pPr>
        <w:pStyle w:val="a4"/>
        <w:tabs>
          <w:tab w:val="left" w:pos="284"/>
        </w:tabs>
        <w:ind w:firstLine="709"/>
        <w:rPr>
          <w:sz w:val="28"/>
        </w:rPr>
      </w:pPr>
    </w:p>
    <w:p w14:paraId="033EE76E" w14:textId="77777777" w:rsidR="009B2D61" w:rsidRDefault="009B2D61">
      <w:pPr>
        <w:pStyle w:val="a4"/>
        <w:tabs>
          <w:tab w:val="left" w:pos="284"/>
        </w:tabs>
        <w:ind w:firstLine="709"/>
        <w:rPr>
          <w:sz w:val="28"/>
        </w:rPr>
      </w:pPr>
    </w:p>
    <w:p w14:paraId="1F4128AD" w14:textId="77777777" w:rsidR="009B2D61" w:rsidRDefault="009B2D61">
      <w:pPr>
        <w:pStyle w:val="a4"/>
        <w:tabs>
          <w:tab w:val="left" w:pos="284"/>
        </w:tabs>
        <w:ind w:firstLine="709"/>
        <w:rPr>
          <w:sz w:val="28"/>
        </w:rPr>
      </w:pPr>
    </w:p>
    <w:p w14:paraId="21C233CB" w14:textId="77777777" w:rsidR="009B2D61" w:rsidRDefault="009B2D61">
      <w:pPr>
        <w:pStyle w:val="a4"/>
        <w:tabs>
          <w:tab w:val="left" w:pos="284"/>
        </w:tabs>
        <w:ind w:firstLine="709"/>
        <w:rPr>
          <w:sz w:val="28"/>
        </w:rPr>
      </w:pPr>
    </w:p>
    <w:p w14:paraId="3249AD0B" w14:textId="77777777" w:rsidR="009B2D61" w:rsidRDefault="009B2D61">
      <w:pPr>
        <w:pStyle w:val="a4"/>
        <w:tabs>
          <w:tab w:val="left" w:pos="284"/>
        </w:tabs>
        <w:ind w:firstLine="709"/>
        <w:rPr>
          <w:sz w:val="28"/>
        </w:rPr>
      </w:pPr>
    </w:p>
    <w:p w14:paraId="4F803E9C" w14:textId="77777777" w:rsidR="009B2D61" w:rsidRDefault="009B2D61">
      <w:pPr>
        <w:pStyle w:val="a4"/>
        <w:tabs>
          <w:tab w:val="left" w:pos="284"/>
        </w:tabs>
        <w:ind w:firstLine="709"/>
        <w:rPr>
          <w:sz w:val="28"/>
        </w:rPr>
      </w:pPr>
    </w:p>
    <w:p w14:paraId="05EEC8AF" w14:textId="77777777" w:rsidR="009B2D61" w:rsidRDefault="009B2D61">
      <w:pPr>
        <w:pStyle w:val="a4"/>
        <w:tabs>
          <w:tab w:val="left" w:pos="284"/>
        </w:tabs>
        <w:ind w:firstLine="709"/>
        <w:rPr>
          <w:sz w:val="28"/>
        </w:rPr>
      </w:pPr>
    </w:p>
    <w:p w14:paraId="3495852B" w14:textId="77777777" w:rsidR="00726220" w:rsidRDefault="00726220">
      <w:pPr>
        <w:pStyle w:val="a4"/>
        <w:tabs>
          <w:tab w:val="left" w:pos="284"/>
        </w:tabs>
        <w:ind w:firstLine="709"/>
        <w:rPr>
          <w:sz w:val="28"/>
          <w:lang w:val="uk-UA"/>
        </w:rPr>
      </w:pPr>
      <w:r w:rsidRPr="00726220">
        <w:rPr>
          <w:sz w:val="28"/>
          <w:lang w:val="uk-UA"/>
        </w:rPr>
        <w:t xml:space="preserve">В системі, зображеній на рис. 1.1, пружина характеризується коефіцієнтом жорсткості </w:t>
      </w:r>
      <w:proofErr w:type="spellStart"/>
      <w:r>
        <w:rPr>
          <w:i/>
          <w:iCs/>
          <w:sz w:val="28"/>
        </w:rPr>
        <w:t>K</w:t>
      </w:r>
      <w:r>
        <w:rPr>
          <w:smallCaps/>
          <w:sz w:val="28"/>
          <w:vertAlign w:val="subscript"/>
        </w:rPr>
        <w:t>п</w:t>
      </w:r>
      <w:proofErr w:type="spellEnd"/>
      <w:r w:rsidRPr="00726220">
        <w:rPr>
          <w:sz w:val="28"/>
          <w:lang w:val="uk-UA"/>
        </w:rPr>
        <w:t xml:space="preserve">, який </w:t>
      </w:r>
      <w:proofErr w:type="spellStart"/>
      <w:r w:rsidRPr="00726220">
        <w:rPr>
          <w:sz w:val="28"/>
          <w:lang w:val="uk-UA"/>
        </w:rPr>
        <w:t>чисельно</w:t>
      </w:r>
      <w:proofErr w:type="spellEnd"/>
      <w:r w:rsidRPr="00726220">
        <w:rPr>
          <w:sz w:val="28"/>
          <w:lang w:val="uk-UA"/>
        </w:rPr>
        <w:t xml:space="preserve"> дорівнює силі, що виникає в пружині при одиничному переміщенні вантажу, масою </w:t>
      </w:r>
      <w:r>
        <w:rPr>
          <w:i/>
          <w:iCs/>
          <w:sz w:val="28"/>
        </w:rPr>
        <w:t>m</w:t>
      </w:r>
      <w:r w:rsidRPr="00726220">
        <w:rPr>
          <w:sz w:val="28"/>
          <w:lang w:val="uk-UA"/>
        </w:rPr>
        <w:t>.</w:t>
      </w:r>
      <w:r>
        <w:rPr>
          <w:sz w:val="28"/>
          <w:lang w:val="uk-UA"/>
        </w:rPr>
        <w:t xml:space="preserve"> С</w:t>
      </w:r>
      <w:r w:rsidRPr="00726220">
        <w:rPr>
          <w:sz w:val="28"/>
          <w:lang w:val="uk-UA"/>
        </w:rPr>
        <w:t>ила пружності</w:t>
      </w:r>
    </w:p>
    <w:p w14:paraId="672280CF" w14:textId="77777777" w:rsidR="009B2D61" w:rsidRPr="000371B5" w:rsidRDefault="00726220">
      <w:pPr>
        <w:pStyle w:val="a4"/>
        <w:tabs>
          <w:tab w:val="left" w:pos="284"/>
        </w:tabs>
        <w:spacing w:before="120" w:after="120"/>
        <w:jc w:val="right"/>
        <w:rPr>
          <w:sz w:val="28"/>
          <w:lang w:val="uk-UA"/>
        </w:rPr>
      </w:pPr>
      <w:r w:rsidRPr="00726220">
        <w:rPr>
          <w:position w:val="-12"/>
          <w:sz w:val="28"/>
        </w:rPr>
        <w:object w:dxaOrig="1219" w:dyaOrig="380" w14:anchorId="4DF3FC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6pt;height:18.6pt" o:ole="">
            <v:imagedata r:id="rId8" o:title=""/>
          </v:shape>
          <o:OLEObject Type="Embed" ProgID="Equation.3" ShapeID="_x0000_i1025" DrawAspect="Content" ObjectID="_1673594874" r:id="rId9"/>
        </w:object>
      </w:r>
      <w:r w:rsidR="009B2D61" w:rsidRPr="000371B5">
        <w:rPr>
          <w:sz w:val="28"/>
          <w:lang w:val="uk-UA"/>
        </w:rPr>
        <w:t>.</w:t>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t>(1.1)</w:t>
      </w:r>
    </w:p>
    <w:p w14:paraId="31B47C43" w14:textId="77777777" w:rsidR="00726220" w:rsidRDefault="00726220">
      <w:pPr>
        <w:pStyle w:val="a4"/>
        <w:tabs>
          <w:tab w:val="left" w:pos="284"/>
        </w:tabs>
        <w:ind w:firstLine="709"/>
        <w:rPr>
          <w:sz w:val="28"/>
          <w:lang w:val="uk-UA"/>
        </w:rPr>
      </w:pPr>
      <w:r w:rsidRPr="00726220">
        <w:rPr>
          <w:sz w:val="28"/>
          <w:lang w:val="uk-UA"/>
        </w:rPr>
        <w:t xml:space="preserve">Амортизатор характеризується коефіцієнтом демпфірування (амортизації) </w:t>
      </w:r>
      <w:proofErr w:type="spellStart"/>
      <w:r w:rsidRPr="000371B5">
        <w:rPr>
          <w:i/>
          <w:iCs/>
          <w:sz w:val="28"/>
          <w:lang w:val="uk-UA"/>
        </w:rPr>
        <w:t>С</w:t>
      </w:r>
      <w:r w:rsidRPr="000371B5">
        <w:rPr>
          <w:sz w:val="28"/>
          <w:vertAlign w:val="subscript"/>
          <w:lang w:val="uk-UA"/>
        </w:rPr>
        <w:t>дф</w:t>
      </w:r>
      <w:proofErr w:type="spellEnd"/>
      <w:r w:rsidRPr="00726220">
        <w:rPr>
          <w:sz w:val="28"/>
          <w:lang w:val="uk-UA"/>
        </w:rPr>
        <w:t xml:space="preserve">, </w:t>
      </w:r>
      <w:proofErr w:type="spellStart"/>
      <w:r w:rsidRPr="00726220">
        <w:rPr>
          <w:sz w:val="28"/>
          <w:lang w:val="uk-UA"/>
        </w:rPr>
        <w:t>чисельно</w:t>
      </w:r>
      <w:proofErr w:type="spellEnd"/>
      <w:r w:rsidRPr="00726220">
        <w:rPr>
          <w:sz w:val="28"/>
          <w:lang w:val="uk-UA"/>
        </w:rPr>
        <w:t xml:space="preserve"> рівним силі, що виникає в амортизаторі при одиничної швидкості переміщення вантажу</w:t>
      </w:r>
      <w:r>
        <w:rPr>
          <w:sz w:val="28"/>
          <w:lang w:val="uk-UA"/>
        </w:rPr>
        <w:t xml:space="preserve"> </w:t>
      </w:r>
      <w:r w:rsidRPr="00174A96">
        <w:rPr>
          <w:position w:val="-12"/>
          <w:sz w:val="28"/>
        </w:rPr>
        <w:object w:dxaOrig="700" w:dyaOrig="380" w14:anchorId="242F73AC">
          <v:shape id="_x0000_i1026" type="#_x0000_t75" style="width:35.4pt;height:18.6pt" o:ole="">
            <v:imagedata r:id="rId10" o:title=""/>
          </v:shape>
          <o:OLEObject Type="Embed" ProgID="Equation.3" ShapeID="_x0000_i1026" DrawAspect="Content" ObjectID="_1673594875" r:id="rId11"/>
        </w:object>
      </w:r>
      <w:r>
        <w:rPr>
          <w:sz w:val="28"/>
          <w:lang w:val="uk-UA"/>
        </w:rPr>
        <w:t>. С</w:t>
      </w:r>
      <w:r w:rsidRPr="00726220">
        <w:rPr>
          <w:sz w:val="28"/>
          <w:lang w:val="uk-UA"/>
        </w:rPr>
        <w:t>ила демпфірування</w:t>
      </w:r>
    </w:p>
    <w:p w14:paraId="740FE1DD" w14:textId="77777777" w:rsidR="009B2D61" w:rsidRDefault="009B2D61">
      <w:pPr>
        <w:pStyle w:val="a4"/>
        <w:tabs>
          <w:tab w:val="left" w:pos="284"/>
        </w:tabs>
        <w:jc w:val="right"/>
        <w:rPr>
          <w:sz w:val="28"/>
        </w:rPr>
      </w:pPr>
      <w:r w:rsidRPr="00174A96">
        <w:rPr>
          <w:position w:val="-30"/>
          <w:sz w:val="28"/>
        </w:rPr>
        <w:object w:dxaOrig="1620" w:dyaOrig="720" w14:anchorId="4B755664">
          <v:shape id="_x0000_i1027" type="#_x0000_t75" style="width:81pt;height:36pt" o:ole="">
            <v:imagedata r:id="rId12" o:title=""/>
          </v:shape>
          <o:OLEObject Type="Embed" ProgID="Equation.3" ShapeID="_x0000_i1027" DrawAspect="Content" ObjectID="_1673594876" r:id="rId13"/>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(1.2)</w:t>
      </w:r>
    </w:p>
    <w:p w14:paraId="2058DF16" w14:textId="77777777" w:rsidR="00726220" w:rsidRPr="00726220" w:rsidRDefault="00726220" w:rsidP="00726220">
      <w:pPr>
        <w:pStyle w:val="a4"/>
        <w:tabs>
          <w:tab w:val="left" w:pos="284"/>
        </w:tabs>
        <w:ind w:firstLine="709"/>
        <w:rPr>
          <w:sz w:val="28"/>
          <w:lang w:val="uk-UA"/>
        </w:rPr>
      </w:pPr>
      <w:r w:rsidRPr="00726220">
        <w:rPr>
          <w:sz w:val="28"/>
          <w:lang w:val="uk-UA"/>
        </w:rPr>
        <w:lastRenderedPageBreak/>
        <w:t xml:space="preserve">Згідно з другим законом Ньютона </w:t>
      </w:r>
      <w:r w:rsidR="009B2D61" w:rsidRPr="00726220">
        <w:rPr>
          <w:position w:val="-32"/>
          <w:sz w:val="28"/>
          <w:lang w:val="uk-UA"/>
        </w:rPr>
        <w:object w:dxaOrig="1700" w:dyaOrig="800" w14:anchorId="6F800A0D">
          <v:shape id="_x0000_i1028" type="#_x0000_t75" style="width:84.6pt;height:39.6pt" o:ole="">
            <v:imagedata r:id="rId14" o:title=""/>
          </v:shape>
          <o:OLEObject Type="Embed" ProgID="Equation.3" ShapeID="_x0000_i1028" DrawAspect="Content" ObjectID="_1673594877" r:id="rId15"/>
        </w:object>
      </w:r>
      <w:r w:rsidR="009B2D61" w:rsidRPr="00726220">
        <w:rPr>
          <w:sz w:val="28"/>
          <w:lang w:val="uk-UA"/>
        </w:rPr>
        <w:t xml:space="preserve"> </w:t>
      </w:r>
      <w:r w:rsidRPr="00726220">
        <w:rPr>
          <w:sz w:val="28"/>
          <w:lang w:val="uk-UA"/>
        </w:rPr>
        <w:t>рівняння, що описує пружну систему, буде мати вигляд:</w:t>
      </w:r>
    </w:p>
    <w:p w14:paraId="0C7315F4" w14:textId="77777777" w:rsidR="009B2D61" w:rsidRPr="000371B5" w:rsidRDefault="00726220" w:rsidP="00726220">
      <w:pPr>
        <w:pStyle w:val="a4"/>
        <w:tabs>
          <w:tab w:val="left" w:pos="284"/>
        </w:tabs>
        <w:ind w:firstLine="709"/>
        <w:jc w:val="right"/>
        <w:rPr>
          <w:sz w:val="28"/>
          <w:lang w:val="uk-UA"/>
        </w:rPr>
      </w:pPr>
      <w:r w:rsidRPr="00726220">
        <w:rPr>
          <w:position w:val="-28"/>
          <w:sz w:val="28"/>
          <w:lang w:val="uk-UA"/>
        </w:rPr>
        <w:object w:dxaOrig="2540" w:dyaOrig="740" w14:anchorId="1E0E78C1">
          <v:shape id="_x0000_i1029" type="#_x0000_t75" style="width:126.6pt;height:36.6pt" o:ole="">
            <v:imagedata r:id="rId16" o:title=""/>
          </v:shape>
          <o:OLEObject Type="Embed" ProgID="Equation.3" ShapeID="_x0000_i1029" DrawAspect="Content" ObjectID="_1673594878" r:id="rId17"/>
        </w:object>
      </w:r>
      <w:r w:rsidR="009B2D61" w:rsidRPr="00726220">
        <w:rPr>
          <w:sz w:val="28"/>
          <w:lang w:val="uk-UA"/>
        </w:rPr>
        <w:t>,</w:t>
      </w:r>
      <w:r w:rsidR="009B2D61" w:rsidRPr="00726220">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t>(1.3)</w:t>
      </w:r>
    </w:p>
    <w:p w14:paraId="361DE5A4" w14:textId="77777777" w:rsidR="009B2D61" w:rsidRPr="00726220" w:rsidRDefault="009B2D61">
      <w:pPr>
        <w:pStyle w:val="a4"/>
        <w:tabs>
          <w:tab w:val="left" w:pos="284"/>
        </w:tabs>
        <w:rPr>
          <w:sz w:val="28"/>
          <w:lang w:val="uk-UA"/>
        </w:rPr>
      </w:pPr>
      <w:r w:rsidRPr="00726220">
        <w:rPr>
          <w:sz w:val="28"/>
          <w:lang w:val="uk-UA"/>
        </w:rPr>
        <w:t xml:space="preserve">де </w:t>
      </w:r>
      <w:r w:rsidRPr="00726220">
        <w:rPr>
          <w:position w:val="-12"/>
          <w:sz w:val="28"/>
          <w:lang w:val="uk-UA"/>
        </w:rPr>
        <w:object w:dxaOrig="360" w:dyaOrig="380" w14:anchorId="2C3B4A79">
          <v:shape id="_x0000_i1030" type="#_x0000_t75" style="width:18pt;height:18.6pt" o:ole="">
            <v:imagedata r:id="rId18" o:title=""/>
          </v:shape>
          <o:OLEObject Type="Embed" ProgID="Equation.3" ShapeID="_x0000_i1030" DrawAspect="Content" ObjectID="_1673594879" r:id="rId19"/>
        </w:object>
      </w:r>
      <w:r w:rsidRPr="00726220">
        <w:rPr>
          <w:sz w:val="28"/>
          <w:lang w:val="uk-UA"/>
        </w:rPr>
        <w:t xml:space="preserve"> – </w:t>
      </w:r>
      <w:r w:rsidR="00726220" w:rsidRPr="00726220">
        <w:rPr>
          <w:sz w:val="28"/>
          <w:lang w:val="uk-UA"/>
        </w:rPr>
        <w:t xml:space="preserve">сили, що діють на масу </w:t>
      </w:r>
      <w:r w:rsidRPr="00726220">
        <w:rPr>
          <w:i/>
          <w:iCs/>
          <w:sz w:val="28"/>
          <w:lang w:val="uk-UA"/>
        </w:rPr>
        <w:t>m</w:t>
      </w:r>
      <w:r w:rsidRPr="00726220">
        <w:rPr>
          <w:sz w:val="28"/>
          <w:lang w:val="uk-UA"/>
        </w:rPr>
        <w:t xml:space="preserve">, </w:t>
      </w:r>
      <w:r w:rsidR="00726220" w:rsidRPr="00726220">
        <w:rPr>
          <w:sz w:val="28"/>
          <w:lang w:val="uk-UA"/>
        </w:rPr>
        <w:t>які можуть бути зовнішніми силами і залежними від переміщення вантажу</w:t>
      </w:r>
      <w:r w:rsidRPr="00726220">
        <w:rPr>
          <w:sz w:val="28"/>
          <w:lang w:val="uk-UA"/>
        </w:rPr>
        <w:t xml:space="preserve"> </w:t>
      </w:r>
      <w:r w:rsidRPr="00726220">
        <w:rPr>
          <w:i/>
          <w:iCs/>
          <w:sz w:val="28"/>
          <w:lang w:val="uk-UA"/>
        </w:rPr>
        <w:t>х</w:t>
      </w:r>
      <w:r w:rsidRPr="00726220">
        <w:rPr>
          <w:sz w:val="28"/>
          <w:lang w:val="uk-UA"/>
        </w:rPr>
        <w:t xml:space="preserve"> </w:t>
      </w:r>
      <w:r w:rsidR="00726220" w:rsidRPr="00726220">
        <w:rPr>
          <w:sz w:val="28"/>
          <w:lang w:val="uk-UA"/>
        </w:rPr>
        <w:t xml:space="preserve">або швидкості руху вантажу </w:t>
      </w:r>
      <w:r w:rsidRPr="00726220">
        <w:rPr>
          <w:position w:val="-12"/>
          <w:sz w:val="28"/>
          <w:lang w:val="uk-UA"/>
        </w:rPr>
        <w:object w:dxaOrig="700" w:dyaOrig="380" w14:anchorId="79A4CCEF">
          <v:shape id="_x0000_i1031" type="#_x0000_t75" style="width:35.4pt;height:18.6pt" o:ole="">
            <v:imagedata r:id="rId10" o:title=""/>
          </v:shape>
          <o:OLEObject Type="Embed" ProgID="Equation.3" ShapeID="_x0000_i1031" DrawAspect="Content" ObjectID="_1673594880" r:id="rId20"/>
        </w:object>
      </w:r>
      <w:r w:rsidRPr="00726220">
        <w:rPr>
          <w:sz w:val="28"/>
          <w:lang w:val="uk-UA"/>
        </w:rPr>
        <w:t>.</w:t>
      </w:r>
    </w:p>
    <w:p w14:paraId="33FFA0AB" w14:textId="77777777" w:rsidR="009B2D61" w:rsidRDefault="00726220">
      <w:pPr>
        <w:pStyle w:val="a4"/>
        <w:tabs>
          <w:tab w:val="left" w:pos="284"/>
        </w:tabs>
        <w:ind w:firstLine="709"/>
        <w:rPr>
          <w:sz w:val="28"/>
        </w:rPr>
      </w:pPr>
      <w:r>
        <w:rPr>
          <w:sz w:val="28"/>
          <w:lang w:val="uk-UA"/>
        </w:rPr>
        <w:t>Вираз</w:t>
      </w:r>
      <w:r w:rsidR="009B2D61">
        <w:rPr>
          <w:sz w:val="28"/>
        </w:rPr>
        <w:t xml:space="preserve"> (1.1) – (1.3) </w:t>
      </w:r>
      <w:r w:rsidRPr="00726220">
        <w:rPr>
          <w:sz w:val="28"/>
          <w:lang w:val="uk-UA"/>
        </w:rPr>
        <w:t>можна представити одним рівнянням</w:t>
      </w:r>
    </w:p>
    <w:p w14:paraId="70C37CA9" w14:textId="77777777" w:rsidR="009B2D61" w:rsidRDefault="009B2D61">
      <w:pPr>
        <w:pStyle w:val="a4"/>
        <w:tabs>
          <w:tab w:val="left" w:pos="284"/>
        </w:tabs>
        <w:spacing w:before="120" w:after="120"/>
        <w:jc w:val="right"/>
        <w:rPr>
          <w:sz w:val="28"/>
        </w:rPr>
      </w:pPr>
      <w:r w:rsidRPr="00174A96">
        <w:rPr>
          <w:position w:val="-30"/>
          <w:sz w:val="28"/>
        </w:rPr>
        <w:object w:dxaOrig="3220" w:dyaOrig="780" w14:anchorId="4256E9E1">
          <v:shape id="_x0000_i1032" type="#_x0000_t75" style="width:161.4pt;height:39pt" o:ole="">
            <v:imagedata r:id="rId21" o:title=""/>
          </v:shape>
          <o:OLEObject Type="Embed" ProgID="Equation.3" ShapeID="_x0000_i1032" DrawAspect="Content" ObjectID="_1673594881" r:id="rId2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(1.4)</w:t>
      </w:r>
    </w:p>
    <w:p w14:paraId="1692569C" w14:textId="77777777" w:rsidR="009B2D61" w:rsidRPr="00726220" w:rsidRDefault="00726220">
      <w:pPr>
        <w:pStyle w:val="a4"/>
        <w:tabs>
          <w:tab w:val="left" w:pos="284"/>
        </w:tabs>
        <w:ind w:firstLine="709"/>
        <w:rPr>
          <w:sz w:val="28"/>
          <w:lang w:val="uk-UA"/>
        </w:rPr>
      </w:pPr>
      <w:r w:rsidRPr="00726220">
        <w:rPr>
          <w:sz w:val="28"/>
          <w:lang w:val="uk-UA"/>
        </w:rPr>
        <w:t xml:space="preserve">Розділимо обидві частини рівняння (1.4) на коефіцієнт </w:t>
      </w:r>
      <w:r w:rsidR="009B2D61" w:rsidRPr="00726220">
        <w:rPr>
          <w:i/>
          <w:iCs/>
          <w:sz w:val="28"/>
          <w:lang w:val="uk-UA"/>
        </w:rPr>
        <w:t>m</w:t>
      </w:r>
      <w:r w:rsidR="009B2D61" w:rsidRPr="00726220">
        <w:rPr>
          <w:sz w:val="28"/>
          <w:lang w:val="uk-UA"/>
        </w:rPr>
        <w:t xml:space="preserve"> </w:t>
      </w:r>
      <w:r w:rsidRPr="00726220">
        <w:rPr>
          <w:sz w:val="28"/>
          <w:lang w:val="uk-UA"/>
        </w:rPr>
        <w:t>при старшій похідній</w:t>
      </w:r>
    </w:p>
    <w:p w14:paraId="071151DA" w14:textId="77777777" w:rsidR="009B2D61" w:rsidRDefault="009B2D61">
      <w:pPr>
        <w:pStyle w:val="a4"/>
        <w:tabs>
          <w:tab w:val="left" w:pos="284"/>
        </w:tabs>
        <w:spacing w:before="120" w:after="120"/>
        <w:jc w:val="right"/>
        <w:rPr>
          <w:sz w:val="28"/>
        </w:rPr>
      </w:pPr>
      <w:r w:rsidRPr="00174A96">
        <w:rPr>
          <w:position w:val="-30"/>
          <w:sz w:val="28"/>
        </w:rPr>
        <w:object w:dxaOrig="3360" w:dyaOrig="800" w14:anchorId="1B573CB9">
          <v:shape id="_x0000_i1033" type="#_x0000_t75" style="width:168pt;height:39.6pt" o:ole="">
            <v:imagedata r:id="rId23" o:title=""/>
          </v:shape>
          <o:OLEObject Type="Embed" ProgID="Equation.3" ShapeID="_x0000_i1033" DrawAspect="Content" ObjectID="_1673594882" r:id="rId2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(1.5)</w:t>
      </w:r>
    </w:p>
    <w:p w14:paraId="3E7DCDFF" w14:textId="77777777" w:rsidR="009B2D61" w:rsidRPr="004315B5" w:rsidRDefault="005C4DEF">
      <w:pPr>
        <w:pStyle w:val="a4"/>
        <w:tabs>
          <w:tab w:val="left" w:pos="284"/>
        </w:tabs>
        <w:ind w:firstLine="709"/>
        <w:rPr>
          <w:sz w:val="28"/>
          <w:lang w:val="uk-UA"/>
        </w:rPr>
      </w:pPr>
      <w:r w:rsidRPr="004315B5">
        <w:rPr>
          <w:sz w:val="28"/>
          <w:lang w:val="uk-UA"/>
        </w:rPr>
        <w:t>Введемо в (1.5) такі позначення</w:t>
      </w:r>
      <w:r w:rsidR="009B2D61" w:rsidRPr="004315B5">
        <w:rPr>
          <w:sz w:val="28"/>
          <w:lang w:val="uk-UA"/>
        </w:rPr>
        <w:t>:</w:t>
      </w:r>
    </w:p>
    <w:p w14:paraId="7B547325" w14:textId="77777777" w:rsidR="009B2D61" w:rsidRPr="004315B5" w:rsidRDefault="009B2D61">
      <w:pPr>
        <w:pStyle w:val="a4"/>
        <w:tabs>
          <w:tab w:val="left" w:pos="284"/>
        </w:tabs>
        <w:spacing w:before="120" w:after="120"/>
        <w:jc w:val="right"/>
        <w:rPr>
          <w:sz w:val="28"/>
          <w:lang w:val="uk-UA"/>
        </w:rPr>
      </w:pPr>
      <w:r w:rsidRPr="004315B5">
        <w:rPr>
          <w:position w:val="-30"/>
          <w:sz w:val="28"/>
          <w:lang w:val="uk-UA"/>
        </w:rPr>
        <w:object w:dxaOrig="3620" w:dyaOrig="800" w14:anchorId="7CC152D4">
          <v:shape id="_x0000_i1034" type="#_x0000_t75" style="width:180.6pt;height:39.6pt" o:ole="">
            <v:imagedata r:id="rId25" o:title=""/>
          </v:shape>
          <o:OLEObject Type="Embed" ProgID="Equation.3" ShapeID="_x0000_i1034" DrawAspect="Content" ObjectID="_1673594883" r:id="rId26"/>
        </w:object>
      </w:r>
      <w:r w:rsidRPr="004315B5">
        <w:rPr>
          <w:sz w:val="28"/>
          <w:lang w:val="uk-UA"/>
        </w:rPr>
        <w:t>.</w:t>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t>(1.6)</w:t>
      </w:r>
    </w:p>
    <w:p w14:paraId="71D24587" w14:textId="77777777" w:rsidR="009B2D61" w:rsidRPr="004315B5" w:rsidRDefault="004315B5">
      <w:pPr>
        <w:pStyle w:val="a4"/>
        <w:tabs>
          <w:tab w:val="left" w:pos="284"/>
        </w:tabs>
        <w:ind w:firstLine="709"/>
        <w:rPr>
          <w:sz w:val="28"/>
          <w:lang w:val="uk-UA"/>
        </w:rPr>
      </w:pPr>
      <w:r w:rsidRPr="004315B5">
        <w:rPr>
          <w:sz w:val="28"/>
          <w:lang w:val="uk-UA"/>
        </w:rPr>
        <w:t>Отримаємо диференціальне рівняння математичного опису пружної механічної системи в класичній формі:</w:t>
      </w:r>
    </w:p>
    <w:p w14:paraId="2AC24C3F" w14:textId="77777777" w:rsidR="009B2D61" w:rsidRPr="004315B5" w:rsidRDefault="009B2D61">
      <w:pPr>
        <w:pStyle w:val="a4"/>
        <w:tabs>
          <w:tab w:val="left" w:pos="284"/>
        </w:tabs>
        <w:spacing w:before="120" w:after="120"/>
        <w:jc w:val="right"/>
        <w:rPr>
          <w:sz w:val="28"/>
          <w:lang w:val="uk-UA"/>
        </w:rPr>
      </w:pPr>
      <w:r w:rsidRPr="004315B5">
        <w:rPr>
          <w:position w:val="-30"/>
          <w:sz w:val="28"/>
          <w:lang w:val="uk-UA"/>
        </w:rPr>
        <w:object w:dxaOrig="2740" w:dyaOrig="780" w14:anchorId="1F93961D">
          <v:shape id="_x0000_i1035" type="#_x0000_t75" style="width:137.4pt;height:39pt" o:ole="">
            <v:imagedata r:id="rId27" o:title=""/>
          </v:shape>
          <o:OLEObject Type="Embed" ProgID="Equation.3" ShapeID="_x0000_i1035" DrawAspect="Content" ObjectID="_1673594884" r:id="rId28"/>
        </w:object>
      </w:r>
      <w:r w:rsidRPr="004315B5">
        <w:rPr>
          <w:sz w:val="28"/>
          <w:lang w:val="uk-UA"/>
        </w:rPr>
        <w:t>.</w:t>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t>(1.7)</w:t>
      </w:r>
    </w:p>
    <w:p w14:paraId="7AF3DEA1" w14:textId="77777777" w:rsidR="009B2D61" w:rsidRPr="004315B5" w:rsidRDefault="009B2D61">
      <w:pPr>
        <w:pStyle w:val="a4"/>
        <w:tabs>
          <w:tab w:val="left" w:pos="284"/>
        </w:tabs>
        <w:ind w:firstLine="709"/>
        <w:rPr>
          <w:sz w:val="12"/>
          <w:lang w:val="uk-UA"/>
        </w:rPr>
      </w:pPr>
    </w:p>
    <w:p w14:paraId="78B0CD35" w14:textId="77777777" w:rsidR="009B2D61" w:rsidRPr="004315B5" w:rsidRDefault="004315B5" w:rsidP="00CC56F7">
      <w:pPr>
        <w:pStyle w:val="2"/>
        <w:rPr>
          <w:lang w:val="uk-UA"/>
        </w:rPr>
      </w:pPr>
      <w:bookmarkStart w:id="6" w:name="_Toc38897657"/>
      <w:r w:rsidRPr="004315B5">
        <w:rPr>
          <w:lang w:val="uk-UA"/>
        </w:rPr>
        <w:t xml:space="preserve">1.1.2. </w:t>
      </w:r>
      <w:r w:rsidR="00CC56F7">
        <w:rPr>
          <w:lang w:val="uk-UA"/>
        </w:rPr>
        <w:t>Електричне</w:t>
      </w:r>
      <w:r>
        <w:rPr>
          <w:lang w:val="uk-UA"/>
        </w:rPr>
        <w:t xml:space="preserve"> коло</w:t>
      </w:r>
      <w:bookmarkEnd w:id="6"/>
    </w:p>
    <w:p w14:paraId="31BD5ADF" w14:textId="77777777" w:rsidR="009B2D61" w:rsidRPr="004315B5" w:rsidRDefault="009B2D61">
      <w:pPr>
        <w:pStyle w:val="a4"/>
        <w:tabs>
          <w:tab w:val="left" w:pos="284"/>
        </w:tabs>
        <w:ind w:firstLine="709"/>
        <w:rPr>
          <w:sz w:val="20"/>
          <w:lang w:val="uk-UA"/>
        </w:rPr>
      </w:pPr>
    </w:p>
    <w:p w14:paraId="4853F726" w14:textId="77777777" w:rsidR="004315B5" w:rsidRPr="004315B5" w:rsidRDefault="004315B5">
      <w:pPr>
        <w:pStyle w:val="a4"/>
        <w:tabs>
          <w:tab w:val="left" w:pos="284"/>
        </w:tabs>
        <w:ind w:firstLine="709"/>
        <w:rPr>
          <w:sz w:val="28"/>
          <w:lang w:val="uk-UA"/>
        </w:rPr>
      </w:pPr>
      <w:r w:rsidRPr="004315B5">
        <w:rPr>
          <w:sz w:val="28"/>
          <w:lang w:val="uk-UA"/>
        </w:rPr>
        <w:t>Розглянемо електричну схему з індуктивністю, ємністю і активним опором.</w:t>
      </w:r>
    </w:p>
    <w:p w14:paraId="583D5A59" w14:textId="77777777" w:rsidR="009B2D61" w:rsidRDefault="00A11DCB">
      <w:pPr>
        <w:pStyle w:val="a4"/>
        <w:tabs>
          <w:tab w:val="left" w:pos="284"/>
        </w:tabs>
        <w:ind w:firstLine="709"/>
        <w:rPr>
          <w:sz w:val="28"/>
        </w:rPr>
      </w:pPr>
      <w:r>
        <w:rPr>
          <w:noProof/>
          <w:sz w:val="20"/>
        </w:rPr>
        <w:pict w14:anchorId="7BF29D30">
          <v:group id="_x0000_s1087" style="position:absolute;left:0;text-align:left;margin-left:106.95pt;margin-top:1.6pt;width:336.5pt;height:140.7pt;z-index:251646464" coordorigin="2649,11072" coordsize="6730,2814">
            <v:shape id="_x0000_s1088" type="#_x0000_t202" style="position:absolute;left:4998;top:12556;width:665;height:454" filled="f" stroked="f">
              <v:textbox style="mso-next-textbox:#_x0000_s1088">
                <w:txbxContent>
                  <w:p w14:paraId="79E54D74" w14:textId="77777777" w:rsidR="00BE3780" w:rsidRDefault="00BE3780">
                    <w:pPr>
                      <w:jc w:val="center"/>
                      <w:rPr>
                        <w:b/>
                        <w:bCs/>
                        <w:i/>
                        <w:iCs/>
                        <w:sz w:val="26"/>
                        <w:lang w:val="en-US"/>
                      </w:rPr>
                    </w:pPr>
                    <w:r>
                      <w:rPr>
                        <w:b/>
                        <w:bCs/>
                        <w:i/>
                        <w:iCs/>
                        <w:sz w:val="26"/>
                        <w:lang w:val="en-US"/>
                      </w:rPr>
                      <w:t>i</w:t>
                    </w:r>
                  </w:p>
                </w:txbxContent>
              </v:textbox>
            </v:shape>
            <v:shape id="_x0000_s1089" type="#_x0000_t202" style="position:absolute;left:7081;top:12218;width:606;height:443" filled="f" stroked="f">
              <v:textbox style="mso-next-textbox:#_x0000_s1089">
                <w:txbxContent>
                  <w:p w14:paraId="69B48F29" w14:textId="77777777" w:rsidR="00BE3780" w:rsidRDefault="00BE3780">
                    <w:pPr>
                      <w:pStyle w:val="1"/>
                      <w:rPr>
                        <w:i/>
                        <w:iCs/>
                        <w:caps/>
                        <w:w w:val="100"/>
                        <w:sz w:val="26"/>
                      </w:rPr>
                    </w:pPr>
                    <w:bookmarkStart w:id="7" w:name="_Toc35703761"/>
                    <w:bookmarkStart w:id="8" w:name="_Toc35703800"/>
                    <w:bookmarkStart w:id="9" w:name="_Toc35704081"/>
                    <w:bookmarkStart w:id="10" w:name="_Toc38897658"/>
                    <w:r>
                      <w:rPr>
                        <w:i/>
                        <w:iCs/>
                        <w:caps/>
                        <w:w w:val="100"/>
                        <w:sz w:val="26"/>
                      </w:rPr>
                      <w:t>C</w:t>
                    </w:r>
                    <w:bookmarkEnd w:id="7"/>
                    <w:bookmarkEnd w:id="8"/>
                    <w:bookmarkEnd w:id="9"/>
                    <w:bookmarkEnd w:id="10"/>
                  </w:p>
                </w:txbxContent>
              </v:textbox>
            </v:shape>
            <v:shape id="_x0000_s1090" type="#_x0000_t202" style="position:absolute;left:2895;top:12220;width:686;height:484" filled="f" stroked="f">
              <v:textbox style="mso-next-textbox:#_x0000_s1090">
                <w:txbxContent>
                  <w:p w14:paraId="452DD083" w14:textId="77777777" w:rsidR="00BE3780" w:rsidRDefault="00BE3780">
                    <w:pPr>
                      <w:jc w:val="center"/>
                      <w:rPr>
                        <w:sz w:val="26"/>
                        <w:vertAlign w:val="subscript"/>
                        <w:lang w:val="en-US"/>
                      </w:rPr>
                    </w:pPr>
                    <w:r>
                      <w:rPr>
                        <w:b/>
                        <w:bCs/>
                        <w:i/>
                        <w:iCs/>
                        <w:sz w:val="26"/>
                        <w:lang w:val="en-US"/>
                      </w:rPr>
                      <w:t>U</w:t>
                    </w:r>
                    <w:r>
                      <w:rPr>
                        <w:sz w:val="26"/>
                        <w:vertAlign w:val="subscript"/>
                        <w:lang w:val="en-US"/>
                      </w:rPr>
                      <w:t>1</w:t>
                    </w:r>
                  </w:p>
                </w:txbxContent>
              </v:textbox>
            </v:shape>
            <v:shape id="_x0000_s1091" type="#_x0000_t202" style="position:absolute;left:7996;top:12214;width:695;height:474" filled="f" stroked="f">
              <v:textbox style="mso-next-textbox:#_x0000_s1091">
                <w:txbxContent>
                  <w:p w14:paraId="1E326FED" w14:textId="77777777" w:rsidR="00BE3780" w:rsidRDefault="00BE3780">
                    <w:pPr>
                      <w:jc w:val="center"/>
                      <w:rPr>
                        <w:sz w:val="26"/>
                        <w:vertAlign w:val="subscript"/>
                        <w:lang w:val="en-US"/>
                      </w:rPr>
                    </w:pPr>
                    <w:r>
                      <w:rPr>
                        <w:b/>
                        <w:bCs/>
                        <w:i/>
                        <w:iCs/>
                        <w:sz w:val="26"/>
                        <w:lang w:val="en-US"/>
                      </w:rPr>
                      <w:t>U</w:t>
                    </w:r>
                    <w:r>
                      <w:rPr>
                        <w:sz w:val="26"/>
                        <w:vertAlign w:val="subscript"/>
                        <w:lang w:val="en-US"/>
                      </w:rPr>
                      <w:t>2</w:t>
                    </w:r>
                  </w:p>
                </w:txbxContent>
              </v:textbox>
            </v:shape>
            <v:shape id="_x0000_s1092" type="#_x0000_t202" style="position:absolute;left:4616;top:11260;width:635;height:463" filled="f" stroked="f">
              <v:textbox style="mso-next-textbox:#_x0000_s1092">
                <w:txbxContent>
                  <w:p w14:paraId="672BF1C3" w14:textId="77777777" w:rsidR="00BE3780" w:rsidRDefault="00BE3780">
                    <w:pPr>
                      <w:pStyle w:val="5"/>
                      <w:jc w:val="center"/>
                      <w:rPr>
                        <w:rFonts w:ascii="Times New Roman" w:hAnsi="Times New Roman"/>
                        <w:i/>
                        <w:iCs/>
                        <w:sz w:val="26"/>
                        <w:vertAlign w:val="subscript"/>
                      </w:rPr>
                    </w:pPr>
                    <w:r>
                      <w:rPr>
                        <w:rFonts w:ascii="Times New Roman" w:hAnsi="Times New Roman"/>
                        <w:i/>
                        <w:iCs/>
                        <w:sz w:val="26"/>
                      </w:rPr>
                      <w:t>L</w:t>
                    </w:r>
                  </w:p>
                </w:txbxContent>
              </v:textbox>
            </v:shape>
            <v:shape id="_x0000_s1093" type="#_x0000_t202" style="position:absolute;left:5906;top:11245;width:645;height:464" filled="f" stroked="f">
              <v:textbox style="mso-next-textbox:#_x0000_s1093">
                <w:txbxContent>
                  <w:p w14:paraId="7AFE5711" w14:textId="77777777" w:rsidR="00BE3780" w:rsidRDefault="00BE3780">
                    <w:pPr>
                      <w:pStyle w:val="1"/>
                      <w:rPr>
                        <w:i/>
                        <w:iCs/>
                        <w:w w:val="100"/>
                        <w:sz w:val="26"/>
                      </w:rPr>
                    </w:pPr>
                    <w:bookmarkStart w:id="11" w:name="_Toc35703762"/>
                    <w:bookmarkStart w:id="12" w:name="_Toc35703801"/>
                    <w:bookmarkStart w:id="13" w:name="_Toc35704082"/>
                    <w:bookmarkStart w:id="14" w:name="_Toc38897659"/>
                    <w:r>
                      <w:rPr>
                        <w:i/>
                        <w:iCs/>
                        <w:w w:val="100"/>
                        <w:sz w:val="26"/>
                      </w:rPr>
                      <w:t>R</w:t>
                    </w:r>
                    <w:bookmarkEnd w:id="11"/>
                    <w:bookmarkEnd w:id="12"/>
                    <w:bookmarkEnd w:id="13"/>
                    <w:bookmarkEnd w:id="14"/>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94" type="#_x0000_t120" style="position:absolute;left:5146;top:11715;width:201;height:247;rotation:180;flip:y" strokeweight="1.5pt"/>
            <v:shape id="_x0000_s1095" type="#_x0000_t120" style="position:absolute;left:4931;top:11719;width:201;height:246;rotation:180;flip:y" strokeweight="1.5pt"/>
            <v:shape id="_x0000_s1096" type="#_x0000_t120" style="position:absolute;left:4719;top:11719;width:201;height:246;rotation:180;flip:y" strokeweight="1.5pt"/>
            <v:shape id="_x0000_s1097" type="#_x0000_t120" style="position:absolute;left:4514;top:11709;width:202;height:247;rotation:180;flip:y" strokeweight="1.5pt"/>
            <v:rect id="_x0000_s1098" style="position:absolute;left:4459;top:11843;width:957;height:184;rotation:180;flip:y" stroked="f"/>
            <v:line id="_x0000_s1099" style="position:absolute;rotation:-90" from="4037,11366" to="4037,12323" strokeweight="1.5pt"/>
            <v:line id="_x0000_s1100" style="position:absolute;rotation:-90" from="5634,11553" to="5635,12136" strokeweight="1.5pt"/>
            <v:group id="_x0000_s1101" style="position:absolute;left:3405;top:12987;width:185;height:209;rotation:-90" coordorigin="2617,3222" coordsize="268,301">
              <v:oval id="_x0000_s1102" style="position:absolute;left:2673;top:3277;width:180;height:180" strokeweight="1.5pt">
                <o:lock v:ext="edit" aspectratio="t"/>
              </v:oval>
              <v:line id="_x0000_s1103" style="position:absolute;flip:x" from="2617,3222" to="2885,3523"/>
            </v:group>
            <v:group id="_x0000_s1104" style="position:absolute;left:3393;top:11745;width:185;height:210;rotation:-90" coordorigin="2617,3222" coordsize="268,301">
              <v:oval id="_x0000_s1105" style="position:absolute;left:2673;top:3277;width:180;height:180" strokeweight="1.5pt">
                <o:lock v:ext="edit" aspectratio="t"/>
              </v:oval>
              <v:line id="_x0000_s1106" style="position:absolute;flip:x" from="2617,3222" to="2885,3523"/>
            </v:group>
            <v:rect id="_x0000_s1107" style="position:absolute;left:5909;top:11715;width:642;height:244" strokeweight="1.5pt"/>
            <v:line id="_x0000_s1108" style="position:absolute" from="6551,11843" to="8033,11843" strokeweight="1.5pt"/>
            <v:line id="_x0000_s1109" style="position:absolute" from="7017,11832" to="7017,12400" strokeweight="1.5pt"/>
            <v:line id="_x0000_s1110" style="position:absolute" from="6819,12412" to="7215,12412" strokeweight="1.5pt"/>
            <v:line id="_x0000_s1111" style="position:absolute" from="6820,12508" to="7217,12508" strokeweight="1.5pt"/>
            <v:line id="_x0000_s1112" style="position:absolute" from="7021,12521" to="7021,13089" strokeweight="1.5pt"/>
            <v:line id="_x0000_s1113" style="position:absolute" from="3565,13085" to="8056,13085" strokeweight="1.5pt">
              <o:lock v:ext="edit" aspectratio="t"/>
            </v:line>
            <v:group id="_x0000_s1114" style="position:absolute;left:8017;top:12980;width:185;height:209;rotation:-90" coordorigin="2617,3222" coordsize="268,301">
              <v:oval id="_x0000_s1115" style="position:absolute;left:2673;top:3277;width:180;height:180" strokeweight="1.5pt">
                <o:lock v:ext="edit" aspectratio="t"/>
              </v:oval>
              <v:line id="_x0000_s1116" style="position:absolute;flip:x" from="2617,3222" to="2885,3523"/>
            </v:group>
            <v:group id="_x0000_s1117" style="position:absolute;left:7997;top:11740;width:186;height:210;rotation:-90" coordorigin="2617,3222" coordsize="268,301">
              <v:oval id="_x0000_s1118" style="position:absolute;left:2673;top:3277;width:180;height:180" strokeweight="1.5pt">
                <o:lock v:ext="edit" aspectratio="t"/>
              </v:oval>
              <v:line id="_x0000_s1119" style="position:absolute;flip:x" from="2617,3222" to="2885,3523"/>
            </v:group>
            <v:line id="_x0000_s1120" style="position:absolute" from="3471,12041" to="3471,12900">
              <v:stroke startarrow="open" endarrow="open"/>
            </v:line>
            <v:line id="_x0000_s1121" style="position:absolute" from="8095,12033" to="8095,12892">
              <v:stroke startarrow="open" endarrow="open"/>
            </v:line>
            <v:line id="_x0000_s1122" style="position:absolute;flip:x" from="4925,12969" to="5606,12969">
              <v:stroke endarrow="classic" endarrowwidth="narrow" endarrowlength="long"/>
            </v:line>
            <v:oval id="_x0000_s1123" style="position:absolute;left:6959;top:13015;width:119;height:119" fillcolor="black" stroked="f">
              <o:lock v:ext="edit" aspectratio="t"/>
            </v:oval>
            <v:oval id="_x0000_s1124" style="position:absolute;left:6961;top:11789;width:119;height:118" fillcolor="black" stroked="f">
              <o:lock v:ext="edit" aspectratio="t"/>
            </v:oval>
            <v:shape id="_x0000_s1125" type="#_x0000_t202" style="position:absolute;left:2786;top:13384;width:6406;height:502" filled="f" stroked="f">
              <v:textbox style="mso-next-textbox:#_x0000_s1125">
                <w:txbxContent>
                  <w:p w14:paraId="7F99046E" w14:textId="77777777" w:rsidR="00BE3780" w:rsidRDefault="00BE3780">
                    <w:pPr>
                      <w:jc w:val="center"/>
                      <w:rPr>
                        <w:b/>
                        <w:bCs/>
                      </w:rPr>
                    </w:pPr>
                    <w:r>
                      <w:rPr>
                        <w:b/>
                        <w:bCs/>
                      </w:rPr>
                      <w:t xml:space="preserve">Рис. 1.2. </w:t>
                    </w:r>
                    <w:r>
                      <w:rPr>
                        <w:b/>
                        <w:bCs/>
                        <w:lang w:val="uk-UA"/>
                      </w:rPr>
                      <w:t>Принципіальна схема електричного кола</w:t>
                    </w:r>
                  </w:p>
                </w:txbxContent>
              </v:textbox>
            </v:shape>
            <v:rect id="_x0000_s1126" style="position:absolute;left:2649;top:11072;width:6730;height:2760" filled="f" strokeweight=".2pt"/>
            <v:line id="_x0000_s1127" style="position:absolute" from="2650,13395" to="9374,13395" strokeweight=".2pt">
              <o:lock v:ext="edit" aspectratio="t"/>
            </v:line>
          </v:group>
        </w:pict>
      </w:r>
    </w:p>
    <w:p w14:paraId="44BFF79A" w14:textId="77777777" w:rsidR="009B2D61" w:rsidRDefault="009B2D61">
      <w:pPr>
        <w:pStyle w:val="a4"/>
        <w:tabs>
          <w:tab w:val="left" w:pos="284"/>
        </w:tabs>
        <w:ind w:firstLine="709"/>
        <w:rPr>
          <w:sz w:val="28"/>
        </w:rPr>
      </w:pPr>
    </w:p>
    <w:p w14:paraId="138A9EAC" w14:textId="77777777" w:rsidR="009B2D61" w:rsidRDefault="009B2D61">
      <w:pPr>
        <w:pStyle w:val="a4"/>
        <w:tabs>
          <w:tab w:val="left" w:pos="284"/>
        </w:tabs>
        <w:ind w:firstLine="709"/>
        <w:rPr>
          <w:sz w:val="28"/>
        </w:rPr>
      </w:pPr>
    </w:p>
    <w:p w14:paraId="47F5EA26" w14:textId="77777777" w:rsidR="009B2D61" w:rsidRDefault="009B2D61">
      <w:pPr>
        <w:pStyle w:val="a4"/>
        <w:tabs>
          <w:tab w:val="left" w:pos="284"/>
        </w:tabs>
        <w:ind w:firstLine="709"/>
        <w:rPr>
          <w:sz w:val="28"/>
        </w:rPr>
      </w:pPr>
    </w:p>
    <w:p w14:paraId="4024A073" w14:textId="77777777" w:rsidR="009B2D61" w:rsidRDefault="009B2D61">
      <w:pPr>
        <w:pStyle w:val="a4"/>
        <w:tabs>
          <w:tab w:val="left" w:pos="284"/>
        </w:tabs>
        <w:ind w:firstLine="709"/>
        <w:rPr>
          <w:sz w:val="28"/>
        </w:rPr>
      </w:pPr>
    </w:p>
    <w:p w14:paraId="582C4427" w14:textId="77777777" w:rsidR="009B2D61" w:rsidRDefault="009B2D61">
      <w:pPr>
        <w:pStyle w:val="a4"/>
        <w:tabs>
          <w:tab w:val="left" w:pos="284"/>
        </w:tabs>
        <w:ind w:firstLine="709"/>
        <w:rPr>
          <w:sz w:val="28"/>
        </w:rPr>
      </w:pPr>
    </w:p>
    <w:p w14:paraId="353F66FB" w14:textId="77777777" w:rsidR="009B2D61" w:rsidRDefault="009B2D61">
      <w:pPr>
        <w:pStyle w:val="a4"/>
        <w:tabs>
          <w:tab w:val="left" w:pos="284"/>
        </w:tabs>
        <w:ind w:firstLine="709"/>
        <w:rPr>
          <w:sz w:val="28"/>
        </w:rPr>
      </w:pPr>
    </w:p>
    <w:p w14:paraId="5C5E8AB7" w14:textId="77777777" w:rsidR="009B2D61" w:rsidRDefault="009B2D61">
      <w:pPr>
        <w:pStyle w:val="a4"/>
        <w:tabs>
          <w:tab w:val="left" w:pos="284"/>
        </w:tabs>
        <w:ind w:firstLine="709"/>
        <w:rPr>
          <w:sz w:val="28"/>
        </w:rPr>
      </w:pPr>
    </w:p>
    <w:p w14:paraId="31FC7F06" w14:textId="77777777" w:rsidR="009B2D61" w:rsidRDefault="009B2D61">
      <w:pPr>
        <w:pStyle w:val="a4"/>
        <w:tabs>
          <w:tab w:val="left" w:pos="284"/>
        </w:tabs>
        <w:ind w:firstLine="709"/>
        <w:rPr>
          <w:sz w:val="28"/>
        </w:rPr>
      </w:pPr>
    </w:p>
    <w:p w14:paraId="3EA1DC47" w14:textId="77777777" w:rsidR="009B2D61" w:rsidRDefault="009B2D61">
      <w:pPr>
        <w:pStyle w:val="a4"/>
        <w:tabs>
          <w:tab w:val="left" w:pos="284"/>
        </w:tabs>
        <w:ind w:firstLine="709"/>
        <w:rPr>
          <w:sz w:val="12"/>
        </w:rPr>
      </w:pPr>
    </w:p>
    <w:p w14:paraId="628C5420" w14:textId="77777777" w:rsidR="004315B5" w:rsidRPr="004315B5" w:rsidRDefault="004315B5">
      <w:pPr>
        <w:pStyle w:val="a4"/>
        <w:tabs>
          <w:tab w:val="left" w:pos="284"/>
        </w:tabs>
        <w:ind w:firstLine="709"/>
        <w:rPr>
          <w:sz w:val="28"/>
          <w:lang w:val="uk-UA"/>
        </w:rPr>
      </w:pPr>
      <w:r w:rsidRPr="004315B5">
        <w:rPr>
          <w:sz w:val="28"/>
          <w:lang w:val="uk-UA"/>
        </w:rPr>
        <w:t xml:space="preserve">На рис. 1.2: </w:t>
      </w:r>
      <w:r w:rsidR="009B2D61" w:rsidRPr="004315B5">
        <w:rPr>
          <w:i/>
          <w:iCs/>
          <w:sz w:val="28"/>
          <w:lang w:val="uk-UA"/>
        </w:rPr>
        <w:t>L</w:t>
      </w:r>
      <w:r w:rsidR="009B2D61" w:rsidRPr="004315B5">
        <w:rPr>
          <w:sz w:val="28"/>
          <w:lang w:val="uk-UA"/>
        </w:rPr>
        <w:t xml:space="preserve"> – </w:t>
      </w:r>
      <w:r w:rsidRPr="004315B5">
        <w:rPr>
          <w:sz w:val="28"/>
          <w:lang w:val="uk-UA"/>
        </w:rPr>
        <w:t>індуктивність</w:t>
      </w:r>
      <w:r w:rsidR="009B2D61" w:rsidRPr="004315B5">
        <w:rPr>
          <w:sz w:val="28"/>
          <w:lang w:val="uk-UA"/>
        </w:rPr>
        <w:t xml:space="preserve">; </w:t>
      </w:r>
      <w:r w:rsidR="009B2D61" w:rsidRPr="004315B5">
        <w:rPr>
          <w:i/>
          <w:iCs/>
          <w:sz w:val="28"/>
          <w:lang w:val="uk-UA"/>
        </w:rPr>
        <w:t>R</w:t>
      </w:r>
      <w:r w:rsidR="009B2D61" w:rsidRPr="004315B5">
        <w:rPr>
          <w:sz w:val="28"/>
          <w:lang w:val="uk-UA"/>
        </w:rPr>
        <w:t xml:space="preserve"> – </w:t>
      </w:r>
      <w:r w:rsidRPr="004315B5">
        <w:rPr>
          <w:sz w:val="28"/>
          <w:lang w:val="uk-UA"/>
        </w:rPr>
        <w:t>активний опір електричного кола</w:t>
      </w:r>
      <w:r w:rsidR="009B2D61" w:rsidRPr="004315B5">
        <w:rPr>
          <w:sz w:val="28"/>
          <w:lang w:val="uk-UA"/>
        </w:rPr>
        <w:t xml:space="preserve">; </w:t>
      </w:r>
      <w:r w:rsidR="009B2D61" w:rsidRPr="004315B5">
        <w:rPr>
          <w:i/>
          <w:iCs/>
          <w:sz w:val="28"/>
          <w:lang w:val="uk-UA"/>
        </w:rPr>
        <w:t>С</w:t>
      </w:r>
      <w:r w:rsidR="009B2D61" w:rsidRPr="004315B5">
        <w:rPr>
          <w:sz w:val="28"/>
          <w:lang w:val="uk-UA"/>
        </w:rPr>
        <w:t xml:space="preserve"> – </w:t>
      </w:r>
      <w:r w:rsidRPr="004315B5">
        <w:rPr>
          <w:sz w:val="28"/>
          <w:lang w:val="uk-UA"/>
        </w:rPr>
        <w:t>ємність</w:t>
      </w:r>
      <w:r w:rsidR="009B2D61" w:rsidRPr="004315B5">
        <w:rPr>
          <w:sz w:val="28"/>
          <w:lang w:val="uk-UA"/>
        </w:rPr>
        <w:t xml:space="preserve">; </w:t>
      </w:r>
      <w:r w:rsidR="009B2D61" w:rsidRPr="004315B5">
        <w:rPr>
          <w:i/>
          <w:iCs/>
          <w:sz w:val="28"/>
          <w:lang w:val="uk-UA"/>
        </w:rPr>
        <w:t>і</w:t>
      </w:r>
      <w:r w:rsidR="009B2D61" w:rsidRPr="004315B5">
        <w:rPr>
          <w:sz w:val="28"/>
          <w:lang w:val="uk-UA"/>
        </w:rPr>
        <w:t xml:space="preserve"> – </w:t>
      </w:r>
      <w:r w:rsidRPr="004315B5">
        <w:rPr>
          <w:sz w:val="28"/>
          <w:lang w:val="uk-UA"/>
        </w:rPr>
        <w:t>струм, що протікає в колі</w:t>
      </w:r>
      <w:r w:rsidR="009B2D61" w:rsidRPr="004315B5">
        <w:rPr>
          <w:sz w:val="28"/>
          <w:lang w:val="uk-UA"/>
        </w:rPr>
        <w:t xml:space="preserve">; </w:t>
      </w:r>
      <w:r w:rsidR="009B2D61" w:rsidRPr="004315B5">
        <w:rPr>
          <w:i/>
          <w:iCs/>
          <w:sz w:val="28"/>
          <w:lang w:val="uk-UA"/>
        </w:rPr>
        <w:t>U</w:t>
      </w:r>
      <w:r w:rsidR="009B2D61" w:rsidRPr="004315B5">
        <w:rPr>
          <w:sz w:val="28"/>
          <w:vertAlign w:val="subscript"/>
          <w:lang w:val="uk-UA"/>
        </w:rPr>
        <w:t>1</w:t>
      </w:r>
      <w:r w:rsidR="009B2D61" w:rsidRPr="004315B5">
        <w:rPr>
          <w:sz w:val="28"/>
          <w:lang w:val="uk-UA"/>
        </w:rPr>
        <w:t xml:space="preserve"> – </w:t>
      </w:r>
      <w:r w:rsidRPr="004315B5">
        <w:rPr>
          <w:sz w:val="28"/>
          <w:lang w:val="uk-UA"/>
        </w:rPr>
        <w:t>напруга на вході системи</w:t>
      </w:r>
      <w:r w:rsidR="009B2D61" w:rsidRPr="004315B5">
        <w:rPr>
          <w:sz w:val="28"/>
          <w:lang w:val="uk-UA"/>
        </w:rPr>
        <w:t xml:space="preserve">; </w:t>
      </w:r>
      <w:r w:rsidR="009B2D61" w:rsidRPr="004315B5">
        <w:rPr>
          <w:i/>
          <w:iCs/>
          <w:sz w:val="28"/>
          <w:lang w:val="uk-UA"/>
        </w:rPr>
        <w:t>U</w:t>
      </w:r>
      <w:r w:rsidR="009B2D61" w:rsidRPr="004315B5">
        <w:rPr>
          <w:sz w:val="28"/>
          <w:vertAlign w:val="subscript"/>
          <w:lang w:val="uk-UA"/>
        </w:rPr>
        <w:t>2</w:t>
      </w:r>
      <w:r w:rsidR="009B2D61" w:rsidRPr="004315B5">
        <w:rPr>
          <w:sz w:val="28"/>
          <w:lang w:val="uk-UA"/>
        </w:rPr>
        <w:t xml:space="preserve"> – </w:t>
      </w:r>
      <w:r w:rsidRPr="004315B5">
        <w:rPr>
          <w:sz w:val="28"/>
          <w:lang w:val="uk-UA"/>
        </w:rPr>
        <w:t>напруга, що знімається з конденсатора (напруга виходу).</w:t>
      </w:r>
    </w:p>
    <w:p w14:paraId="3C8442A4" w14:textId="77777777" w:rsidR="004315B5" w:rsidRPr="004315B5" w:rsidRDefault="004315B5" w:rsidP="004315B5">
      <w:pPr>
        <w:pStyle w:val="a4"/>
        <w:tabs>
          <w:tab w:val="left" w:pos="284"/>
        </w:tabs>
        <w:ind w:firstLine="709"/>
        <w:rPr>
          <w:sz w:val="28"/>
          <w:lang w:val="uk-UA"/>
        </w:rPr>
      </w:pPr>
      <w:r w:rsidRPr="004315B5">
        <w:rPr>
          <w:sz w:val="28"/>
          <w:lang w:val="uk-UA"/>
        </w:rPr>
        <w:t>Згідно з другим законом Кірхгофа:</w:t>
      </w:r>
    </w:p>
    <w:p w14:paraId="38FD6073" w14:textId="77777777" w:rsidR="009B2D61" w:rsidRPr="004315B5" w:rsidRDefault="009B2D61">
      <w:pPr>
        <w:pStyle w:val="a4"/>
        <w:tabs>
          <w:tab w:val="left" w:pos="284"/>
        </w:tabs>
        <w:jc w:val="right"/>
        <w:rPr>
          <w:sz w:val="28"/>
          <w:lang w:val="uk-UA"/>
        </w:rPr>
      </w:pPr>
      <w:r w:rsidRPr="004315B5">
        <w:rPr>
          <w:position w:val="-30"/>
          <w:sz w:val="28"/>
          <w:lang w:val="uk-UA"/>
        </w:rPr>
        <w:object w:dxaOrig="2280" w:dyaOrig="720" w14:anchorId="258545A8">
          <v:shape id="_x0000_i1036" type="#_x0000_t75" style="width:114pt;height:36pt" o:ole="">
            <v:imagedata r:id="rId29" o:title=""/>
          </v:shape>
          <o:OLEObject Type="Embed" ProgID="Equation.3" ShapeID="_x0000_i1036" DrawAspect="Content" ObjectID="_1673594885" r:id="rId30"/>
        </w:object>
      </w:r>
      <w:r w:rsidRPr="004315B5">
        <w:rPr>
          <w:sz w:val="28"/>
          <w:lang w:val="uk-UA"/>
        </w:rPr>
        <w:t>.</w:t>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t>(1.8)</w:t>
      </w:r>
    </w:p>
    <w:p w14:paraId="6B69F191" w14:textId="77777777" w:rsidR="004315B5" w:rsidRPr="004315B5" w:rsidRDefault="004315B5" w:rsidP="004315B5">
      <w:pPr>
        <w:pStyle w:val="a4"/>
        <w:tabs>
          <w:tab w:val="left" w:pos="284"/>
        </w:tabs>
        <w:spacing w:before="120" w:after="120"/>
        <w:ind w:firstLine="709"/>
        <w:rPr>
          <w:sz w:val="28"/>
          <w:lang w:val="uk-UA"/>
        </w:rPr>
      </w:pPr>
      <w:r w:rsidRPr="004315B5">
        <w:rPr>
          <w:sz w:val="28"/>
          <w:lang w:val="uk-UA"/>
        </w:rPr>
        <w:t>Також відомо, що струм в колі визначається з виразу:</w:t>
      </w:r>
    </w:p>
    <w:p w14:paraId="5A65470D" w14:textId="77777777" w:rsidR="009B2D61" w:rsidRDefault="009B2D61">
      <w:pPr>
        <w:pStyle w:val="a4"/>
        <w:tabs>
          <w:tab w:val="left" w:pos="284"/>
        </w:tabs>
        <w:spacing w:before="120" w:after="120"/>
        <w:jc w:val="right"/>
        <w:rPr>
          <w:sz w:val="28"/>
        </w:rPr>
      </w:pPr>
      <w:r w:rsidRPr="00174A96">
        <w:rPr>
          <w:position w:val="-30"/>
          <w:sz w:val="28"/>
        </w:rPr>
        <w:object w:dxaOrig="1240" w:dyaOrig="760" w14:anchorId="04CE0465">
          <v:shape id="_x0000_i1037" type="#_x0000_t75" style="width:62.4pt;height:38.4pt" o:ole="">
            <v:imagedata r:id="rId31" o:title=""/>
          </v:shape>
          <o:OLEObject Type="Embed" ProgID="Equation.3" ShapeID="_x0000_i1037" DrawAspect="Content" ObjectID="_1673594886" r:id="rId3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(1.9)</w:t>
      </w:r>
    </w:p>
    <w:p w14:paraId="7A63B5D4" w14:textId="77777777" w:rsidR="009B2D61" w:rsidRPr="004315B5" w:rsidRDefault="004315B5">
      <w:pPr>
        <w:pStyle w:val="a4"/>
        <w:tabs>
          <w:tab w:val="left" w:pos="284"/>
        </w:tabs>
        <w:ind w:firstLine="709"/>
        <w:rPr>
          <w:sz w:val="28"/>
          <w:lang w:val="uk-UA"/>
        </w:rPr>
      </w:pPr>
      <w:proofErr w:type="spellStart"/>
      <w:r w:rsidRPr="004315B5">
        <w:rPr>
          <w:sz w:val="28"/>
          <w:lang w:val="uk-UA"/>
        </w:rPr>
        <w:t>Продиференціювавши</w:t>
      </w:r>
      <w:proofErr w:type="spellEnd"/>
      <w:r w:rsidRPr="004315B5">
        <w:rPr>
          <w:sz w:val="28"/>
          <w:lang w:val="uk-UA"/>
        </w:rPr>
        <w:t xml:space="preserve"> за часом обидві частини виразу (1.9), отримаємо</w:t>
      </w:r>
      <w:r w:rsidR="009B2D61" w:rsidRPr="004315B5">
        <w:rPr>
          <w:sz w:val="28"/>
          <w:lang w:val="uk-UA"/>
        </w:rPr>
        <w:t>:</w:t>
      </w:r>
    </w:p>
    <w:p w14:paraId="5E438CBC" w14:textId="77777777" w:rsidR="009B2D61" w:rsidRPr="004315B5" w:rsidRDefault="009B2D61">
      <w:pPr>
        <w:pStyle w:val="a4"/>
        <w:tabs>
          <w:tab w:val="left" w:pos="284"/>
        </w:tabs>
        <w:spacing w:before="120" w:after="120"/>
        <w:jc w:val="right"/>
        <w:rPr>
          <w:sz w:val="28"/>
          <w:lang w:val="uk-UA"/>
        </w:rPr>
      </w:pPr>
      <w:r w:rsidRPr="004315B5">
        <w:rPr>
          <w:position w:val="-30"/>
          <w:sz w:val="28"/>
          <w:lang w:val="uk-UA"/>
        </w:rPr>
        <w:object w:dxaOrig="1600" w:dyaOrig="800" w14:anchorId="6E8B394E">
          <v:shape id="_x0000_i1038" type="#_x0000_t75" style="width:80.4pt;height:39.6pt" o:ole="">
            <v:imagedata r:id="rId33" o:title=""/>
          </v:shape>
          <o:OLEObject Type="Embed" ProgID="Equation.3" ShapeID="_x0000_i1038" DrawAspect="Content" ObjectID="_1673594887" r:id="rId34"/>
        </w:object>
      </w:r>
      <w:r w:rsidRPr="004315B5">
        <w:rPr>
          <w:sz w:val="28"/>
          <w:lang w:val="uk-UA"/>
        </w:rPr>
        <w:t>.</w:t>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r>
      <w:r w:rsidRPr="004315B5">
        <w:rPr>
          <w:sz w:val="28"/>
          <w:lang w:val="uk-UA"/>
        </w:rPr>
        <w:tab/>
        <w:t>(1.10)</w:t>
      </w:r>
    </w:p>
    <w:p w14:paraId="607AF8EA" w14:textId="77777777" w:rsidR="009B2D61" w:rsidRPr="004315B5" w:rsidRDefault="004315B5">
      <w:pPr>
        <w:pStyle w:val="a4"/>
        <w:tabs>
          <w:tab w:val="left" w:pos="284"/>
        </w:tabs>
        <w:ind w:firstLine="709"/>
        <w:rPr>
          <w:sz w:val="28"/>
          <w:lang w:val="uk-UA"/>
        </w:rPr>
      </w:pPr>
      <w:r w:rsidRPr="004315B5">
        <w:rPr>
          <w:sz w:val="28"/>
          <w:lang w:val="uk-UA"/>
        </w:rPr>
        <w:t>Підставимо вирази (1.9) і (1.10) у вихідне рівняння (1.8). В результаті отримаємо рівняння електричного кола</w:t>
      </w:r>
    </w:p>
    <w:p w14:paraId="68AC0312" w14:textId="77777777" w:rsidR="009B2D61" w:rsidRDefault="009B2D61">
      <w:pPr>
        <w:pStyle w:val="a4"/>
        <w:tabs>
          <w:tab w:val="left" w:pos="284"/>
        </w:tabs>
        <w:spacing w:before="120" w:after="120"/>
        <w:jc w:val="right"/>
        <w:rPr>
          <w:sz w:val="28"/>
        </w:rPr>
      </w:pPr>
      <w:r w:rsidRPr="00174A96">
        <w:rPr>
          <w:position w:val="-30"/>
          <w:sz w:val="28"/>
        </w:rPr>
        <w:object w:dxaOrig="3680" w:dyaOrig="820" w14:anchorId="6E226264">
          <v:shape id="_x0000_i1039" type="#_x0000_t75" style="width:183.6pt;height:41.4pt" o:ole="">
            <v:imagedata r:id="rId35" o:title=""/>
          </v:shape>
          <o:OLEObject Type="Embed" ProgID="Equation.3" ShapeID="_x0000_i1039" DrawAspect="Content" ObjectID="_1673594888" r:id="rId3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w:t>
      </w:r>
    </w:p>
    <w:p w14:paraId="29FEB01E" w14:textId="77777777" w:rsidR="009B2D61" w:rsidRPr="004315B5" w:rsidRDefault="004315B5">
      <w:pPr>
        <w:pStyle w:val="a4"/>
        <w:tabs>
          <w:tab w:val="left" w:pos="284"/>
        </w:tabs>
        <w:ind w:firstLine="709"/>
        <w:rPr>
          <w:sz w:val="28"/>
          <w:lang w:val="uk-UA"/>
        </w:rPr>
      </w:pPr>
      <w:r w:rsidRPr="004315B5">
        <w:rPr>
          <w:sz w:val="28"/>
          <w:lang w:val="uk-UA"/>
        </w:rPr>
        <w:t xml:space="preserve">Розділимо обидві частини рівняння (1.11) на коефіцієнт LC перед старшою похідною, і </w:t>
      </w:r>
      <w:proofErr w:type="spellStart"/>
      <w:r w:rsidRPr="004315B5">
        <w:rPr>
          <w:sz w:val="28"/>
          <w:lang w:val="uk-UA"/>
        </w:rPr>
        <w:t>запишемо</w:t>
      </w:r>
      <w:proofErr w:type="spellEnd"/>
      <w:r w:rsidRPr="004315B5">
        <w:rPr>
          <w:sz w:val="28"/>
          <w:lang w:val="uk-UA"/>
        </w:rPr>
        <w:t xml:space="preserve"> отриманий вираз в такому вигляді</w:t>
      </w:r>
      <w:r w:rsidR="009B2D61" w:rsidRPr="004315B5">
        <w:rPr>
          <w:sz w:val="28"/>
          <w:lang w:val="uk-UA"/>
        </w:rPr>
        <w:t>:</w:t>
      </w:r>
    </w:p>
    <w:p w14:paraId="2AB73BED" w14:textId="77777777" w:rsidR="009B2D61" w:rsidRDefault="009B2D61">
      <w:pPr>
        <w:pStyle w:val="a4"/>
        <w:tabs>
          <w:tab w:val="left" w:pos="284"/>
        </w:tabs>
        <w:spacing w:before="120" w:after="120"/>
        <w:jc w:val="right"/>
        <w:rPr>
          <w:sz w:val="28"/>
        </w:rPr>
      </w:pPr>
      <w:r w:rsidRPr="00174A96">
        <w:rPr>
          <w:position w:val="-30"/>
          <w:sz w:val="28"/>
        </w:rPr>
        <w:object w:dxaOrig="4020" w:dyaOrig="820" w14:anchorId="38257650">
          <v:shape id="_x0000_i1040" type="#_x0000_t75" style="width:201pt;height:41.4pt" o:ole="">
            <v:imagedata r:id="rId37" o:title=""/>
          </v:shape>
          <o:OLEObject Type="Embed" ProgID="Equation.3" ShapeID="_x0000_i1040" DrawAspect="Content" ObjectID="_1673594889" r:id="rId3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(1.12)</w:t>
      </w:r>
    </w:p>
    <w:p w14:paraId="5282C272" w14:textId="77777777" w:rsidR="009B2D61" w:rsidRPr="004315B5" w:rsidRDefault="004315B5">
      <w:pPr>
        <w:pStyle w:val="a4"/>
        <w:tabs>
          <w:tab w:val="left" w:pos="284"/>
        </w:tabs>
        <w:ind w:firstLine="709"/>
        <w:rPr>
          <w:sz w:val="28"/>
          <w:lang w:val="uk-UA"/>
        </w:rPr>
      </w:pPr>
      <w:r w:rsidRPr="004315B5">
        <w:rPr>
          <w:sz w:val="28"/>
          <w:lang w:val="uk-UA"/>
        </w:rPr>
        <w:t>Представимо рівняння (1.12) в класичній формі, для чого введемо такі позначення</w:t>
      </w:r>
      <w:r w:rsidR="009B2D61" w:rsidRPr="004315B5">
        <w:rPr>
          <w:sz w:val="28"/>
          <w:lang w:val="uk-UA"/>
        </w:rPr>
        <w:t>:</w:t>
      </w:r>
    </w:p>
    <w:p w14:paraId="7D6A76F6" w14:textId="77777777" w:rsidR="009B2D61" w:rsidRDefault="009B2D61">
      <w:pPr>
        <w:pStyle w:val="a4"/>
        <w:tabs>
          <w:tab w:val="left" w:pos="284"/>
        </w:tabs>
        <w:spacing w:before="120" w:after="120"/>
        <w:jc w:val="right"/>
        <w:rPr>
          <w:sz w:val="28"/>
        </w:rPr>
      </w:pPr>
      <w:r w:rsidRPr="00174A96">
        <w:rPr>
          <w:position w:val="-30"/>
          <w:sz w:val="28"/>
        </w:rPr>
        <w:object w:dxaOrig="3739" w:dyaOrig="720" w14:anchorId="1038A8C4">
          <v:shape id="_x0000_i1041" type="#_x0000_t75" style="width:186.6pt;height:36pt" o:ole="">
            <v:imagedata r:id="rId39" o:title=""/>
          </v:shape>
          <o:OLEObject Type="Embed" ProgID="Equation.3" ShapeID="_x0000_i1041" DrawAspect="Content" ObjectID="_1673594890" r:id="rId40"/>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(1.13)</w:t>
      </w:r>
    </w:p>
    <w:p w14:paraId="7862BC9E" w14:textId="77777777" w:rsidR="009B2D61" w:rsidRPr="004315B5" w:rsidRDefault="004315B5">
      <w:pPr>
        <w:pStyle w:val="a4"/>
        <w:tabs>
          <w:tab w:val="left" w:pos="284"/>
        </w:tabs>
        <w:ind w:firstLine="709"/>
        <w:rPr>
          <w:sz w:val="28"/>
          <w:lang w:val="uk-UA"/>
        </w:rPr>
      </w:pPr>
      <w:r w:rsidRPr="004315B5">
        <w:rPr>
          <w:sz w:val="28"/>
          <w:lang w:val="uk-UA"/>
        </w:rPr>
        <w:t>Підставляючи вирази для коефіцієнтів (1.13) в рівняння (1.12), отримаємо математичний опис електричного кола</w:t>
      </w:r>
      <w:r w:rsidR="009B2D61" w:rsidRPr="004315B5">
        <w:rPr>
          <w:sz w:val="28"/>
          <w:lang w:val="uk-UA"/>
        </w:rPr>
        <w:t>:</w:t>
      </w:r>
    </w:p>
    <w:p w14:paraId="7EEADFF9" w14:textId="77777777" w:rsidR="009B2D61" w:rsidRDefault="009B2D61">
      <w:pPr>
        <w:pStyle w:val="a4"/>
        <w:tabs>
          <w:tab w:val="left" w:pos="284"/>
        </w:tabs>
        <w:spacing w:before="120" w:after="120"/>
        <w:jc w:val="right"/>
        <w:rPr>
          <w:sz w:val="28"/>
        </w:rPr>
      </w:pPr>
      <w:r w:rsidRPr="00174A96">
        <w:rPr>
          <w:position w:val="-30"/>
          <w:sz w:val="28"/>
        </w:rPr>
        <w:object w:dxaOrig="3400" w:dyaOrig="800" w14:anchorId="68AF288A">
          <v:shape id="_x0000_i1042" type="#_x0000_t75" style="width:170.4pt;height:39.6pt" o:ole="">
            <v:imagedata r:id="rId41" o:title=""/>
          </v:shape>
          <o:OLEObject Type="Embed" ProgID="Equation.3" ShapeID="_x0000_i1042" DrawAspect="Content" ObjectID="_1673594891" r:id="rId4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w:t>
      </w:r>
    </w:p>
    <w:p w14:paraId="139F46ED" w14:textId="77777777" w:rsidR="009B2D61" w:rsidRPr="004315B5" w:rsidRDefault="004315B5">
      <w:pPr>
        <w:tabs>
          <w:tab w:val="left" w:pos="284"/>
        </w:tabs>
        <w:ind w:firstLine="567"/>
        <w:jc w:val="both"/>
        <w:rPr>
          <w:spacing w:val="-3"/>
          <w:sz w:val="34"/>
          <w:lang w:val="uk-UA"/>
        </w:rPr>
      </w:pPr>
      <w:r w:rsidRPr="004315B5">
        <w:rPr>
          <w:sz w:val="28"/>
          <w:lang w:val="uk-UA"/>
        </w:rPr>
        <w:t>З вищевикладеного можна зробити висновок, що технічні системи, що мають абсолютно різну фізичну природу, описуються диференціальним рівнянням</w:t>
      </w:r>
      <w:r w:rsidR="00D92DE3">
        <w:rPr>
          <w:sz w:val="28"/>
          <w:lang w:val="uk-UA"/>
        </w:rPr>
        <w:t xml:space="preserve"> з</w:t>
      </w:r>
      <w:r w:rsidRPr="004315B5">
        <w:rPr>
          <w:sz w:val="28"/>
          <w:lang w:val="uk-UA"/>
        </w:rPr>
        <w:t xml:space="preserve"> однаков</w:t>
      </w:r>
      <w:r w:rsidR="00D92DE3">
        <w:rPr>
          <w:sz w:val="28"/>
          <w:lang w:val="uk-UA"/>
        </w:rPr>
        <w:t>ою</w:t>
      </w:r>
      <w:r w:rsidRPr="004315B5">
        <w:rPr>
          <w:sz w:val="28"/>
          <w:lang w:val="uk-UA"/>
        </w:rPr>
        <w:t xml:space="preserve"> струк</w:t>
      </w:r>
      <w:r w:rsidR="00D92DE3">
        <w:rPr>
          <w:sz w:val="28"/>
          <w:lang w:val="uk-UA"/>
        </w:rPr>
        <w:t>турою</w:t>
      </w:r>
      <w:r w:rsidRPr="004315B5">
        <w:rPr>
          <w:sz w:val="28"/>
          <w:lang w:val="uk-UA"/>
        </w:rPr>
        <w:t>.</w:t>
      </w:r>
    </w:p>
    <w:p w14:paraId="6070A220" w14:textId="77777777" w:rsidR="009B2D61" w:rsidRDefault="009B2D61" w:rsidP="00CC56F7">
      <w:pPr>
        <w:pStyle w:val="2"/>
        <w:rPr>
          <w:lang w:val="uk-UA"/>
        </w:rPr>
      </w:pPr>
      <w:bookmarkStart w:id="15" w:name="_Toc38897660"/>
      <w:r>
        <w:t xml:space="preserve">1.2. </w:t>
      </w:r>
      <w:r w:rsidR="00D92DE3">
        <w:t>Р</w:t>
      </w:r>
      <w:proofErr w:type="spellStart"/>
      <w:r w:rsidR="00CC56F7">
        <w:rPr>
          <w:lang w:val="uk-UA"/>
        </w:rPr>
        <w:t>еалізація</w:t>
      </w:r>
      <w:proofErr w:type="spellEnd"/>
      <w:r w:rsidR="00CC56F7">
        <w:rPr>
          <w:lang w:val="uk-UA"/>
        </w:rPr>
        <w:t xml:space="preserve"> нелінійних елементів</w:t>
      </w:r>
      <w:bookmarkEnd w:id="15"/>
      <w:r w:rsidR="00CC56F7">
        <w:rPr>
          <w:lang w:val="uk-UA"/>
        </w:rPr>
        <w:t xml:space="preserve"> </w:t>
      </w:r>
    </w:p>
    <w:p w14:paraId="5C089006" w14:textId="77777777" w:rsidR="00CC56F7" w:rsidRPr="00CC56F7" w:rsidRDefault="00CC56F7" w:rsidP="00CC56F7">
      <w:pPr>
        <w:rPr>
          <w:lang w:val="uk-UA"/>
        </w:rPr>
      </w:pPr>
    </w:p>
    <w:p w14:paraId="4F8A0D52" w14:textId="77777777" w:rsidR="00D92DE3" w:rsidRPr="00D92DE3" w:rsidRDefault="00D92DE3" w:rsidP="00D92DE3">
      <w:pPr>
        <w:pStyle w:val="20"/>
        <w:rPr>
          <w:i w:val="0"/>
          <w:iCs w:val="0"/>
          <w:spacing w:val="-3"/>
          <w:lang w:val="uk-UA"/>
        </w:rPr>
      </w:pPr>
      <w:r w:rsidRPr="00D92DE3">
        <w:rPr>
          <w:i w:val="0"/>
          <w:iCs w:val="0"/>
          <w:spacing w:val="-3"/>
          <w:lang w:val="uk-UA"/>
        </w:rPr>
        <w:t>Практично всі реальні системи містять велику кількість нелінійних ланок. Безліч елементів мають неоднозначні характеристики, які можна реалізувати лише аналітично.</w:t>
      </w:r>
    </w:p>
    <w:p w14:paraId="7E2DE624" w14:textId="77777777" w:rsidR="00D92DE3" w:rsidRPr="00D92DE3" w:rsidRDefault="00D92DE3" w:rsidP="00D92DE3">
      <w:pPr>
        <w:pStyle w:val="20"/>
        <w:rPr>
          <w:i w:val="0"/>
          <w:iCs w:val="0"/>
          <w:spacing w:val="-3"/>
          <w:lang w:val="uk-UA"/>
        </w:rPr>
      </w:pPr>
      <w:r w:rsidRPr="00D92DE3">
        <w:rPr>
          <w:i w:val="0"/>
          <w:iCs w:val="0"/>
          <w:spacing w:val="-3"/>
          <w:lang w:val="uk-UA"/>
        </w:rPr>
        <w:t>Системи, що містять різні нелінійні елементи називаються не</w:t>
      </w:r>
      <w:r>
        <w:rPr>
          <w:i w:val="0"/>
          <w:iCs w:val="0"/>
          <w:spacing w:val="-3"/>
          <w:lang w:val="uk-UA"/>
        </w:rPr>
        <w:t>лінійними системами. Однак кожну</w:t>
      </w:r>
      <w:r w:rsidRPr="00D92DE3">
        <w:rPr>
          <w:i w:val="0"/>
          <w:iCs w:val="0"/>
          <w:spacing w:val="-3"/>
          <w:lang w:val="uk-UA"/>
        </w:rPr>
        <w:t xml:space="preserve"> нелінійн</w:t>
      </w:r>
      <w:r>
        <w:rPr>
          <w:i w:val="0"/>
          <w:iCs w:val="0"/>
          <w:spacing w:val="-3"/>
          <w:lang w:val="uk-UA"/>
        </w:rPr>
        <w:t>у</w:t>
      </w:r>
      <w:r w:rsidRPr="00D92DE3">
        <w:rPr>
          <w:i w:val="0"/>
          <w:iCs w:val="0"/>
          <w:spacing w:val="-3"/>
          <w:lang w:val="uk-UA"/>
        </w:rPr>
        <w:t xml:space="preserve"> ланка </w:t>
      </w:r>
      <w:r>
        <w:rPr>
          <w:i w:val="0"/>
          <w:iCs w:val="0"/>
          <w:spacing w:val="-3"/>
          <w:lang w:val="uk-UA"/>
        </w:rPr>
        <w:t>можна на окремих ділянках описати</w:t>
      </w:r>
      <w:r w:rsidRPr="00D92DE3">
        <w:rPr>
          <w:i w:val="0"/>
          <w:iCs w:val="0"/>
          <w:spacing w:val="-3"/>
          <w:lang w:val="uk-UA"/>
        </w:rPr>
        <w:t xml:space="preserve"> деякою лінійною залежністю, на чому й ґрунтується аналітичний опис складних динамічних систем.</w:t>
      </w:r>
    </w:p>
    <w:p w14:paraId="41E2EDBC" w14:textId="77777777" w:rsidR="00D92DE3" w:rsidRPr="00D92DE3" w:rsidRDefault="00D92DE3" w:rsidP="00D92DE3">
      <w:pPr>
        <w:pStyle w:val="20"/>
        <w:rPr>
          <w:i w:val="0"/>
          <w:iCs w:val="0"/>
          <w:spacing w:val="-3"/>
          <w:lang w:val="uk-UA"/>
        </w:rPr>
      </w:pPr>
      <w:r w:rsidRPr="00D92DE3">
        <w:rPr>
          <w:i w:val="0"/>
          <w:iCs w:val="0"/>
          <w:spacing w:val="-3"/>
          <w:lang w:val="uk-UA"/>
        </w:rPr>
        <w:t>Нелінійні елементи, як правило, зображуються графічно. Для аналітичного визначення вихідної координати нелінійного елемента необхідно вісь абсцис (вісь вхідної величини) розбити на окремі інтервали, де функція монотонна (однозначно визначена). Потім на кожній дільниці визначити аналітичну залежність.</w:t>
      </w:r>
    </w:p>
    <w:p w14:paraId="39C72C79" w14:textId="77777777" w:rsidR="009B2D61" w:rsidRPr="00D92DE3" w:rsidRDefault="00D92DE3" w:rsidP="00D92DE3">
      <w:pPr>
        <w:pStyle w:val="20"/>
        <w:rPr>
          <w:i w:val="0"/>
          <w:iCs w:val="0"/>
          <w:lang w:val="uk-UA"/>
        </w:rPr>
      </w:pPr>
      <w:r w:rsidRPr="00D92DE3">
        <w:rPr>
          <w:i w:val="0"/>
          <w:iCs w:val="0"/>
          <w:spacing w:val="-3"/>
          <w:lang w:val="uk-UA"/>
        </w:rPr>
        <w:t xml:space="preserve">Розглянемо найбільш поширений елемент </w:t>
      </w:r>
      <w:r>
        <w:rPr>
          <w:i w:val="0"/>
          <w:iCs w:val="0"/>
          <w:spacing w:val="-3"/>
          <w:lang w:val="uk-UA"/>
        </w:rPr>
        <w:t>(рис. 1.3), що має нелінійну</w:t>
      </w:r>
      <w:r w:rsidRPr="00D92DE3">
        <w:rPr>
          <w:i w:val="0"/>
          <w:iCs w:val="0"/>
          <w:spacing w:val="-3"/>
          <w:lang w:val="uk-UA"/>
        </w:rPr>
        <w:t xml:space="preserve"> характеристику із зоною нечутливості і насиченням.</w:t>
      </w:r>
    </w:p>
    <w:p w14:paraId="2901FC5E" w14:textId="77777777" w:rsidR="009B2D61" w:rsidRDefault="00A11DCB">
      <w:pPr>
        <w:tabs>
          <w:tab w:val="left" w:pos="284"/>
        </w:tabs>
        <w:ind w:left="3969"/>
        <w:jc w:val="right"/>
        <w:rPr>
          <w:spacing w:val="-3"/>
          <w:sz w:val="28"/>
        </w:rPr>
      </w:pPr>
      <w:r>
        <w:rPr>
          <w:noProof/>
          <w:spacing w:val="-3"/>
          <w:sz w:val="20"/>
        </w:rPr>
        <w:lastRenderedPageBreak/>
        <w:pict w14:anchorId="22B31EF6">
          <v:group id="_x0000_s1398" style="position:absolute;left:0;text-align:left;margin-left:6pt;margin-top:8.25pt;width:218pt;height:178.2pt;z-index:251652608" coordorigin="630,1660" coordsize="4360,3564">
            <v:group id="_x0000_s1399" style="position:absolute;left:1477;top:1695;width:2765;height:2754" coordorigin="1517,1823" coordsize="2765,2754">
              <v:shape id="_x0000_s1400" type="#_x0000_t202" style="position:absolute;left:3460;top:1936;width:676;height:502" filled="f" stroked="f">
                <v:textbox style="mso-next-textbox:#_x0000_s1400">
                  <w:txbxContent>
                    <w:p w14:paraId="7799F4F7" w14:textId="77777777" w:rsidR="00BE3780" w:rsidRDefault="00BE3780">
                      <w:pPr>
                        <w:jc w:val="center"/>
                        <w:rPr>
                          <w:sz w:val="28"/>
                          <w:vertAlign w:val="subscript"/>
                        </w:rPr>
                      </w:pPr>
                      <w:r>
                        <w:rPr>
                          <w:i/>
                          <w:iCs/>
                          <w:sz w:val="28"/>
                        </w:rPr>
                        <w:t>М</w:t>
                      </w:r>
                      <w:r>
                        <w:rPr>
                          <w:sz w:val="28"/>
                          <w:vertAlign w:val="subscript"/>
                        </w:rPr>
                        <w:t>1</w:t>
                      </w:r>
                    </w:p>
                  </w:txbxContent>
                </v:textbox>
              </v:shape>
              <v:shape id="_x0000_s1401" type="#_x0000_t202" style="position:absolute;left:1517;top:4075;width:864;height:502" filled="f" stroked="f">
                <v:textbox style="mso-next-textbox:#_x0000_s1401">
                  <w:txbxContent>
                    <w:p w14:paraId="054573FD" w14:textId="77777777" w:rsidR="00BE3780" w:rsidRDefault="00BE3780">
                      <w:pPr>
                        <w:jc w:val="center"/>
                        <w:rPr>
                          <w:sz w:val="28"/>
                          <w:vertAlign w:val="subscript"/>
                        </w:rPr>
                      </w:pPr>
                      <w:r>
                        <w:rPr>
                          <w:sz w:val="28"/>
                        </w:rPr>
                        <w:t>-</w:t>
                      </w:r>
                      <w:r>
                        <w:rPr>
                          <w:i/>
                          <w:iCs/>
                          <w:sz w:val="28"/>
                        </w:rPr>
                        <w:t>М</w:t>
                      </w:r>
                      <w:r>
                        <w:rPr>
                          <w:sz w:val="28"/>
                          <w:vertAlign w:val="subscript"/>
                        </w:rPr>
                        <w:t>2</w:t>
                      </w:r>
                    </w:p>
                  </w:txbxContent>
                </v:textbox>
              </v:shape>
              <v:shape id="_x0000_s1402" type="#_x0000_t202" style="position:absolute;left:2118;top:1823;width:849;height:502" filled="f" stroked="f">
                <v:textbox style="mso-next-textbox:#_x0000_s1402">
                  <w:txbxContent>
                    <w:p w14:paraId="3404B51D" w14:textId="77777777" w:rsidR="00BE3780" w:rsidRDefault="00BE3780">
                      <w:pPr>
                        <w:rPr>
                          <w:sz w:val="28"/>
                          <w:vertAlign w:val="subscript"/>
                          <w:lang w:val="en-US"/>
                        </w:rPr>
                      </w:pPr>
                      <w:r>
                        <w:rPr>
                          <w:i/>
                          <w:iCs/>
                          <w:sz w:val="28"/>
                          <w:lang w:val="en-US"/>
                        </w:rPr>
                        <w:t>F</w:t>
                      </w:r>
                      <w:r>
                        <w:rPr>
                          <w:sz w:val="28"/>
                          <w:lang w:val="en-US"/>
                        </w:rPr>
                        <w:t>(</w:t>
                      </w:r>
                      <w:r>
                        <w:rPr>
                          <w:i/>
                          <w:iCs/>
                          <w:sz w:val="28"/>
                          <w:lang w:val="en-US"/>
                        </w:rPr>
                        <w:t>x</w:t>
                      </w:r>
                      <w:r>
                        <w:rPr>
                          <w:sz w:val="28"/>
                          <w:lang w:val="en-US"/>
                        </w:rPr>
                        <w:t>)</w:t>
                      </w:r>
                    </w:p>
                  </w:txbxContent>
                </v:textbox>
              </v:shape>
              <v:line id="_x0000_s1403" style="position:absolute;rotation:-540" from="2888,1975" to="2888,4327" strokeweight=".5pt">
                <v:stroke endarrow="open"/>
                <o:lock v:ext="edit" aspectratio="t"/>
              </v:line>
              <v:line id="_x0000_s1404" style="position:absolute;rotation:-810" from="2873,2061" to="2873,4415" strokeweight=".5pt">
                <v:stroke endarrow="open"/>
                <o:lock v:ext="edit" aspectratio="t"/>
              </v:line>
              <v:shape id="_x0000_s1405" type="#_x0000_t202" style="position:absolute;left:3763;top:2765;width:519;height:502" filled="f" stroked="f">
                <v:textbox style="mso-next-textbox:#_x0000_s1405">
                  <w:txbxContent>
                    <w:p w14:paraId="5AF6D196" w14:textId="77777777" w:rsidR="00BE3780" w:rsidRDefault="00BE3780">
                      <w:pPr>
                        <w:pStyle w:val="1"/>
                        <w:rPr>
                          <w:b w:val="0"/>
                          <w:bCs w:val="0"/>
                          <w:i/>
                          <w:iCs/>
                          <w:w w:val="100"/>
                          <w:sz w:val="16"/>
                        </w:rPr>
                      </w:pPr>
                      <w:bookmarkStart w:id="16" w:name="_Toc35703763"/>
                      <w:bookmarkStart w:id="17" w:name="_Toc35703802"/>
                      <w:bookmarkStart w:id="18" w:name="_Toc35704084"/>
                      <w:bookmarkStart w:id="19" w:name="_Toc38897661"/>
                      <w:r>
                        <w:rPr>
                          <w:b w:val="0"/>
                          <w:bCs w:val="0"/>
                          <w:i/>
                          <w:iCs/>
                          <w:w w:val="100"/>
                          <w:sz w:val="28"/>
                        </w:rPr>
                        <w:t>х</w:t>
                      </w:r>
                      <w:bookmarkEnd w:id="16"/>
                      <w:bookmarkEnd w:id="17"/>
                      <w:bookmarkEnd w:id="18"/>
                      <w:bookmarkEnd w:id="19"/>
                    </w:p>
                  </w:txbxContent>
                </v:textbox>
              </v:shape>
              <v:line id="_x0000_s1406" style="position:absolute;flip:y" from="3141,2395" to="3576,3243" strokeweight="1.75pt"/>
              <v:line id="_x0000_s1407" style="position:absolute" from="3570,2402" to="4029,2402" strokeweight="1.5pt"/>
              <v:line id="_x0000_s1408" style="position:absolute;flip:x" from="2107,3235" to="2535,4090" strokeweight="1.75pt"/>
              <v:line id="_x0000_s1409" style="position:absolute;flip:x" from="1734,4097" to="2117,4097" strokeweight="1.75pt">
                <o:lock v:ext="edit" aspectratio="t"/>
              </v:line>
              <v:line id="_x0000_s1410" style="position:absolute" from="3578,2408" to="3578,3234" strokeweight=".5pt">
                <v:stroke dashstyle="dash"/>
                <o:lock v:ext="edit" aspectratio="t"/>
              </v:line>
              <v:line id="_x0000_s1411" style="position:absolute;flip:y" from="2097,3249" to="2097,4075" strokeweight=".5pt">
                <v:stroke dashstyle="dash"/>
                <o:lock v:ext="edit" aspectratio="t"/>
              </v:line>
              <v:line id="_x0000_s1412" style="position:absolute" from="2531,3241" to="3146,3241" strokeweight="1.75pt"/>
              <v:shape id="_x0000_s1413" type="#_x0000_t202" style="position:absolute;left:1962;top:3175;width:541;height:502" filled="f" stroked="f">
                <v:textbox style="mso-next-textbox:#_x0000_s1413">
                  <w:txbxContent>
                    <w:p w14:paraId="4C9D1C16" w14:textId="77777777" w:rsidR="00BE3780" w:rsidRDefault="00BE3780">
                      <w:pPr>
                        <w:jc w:val="center"/>
                        <w:rPr>
                          <w:sz w:val="28"/>
                          <w:vertAlign w:val="subscript"/>
                        </w:rPr>
                      </w:pPr>
                      <w:r>
                        <w:rPr>
                          <w:i/>
                          <w:iCs/>
                          <w:sz w:val="28"/>
                        </w:rPr>
                        <w:sym w:font="SuperFrench" w:char="F066"/>
                      </w:r>
                      <w:r>
                        <w:rPr>
                          <w:sz w:val="28"/>
                          <w:vertAlign w:val="subscript"/>
                        </w:rPr>
                        <w:t>2</w:t>
                      </w:r>
                    </w:p>
                  </w:txbxContent>
                </v:textbox>
              </v:shape>
              <v:shape id="_x0000_s1414" type="#_x0000_t202" style="position:absolute;left:2803;top:3232;width:669;height:502" filled="f" stroked="f">
                <v:textbox style="mso-next-textbox:#_x0000_s1414">
                  <w:txbxContent>
                    <w:p w14:paraId="61CDE4AD" w14:textId="77777777" w:rsidR="00BE3780" w:rsidRDefault="00BE3780">
                      <w:pPr>
                        <w:pStyle w:val="1"/>
                        <w:rPr>
                          <w:b w:val="0"/>
                          <w:bCs w:val="0"/>
                          <w:i/>
                          <w:iCs/>
                          <w:w w:val="100"/>
                          <w:sz w:val="16"/>
                          <w:vertAlign w:val="subscript"/>
                        </w:rPr>
                      </w:pPr>
                      <w:bookmarkStart w:id="20" w:name="_Toc35703764"/>
                      <w:bookmarkStart w:id="21" w:name="_Toc35703803"/>
                      <w:bookmarkStart w:id="22" w:name="_Toc35704085"/>
                      <w:bookmarkStart w:id="23" w:name="_Toc38897662"/>
                      <w:r>
                        <w:rPr>
                          <w:b w:val="0"/>
                          <w:bCs w:val="0"/>
                          <w:i/>
                          <w:iCs/>
                          <w:w w:val="100"/>
                          <w:sz w:val="28"/>
                        </w:rPr>
                        <w:t>l</w:t>
                      </w:r>
                      <w:r>
                        <w:rPr>
                          <w:b w:val="0"/>
                          <w:bCs w:val="0"/>
                          <w:w w:val="100"/>
                          <w:sz w:val="28"/>
                          <w:vertAlign w:val="subscript"/>
                        </w:rPr>
                        <w:t>2</w:t>
                      </w:r>
                      <w:bookmarkEnd w:id="20"/>
                      <w:bookmarkEnd w:id="21"/>
                      <w:bookmarkEnd w:id="22"/>
                      <w:bookmarkEnd w:id="23"/>
                    </w:p>
                  </w:txbxContent>
                </v:textbox>
              </v:shape>
              <v:shape id="_x0000_s1415" type="#_x0000_t202" style="position:absolute;left:3265;top:3233;width:669;height:502" filled="f" stroked="f">
                <v:textbox style="mso-next-textbox:#_x0000_s1415">
                  <w:txbxContent>
                    <w:p w14:paraId="2149C75D" w14:textId="77777777" w:rsidR="00BE3780" w:rsidRDefault="00BE3780">
                      <w:pPr>
                        <w:pStyle w:val="1"/>
                        <w:rPr>
                          <w:b w:val="0"/>
                          <w:bCs w:val="0"/>
                          <w:i/>
                          <w:iCs/>
                          <w:w w:val="100"/>
                          <w:sz w:val="16"/>
                          <w:vertAlign w:val="subscript"/>
                        </w:rPr>
                      </w:pPr>
                      <w:bookmarkStart w:id="24" w:name="_Toc35703765"/>
                      <w:bookmarkStart w:id="25" w:name="_Toc35703804"/>
                      <w:bookmarkStart w:id="26" w:name="_Toc35704086"/>
                      <w:bookmarkStart w:id="27" w:name="_Toc38897663"/>
                      <w:r>
                        <w:rPr>
                          <w:b w:val="0"/>
                          <w:bCs w:val="0"/>
                          <w:i/>
                          <w:iCs/>
                          <w:w w:val="100"/>
                          <w:sz w:val="28"/>
                        </w:rPr>
                        <w:t>l</w:t>
                      </w:r>
                      <w:r>
                        <w:rPr>
                          <w:b w:val="0"/>
                          <w:bCs w:val="0"/>
                          <w:w w:val="100"/>
                          <w:sz w:val="28"/>
                          <w:vertAlign w:val="subscript"/>
                        </w:rPr>
                        <w:t>1</w:t>
                      </w:r>
                      <w:bookmarkEnd w:id="24"/>
                      <w:bookmarkEnd w:id="25"/>
                      <w:bookmarkEnd w:id="26"/>
                      <w:bookmarkEnd w:id="27"/>
                    </w:p>
                  </w:txbxContent>
                </v:textbox>
              </v:shape>
              <v:shape id="_x0000_s1416" type="#_x0000_t202" style="position:absolute;left:2211;top:2739;width:669;height:502" filled="f" stroked="f">
                <v:textbox style="mso-next-textbox:#_x0000_s1416">
                  <w:txbxContent>
                    <w:p w14:paraId="7C66AB27" w14:textId="77777777" w:rsidR="00BE3780" w:rsidRDefault="00BE3780">
                      <w:pPr>
                        <w:pStyle w:val="1"/>
                        <w:rPr>
                          <w:b w:val="0"/>
                          <w:bCs w:val="0"/>
                          <w:i/>
                          <w:iCs/>
                          <w:w w:val="100"/>
                          <w:sz w:val="16"/>
                          <w:vertAlign w:val="subscript"/>
                        </w:rPr>
                      </w:pPr>
                      <w:bookmarkStart w:id="28" w:name="_Toc35703766"/>
                      <w:bookmarkStart w:id="29" w:name="_Toc35703805"/>
                      <w:bookmarkStart w:id="30" w:name="_Toc35704087"/>
                      <w:bookmarkStart w:id="31" w:name="_Toc38897664"/>
                      <w:r>
                        <w:rPr>
                          <w:b w:val="0"/>
                          <w:bCs w:val="0"/>
                          <w:i/>
                          <w:iCs/>
                          <w:w w:val="100"/>
                          <w:sz w:val="28"/>
                        </w:rPr>
                        <w:t>l</w:t>
                      </w:r>
                      <w:r>
                        <w:rPr>
                          <w:b w:val="0"/>
                          <w:bCs w:val="0"/>
                          <w:w w:val="100"/>
                          <w:sz w:val="28"/>
                          <w:vertAlign w:val="subscript"/>
                        </w:rPr>
                        <w:t>3</w:t>
                      </w:r>
                      <w:bookmarkEnd w:id="28"/>
                      <w:bookmarkEnd w:id="29"/>
                      <w:bookmarkEnd w:id="30"/>
                      <w:bookmarkEnd w:id="31"/>
                    </w:p>
                  </w:txbxContent>
                </v:textbox>
              </v:shape>
            </v:group>
            <v:shape id="_x0000_s1417" type="#_x0000_t202" style="position:absolute;left:630;top:4559;width:4360;height:665" filled="f" stroked="f">
              <v:textbox style="mso-next-textbox:#_x0000_s1417">
                <w:txbxContent>
                  <w:p w14:paraId="4C90D5CE" w14:textId="77777777" w:rsidR="00BE3780" w:rsidRPr="00384570" w:rsidRDefault="00BE3780" w:rsidP="00384570">
                    <w:pPr>
                      <w:pStyle w:val="7"/>
                      <w:spacing w:line="192" w:lineRule="auto"/>
                      <w:rPr>
                        <w:b/>
                        <w:bCs/>
                        <w:lang w:val="uk-UA"/>
                      </w:rPr>
                    </w:pPr>
                    <w:r>
                      <w:rPr>
                        <w:b/>
                        <w:bCs/>
                        <w:sz w:val="24"/>
                      </w:rPr>
                      <w:t xml:space="preserve">Рис. 1.3. </w:t>
                    </w:r>
                    <w:r>
                      <w:rPr>
                        <w:b/>
                        <w:bCs/>
                        <w:sz w:val="24"/>
                        <w:lang w:val="uk-UA"/>
                      </w:rPr>
                      <w:t>Графічне зображення нелінійного елемента</w:t>
                    </w:r>
                  </w:p>
                </w:txbxContent>
              </v:textbox>
            </v:shape>
            <v:rect id="_x0000_s1418" style="position:absolute;left:840;top:1660;width:4060;height:3480" filled="f" strokeweight=".2pt"/>
            <v:line id="_x0000_s1419" style="position:absolute" from="850,4587" to="4910,4587" strokeweight=".2pt">
              <o:lock v:ext="edit" aspectratio="t"/>
            </v:line>
          </v:group>
        </w:pict>
      </w:r>
      <w:r w:rsidR="009B2D61" w:rsidRPr="00174A96">
        <w:rPr>
          <w:spacing w:val="-3"/>
          <w:position w:val="-182"/>
          <w:sz w:val="28"/>
        </w:rPr>
        <w:object w:dxaOrig="5420" w:dyaOrig="3780" w14:anchorId="4CB77B43">
          <v:shape id="_x0000_i1043" type="#_x0000_t75" style="width:270.6pt;height:189pt" o:ole="">
            <v:imagedata r:id="rId43" o:title=""/>
          </v:shape>
          <o:OLEObject Type="Embed" ProgID="Equation.3" ShapeID="_x0000_i1043" DrawAspect="Content" ObjectID="_1673594892" r:id="rId44"/>
        </w:object>
      </w:r>
      <w:r w:rsidR="009B2D61">
        <w:rPr>
          <w:spacing w:val="-3"/>
          <w:sz w:val="28"/>
        </w:rPr>
        <w:tab/>
        <w:t>(1.15)</w:t>
      </w:r>
    </w:p>
    <w:p w14:paraId="4C3B76E4" w14:textId="77777777" w:rsidR="009B2D61" w:rsidRDefault="009B2D61">
      <w:pPr>
        <w:tabs>
          <w:tab w:val="left" w:pos="284"/>
        </w:tabs>
        <w:jc w:val="both"/>
        <w:rPr>
          <w:spacing w:val="-3"/>
          <w:sz w:val="10"/>
        </w:rPr>
      </w:pPr>
    </w:p>
    <w:p w14:paraId="204CF361" w14:textId="77777777" w:rsidR="009B2D61" w:rsidRPr="00384570" w:rsidRDefault="00384570">
      <w:pPr>
        <w:pStyle w:val="20"/>
        <w:rPr>
          <w:i w:val="0"/>
          <w:iCs w:val="0"/>
          <w:lang w:val="uk-UA"/>
        </w:rPr>
      </w:pPr>
      <w:r w:rsidRPr="00384570">
        <w:rPr>
          <w:i w:val="0"/>
          <w:iCs w:val="0"/>
          <w:lang w:val="uk-UA"/>
        </w:rPr>
        <w:t>Згідно аналітичного опису нелінійного елемента (1.15) складаємо фрагмент структурної схеми алгоритму комп'ютерного моделювання (рис. 1.4).</w:t>
      </w:r>
    </w:p>
    <w:p w14:paraId="43218EF4" w14:textId="77777777" w:rsidR="00384570" w:rsidRPr="00384570" w:rsidRDefault="00384570">
      <w:pPr>
        <w:pStyle w:val="20"/>
        <w:rPr>
          <w:i w:val="0"/>
          <w:iCs w:val="0"/>
          <w:spacing w:val="-3"/>
          <w:lang w:val="uk-UA"/>
        </w:rPr>
      </w:pPr>
    </w:p>
    <w:p w14:paraId="797601C0" w14:textId="77777777" w:rsidR="009B2D61" w:rsidRDefault="00A11DCB">
      <w:pPr>
        <w:tabs>
          <w:tab w:val="left" w:pos="284"/>
        </w:tabs>
        <w:jc w:val="both"/>
        <w:rPr>
          <w:spacing w:val="-3"/>
          <w:sz w:val="28"/>
        </w:rPr>
      </w:pPr>
      <w:r>
        <w:rPr>
          <w:noProof/>
          <w:spacing w:val="-3"/>
          <w:sz w:val="20"/>
        </w:rPr>
        <w:pict w14:anchorId="3600A683">
          <v:group id="_x0000_s1420" style="position:absolute;left:0;text-align:left;margin-left:13.5pt;margin-top:6.7pt;width:519.5pt;height:176.2pt;z-index:251653632" coordorigin="780,6168" coordsize="10390,3524">
            <v:shape id="_x0000_s1421" type="#_x0000_t202" style="position:absolute;left:3069;top:7635;width:1848;height:733" strokeweight="1.5pt">
              <v:textbox style="mso-next-textbox:#_x0000_s1421">
                <w:txbxContent>
                  <w:p w14:paraId="6E116ADA" w14:textId="77777777" w:rsidR="00BE3780" w:rsidRDefault="00BE3780">
                    <w:r w:rsidRPr="00174A96">
                      <w:rPr>
                        <w:position w:val="-34"/>
                      </w:rPr>
                      <w:object w:dxaOrig="2140" w:dyaOrig="780" w14:anchorId="6A3616F7">
                        <v:shape id="_x0000_i1044" type="#_x0000_t75" style="width:76.8pt;height:27.6pt" o:ole="">
                          <v:imagedata r:id="rId45" o:title=""/>
                        </v:shape>
                        <o:OLEObject Type="Embed" ProgID="Equation.3" ShapeID="_x0000_i1044" DrawAspect="Content" ObjectID="_1673595576" r:id="rId46"/>
                      </w:object>
                    </w:r>
                  </w:p>
                </w:txbxContent>
              </v:textbox>
            </v:shape>
            <v:shape id="_x0000_s1422" type="#_x0000_t202" style="position:absolute;left:1393;top:7734;width:1047;height:484" strokeweight="1.5pt">
              <v:textbox style="mso-next-textbox:#_x0000_s1422">
                <w:txbxContent>
                  <w:p w14:paraId="1DD2C183" w14:textId="77777777" w:rsidR="00BE3780" w:rsidRDefault="00BE3780">
                    <w:r w:rsidRPr="00174A96">
                      <w:rPr>
                        <w:position w:val="-12"/>
                      </w:rPr>
                      <w:object w:dxaOrig="880" w:dyaOrig="380" w14:anchorId="381BF6FE">
                        <v:shape id="_x0000_i1045" type="#_x0000_t75" style="width:36.6pt;height:15.6pt" o:ole="">
                          <v:imagedata r:id="rId47" o:title=""/>
                        </v:shape>
                        <o:OLEObject Type="Embed" ProgID="Equation.3" ShapeID="_x0000_i1045" DrawAspect="Content" ObjectID="_1673595577" r:id="rId48"/>
                      </w:object>
                    </w:r>
                  </w:p>
                </w:txbxContent>
              </v:textbox>
            </v:shape>
            <v:shape id="_x0000_s1423" type="#_x0000_t202" style="position:absolute;left:5364;top:7752;width:911;height:428" strokeweight="1.5pt">
              <v:textbox style="mso-next-textbox:#_x0000_s1423">
                <w:txbxContent>
                  <w:p w14:paraId="479602FD" w14:textId="77777777" w:rsidR="00BE3780" w:rsidRDefault="00BE3780">
                    <w:r w:rsidRPr="00174A96">
                      <w:rPr>
                        <w:position w:val="-6"/>
                      </w:rPr>
                      <w:object w:dxaOrig="700" w:dyaOrig="300" w14:anchorId="23DF5261">
                        <v:shape id="_x0000_i1046" type="#_x0000_t75" style="width:30pt;height:12.6pt" o:ole="">
                          <v:imagedata r:id="rId49" o:title=""/>
                        </v:shape>
                        <o:OLEObject Type="Embed" ProgID="Equation.3" ShapeID="_x0000_i1046" DrawAspect="Content" ObjectID="_1673595578" r:id="rId50"/>
                      </w:object>
                    </w:r>
                  </w:p>
                </w:txbxContent>
              </v:textbox>
            </v:shape>
            <v:shape id="_x0000_s1424" type="#_x0000_t202" style="position:absolute;left:7287;top:7743;width:1689;height:510" strokeweight="1.5pt">
              <v:textbox style="mso-next-textbox:#_x0000_s1424">
                <w:txbxContent>
                  <w:p w14:paraId="79F307B8" w14:textId="77777777" w:rsidR="00BE3780" w:rsidRDefault="00BE3780">
                    <w:r w:rsidRPr="00174A96">
                      <w:rPr>
                        <w:position w:val="-12"/>
                      </w:rPr>
                      <w:object w:dxaOrig="1560" w:dyaOrig="380" w14:anchorId="4968207D">
                        <v:shape id="_x0000_i1047" type="#_x0000_t75" style="width:68.4pt;height:16.2pt" o:ole="">
                          <v:imagedata r:id="rId51" o:title=""/>
                        </v:shape>
                        <o:OLEObject Type="Embed" ProgID="Equation.3" ShapeID="_x0000_i1047" DrawAspect="Content" ObjectID="_1673595579" r:id="rId52"/>
                      </w:object>
                    </w:r>
                  </w:p>
                </w:txbxContent>
              </v:textbox>
            </v:shape>
            <v:shape id="_x0000_s1425" type="#_x0000_t202" style="position:absolute;left:9778;top:7742;width:1271;height:502" strokeweight="1.5pt">
              <v:textbox style="mso-next-textbox:#_x0000_s1425">
                <w:txbxContent>
                  <w:p w14:paraId="608E8714" w14:textId="77777777" w:rsidR="00BE3780" w:rsidRDefault="00BE3780">
                    <w:r w:rsidRPr="00174A96">
                      <w:rPr>
                        <w:position w:val="-12"/>
                      </w:rPr>
                      <w:object w:dxaOrig="1100" w:dyaOrig="380" w14:anchorId="3AB33FAA">
                        <v:shape id="_x0000_i1048" type="#_x0000_t75" style="width:48pt;height:16.2pt" o:ole="">
                          <v:imagedata r:id="rId53" o:title=""/>
                        </v:shape>
                        <o:OLEObject Type="Embed" ProgID="Equation.3" ShapeID="_x0000_i1048" DrawAspect="Content" ObjectID="_1673595580" r:id="rId54"/>
                      </w:object>
                    </w:r>
                  </w:p>
                </w:txbxContent>
              </v:textbox>
            </v:shape>
            <v:shape id="_x0000_s1426" type="#_x0000_t202" style="position:absolute;left:1471;top:6774;width:836;height:481" filled="f" stroked="f" strokeweight="1.5pt">
              <v:textbox style="mso-next-textbox:#_x0000_s1426">
                <w:txbxContent>
                  <w:p w14:paraId="0D312AC2" w14:textId="77777777" w:rsidR="00BE3780" w:rsidRDefault="00BE3780">
                    <w:r w:rsidRPr="00174A96">
                      <w:rPr>
                        <w:position w:val="-12"/>
                      </w:rPr>
                      <w:object w:dxaOrig="620" w:dyaOrig="380" w14:anchorId="099E37F3">
                        <v:shape id="_x0000_i1049" type="#_x0000_t75" style="width:27.6pt;height:16.2pt" o:ole="">
                          <v:imagedata r:id="rId55" o:title=""/>
                        </v:shape>
                        <o:OLEObject Type="Embed" ProgID="Equation.3" ShapeID="_x0000_i1049" DrawAspect="Content" ObjectID="_1673595581" r:id="rId56"/>
                      </w:object>
                    </w:r>
                  </w:p>
                </w:txbxContent>
              </v:textbox>
            </v:shape>
            <v:shapetype id="_x0000_t110" coordsize="21600,21600" o:spt="110" path="m10800,l,10800,10800,21600,21600,10800xe">
              <v:stroke joinstyle="miter"/>
              <v:path gradientshapeok="t" o:connecttype="rect" textboxrect="5400,5400,16200,16200"/>
            </v:shapetype>
            <v:shape id="_x0000_s1427" type="#_x0000_t110" style="position:absolute;left:894;top:6708;width:2026;height:586" filled="f" strokeweight="1.5pt"/>
            <v:group id="_x0000_s1428" style="position:absolute;left:6879;top:6619;width:2477;height:773" coordorigin="6847,6767" coordsize="2477,773">
              <v:shape id="_x0000_s1429" type="#_x0000_t202" style="position:absolute;left:7109;top:6913;width:1849;height:465" filled="f" stroked="f" strokeweight="1.5pt">
                <v:textbox style="mso-next-textbox:#_x0000_s1429">
                  <w:txbxContent>
                    <w:p w14:paraId="2C8812AC" w14:textId="77777777" w:rsidR="00BE3780" w:rsidRDefault="00BE3780">
                      <w:r w:rsidRPr="00174A96">
                        <w:rPr>
                          <w:position w:val="-12"/>
                        </w:rPr>
                        <w:object w:dxaOrig="1860" w:dyaOrig="380" w14:anchorId="15D51AEE">
                          <v:shape id="_x0000_i1050" type="#_x0000_t75" style="width:78pt;height:15.6pt" o:ole="">
                            <v:imagedata r:id="rId57" o:title=""/>
                          </v:shape>
                          <o:OLEObject Type="Embed" ProgID="Equation.3" ShapeID="_x0000_i1050" DrawAspect="Content" ObjectID="_1673595582" r:id="rId58"/>
                        </w:object>
                      </w:r>
                    </w:p>
                  </w:txbxContent>
                </v:textbox>
              </v:shape>
              <v:shape id="_x0000_s1430" type="#_x0000_t110" style="position:absolute;left:6847;top:6767;width:2477;height:773" filled="f" strokeweight="1.5pt"/>
            </v:group>
            <v:shape id="_x0000_s1431" type="#_x0000_t202" style="position:absolute;left:3529;top:6757;width:859;height:487" filled="f" stroked="f" strokeweight="1.5pt">
              <v:textbox style="mso-next-textbox:#_x0000_s1431">
                <w:txbxContent>
                  <w:p w14:paraId="0D328D24" w14:textId="77777777" w:rsidR="00BE3780" w:rsidRDefault="00BE3780">
                    <w:r w:rsidRPr="00174A96">
                      <w:rPr>
                        <w:position w:val="-12"/>
                      </w:rPr>
                      <w:object w:dxaOrig="639" w:dyaOrig="380" w14:anchorId="2B76D209">
                        <v:shape id="_x0000_i1051" type="#_x0000_t75" style="width:28.2pt;height:17.4pt" o:ole="">
                          <v:imagedata r:id="rId59" o:title=""/>
                        </v:shape>
                        <o:OLEObject Type="Embed" ProgID="Equation.3" ShapeID="_x0000_i1051" DrawAspect="Content" ObjectID="_1673595583" r:id="rId60"/>
                      </w:object>
                    </w:r>
                  </w:p>
                </w:txbxContent>
              </v:textbox>
            </v:shape>
            <v:shape id="_x0000_s1432" type="#_x0000_t110" style="position:absolute;left:3227;top:6748;width:1491;height:502" filled="f" strokeweight="1.5pt"/>
            <v:shape id="_x0000_s1433" type="#_x0000_t202" style="position:absolute;left:5268;top:6760;width:964;height:466" filled="f" stroked="f" strokeweight="1.5pt">
              <v:textbox style="mso-next-textbox:#_x0000_s1433">
                <w:txbxContent>
                  <w:p w14:paraId="007C185E" w14:textId="77777777" w:rsidR="00BE3780" w:rsidRDefault="00BE3780">
                    <w:r w:rsidRPr="00174A96">
                      <w:rPr>
                        <w:position w:val="-12"/>
                      </w:rPr>
                      <w:object w:dxaOrig="800" w:dyaOrig="380" w14:anchorId="0864783E">
                        <v:shape id="_x0000_i1052" type="#_x0000_t75" style="width:33.6pt;height:15.6pt" o:ole="">
                          <v:imagedata r:id="rId61" o:title=""/>
                        </v:shape>
                        <o:OLEObject Type="Embed" ProgID="Equation.3" ShapeID="_x0000_i1052" DrawAspect="Content" ObjectID="_1673595584" r:id="rId62"/>
                      </w:object>
                    </w:r>
                  </w:p>
                </w:txbxContent>
              </v:textbox>
            </v:shape>
            <v:shape id="_x0000_s1434" type="#_x0000_t110" style="position:absolute;left:5047;top:6751;width:1491;height:502" filled="f" strokeweight="1.5pt"/>
            <v:line id="_x0000_s1435" style="position:absolute" from="2916,7001" to="3185,7001" strokeweight="1.5pt">
              <v:stroke endarrow="classic" endarrowwidth="narrow" endarrowlength="short"/>
              <o:lock v:ext="edit" aspectratio="t"/>
            </v:line>
            <v:line id="_x0000_s1436" style="position:absolute" from="4716,6997" to="5000,6997" strokeweight="1.5pt">
              <v:stroke endarrow="classic" endarrowwidth="narrow" endarrowlength="short"/>
              <o:lock v:ext="edit" aspectratio="t"/>
            </v:line>
            <v:line id="_x0000_s1437" style="position:absolute" from="6538,7002" to="6852,7002" strokeweight="1.5pt">
              <v:stroke endarrow="classic" endarrowwidth="narrow" endarrowlength="short"/>
              <o:lock v:ext="edit" aspectratio="t"/>
            </v:line>
            <v:line id="_x0000_s1438" style="position:absolute;rotation:-270" from="1692,7492" to="2126,7492" strokeweight="1.5pt">
              <v:stroke endarrow="classic" endarrowwidth="narrow" endarrowlength="short"/>
              <o:lock v:ext="edit" aspectratio="t"/>
            </v:line>
            <v:line id="_x0000_s1439" style="position:absolute;rotation:-270" from="3787,7430" to="4156,7430" strokeweight="1.5pt">
              <v:stroke endarrow="classic" endarrowwidth="narrow" endarrowlength="short"/>
              <o:lock v:ext="edit" aspectratio="t"/>
            </v:line>
            <v:line id="_x0000_s1440" style="position:absolute;rotation:-270" from="5546,7492" to="6041,7492" strokeweight="1.5pt">
              <v:stroke endarrow="classic" endarrowwidth="narrow" endarrowlength="short"/>
              <o:lock v:ext="edit" aspectratio="t"/>
            </v:line>
            <v:line id="_x0000_s1441" style="position:absolute;rotation:-270" from="7968,7560" to="8297,7560" strokeweight="1.5pt">
              <v:stroke endarrow="classic" endarrowwidth="narrow" endarrowlength="short"/>
              <o:lock v:ext="edit" aspectratio="t"/>
            </v:line>
            <v:line id="_x0000_s1442" style="position:absolute;rotation:-270" from="10040,7357" to="10774,7357" strokeweight="1.5pt">
              <v:stroke endarrow="classic" endarrowwidth="narrow" endarrowlength="short"/>
              <o:lock v:ext="edit" aspectratio="t"/>
            </v:line>
            <v:line id="_x0000_s1443" style="position:absolute" from="9354,7006" to="10405,7006" strokeweight="1.5pt">
              <o:lock v:ext="edit" aspectratio="t"/>
            </v:line>
            <v:line id="_x0000_s1444" style="position:absolute;rotation:-270" from="1698,6491" to="2107,6491" strokeweight="1.5pt">
              <v:stroke endarrow="classic" endarrowwidth="narrow" endarrowlength="short"/>
              <o:lock v:ext="edit" aspectratio="t"/>
            </v:line>
            <v:line id="_x0000_s1445" style="position:absolute;rotation:90" from="1639,8456" to="2149,8456" strokeweight="1.5pt">
              <o:lock v:ext="edit" aspectratio="t"/>
            </v:line>
            <v:line id="_x0000_s1446" style="position:absolute" from="1900,8696" to="10437,8696" strokeweight="1.5pt">
              <o:lock v:ext="edit" aspectratio="t"/>
            </v:line>
            <v:line id="_x0000_s1447" style="position:absolute;rotation:90" from="3810,8519" to="4133,8519" strokeweight="1.5pt">
              <o:lock v:ext="edit" aspectratio="t"/>
            </v:line>
            <v:line id="_x0000_s1448" style="position:absolute;rotation:90" from="7908,8492" to="8360,8492" strokeweight="1.5pt">
              <o:lock v:ext="edit" aspectratio="t"/>
            </v:line>
            <v:line id="_x0000_s1449" style="position:absolute;rotation:90" from="10197,8468" to="10647,8468" strokeweight="1.5pt">
              <o:lock v:ext="edit" aspectratio="t"/>
            </v:line>
            <v:line id="_x0000_s1450" style="position:absolute;rotation:-270" from="5401,8585" to="6223,8585" strokeweight="1.5pt">
              <v:stroke endarrow="classic" endarrowwidth="narrow" endarrowlength="short"/>
              <o:lock v:ext="edit" aspectratio="t"/>
            </v:line>
            <v:oval id="_x0000_s1451" style="position:absolute;left:3943;top:8666;width:57;height:57" fillcolor="black" strokeweight="1.5pt">
              <o:lock v:ext="edit" aspectratio="t"/>
            </v:oval>
            <v:oval id="_x0000_s1452" style="position:absolute;left:5785;top:8661;width:57;height:57" fillcolor="black" strokeweight="1.5pt">
              <o:lock v:ext="edit" aspectratio="t"/>
            </v:oval>
            <v:oval id="_x0000_s1453" style="position:absolute;left:8105;top:8668;width:57;height:57" fillcolor="black" strokeweight="1.5pt">
              <o:lock v:ext="edit" aspectratio="t"/>
            </v:oval>
            <v:shape id="_x0000_s1454" type="#_x0000_t202" style="position:absolute;left:3971;top:7228;width:569;height:469" filled="f" stroked="f" strokeweight="1.5pt">
              <v:textbox style="mso-next-textbox:#_x0000_s1454">
                <w:txbxContent>
                  <w:p w14:paraId="5504E6FD" w14:textId="77777777" w:rsidR="00BE3780" w:rsidRDefault="00BE3780">
                    <w:pPr>
                      <w:jc w:val="center"/>
                    </w:pPr>
                    <w:r>
                      <w:rPr>
                        <w:sz w:val="20"/>
                      </w:rPr>
                      <w:t>Да</w:t>
                    </w:r>
                  </w:p>
                </w:txbxContent>
              </v:textbox>
            </v:shape>
            <v:shape id="_x0000_s1455" type="#_x0000_t202" style="position:absolute;left:5733;top:7262;width:569;height:469" filled="f" stroked="f" strokeweight="1.5pt">
              <v:textbox style="mso-next-textbox:#_x0000_s1455">
                <w:txbxContent>
                  <w:p w14:paraId="7CF562BF" w14:textId="77777777" w:rsidR="00BE3780" w:rsidRDefault="00BE3780">
                    <w:pPr>
                      <w:jc w:val="center"/>
                    </w:pPr>
                    <w:r>
                      <w:rPr>
                        <w:sz w:val="20"/>
                      </w:rPr>
                      <w:t>Да</w:t>
                    </w:r>
                  </w:p>
                </w:txbxContent>
              </v:textbox>
            </v:shape>
            <v:shape id="_x0000_s1456" type="#_x0000_t202" style="position:absolute;left:1885;top:7305;width:569;height:469" filled="f" stroked="f" strokeweight="1.5pt">
              <v:textbox style="mso-next-textbox:#_x0000_s1456">
                <w:txbxContent>
                  <w:p w14:paraId="0A956AF8" w14:textId="77777777" w:rsidR="00BE3780" w:rsidRDefault="00BE3780">
                    <w:pPr>
                      <w:jc w:val="center"/>
                    </w:pPr>
                    <w:r>
                      <w:rPr>
                        <w:sz w:val="20"/>
                      </w:rPr>
                      <w:t>Да</w:t>
                    </w:r>
                  </w:p>
                </w:txbxContent>
              </v:textbox>
            </v:shape>
            <v:shape id="_x0000_s1457" type="#_x0000_t202" style="position:absolute;left:8105;top:7331;width:569;height:469" filled="f" stroked="f" strokeweight="1.5pt">
              <v:textbox style="mso-next-textbox:#_x0000_s1457">
                <w:txbxContent>
                  <w:p w14:paraId="176C780B" w14:textId="77777777" w:rsidR="00BE3780" w:rsidRDefault="00BE3780">
                    <w:pPr>
                      <w:jc w:val="center"/>
                    </w:pPr>
                    <w:r>
                      <w:rPr>
                        <w:sz w:val="20"/>
                      </w:rPr>
                      <w:t>Да</w:t>
                    </w:r>
                  </w:p>
                </w:txbxContent>
              </v:textbox>
            </v:shape>
            <v:shape id="_x0000_s1458" type="#_x0000_t202" style="position:absolute;left:4488;top:6612;width:737;height:469" filled="f" stroked="f" strokeweight="1.5pt">
              <v:textbox style="mso-next-textbox:#_x0000_s1458">
                <w:txbxContent>
                  <w:p w14:paraId="10DA85CE" w14:textId="77777777" w:rsidR="00BE3780" w:rsidRPr="00384570" w:rsidRDefault="00BE3780">
                    <w:pPr>
                      <w:jc w:val="center"/>
                      <w:rPr>
                        <w:lang w:val="uk-UA"/>
                      </w:rPr>
                    </w:pPr>
                    <w:r>
                      <w:rPr>
                        <w:sz w:val="20"/>
                      </w:rPr>
                      <w:t>Н</w:t>
                    </w:r>
                    <w:r>
                      <w:rPr>
                        <w:sz w:val="20"/>
                        <w:lang w:val="uk-UA"/>
                      </w:rPr>
                      <w:t>і</w:t>
                    </w:r>
                  </w:p>
                </w:txbxContent>
              </v:textbox>
            </v:shape>
            <v:shape id="_x0000_s1459" type="#_x0000_t202" style="position:absolute;left:2674;top:6557;width:737;height:469" filled="f" stroked="f" strokeweight="1.5pt">
              <v:textbox style="mso-next-textbox:#_x0000_s1459">
                <w:txbxContent>
                  <w:p w14:paraId="3DFFF2DA" w14:textId="77777777" w:rsidR="00BE3780" w:rsidRPr="00384570" w:rsidRDefault="00BE3780">
                    <w:pPr>
                      <w:jc w:val="center"/>
                      <w:rPr>
                        <w:lang w:val="uk-UA"/>
                      </w:rPr>
                    </w:pPr>
                    <w:r>
                      <w:rPr>
                        <w:sz w:val="20"/>
                        <w:lang w:val="uk-UA"/>
                      </w:rPr>
                      <w:t>Ні</w:t>
                    </w:r>
                  </w:p>
                </w:txbxContent>
              </v:textbox>
            </v:shape>
            <v:shape id="_x0000_s1460" type="#_x0000_t202" style="position:absolute;left:6325;top:6615;width:737;height:469" filled="f" stroked="f" strokeweight="1.5pt">
              <v:textbox style="mso-next-textbox:#_x0000_s1460">
                <w:txbxContent>
                  <w:p w14:paraId="6FB4E9C4" w14:textId="77777777" w:rsidR="00BE3780" w:rsidRPr="00384570" w:rsidRDefault="00BE3780">
                    <w:pPr>
                      <w:jc w:val="center"/>
                      <w:rPr>
                        <w:lang w:val="uk-UA"/>
                      </w:rPr>
                    </w:pPr>
                    <w:r>
                      <w:rPr>
                        <w:sz w:val="20"/>
                      </w:rPr>
                      <w:t>Н</w:t>
                    </w:r>
                    <w:r>
                      <w:rPr>
                        <w:sz w:val="20"/>
                        <w:lang w:val="uk-UA"/>
                      </w:rPr>
                      <w:t>і</w:t>
                    </w:r>
                  </w:p>
                </w:txbxContent>
              </v:textbox>
            </v:shape>
            <v:shape id="_x0000_s1461" type="#_x0000_t202" style="position:absolute;left:9414;top:6639;width:737;height:469" filled="f" stroked="f" strokeweight="1.5pt">
              <v:textbox style="mso-next-textbox:#_x0000_s1461">
                <w:txbxContent>
                  <w:p w14:paraId="5B3E4E7B" w14:textId="77777777" w:rsidR="00BE3780" w:rsidRPr="00384570" w:rsidRDefault="00BE3780">
                    <w:pPr>
                      <w:jc w:val="center"/>
                      <w:rPr>
                        <w:lang w:val="uk-UA"/>
                      </w:rPr>
                    </w:pPr>
                    <w:r>
                      <w:rPr>
                        <w:sz w:val="20"/>
                      </w:rPr>
                      <w:t>Н</w:t>
                    </w:r>
                    <w:r>
                      <w:rPr>
                        <w:sz w:val="20"/>
                        <w:lang w:val="uk-UA"/>
                      </w:rPr>
                      <w:t>і</w:t>
                    </w:r>
                  </w:p>
                </w:txbxContent>
              </v:textbox>
            </v:shape>
            <v:shape id="_x0000_s1462" type="#_x0000_t202" style="position:absolute;left:1970;top:9087;width:8200;height:605" filled="f" stroked="f">
              <v:textbox style="mso-next-textbox:#_x0000_s1462">
                <w:txbxContent>
                  <w:p w14:paraId="72868BA1" w14:textId="77777777" w:rsidR="00BE3780" w:rsidRPr="00384570" w:rsidRDefault="00BE3780" w:rsidP="00384570">
                    <w:pPr>
                      <w:pStyle w:val="7"/>
                      <w:spacing w:line="192" w:lineRule="auto"/>
                      <w:rPr>
                        <w:b/>
                        <w:bCs/>
                        <w:sz w:val="24"/>
                        <w:lang w:val="uk-UA"/>
                      </w:rPr>
                    </w:pPr>
                    <w:r>
                      <w:rPr>
                        <w:b/>
                        <w:bCs/>
                        <w:sz w:val="24"/>
                      </w:rPr>
                      <w:t xml:space="preserve">Рис. 1.4. </w:t>
                    </w:r>
                    <w:r w:rsidRPr="00384570">
                      <w:rPr>
                        <w:b/>
                        <w:bCs/>
                        <w:sz w:val="24"/>
                        <w:lang w:val="uk-UA"/>
                      </w:rPr>
                      <w:t>Алгоритмічна інтерпретація нелінійного елемента</w:t>
                    </w:r>
                  </w:p>
                  <w:p w14:paraId="2EA7986D" w14:textId="77777777" w:rsidR="00BE3780" w:rsidRPr="00384570" w:rsidRDefault="00BE3780" w:rsidP="00384570">
                    <w:pPr>
                      <w:pStyle w:val="7"/>
                      <w:spacing w:line="192" w:lineRule="auto"/>
                      <w:rPr>
                        <w:b/>
                        <w:bCs/>
                        <w:sz w:val="24"/>
                        <w:lang w:val="uk-UA"/>
                      </w:rPr>
                    </w:pPr>
                    <w:r w:rsidRPr="00384570">
                      <w:rPr>
                        <w:b/>
                        <w:bCs/>
                        <w:sz w:val="24"/>
                        <w:lang w:val="uk-UA"/>
                      </w:rPr>
                      <w:t>із зоною нечутливості і насиченням</w:t>
                    </w:r>
                  </w:p>
                </w:txbxContent>
              </v:textbox>
            </v:shape>
            <v:rect id="_x0000_s1463" style="position:absolute;left:780;top:6168;width:10380;height:3520" filled="f" strokeweight=".2pt"/>
            <v:line id="_x0000_s1464" style="position:absolute" from="780,9098" to="11170,9098" strokeweight=".2pt">
              <o:lock v:ext="edit" aspectratio="t"/>
            </v:line>
          </v:group>
        </w:pict>
      </w:r>
    </w:p>
    <w:p w14:paraId="3F2E1E28" w14:textId="77777777" w:rsidR="009B2D61" w:rsidRDefault="009B2D61">
      <w:pPr>
        <w:tabs>
          <w:tab w:val="left" w:pos="284"/>
        </w:tabs>
        <w:jc w:val="both"/>
        <w:rPr>
          <w:spacing w:val="-3"/>
          <w:sz w:val="28"/>
        </w:rPr>
      </w:pPr>
    </w:p>
    <w:p w14:paraId="6747C4AA" w14:textId="77777777" w:rsidR="009B2D61" w:rsidRDefault="009B2D61">
      <w:pPr>
        <w:tabs>
          <w:tab w:val="left" w:pos="284"/>
        </w:tabs>
        <w:jc w:val="both"/>
        <w:rPr>
          <w:spacing w:val="-3"/>
          <w:sz w:val="28"/>
        </w:rPr>
      </w:pPr>
    </w:p>
    <w:p w14:paraId="47508952" w14:textId="77777777" w:rsidR="009B2D61" w:rsidRDefault="009B2D61">
      <w:pPr>
        <w:tabs>
          <w:tab w:val="left" w:pos="284"/>
        </w:tabs>
        <w:jc w:val="both"/>
        <w:rPr>
          <w:spacing w:val="-3"/>
          <w:sz w:val="28"/>
        </w:rPr>
      </w:pPr>
    </w:p>
    <w:p w14:paraId="77B0E747" w14:textId="77777777" w:rsidR="009B2D61" w:rsidRDefault="009B2D61">
      <w:pPr>
        <w:tabs>
          <w:tab w:val="left" w:pos="284"/>
        </w:tabs>
        <w:jc w:val="both"/>
        <w:rPr>
          <w:spacing w:val="-3"/>
          <w:sz w:val="28"/>
        </w:rPr>
      </w:pPr>
    </w:p>
    <w:p w14:paraId="58A57C7D" w14:textId="77777777" w:rsidR="009B2D61" w:rsidRDefault="009B2D61">
      <w:pPr>
        <w:tabs>
          <w:tab w:val="left" w:pos="284"/>
        </w:tabs>
        <w:jc w:val="both"/>
        <w:rPr>
          <w:spacing w:val="-3"/>
          <w:sz w:val="28"/>
        </w:rPr>
      </w:pPr>
    </w:p>
    <w:p w14:paraId="5FA59E40" w14:textId="77777777" w:rsidR="009B2D61" w:rsidRDefault="009B2D61">
      <w:pPr>
        <w:tabs>
          <w:tab w:val="left" w:pos="284"/>
        </w:tabs>
        <w:jc w:val="both"/>
        <w:rPr>
          <w:spacing w:val="-3"/>
          <w:sz w:val="28"/>
        </w:rPr>
      </w:pPr>
    </w:p>
    <w:p w14:paraId="6FB4EB18" w14:textId="77777777" w:rsidR="009B2D61" w:rsidRDefault="009B2D61">
      <w:pPr>
        <w:tabs>
          <w:tab w:val="left" w:pos="284"/>
        </w:tabs>
        <w:jc w:val="both"/>
        <w:rPr>
          <w:spacing w:val="-3"/>
          <w:sz w:val="28"/>
        </w:rPr>
      </w:pPr>
    </w:p>
    <w:p w14:paraId="0AABDC80" w14:textId="77777777" w:rsidR="009B2D61" w:rsidRDefault="009B2D61">
      <w:pPr>
        <w:tabs>
          <w:tab w:val="left" w:pos="284"/>
        </w:tabs>
        <w:jc w:val="both"/>
        <w:rPr>
          <w:spacing w:val="-3"/>
          <w:sz w:val="28"/>
        </w:rPr>
      </w:pPr>
    </w:p>
    <w:p w14:paraId="7E36D9D0" w14:textId="77777777" w:rsidR="009B2D61" w:rsidRDefault="009B2D61">
      <w:pPr>
        <w:tabs>
          <w:tab w:val="left" w:pos="284"/>
        </w:tabs>
        <w:jc w:val="both"/>
        <w:rPr>
          <w:spacing w:val="-3"/>
          <w:sz w:val="28"/>
        </w:rPr>
      </w:pPr>
    </w:p>
    <w:p w14:paraId="194EED10" w14:textId="77777777" w:rsidR="009B2D61" w:rsidRDefault="009B2D61">
      <w:pPr>
        <w:tabs>
          <w:tab w:val="left" w:pos="284"/>
        </w:tabs>
        <w:jc w:val="both"/>
        <w:rPr>
          <w:spacing w:val="-3"/>
          <w:sz w:val="28"/>
        </w:rPr>
      </w:pPr>
    </w:p>
    <w:p w14:paraId="03E932E4" w14:textId="77777777" w:rsidR="009B2D61" w:rsidRDefault="009B2D61">
      <w:pPr>
        <w:tabs>
          <w:tab w:val="left" w:pos="284"/>
        </w:tabs>
        <w:jc w:val="both"/>
        <w:rPr>
          <w:spacing w:val="-3"/>
          <w:sz w:val="20"/>
          <w:lang w:val="uk-UA"/>
        </w:rPr>
      </w:pPr>
    </w:p>
    <w:p w14:paraId="24521186" w14:textId="77777777" w:rsidR="00384570" w:rsidRPr="00384570" w:rsidRDefault="00384570">
      <w:pPr>
        <w:tabs>
          <w:tab w:val="left" w:pos="284"/>
        </w:tabs>
        <w:jc w:val="both"/>
        <w:rPr>
          <w:spacing w:val="-3"/>
          <w:sz w:val="20"/>
          <w:lang w:val="uk-UA"/>
        </w:rPr>
      </w:pPr>
    </w:p>
    <w:p w14:paraId="7B76FA19" w14:textId="77777777" w:rsidR="00384570" w:rsidRDefault="00384570">
      <w:pPr>
        <w:tabs>
          <w:tab w:val="left" w:pos="284"/>
        </w:tabs>
        <w:ind w:firstLine="709"/>
        <w:jc w:val="both"/>
        <w:rPr>
          <w:sz w:val="28"/>
          <w:lang w:val="uk-UA"/>
        </w:rPr>
      </w:pPr>
      <w:r w:rsidRPr="00384570">
        <w:rPr>
          <w:sz w:val="28"/>
          <w:lang w:val="uk-UA"/>
        </w:rPr>
        <w:t xml:space="preserve">Часто при описі динамічних систем нелінійна функція може повністю або частково відповідати характеристиці, яка називається </w:t>
      </w:r>
      <w:r w:rsidRPr="00384570">
        <w:rPr>
          <w:b/>
          <w:sz w:val="28"/>
          <w:lang w:val="uk-UA"/>
        </w:rPr>
        <w:t>«Петля гістерезису»</w:t>
      </w:r>
      <w:r w:rsidRPr="00384570">
        <w:rPr>
          <w:sz w:val="28"/>
          <w:lang w:val="uk-UA"/>
        </w:rPr>
        <w:t xml:space="preserve"> (рис. 1.5). Для опису нелінійного елемента такого типу необхідно в явному вигляді мати сигнал першої похідної за часом від вхідного сигналу</w:t>
      </w:r>
      <w:r>
        <w:rPr>
          <w:sz w:val="28"/>
          <w:lang w:val="uk-UA"/>
        </w:rPr>
        <w:t xml:space="preserve"> </w:t>
      </w:r>
      <w:r w:rsidRPr="00174A96">
        <w:rPr>
          <w:position w:val="-12"/>
          <w:sz w:val="28"/>
        </w:rPr>
        <w:object w:dxaOrig="1140" w:dyaOrig="380" w14:anchorId="5200BC04">
          <v:shape id="_x0000_i1053" type="#_x0000_t75" style="width:57pt;height:18.6pt" o:ole="">
            <v:imagedata r:id="rId63" o:title=""/>
          </v:shape>
          <o:OLEObject Type="Embed" ProgID="Equation.3" ShapeID="_x0000_i1053" DrawAspect="Content" ObjectID="_1673594893" r:id="rId64"/>
        </w:object>
      </w:r>
      <w:r w:rsidRPr="00384570">
        <w:rPr>
          <w:sz w:val="28"/>
          <w:lang w:val="uk-UA"/>
        </w:rPr>
        <w:t xml:space="preserve"> (або сигнал приросту функції</w:t>
      </w:r>
      <w:r>
        <w:rPr>
          <w:sz w:val="28"/>
          <w:lang w:val="uk-UA"/>
        </w:rPr>
        <w:t xml:space="preserve"> </w:t>
      </w:r>
      <w:r w:rsidRPr="00174A96">
        <w:rPr>
          <w:position w:val="-12"/>
          <w:sz w:val="28"/>
        </w:rPr>
        <w:object w:dxaOrig="1280" w:dyaOrig="380" w14:anchorId="0139C9C9">
          <v:shape id="_x0000_i1054" type="#_x0000_t75" style="width:63.6pt;height:18.6pt" o:ole="">
            <v:imagedata r:id="rId65" o:title=""/>
          </v:shape>
          <o:OLEObject Type="Embed" ProgID="Equation.3" ShapeID="_x0000_i1054" DrawAspect="Content" ObjectID="_1673594894" r:id="rId66"/>
        </w:object>
      </w:r>
      <w:r w:rsidRPr="00384570">
        <w:rPr>
          <w:sz w:val="28"/>
          <w:lang w:val="uk-UA"/>
        </w:rPr>
        <w:t>).</w:t>
      </w:r>
    </w:p>
    <w:p w14:paraId="1E6588AC" w14:textId="77777777" w:rsidR="00384570" w:rsidRPr="00384570" w:rsidRDefault="00384570">
      <w:pPr>
        <w:tabs>
          <w:tab w:val="left" w:pos="284"/>
        </w:tabs>
        <w:ind w:firstLine="709"/>
        <w:jc w:val="both"/>
        <w:rPr>
          <w:sz w:val="28"/>
          <w:lang w:val="uk-UA"/>
        </w:rPr>
      </w:pPr>
    </w:p>
    <w:p w14:paraId="3838DE11" w14:textId="77777777" w:rsidR="009B2D61" w:rsidRDefault="00A11DCB">
      <w:pPr>
        <w:tabs>
          <w:tab w:val="left" w:pos="284"/>
        </w:tabs>
        <w:ind w:firstLine="709"/>
        <w:jc w:val="both"/>
        <w:rPr>
          <w:noProof/>
          <w:spacing w:val="-3"/>
          <w:sz w:val="20"/>
        </w:rPr>
      </w:pPr>
      <w:r>
        <w:rPr>
          <w:noProof/>
          <w:spacing w:val="-3"/>
          <w:sz w:val="20"/>
        </w:rPr>
        <w:pict w14:anchorId="20FEDFD1">
          <v:group id="_x0000_s1465" style="position:absolute;left:0;text-align:left;margin-left:18pt;margin-top:6.3pt;width:218pt;height:169.8pt;z-index:251654656" coordorigin="870,11580" coordsize="4360,3396">
            <v:shape id="_x0000_s1466" type="#_x0000_t202" style="position:absolute;left:3580;top:11900;width:676;height:502" filled="f" stroked="f">
              <v:textbox style="mso-next-textbox:#_x0000_s1466">
                <w:txbxContent>
                  <w:p w14:paraId="0BDF63A0" w14:textId="77777777" w:rsidR="00BE3780" w:rsidRDefault="00BE3780">
                    <w:pPr>
                      <w:jc w:val="center"/>
                      <w:rPr>
                        <w:sz w:val="28"/>
                        <w:vertAlign w:val="subscript"/>
                      </w:rPr>
                    </w:pPr>
                    <w:r>
                      <w:rPr>
                        <w:i/>
                        <w:iCs/>
                        <w:sz w:val="28"/>
                      </w:rPr>
                      <w:t>М</w:t>
                    </w:r>
                    <w:r>
                      <w:rPr>
                        <w:sz w:val="28"/>
                        <w:vertAlign w:val="subscript"/>
                      </w:rPr>
                      <w:t>1</w:t>
                    </w:r>
                  </w:p>
                </w:txbxContent>
              </v:textbox>
            </v:shape>
            <v:shape id="_x0000_s1467" type="#_x0000_t202" style="position:absolute;left:1787;top:13699;width:864;height:502" filled="f" stroked="f">
              <v:textbox style="mso-next-textbox:#_x0000_s1467">
                <w:txbxContent>
                  <w:p w14:paraId="05587158" w14:textId="77777777" w:rsidR="00BE3780" w:rsidRDefault="00BE3780">
                    <w:pPr>
                      <w:jc w:val="center"/>
                      <w:rPr>
                        <w:sz w:val="28"/>
                        <w:vertAlign w:val="subscript"/>
                      </w:rPr>
                    </w:pPr>
                    <w:r>
                      <w:rPr>
                        <w:sz w:val="28"/>
                      </w:rPr>
                      <w:t>-</w:t>
                    </w:r>
                    <w:r>
                      <w:rPr>
                        <w:i/>
                        <w:iCs/>
                        <w:sz w:val="28"/>
                      </w:rPr>
                      <w:t>М</w:t>
                    </w:r>
                    <w:r>
                      <w:rPr>
                        <w:sz w:val="28"/>
                        <w:vertAlign w:val="subscript"/>
                      </w:rPr>
                      <w:t>2</w:t>
                    </w:r>
                  </w:p>
                </w:txbxContent>
              </v:textbox>
            </v:shape>
            <v:shape id="_x0000_s1468" type="#_x0000_t202" style="position:absolute;left:2298;top:11667;width:849;height:502" filled="f" stroked="f">
              <v:textbox style="mso-next-textbox:#_x0000_s1468">
                <w:txbxContent>
                  <w:p w14:paraId="18BBCF96" w14:textId="77777777" w:rsidR="00BE3780" w:rsidRDefault="00BE3780">
                    <w:pPr>
                      <w:rPr>
                        <w:sz w:val="28"/>
                        <w:vertAlign w:val="subscript"/>
                        <w:lang w:val="en-US"/>
                      </w:rPr>
                    </w:pPr>
                    <w:r>
                      <w:rPr>
                        <w:i/>
                        <w:iCs/>
                        <w:sz w:val="28"/>
                        <w:lang w:val="en-US"/>
                      </w:rPr>
                      <w:t>F</w:t>
                    </w:r>
                    <w:r>
                      <w:rPr>
                        <w:sz w:val="28"/>
                        <w:lang w:val="en-US"/>
                      </w:rPr>
                      <w:t>(</w:t>
                    </w:r>
                    <w:r>
                      <w:rPr>
                        <w:i/>
                        <w:iCs/>
                        <w:sz w:val="28"/>
                        <w:lang w:val="en-US"/>
                      </w:rPr>
                      <w:t>x</w:t>
                    </w:r>
                    <w:r>
                      <w:rPr>
                        <w:sz w:val="28"/>
                        <w:lang w:val="en-US"/>
                      </w:rPr>
                      <w:t>)</w:t>
                    </w:r>
                  </w:p>
                </w:txbxContent>
              </v:textbox>
            </v:shape>
            <v:line id="_x0000_s1469" style="position:absolute;rotation:-540" from="3068,11819" to="3068,14171" strokeweight=".5pt">
              <v:stroke endarrow="open"/>
              <o:lock v:ext="edit" aspectratio="t"/>
            </v:line>
            <v:line id="_x0000_s1470" style="position:absolute;rotation:-810" from="3053,11905" to="3053,14259" strokeweight=".5pt">
              <v:stroke endarrow="open"/>
              <o:lock v:ext="edit" aspectratio="t"/>
            </v:line>
            <v:shape id="_x0000_s1471" type="#_x0000_t202" style="position:absolute;left:3943;top:12589;width:519;height:502" filled="f" stroked="f">
              <v:textbox style="mso-next-textbox:#_x0000_s1471">
                <w:txbxContent>
                  <w:p w14:paraId="384B2997" w14:textId="77777777" w:rsidR="00BE3780" w:rsidRDefault="00BE3780">
                    <w:pPr>
                      <w:pStyle w:val="1"/>
                      <w:rPr>
                        <w:b w:val="0"/>
                        <w:bCs w:val="0"/>
                        <w:i/>
                        <w:iCs/>
                        <w:w w:val="100"/>
                        <w:sz w:val="16"/>
                      </w:rPr>
                    </w:pPr>
                    <w:bookmarkStart w:id="32" w:name="_Toc35703767"/>
                    <w:bookmarkStart w:id="33" w:name="_Toc35703806"/>
                    <w:bookmarkStart w:id="34" w:name="_Toc35704088"/>
                    <w:bookmarkStart w:id="35" w:name="_Toc38897665"/>
                    <w:r>
                      <w:rPr>
                        <w:b w:val="0"/>
                        <w:bCs w:val="0"/>
                        <w:i/>
                        <w:iCs/>
                        <w:w w:val="100"/>
                        <w:sz w:val="28"/>
                      </w:rPr>
                      <w:t>х</w:t>
                    </w:r>
                    <w:bookmarkEnd w:id="32"/>
                    <w:bookmarkEnd w:id="33"/>
                    <w:bookmarkEnd w:id="34"/>
                    <w:bookmarkEnd w:id="35"/>
                  </w:p>
                </w:txbxContent>
              </v:textbox>
            </v:shape>
            <v:line id="_x0000_s1472" style="position:absolute;flip:x" from="2597,12381" to="4280,12381" strokeweight="1.75pt">
              <o:lock v:ext="edit" aspectratio="t"/>
            </v:line>
            <v:line id="_x0000_s1473" style="position:absolute;rotation:-90" from="2861,13065" to="4236,13065" strokeweight="1.75pt">
              <o:lock v:ext="edit" aspectratio="t"/>
            </v:line>
            <v:shape id="_x0000_s1474" type="#_x0000_t202" style="position:absolute;left:3465;top:13037;width:669;height:502" filled="f" stroked="f">
              <v:textbox style="mso-next-textbox:#_x0000_s1474">
                <w:txbxContent>
                  <w:p w14:paraId="7E7B2EDB" w14:textId="77777777" w:rsidR="00BE3780" w:rsidRDefault="00BE3780">
                    <w:pPr>
                      <w:pStyle w:val="1"/>
                      <w:rPr>
                        <w:b w:val="0"/>
                        <w:bCs w:val="0"/>
                        <w:i/>
                        <w:iCs/>
                        <w:w w:val="100"/>
                        <w:sz w:val="16"/>
                        <w:vertAlign w:val="subscript"/>
                      </w:rPr>
                    </w:pPr>
                    <w:bookmarkStart w:id="36" w:name="_Toc35703768"/>
                    <w:bookmarkStart w:id="37" w:name="_Toc35703807"/>
                    <w:bookmarkStart w:id="38" w:name="_Toc35704089"/>
                    <w:bookmarkStart w:id="39" w:name="_Toc38897666"/>
                    <w:r>
                      <w:rPr>
                        <w:b w:val="0"/>
                        <w:bCs w:val="0"/>
                        <w:i/>
                        <w:iCs/>
                        <w:w w:val="100"/>
                        <w:sz w:val="28"/>
                      </w:rPr>
                      <w:t>l</w:t>
                    </w:r>
                    <w:r>
                      <w:rPr>
                        <w:b w:val="0"/>
                        <w:bCs w:val="0"/>
                        <w:w w:val="100"/>
                        <w:sz w:val="28"/>
                        <w:vertAlign w:val="subscript"/>
                      </w:rPr>
                      <w:t>1</w:t>
                    </w:r>
                    <w:bookmarkEnd w:id="36"/>
                    <w:bookmarkEnd w:id="37"/>
                    <w:bookmarkEnd w:id="38"/>
                    <w:bookmarkEnd w:id="39"/>
                  </w:p>
                </w:txbxContent>
              </v:textbox>
            </v:shape>
            <v:shape id="_x0000_s1475" type="#_x0000_t202" style="position:absolute;left:2011;top:12603;width:669;height:502" filled="f" stroked="f">
              <v:textbox style="mso-next-textbox:#_x0000_s1475">
                <w:txbxContent>
                  <w:p w14:paraId="585CE2C7" w14:textId="77777777" w:rsidR="00BE3780" w:rsidRDefault="00BE3780">
                    <w:pPr>
                      <w:pStyle w:val="1"/>
                      <w:rPr>
                        <w:b w:val="0"/>
                        <w:bCs w:val="0"/>
                        <w:i/>
                        <w:iCs/>
                        <w:w w:val="100"/>
                        <w:sz w:val="16"/>
                        <w:vertAlign w:val="subscript"/>
                      </w:rPr>
                    </w:pPr>
                    <w:bookmarkStart w:id="40" w:name="_Toc35703769"/>
                    <w:bookmarkStart w:id="41" w:name="_Toc35703808"/>
                    <w:bookmarkStart w:id="42" w:name="_Toc35704090"/>
                    <w:bookmarkStart w:id="43" w:name="_Toc38897667"/>
                    <w:r>
                      <w:rPr>
                        <w:b w:val="0"/>
                        <w:bCs w:val="0"/>
                        <w:i/>
                        <w:iCs/>
                        <w:w w:val="100"/>
                        <w:sz w:val="28"/>
                      </w:rPr>
                      <w:t>l</w:t>
                    </w:r>
                    <w:r>
                      <w:rPr>
                        <w:b w:val="0"/>
                        <w:bCs w:val="0"/>
                        <w:w w:val="100"/>
                        <w:sz w:val="28"/>
                        <w:vertAlign w:val="subscript"/>
                      </w:rPr>
                      <w:t>4</w:t>
                    </w:r>
                    <w:bookmarkEnd w:id="40"/>
                    <w:bookmarkEnd w:id="41"/>
                    <w:bookmarkEnd w:id="42"/>
                    <w:bookmarkEnd w:id="43"/>
                  </w:p>
                </w:txbxContent>
              </v:textbox>
            </v:shape>
            <v:shape id="_x0000_s1476" type="#_x0000_t202" style="position:absolute;left:870;top:14311;width:4360;height:665" filled="f" stroked="f">
              <v:textbox style="mso-next-textbox:#_x0000_s1476">
                <w:txbxContent>
                  <w:p w14:paraId="619CAF9E" w14:textId="77777777" w:rsidR="00BE3780" w:rsidRPr="00384570" w:rsidRDefault="00BE3780" w:rsidP="00384570">
                    <w:pPr>
                      <w:pStyle w:val="7"/>
                      <w:spacing w:line="192" w:lineRule="auto"/>
                      <w:rPr>
                        <w:b/>
                        <w:bCs/>
                        <w:lang w:val="uk-UA"/>
                      </w:rPr>
                    </w:pPr>
                    <w:r>
                      <w:rPr>
                        <w:b/>
                        <w:bCs/>
                        <w:sz w:val="24"/>
                      </w:rPr>
                      <w:t xml:space="preserve">Рис. 1.5. </w:t>
                    </w:r>
                    <w:r>
                      <w:rPr>
                        <w:b/>
                        <w:bCs/>
                        <w:sz w:val="24"/>
                        <w:lang w:val="uk-UA"/>
                      </w:rPr>
                      <w:t>Графічне зображення нелінійного елементу</w:t>
                    </w:r>
                  </w:p>
                </w:txbxContent>
              </v:textbox>
            </v:shape>
            <v:line id="_x0000_s1477" style="position:absolute;rotation:-90" from="1911,13055" to="3286,13055" strokeweight="1.75pt">
              <o:lock v:ext="edit" aspectratio="t"/>
            </v:line>
            <v:line id="_x0000_s1478" style="position:absolute;flip:x" from="1867,13731" to="3550,13731" strokeweight="1.75pt">
              <o:lock v:ext="edit" aspectratio="t"/>
            </v:line>
            <v:line id="_x0000_s1479" style="position:absolute;rotation:-90" from="3396,12790" to="3701,12790" strokeweight="1.75pt">
              <v:stroke endarrow="open" endarrowwidth="narrow"/>
              <o:lock v:ext="edit" aspectratio="t"/>
            </v:line>
            <v:line id="_x0000_s1480" style="position:absolute;rotation:-270" from="2446,13350" to="2751,13350" strokeweight="1.75pt">
              <v:stroke endarrow="open" endarrowwidth="narrow"/>
              <o:lock v:ext="edit" aspectratio="t"/>
            </v:line>
            <v:rect id="_x0000_s1481" style="position:absolute;left:980;top:11580;width:4060;height:3290" filled="f" strokeweight=".2pt"/>
            <v:line id="_x0000_s1482" style="position:absolute" from="980,14327" to="5050,14327" strokeweight=".2pt">
              <o:lock v:ext="edit" aspectratio="t"/>
            </v:line>
          </v:group>
        </w:pict>
      </w:r>
    </w:p>
    <w:p w14:paraId="78ABF2C3" w14:textId="77777777" w:rsidR="009B2D61" w:rsidRDefault="009B2D61">
      <w:pPr>
        <w:tabs>
          <w:tab w:val="left" w:pos="284"/>
        </w:tabs>
        <w:ind w:firstLine="709"/>
        <w:jc w:val="both"/>
        <w:rPr>
          <w:noProof/>
          <w:spacing w:val="-3"/>
          <w:sz w:val="20"/>
        </w:rPr>
      </w:pPr>
    </w:p>
    <w:p w14:paraId="778D12B4" w14:textId="77777777" w:rsidR="009B2D61" w:rsidRDefault="009B2D61">
      <w:pPr>
        <w:tabs>
          <w:tab w:val="left" w:pos="284"/>
        </w:tabs>
        <w:ind w:firstLine="709"/>
        <w:jc w:val="both"/>
        <w:rPr>
          <w:spacing w:val="-3"/>
          <w:sz w:val="28"/>
        </w:rPr>
      </w:pPr>
    </w:p>
    <w:p w14:paraId="7A138AEF" w14:textId="77777777" w:rsidR="009B2D61" w:rsidRDefault="009B2D61">
      <w:pPr>
        <w:tabs>
          <w:tab w:val="left" w:pos="284"/>
        </w:tabs>
        <w:ind w:left="3969"/>
        <w:jc w:val="right"/>
        <w:rPr>
          <w:spacing w:val="-3"/>
          <w:sz w:val="28"/>
        </w:rPr>
      </w:pPr>
      <w:r w:rsidRPr="00174A96">
        <w:rPr>
          <w:spacing w:val="-3"/>
          <w:position w:val="-78"/>
          <w:sz w:val="28"/>
        </w:rPr>
        <w:object w:dxaOrig="4380" w:dyaOrig="1700" w14:anchorId="6CDD0674">
          <v:shape id="_x0000_i1055" type="#_x0000_t75" style="width:219pt;height:84.6pt" o:ole="">
            <v:imagedata r:id="rId67" o:title=""/>
          </v:shape>
          <o:OLEObject Type="Embed" ProgID="Equation.3" ShapeID="_x0000_i1055" DrawAspect="Content" ObjectID="_1673594895" r:id="rId68"/>
        </w:object>
      </w:r>
      <w:r>
        <w:rPr>
          <w:spacing w:val="-3"/>
          <w:sz w:val="28"/>
        </w:rPr>
        <w:tab/>
      </w:r>
      <w:r>
        <w:rPr>
          <w:spacing w:val="-3"/>
          <w:sz w:val="28"/>
        </w:rPr>
        <w:tab/>
      </w:r>
      <w:r>
        <w:rPr>
          <w:spacing w:val="-3"/>
          <w:sz w:val="28"/>
        </w:rPr>
        <w:tab/>
        <w:t>(1.16)</w:t>
      </w:r>
    </w:p>
    <w:p w14:paraId="5AC5E34A" w14:textId="77777777" w:rsidR="009B2D61" w:rsidRDefault="009B2D61">
      <w:pPr>
        <w:tabs>
          <w:tab w:val="left" w:pos="284"/>
        </w:tabs>
        <w:jc w:val="both"/>
        <w:rPr>
          <w:spacing w:val="-3"/>
          <w:sz w:val="18"/>
        </w:rPr>
      </w:pPr>
    </w:p>
    <w:p w14:paraId="74AD8072" w14:textId="77777777" w:rsidR="009B2D61" w:rsidRDefault="009B2D61">
      <w:pPr>
        <w:tabs>
          <w:tab w:val="left" w:pos="284"/>
        </w:tabs>
        <w:jc w:val="both"/>
        <w:rPr>
          <w:spacing w:val="-3"/>
          <w:sz w:val="28"/>
        </w:rPr>
      </w:pPr>
    </w:p>
    <w:p w14:paraId="3F258B34" w14:textId="77777777" w:rsidR="009B2D61" w:rsidRDefault="009B2D61">
      <w:pPr>
        <w:tabs>
          <w:tab w:val="left" w:pos="284"/>
        </w:tabs>
        <w:jc w:val="both"/>
        <w:rPr>
          <w:spacing w:val="-3"/>
          <w:sz w:val="28"/>
        </w:rPr>
      </w:pPr>
    </w:p>
    <w:p w14:paraId="1E5A120D" w14:textId="77777777" w:rsidR="009B2D61" w:rsidRDefault="009B2D61">
      <w:pPr>
        <w:tabs>
          <w:tab w:val="left" w:pos="284"/>
        </w:tabs>
        <w:jc w:val="both"/>
        <w:rPr>
          <w:spacing w:val="-3"/>
          <w:sz w:val="22"/>
        </w:rPr>
      </w:pPr>
    </w:p>
    <w:p w14:paraId="00732D21" w14:textId="77777777" w:rsidR="00384570" w:rsidRDefault="00384570">
      <w:pPr>
        <w:tabs>
          <w:tab w:val="left" w:pos="284"/>
        </w:tabs>
        <w:ind w:firstLine="709"/>
        <w:jc w:val="both"/>
        <w:rPr>
          <w:sz w:val="28"/>
          <w:lang w:val="uk-UA"/>
        </w:rPr>
      </w:pPr>
      <w:r w:rsidRPr="00384570">
        <w:rPr>
          <w:sz w:val="28"/>
          <w:lang w:val="uk-UA"/>
        </w:rPr>
        <w:t>Згідно аналітичного опису нелінійного елемента (1.16) складаємо фрагмент структурної схеми алгоритму комп'ютерного моделювання (рис. 1.6).</w:t>
      </w:r>
    </w:p>
    <w:p w14:paraId="5D970B80" w14:textId="77777777" w:rsidR="009B2D61" w:rsidRDefault="00A11DCB">
      <w:pPr>
        <w:tabs>
          <w:tab w:val="left" w:pos="284"/>
        </w:tabs>
        <w:jc w:val="both"/>
        <w:rPr>
          <w:spacing w:val="-3"/>
          <w:sz w:val="28"/>
        </w:rPr>
      </w:pPr>
      <w:r>
        <w:rPr>
          <w:noProof/>
          <w:spacing w:val="-3"/>
          <w:sz w:val="20"/>
        </w:rPr>
        <w:lastRenderedPageBreak/>
        <w:pict w14:anchorId="764D77F3">
          <v:group id="_x0000_s1483" style="position:absolute;left:0;text-align:left;margin-left:61pt;margin-top:4.45pt;width:410pt;height:177.3pt;z-index:251655680" coordorigin="1730,900" coordsize="8200,3546">
            <v:shape id="_x0000_s1484" type="#_x0000_t202" style="position:absolute;left:3411;top:1895;width:569;height:469" filled="f" stroked="f" strokeweight="1.5pt">
              <v:textbox style="mso-next-textbox:#_x0000_s1484">
                <w:txbxContent>
                  <w:p w14:paraId="45A8E751" w14:textId="77777777" w:rsidR="00BE3780" w:rsidRDefault="00BE3780">
                    <w:pPr>
                      <w:jc w:val="center"/>
                    </w:pPr>
                    <w:r>
                      <w:rPr>
                        <w:sz w:val="20"/>
                      </w:rPr>
                      <w:t>Да</w:t>
                    </w:r>
                  </w:p>
                </w:txbxContent>
              </v:textbox>
            </v:shape>
            <v:shape id="_x0000_s1485" type="#_x0000_t202" style="position:absolute;left:7260;top:1356;width:838;height:449" filled="f" stroked="f" strokeweight="1.5pt">
              <v:textbox style="mso-next-textbox:#_x0000_s1485">
                <w:txbxContent>
                  <w:p w14:paraId="6357A79A" w14:textId="77777777" w:rsidR="00BE3780" w:rsidRDefault="00BE3780">
                    <w:r w:rsidRPr="00174A96">
                      <w:rPr>
                        <w:position w:val="-12"/>
                      </w:rPr>
                      <w:object w:dxaOrig="660" w:dyaOrig="360" w14:anchorId="11659541">
                        <v:shape id="_x0000_i1056" type="#_x0000_t75" style="width:27.6pt;height:15pt" o:ole="">
                          <v:imagedata r:id="rId69" o:title=""/>
                        </v:shape>
                        <o:OLEObject Type="Embed" ProgID="Equation.3" ShapeID="_x0000_i1056" DrawAspect="Content" ObjectID="_1673595585" r:id="rId70"/>
                      </w:object>
                    </w:r>
                  </w:p>
                </w:txbxContent>
              </v:textbox>
            </v:shape>
            <v:shape id="_x0000_s1486" type="#_x0000_t202" style="position:absolute;left:5220;top:1313;width:1038;height:487" filled="f" stroked="f" strokeweight="1.5pt">
              <v:textbox style="mso-next-textbox:#_x0000_s1486">
                <w:txbxContent>
                  <w:p w14:paraId="1D0A171B" w14:textId="77777777" w:rsidR="00BE3780" w:rsidRDefault="00BE3780">
                    <w:r w:rsidRPr="00174A96">
                      <w:rPr>
                        <w:position w:val="-12"/>
                      </w:rPr>
                      <w:object w:dxaOrig="840" w:dyaOrig="380" w14:anchorId="011B90F8">
                        <v:shape id="_x0000_i1057" type="#_x0000_t75" style="width:37.8pt;height:17.4pt" o:ole="">
                          <v:imagedata r:id="rId71" o:title=""/>
                        </v:shape>
                        <o:OLEObject Type="Embed" ProgID="Equation.3" ShapeID="_x0000_i1057" DrawAspect="Content" ObjectID="_1673595586" r:id="rId72"/>
                      </w:object>
                    </w:r>
                  </w:p>
                </w:txbxContent>
              </v:textbox>
            </v:shape>
            <v:shape id="_x0000_s1487" type="#_x0000_t202" style="position:absolute;left:3453;top:1322;width:835;height:474" filled="f" stroked="f" strokeweight="1.5pt">
              <v:textbox style="mso-next-textbox:#_x0000_s1487">
                <w:txbxContent>
                  <w:p w14:paraId="579BDB1A" w14:textId="77777777" w:rsidR="00BE3780" w:rsidRDefault="00BE3780">
                    <w:r w:rsidRPr="00174A96">
                      <w:rPr>
                        <w:position w:val="-12"/>
                      </w:rPr>
                      <w:object w:dxaOrig="639" w:dyaOrig="380" w14:anchorId="19952FF8">
                        <v:shape id="_x0000_i1058" type="#_x0000_t75" style="width:27pt;height:16.2pt" o:ole="">
                          <v:imagedata r:id="rId73" o:title=""/>
                        </v:shape>
                        <o:OLEObject Type="Embed" ProgID="Equation.3" ShapeID="_x0000_i1058" DrawAspect="Content" ObjectID="_1673595587" r:id="rId74"/>
                      </w:object>
                    </w:r>
                  </w:p>
                </w:txbxContent>
              </v:textbox>
            </v:shape>
            <v:shape id="_x0000_s1488" type="#_x0000_t202" style="position:absolute;left:3337;top:2591;width:1118;height:512" strokeweight="1.5pt">
              <v:textbox style="mso-next-textbox:#_x0000_s1488">
                <w:txbxContent>
                  <w:p w14:paraId="2C6F8E5D" w14:textId="77777777" w:rsidR="00BE3780" w:rsidRDefault="00BE3780">
                    <w:r w:rsidRPr="00174A96">
                      <w:rPr>
                        <w:position w:val="-12"/>
                      </w:rPr>
                      <w:object w:dxaOrig="900" w:dyaOrig="380" w14:anchorId="0B5E0794">
                        <v:shape id="_x0000_i1059" type="#_x0000_t75" style="width:39.6pt;height:17.4pt" o:ole="">
                          <v:imagedata r:id="rId75" o:title=""/>
                        </v:shape>
                        <o:OLEObject Type="Embed" ProgID="Equation.3" ShapeID="_x0000_i1059" DrawAspect="Content" ObjectID="_1673595588" r:id="rId76"/>
                      </w:object>
                    </w:r>
                  </w:p>
                </w:txbxContent>
              </v:textbox>
            </v:shape>
            <v:shape id="_x0000_s1489" type="#_x0000_t202" style="position:absolute;left:5143;top:2555;width:1280;height:514" strokeweight="1.5pt">
              <v:textbox style="mso-next-textbox:#_x0000_s1489">
                <w:txbxContent>
                  <w:p w14:paraId="1E1F9A70" w14:textId="77777777" w:rsidR="00BE3780" w:rsidRDefault="00BE3780">
                    <w:r w:rsidRPr="00174A96">
                      <w:rPr>
                        <w:position w:val="-12"/>
                      </w:rPr>
                      <w:object w:dxaOrig="1080" w:dyaOrig="380" w14:anchorId="31556683">
                        <v:shape id="_x0000_i1060" type="#_x0000_t75" style="width:48pt;height:17.4pt" o:ole="">
                          <v:imagedata r:id="rId77" o:title=""/>
                        </v:shape>
                        <o:OLEObject Type="Embed" ProgID="Equation.3" ShapeID="_x0000_i1060" DrawAspect="Content" ObjectID="_1673595589" r:id="rId78"/>
                      </w:object>
                    </w:r>
                  </w:p>
                </w:txbxContent>
              </v:textbox>
            </v:shape>
            <v:shape id="_x0000_s1490" type="#_x0000_t110" style="position:absolute;left:3145;top:1317;width:1491;height:502" filled="f" strokeweight="1.5pt"/>
            <v:line id="_x0000_s1491" style="position:absolute" from="4616,1570" to="4935,1570" strokeweight="1.5pt">
              <v:stroke endarrow="classic" endarrowwidth="narrow" endarrowlength="short"/>
              <o:lock v:ext="edit" aspectratio="t"/>
            </v:line>
            <v:line id="_x0000_s1492" style="position:absolute" from="6552,1581" to="6884,1581" strokeweight="1.5pt">
              <v:stroke endarrow="classic" endarrowwidth="narrow" endarrowlength="short"/>
              <o:lock v:ext="edit" aspectratio="t"/>
            </v:line>
            <v:line id="_x0000_s1493" style="position:absolute;rotation:-270" from="3507,2186" to="4274,2186" strokeweight="1.5pt">
              <v:stroke endarrow="classic" endarrowwidth="narrow" endarrowlength="short"/>
              <o:lock v:ext="edit" aspectratio="t"/>
            </v:line>
            <v:line id="_x0000_s1494" style="position:absolute;rotation:-270" from="5427,2174" to="6132,2174" strokeweight="1.5pt">
              <v:stroke endarrow="classic" endarrowwidth="narrow" endarrowlength="short"/>
              <o:lock v:ext="edit" aspectratio="t"/>
            </v:line>
            <v:line id="_x0000_s1495" style="position:absolute;rotation:-180" from="3901,2013" to="7679,2013" strokeweight="1.5pt">
              <v:stroke endarrowwidth="narrow" endarrowlength="long"/>
              <o:lock v:ext="edit" aspectratio="t"/>
            </v:line>
            <v:line id="_x0000_s1496" style="position:absolute;rotation:-180" from="5753,2118" to="8818,2118" strokeweight="1.5pt">
              <v:stroke endarrowwidth="narrow" endarrowlength="long"/>
              <o:lock v:ext="edit" aspectratio="t"/>
            </v:line>
            <v:line id="_x0000_s1497" style="position:absolute" from="8391,1582" to="8827,1582" strokeweight="1.5pt">
              <o:lock v:ext="edit" aspectratio="t"/>
            </v:line>
            <v:line id="_x0000_s1498" style="position:absolute;rotation:-270" from="3701,1121" to="4065,1121" strokeweight="1.5pt">
              <v:stroke endarrow="classic" endarrowwidth="narrow" endarrowlength="short"/>
              <o:lock v:ext="edit" aspectratio="t"/>
            </v:line>
            <v:oval id="_x0000_s1499" style="position:absolute;left:4810;top:3326;width:57;height:57" fillcolor="black" strokeweight="1.5pt">
              <o:lock v:ext="edit" aspectratio="t"/>
            </v:oval>
            <v:shape id="_x0000_s1500" type="#_x0000_t202" style="position:absolute;left:5242;top:2044;width:569;height:469" filled="f" stroked="f" strokeweight="1.5pt">
              <v:textbox style="mso-next-textbox:#_x0000_s1500">
                <w:txbxContent>
                  <w:p w14:paraId="3A78E77A" w14:textId="77777777" w:rsidR="00BE3780" w:rsidRDefault="00BE3780">
                    <w:pPr>
                      <w:jc w:val="center"/>
                    </w:pPr>
                    <w:r>
                      <w:rPr>
                        <w:sz w:val="20"/>
                      </w:rPr>
                      <w:t>Да</w:t>
                    </w:r>
                  </w:p>
                </w:txbxContent>
              </v:textbox>
            </v:shape>
            <v:shape id="_x0000_s1501" type="#_x0000_t202" style="position:absolute;left:7642;top:1766;width:569;height:469" filled="f" stroked="f" strokeweight="1.5pt">
              <v:textbox style="mso-next-textbox:#_x0000_s1501">
                <w:txbxContent>
                  <w:p w14:paraId="184B768D" w14:textId="77777777" w:rsidR="00BE3780" w:rsidRDefault="00BE3780">
                    <w:pPr>
                      <w:jc w:val="center"/>
                    </w:pPr>
                    <w:r>
                      <w:rPr>
                        <w:sz w:val="20"/>
                      </w:rPr>
                      <w:t>Да</w:t>
                    </w:r>
                  </w:p>
                </w:txbxContent>
              </v:textbox>
            </v:shape>
            <v:shape id="_x0000_s1502" type="#_x0000_t202" style="position:absolute;left:6318;top:1183;width:737;height:469" filled="f" stroked="f" strokeweight="1.5pt">
              <v:textbox style="mso-next-textbox:#_x0000_s1502">
                <w:txbxContent>
                  <w:p w14:paraId="53D09A73" w14:textId="77777777" w:rsidR="00BE3780" w:rsidRPr="00384570" w:rsidRDefault="00BE3780">
                    <w:pPr>
                      <w:jc w:val="center"/>
                      <w:rPr>
                        <w:lang w:val="uk-UA"/>
                      </w:rPr>
                    </w:pPr>
                    <w:r>
                      <w:rPr>
                        <w:sz w:val="20"/>
                      </w:rPr>
                      <w:t>Н</w:t>
                    </w:r>
                    <w:r>
                      <w:rPr>
                        <w:sz w:val="20"/>
                        <w:lang w:val="uk-UA"/>
                      </w:rPr>
                      <w:t>і</w:t>
                    </w:r>
                  </w:p>
                </w:txbxContent>
              </v:textbox>
            </v:shape>
            <v:shape id="_x0000_s1503" type="#_x0000_t202" style="position:absolute;left:4427;top:1154;width:737;height:469" filled="f" stroked="f" strokeweight="1.5pt">
              <v:textbox style="mso-next-textbox:#_x0000_s1503">
                <w:txbxContent>
                  <w:p w14:paraId="260F2304" w14:textId="77777777" w:rsidR="00BE3780" w:rsidRPr="00384570" w:rsidRDefault="00BE3780">
                    <w:pPr>
                      <w:jc w:val="center"/>
                      <w:rPr>
                        <w:lang w:val="uk-UA"/>
                      </w:rPr>
                    </w:pPr>
                    <w:r>
                      <w:rPr>
                        <w:sz w:val="20"/>
                      </w:rPr>
                      <w:t>Н</w:t>
                    </w:r>
                    <w:r>
                      <w:rPr>
                        <w:sz w:val="20"/>
                        <w:lang w:val="uk-UA"/>
                      </w:rPr>
                      <w:t>і</w:t>
                    </w:r>
                  </w:p>
                </w:txbxContent>
              </v:textbox>
            </v:shape>
            <v:shape id="_x0000_s1504" type="#_x0000_t202" style="position:absolute;left:8245;top:1218;width:737;height:469" filled="f" stroked="f" strokeweight="1.5pt">
              <v:textbox style="mso-next-textbox:#_x0000_s1504">
                <w:txbxContent>
                  <w:p w14:paraId="172B6EED" w14:textId="77777777" w:rsidR="00BE3780" w:rsidRPr="00384570" w:rsidRDefault="00BE3780">
                    <w:pPr>
                      <w:jc w:val="center"/>
                      <w:rPr>
                        <w:lang w:val="uk-UA"/>
                      </w:rPr>
                    </w:pPr>
                    <w:r>
                      <w:rPr>
                        <w:sz w:val="20"/>
                      </w:rPr>
                      <w:t>Н</w:t>
                    </w:r>
                    <w:r>
                      <w:rPr>
                        <w:sz w:val="20"/>
                        <w:lang w:val="uk-UA"/>
                      </w:rPr>
                      <w:t>і</w:t>
                    </w:r>
                  </w:p>
                </w:txbxContent>
              </v:textbox>
            </v:shape>
            <v:shape id="_x0000_s1505" type="#_x0000_t110" style="position:absolute;left:4983;top:1318;width:1591;height:512" filled="f" strokeweight="1.5pt"/>
            <v:line id="_x0000_s1506" style="position:absolute;rotation:90" from="3765,3227" to="4030,3227" strokeweight="1.5pt">
              <o:lock v:ext="edit" aspectratio="t"/>
            </v:line>
            <v:line id="_x0000_s1507" style="position:absolute" from="3884,3354" to="5802,3354" strokeweight="1.5pt">
              <o:lock v:ext="edit" aspectratio="t"/>
            </v:line>
            <v:line id="_x0000_s1508" style="position:absolute;rotation:90" from="5639,3218" to="5926,3218" strokeweight="1.5pt">
              <o:lock v:ext="edit" aspectratio="t"/>
            </v:line>
            <v:line id="_x0000_s1509" style="position:absolute;rotation:90" from="7570,1918" to="7764,1918" strokeweight="1.5pt">
              <o:lock v:ext="edit" aspectratio="t"/>
            </v:line>
            <v:line id="_x0000_s1510" style="position:absolute;rotation:-270" from="4671,3534" to="5018,3534" strokeweight="1.5pt">
              <v:stroke endarrow="classic" endarrowwidth="narrow" endarrowlength="short"/>
              <o:lock v:ext="edit" aspectratio="t"/>
            </v:line>
            <v:shape id="_x0000_s1511" type="#_x0000_t110" style="position:absolute;left:6923;top:1333;width:1491;height:502" filled="f" strokeweight="1.5pt"/>
            <v:line id="_x0000_s1512" style="position:absolute;rotation:90" from="8535,1854" to="9096,1854" strokeweight="1.5pt">
              <o:lock v:ext="edit" aspectratio="t"/>
            </v:line>
            <v:oval id="_x0000_s1513" style="position:absolute;left:3854;top:1985;width:57;height:57" fillcolor="black" strokeweight="1.5pt">
              <o:lock v:ext="edit" aspectratio="t"/>
            </v:oval>
            <v:oval id="_x0000_s1514" style="position:absolute;left:5747;top:2096;width:57;height:57" fillcolor="black" strokeweight="1.5pt">
              <o:lock v:ext="edit" aspectratio="t"/>
            </v:oval>
            <v:shape id="_x0000_s1515" type="#_x0000_t202" style="position:absolute;left:1730;top:3781;width:8200;height:665" filled="f" stroked="f">
              <v:textbox style="mso-next-textbox:#_x0000_s1515">
                <w:txbxContent>
                  <w:p w14:paraId="769BF805" w14:textId="77777777" w:rsidR="00BE3780" w:rsidRPr="00384570" w:rsidRDefault="00BE3780" w:rsidP="00384570">
                    <w:pPr>
                      <w:pStyle w:val="7"/>
                      <w:spacing w:line="192" w:lineRule="auto"/>
                      <w:rPr>
                        <w:b/>
                        <w:bCs/>
                        <w:sz w:val="24"/>
                        <w:lang w:val="uk-UA"/>
                      </w:rPr>
                    </w:pPr>
                    <w:r>
                      <w:rPr>
                        <w:b/>
                        <w:bCs/>
                        <w:sz w:val="24"/>
                      </w:rPr>
                      <w:t xml:space="preserve">Рис. 1.6. </w:t>
                    </w:r>
                    <w:r w:rsidRPr="00384570">
                      <w:rPr>
                        <w:b/>
                        <w:bCs/>
                        <w:sz w:val="24"/>
                        <w:lang w:val="uk-UA"/>
                      </w:rPr>
                      <w:t>Алгоритмічна інтерпретація нелінійного елемента</w:t>
                    </w:r>
                  </w:p>
                  <w:p w14:paraId="5886D552" w14:textId="77777777" w:rsidR="00BE3780" w:rsidRPr="00384570" w:rsidRDefault="00BE3780" w:rsidP="00384570">
                    <w:pPr>
                      <w:pStyle w:val="7"/>
                      <w:spacing w:line="192" w:lineRule="auto"/>
                      <w:rPr>
                        <w:b/>
                        <w:bCs/>
                        <w:sz w:val="24"/>
                        <w:lang w:val="uk-UA"/>
                      </w:rPr>
                    </w:pPr>
                    <w:r w:rsidRPr="00384570">
                      <w:rPr>
                        <w:b/>
                        <w:bCs/>
                        <w:sz w:val="24"/>
                        <w:lang w:val="uk-UA"/>
                      </w:rPr>
                      <w:t>типу «Петля гістерезису»</w:t>
                    </w:r>
                  </w:p>
                </w:txbxContent>
              </v:textbox>
            </v:shape>
            <v:rect id="_x0000_s1516" style="position:absolute;left:2100;top:900;width:7640;height:3480" filled="f" strokeweight=".2pt"/>
            <v:line id="_x0000_s1517" style="position:absolute" from="2100,3790" to="9740,3790" strokeweight=".2pt">
              <o:lock v:ext="edit" aspectratio="t"/>
            </v:line>
          </v:group>
        </w:pict>
      </w:r>
    </w:p>
    <w:p w14:paraId="06A11668" w14:textId="77777777" w:rsidR="009B2D61" w:rsidRDefault="009B2D61">
      <w:pPr>
        <w:tabs>
          <w:tab w:val="left" w:pos="284"/>
        </w:tabs>
        <w:jc w:val="both"/>
        <w:rPr>
          <w:spacing w:val="-3"/>
          <w:sz w:val="28"/>
        </w:rPr>
      </w:pPr>
    </w:p>
    <w:p w14:paraId="6CE537BF" w14:textId="77777777" w:rsidR="009B2D61" w:rsidRDefault="009B2D61">
      <w:pPr>
        <w:tabs>
          <w:tab w:val="left" w:pos="284"/>
        </w:tabs>
        <w:jc w:val="both"/>
        <w:rPr>
          <w:spacing w:val="-3"/>
          <w:sz w:val="28"/>
        </w:rPr>
      </w:pPr>
    </w:p>
    <w:p w14:paraId="30987B6C" w14:textId="77777777" w:rsidR="009B2D61" w:rsidRDefault="009B2D61">
      <w:pPr>
        <w:tabs>
          <w:tab w:val="left" w:pos="284"/>
        </w:tabs>
        <w:jc w:val="both"/>
        <w:rPr>
          <w:spacing w:val="-3"/>
          <w:sz w:val="28"/>
        </w:rPr>
      </w:pPr>
    </w:p>
    <w:p w14:paraId="64C39A66" w14:textId="77777777" w:rsidR="009B2D61" w:rsidRDefault="009B2D61">
      <w:pPr>
        <w:tabs>
          <w:tab w:val="left" w:pos="284"/>
        </w:tabs>
        <w:jc w:val="both"/>
        <w:rPr>
          <w:spacing w:val="-3"/>
          <w:sz w:val="28"/>
        </w:rPr>
      </w:pPr>
    </w:p>
    <w:p w14:paraId="3F0735CA" w14:textId="77777777" w:rsidR="009B2D61" w:rsidRDefault="009B2D61">
      <w:pPr>
        <w:tabs>
          <w:tab w:val="left" w:pos="284"/>
        </w:tabs>
        <w:jc w:val="both"/>
        <w:rPr>
          <w:spacing w:val="-3"/>
          <w:sz w:val="28"/>
        </w:rPr>
      </w:pPr>
    </w:p>
    <w:p w14:paraId="12A74E18" w14:textId="77777777" w:rsidR="009B2D61" w:rsidRDefault="009B2D61">
      <w:pPr>
        <w:tabs>
          <w:tab w:val="left" w:pos="284"/>
        </w:tabs>
        <w:jc w:val="both"/>
        <w:rPr>
          <w:spacing w:val="-3"/>
          <w:sz w:val="28"/>
        </w:rPr>
      </w:pPr>
    </w:p>
    <w:p w14:paraId="376B9BAD" w14:textId="77777777" w:rsidR="009B2D61" w:rsidRDefault="009B2D61">
      <w:pPr>
        <w:tabs>
          <w:tab w:val="left" w:pos="284"/>
        </w:tabs>
        <w:jc w:val="both"/>
        <w:rPr>
          <w:spacing w:val="-3"/>
          <w:sz w:val="28"/>
        </w:rPr>
      </w:pPr>
    </w:p>
    <w:p w14:paraId="36401517" w14:textId="77777777" w:rsidR="009B2D61" w:rsidRDefault="009B2D61">
      <w:pPr>
        <w:tabs>
          <w:tab w:val="left" w:pos="284"/>
        </w:tabs>
        <w:jc w:val="both"/>
        <w:rPr>
          <w:spacing w:val="-3"/>
          <w:sz w:val="28"/>
        </w:rPr>
      </w:pPr>
    </w:p>
    <w:p w14:paraId="5375D3A5" w14:textId="77777777" w:rsidR="009B2D61" w:rsidRDefault="009B2D61">
      <w:pPr>
        <w:tabs>
          <w:tab w:val="left" w:pos="284"/>
        </w:tabs>
        <w:jc w:val="both"/>
        <w:rPr>
          <w:spacing w:val="-3"/>
          <w:sz w:val="28"/>
        </w:rPr>
      </w:pPr>
    </w:p>
    <w:p w14:paraId="6A4534EF" w14:textId="77777777" w:rsidR="009B2D61" w:rsidRDefault="009B2D61">
      <w:pPr>
        <w:tabs>
          <w:tab w:val="left" w:pos="284"/>
        </w:tabs>
        <w:jc w:val="both"/>
        <w:rPr>
          <w:spacing w:val="-3"/>
        </w:rPr>
      </w:pPr>
    </w:p>
    <w:p w14:paraId="7C0CA66A" w14:textId="77777777" w:rsidR="009B2D61" w:rsidRDefault="009B2D61">
      <w:pPr>
        <w:pStyle w:val="a4"/>
        <w:tabs>
          <w:tab w:val="left" w:pos="284"/>
        </w:tabs>
        <w:rPr>
          <w:sz w:val="32"/>
        </w:rPr>
      </w:pPr>
    </w:p>
    <w:p w14:paraId="0C591870" w14:textId="77777777" w:rsidR="009B2D61" w:rsidRPr="00432B86" w:rsidRDefault="009B2D61" w:rsidP="00CC56F7">
      <w:pPr>
        <w:pStyle w:val="2"/>
        <w:rPr>
          <w:lang w:val="uk-UA"/>
        </w:rPr>
      </w:pPr>
      <w:bookmarkStart w:id="44" w:name="_Toc38897668"/>
      <w:r>
        <w:t xml:space="preserve">1.3. </w:t>
      </w:r>
      <w:r w:rsidR="00432B86">
        <w:rPr>
          <w:lang w:val="uk-UA"/>
        </w:rPr>
        <w:t>П</w:t>
      </w:r>
      <w:r w:rsidR="00CC56F7">
        <w:rPr>
          <w:lang w:val="uk-UA"/>
        </w:rPr>
        <w:t>еретворення Лапласа</w:t>
      </w:r>
      <w:bookmarkEnd w:id="44"/>
    </w:p>
    <w:p w14:paraId="510B31C4" w14:textId="77777777" w:rsidR="009B2D61" w:rsidRDefault="009B2D61">
      <w:pPr>
        <w:pStyle w:val="a4"/>
        <w:tabs>
          <w:tab w:val="left" w:pos="284"/>
        </w:tabs>
        <w:ind w:firstLine="709"/>
        <w:rPr>
          <w:sz w:val="18"/>
        </w:rPr>
      </w:pPr>
    </w:p>
    <w:p w14:paraId="35810512" w14:textId="77777777" w:rsidR="00432B86" w:rsidRPr="00432B86" w:rsidRDefault="00432B86" w:rsidP="00432B86">
      <w:pPr>
        <w:pStyle w:val="a4"/>
        <w:tabs>
          <w:tab w:val="left" w:pos="284"/>
        </w:tabs>
        <w:ind w:firstLine="709"/>
        <w:rPr>
          <w:sz w:val="28"/>
          <w:lang w:val="uk-UA"/>
        </w:rPr>
      </w:pPr>
      <w:r w:rsidRPr="00432B86">
        <w:rPr>
          <w:sz w:val="28"/>
          <w:lang w:val="uk-UA"/>
        </w:rPr>
        <w:t>Як було показано раніше, безліч технічних систем описуються деякими диференціальними</w:t>
      </w:r>
      <w:r>
        <w:rPr>
          <w:sz w:val="28"/>
          <w:lang w:val="uk-UA"/>
        </w:rPr>
        <w:t xml:space="preserve"> </w:t>
      </w:r>
      <w:r w:rsidRPr="00432B86">
        <w:rPr>
          <w:sz w:val="28"/>
          <w:lang w:val="uk-UA"/>
        </w:rPr>
        <w:t>рівняннями, для вирішення (інтегрування) яких існує безліч методів.</w:t>
      </w:r>
    </w:p>
    <w:p w14:paraId="31AC475A" w14:textId="77777777" w:rsidR="00432B86" w:rsidRDefault="00432B86" w:rsidP="00432B86">
      <w:pPr>
        <w:pStyle w:val="a4"/>
        <w:tabs>
          <w:tab w:val="left" w:pos="284"/>
        </w:tabs>
        <w:ind w:firstLine="709"/>
        <w:rPr>
          <w:sz w:val="28"/>
          <w:lang w:val="uk-UA"/>
        </w:rPr>
      </w:pPr>
      <w:r w:rsidRPr="00432B86">
        <w:rPr>
          <w:sz w:val="28"/>
          <w:lang w:val="uk-UA"/>
        </w:rPr>
        <w:t xml:space="preserve">Найбільш поширений є </w:t>
      </w:r>
      <w:proofErr w:type="spellStart"/>
      <w:r w:rsidRPr="00432B86">
        <w:rPr>
          <w:sz w:val="28"/>
          <w:lang w:val="uk-UA"/>
        </w:rPr>
        <w:t>операторний</w:t>
      </w:r>
      <w:proofErr w:type="spellEnd"/>
      <w:r w:rsidRPr="00432B86">
        <w:rPr>
          <w:sz w:val="28"/>
          <w:lang w:val="uk-UA"/>
        </w:rPr>
        <w:t xml:space="preserve"> метод, заснований на перетворенні Лапласа і оперує базовими поняттями математики: оригіналу та зображення. Даний метод, розроблений математиком Лапласом, а потім вдосконалений інженерами </w:t>
      </w:r>
      <w:proofErr w:type="spellStart"/>
      <w:r w:rsidRPr="00432B86">
        <w:rPr>
          <w:sz w:val="28"/>
          <w:lang w:val="uk-UA"/>
        </w:rPr>
        <w:t>Карсоном</w:t>
      </w:r>
      <w:proofErr w:type="spellEnd"/>
      <w:r w:rsidRPr="00432B86">
        <w:rPr>
          <w:sz w:val="28"/>
          <w:lang w:val="uk-UA"/>
        </w:rPr>
        <w:t xml:space="preserve"> і </w:t>
      </w:r>
      <w:proofErr w:type="spellStart"/>
      <w:r w:rsidRPr="00432B86">
        <w:rPr>
          <w:sz w:val="28"/>
          <w:lang w:val="uk-UA"/>
        </w:rPr>
        <w:t>Хевісайда</w:t>
      </w:r>
      <w:proofErr w:type="spellEnd"/>
      <w:r w:rsidRPr="00432B86">
        <w:rPr>
          <w:sz w:val="28"/>
          <w:lang w:val="uk-UA"/>
        </w:rPr>
        <w:t xml:space="preserve">, </w:t>
      </w:r>
      <w:r>
        <w:rPr>
          <w:sz w:val="28"/>
          <w:lang w:val="uk-UA"/>
        </w:rPr>
        <w:t>широко застосовується в приклад</w:t>
      </w:r>
      <w:r w:rsidRPr="00432B86">
        <w:rPr>
          <w:sz w:val="28"/>
          <w:lang w:val="uk-UA"/>
        </w:rPr>
        <w:t>них завдання.</w:t>
      </w:r>
    </w:p>
    <w:p w14:paraId="393A09EF" w14:textId="77777777" w:rsidR="009B2D61" w:rsidRPr="00AA3255" w:rsidRDefault="00AA3255">
      <w:pPr>
        <w:pStyle w:val="a4"/>
        <w:tabs>
          <w:tab w:val="left" w:pos="284"/>
        </w:tabs>
        <w:ind w:firstLine="709"/>
        <w:rPr>
          <w:bCs/>
          <w:i/>
          <w:iCs/>
          <w:lang w:val="uk-UA"/>
        </w:rPr>
      </w:pPr>
      <w:r w:rsidRPr="00AA3255">
        <w:rPr>
          <w:b/>
          <w:bCs/>
          <w:i/>
          <w:iCs/>
          <w:u w:val="single"/>
          <w:lang w:val="uk-UA"/>
        </w:rPr>
        <w:t xml:space="preserve">П'єр Симон де Лаплас (23.03.1749 - 05.03.1827) </w:t>
      </w:r>
      <w:r w:rsidRPr="00AA3255">
        <w:rPr>
          <w:bCs/>
          <w:i/>
          <w:iCs/>
          <w:lang w:val="uk-UA"/>
        </w:rPr>
        <w:t xml:space="preserve">- французький математик, фізик і астроном, член Паризької Академії наук з 1785 року. Народився в бідній селянській родині в Нормандії. Успішно навчався в школі Чернецького ордена </w:t>
      </w:r>
      <w:proofErr w:type="spellStart"/>
      <w:r w:rsidRPr="00AA3255">
        <w:rPr>
          <w:bCs/>
          <w:i/>
          <w:iCs/>
          <w:lang w:val="uk-UA"/>
        </w:rPr>
        <w:t>бенедіктовцев</w:t>
      </w:r>
      <w:proofErr w:type="spellEnd"/>
      <w:r w:rsidRPr="00AA3255">
        <w:rPr>
          <w:bCs/>
          <w:i/>
          <w:iCs/>
          <w:lang w:val="uk-UA"/>
        </w:rPr>
        <w:t xml:space="preserve">, готуючись до релігійної діяльності. Обдарований прекрасну пам'ять, Лаплас досконало засвоїв безліч стародавніх мов, літературу і мистецтво. Вивчив також математику і астрономію. Усвідомивши свої сили в цих науках, він залишив теологію та літературу і повністю присвятив себе точним наукам. У 1766 р Лаплас приїхав до Парижа, маючи рекомендації до найбільш авторитетному тоді вченому </w:t>
      </w:r>
      <w:proofErr w:type="spellStart"/>
      <w:r w:rsidRPr="00AA3255">
        <w:rPr>
          <w:bCs/>
          <w:i/>
          <w:iCs/>
          <w:lang w:val="uk-UA"/>
        </w:rPr>
        <w:t>Аламберу</w:t>
      </w:r>
      <w:proofErr w:type="spellEnd"/>
      <w:r w:rsidRPr="00AA3255">
        <w:rPr>
          <w:bCs/>
          <w:i/>
          <w:iCs/>
          <w:lang w:val="uk-UA"/>
        </w:rPr>
        <w:t xml:space="preserve">. Він домігся для Лапласа місце професора у військових школах і знайшов видавця для його наукових праць. Незабаром Лаплас зайнявся державними справами: брав участь в реорганізації французької системи народної освіти, зокрема в створенні Нормальною і Політехнічної шкіл; як голова Палати мір і ваг (з 1790 року) управляв впровадженням метричної системи заходів. Деякий час був навіть Міністром внутрішніх справ в уряді Наполеона Бонапарта. Відзначаючи наукові заслуги Лапласа перед Францією, Наполеон дав йому титул графа і присвятив в Лицарі Почесного легіону, а Людовик XVIII - титул маркіза. Наукова діяльність Лапласа була надзвичайно широкою і різнобічної. Йому належать численні наукові праці з математики, експериментальної і математичної фізики, небесної механіки. В області математики Лаплас створив праці з теорії диференціальних рівнянь, зокрема по інтегруванню рівнянь в приватних похідних методом "каскадів". Його ім'ям названо диференціальне рівняння в приватних похідних, за допомогою якого досліджуються теплові, електричні і гідравлічні процеси, а також широко відоме перетворення Лапласа. Лаплас розширив і систематизував результати робіт </w:t>
      </w:r>
      <w:proofErr w:type="spellStart"/>
      <w:r w:rsidRPr="00AA3255">
        <w:rPr>
          <w:bCs/>
          <w:i/>
          <w:iCs/>
          <w:lang w:val="uk-UA"/>
        </w:rPr>
        <w:t>Бернули</w:t>
      </w:r>
      <w:proofErr w:type="spellEnd"/>
      <w:r w:rsidRPr="00AA3255">
        <w:rPr>
          <w:bCs/>
          <w:i/>
          <w:iCs/>
          <w:lang w:val="uk-UA"/>
        </w:rPr>
        <w:t>, Паскаля і ін. В області теорії ймовірностей.</w:t>
      </w:r>
    </w:p>
    <w:p w14:paraId="029BDF2F" w14:textId="77777777" w:rsidR="00AA3255" w:rsidRPr="00AA3255" w:rsidRDefault="00AA3255">
      <w:pPr>
        <w:pStyle w:val="a4"/>
        <w:tabs>
          <w:tab w:val="left" w:pos="284"/>
        </w:tabs>
        <w:ind w:firstLine="709"/>
        <w:rPr>
          <w:sz w:val="12"/>
          <w:lang w:val="uk-UA"/>
        </w:rPr>
      </w:pPr>
    </w:p>
    <w:p w14:paraId="30CDBAE2" w14:textId="77777777" w:rsidR="009B2D61" w:rsidRPr="00A73A3C" w:rsidRDefault="009B2D61" w:rsidP="00CC56F7">
      <w:pPr>
        <w:pStyle w:val="2"/>
        <w:rPr>
          <w:lang w:val="uk-UA"/>
        </w:rPr>
      </w:pPr>
      <w:bookmarkStart w:id="45" w:name="_Toc38897669"/>
      <w:r w:rsidRPr="000371B5">
        <w:rPr>
          <w:lang w:val="uk-UA"/>
        </w:rPr>
        <w:t xml:space="preserve">1.3.1. </w:t>
      </w:r>
      <w:r w:rsidR="00A73A3C">
        <w:rPr>
          <w:lang w:val="uk-UA"/>
        </w:rPr>
        <w:t>О</w:t>
      </w:r>
      <w:r w:rsidR="00CC56F7">
        <w:rPr>
          <w:lang w:val="uk-UA"/>
        </w:rPr>
        <w:t>ригінал та зображення</w:t>
      </w:r>
      <w:bookmarkEnd w:id="45"/>
    </w:p>
    <w:p w14:paraId="5F873B68" w14:textId="77777777" w:rsidR="009B2D61" w:rsidRPr="000371B5" w:rsidRDefault="009B2D61">
      <w:pPr>
        <w:pStyle w:val="a4"/>
        <w:tabs>
          <w:tab w:val="left" w:pos="284"/>
        </w:tabs>
        <w:ind w:firstLine="709"/>
        <w:rPr>
          <w:sz w:val="20"/>
          <w:lang w:val="uk-UA"/>
        </w:rPr>
      </w:pPr>
    </w:p>
    <w:p w14:paraId="61FEE450" w14:textId="77777777" w:rsidR="00F52EC8" w:rsidRPr="00F52EC8" w:rsidRDefault="00F52EC8" w:rsidP="00F52EC8">
      <w:pPr>
        <w:pStyle w:val="a4"/>
        <w:tabs>
          <w:tab w:val="left" w:pos="284"/>
        </w:tabs>
        <w:ind w:firstLine="709"/>
        <w:rPr>
          <w:sz w:val="28"/>
          <w:lang w:val="uk-UA"/>
        </w:rPr>
      </w:pPr>
      <w:r w:rsidRPr="00F52EC8">
        <w:rPr>
          <w:sz w:val="28"/>
          <w:lang w:val="uk-UA"/>
        </w:rPr>
        <w:t xml:space="preserve">Будь-яка комплексна функція </w:t>
      </w:r>
      <w:r w:rsidRPr="00F52EC8">
        <w:rPr>
          <w:position w:val="-12"/>
          <w:sz w:val="28"/>
        </w:rPr>
        <w:object w:dxaOrig="499" w:dyaOrig="360" w14:anchorId="14FFABC7">
          <v:shape id="_x0000_i1061" type="#_x0000_t75" style="width:24.6pt;height:18pt" o:ole="">
            <v:imagedata r:id="rId79" o:title=""/>
          </v:shape>
          <o:OLEObject Type="Embed" ProgID="Equation.3" ShapeID="_x0000_i1061" DrawAspect="Content" ObjectID="_1673594896" r:id="rId80"/>
        </w:object>
      </w:r>
      <w:r w:rsidRPr="00F52EC8">
        <w:rPr>
          <w:sz w:val="28"/>
          <w:lang w:val="uk-UA"/>
        </w:rPr>
        <w:t xml:space="preserve"> дійсної змінної </w:t>
      </w:r>
      <w:r w:rsidRPr="00F52EC8">
        <w:rPr>
          <w:position w:val="-6"/>
          <w:sz w:val="28"/>
        </w:rPr>
        <w:object w:dxaOrig="160" w:dyaOrig="260" w14:anchorId="2F6DA691">
          <v:shape id="_x0000_i1062" type="#_x0000_t75" style="width:8.4pt;height:12.6pt" o:ole="">
            <v:imagedata r:id="rId81" o:title=""/>
          </v:shape>
          <o:OLEObject Type="Embed" ProgID="Equation.3" ShapeID="_x0000_i1062" DrawAspect="Content" ObjectID="_1673594897" r:id="rId82"/>
        </w:object>
      </w:r>
      <w:r>
        <w:rPr>
          <w:sz w:val="28"/>
          <w:lang w:val="uk-UA"/>
        </w:rPr>
        <w:t xml:space="preserve"> називається </w:t>
      </w:r>
      <w:r w:rsidRPr="00F52EC8">
        <w:rPr>
          <w:b/>
          <w:sz w:val="28"/>
          <w:u w:val="single"/>
          <w:lang w:val="uk-UA"/>
        </w:rPr>
        <w:t>функцією-оригіналом</w:t>
      </w:r>
      <w:r w:rsidRPr="00F52EC8">
        <w:rPr>
          <w:sz w:val="28"/>
          <w:lang w:val="uk-UA"/>
        </w:rPr>
        <w:t>, якщо вона задовольняє трьом умовам:</w:t>
      </w:r>
    </w:p>
    <w:p w14:paraId="0A89C19C" w14:textId="77777777" w:rsidR="00A73A3C" w:rsidRPr="00F52EC8" w:rsidRDefault="00F52EC8" w:rsidP="00F52EC8">
      <w:pPr>
        <w:pStyle w:val="a4"/>
        <w:tabs>
          <w:tab w:val="left" w:pos="284"/>
        </w:tabs>
        <w:ind w:firstLine="709"/>
        <w:rPr>
          <w:sz w:val="28"/>
          <w:lang w:val="uk-UA"/>
        </w:rPr>
      </w:pPr>
      <w:r w:rsidRPr="00F52EC8">
        <w:rPr>
          <w:sz w:val="28"/>
          <w:lang w:val="uk-UA"/>
        </w:rPr>
        <w:t xml:space="preserve">1. </w:t>
      </w:r>
      <w:r w:rsidRPr="00F52EC8">
        <w:rPr>
          <w:position w:val="-12"/>
          <w:sz w:val="28"/>
          <w:lang w:val="uk-UA"/>
        </w:rPr>
        <w:object w:dxaOrig="499" w:dyaOrig="360" w14:anchorId="1C9BE823">
          <v:shape id="_x0000_i1063" type="#_x0000_t75" style="width:24.6pt;height:18pt" o:ole="">
            <v:imagedata r:id="rId83" o:title=""/>
          </v:shape>
          <o:OLEObject Type="Embed" ProgID="Equation.3" ShapeID="_x0000_i1063" DrawAspect="Content" ObjectID="_1673594898" r:id="rId84"/>
        </w:object>
      </w:r>
      <w:r w:rsidRPr="00F52EC8">
        <w:rPr>
          <w:sz w:val="28"/>
          <w:lang w:val="uk-UA"/>
        </w:rPr>
        <w:t xml:space="preserve">- є функція </w:t>
      </w:r>
      <w:proofErr w:type="spellStart"/>
      <w:r w:rsidRPr="00F52EC8">
        <w:rPr>
          <w:sz w:val="28"/>
          <w:lang w:val="uk-UA"/>
        </w:rPr>
        <w:t>кусково</w:t>
      </w:r>
      <w:proofErr w:type="spellEnd"/>
      <w:r w:rsidRPr="00F52EC8">
        <w:rPr>
          <w:sz w:val="28"/>
          <w:lang w:val="uk-UA"/>
        </w:rPr>
        <w:t xml:space="preserve">-безперервна, тобто інтегрована на будь-якій обмеженій  ділянці осі дійсних значень </w:t>
      </w:r>
      <w:r w:rsidRPr="00F52EC8">
        <w:rPr>
          <w:position w:val="-6"/>
          <w:sz w:val="28"/>
          <w:lang w:val="uk-UA"/>
        </w:rPr>
        <w:object w:dxaOrig="160" w:dyaOrig="260" w14:anchorId="242549ED">
          <v:shape id="_x0000_i1064" type="#_x0000_t75" style="width:8.4pt;height:12.6pt" o:ole="">
            <v:imagedata r:id="rId85" o:title=""/>
          </v:shape>
          <o:OLEObject Type="Embed" ProgID="Equation.3" ShapeID="_x0000_i1064" DrawAspect="Content" ObjectID="_1673594899" r:id="rId86"/>
        </w:object>
      </w:r>
      <w:r w:rsidRPr="00F52EC8">
        <w:rPr>
          <w:sz w:val="28"/>
          <w:lang w:val="uk-UA"/>
        </w:rPr>
        <w:t>, точки розриву (якщо вони існують) будуть точками розриву першого роду;</w:t>
      </w:r>
    </w:p>
    <w:p w14:paraId="61D52A67" w14:textId="77777777" w:rsidR="009B2D61" w:rsidRPr="00F52EC8" w:rsidRDefault="009B2D61">
      <w:pPr>
        <w:pStyle w:val="a4"/>
        <w:tabs>
          <w:tab w:val="left" w:pos="284"/>
        </w:tabs>
        <w:spacing w:after="120"/>
        <w:ind w:firstLine="709"/>
        <w:rPr>
          <w:sz w:val="28"/>
          <w:lang w:val="uk-UA"/>
        </w:rPr>
      </w:pPr>
      <w:r w:rsidRPr="00F52EC8">
        <w:rPr>
          <w:sz w:val="28"/>
          <w:lang w:val="uk-UA"/>
        </w:rPr>
        <w:t xml:space="preserve">2. </w:t>
      </w:r>
      <w:r w:rsidR="00F52EC8" w:rsidRPr="00F52EC8">
        <w:rPr>
          <w:sz w:val="28"/>
          <w:lang w:val="uk-UA"/>
        </w:rPr>
        <w:t xml:space="preserve">Для всіх негативних значень аргументу </w:t>
      </w:r>
      <w:r w:rsidR="00F52EC8" w:rsidRPr="00F52EC8">
        <w:rPr>
          <w:position w:val="-6"/>
          <w:sz w:val="28"/>
          <w:lang w:val="uk-UA"/>
        </w:rPr>
        <w:object w:dxaOrig="139" w:dyaOrig="240" w14:anchorId="4591E050">
          <v:shape id="_x0000_i1065" type="#_x0000_t75" style="width:6.6pt;height:12pt" o:ole="">
            <v:imagedata r:id="rId87" o:title=""/>
          </v:shape>
          <o:OLEObject Type="Embed" ProgID="Equation.3" ShapeID="_x0000_i1065" DrawAspect="Content" ObjectID="_1673594900" r:id="rId88"/>
        </w:object>
      </w:r>
      <w:r w:rsidR="00F52EC8" w:rsidRPr="00F52EC8">
        <w:rPr>
          <w:position w:val="-10"/>
          <w:sz w:val="28"/>
          <w:lang w:val="uk-UA"/>
        </w:rPr>
        <w:object w:dxaOrig="940" w:dyaOrig="360" w14:anchorId="08574764">
          <v:shape id="_x0000_i1066" type="#_x0000_t75" style="width:47.4pt;height:18pt" o:ole="">
            <v:imagedata r:id="rId89" o:title=""/>
          </v:shape>
          <o:OLEObject Type="Embed" ProgID="Equation.3" ShapeID="_x0000_i1066" DrawAspect="Content" ObjectID="_1673594901" r:id="rId90"/>
        </w:object>
      </w:r>
      <w:r w:rsidR="00F52EC8" w:rsidRPr="00F52EC8">
        <w:rPr>
          <w:sz w:val="28"/>
          <w:lang w:val="uk-UA"/>
        </w:rPr>
        <w:t xml:space="preserve"> функція </w:t>
      </w:r>
      <w:r w:rsidR="00F52EC8" w:rsidRPr="00F52EC8">
        <w:rPr>
          <w:position w:val="-12"/>
          <w:sz w:val="28"/>
          <w:lang w:val="uk-UA"/>
        </w:rPr>
        <w:object w:dxaOrig="920" w:dyaOrig="360" w14:anchorId="175A7124">
          <v:shape id="_x0000_i1067" type="#_x0000_t75" style="width:45.6pt;height:18pt" o:ole="">
            <v:imagedata r:id="rId91" o:title=""/>
          </v:shape>
          <o:OLEObject Type="Embed" ProgID="Equation.3" ShapeID="_x0000_i1067" DrawAspect="Content" ObjectID="_1673594902" r:id="rId92"/>
        </w:object>
      </w:r>
      <w:r w:rsidR="00F52EC8" w:rsidRPr="00F52EC8">
        <w:rPr>
          <w:sz w:val="28"/>
          <w:lang w:val="uk-UA"/>
        </w:rPr>
        <w:t>;</w:t>
      </w:r>
    </w:p>
    <w:p w14:paraId="49C89C1E" w14:textId="77777777" w:rsidR="00F52EC8" w:rsidRPr="00F52EC8" w:rsidRDefault="009B2D61" w:rsidP="00F52EC8">
      <w:pPr>
        <w:pStyle w:val="a4"/>
        <w:tabs>
          <w:tab w:val="left" w:pos="284"/>
        </w:tabs>
        <w:ind w:firstLine="709"/>
        <w:rPr>
          <w:sz w:val="28"/>
          <w:lang w:val="uk-UA"/>
        </w:rPr>
      </w:pPr>
      <w:r w:rsidRPr="00F52EC8">
        <w:rPr>
          <w:sz w:val="28"/>
          <w:lang w:val="uk-UA"/>
        </w:rPr>
        <w:lastRenderedPageBreak/>
        <w:t xml:space="preserve">3. </w:t>
      </w:r>
      <w:r w:rsidR="00F52EC8" w:rsidRPr="00F52EC8">
        <w:rPr>
          <w:sz w:val="28"/>
          <w:lang w:val="uk-UA"/>
        </w:rPr>
        <w:t>Існують такі постійні</w:t>
      </w:r>
      <w:r w:rsidRPr="00F52EC8">
        <w:rPr>
          <w:sz w:val="28"/>
          <w:lang w:val="uk-UA"/>
        </w:rPr>
        <w:t xml:space="preserve"> </w:t>
      </w:r>
      <w:r w:rsidRPr="00F52EC8">
        <w:rPr>
          <w:i/>
          <w:iCs/>
          <w:sz w:val="28"/>
          <w:lang w:val="uk-UA"/>
        </w:rPr>
        <w:t xml:space="preserve">M &gt; </w:t>
      </w:r>
      <w:r w:rsidRPr="00F52EC8">
        <w:rPr>
          <w:sz w:val="28"/>
          <w:lang w:val="uk-UA"/>
        </w:rPr>
        <w:t xml:space="preserve">0 </w:t>
      </w:r>
      <w:r w:rsidR="00F52EC8" w:rsidRPr="00F52EC8">
        <w:rPr>
          <w:sz w:val="28"/>
          <w:lang w:val="uk-UA"/>
        </w:rPr>
        <w:t>та</w:t>
      </w:r>
      <w:r w:rsidRPr="00F52EC8">
        <w:rPr>
          <w:sz w:val="28"/>
          <w:lang w:val="uk-UA"/>
        </w:rPr>
        <w:t xml:space="preserve"> </w:t>
      </w:r>
      <w:r w:rsidRPr="00F52EC8">
        <w:rPr>
          <w:i/>
          <w:iCs/>
          <w:sz w:val="28"/>
          <w:lang w:val="uk-UA"/>
        </w:rPr>
        <w:t>S</w:t>
      </w:r>
      <w:r w:rsidRPr="00F52EC8">
        <w:rPr>
          <w:sz w:val="28"/>
          <w:vertAlign w:val="subscript"/>
          <w:lang w:val="uk-UA"/>
        </w:rPr>
        <w:t>0</w:t>
      </w:r>
      <w:r w:rsidRPr="00F52EC8">
        <w:rPr>
          <w:i/>
          <w:iCs/>
          <w:sz w:val="28"/>
          <w:lang w:val="uk-UA"/>
        </w:rPr>
        <w:t xml:space="preserve"> &gt; </w:t>
      </w:r>
      <w:r w:rsidRPr="00F52EC8">
        <w:rPr>
          <w:sz w:val="28"/>
          <w:lang w:val="uk-UA"/>
        </w:rPr>
        <w:t xml:space="preserve">0, </w:t>
      </w:r>
      <w:r w:rsidR="00F52EC8" w:rsidRPr="00F52EC8">
        <w:rPr>
          <w:sz w:val="28"/>
          <w:lang w:val="uk-UA"/>
        </w:rPr>
        <w:t>що</w:t>
      </w:r>
      <w:r w:rsidRPr="00F52EC8">
        <w:rPr>
          <w:sz w:val="28"/>
          <w:lang w:val="uk-UA"/>
        </w:rPr>
        <w:t xml:space="preserve"> </w:t>
      </w:r>
      <w:r w:rsidRPr="00F52EC8">
        <w:rPr>
          <w:position w:val="-6"/>
          <w:lang w:val="uk-UA"/>
        </w:rPr>
        <w:object w:dxaOrig="780" w:dyaOrig="300" w14:anchorId="03B33332">
          <v:shape id="_x0000_i1068" type="#_x0000_t75" style="width:39pt;height:15pt" o:ole="">
            <v:imagedata r:id="rId93" o:title=""/>
          </v:shape>
          <o:OLEObject Type="Embed" ProgID="Equation.3" ShapeID="_x0000_i1068" DrawAspect="Content" ObjectID="_1673594903" r:id="rId94"/>
        </w:object>
      </w:r>
      <w:r w:rsidRPr="00F52EC8">
        <w:rPr>
          <w:sz w:val="28"/>
          <w:lang w:val="uk-UA"/>
        </w:rPr>
        <w:t xml:space="preserve">, </w:t>
      </w:r>
      <w:r w:rsidR="00F52EC8" w:rsidRPr="00F52EC8">
        <w:rPr>
          <w:sz w:val="28"/>
          <w:lang w:val="uk-UA"/>
        </w:rPr>
        <w:t>функція</w:t>
      </w:r>
      <w:r w:rsidRPr="00F52EC8">
        <w:rPr>
          <w:sz w:val="28"/>
          <w:lang w:val="uk-UA"/>
        </w:rPr>
        <w:t xml:space="preserve"> </w:t>
      </w:r>
      <w:r w:rsidR="00F52EC8" w:rsidRPr="00F52EC8">
        <w:rPr>
          <w:position w:val="-12"/>
          <w:sz w:val="28"/>
          <w:lang w:val="uk-UA"/>
        </w:rPr>
        <w:object w:dxaOrig="499" w:dyaOrig="360" w14:anchorId="0CBFB2B9">
          <v:shape id="_x0000_i1069" type="#_x0000_t75" style="width:24.6pt;height:18pt" o:ole="">
            <v:imagedata r:id="rId95" o:title=""/>
          </v:shape>
          <o:OLEObject Type="Embed" ProgID="Equation.3" ShapeID="_x0000_i1069" DrawAspect="Content" ObjectID="_1673594904" r:id="rId96"/>
        </w:object>
      </w:r>
      <w:r w:rsidR="00F52EC8" w:rsidRPr="00F52EC8">
        <w:rPr>
          <w:lang w:val="uk-UA"/>
        </w:rPr>
        <w:t xml:space="preserve"> </w:t>
      </w:r>
      <w:r w:rsidR="00F52EC8" w:rsidRPr="00F52EC8">
        <w:rPr>
          <w:sz w:val="28"/>
          <w:lang w:val="uk-UA"/>
        </w:rPr>
        <w:t>зростає не швидше показовою функції, тобто</w:t>
      </w:r>
    </w:p>
    <w:p w14:paraId="3019F78D" w14:textId="77777777" w:rsidR="009B2D61" w:rsidRPr="00F52EC8" w:rsidRDefault="009B2D61" w:rsidP="00F52EC8">
      <w:pPr>
        <w:pStyle w:val="a4"/>
        <w:tabs>
          <w:tab w:val="left" w:pos="284"/>
        </w:tabs>
        <w:ind w:firstLine="709"/>
        <w:jc w:val="right"/>
        <w:rPr>
          <w:sz w:val="28"/>
          <w:lang w:val="uk-UA"/>
        </w:rPr>
      </w:pPr>
      <w:r w:rsidRPr="00F52EC8">
        <w:rPr>
          <w:position w:val="-14"/>
          <w:sz w:val="28"/>
          <w:lang w:val="uk-UA"/>
        </w:rPr>
        <w:object w:dxaOrig="1800" w:dyaOrig="460" w14:anchorId="31382778">
          <v:shape id="_x0000_i1070" type="#_x0000_t75" style="width:90pt;height:23.4pt" o:ole="">
            <v:imagedata r:id="rId97" o:title=""/>
          </v:shape>
          <o:OLEObject Type="Embed" ProgID="Equation.3" ShapeID="_x0000_i1070" DrawAspect="Content" ObjectID="_1673594905" r:id="rId98"/>
        </w:object>
      </w:r>
      <w:r w:rsidRPr="00F52EC8">
        <w:rPr>
          <w:sz w:val="28"/>
          <w:lang w:val="uk-UA"/>
        </w:rPr>
        <w:t>,</w:t>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r>
      <w:r w:rsidRPr="00F52EC8">
        <w:rPr>
          <w:sz w:val="28"/>
          <w:lang w:val="uk-UA"/>
        </w:rPr>
        <w:tab/>
        <w:t>(1.17)</w:t>
      </w:r>
    </w:p>
    <w:p w14:paraId="6F3AAF17" w14:textId="77777777" w:rsidR="009B2D61" w:rsidRPr="00F52EC8" w:rsidRDefault="009B2D61">
      <w:pPr>
        <w:pStyle w:val="a4"/>
        <w:tabs>
          <w:tab w:val="left" w:pos="284"/>
        </w:tabs>
        <w:spacing w:after="120"/>
        <w:rPr>
          <w:sz w:val="28"/>
          <w:lang w:val="uk-UA"/>
        </w:rPr>
      </w:pPr>
      <w:r w:rsidRPr="00F52EC8">
        <w:rPr>
          <w:sz w:val="28"/>
          <w:lang w:val="uk-UA"/>
        </w:rPr>
        <w:t xml:space="preserve">де </w:t>
      </w:r>
      <w:r w:rsidRPr="00F52EC8">
        <w:rPr>
          <w:i/>
          <w:iCs/>
          <w:sz w:val="28"/>
          <w:lang w:val="uk-UA"/>
        </w:rPr>
        <w:t>S</w:t>
      </w:r>
      <w:r w:rsidRPr="00F52EC8">
        <w:rPr>
          <w:sz w:val="28"/>
          <w:vertAlign w:val="subscript"/>
          <w:lang w:val="uk-UA"/>
        </w:rPr>
        <w:t>0</w:t>
      </w:r>
      <w:r w:rsidRPr="00F52EC8">
        <w:rPr>
          <w:sz w:val="28"/>
          <w:lang w:val="uk-UA"/>
        </w:rPr>
        <w:t xml:space="preserve"> – </w:t>
      </w:r>
      <w:r w:rsidR="00F52EC8" w:rsidRPr="00F52EC8">
        <w:rPr>
          <w:sz w:val="28"/>
          <w:lang w:val="uk-UA"/>
        </w:rPr>
        <w:t xml:space="preserve">показник зростання функції </w:t>
      </w:r>
      <w:r w:rsidRPr="00F52EC8">
        <w:rPr>
          <w:i/>
          <w:iCs/>
          <w:sz w:val="28"/>
          <w:lang w:val="uk-UA"/>
        </w:rPr>
        <w:t>х</w:t>
      </w:r>
      <w:r w:rsidRPr="00F52EC8">
        <w:rPr>
          <w:sz w:val="28"/>
          <w:lang w:val="uk-UA"/>
        </w:rPr>
        <w:t>(</w:t>
      </w:r>
      <w:r w:rsidRPr="00F52EC8">
        <w:rPr>
          <w:i/>
          <w:iCs/>
          <w:sz w:val="28"/>
          <w:lang w:val="uk-UA"/>
        </w:rPr>
        <w:t>t</w:t>
      </w:r>
      <w:r w:rsidRPr="00F52EC8">
        <w:rPr>
          <w:sz w:val="28"/>
          <w:lang w:val="uk-UA"/>
        </w:rPr>
        <w:t xml:space="preserve">), </w:t>
      </w:r>
      <w:r w:rsidRPr="00F52EC8">
        <w:rPr>
          <w:i/>
          <w:iCs/>
          <w:sz w:val="28"/>
          <w:lang w:val="uk-UA"/>
        </w:rPr>
        <w:t>М</w:t>
      </w:r>
      <w:r w:rsidRPr="00F52EC8">
        <w:rPr>
          <w:sz w:val="28"/>
          <w:lang w:val="uk-UA"/>
        </w:rPr>
        <w:t xml:space="preserve"> – </w:t>
      </w:r>
      <w:r w:rsidR="00F52EC8" w:rsidRPr="00F52EC8">
        <w:rPr>
          <w:sz w:val="28"/>
          <w:lang w:val="uk-UA"/>
        </w:rPr>
        <w:t>довільна мала постійна</w:t>
      </w:r>
      <w:r w:rsidRPr="00F52EC8">
        <w:rPr>
          <w:sz w:val="28"/>
          <w:lang w:val="uk-UA"/>
        </w:rPr>
        <w:t>.</w:t>
      </w:r>
    </w:p>
    <w:p w14:paraId="395C0183" w14:textId="77777777" w:rsidR="009B2D61" w:rsidRPr="00427142" w:rsidRDefault="00F52EC8">
      <w:pPr>
        <w:pStyle w:val="a4"/>
        <w:tabs>
          <w:tab w:val="left" w:pos="284"/>
        </w:tabs>
        <w:spacing w:after="120"/>
        <w:ind w:firstLine="709"/>
        <w:rPr>
          <w:sz w:val="28"/>
          <w:lang w:val="uk-UA"/>
        </w:rPr>
      </w:pPr>
      <w:r w:rsidRPr="00427142">
        <w:rPr>
          <w:sz w:val="28"/>
          <w:lang w:val="uk-UA"/>
        </w:rPr>
        <w:t xml:space="preserve">Згідно цих трьох умов неважко показати, що, наприклад, функція </w:t>
      </w:r>
      <w:proofErr w:type="spellStart"/>
      <w:r w:rsidRPr="00427142">
        <w:rPr>
          <w:sz w:val="28"/>
          <w:lang w:val="uk-UA"/>
        </w:rPr>
        <w:t>Хевісайда</w:t>
      </w:r>
      <w:proofErr w:type="spellEnd"/>
      <w:r w:rsidR="009B2D61" w:rsidRPr="00427142">
        <w:rPr>
          <w:sz w:val="28"/>
          <w:lang w:val="uk-UA"/>
        </w:rPr>
        <w:t xml:space="preserve"> </w:t>
      </w:r>
      <w:r w:rsidR="009B2D61" w:rsidRPr="00427142">
        <w:rPr>
          <w:position w:val="-34"/>
          <w:sz w:val="28"/>
          <w:lang w:val="uk-UA"/>
        </w:rPr>
        <w:object w:dxaOrig="1880" w:dyaOrig="820" w14:anchorId="524EEC47">
          <v:shape id="_x0000_i1071" type="#_x0000_t75" style="width:93.6pt;height:41.4pt" o:ole="">
            <v:imagedata r:id="rId99" o:title=""/>
          </v:shape>
          <o:OLEObject Type="Embed" ProgID="Equation.3" ShapeID="_x0000_i1071" DrawAspect="Content" ObjectID="_1673594906" r:id="rId100"/>
        </w:object>
      </w:r>
      <w:r w:rsidR="009B2D61" w:rsidRPr="00427142">
        <w:rPr>
          <w:sz w:val="28"/>
          <w:lang w:val="uk-UA"/>
        </w:rPr>
        <w:t xml:space="preserve"> </w:t>
      </w:r>
      <w:r w:rsidRPr="00427142">
        <w:rPr>
          <w:sz w:val="28"/>
          <w:lang w:val="uk-UA"/>
        </w:rPr>
        <w:t xml:space="preserve">є функцією-оригіналом, а функції </w:t>
      </w:r>
      <w:r w:rsidR="009B2D61" w:rsidRPr="00427142">
        <w:rPr>
          <w:position w:val="-20"/>
          <w:sz w:val="28"/>
          <w:lang w:val="uk-UA"/>
        </w:rPr>
        <w:object w:dxaOrig="2400" w:dyaOrig="560" w14:anchorId="38CB36C9">
          <v:shape id="_x0000_i1072" type="#_x0000_t75" style="width:120pt;height:27.6pt" o:ole="">
            <v:imagedata r:id="rId101" o:title=""/>
          </v:shape>
          <o:OLEObject Type="Embed" ProgID="Equation.3" ShapeID="_x0000_i1072" DrawAspect="Content" ObjectID="_1673594907" r:id="rId102"/>
        </w:object>
      </w:r>
      <w:r w:rsidR="009B2D61" w:rsidRPr="00427142">
        <w:rPr>
          <w:sz w:val="28"/>
          <w:lang w:val="uk-UA"/>
        </w:rPr>
        <w:t xml:space="preserve"> </w:t>
      </w:r>
      <w:r w:rsidRPr="00427142">
        <w:rPr>
          <w:sz w:val="28"/>
          <w:lang w:val="uk-UA"/>
        </w:rPr>
        <w:t>не є оригіналами.</w:t>
      </w:r>
    </w:p>
    <w:p w14:paraId="19B2D7AF" w14:textId="77777777" w:rsidR="00427142" w:rsidRPr="00427142" w:rsidRDefault="00F52EC8" w:rsidP="00427142">
      <w:pPr>
        <w:pStyle w:val="a4"/>
        <w:tabs>
          <w:tab w:val="left" w:pos="284"/>
        </w:tabs>
        <w:ind w:firstLine="709"/>
        <w:rPr>
          <w:sz w:val="28"/>
          <w:lang w:val="uk-UA"/>
        </w:rPr>
      </w:pPr>
      <w:r w:rsidRPr="00427142">
        <w:rPr>
          <w:sz w:val="28"/>
          <w:lang w:val="uk-UA"/>
        </w:rPr>
        <w:t xml:space="preserve">Розглянемо вираз, який дорівнює добутку функції-оригіналу </w:t>
      </w:r>
      <w:r w:rsidR="009B2D61" w:rsidRPr="00427142">
        <w:rPr>
          <w:i/>
          <w:iCs/>
          <w:sz w:val="28"/>
          <w:lang w:val="uk-UA"/>
        </w:rPr>
        <w:t>х</w:t>
      </w:r>
      <w:r w:rsidR="009B2D61" w:rsidRPr="00427142">
        <w:rPr>
          <w:sz w:val="28"/>
          <w:lang w:val="uk-UA"/>
        </w:rPr>
        <w:t>(</w:t>
      </w:r>
      <w:r w:rsidR="009B2D61" w:rsidRPr="00427142">
        <w:rPr>
          <w:i/>
          <w:iCs/>
          <w:sz w:val="28"/>
          <w:lang w:val="uk-UA"/>
        </w:rPr>
        <w:t>t</w:t>
      </w:r>
      <w:r w:rsidRPr="00427142">
        <w:rPr>
          <w:sz w:val="28"/>
          <w:lang w:val="uk-UA"/>
        </w:rPr>
        <w:t>) на комплексну</w:t>
      </w:r>
      <w:r w:rsidR="009B2D61" w:rsidRPr="00427142">
        <w:rPr>
          <w:sz w:val="28"/>
          <w:lang w:val="uk-UA"/>
        </w:rPr>
        <w:t xml:space="preserve"> функц</w:t>
      </w:r>
      <w:r w:rsidRPr="00427142">
        <w:rPr>
          <w:sz w:val="28"/>
          <w:lang w:val="uk-UA"/>
        </w:rPr>
        <w:t>ію</w:t>
      </w:r>
      <w:r w:rsidR="009B2D61" w:rsidRPr="00427142">
        <w:rPr>
          <w:sz w:val="28"/>
          <w:lang w:val="uk-UA"/>
        </w:rPr>
        <w:t xml:space="preserve"> </w:t>
      </w:r>
      <w:r w:rsidR="009B2D61" w:rsidRPr="00427142">
        <w:rPr>
          <w:position w:val="-6"/>
          <w:sz w:val="28"/>
          <w:lang w:val="uk-UA"/>
        </w:rPr>
        <w:object w:dxaOrig="480" w:dyaOrig="380" w14:anchorId="67019270">
          <v:shape id="_x0000_i1073" type="#_x0000_t75" style="width:29.4pt;height:23.4pt" o:ole="">
            <v:imagedata r:id="rId103" o:title=""/>
          </v:shape>
          <o:OLEObject Type="Embed" ProgID="Equation.3" ShapeID="_x0000_i1073" DrawAspect="Content" ObjectID="_1673594908" r:id="rId104"/>
        </w:object>
      </w:r>
      <w:r w:rsidR="009B2D61" w:rsidRPr="00427142">
        <w:rPr>
          <w:sz w:val="28"/>
          <w:lang w:val="uk-UA"/>
        </w:rPr>
        <w:t xml:space="preserve"> </w:t>
      </w:r>
      <w:r w:rsidRPr="00427142">
        <w:rPr>
          <w:sz w:val="28"/>
          <w:lang w:val="uk-UA"/>
        </w:rPr>
        <w:t>дійсної змінної</w:t>
      </w:r>
      <w:r w:rsidR="009B2D61" w:rsidRPr="00427142">
        <w:rPr>
          <w:sz w:val="28"/>
          <w:lang w:val="uk-UA"/>
        </w:rPr>
        <w:t xml:space="preserve"> </w:t>
      </w:r>
      <w:r w:rsidR="009B2D61" w:rsidRPr="00427142">
        <w:rPr>
          <w:i/>
          <w:iCs/>
          <w:sz w:val="28"/>
          <w:lang w:val="uk-UA"/>
        </w:rPr>
        <w:t>t</w:t>
      </w:r>
      <w:r w:rsidRPr="00427142">
        <w:rPr>
          <w:sz w:val="28"/>
          <w:lang w:val="uk-UA"/>
        </w:rPr>
        <w:t xml:space="preserve">, </w:t>
      </w:r>
      <w:r w:rsidR="009B2D61" w:rsidRPr="00427142">
        <w:rPr>
          <w:sz w:val="28"/>
          <w:lang w:val="uk-UA"/>
        </w:rPr>
        <w:t xml:space="preserve">де </w:t>
      </w:r>
      <w:r w:rsidR="009B2D61" w:rsidRPr="00427142">
        <w:rPr>
          <w:i/>
          <w:iCs/>
          <w:sz w:val="28"/>
          <w:lang w:val="uk-UA"/>
        </w:rPr>
        <w:t xml:space="preserve">s = a + </w:t>
      </w:r>
      <w:proofErr w:type="spellStart"/>
      <w:r w:rsidR="009B2D61" w:rsidRPr="00427142">
        <w:rPr>
          <w:i/>
          <w:iCs/>
          <w:sz w:val="28"/>
          <w:lang w:val="uk-UA"/>
        </w:rPr>
        <w:t>jb</w:t>
      </w:r>
      <w:proofErr w:type="spellEnd"/>
      <w:r w:rsidR="009B2D61" w:rsidRPr="00427142">
        <w:rPr>
          <w:i/>
          <w:iCs/>
          <w:sz w:val="28"/>
          <w:lang w:val="uk-UA"/>
        </w:rPr>
        <w:t xml:space="preserve"> </w:t>
      </w:r>
      <w:r w:rsidR="009B2D61" w:rsidRPr="00427142">
        <w:rPr>
          <w:sz w:val="28"/>
          <w:lang w:val="uk-UA"/>
        </w:rPr>
        <w:t>(</w:t>
      </w:r>
      <w:r w:rsidR="009B2D61" w:rsidRPr="00427142">
        <w:rPr>
          <w:i/>
          <w:iCs/>
          <w:sz w:val="28"/>
          <w:lang w:val="uk-UA"/>
        </w:rPr>
        <w:t xml:space="preserve">a &gt; </w:t>
      </w:r>
      <w:r w:rsidR="009B2D61" w:rsidRPr="00427142">
        <w:rPr>
          <w:sz w:val="28"/>
          <w:lang w:val="uk-UA"/>
        </w:rPr>
        <w:t xml:space="preserve">0) – </w:t>
      </w:r>
      <w:r w:rsidR="00427142" w:rsidRPr="00427142">
        <w:rPr>
          <w:sz w:val="28"/>
          <w:lang w:val="uk-UA"/>
        </w:rPr>
        <w:t>комплексний оператор (символічна змінна).</w:t>
      </w:r>
    </w:p>
    <w:p w14:paraId="7D0906EC" w14:textId="77777777" w:rsidR="009B2D61" w:rsidRDefault="009B2D61" w:rsidP="00427142">
      <w:pPr>
        <w:pStyle w:val="a4"/>
        <w:tabs>
          <w:tab w:val="left" w:pos="284"/>
        </w:tabs>
        <w:ind w:firstLine="709"/>
        <w:jc w:val="right"/>
        <w:rPr>
          <w:sz w:val="28"/>
        </w:rPr>
      </w:pPr>
      <w:r w:rsidRPr="00174A96">
        <w:rPr>
          <w:position w:val="-10"/>
          <w:sz w:val="28"/>
        </w:rPr>
        <w:object w:dxaOrig="920" w:dyaOrig="420" w14:anchorId="425BAF39">
          <v:shape id="_x0000_i1074" type="#_x0000_t75" style="width:48pt;height:21.6pt" o:ole="">
            <v:imagedata r:id="rId105" o:title=""/>
          </v:shape>
          <o:OLEObject Type="Embed" ProgID="Equation.3" ShapeID="_x0000_i1074" DrawAspect="Content" ObjectID="_1673594909" r:id="rId10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(1.18)</w:t>
      </w:r>
    </w:p>
    <w:p w14:paraId="5E5B8E55" w14:textId="77777777" w:rsidR="009B2D61" w:rsidRPr="00091009" w:rsidRDefault="00091009">
      <w:pPr>
        <w:pStyle w:val="a4"/>
        <w:tabs>
          <w:tab w:val="left" w:pos="284"/>
        </w:tabs>
        <w:ind w:firstLine="709"/>
        <w:rPr>
          <w:sz w:val="28"/>
          <w:lang w:val="uk-UA"/>
        </w:rPr>
      </w:pPr>
      <w:r w:rsidRPr="00091009">
        <w:rPr>
          <w:sz w:val="28"/>
          <w:lang w:val="uk-UA"/>
        </w:rPr>
        <w:t>Замінимо</w:t>
      </w:r>
      <w:r w:rsidR="00427142" w:rsidRPr="00091009">
        <w:rPr>
          <w:sz w:val="28"/>
          <w:lang w:val="uk-UA"/>
        </w:rPr>
        <w:t xml:space="preserve"> оператор</w:t>
      </w:r>
      <w:r w:rsidR="009B2D61" w:rsidRPr="00091009">
        <w:rPr>
          <w:sz w:val="28"/>
          <w:lang w:val="uk-UA"/>
        </w:rPr>
        <w:t xml:space="preserve"> </w:t>
      </w:r>
      <w:r w:rsidR="009B2D61" w:rsidRPr="00091009">
        <w:rPr>
          <w:i/>
          <w:iCs/>
          <w:sz w:val="28"/>
          <w:lang w:val="uk-UA"/>
        </w:rPr>
        <w:t>s</w:t>
      </w:r>
      <w:r w:rsidR="009B2D61" w:rsidRPr="00091009">
        <w:rPr>
          <w:sz w:val="28"/>
          <w:lang w:val="uk-UA"/>
        </w:rPr>
        <w:t xml:space="preserve"> </w:t>
      </w:r>
      <w:r w:rsidR="00427142" w:rsidRPr="00091009">
        <w:rPr>
          <w:sz w:val="28"/>
          <w:lang w:val="uk-UA"/>
        </w:rPr>
        <w:t>його значенням</w:t>
      </w:r>
    </w:p>
    <w:p w14:paraId="797043CB" w14:textId="77777777" w:rsidR="009B2D61" w:rsidRPr="00091009" w:rsidRDefault="009B2D61">
      <w:pPr>
        <w:pStyle w:val="a4"/>
        <w:tabs>
          <w:tab w:val="left" w:pos="284"/>
        </w:tabs>
        <w:spacing w:before="120" w:after="120"/>
        <w:jc w:val="right"/>
        <w:rPr>
          <w:sz w:val="28"/>
          <w:lang w:val="uk-UA"/>
        </w:rPr>
      </w:pPr>
      <w:r w:rsidRPr="00091009">
        <w:rPr>
          <w:position w:val="-38"/>
          <w:sz w:val="28"/>
          <w:lang w:val="uk-UA"/>
        </w:rPr>
        <w:object w:dxaOrig="7520" w:dyaOrig="900" w14:anchorId="525E040F">
          <v:shape id="_x0000_i1075" type="#_x0000_t75" style="width:393pt;height:47.4pt" o:ole="">
            <v:imagedata r:id="rId107" o:title=""/>
          </v:shape>
          <o:OLEObject Type="Embed" ProgID="Equation.3" ShapeID="_x0000_i1075" DrawAspect="Content" ObjectID="_1673594910" r:id="rId108"/>
        </w:object>
      </w:r>
      <w:r w:rsidRPr="00091009">
        <w:rPr>
          <w:sz w:val="28"/>
          <w:lang w:val="uk-UA"/>
        </w:rPr>
        <w:tab/>
      </w:r>
      <w:r w:rsidRPr="00091009">
        <w:rPr>
          <w:sz w:val="28"/>
          <w:lang w:val="uk-UA"/>
        </w:rPr>
        <w:tab/>
      </w:r>
      <w:r w:rsidRPr="00091009">
        <w:rPr>
          <w:sz w:val="28"/>
          <w:lang w:val="uk-UA"/>
        </w:rPr>
        <w:tab/>
      </w:r>
      <w:r w:rsidRPr="00091009">
        <w:rPr>
          <w:sz w:val="28"/>
          <w:lang w:val="uk-UA"/>
        </w:rPr>
        <w:tab/>
        <w:t>(1.19)</w:t>
      </w:r>
    </w:p>
    <w:p w14:paraId="62E5B8AE" w14:textId="77777777" w:rsidR="009B2D61" w:rsidRPr="00091009" w:rsidRDefault="00427142">
      <w:pPr>
        <w:pStyle w:val="a4"/>
        <w:tabs>
          <w:tab w:val="left" w:pos="284"/>
        </w:tabs>
        <w:ind w:firstLine="709"/>
        <w:rPr>
          <w:sz w:val="28"/>
          <w:lang w:val="uk-UA"/>
        </w:rPr>
      </w:pPr>
      <w:r w:rsidRPr="00091009">
        <w:rPr>
          <w:sz w:val="28"/>
          <w:lang w:val="uk-UA"/>
        </w:rPr>
        <w:t xml:space="preserve">Розглянемо невласний інтеграл від виразу (1.18) і </w:t>
      </w:r>
      <w:proofErr w:type="spellStart"/>
      <w:r w:rsidRPr="00091009">
        <w:rPr>
          <w:sz w:val="28"/>
          <w:lang w:val="uk-UA"/>
        </w:rPr>
        <w:t>запишемо</w:t>
      </w:r>
      <w:proofErr w:type="spellEnd"/>
      <w:r w:rsidRPr="00091009">
        <w:rPr>
          <w:sz w:val="28"/>
          <w:lang w:val="uk-UA"/>
        </w:rPr>
        <w:t xml:space="preserve"> його з урахуванням перетворення (1.19)</w:t>
      </w:r>
    </w:p>
    <w:p w14:paraId="21EAE7D2" w14:textId="77777777" w:rsidR="009B2D61" w:rsidRPr="00091009" w:rsidRDefault="009B2D61">
      <w:pPr>
        <w:pStyle w:val="a4"/>
        <w:tabs>
          <w:tab w:val="left" w:pos="284"/>
        </w:tabs>
        <w:spacing w:before="120" w:after="120"/>
        <w:jc w:val="right"/>
        <w:rPr>
          <w:sz w:val="28"/>
          <w:lang w:val="uk-UA"/>
        </w:rPr>
      </w:pPr>
      <w:r w:rsidRPr="00091009">
        <w:rPr>
          <w:position w:val="-34"/>
          <w:sz w:val="28"/>
          <w:lang w:val="uk-UA"/>
        </w:rPr>
        <w:object w:dxaOrig="6520" w:dyaOrig="820" w14:anchorId="7BCE91EE">
          <v:shape id="_x0000_i1076" type="#_x0000_t75" style="width:326.4pt;height:41.4pt" o:ole="">
            <v:imagedata r:id="rId109" o:title=""/>
          </v:shape>
          <o:OLEObject Type="Embed" ProgID="Equation.3" ShapeID="_x0000_i1076" DrawAspect="Content" ObjectID="_1673594911" r:id="rId110"/>
        </w:object>
      </w:r>
      <w:r w:rsidRPr="00091009">
        <w:rPr>
          <w:sz w:val="28"/>
          <w:lang w:val="uk-UA"/>
        </w:rPr>
        <w:t>.</w:t>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t>(1.20)</w:t>
      </w:r>
    </w:p>
    <w:p w14:paraId="4BCC1963" w14:textId="77777777" w:rsidR="009B2D61" w:rsidRPr="00091009" w:rsidRDefault="00427142">
      <w:pPr>
        <w:pStyle w:val="a4"/>
        <w:tabs>
          <w:tab w:val="left" w:pos="284"/>
        </w:tabs>
        <w:ind w:firstLine="709"/>
        <w:rPr>
          <w:sz w:val="28"/>
          <w:lang w:val="uk-UA"/>
        </w:rPr>
      </w:pPr>
      <w:r w:rsidRPr="00091009">
        <w:rPr>
          <w:sz w:val="28"/>
          <w:lang w:val="uk-UA"/>
        </w:rPr>
        <w:t>Покажемо, що коли функція</w:t>
      </w:r>
      <w:r w:rsidR="009B2D61" w:rsidRPr="00091009">
        <w:rPr>
          <w:sz w:val="28"/>
          <w:lang w:val="uk-UA"/>
        </w:rPr>
        <w:t xml:space="preserve"> </w:t>
      </w:r>
      <w:r w:rsidR="009B2D61" w:rsidRPr="00091009">
        <w:rPr>
          <w:i/>
          <w:iCs/>
          <w:sz w:val="28"/>
          <w:lang w:val="uk-UA"/>
        </w:rPr>
        <w:t>х</w:t>
      </w:r>
      <w:r w:rsidR="009B2D61" w:rsidRPr="00091009">
        <w:rPr>
          <w:sz w:val="28"/>
          <w:lang w:val="uk-UA"/>
        </w:rPr>
        <w:t>(</w:t>
      </w:r>
      <w:r w:rsidR="009B2D61" w:rsidRPr="00091009">
        <w:rPr>
          <w:i/>
          <w:iCs/>
          <w:sz w:val="28"/>
          <w:lang w:val="uk-UA"/>
        </w:rPr>
        <w:t>t</w:t>
      </w:r>
      <w:r w:rsidR="009B2D61" w:rsidRPr="00091009">
        <w:rPr>
          <w:sz w:val="28"/>
          <w:lang w:val="uk-UA"/>
        </w:rPr>
        <w:t xml:space="preserve">) </w:t>
      </w:r>
      <w:r w:rsidRPr="00091009">
        <w:rPr>
          <w:sz w:val="28"/>
          <w:lang w:val="uk-UA"/>
        </w:rPr>
        <w:t>задовольняє вимогі</w:t>
      </w:r>
      <w:r w:rsidR="009B2D61" w:rsidRPr="00091009">
        <w:rPr>
          <w:sz w:val="28"/>
          <w:lang w:val="uk-UA"/>
        </w:rPr>
        <w:t xml:space="preserve"> (1.17) </w:t>
      </w:r>
      <w:r w:rsidRPr="00091009">
        <w:rPr>
          <w:sz w:val="28"/>
          <w:lang w:val="uk-UA"/>
        </w:rPr>
        <w:t>та</w:t>
      </w:r>
      <w:r w:rsidR="009B2D61" w:rsidRPr="00091009">
        <w:rPr>
          <w:sz w:val="28"/>
          <w:lang w:val="uk-UA"/>
        </w:rPr>
        <w:t xml:space="preserve"> </w:t>
      </w:r>
      <w:r w:rsidR="009B2D61" w:rsidRPr="00091009">
        <w:rPr>
          <w:i/>
          <w:iCs/>
          <w:sz w:val="28"/>
          <w:lang w:val="uk-UA"/>
        </w:rPr>
        <w:t>a &gt;S</w:t>
      </w:r>
      <w:r w:rsidR="009B2D61" w:rsidRPr="00091009">
        <w:rPr>
          <w:sz w:val="28"/>
          <w:vertAlign w:val="subscript"/>
          <w:lang w:val="uk-UA"/>
        </w:rPr>
        <w:t>0</w:t>
      </w:r>
      <w:r w:rsidR="009B2D61" w:rsidRPr="00091009">
        <w:rPr>
          <w:sz w:val="28"/>
          <w:lang w:val="uk-UA"/>
        </w:rPr>
        <w:t xml:space="preserve">, </w:t>
      </w:r>
      <w:r w:rsidRPr="00091009">
        <w:rPr>
          <w:sz w:val="28"/>
          <w:lang w:val="uk-UA"/>
        </w:rPr>
        <w:t xml:space="preserve">то інтеграли в правій частині виразу (1.20) існують і абсолютно збігаються. Оцінимо перший інтеграл правої частини виразу </w:t>
      </w:r>
      <w:r w:rsidR="009B2D61" w:rsidRPr="00091009">
        <w:rPr>
          <w:sz w:val="28"/>
          <w:lang w:val="uk-UA"/>
        </w:rPr>
        <w:t>(1.20)</w:t>
      </w:r>
    </w:p>
    <w:p w14:paraId="6FF6CA59" w14:textId="77777777" w:rsidR="009B2D61" w:rsidRPr="00091009" w:rsidRDefault="009B2D61">
      <w:pPr>
        <w:pStyle w:val="a4"/>
        <w:tabs>
          <w:tab w:val="left" w:pos="284"/>
        </w:tabs>
        <w:spacing w:before="120" w:after="120"/>
        <w:jc w:val="right"/>
        <w:rPr>
          <w:sz w:val="28"/>
          <w:lang w:val="uk-UA"/>
        </w:rPr>
      </w:pPr>
      <w:r w:rsidRPr="00091009">
        <w:rPr>
          <w:position w:val="-38"/>
          <w:sz w:val="28"/>
          <w:lang w:val="uk-UA"/>
        </w:rPr>
        <w:object w:dxaOrig="11120" w:dyaOrig="880" w14:anchorId="3EC15989">
          <v:shape id="_x0000_i1077" type="#_x0000_t75" style="width:489.6pt;height:44.4pt" o:ole="">
            <v:imagedata r:id="rId111" o:title="" cropleft="5125f"/>
          </v:shape>
          <o:OLEObject Type="Embed" ProgID="Equation.3" ShapeID="_x0000_i1077" DrawAspect="Content" ObjectID="_1673594912" r:id="rId112"/>
        </w:object>
      </w:r>
      <w:r w:rsidRPr="00091009">
        <w:rPr>
          <w:sz w:val="28"/>
          <w:lang w:val="uk-UA"/>
        </w:rPr>
        <w:t>.   (1.21)</w:t>
      </w:r>
    </w:p>
    <w:p w14:paraId="69BD9AEF" w14:textId="77777777" w:rsidR="009B2D61" w:rsidRPr="00091009" w:rsidRDefault="00427142">
      <w:pPr>
        <w:pStyle w:val="a4"/>
        <w:tabs>
          <w:tab w:val="left" w:pos="284"/>
        </w:tabs>
        <w:ind w:firstLine="709"/>
        <w:rPr>
          <w:sz w:val="28"/>
          <w:lang w:val="uk-UA"/>
        </w:rPr>
      </w:pPr>
      <w:r w:rsidRPr="00091009">
        <w:rPr>
          <w:sz w:val="28"/>
          <w:lang w:val="uk-UA"/>
        </w:rPr>
        <w:t xml:space="preserve">Аналогічно оцінимо другий інтеграл правої частини виразу </w:t>
      </w:r>
      <w:r w:rsidR="009B2D61" w:rsidRPr="00091009">
        <w:rPr>
          <w:sz w:val="28"/>
          <w:lang w:val="uk-UA"/>
        </w:rPr>
        <w:t>(1.20)</w:t>
      </w:r>
    </w:p>
    <w:p w14:paraId="29EDC487" w14:textId="77777777" w:rsidR="009B2D61" w:rsidRPr="00091009" w:rsidRDefault="009B2D61">
      <w:pPr>
        <w:pStyle w:val="a4"/>
        <w:tabs>
          <w:tab w:val="left" w:pos="284"/>
        </w:tabs>
        <w:spacing w:before="120" w:after="120"/>
        <w:jc w:val="right"/>
        <w:rPr>
          <w:sz w:val="28"/>
          <w:lang w:val="uk-UA"/>
        </w:rPr>
      </w:pPr>
      <w:r w:rsidRPr="00091009">
        <w:rPr>
          <w:position w:val="-38"/>
          <w:sz w:val="28"/>
          <w:lang w:val="uk-UA"/>
        </w:rPr>
        <w:object w:dxaOrig="5400" w:dyaOrig="859" w14:anchorId="1A94C333">
          <v:shape id="_x0000_i1078" type="#_x0000_t75" style="width:270pt;height:42.6pt" o:ole="">
            <v:imagedata r:id="rId113" o:title=""/>
          </v:shape>
          <o:OLEObject Type="Embed" ProgID="Equation.3" ShapeID="_x0000_i1078" DrawAspect="Content" ObjectID="_1673594913" r:id="rId114"/>
        </w:object>
      </w:r>
      <w:r w:rsidRPr="00091009">
        <w:rPr>
          <w:sz w:val="28"/>
          <w:lang w:val="uk-UA"/>
        </w:rPr>
        <w:t>.</w:t>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t>(1.22)</w:t>
      </w:r>
    </w:p>
    <w:p w14:paraId="219932A1" w14:textId="77777777" w:rsidR="009B2D61" w:rsidRPr="00091009" w:rsidRDefault="00427142">
      <w:pPr>
        <w:pStyle w:val="a4"/>
        <w:tabs>
          <w:tab w:val="left" w:pos="284"/>
        </w:tabs>
        <w:ind w:firstLine="709"/>
        <w:rPr>
          <w:sz w:val="28"/>
          <w:lang w:val="uk-UA"/>
        </w:rPr>
      </w:pPr>
      <w:r w:rsidRPr="00091009">
        <w:rPr>
          <w:sz w:val="28"/>
          <w:lang w:val="uk-UA"/>
        </w:rPr>
        <w:t>Таким чином, інтеграл</w:t>
      </w:r>
      <w:r w:rsidR="009B2D61" w:rsidRPr="00091009">
        <w:rPr>
          <w:sz w:val="28"/>
          <w:lang w:val="uk-UA"/>
        </w:rPr>
        <w:t xml:space="preserve"> </w:t>
      </w:r>
      <w:r w:rsidR="009B2D61" w:rsidRPr="00091009">
        <w:rPr>
          <w:position w:val="-34"/>
          <w:sz w:val="28"/>
          <w:lang w:val="uk-UA"/>
        </w:rPr>
        <w:object w:dxaOrig="1420" w:dyaOrig="820" w14:anchorId="58113A9E">
          <v:shape id="_x0000_i1079" type="#_x0000_t75" style="width:72.6pt;height:42pt" o:ole="">
            <v:imagedata r:id="rId115" o:title=""/>
          </v:shape>
          <o:OLEObject Type="Embed" ProgID="Equation.3" ShapeID="_x0000_i1079" DrawAspect="Content" ObjectID="_1673594914" r:id="rId116"/>
        </w:object>
      </w:r>
      <w:r w:rsidR="009B2D61" w:rsidRPr="00091009">
        <w:rPr>
          <w:sz w:val="28"/>
          <w:lang w:val="uk-UA"/>
        </w:rPr>
        <w:t xml:space="preserve"> </w:t>
      </w:r>
      <w:r w:rsidRPr="00091009">
        <w:rPr>
          <w:sz w:val="28"/>
          <w:lang w:val="uk-UA"/>
        </w:rPr>
        <w:t>існує і збігається до функції</w:t>
      </w:r>
      <w:r w:rsidR="009B2D61" w:rsidRPr="00091009">
        <w:rPr>
          <w:sz w:val="28"/>
          <w:lang w:val="uk-UA"/>
        </w:rPr>
        <w:t xml:space="preserve"> </w:t>
      </w:r>
      <w:r w:rsidR="009B2D61" w:rsidRPr="00091009">
        <w:rPr>
          <w:i/>
          <w:iCs/>
          <w:sz w:val="28"/>
          <w:lang w:val="uk-UA"/>
        </w:rPr>
        <w:t>X</w:t>
      </w:r>
      <w:r w:rsidR="009B2D61" w:rsidRPr="00091009">
        <w:rPr>
          <w:sz w:val="28"/>
          <w:lang w:val="uk-UA"/>
        </w:rPr>
        <w:t>(</w:t>
      </w:r>
      <w:r w:rsidR="009B2D61" w:rsidRPr="00091009">
        <w:rPr>
          <w:i/>
          <w:iCs/>
          <w:sz w:val="28"/>
          <w:lang w:val="uk-UA"/>
        </w:rPr>
        <w:t>s</w:t>
      </w:r>
      <w:r w:rsidR="009B2D61" w:rsidRPr="00091009">
        <w:rPr>
          <w:sz w:val="28"/>
          <w:lang w:val="uk-UA"/>
        </w:rPr>
        <w:t xml:space="preserve">), </w:t>
      </w:r>
      <w:r w:rsidRPr="00091009">
        <w:rPr>
          <w:sz w:val="28"/>
          <w:lang w:val="uk-UA"/>
        </w:rPr>
        <w:t xml:space="preserve">визначеної в півплощині </w:t>
      </w:r>
      <w:proofErr w:type="spellStart"/>
      <w:r w:rsidR="009B2D61" w:rsidRPr="00091009">
        <w:rPr>
          <w:sz w:val="28"/>
          <w:lang w:val="uk-UA"/>
        </w:rPr>
        <w:t>Re</w:t>
      </w:r>
      <w:proofErr w:type="spellEnd"/>
      <w:r w:rsidR="009B2D61" w:rsidRPr="00091009">
        <w:rPr>
          <w:i/>
          <w:iCs/>
          <w:sz w:val="28"/>
          <w:lang w:val="uk-UA"/>
        </w:rPr>
        <w:t xml:space="preserve"> s = S &gt; S</w:t>
      </w:r>
      <w:r w:rsidR="009B2D61" w:rsidRPr="00091009">
        <w:rPr>
          <w:sz w:val="28"/>
          <w:vertAlign w:val="subscript"/>
          <w:lang w:val="uk-UA"/>
        </w:rPr>
        <w:t>0</w:t>
      </w:r>
      <w:r w:rsidR="00091009" w:rsidRPr="00091009">
        <w:rPr>
          <w:sz w:val="28"/>
          <w:lang w:val="uk-UA"/>
        </w:rPr>
        <w:t xml:space="preserve"> і є аналітичною функцією в цій </w:t>
      </w:r>
      <w:proofErr w:type="spellStart"/>
      <w:r w:rsidR="00091009" w:rsidRPr="00091009">
        <w:rPr>
          <w:sz w:val="28"/>
          <w:lang w:val="uk-UA"/>
        </w:rPr>
        <w:t>напівплощини</w:t>
      </w:r>
      <w:proofErr w:type="spellEnd"/>
      <w:r w:rsidR="00091009" w:rsidRPr="00091009">
        <w:rPr>
          <w:sz w:val="28"/>
          <w:lang w:val="uk-UA"/>
        </w:rPr>
        <w:t>, тобто</w:t>
      </w:r>
    </w:p>
    <w:p w14:paraId="0D381E30" w14:textId="77777777" w:rsidR="009B2D61" w:rsidRPr="00091009" w:rsidRDefault="009B2D61">
      <w:pPr>
        <w:pStyle w:val="a4"/>
        <w:tabs>
          <w:tab w:val="left" w:pos="284"/>
        </w:tabs>
        <w:jc w:val="right"/>
        <w:rPr>
          <w:sz w:val="28"/>
          <w:lang w:val="uk-UA"/>
        </w:rPr>
      </w:pPr>
      <w:r w:rsidRPr="00091009">
        <w:rPr>
          <w:position w:val="-34"/>
          <w:sz w:val="28"/>
          <w:lang w:val="uk-UA"/>
        </w:rPr>
        <w:object w:dxaOrig="2240" w:dyaOrig="820" w14:anchorId="280296FE">
          <v:shape id="_x0000_i1080" type="#_x0000_t75" style="width:111.6pt;height:41.4pt" o:ole="">
            <v:imagedata r:id="rId117" o:title=""/>
          </v:shape>
          <o:OLEObject Type="Embed" ProgID="Equation.3" ShapeID="_x0000_i1080" DrawAspect="Content" ObjectID="_1673594915" r:id="rId118"/>
        </w:object>
      </w:r>
      <w:r w:rsidRPr="00091009">
        <w:rPr>
          <w:sz w:val="28"/>
          <w:lang w:val="uk-UA"/>
        </w:rPr>
        <w:t>.</w:t>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r>
      <w:r w:rsidRPr="00091009">
        <w:rPr>
          <w:sz w:val="28"/>
          <w:lang w:val="uk-UA"/>
        </w:rPr>
        <w:tab/>
        <w:t>(1.23)</w:t>
      </w:r>
    </w:p>
    <w:p w14:paraId="3CEAC6CB" w14:textId="77777777" w:rsidR="00091009" w:rsidRPr="00091009" w:rsidRDefault="00091009">
      <w:pPr>
        <w:pStyle w:val="a4"/>
        <w:tabs>
          <w:tab w:val="left" w:pos="284"/>
        </w:tabs>
        <w:ind w:firstLine="709"/>
        <w:rPr>
          <w:sz w:val="28"/>
          <w:lang w:val="uk-UA"/>
        </w:rPr>
      </w:pPr>
      <w:r w:rsidRPr="00091009">
        <w:rPr>
          <w:sz w:val="28"/>
          <w:lang w:val="uk-UA"/>
        </w:rPr>
        <w:t>Функцію</w:t>
      </w:r>
      <w:r w:rsidR="009B2D61" w:rsidRPr="00091009">
        <w:rPr>
          <w:sz w:val="28"/>
          <w:lang w:val="uk-UA"/>
        </w:rPr>
        <w:t xml:space="preserve"> </w:t>
      </w:r>
      <w:r w:rsidR="009B2D61" w:rsidRPr="00091009">
        <w:rPr>
          <w:i/>
          <w:iCs/>
          <w:sz w:val="28"/>
          <w:lang w:val="uk-UA"/>
        </w:rPr>
        <w:t>Х</w:t>
      </w:r>
      <w:r w:rsidR="009B2D61" w:rsidRPr="00091009">
        <w:rPr>
          <w:sz w:val="28"/>
          <w:lang w:val="uk-UA"/>
        </w:rPr>
        <w:t>(</w:t>
      </w:r>
      <w:r w:rsidR="009B2D61" w:rsidRPr="00091009">
        <w:rPr>
          <w:i/>
          <w:iCs/>
          <w:sz w:val="28"/>
          <w:lang w:val="uk-UA"/>
        </w:rPr>
        <w:t>s</w:t>
      </w:r>
      <w:r w:rsidR="009B2D61" w:rsidRPr="00091009">
        <w:rPr>
          <w:sz w:val="28"/>
          <w:lang w:val="uk-UA"/>
        </w:rPr>
        <w:t xml:space="preserve">) </w:t>
      </w:r>
      <w:r w:rsidRPr="00091009">
        <w:rPr>
          <w:sz w:val="28"/>
          <w:lang w:val="uk-UA"/>
        </w:rPr>
        <w:t>та вираз</w:t>
      </w:r>
      <w:r>
        <w:rPr>
          <w:sz w:val="28"/>
          <w:lang w:val="uk-UA"/>
        </w:rPr>
        <w:t xml:space="preserve"> (1.23) нази</w:t>
      </w:r>
      <w:r w:rsidR="009B2D61" w:rsidRPr="00091009">
        <w:rPr>
          <w:sz w:val="28"/>
          <w:lang w:val="uk-UA"/>
        </w:rPr>
        <w:t>вают</w:t>
      </w:r>
      <w:r w:rsidRPr="00091009">
        <w:rPr>
          <w:sz w:val="28"/>
          <w:lang w:val="uk-UA"/>
        </w:rPr>
        <w:t>ь</w:t>
      </w:r>
      <w:r w:rsidR="009B2D61" w:rsidRPr="00091009">
        <w:rPr>
          <w:sz w:val="28"/>
          <w:lang w:val="uk-UA"/>
        </w:rPr>
        <w:t xml:space="preserve"> </w:t>
      </w:r>
      <w:r w:rsidRPr="00091009">
        <w:rPr>
          <w:b/>
          <w:bCs/>
          <w:i/>
          <w:iCs/>
          <w:sz w:val="28"/>
          <w:u w:val="single"/>
          <w:lang w:val="uk-UA"/>
        </w:rPr>
        <w:t>функцією-зображенням</w:t>
      </w:r>
      <w:r w:rsidRPr="00091009">
        <w:rPr>
          <w:bCs/>
          <w:iCs/>
          <w:sz w:val="28"/>
          <w:lang w:val="uk-UA"/>
        </w:rPr>
        <w:t xml:space="preserve"> (прямим перетворенням Лапласа)</w:t>
      </w:r>
      <w:r w:rsidR="009B2D61" w:rsidRPr="00091009">
        <w:rPr>
          <w:sz w:val="28"/>
          <w:lang w:val="uk-UA"/>
        </w:rPr>
        <w:t xml:space="preserve"> </w:t>
      </w:r>
      <w:r w:rsidRPr="00091009">
        <w:rPr>
          <w:sz w:val="28"/>
          <w:lang w:val="uk-UA"/>
        </w:rPr>
        <w:t>оригінал</w:t>
      </w:r>
      <w:r>
        <w:rPr>
          <w:sz w:val="28"/>
          <w:lang w:val="uk-UA"/>
        </w:rPr>
        <w:t>у</w:t>
      </w:r>
      <w:r w:rsidR="009B2D61" w:rsidRPr="00091009">
        <w:rPr>
          <w:sz w:val="28"/>
          <w:lang w:val="uk-UA"/>
        </w:rPr>
        <w:t xml:space="preserve"> </w:t>
      </w:r>
      <w:r w:rsidR="009B2D61" w:rsidRPr="00091009">
        <w:rPr>
          <w:i/>
          <w:iCs/>
          <w:sz w:val="28"/>
          <w:lang w:val="uk-UA"/>
        </w:rPr>
        <w:t>х</w:t>
      </w:r>
      <w:r w:rsidR="009B2D61" w:rsidRPr="00091009">
        <w:rPr>
          <w:sz w:val="28"/>
          <w:lang w:val="uk-UA"/>
        </w:rPr>
        <w:t>(</w:t>
      </w:r>
      <w:r w:rsidR="009B2D61" w:rsidRPr="00091009">
        <w:rPr>
          <w:i/>
          <w:iCs/>
          <w:sz w:val="28"/>
          <w:lang w:val="uk-UA"/>
        </w:rPr>
        <w:t>t</w:t>
      </w:r>
      <w:r w:rsidR="009B2D61" w:rsidRPr="00091009">
        <w:rPr>
          <w:sz w:val="28"/>
          <w:lang w:val="uk-UA"/>
        </w:rPr>
        <w:t>) (</w:t>
      </w:r>
      <w:r w:rsidRPr="00091009">
        <w:rPr>
          <w:sz w:val="28"/>
          <w:lang w:val="uk-UA"/>
        </w:rPr>
        <w:t xml:space="preserve">також допускається формулювання </w:t>
      </w:r>
      <w:r w:rsidR="009B2D61" w:rsidRPr="00091009">
        <w:rPr>
          <w:sz w:val="28"/>
          <w:lang w:val="uk-UA"/>
        </w:rPr>
        <w:t xml:space="preserve">– </w:t>
      </w:r>
      <w:r w:rsidR="009B2D61" w:rsidRPr="00091009">
        <w:rPr>
          <w:i/>
          <w:iCs/>
          <w:sz w:val="28"/>
          <w:lang w:val="uk-UA"/>
        </w:rPr>
        <w:t>L</w:t>
      </w:r>
      <w:r w:rsidR="009B2D61" w:rsidRPr="00091009">
        <w:rPr>
          <w:sz w:val="28"/>
          <w:lang w:val="uk-UA"/>
        </w:rPr>
        <w:t>-</w:t>
      </w:r>
      <w:r w:rsidRPr="00091009">
        <w:rPr>
          <w:sz w:val="28"/>
          <w:lang w:val="uk-UA"/>
        </w:rPr>
        <w:t>зображення</w:t>
      </w:r>
      <w:r w:rsidR="009B2D61" w:rsidRPr="00091009">
        <w:rPr>
          <w:sz w:val="28"/>
          <w:lang w:val="uk-UA"/>
        </w:rPr>
        <w:t xml:space="preserve">). </w:t>
      </w:r>
      <w:r w:rsidRPr="00091009">
        <w:rPr>
          <w:sz w:val="28"/>
          <w:lang w:val="uk-UA"/>
        </w:rPr>
        <w:t>Інтеграл в правій частині виразу (1.23) називають інтегралом Лапласа.</w:t>
      </w:r>
    </w:p>
    <w:p w14:paraId="15D92BCC" w14:textId="77777777" w:rsidR="00987A83" w:rsidRPr="00987A83" w:rsidRDefault="00091009">
      <w:pPr>
        <w:pStyle w:val="a4"/>
        <w:tabs>
          <w:tab w:val="left" w:pos="284"/>
        </w:tabs>
        <w:ind w:firstLine="709"/>
        <w:rPr>
          <w:sz w:val="28"/>
          <w:lang w:val="uk-UA"/>
        </w:rPr>
      </w:pPr>
      <w:r w:rsidRPr="00987A83">
        <w:rPr>
          <w:sz w:val="28"/>
          <w:lang w:val="uk-UA"/>
        </w:rPr>
        <w:lastRenderedPageBreak/>
        <w:t xml:space="preserve">Геометричний сенс збігання інтеграла (1.23) можна пояснити наступним чином: інтеграл (1.23) </w:t>
      </w:r>
      <w:r w:rsidR="00987A83" w:rsidRPr="00987A83">
        <w:rPr>
          <w:sz w:val="28"/>
          <w:lang w:val="uk-UA"/>
        </w:rPr>
        <w:t>збігається</w:t>
      </w:r>
      <w:r w:rsidRPr="00987A83">
        <w:rPr>
          <w:sz w:val="28"/>
          <w:lang w:val="uk-UA"/>
        </w:rPr>
        <w:t xml:space="preserve"> в області, розташованої правіше прямий</w:t>
      </w:r>
      <w:r w:rsidR="00987A83" w:rsidRPr="00987A83">
        <w:rPr>
          <w:position w:val="-12"/>
          <w:sz w:val="28"/>
          <w:lang w:val="uk-UA"/>
        </w:rPr>
        <w:object w:dxaOrig="780" w:dyaOrig="380" w14:anchorId="06674EB7">
          <v:shape id="_x0000_i1081" type="#_x0000_t75" style="width:40.2pt;height:20.4pt" o:ole="">
            <v:imagedata r:id="rId119" o:title=""/>
          </v:shape>
          <o:OLEObject Type="Embed" ProgID="Equation.3" ShapeID="_x0000_i1081" DrawAspect="Content" ObjectID="_1673594916" r:id="rId120"/>
        </w:object>
      </w:r>
      <w:r w:rsidRPr="00987A83">
        <w:rPr>
          <w:sz w:val="28"/>
          <w:lang w:val="uk-UA"/>
        </w:rPr>
        <w:t xml:space="preserve">, яка проходить через точку </w:t>
      </w:r>
      <w:r w:rsidR="00987A83" w:rsidRPr="00987A83">
        <w:rPr>
          <w:position w:val="-12"/>
          <w:sz w:val="28"/>
          <w:lang w:val="uk-UA"/>
        </w:rPr>
        <w:object w:dxaOrig="300" w:dyaOrig="380" w14:anchorId="44437E0C">
          <v:shape id="_x0000_i1082" type="#_x0000_t75" style="width:15.6pt;height:20.4pt" o:ole="">
            <v:imagedata r:id="rId121" o:title=""/>
          </v:shape>
          <o:OLEObject Type="Embed" ProgID="Equation.3" ShapeID="_x0000_i1082" DrawAspect="Content" ObjectID="_1673594917" r:id="rId122"/>
        </w:object>
      </w:r>
      <w:r w:rsidR="00987A83" w:rsidRPr="00987A83">
        <w:rPr>
          <w:sz w:val="28"/>
          <w:lang w:val="uk-UA"/>
        </w:rPr>
        <w:t xml:space="preserve"> </w:t>
      </w:r>
      <w:r w:rsidRPr="00987A83">
        <w:rPr>
          <w:sz w:val="28"/>
          <w:lang w:val="uk-UA"/>
        </w:rPr>
        <w:t>паралельно уявної осі. Геометрично це властивість представлено на рис. 1.7.</w:t>
      </w:r>
    </w:p>
    <w:p w14:paraId="4771E09D" w14:textId="77777777" w:rsidR="009B2D61" w:rsidRDefault="00987A83">
      <w:pPr>
        <w:pStyle w:val="a4"/>
        <w:tabs>
          <w:tab w:val="left" w:pos="284"/>
        </w:tabs>
        <w:ind w:firstLine="709"/>
        <w:rPr>
          <w:sz w:val="28"/>
        </w:rPr>
      </w:pPr>
      <w:r>
        <w:rPr>
          <w:noProof/>
          <w:sz w:val="20"/>
        </w:rPr>
        <w:t xml:space="preserve"> </w:t>
      </w:r>
      <w:r w:rsidR="00A11DCB">
        <w:rPr>
          <w:noProof/>
          <w:sz w:val="20"/>
        </w:rPr>
        <w:pict w14:anchorId="6C477BB5">
          <v:group id="_x0000_s1128" style="position:absolute;left:0;text-align:left;margin-left:113.9pt;margin-top:5.4pt;width:318pt;height:147.05pt;z-index:251647488;mso-position-horizontal-relative:text;mso-position-vertical-relative:text" coordorigin="2728,3213" coordsize="6360,2941">
            <v:shape id="_x0000_s1129" type="#_x0000_t202" style="position:absolute;left:5434;top:4638;width:1080;height:438" filled="f" stroked="f">
              <v:textbox style="mso-next-textbox:#_x0000_s1129">
                <w:txbxContent>
                  <w:p w14:paraId="2806D59C" w14:textId="77777777" w:rsidR="00BE3780" w:rsidRDefault="00BE3780">
                    <w:pPr>
                      <w:jc w:val="center"/>
                      <w:rPr>
                        <w:b/>
                        <w:bCs/>
                        <w:i/>
                        <w:iCs/>
                        <w:vertAlign w:val="subscript"/>
                      </w:rPr>
                    </w:pPr>
                    <w:r>
                      <w:rPr>
                        <w:b/>
                        <w:bCs/>
                        <w:i/>
                        <w:iCs/>
                        <w:lang w:val="en-US"/>
                      </w:rPr>
                      <w:t>S</w:t>
                    </w:r>
                    <w:r>
                      <w:rPr>
                        <w:b/>
                        <w:bCs/>
                        <w:i/>
                        <w:iCs/>
                      </w:rPr>
                      <w:t xml:space="preserve"> = </w:t>
                    </w:r>
                    <w:r>
                      <w:rPr>
                        <w:b/>
                        <w:bCs/>
                        <w:i/>
                        <w:iCs/>
                        <w:lang w:val="en-US"/>
                      </w:rPr>
                      <w:t>S</w:t>
                    </w:r>
                    <w:r>
                      <w:rPr>
                        <w:b/>
                        <w:bCs/>
                        <w:vertAlign w:val="subscript"/>
                      </w:rPr>
                      <w:t>0</w:t>
                    </w:r>
                  </w:p>
                </w:txbxContent>
              </v:textbox>
            </v:shape>
            <v:shape id="_x0000_s1130" type="#_x0000_t202" style="position:absolute;left:4249;top:4084;width:637;height:489" filled="f" stroked="f">
              <v:textbox style="mso-next-textbox:#_x0000_s1130">
                <w:txbxContent>
                  <w:p w14:paraId="3722B4B3" w14:textId="77777777" w:rsidR="00BE3780" w:rsidRDefault="00BE3780">
                    <w:pPr>
                      <w:jc w:val="center"/>
                      <w:rPr>
                        <w:b/>
                        <w:bCs/>
                      </w:rPr>
                    </w:pPr>
                    <w:r>
                      <w:rPr>
                        <w:b/>
                        <w:bCs/>
                      </w:rPr>
                      <w:t>0</w:t>
                    </w:r>
                  </w:p>
                </w:txbxContent>
              </v:textbox>
            </v:shape>
            <v:shape id="_x0000_s1131" type="#_x0000_t202" style="position:absolute;left:4732;top:3293;width:622;height:460" filled="f" stroked="f">
              <v:textbox style="mso-next-textbox:#_x0000_s1131">
                <w:txbxContent>
                  <w:p w14:paraId="10966E15" w14:textId="77777777" w:rsidR="00BE3780" w:rsidRDefault="00BE3780">
                    <w:pPr>
                      <w:jc w:val="center"/>
                      <w:rPr>
                        <w:b/>
                        <w:bCs/>
                        <w:i/>
                        <w:iCs/>
                      </w:rPr>
                    </w:pPr>
                    <w:r>
                      <w:rPr>
                        <w:b/>
                        <w:bCs/>
                        <w:i/>
                        <w:iCs/>
                        <w:lang w:val="en-US"/>
                      </w:rPr>
                      <w:t>b</w:t>
                    </w:r>
                  </w:p>
                </w:txbxContent>
              </v:textbox>
            </v:shape>
            <v:shape id="_x0000_s1132" type="#_x0000_t202" style="position:absolute;left:7295;top:3952;width:667;height:474" filled="f" stroked="f">
              <v:textbox style="mso-next-textbox:#_x0000_s1132">
                <w:txbxContent>
                  <w:p w14:paraId="73D933C4" w14:textId="77777777" w:rsidR="00BE3780" w:rsidRDefault="00BE3780">
                    <w:pPr>
                      <w:jc w:val="center"/>
                      <w:rPr>
                        <w:b/>
                        <w:bCs/>
                        <w:i/>
                        <w:iCs/>
                      </w:rPr>
                    </w:pPr>
                    <w:r>
                      <w:rPr>
                        <w:b/>
                        <w:bCs/>
                        <w:i/>
                        <w:iCs/>
                        <w:lang w:val="en-US"/>
                      </w:rPr>
                      <w:t>a</w:t>
                    </w:r>
                  </w:p>
                </w:txbxContent>
              </v:textbox>
            </v:shape>
            <v:line id="_x0000_s1133" style="position:absolute;rotation:-180" from="4778,3438" to="4779,5489" strokeweight="1.5pt">
              <v:stroke endarrow="open"/>
            </v:line>
            <v:line id="_x0000_s1134" style="position:absolute" from="4407,4463" to="7736,4463" strokeweight="1.5pt">
              <v:stroke endarrow="open"/>
            </v:line>
            <v:oval id="_x0000_s1135" style="position:absolute;left:6391;top:4411;width:100;height:86" fillcolor="black" stroked="f">
              <o:lock v:ext="edit" aspectratio="t"/>
            </v:oval>
            <v:oval id="_x0000_s1136" style="position:absolute;left:4737;top:4413;width:86;height:100;rotation:-270" fillcolor="black" stroked="f">
              <o:lock v:ext="edit" aspectratio="t"/>
            </v:oval>
            <v:line id="_x0000_s1137" style="position:absolute;rotation:-270" from="5419,4436" to="7483,4436" strokeweight="1.5pt">
              <o:lock v:ext="edit" aspectratio="t"/>
            </v:line>
            <v:line id="_x0000_s1138" style="position:absolute;rotation:270;flip:y" from="6525,3330" to="6791,3744"/>
            <v:line id="_x0000_s1139" style="position:absolute;rotation:270;flip:y" from="6523,3512" to="6788,3926"/>
            <v:line id="_x0000_s1140" style="position:absolute;rotation:270;flip:y" from="6521,3693" to="6786,4107"/>
            <v:line id="_x0000_s1141" style="position:absolute;rotation:270;flip:y" from="6520,3874" to="6785,4289"/>
            <v:line id="_x0000_s1142" style="position:absolute;rotation:270;flip:y" from="6533,4055" to="6798,4470"/>
            <v:line id="_x0000_s1143" style="position:absolute;rotation:270;flip:y" from="6531,4212" to="6796,4626"/>
            <v:line id="_x0000_s1144" style="position:absolute;rotation:270;flip:y" from="6529,4406" to="6795,4820"/>
            <v:line id="_x0000_s1145" style="position:absolute;rotation:270;flip:y" from="6527,4588" to="6792,5002"/>
            <v:line id="_x0000_s1146" style="position:absolute;rotation:270;flip:y" from="6527,4768" to="6792,5183"/>
            <v:line id="_x0000_s1147" style="position:absolute;rotation:270;flip:y" from="6525,4951" to="6790,5365"/>
            <v:line id="_x0000_s1148" style="position:absolute;rotation:270;flip:y" from="6523,5132" to="6788,5546"/>
            <v:line id="_x0000_s1149" style="position:absolute;rotation:270;flip:y" from="6483,5364" to="6571,5483"/>
            <v:line id="_x0000_s1150" style="position:absolute;rotation:270;flip:y" from="6750,3374" to="6838,3507"/>
            <v:line id="_x0000_s1151" style="position:absolute;flip:x" from="5976,4462" to="6435,4724" strokeweight=".25pt"/>
            <v:shape id="_x0000_s1152" type="#_x0000_t202" style="position:absolute;left:2728;top:5619;width:6360;height:535" filled="f" stroked="f">
              <v:textbox style="mso-next-textbox:#_x0000_s1152">
                <w:txbxContent>
                  <w:p w14:paraId="2199EC38" w14:textId="77777777" w:rsidR="00BE3780" w:rsidRDefault="00BE3780">
                    <w:pPr>
                      <w:jc w:val="center"/>
                      <w:rPr>
                        <w:b/>
                        <w:bCs/>
                      </w:rPr>
                    </w:pPr>
                    <w:r>
                      <w:rPr>
                        <w:b/>
                        <w:bCs/>
                      </w:rPr>
                      <w:t xml:space="preserve">Рис. 1.7. </w:t>
                    </w:r>
                    <w:r w:rsidRPr="00987A83">
                      <w:rPr>
                        <w:b/>
                        <w:bCs/>
                        <w:lang w:val="uk-UA"/>
                      </w:rPr>
                      <w:t>Геометричний сенс збігання інтеграла</w:t>
                    </w:r>
                  </w:p>
                </w:txbxContent>
              </v:textbox>
            </v:shape>
            <v:rect id="_x0000_s1153" style="position:absolute;left:2865;top:3213;width:6075;height:2835" filled="f" strokeweight=".2pt"/>
            <v:line id="_x0000_s1154" style="position:absolute" from="2868,5665" to="8958,5665" strokeweight=".2pt">
              <o:lock v:ext="edit" aspectratio="t"/>
            </v:line>
          </v:group>
        </w:pict>
      </w:r>
    </w:p>
    <w:p w14:paraId="76C2C704" w14:textId="77777777" w:rsidR="009B2D61" w:rsidRDefault="009B2D61">
      <w:pPr>
        <w:pStyle w:val="a4"/>
        <w:tabs>
          <w:tab w:val="left" w:pos="284"/>
        </w:tabs>
        <w:ind w:firstLine="709"/>
        <w:rPr>
          <w:sz w:val="28"/>
        </w:rPr>
      </w:pPr>
    </w:p>
    <w:p w14:paraId="2959D872" w14:textId="77777777" w:rsidR="009B2D61" w:rsidRDefault="009B2D61">
      <w:pPr>
        <w:pStyle w:val="a4"/>
        <w:tabs>
          <w:tab w:val="left" w:pos="284"/>
        </w:tabs>
        <w:ind w:firstLine="709"/>
        <w:rPr>
          <w:sz w:val="28"/>
        </w:rPr>
      </w:pPr>
    </w:p>
    <w:p w14:paraId="76D147C8" w14:textId="77777777" w:rsidR="009B2D61" w:rsidRDefault="009B2D61">
      <w:pPr>
        <w:pStyle w:val="a4"/>
        <w:tabs>
          <w:tab w:val="left" w:pos="284"/>
        </w:tabs>
        <w:ind w:firstLine="709"/>
        <w:rPr>
          <w:sz w:val="28"/>
        </w:rPr>
      </w:pPr>
    </w:p>
    <w:p w14:paraId="55BBB09A" w14:textId="77777777" w:rsidR="009B2D61" w:rsidRDefault="009B2D61">
      <w:pPr>
        <w:pStyle w:val="a4"/>
        <w:tabs>
          <w:tab w:val="left" w:pos="284"/>
        </w:tabs>
        <w:ind w:firstLine="709"/>
        <w:rPr>
          <w:sz w:val="28"/>
        </w:rPr>
      </w:pPr>
    </w:p>
    <w:p w14:paraId="1C72E1FC" w14:textId="77777777" w:rsidR="009B2D61" w:rsidRDefault="009B2D61">
      <w:pPr>
        <w:pStyle w:val="a4"/>
        <w:tabs>
          <w:tab w:val="left" w:pos="284"/>
        </w:tabs>
        <w:ind w:firstLine="709"/>
        <w:rPr>
          <w:sz w:val="28"/>
        </w:rPr>
      </w:pPr>
    </w:p>
    <w:p w14:paraId="7E543272" w14:textId="77777777" w:rsidR="009B2D61" w:rsidRDefault="009B2D61">
      <w:pPr>
        <w:pStyle w:val="a4"/>
        <w:tabs>
          <w:tab w:val="left" w:pos="284"/>
        </w:tabs>
        <w:ind w:firstLine="709"/>
        <w:rPr>
          <w:sz w:val="28"/>
        </w:rPr>
      </w:pPr>
    </w:p>
    <w:p w14:paraId="7F203E90" w14:textId="77777777" w:rsidR="009B2D61" w:rsidRDefault="009B2D61">
      <w:pPr>
        <w:pStyle w:val="a4"/>
        <w:tabs>
          <w:tab w:val="left" w:pos="284"/>
        </w:tabs>
        <w:ind w:firstLine="709"/>
        <w:rPr>
          <w:sz w:val="28"/>
        </w:rPr>
      </w:pPr>
    </w:p>
    <w:p w14:paraId="130D23F5" w14:textId="77777777" w:rsidR="009B2D61" w:rsidRDefault="009B2D61">
      <w:pPr>
        <w:pStyle w:val="a4"/>
        <w:tabs>
          <w:tab w:val="left" w:pos="284"/>
        </w:tabs>
        <w:ind w:firstLine="709"/>
        <w:rPr>
          <w:sz w:val="28"/>
        </w:rPr>
      </w:pPr>
    </w:p>
    <w:p w14:paraId="7A293B67" w14:textId="77777777" w:rsidR="009B2D61" w:rsidRDefault="009B2D61">
      <w:pPr>
        <w:pStyle w:val="a4"/>
        <w:tabs>
          <w:tab w:val="left" w:pos="284"/>
        </w:tabs>
        <w:ind w:firstLine="709"/>
        <w:rPr>
          <w:sz w:val="28"/>
        </w:rPr>
      </w:pPr>
    </w:p>
    <w:p w14:paraId="1AD8D09C" w14:textId="77777777" w:rsidR="00987A83" w:rsidRPr="00987A83" w:rsidRDefault="00987A83" w:rsidP="00987A83">
      <w:pPr>
        <w:pStyle w:val="a4"/>
        <w:tabs>
          <w:tab w:val="left" w:pos="284"/>
        </w:tabs>
        <w:ind w:firstLine="709"/>
        <w:rPr>
          <w:sz w:val="28"/>
          <w:lang w:val="uk-UA"/>
        </w:rPr>
      </w:pPr>
      <w:r w:rsidRPr="00987A83">
        <w:rPr>
          <w:sz w:val="28"/>
          <w:lang w:val="uk-UA"/>
        </w:rPr>
        <w:t>Якщо</w:t>
      </w:r>
      <w:r w:rsidR="009B2D61" w:rsidRPr="00987A83">
        <w:rPr>
          <w:sz w:val="28"/>
          <w:lang w:val="uk-UA"/>
        </w:rPr>
        <w:t xml:space="preserve"> </w:t>
      </w:r>
      <w:r w:rsidR="009B2D61" w:rsidRPr="00987A83">
        <w:rPr>
          <w:i/>
          <w:iCs/>
          <w:sz w:val="28"/>
          <w:lang w:val="uk-UA"/>
        </w:rPr>
        <w:t>х</w:t>
      </w:r>
      <w:r w:rsidR="009B2D61" w:rsidRPr="00987A83">
        <w:rPr>
          <w:sz w:val="28"/>
          <w:lang w:val="uk-UA"/>
        </w:rPr>
        <w:t>(</w:t>
      </w:r>
      <w:r w:rsidR="009B2D61" w:rsidRPr="00987A83">
        <w:rPr>
          <w:i/>
          <w:iCs/>
          <w:sz w:val="28"/>
          <w:lang w:val="uk-UA"/>
        </w:rPr>
        <w:t>t</w:t>
      </w:r>
      <w:r w:rsidRPr="00987A83">
        <w:rPr>
          <w:sz w:val="28"/>
          <w:lang w:val="uk-UA"/>
        </w:rPr>
        <w:t>) – оригі</w:t>
      </w:r>
      <w:r w:rsidR="009B2D61" w:rsidRPr="00987A83">
        <w:rPr>
          <w:sz w:val="28"/>
          <w:lang w:val="uk-UA"/>
        </w:rPr>
        <w:t xml:space="preserve">нал, а </w:t>
      </w:r>
      <w:r w:rsidR="009B2D61" w:rsidRPr="00987A83">
        <w:rPr>
          <w:i/>
          <w:iCs/>
          <w:sz w:val="28"/>
          <w:lang w:val="uk-UA"/>
        </w:rPr>
        <w:t>Х</w:t>
      </w:r>
      <w:r w:rsidR="009B2D61" w:rsidRPr="00987A83">
        <w:rPr>
          <w:sz w:val="28"/>
          <w:lang w:val="uk-UA"/>
        </w:rPr>
        <w:t>(</w:t>
      </w:r>
      <w:r w:rsidR="009B2D61" w:rsidRPr="00987A83">
        <w:rPr>
          <w:i/>
          <w:iCs/>
          <w:sz w:val="28"/>
          <w:lang w:val="uk-UA"/>
        </w:rPr>
        <w:t>s</w:t>
      </w:r>
      <w:r w:rsidR="009B2D61" w:rsidRPr="00987A83">
        <w:rPr>
          <w:sz w:val="28"/>
          <w:lang w:val="uk-UA"/>
        </w:rPr>
        <w:t xml:space="preserve">) – </w:t>
      </w:r>
      <w:r w:rsidRPr="00987A83">
        <w:rPr>
          <w:sz w:val="28"/>
          <w:lang w:val="uk-UA"/>
        </w:rPr>
        <w:t>зображення</w:t>
      </w:r>
      <w:r w:rsidR="009B2D61" w:rsidRPr="00987A83">
        <w:rPr>
          <w:sz w:val="28"/>
          <w:lang w:val="uk-UA"/>
        </w:rPr>
        <w:t xml:space="preserve">, </w:t>
      </w:r>
      <w:r w:rsidRPr="00987A83">
        <w:rPr>
          <w:sz w:val="28"/>
          <w:lang w:val="uk-UA"/>
        </w:rPr>
        <w:t>то між ними можна в такий спосіб записати співвідношення:</w:t>
      </w:r>
    </w:p>
    <w:p w14:paraId="0AC7C39F" w14:textId="77777777" w:rsidR="009B2D61" w:rsidRDefault="009B2D61" w:rsidP="00987A83">
      <w:pPr>
        <w:pStyle w:val="a4"/>
        <w:tabs>
          <w:tab w:val="left" w:pos="284"/>
        </w:tabs>
        <w:ind w:firstLine="709"/>
        <w:jc w:val="right"/>
        <w:rPr>
          <w:sz w:val="28"/>
        </w:rPr>
      </w:pPr>
      <w:r w:rsidRPr="00174A96">
        <w:rPr>
          <w:position w:val="-10"/>
          <w:sz w:val="28"/>
        </w:rPr>
        <w:object w:dxaOrig="4920" w:dyaOrig="360" w14:anchorId="0D61B76F">
          <v:shape id="_x0000_i1083" type="#_x0000_t75" style="width:246pt;height:18pt" o:ole="">
            <v:imagedata r:id="rId123" o:title=""/>
          </v:shape>
          <o:OLEObject Type="Embed" ProgID="Equation.3" ShapeID="_x0000_i1083" DrawAspect="Content" ObjectID="_1673594918" r:id="rId124"/>
        </w:object>
      </w:r>
      <w:r>
        <w:rPr>
          <w:sz w:val="28"/>
        </w:rPr>
        <w:t>.</w:t>
      </w:r>
      <w:r>
        <w:rPr>
          <w:sz w:val="28"/>
        </w:rPr>
        <w:tab/>
      </w:r>
      <w:r>
        <w:rPr>
          <w:sz w:val="28"/>
        </w:rPr>
        <w:tab/>
      </w:r>
      <w:r>
        <w:rPr>
          <w:sz w:val="28"/>
        </w:rPr>
        <w:tab/>
      </w:r>
      <w:r>
        <w:rPr>
          <w:sz w:val="28"/>
        </w:rPr>
        <w:tab/>
      </w:r>
      <w:r>
        <w:rPr>
          <w:sz w:val="28"/>
        </w:rPr>
        <w:tab/>
      </w:r>
      <w:r>
        <w:rPr>
          <w:sz w:val="28"/>
        </w:rPr>
        <w:tab/>
      </w:r>
      <w:r>
        <w:rPr>
          <w:sz w:val="28"/>
        </w:rPr>
        <w:tab/>
        <w:t>(1.24)</w:t>
      </w:r>
    </w:p>
    <w:p w14:paraId="2CA86129" w14:textId="77777777" w:rsidR="009B2D61" w:rsidRPr="00987A83" w:rsidRDefault="00987A83">
      <w:pPr>
        <w:pStyle w:val="a4"/>
        <w:tabs>
          <w:tab w:val="left" w:pos="284"/>
        </w:tabs>
        <w:ind w:firstLine="709"/>
        <w:rPr>
          <w:sz w:val="28"/>
          <w:lang w:val="uk-UA"/>
        </w:rPr>
      </w:pPr>
      <w:r w:rsidRPr="00987A83">
        <w:rPr>
          <w:sz w:val="28"/>
          <w:lang w:val="uk-UA"/>
        </w:rPr>
        <w:t>Рівносильний і зворотний запис</w:t>
      </w:r>
      <w:r w:rsidR="009B2D61" w:rsidRPr="00987A83">
        <w:rPr>
          <w:sz w:val="28"/>
          <w:lang w:val="uk-UA"/>
        </w:rPr>
        <w:t>:</w:t>
      </w:r>
    </w:p>
    <w:p w14:paraId="52A436CA" w14:textId="77777777" w:rsidR="009B2D61" w:rsidRDefault="009B2D61">
      <w:pPr>
        <w:pStyle w:val="a4"/>
        <w:tabs>
          <w:tab w:val="left" w:pos="284"/>
        </w:tabs>
        <w:spacing w:before="120" w:after="360"/>
        <w:jc w:val="right"/>
        <w:rPr>
          <w:sz w:val="28"/>
        </w:rPr>
      </w:pPr>
      <w:r w:rsidRPr="00987A83">
        <w:rPr>
          <w:position w:val="-10"/>
          <w:sz w:val="28"/>
          <w:lang w:val="uk-UA"/>
        </w:rPr>
        <w:object w:dxaOrig="4920" w:dyaOrig="360" w14:anchorId="78C6C75B">
          <v:shape id="_x0000_i1084" type="#_x0000_t75" style="width:246pt;height:18pt" o:ole="">
            <v:imagedata r:id="rId125" o:title=""/>
          </v:shape>
          <o:OLEObject Type="Embed" ProgID="Equation.3" ShapeID="_x0000_i1084" DrawAspect="Content" ObjectID="_1673594919" r:id="rId126"/>
        </w:object>
      </w:r>
      <w:r w:rsidRPr="00987A83">
        <w:rPr>
          <w:sz w:val="28"/>
          <w:lang w:val="uk-UA"/>
        </w:rPr>
        <w:t>.</w:t>
      </w:r>
      <w:r>
        <w:rPr>
          <w:sz w:val="28"/>
        </w:rPr>
        <w:tab/>
      </w:r>
      <w:r>
        <w:rPr>
          <w:sz w:val="28"/>
        </w:rPr>
        <w:tab/>
      </w:r>
      <w:r>
        <w:rPr>
          <w:sz w:val="28"/>
        </w:rPr>
        <w:tab/>
      </w:r>
      <w:r>
        <w:rPr>
          <w:sz w:val="28"/>
        </w:rPr>
        <w:tab/>
      </w:r>
      <w:r>
        <w:rPr>
          <w:sz w:val="28"/>
        </w:rPr>
        <w:tab/>
      </w:r>
      <w:r>
        <w:rPr>
          <w:sz w:val="28"/>
        </w:rPr>
        <w:tab/>
      </w:r>
      <w:r>
        <w:rPr>
          <w:sz w:val="28"/>
        </w:rPr>
        <w:tab/>
        <w:t>(1.25)</w:t>
      </w:r>
    </w:p>
    <w:p w14:paraId="00D6B582" w14:textId="77777777" w:rsidR="009B2D61" w:rsidRPr="00987A83" w:rsidRDefault="009B2D61" w:rsidP="00CC56F7">
      <w:pPr>
        <w:pStyle w:val="2"/>
        <w:rPr>
          <w:lang w:val="uk-UA"/>
        </w:rPr>
      </w:pPr>
      <w:bookmarkStart w:id="46" w:name="_Toc38897670"/>
      <w:r>
        <w:t xml:space="preserve">1.3.2. </w:t>
      </w:r>
      <w:r w:rsidR="00987A83">
        <w:rPr>
          <w:lang w:val="uk-UA"/>
        </w:rPr>
        <w:t>В</w:t>
      </w:r>
      <w:r w:rsidR="00CC56F7">
        <w:rPr>
          <w:lang w:val="uk-UA"/>
        </w:rPr>
        <w:t>ластивості перетворення Лапласа</w:t>
      </w:r>
      <w:bookmarkEnd w:id="46"/>
    </w:p>
    <w:p w14:paraId="47FDF2B3" w14:textId="77777777" w:rsidR="009B2D61" w:rsidRDefault="009B2D61">
      <w:pPr>
        <w:pStyle w:val="a4"/>
        <w:tabs>
          <w:tab w:val="left" w:pos="284"/>
        </w:tabs>
        <w:ind w:firstLine="709"/>
        <w:rPr>
          <w:sz w:val="28"/>
        </w:rPr>
      </w:pPr>
    </w:p>
    <w:p w14:paraId="745498E3" w14:textId="77777777" w:rsidR="00987A83" w:rsidRPr="00987A83" w:rsidRDefault="00987A83" w:rsidP="00987A83">
      <w:pPr>
        <w:pStyle w:val="a4"/>
        <w:tabs>
          <w:tab w:val="left" w:pos="284"/>
        </w:tabs>
        <w:ind w:firstLine="709"/>
        <w:rPr>
          <w:sz w:val="28"/>
          <w:lang w:val="uk-UA"/>
        </w:rPr>
      </w:pPr>
      <w:r w:rsidRPr="00987A83">
        <w:rPr>
          <w:sz w:val="28"/>
          <w:lang w:val="uk-UA"/>
        </w:rPr>
        <w:t>Поведінка зображення (1.23) на нескінченності має наступне наслідок: якщо функція</w:t>
      </w:r>
      <w:r w:rsidR="009B2D61" w:rsidRPr="00987A83">
        <w:rPr>
          <w:sz w:val="28"/>
          <w:lang w:val="uk-UA"/>
        </w:rPr>
        <w:t xml:space="preserve"> </w:t>
      </w:r>
      <w:r w:rsidR="009B2D61" w:rsidRPr="00987A83">
        <w:rPr>
          <w:i/>
          <w:iCs/>
          <w:sz w:val="28"/>
          <w:lang w:val="uk-UA"/>
        </w:rPr>
        <w:t>Х</w:t>
      </w:r>
      <w:r w:rsidR="009B2D61" w:rsidRPr="00987A83">
        <w:rPr>
          <w:sz w:val="28"/>
          <w:lang w:val="uk-UA"/>
        </w:rPr>
        <w:t>(</w:t>
      </w:r>
      <w:r w:rsidR="009B2D61" w:rsidRPr="00987A83">
        <w:rPr>
          <w:i/>
          <w:iCs/>
          <w:sz w:val="28"/>
          <w:lang w:val="uk-UA"/>
        </w:rPr>
        <w:t>s</w:t>
      </w:r>
      <w:r w:rsidR="009B2D61" w:rsidRPr="00987A83">
        <w:rPr>
          <w:sz w:val="28"/>
          <w:lang w:val="uk-UA"/>
        </w:rPr>
        <w:t xml:space="preserve">) </w:t>
      </w:r>
      <w:r w:rsidRPr="00987A83">
        <w:rPr>
          <w:sz w:val="28"/>
          <w:lang w:val="uk-UA"/>
        </w:rPr>
        <w:t>є зображенням, то</w:t>
      </w:r>
    </w:p>
    <w:p w14:paraId="6C7A3C4A" w14:textId="77777777" w:rsidR="009B2D61" w:rsidRPr="00987A83" w:rsidRDefault="009B2D61" w:rsidP="00987A83">
      <w:pPr>
        <w:pStyle w:val="a4"/>
        <w:tabs>
          <w:tab w:val="left" w:pos="284"/>
        </w:tabs>
        <w:ind w:firstLine="709"/>
        <w:jc w:val="right"/>
        <w:rPr>
          <w:sz w:val="28"/>
          <w:lang w:val="uk-UA"/>
        </w:rPr>
      </w:pPr>
      <w:r w:rsidRPr="00987A83">
        <w:rPr>
          <w:position w:val="-24"/>
          <w:sz w:val="28"/>
          <w:lang w:val="uk-UA"/>
        </w:rPr>
        <w:object w:dxaOrig="1820" w:dyaOrig="499" w14:anchorId="7CDAEA70">
          <v:shape id="_x0000_i1085" type="#_x0000_t75" style="width:90.6pt;height:24.6pt" o:ole="">
            <v:imagedata r:id="rId127" o:title=""/>
          </v:shape>
          <o:OLEObject Type="Embed" ProgID="Equation.3" ShapeID="_x0000_i1085" DrawAspect="Content" ObjectID="_1673594920" r:id="rId128"/>
        </w:object>
      </w:r>
      <w:r w:rsidRPr="00987A83">
        <w:rPr>
          <w:sz w:val="28"/>
          <w:lang w:val="uk-UA"/>
        </w:rPr>
        <w:t>.</w:t>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t>(1.26)</w:t>
      </w:r>
    </w:p>
    <w:p w14:paraId="2867DE97" w14:textId="77777777" w:rsidR="00987A83" w:rsidRPr="00987A83" w:rsidRDefault="00987A83">
      <w:pPr>
        <w:pStyle w:val="a4"/>
        <w:tabs>
          <w:tab w:val="left" w:pos="284"/>
        </w:tabs>
        <w:spacing w:after="120"/>
        <w:ind w:firstLine="709"/>
        <w:rPr>
          <w:sz w:val="28"/>
          <w:lang w:val="uk-UA"/>
        </w:rPr>
      </w:pPr>
      <w:r w:rsidRPr="00987A83">
        <w:rPr>
          <w:sz w:val="28"/>
          <w:lang w:val="uk-UA"/>
        </w:rPr>
        <w:t>Таким чином, всі зображення мають одну загальну властивість: вони прагнуть до нуля, коли комплексний оператор s, набуваючи дійсні значення, прямує до нескінченності.</w:t>
      </w:r>
    </w:p>
    <w:p w14:paraId="33D31C80" w14:textId="77777777" w:rsidR="00987A83" w:rsidRPr="00987A83" w:rsidRDefault="00987A83">
      <w:pPr>
        <w:pStyle w:val="a4"/>
        <w:tabs>
          <w:tab w:val="left" w:pos="284"/>
        </w:tabs>
        <w:ind w:firstLine="709"/>
        <w:rPr>
          <w:sz w:val="28"/>
          <w:lang w:val="uk-UA"/>
        </w:rPr>
      </w:pPr>
      <w:r w:rsidRPr="00987A83">
        <w:rPr>
          <w:sz w:val="28"/>
          <w:lang w:val="uk-UA"/>
        </w:rPr>
        <w:t>Нижче наведемо без доказів основні властивості і теореми перетворення Лапласа.</w:t>
      </w:r>
    </w:p>
    <w:p w14:paraId="44F92594" w14:textId="77777777" w:rsidR="009B2D61" w:rsidRPr="00987A83" w:rsidRDefault="00987A83">
      <w:pPr>
        <w:pStyle w:val="a4"/>
        <w:tabs>
          <w:tab w:val="left" w:pos="284"/>
        </w:tabs>
        <w:ind w:firstLine="709"/>
        <w:rPr>
          <w:sz w:val="28"/>
          <w:lang w:val="uk-UA"/>
        </w:rPr>
      </w:pPr>
      <w:r w:rsidRPr="00987A83">
        <w:rPr>
          <w:b/>
          <w:bCs/>
          <w:i/>
          <w:iCs/>
          <w:sz w:val="28"/>
          <w:u w:val="single"/>
          <w:lang w:val="uk-UA"/>
        </w:rPr>
        <w:t xml:space="preserve">Однорідність. </w:t>
      </w:r>
      <w:r w:rsidR="009B2D61" w:rsidRPr="00987A83">
        <w:rPr>
          <w:sz w:val="28"/>
          <w:lang w:val="uk-UA"/>
        </w:rPr>
        <w:t xml:space="preserve"> </w:t>
      </w:r>
      <w:r w:rsidRPr="00987A83">
        <w:rPr>
          <w:sz w:val="28"/>
          <w:lang w:val="uk-UA"/>
        </w:rPr>
        <w:t>Нехай</w:t>
      </w:r>
      <w:r w:rsidR="009B2D61" w:rsidRPr="00987A83">
        <w:rPr>
          <w:sz w:val="28"/>
          <w:lang w:val="uk-UA"/>
        </w:rPr>
        <w:t xml:space="preserve"> </w:t>
      </w:r>
      <w:r w:rsidR="009B2D61" w:rsidRPr="00987A83">
        <w:rPr>
          <w:i/>
          <w:iCs/>
          <w:sz w:val="28"/>
          <w:lang w:val="uk-UA"/>
        </w:rPr>
        <w:t>х</w:t>
      </w:r>
      <w:r w:rsidR="009B2D61" w:rsidRPr="00987A83">
        <w:rPr>
          <w:sz w:val="28"/>
          <w:lang w:val="uk-UA"/>
        </w:rPr>
        <w:t>(</w:t>
      </w:r>
      <w:r w:rsidR="009B2D61" w:rsidRPr="00987A83">
        <w:rPr>
          <w:i/>
          <w:iCs/>
          <w:sz w:val="28"/>
          <w:lang w:val="uk-UA"/>
        </w:rPr>
        <w:t>t</w:t>
      </w:r>
      <w:r w:rsidR="009B2D61" w:rsidRPr="00987A83">
        <w:rPr>
          <w:sz w:val="28"/>
          <w:lang w:val="uk-UA"/>
        </w:rPr>
        <w:t>) – ориг</w:t>
      </w:r>
      <w:r w:rsidRPr="00987A83">
        <w:rPr>
          <w:sz w:val="28"/>
          <w:lang w:val="uk-UA"/>
        </w:rPr>
        <w:t>інал</w:t>
      </w:r>
      <w:r w:rsidR="009B2D61" w:rsidRPr="00987A83">
        <w:rPr>
          <w:sz w:val="28"/>
          <w:lang w:val="uk-UA"/>
        </w:rPr>
        <w:t xml:space="preserve">, а </w:t>
      </w:r>
      <w:r w:rsidR="009B2D61" w:rsidRPr="00987A83">
        <w:rPr>
          <w:i/>
          <w:iCs/>
          <w:sz w:val="28"/>
          <w:lang w:val="uk-UA"/>
        </w:rPr>
        <w:t>Х</w:t>
      </w:r>
      <w:r w:rsidR="009B2D61" w:rsidRPr="00987A83">
        <w:rPr>
          <w:sz w:val="28"/>
          <w:lang w:val="uk-UA"/>
        </w:rPr>
        <w:t>(</w:t>
      </w:r>
      <w:r w:rsidR="009B2D61" w:rsidRPr="00987A83">
        <w:rPr>
          <w:i/>
          <w:iCs/>
          <w:sz w:val="28"/>
          <w:lang w:val="uk-UA"/>
        </w:rPr>
        <w:t>s</w:t>
      </w:r>
      <w:r w:rsidR="009B2D61" w:rsidRPr="00987A83">
        <w:rPr>
          <w:sz w:val="28"/>
          <w:lang w:val="uk-UA"/>
        </w:rPr>
        <w:t xml:space="preserve">) – </w:t>
      </w:r>
      <w:r w:rsidRPr="00987A83">
        <w:rPr>
          <w:sz w:val="28"/>
          <w:lang w:val="uk-UA"/>
        </w:rPr>
        <w:t>зображення</w:t>
      </w:r>
      <w:r w:rsidR="009B2D61" w:rsidRPr="00987A83">
        <w:rPr>
          <w:sz w:val="28"/>
          <w:lang w:val="uk-UA"/>
        </w:rPr>
        <w:t>, то</w:t>
      </w:r>
      <w:r w:rsidRPr="00987A83">
        <w:rPr>
          <w:sz w:val="28"/>
          <w:lang w:val="uk-UA"/>
        </w:rPr>
        <w:t>ді</w:t>
      </w:r>
    </w:p>
    <w:p w14:paraId="252378C2" w14:textId="77777777" w:rsidR="009B2D61" w:rsidRPr="00987A83" w:rsidRDefault="009B2D61">
      <w:pPr>
        <w:pStyle w:val="a4"/>
        <w:tabs>
          <w:tab w:val="left" w:pos="284"/>
        </w:tabs>
        <w:spacing w:before="120" w:after="120"/>
        <w:jc w:val="right"/>
        <w:rPr>
          <w:sz w:val="28"/>
          <w:lang w:val="uk-UA"/>
        </w:rPr>
      </w:pPr>
      <w:r w:rsidRPr="00987A83">
        <w:rPr>
          <w:position w:val="-10"/>
          <w:sz w:val="28"/>
          <w:lang w:val="uk-UA"/>
        </w:rPr>
        <w:object w:dxaOrig="3320" w:dyaOrig="360" w14:anchorId="7560B89B">
          <v:shape id="_x0000_i1086" type="#_x0000_t75" style="width:165.6pt;height:18pt" o:ole="">
            <v:imagedata r:id="rId129" o:title=""/>
          </v:shape>
          <o:OLEObject Type="Embed" ProgID="Equation.3" ShapeID="_x0000_i1086" DrawAspect="Content" ObjectID="_1673594921" r:id="rId130"/>
        </w:object>
      </w:r>
      <w:r w:rsidRPr="00987A83">
        <w:rPr>
          <w:sz w:val="28"/>
          <w:lang w:val="uk-UA"/>
        </w:rPr>
        <w:t>,</w:t>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r>
      <w:r w:rsidRPr="00987A83">
        <w:rPr>
          <w:sz w:val="28"/>
          <w:lang w:val="uk-UA"/>
        </w:rPr>
        <w:tab/>
        <w:t>(1.27)</w:t>
      </w:r>
    </w:p>
    <w:p w14:paraId="5CDC63B8" w14:textId="77777777" w:rsidR="009B2D61" w:rsidRPr="00987A83" w:rsidRDefault="009B2D61">
      <w:pPr>
        <w:pStyle w:val="a4"/>
        <w:tabs>
          <w:tab w:val="left" w:pos="284"/>
        </w:tabs>
        <w:rPr>
          <w:sz w:val="28"/>
          <w:lang w:val="uk-UA"/>
        </w:rPr>
      </w:pPr>
      <w:r w:rsidRPr="00987A83">
        <w:rPr>
          <w:position w:val="-6"/>
          <w:sz w:val="28"/>
          <w:lang w:val="uk-UA"/>
        </w:rPr>
        <w:object w:dxaOrig="880" w:dyaOrig="300" w14:anchorId="1A96FE22">
          <v:shape id="_x0000_i1087" type="#_x0000_t75" style="width:44.4pt;height:15pt" o:ole="">
            <v:imagedata r:id="rId131" o:title=""/>
          </v:shape>
          <o:OLEObject Type="Embed" ProgID="Equation.3" ShapeID="_x0000_i1087" DrawAspect="Content" ObjectID="_1673594922" r:id="rId132"/>
        </w:object>
      </w:r>
      <w:r w:rsidR="00987A83" w:rsidRPr="00987A83">
        <w:rPr>
          <w:sz w:val="28"/>
          <w:lang w:val="uk-UA"/>
        </w:rPr>
        <w:t xml:space="preserve">, </w:t>
      </w:r>
      <w:r w:rsidRPr="00987A83">
        <w:rPr>
          <w:sz w:val="28"/>
          <w:lang w:val="uk-UA"/>
        </w:rPr>
        <w:t xml:space="preserve">де </w:t>
      </w:r>
      <w:r w:rsidRPr="00987A83">
        <w:rPr>
          <w:i/>
          <w:iCs/>
          <w:sz w:val="28"/>
          <w:lang w:val="uk-UA"/>
        </w:rPr>
        <w:t>С</w:t>
      </w:r>
      <w:r w:rsidRPr="00987A83">
        <w:rPr>
          <w:sz w:val="28"/>
          <w:lang w:val="uk-UA"/>
        </w:rPr>
        <w:t xml:space="preserve"> – </w:t>
      </w:r>
      <w:r w:rsidR="00987A83" w:rsidRPr="00987A83">
        <w:rPr>
          <w:sz w:val="28"/>
          <w:lang w:val="uk-UA"/>
        </w:rPr>
        <w:t>область дійсних чисел</w:t>
      </w:r>
      <w:r w:rsidRPr="00987A83">
        <w:rPr>
          <w:sz w:val="28"/>
          <w:lang w:val="uk-UA"/>
        </w:rPr>
        <w:t>.</w:t>
      </w:r>
    </w:p>
    <w:p w14:paraId="0DEA815C" w14:textId="77777777" w:rsidR="009B2D61" w:rsidRPr="00074242" w:rsidRDefault="00987A83">
      <w:pPr>
        <w:pStyle w:val="a4"/>
        <w:tabs>
          <w:tab w:val="left" w:pos="284"/>
        </w:tabs>
        <w:spacing w:before="120"/>
        <w:ind w:firstLine="709"/>
        <w:rPr>
          <w:sz w:val="28"/>
          <w:lang w:val="uk-UA"/>
        </w:rPr>
      </w:pPr>
      <w:r>
        <w:rPr>
          <w:b/>
          <w:bCs/>
          <w:i/>
          <w:iCs/>
          <w:sz w:val="28"/>
          <w:u w:val="single"/>
          <w:lang w:val="uk-UA"/>
        </w:rPr>
        <w:t>Адитивність.</w:t>
      </w:r>
      <w:r w:rsidR="009B2D61">
        <w:rPr>
          <w:i/>
          <w:iCs/>
          <w:sz w:val="28"/>
        </w:rPr>
        <w:t xml:space="preserve">. </w:t>
      </w:r>
      <w:r>
        <w:rPr>
          <w:sz w:val="28"/>
          <w:lang w:val="uk-UA"/>
        </w:rPr>
        <w:t>Якщо</w:t>
      </w:r>
      <w:r w:rsidR="009B2D61">
        <w:rPr>
          <w:sz w:val="28"/>
        </w:rPr>
        <w:t xml:space="preserve"> </w:t>
      </w:r>
      <w:r w:rsidR="009B2D61" w:rsidRPr="00174A96">
        <w:rPr>
          <w:position w:val="-10"/>
          <w:sz w:val="28"/>
        </w:rPr>
        <w:object w:dxaOrig="1440" w:dyaOrig="360" w14:anchorId="2DA02084">
          <v:shape id="_x0000_i1088" type="#_x0000_t75" style="width:1in;height:18pt" o:ole="">
            <v:imagedata r:id="rId133" o:title=""/>
          </v:shape>
          <o:OLEObject Type="Embed" ProgID="Equation.3" ShapeID="_x0000_i1088" DrawAspect="Content" ObjectID="_1673594923" r:id="rId134"/>
        </w:object>
      </w:r>
      <w:r w:rsidR="009B2D61">
        <w:rPr>
          <w:sz w:val="28"/>
        </w:rPr>
        <w:t xml:space="preserve">, а </w:t>
      </w:r>
      <w:r w:rsidR="009B2D61" w:rsidRPr="00174A96">
        <w:rPr>
          <w:position w:val="-12"/>
          <w:sz w:val="28"/>
        </w:rPr>
        <w:object w:dxaOrig="1460" w:dyaOrig="380" w14:anchorId="730C2A56">
          <v:shape id="_x0000_i1089" type="#_x0000_t75" style="width:72.6pt;height:18.6pt" o:ole="">
            <v:imagedata r:id="rId135" o:title=""/>
          </v:shape>
          <o:OLEObject Type="Embed" ProgID="Equation.3" ShapeID="_x0000_i1089" DrawAspect="Content" ObjectID="_1673594924" r:id="rId136"/>
        </w:object>
      </w:r>
      <w:r w:rsidR="009B2D61">
        <w:rPr>
          <w:sz w:val="28"/>
        </w:rPr>
        <w:t xml:space="preserve">, </w:t>
      </w:r>
      <w:r w:rsidR="00074242" w:rsidRPr="00074242">
        <w:rPr>
          <w:sz w:val="28"/>
          <w:lang w:val="uk-UA"/>
        </w:rPr>
        <w:t>тоді має місце наступне співвідношення</w:t>
      </w:r>
      <w:r w:rsidR="009B2D61" w:rsidRPr="00074242">
        <w:rPr>
          <w:sz w:val="28"/>
          <w:lang w:val="uk-UA"/>
        </w:rPr>
        <w:t>:</w:t>
      </w:r>
    </w:p>
    <w:p w14:paraId="78714F08" w14:textId="77777777" w:rsidR="009B2D61" w:rsidRDefault="009B2D61">
      <w:pPr>
        <w:pStyle w:val="a4"/>
        <w:tabs>
          <w:tab w:val="left" w:pos="284"/>
        </w:tabs>
        <w:spacing w:before="120" w:after="120"/>
        <w:jc w:val="right"/>
        <w:rPr>
          <w:sz w:val="28"/>
        </w:rPr>
      </w:pPr>
      <w:r w:rsidRPr="00174A96">
        <w:rPr>
          <w:position w:val="-12"/>
          <w:sz w:val="28"/>
        </w:rPr>
        <w:object w:dxaOrig="3000" w:dyaOrig="380" w14:anchorId="34C122E6">
          <v:shape id="_x0000_i1090" type="#_x0000_t75" style="width:150pt;height:18.6pt" o:ole="">
            <v:imagedata r:id="rId137" o:title=""/>
          </v:shape>
          <o:OLEObject Type="Embed" ProgID="Equation.3" ShapeID="_x0000_i1090" DrawAspect="Content" ObjectID="_1673594925" r:id="rId13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(1.28)</w:t>
      </w:r>
    </w:p>
    <w:p w14:paraId="2DF1D0FB" w14:textId="77777777" w:rsidR="00074242" w:rsidRPr="00074242" w:rsidRDefault="00074242">
      <w:pPr>
        <w:pStyle w:val="a4"/>
        <w:tabs>
          <w:tab w:val="left" w:pos="284"/>
        </w:tabs>
        <w:ind w:firstLine="709"/>
        <w:rPr>
          <w:sz w:val="28"/>
          <w:lang w:val="uk-UA"/>
        </w:rPr>
      </w:pPr>
      <w:r w:rsidRPr="00074242">
        <w:rPr>
          <w:sz w:val="28"/>
          <w:lang w:val="uk-UA"/>
        </w:rPr>
        <w:t xml:space="preserve">Ці дві властивості відображають </w:t>
      </w:r>
      <w:r w:rsidRPr="00074242">
        <w:rPr>
          <w:i/>
          <w:sz w:val="28"/>
          <w:u w:val="single"/>
          <w:lang w:val="uk-UA"/>
        </w:rPr>
        <w:t>лінійність</w:t>
      </w:r>
      <w:r w:rsidRPr="00074242">
        <w:rPr>
          <w:sz w:val="28"/>
          <w:lang w:val="uk-UA"/>
        </w:rPr>
        <w:t xml:space="preserve"> перетворення Лапласа.</w:t>
      </w:r>
    </w:p>
    <w:p w14:paraId="30EAF664" w14:textId="77777777" w:rsidR="009B2D61" w:rsidRPr="00074242" w:rsidRDefault="00074242">
      <w:pPr>
        <w:pStyle w:val="a4"/>
        <w:tabs>
          <w:tab w:val="left" w:pos="284"/>
        </w:tabs>
        <w:ind w:firstLine="709"/>
        <w:rPr>
          <w:sz w:val="28"/>
          <w:lang w:val="uk-UA"/>
        </w:rPr>
      </w:pPr>
      <w:r w:rsidRPr="00074242">
        <w:rPr>
          <w:b/>
          <w:bCs/>
          <w:i/>
          <w:iCs/>
          <w:sz w:val="28"/>
          <w:u w:val="single"/>
          <w:lang w:val="uk-UA"/>
        </w:rPr>
        <w:t>Теорема подібності</w:t>
      </w:r>
      <w:r w:rsidR="009B2D61" w:rsidRPr="00074242">
        <w:rPr>
          <w:i/>
          <w:iCs/>
          <w:sz w:val="28"/>
          <w:lang w:val="uk-UA"/>
        </w:rPr>
        <w:t xml:space="preserve">. </w:t>
      </w:r>
      <w:r w:rsidRPr="00074242">
        <w:rPr>
          <w:sz w:val="28"/>
          <w:lang w:val="uk-UA"/>
        </w:rPr>
        <w:t>Якщо</w:t>
      </w:r>
      <w:r w:rsidR="009B2D61" w:rsidRPr="00074242">
        <w:rPr>
          <w:sz w:val="28"/>
          <w:lang w:val="uk-UA"/>
        </w:rPr>
        <w:t xml:space="preserve"> </w:t>
      </w:r>
      <w:r w:rsidR="009B2D61" w:rsidRPr="00074242">
        <w:rPr>
          <w:position w:val="-10"/>
          <w:sz w:val="28"/>
          <w:lang w:val="uk-UA"/>
        </w:rPr>
        <w:object w:dxaOrig="1440" w:dyaOrig="360" w14:anchorId="70649C8E">
          <v:shape id="_x0000_i1091" type="#_x0000_t75" style="width:1in;height:18pt" o:ole="">
            <v:imagedata r:id="rId139" o:title=""/>
          </v:shape>
          <o:OLEObject Type="Embed" ProgID="Equation.3" ShapeID="_x0000_i1091" DrawAspect="Content" ObjectID="_1673594926" r:id="rId140"/>
        </w:object>
      </w:r>
      <w:r w:rsidR="009B2D61" w:rsidRPr="00074242">
        <w:rPr>
          <w:sz w:val="28"/>
          <w:lang w:val="uk-UA"/>
        </w:rPr>
        <w:t>, то для в</w:t>
      </w:r>
      <w:r w:rsidRPr="00074242">
        <w:rPr>
          <w:sz w:val="28"/>
          <w:lang w:val="uk-UA"/>
        </w:rPr>
        <w:t>сіх</w:t>
      </w:r>
      <w:r w:rsidR="009B2D61" w:rsidRPr="00074242">
        <w:rPr>
          <w:sz w:val="28"/>
          <w:lang w:val="uk-UA"/>
        </w:rPr>
        <w:t xml:space="preserve"> </w:t>
      </w:r>
      <w:r w:rsidR="009B2D61" w:rsidRPr="00074242">
        <w:rPr>
          <w:i/>
          <w:iCs/>
          <w:sz w:val="28"/>
          <w:lang w:val="uk-UA"/>
        </w:rPr>
        <w:t xml:space="preserve">a &gt; </w:t>
      </w:r>
      <w:r w:rsidR="009B2D61" w:rsidRPr="00074242">
        <w:rPr>
          <w:sz w:val="28"/>
          <w:lang w:val="uk-UA"/>
        </w:rPr>
        <w:t xml:space="preserve">0 </w:t>
      </w:r>
      <w:r w:rsidRPr="00074242">
        <w:rPr>
          <w:sz w:val="28"/>
          <w:lang w:val="uk-UA"/>
        </w:rPr>
        <w:t>справедливий вираз</w:t>
      </w:r>
      <w:r w:rsidR="009B2D61" w:rsidRPr="00074242">
        <w:rPr>
          <w:sz w:val="28"/>
          <w:lang w:val="uk-UA"/>
        </w:rPr>
        <w:t>:</w:t>
      </w:r>
    </w:p>
    <w:p w14:paraId="40FB1F90" w14:textId="77777777" w:rsidR="009B2D61" w:rsidRPr="00074242" w:rsidRDefault="009B2D61">
      <w:pPr>
        <w:pStyle w:val="a4"/>
        <w:tabs>
          <w:tab w:val="left" w:pos="284"/>
        </w:tabs>
        <w:spacing w:before="120" w:after="120"/>
        <w:ind w:firstLine="709"/>
        <w:jc w:val="right"/>
        <w:rPr>
          <w:sz w:val="28"/>
          <w:lang w:val="uk-UA"/>
        </w:rPr>
      </w:pPr>
      <w:r w:rsidRPr="00074242">
        <w:rPr>
          <w:position w:val="-32"/>
          <w:sz w:val="28"/>
          <w:lang w:val="uk-UA"/>
        </w:rPr>
        <w:object w:dxaOrig="2040" w:dyaOrig="780" w14:anchorId="5ED6ECF8">
          <v:shape id="_x0000_i1092" type="#_x0000_t75" style="width:102pt;height:39pt" o:ole="">
            <v:imagedata r:id="rId141" o:title=""/>
          </v:shape>
          <o:OLEObject Type="Embed" ProgID="Equation.3" ShapeID="_x0000_i1092" DrawAspect="Content" ObjectID="_1673594927" r:id="rId142"/>
        </w:object>
      </w:r>
      <w:r w:rsidRPr="00074242">
        <w:rPr>
          <w:sz w:val="28"/>
          <w:lang w:val="uk-UA"/>
        </w:rPr>
        <w:t>.</w:t>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t>(1.29)</w:t>
      </w:r>
    </w:p>
    <w:p w14:paraId="7CF6AADB" w14:textId="77777777" w:rsidR="009B2D61" w:rsidRDefault="00074242">
      <w:pPr>
        <w:pStyle w:val="a4"/>
        <w:tabs>
          <w:tab w:val="left" w:pos="284"/>
        </w:tabs>
        <w:ind w:firstLine="709"/>
        <w:rPr>
          <w:sz w:val="28"/>
        </w:rPr>
      </w:pPr>
      <w:r w:rsidRPr="00074242">
        <w:rPr>
          <w:b/>
          <w:bCs/>
          <w:i/>
          <w:iCs/>
          <w:sz w:val="28"/>
          <w:u w:val="single"/>
          <w:lang w:val="uk-UA"/>
        </w:rPr>
        <w:t>Теорема зміщення</w:t>
      </w:r>
      <w:r w:rsidR="009B2D61" w:rsidRPr="00074242">
        <w:rPr>
          <w:i/>
          <w:iCs/>
          <w:sz w:val="28"/>
          <w:lang w:val="uk-UA"/>
        </w:rPr>
        <w:t>.</w:t>
      </w:r>
      <w:r w:rsidR="009B2D61" w:rsidRPr="00074242">
        <w:rPr>
          <w:sz w:val="28"/>
          <w:lang w:val="uk-UA"/>
        </w:rPr>
        <w:t xml:space="preserve"> </w:t>
      </w:r>
      <w:r w:rsidRPr="00074242">
        <w:rPr>
          <w:sz w:val="28"/>
          <w:lang w:val="uk-UA"/>
        </w:rPr>
        <w:t>Як</w:t>
      </w:r>
      <w:r>
        <w:rPr>
          <w:sz w:val="28"/>
          <w:lang w:val="uk-UA"/>
        </w:rPr>
        <w:t>що</w:t>
      </w:r>
      <w:r w:rsidR="009B2D61">
        <w:rPr>
          <w:sz w:val="28"/>
        </w:rPr>
        <w:t xml:space="preserve"> </w:t>
      </w:r>
      <w:r w:rsidR="009B2D61" w:rsidRPr="00174A96">
        <w:rPr>
          <w:position w:val="-10"/>
          <w:sz w:val="28"/>
        </w:rPr>
        <w:object w:dxaOrig="1440" w:dyaOrig="360" w14:anchorId="764DC9D2">
          <v:shape id="_x0000_i1093" type="#_x0000_t75" style="width:1in;height:18pt" o:ole="">
            <v:imagedata r:id="rId143" o:title=""/>
          </v:shape>
          <o:OLEObject Type="Embed" ProgID="Equation.3" ShapeID="_x0000_i1093" DrawAspect="Content" ObjectID="_1673594928" r:id="rId144"/>
        </w:object>
      </w:r>
      <w:r w:rsidR="009B2D61">
        <w:rPr>
          <w:sz w:val="28"/>
        </w:rPr>
        <w:t xml:space="preserve">, то </w:t>
      </w:r>
      <w:r w:rsidR="009B2D61" w:rsidRPr="00174A96">
        <w:rPr>
          <w:position w:val="-6"/>
          <w:sz w:val="28"/>
        </w:rPr>
        <w:object w:dxaOrig="880" w:dyaOrig="300" w14:anchorId="2144746D">
          <v:shape id="_x0000_i1094" type="#_x0000_t75" style="width:44.4pt;height:15pt" o:ole="">
            <v:imagedata r:id="rId145" o:title=""/>
          </v:shape>
          <o:OLEObject Type="Embed" ProgID="Equation.3" ShapeID="_x0000_i1094" DrawAspect="Content" ObjectID="_1673594929" r:id="rId146"/>
        </w:object>
      </w:r>
      <w:r w:rsidR="009B2D61">
        <w:rPr>
          <w:sz w:val="28"/>
        </w:rPr>
        <w:t xml:space="preserve"> </w:t>
      </w:r>
      <w:r>
        <w:rPr>
          <w:sz w:val="28"/>
          <w:lang w:val="uk-UA"/>
        </w:rPr>
        <w:t>справедливий вираз</w:t>
      </w:r>
      <w:r w:rsidR="009B2D61">
        <w:rPr>
          <w:sz w:val="28"/>
        </w:rPr>
        <w:t>:</w:t>
      </w:r>
    </w:p>
    <w:p w14:paraId="1E0581B5" w14:textId="77777777" w:rsidR="009B2D61" w:rsidRPr="00074242" w:rsidRDefault="009B2D61">
      <w:pPr>
        <w:pStyle w:val="a4"/>
        <w:tabs>
          <w:tab w:val="left" w:pos="284"/>
        </w:tabs>
        <w:spacing w:before="120" w:after="120"/>
        <w:jc w:val="right"/>
        <w:rPr>
          <w:sz w:val="28"/>
        </w:rPr>
      </w:pPr>
      <w:r w:rsidRPr="00174A96">
        <w:rPr>
          <w:position w:val="-10"/>
          <w:sz w:val="28"/>
        </w:rPr>
        <w:object w:dxaOrig="2380" w:dyaOrig="420" w14:anchorId="5A334C3E">
          <v:shape id="_x0000_i1095" type="#_x0000_t75" style="width:119.4pt;height:21pt" o:ole="">
            <v:imagedata r:id="rId147" o:title=""/>
          </v:shape>
          <o:OLEObject Type="Embed" ProgID="Equation.3" ShapeID="_x0000_i1095" DrawAspect="Content" ObjectID="_1673594930" r:id="rId148"/>
        </w:object>
      </w:r>
      <w:r w:rsidRPr="00074242">
        <w:rPr>
          <w:sz w:val="28"/>
        </w:rPr>
        <w:t>,</w:t>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r>
      <w:r w:rsidRPr="00074242">
        <w:rPr>
          <w:sz w:val="28"/>
        </w:rPr>
        <w:tab/>
        <w:t>(1.30)</w:t>
      </w:r>
    </w:p>
    <w:p w14:paraId="544DB0D4" w14:textId="77777777" w:rsidR="009B2D61" w:rsidRPr="00074242" w:rsidRDefault="009B2D61">
      <w:pPr>
        <w:pStyle w:val="a4"/>
        <w:tabs>
          <w:tab w:val="left" w:pos="284"/>
        </w:tabs>
        <w:spacing w:after="120"/>
        <w:rPr>
          <w:sz w:val="28"/>
        </w:rPr>
      </w:pPr>
      <w:r>
        <w:rPr>
          <w:sz w:val="28"/>
        </w:rPr>
        <w:lastRenderedPageBreak/>
        <w:t>де</w:t>
      </w:r>
      <w:r w:rsidRPr="00074242">
        <w:rPr>
          <w:sz w:val="28"/>
        </w:rPr>
        <w:t xml:space="preserve"> </w:t>
      </w:r>
      <w:r>
        <w:rPr>
          <w:sz w:val="28"/>
          <w:lang w:val="en-US"/>
        </w:rPr>
        <w:t>Re</w:t>
      </w:r>
      <w:r w:rsidRPr="00074242">
        <w:rPr>
          <w:i/>
          <w:iCs/>
          <w:sz w:val="28"/>
        </w:rPr>
        <w:t xml:space="preserve"> </w:t>
      </w:r>
      <w:proofErr w:type="gramStart"/>
      <w:r>
        <w:rPr>
          <w:i/>
          <w:iCs/>
          <w:sz w:val="28"/>
          <w:lang w:val="en-US"/>
        </w:rPr>
        <w:t>s</w:t>
      </w:r>
      <w:r w:rsidRPr="00074242">
        <w:rPr>
          <w:i/>
          <w:iCs/>
          <w:sz w:val="28"/>
        </w:rPr>
        <w:t xml:space="preserve"> &gt;</w:t>
      </w:r>
      <w:proofErr w:type="gramEnd"/>
      <w:r w:rsidRPr="00074242">
        <w:rPr>
          <w:i/>
          <w:iCs/>
          <w:sz w:val="28"/>
        </w:rPr>
        <w:t xml:space="preserve"> </w:t>
      </w:r>
      <w:r>
        <w:rPr>
          <w:i/>
          <w:iCs/>
          <w:sz w:val="28"/>
          <w:lang w:val="en-US"/>
        </w:rPr>
        <w:t>S</w:t>
      </w:r>
      <w:r w:rsidRPr="00074242">
        <w:rPr>
          <w:sz w:val="28"/>
          <w:vertAlign w:val="subscript"/>
        </w:rPr>
        <w:t>0</w:t>
      </w:r>
      <w:r w:rsidRPr="00074242">
        <w:rPr>
          <w:sz w:val="28"/>
        </w:rPr>
        <w:t xml:space="preserve"> + </w:t>
      </w:r>
      <w:r>
        <w:rPr>
          <w:sz w:val="28"/>
          <w:lang w:val="en-US"/>
        </w:rPr>
        <w:t>Re</w:t>
      </w:r>
      <w:r w:rsidRPr="00074242">
        <w:rPr>
          <w:i/>
          <w:iCs/>
          <w:sz w:val="28"/>
        </w:rPr>
        <w:t xml:space="preserve"> </w:t>
      </w:r>
      <w:r>
        <w:rPr>
          <w:sz w:val="28"/>
        </w:rPr>
        <w:t>λ</w:t>
      </w:r>
      <w:r w:rsidRPr="00074242">
        <w:rPr>
          <w:sz w:val="28"/>
        </w:rPr>
        <w:t>.</w:t>
      </w:r>
    </w:p>
    <w:p w14:paraId="43859812" w14:textId="77777777" w:rsidR="009B2D61" w:rsidRPr="00074242" w:rsidRDefault="00074242">
      <w:pPr>
        <w:pStyle w:val="a4"/>
        <w:tabs>
          <w:tab w:val="left" w:pos="284"/>
        </w:tabs>
        <w:ind w:firstLine="709"/>
        <w:rPr>
          <w:sz w:val="28"/>
          <w:lang w:val="uk-UA"/>
        </w:rPr>
      </w:pPr>
      <w:r w:rsidRPr="00074242">
        <w:rPr>
          <w:b/>
          <w:bCs/>
          <w:i/>
          <w:iCs/>
          <w:sz w:val="28"/>
          <w:u w:val="single"/>
          <w:lang w:val="uk-UA"/>
        </w:rPr>
        <w:t>Диференціювання зображення</w:t>
      </w:r>
      <w:r w:rsidR="009B2D61" w:rsidRPr="00074242">
        <w:rPr>
          <w:i/>
          <w:iCs/>
          <w:sz w:val="28"/>
          <w:lang w:val="uk-UA"/>
        </w:rPr>
        <w:t>.</w:t>
      </w:r>
      <w:r w:rsidR="009B2D61" w:rsidRPr="00074242">
        <w:rPr>
          <w:sz w:val="28"/>
          <w:lang w:val="uk-UA"/>
        </w:rPr>
        <w:t xml:space="preserve"> </w:t>
      </w:r>
      <w:r w:rsidRPr="00074242">
        <w:rPr>
          <w:sz w:val="28"/>
          <w:lang w:val="uk-UA"/>
        </w:rPr>
        <w:t>Якщо</w:t>
      </w:r>
      <w:r w:rsidR="009B2D61" w:rsidRPr="00074242">
        <w:rPr>
          <w:sz w:val="28"/>
          <w:lang w:val="uk-UA"/>
        </w:rPr>
        <w:t xml:space="preserve"> </w:t>
      </w:r>
      <w:r w:rsidR="009B2D61" w:rsidRPr="00074242">
        <w:rPr>
          <w:position w:val="-10"/>
          <w:sz w:val="28"/>
          <w:lang w:val="uk-UA"/>
        </w:rPr>
        <w:object w:dxaOrig="1400" w:dyaOrig="360" w14:anchorId="7D00CDC5">
          <v:shape id="_x0000_i1096" type="#_x0000_t75" style="width:69.6pt;height:18pt" o:ole="">
            <v:imagedata r:id="rId149" o:title=""/>
          </v:shape>
          <o:OLEObject Type="Embed" ProgID="Equation.3" ShapeID="_x0000_i1096" DrawAspect="Content" ObjectID="_1673594931" r:id="rId150"/>
        </w:object>
      </w:r>
      <w:r w:rsidR="009B2D61" w:rsidRPr="00074242">
        <w:rPr>
          <w:sz w:val="28"/>
          <w:lang w:val="uk-UA"/>
        </w:rPr>
        <w:t xml:space="preserve">, то </w:t>
      </w:r>
      <w:r w:rsidRPr="00074242">
        <w:rPr>
          <w:sz w:val="28"/>
          <w:lang w:val="uk-UA"/>
        </w:rPr>
        <w:t>справедливий вираз</w:t>
      </w:r>
      <w:r w:rsidR="009B2D61" w:rsidRPr="00074242">
        <w:rPr>
          <w:sz w:val="28"/>
          <w:lang w:val="uk-UA"/>
        </w:rPr>
        <w:t>:</w:t>
      </w:r>
    </w:p>
    <w:p w14:paraId="7727C952" w14:textId="77777777" w:rsidR="009B2D61" w:rsidRPr="00074242" w:rsidRDefault="009B2D61">
      <w:pPr>
        <w:pStyle w:val="a4"/>
        <w:tabs>
          <w:tab w:val="left" w:pos="284"/>
        </w:tabs>
        <w:spacing w:before="120" w:after="120"/>
        <w:jc w:val="right"/>
        <w:rPr>
          <w:sz w:val="28"/>
          <w:lang w:val="uk-UA"/>
        </w:rPr>
      </w:pPr>
      <w:r w:rsidRPr="00074242">
        <w:rPr>
          <w:position w:val="-30"/>
          <w:sz w:val="28"/>
          <w:lang w:val="uk-UA"/>
        </w:rPr>
        <w:object w:dxaOrig="2860" w:dyaOrig="780" w14:anchorId="22E30A4F">
          <v:shape id="_x0000_i1097" type="#_x0000_t75" style="width:143.4pt;height:39pt" o:ole="">
            <v:imagedata r:id="rId151" o:title=""/>
          </v:shape>
          <o:OLEObject Type="Embed" ProgID="Equation.3" ShapeID="_x0000_i1097" DrawAspect="Content" ObjectID="_1673594932" r:id="rId152"/>
        </w:object>
      </w:r>
      <w:r w:rsidRPr="00074242">
        <w:rPr>
          <w:sz w:val="28"/>
          <w:lang w:val="uk-UA"/>
        </w:rPr>
        <w:t>.</w:t>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t>(1.31)</w:t>
      </w:r>
    </w:p>
    <w:p w14:paraId="4C634660" w14:textId="77777777" w:rsidR="009B2D61" w:rsidRPr="00074242" w:rsidRDefault="00074242">
      <w:pPr>
        <w:pStyle w:val="a4"/>
        <w:tabs>
          <w:tab w:val="left" w:pos="284"/>
        </w:tabs>
        <w:ind w:firstLine="709"/>
        <w:rPr>
          <w:sz w:val="28"/>
          <w:lang w:val="uk-UA"/>
        </w:rPr>
      </w:pPr>
      <w:r w:rsidRPr="00074242">
        <w:rPr>
          <w:b/>
          <w:bCs/>
          <w:i/>
          <w:iCs/>
          <w:sz w:val="28"/>
          <w:u w:val="single"/>
          <w:lang w:val="uk-UA"/>
        </w:rPr>
        <w:t xml:space="preserve">Диференціювання оригіналу. </w:t>
      </w:r>
      <w:r w:rsidRPr="00074242">
        <w:rPr>
          <w:sz w:val="28"/>
          <w:lang w:val="uk-UA"/>
        </w:rPr>
        <w:t>Нехай</w:t>
      </w:r>
      <w:r w:rsidR="009B2D61" w:rsidRPr="00074242">
        <w:rPr>
          <w:sz w:val="28"/>
          <w:lang w:val="uk-UA"/>
        </w:rPr>
        <w:t xml:space="preserve"> </w:t>
      </w:r>
      <w:r w:rsidR="009B2D61" w:rsidRPr="00074242">
        <w:rPr>
          <w:position w:val="-10"/>
          <w:sz w:val="28"/>
          <w:lang w:val="uk-UA"/>
        </w:rPr>
        <w:object w:dxaOrig="800" w:dyaOrig="420" w14:anchorId="7B0F4965">
          <v:shape id="_x0000_i1098" type="#_x0000_t75" style="width:39.6pt;height:21pt" o:ole="">
            <v:imagedata r:id="rId153" o:title=""/>
          </v:shape>
          <o:OLEObject Type="Embed" ProgID="Equation.3" ShapeID="_x0000_i1098" DrawAspect="Content" ObjectID="_1673594933" r:id="rId154"/>
        </w:object>
      </w:r>
      <w:r w:rsidR="009B2D61" w:rsidRPr="00074242">
        <w:rPr>
          <w:sz w:val="28"/>
          <w:lang w:val="uk-UA"/>
        </w:rPr>
        <w:t xml:space="preserve"> – </w:t>
      </w:r>
      <w:r w:rsidRPr="00074242">
        <w:rPr>
          <w:sz w:val="28"/>
          <w:lang w:val="uk-UA"/>
        </w:rPr>
        <w:t xml:space="preserve">функція безперервна на інтервалі </w:t>
      </w:r>
      <w:r w:rsidR="009B2D61" w:rsidRPr="00074242">
        <w:rPr>
          <w:sz w:val="28"/>
          <w:lang w:val="uk-UA"/>
        </w:rPr>
        <w:t>(</w:t>
      </w:r>
      <w:r w:rsidR="009B2D61" w:rsidRPr="00074242">
        <w:rPr>
          <w:i/>
          <w:iCs/>
          <w:sz w:val="28"/>
          <w:lang w:val="uk-UA"/>
        </w:rPr>
        <w:t>a</w:t>
      </w:r>
      <w:r w:rsidR="009B2D61" w:rsidRPr="00074242">
        <w:rPr>
          <w:sz w:val="28"/>
          <w:lang w:val="uk-UA"/>
        </w:rPr>
        <w:t xml:space="preserve">, </w:t>
      </w:r>
      <w:r w:rsidR="009B2D61" w:rsidRPr="00074242">
        <w:rPr>
          <w:i/>
          <w:iCs/>
          <w:sz w:val="28"/>
          <w:lang w:val="uk-UA"/>
        </w:rPr>
        <w:t>b</w:t>
      </w:r>
      <w:r w:rsidR="009B2D61" w:rsidRPr="00074242">
        <w:rPr>
          <w:sz w:val="28"/>
          <w:lang w:val="uk-UA"/>
        </w:rPr>
        <w:t xml:space="preserve">) </w:t>
      </w:r>
      <w:r w:rsidRPr="00074242">
        <w:rPr>
          <w:sz w:val="28"/>
          <w:lang w:val="uk-UA"/>
        </w:rPr>
        <w:t>та</w:t>
      </w:r>
      <w:r w:rsidR="009B2D61" w:rsidRPr="00074242">
        <w:rPr>
          <w:sz w:val="28"/>
          <w:lang w:val="uk-UA"/>
        </w:rPr>
        <w:t xml:space="preserve"> </w:t>
      </w:r>
      <w:r w:rsidR="009B2D61" w:rsidRPr="00074242">
        <w:rPr>
          <w:position w:val="-10"/>
          <w:sz w:val="28"/>
          <w:lang w:val="uk-UA"/>
        </w:rPr>
        <w:object w:dxaOrig="800" w:dyaOrig="420" w14:anchorId="147F9996">
          <v:shape id="_x0000_i1099" type="#_x0000_t75" style="width:39.6pt;height:21pt" o:ole="">
            <v:imagedata r:id="rId155" o:title=""/>
          </v:shape>
          <o:OLEObject Type="Embed" ProgID="Equation.3" ShapeID="_x0000_i1099" DrawAspect="Content" ObjectID="_1673594934" r:id="rId156"/>
        </w:object>
      </w:r>
      <w:r w:rsidRPr="00074242">
        <w:rPr>
          <w:sz w:val="28"/>
          <w:lang w:val="uk-UA"/>
        </w:rPr>
        <w:t xml:space="preserve"> – оригі</w:t>
      </w:r>
      <w:r w:rsidR="009B2D61" w:rsidRPr="00074242">
        <w:rPr>
          <w:sz w:val="28"/>
          <w:lang w:val="uk-UA"/>
        </w:rPr>
        <w:t>нал, то</w:t>
      </w:r>
      <w:r w:rsidRPr="00074242">
        <w:rPr>
          <w:sz w:val="28"/>
          <w:lang w:val="uk-UA"/>
        </w:rPr>
        <w:t>ді</w:t>
      </w:r>
      <w:r w:rsidR="009B2D61" w:rsidRPr="00074242">
        <w:rPr>
          <w:sz w:val="28"/>
          <w:lang w:val="uk-UA"/>
        </w:rPr>
        <w:t xml:space="preserve"> </w:t>
      </w:r>
      <w:r w:rsidR="009B2D61" w:rsidRPr="00074242">
        <w:rPr>
          <w:position w:val="-10"/>
          <w:sz w:val="28"/>
          <w:lang w:val="uk-UA"/>
        </w:rPr>
        <w:object w:dxaOrig="1440" w:dyaOrig="360" w14:anchorId="7E33C690">
          <v:shape id="_x0000_i1100" type="#_x0000_t75" style="width:1in;height:18pt" o:ole="">
            <v:imagedata r:id="rId157" o:title=""/>
          </v:shape>
          <o:OLEObject Type="Embed" ProgID="Equation.3" ShapeID="_x0000_i1100" DrawAspect="Content" ObjectID="_1673594935" r:id="rId158"/>
        </w:object>
      </w:r>
      <w:r w:rsidR="009B2D61" w:rsidRPr="00074242">
        <w:rPr>
          <w:sz w:val="28"/>
          <w:lang w:val="uk-UA"/>
        </w:rPr>
        <w:t xml:space="preserve">, </w:t>
      </w:r>
      <w:r w:rsidRPr="00074242">
        <w:rPr>
          <w:sz w:val="28"/>
          <w:lang w:val="uk-UA"/>
        </w:rPr>
        <w:t>звідки</w:t>
      </w:r>
      <w:r w:rsidR="009B2D61" w:rsidRPr="00074242">
        <w:rPr>
          <w:sz w:val="28"/>
          <w:lang w:val="uk-UA"/>
        </w:rPr>
        <w:t>:</w:t>
      </w:r>
    </w:p>
    <w:p w14:paraId="178FA6D2" w14:textId="77777777" w:rsidR="009B2D61" w:rsidRPr="00074242" w:rsidRDefault="009B2D61">
      <w:pPr>
        <w:pStyle w:val="30"/>
        <w:tabs>
          <w:tab w:val="left" w:pos="284"/>
        </w:tabs>
        <w:spacing w:before="120" w:line="360" w:lineRule="auto"/>
        <w:jc w:val="right"/>
        <w:rPr>
          <w:sz w:val="28"/>
          <w:szCs w:val="28"/>
          <w:lang w:val="uk-UA"/>
        </w:rPr>
      </w:pPr>
      <w:r w:rsidRPr="00074242">
        <w:rPr>
          <w:position w:val="-10"/>
          <w:sz w:val="28"/>
          <w:szCs w:val="28"/>
          <w:lang w:val="uk-UA"/>
        </w:rPr>
        <w:object w:dxaOrig="5980" w:dyaOrig="420" w14:anchorId="23556F8F">
          <v:shape id="_x0000_i1101" type="#_x0000_t75" style="width:299.4pt;height:21pt" o:ole="">
            <v:imagedata r:id="rId159" o:title=""/>
          </v:shape>
          <o:OLEObject Type="Embed" ProgID="Equation.3" ShapeID="_x0000_i1101" DrawAspect="Content" ObjectID="_1673594936" r:id="rId160"/>
        </w:object>
      </w:r>
      <w:r w:rsidRPr="00074242">
        <w:rPr>
          <w:sz w:val="28"/>
          <w:szCs w:val="28"/>
          <w:lang w:val="uk-UA"/>
        </w:rPr>
        <w:tab/>
      </w:r>
      <w:r w:rsidRPr="00074242">
        <w:rPr>
          <w:sz w:val="28"/>
          <w:szCs w:val="28"/>
          <w:lang w:val="uk-UA"/>
        </w:rPr>
        <w:tab/>
      </w:r>
      <w:r w:rsidRPr="00074242">
        <w:rPr>
          <w:sz w:val="28"/>
          <w:szCs w:val="28"/>
          <w:lang w:val="uk-UA"/>
        </w:rPr>
        <w:tab/>
      </w:r>
      <w:r w:rsidRPr="00074242">
        <w:rPr>
          <w:sz w:val="28"/>
          <w:szCs w:val="28"/>
          <w:lang w:val="uk-UA"/>
        </w:rPr>
        <w:tab/>
      </w:r>
      <w:r w:rsidRPr="00074242">
        <w:rPr>
          <w:sz w:val="28"/>
          <w:szCs w:val="28"/>
          <w:lang w:val="uk-UA"/>
        </w:rPr>
        <w:tab/>
      </w:r>
      <w:r w:rsidRPr="00074242">
        <w:rPr>
          <w:sz w:val="28"/>
          <w:szCs w:val="28"/>
          <w:lang w:val="uk-UA"/>
        </w:rPr>
        <w:tab/>
        <w:t>(1.32)</w:t>
      </w:r>
    </w:p>
    <w:p w14:paraId="7CFF86E0" w14:textId="77777777" w:rsidR="009B2D61" w:rsidRPr="00074242" w:rsidRDefault="009B2D61">
      <w:pPr>
        <w:pStyle w:val="30"/>
        <w:tabs>
          <w:tab w:val="left" w:pos="284"/>
        </w:tabs>
        <w:spacing w:after="60"/>
        <w:rPr>
          <w:sz w:val="28"/>
          <w:szCs w:val="28"/>
          <w:lang w:val="uk-UA"/>
        </w:rPr>
      </w:pPr>
      <w:r w:rsidRPr="00074242">
        <w:rPr>
          <w:sz w:val="28"/>
          <w:szCs w:val="28"/>
          <w:lang w:val="uk-UA"/>
        </w:rPr>
        <w:t xml:space="preserve">де </w:t>
      </w:r>
      <w:r w:rsidRPr="00074242">
        <w:rPr>
          <w:position w:val="-24"/>
          <w:sz w:val="28"/>
          <w:lang w:val="uk-UA"/>
        </w:rPr>
        <w:object w:dxaOrig="1700" w:dyaOrig="499" w14:anchorId="1FA5947F">
          <v:shape id="_x0000_i1102" type="#_x0000_t75" style="width:84.6pt;height:24.6pt" o:ole="">
            <v:imagedata r:id="rId161" o:title=""/>
          </v:shape>
          <o:OLEObject Type="Embed" ProgID="Equation.3" ShapeID="_x0000_i1102" DrawAspect="Content" ObjectID="_1673594937" r:id="rId162"/>
        </w:object>
      </w:r>
      <w:r w:rsidRPr="00074242">
        <w:rPr>
          <w:sz w:val="28"/>
          <w:lang w:val="uk-UA"/>
        </w:rPr>
        <w:t xml:space="preserve">; </w:t>
      </w:r>
      <w:r w:rsidRPr="00074242">
        <w:rPr>
          <w:position w:val="-10"/>
          <w:sz w:val="28"/>
          <w:szCs w:val="28"/>
          <w:lang w:val="uk-UA"/>
        </w:rPr>
        <w:object w:dxaOrig="1999" w:dyaOrig="420" w14:anchorId="2E3E93EB">
          <v:shape id="_x0000_i1103" type="#_x0000_t75" style="width:99pt;height:21pt" o:ole="">
            <v:imagedata r:id="rId163" o:title=""/>
          </v:shape>
          <o:OLEObject Type="Embed" ProgID="Equation.3" ShapeID="_x0000_i1103" DrawAspect="Content" ObjectID="_1673594938" r:id="rId164"/>
        </w:object>
      </w:r>
      <w:r w:rsidRPr="00074242">
        <w:rPr>
          <w:sz w:val="28"/>
          <w:szCs w:val="28"/>
          <w:lang w:val="uk-UA"/>
        </w:rPr>
        <w:t xml:space="preserve"> – </w:t>
      </w:r>
      <w:r w:rsidR="00074242" w:rsidRPr="00074242">
        <w:rPr>
          <w:sz w:val="28"/>
          <w:szCs w:val="28"/>
          <w:lang w:val="uk-UA"/>
        </w:rPr>
        <w:t xml:space="preserve">похідні </w:t>
      </w:r>
      <w:r w:rsidRPr="00074242">
        <w:rPr>
          <w:sz w:val="28"/>
          <w:szCs w:val="28"/>
          <w:lang w:val="uk-UA"/>
        </w:rPr>
        <w:t xml:space="preserve">1,…, </w:t>
      </w:r>
      <w:r w:rsidRPr="00074242">
        <w:rPr>
          <w:i/>
          <w:iCs/>
          <w:sz w:val="28"/>
          <w:szCs w:val="28"/>
          <w:lang w:val="uk-UA"/>
        </w:rPr>
        <w:t>n</w:t>
      </w:r>
      <w:r w:rsidRPr="00074242">
        <w:rPr>
          <w:sz w:val="28"/>
          <w:szCs w:val="28"/>
          <w:lang w:val="uk-UA"/>
        </w:rPr>
        <w:t xml:space="preserve">-1 </w:t>
      </w:r>
      <w:r w:rsidR="00074242" w:rsidRPr="00074242">
        <w:rPr>
          <w:sz w:val="28"/>
          <w:szCs w:val="28"/>
          <w:lang w:val="uk-UA"/>
        </w:rPr>
        <w:t>порядку для початкових умов</w:t>
      </w:r>
      <w:r w:rsidRPr="00074242">
        <w:rPr>
          <w:sz w:val="28"/>
          <w:szCs w:val="28"/>
          <w:lang w:val="uk-UA"/>
        </w:rPr>
        <w:t>.</w:t>
      </w:r>
    </w:p>
    <w:p w14:paraId="71E62F3D" w14:textId="77777777" w:rsidR="009B2D61" w:rsidRPr="00074242" w:rsidRDefault="00074242">
      <w:pPr>
        <w:pStyle w:val="a4"/>
        <w:tabs>
          <w:tab w:val="left" w:pos="284"/>
        </w:tabs>
        <w:ind w:firstLine="709"/>
        <w:rPr>
          <w:sz w:val="28"/>
          <w:lang w:val="uk-UA"/>
        </w:rPr>
      </w:pPr>
      <w:r w:rsidRPr="00074242">
        <w:rPr>
          <w:sz w:val="28"/>
          <w:lang w:val="uk-UA"/>
        </w:rPr>
        <w:t>Для випадка, коли</w:t>
      </w:r>
      <w:r w:rsidR="009B2D61" w:rsidRPr="00074242">
        <w:rPr>
          <w:sz w:val="28"/>
          <w:lang w:val="uk-UA"/>
        </w:rPr>
        <w:t xml:space="preserve"> </w:t>
      </w:r>
      <w:r w:rsidR="009B2D61" w:rsidRPr="00074242">
        <w:rPr>
          <w:position w:val="-10"/>
          <w:sz w:val="28"/>
          <w:lang w:val="uk-UA"/>
        </w:rPr>
        <w:object w:dxaOrig="4280" w:dyaOrig="420" w14:anchorId="31BD78A9">
          <v:shape id="_x0000_i1104" type="#_x0000_t75" style="width:213.6pt;height:21pt" o:ole="">
            <v:imagedata r:id="rId165" o:title=""/>
          </v:shape>
          <o:OLEObject Type="Embed" ProgID="Equation.3" ShapeID="_x0000_i1104" DrawAspect="Content" ObjectID="_1673594939" r:id="rId166"/>
        </w:object>
      </w:r>
      <w:r w:rsidR="009B2D61" w:rsidRPr="00074242">
        <w:rPr>
          <w:sz w:val="28"/>
          <w:lang w:val="uk-UA"/>
        </w:rPr>
        <w:t xml:space="preserve"> </w:t>
      </w:r>
      <w:r w:rsidRPr="00074242">
        <w:rPr>
          <w:sz w:val="28"/>
          <w:lang w:val="uk-UA"/>
        </w:rPr>
        <w:t>отримуємо вираз</w:t>
      </w:r>
      <w:r w:rsidR="009B2D61" w:rsidRPr="00074242">
        <w:rPr>
          <w:sz w:val="28"/>
          <w:lang w:val="uk-UA"/>
        </w:rPr>
        <w:t>:</w:t>
      </w:r>
    </w:p>
    <w:p w14:paraId="26AF3EB5" w14:textId="77777777" w:rsidR="009B2D61" w:rsidRDefault="009B2D61">
      <w:pPr>
        <w:pStyle w:val="a4"/>
        <w:tabs>
          <w:tab w:val="left" w:pos="284"/>
        </w:tabs>
        <w:spacing w:before="120" w:after="120"/>
        <w:jc w:val="right"/>
        <w:rPr>
          <w:sz w:val="28"/>
        </w:rPr>
      </w:pPr>
      <w:r w:rsidRPr="00174A96">
        <w:rPr>
          <w:position w:val="-10"/>
          <w:sz w:val="28"/>
        </w:rPr>
        <w:object w:dxaOrig="2000" w:dyaOrig="420" w14:anchorId="4CCAC083">
          <v:shape id="_x0000_i1105" type="#_x0000_t75" style="width:97.8pt;height:20.4pt" o:ole="">
            <v:imagedata r:id="rId167" o:title=""/>
          </v:shape>
          <o:OLEObject Type="Embed" ProgID="Equation.3" ShapeID="_x0000_i1105" DrawAspect="Content" ObjectID="_1673594940" r:id="rId16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(1.33)</w:t>
      </w:r>
    </w:p>
    <w:p w14:paraId="2C056FDC" w14:textId="77777777" w:rsidR="00074242" w:rsidRPr="00074242" w:rsidRDefault="00074242" w:rsidP="00074242">
      <w:pPr>
        <w:pStyle w:val="a4"/>
        <w:tabs>
          <w:tab w:val="left" w:pos="284"/>
        </w:tabs>
        <w:spacing w:before="120"/>
        <w:ind w:firstLine="709"/>
        <w:rPr>
          <w:sz w:val="28"/>
          <w:lang w:val="uk-UA"/>
        </w:rPr>
      </w:pPr>
      <w:r w:rsidRPr="00074242">
        <w:rPr>
          <w:b/>
          <w:bCs/>
          <w:i/>
          <w:iCs/>
          <w:sz w:val="28"/>
          <w:u w:val="single"/>
          <w:lang w:val="uk-UA"/>
        </w:rPr>
        <w:t xml:space="preserve">Інтегрування зображення. </w:t>
      </w:r>
      <w:r w:rsidRPr="00074242">
        <w:rPr>
          <w:sz w:val="28"/>
          <w:lang w:val="uk-UA"/>
        </w:rPr>
        <w:t>Нехай</w:t>
      </w:r>
      <w:r w:rsidR="009B2D61" w:rsidRPr="00074242">
        <w:rPr>
          <w:sz w:val="28"/>
          <w:lang w:val="uk-UA"/>
        </w:rPr>
        <w:t xml:space="preserve"> </w:t>
      </w:r>
      <w:r w:rsidR="009B2D61" w:rsidRPr="00074242">
        <w:rPr>
          <w:position w:val="-10"/>
          <w:sz w:val="28"/>
          <w:lang w:val="uk-UA"/>
        </w:rPr>
        <w:object w:dxaOrig="1440" w:dyaOrig="360" w14:anchorId="1948489E">
          <v:shape id="_x0000_i1106" type="#_x0000_t75" style="width:1in;height:18pt" o:ole="">
            <v:imagedata r:id="rId169" o:title=""/>
          </v:shape>
          <o:OLEObject Type="Embed" ProgID="Equation.3" ShapeID="_x0000_i1106" DrawAspect="Content" ObjectID="_1673594941" r:id="rId170"/>
        </w:object>
      </w:r>
      <w:r w:rsidR="009B2D61" w:rsidRPr="00074242">
        <w:rPr>
          <w:sz w:val="28"/>
          <w:lang w:val="uk-UA"/>
        </w:rPr>
        <w:t xml:space="preserve">, </w:t>
      </w:r>
      <w:r w:rsidRPr="00074242">
        <w:rPr>
          <w:sz w:val="28"/>
          <w:lang w:val="uk-UA"/>
        </w:rPr>
        <w:t>тоді для</w:t>
      </w:r>
      <w:r w:rsidR="009B2D61" w:rsidRPr="00074242">
        <w:rPr>
          <w:sz w:val="28"/>
          <w:lang w:val="uk-UA"/>
        </w:rPr>
        <w:t xml:space="preserve"> </w:t>
      </w:r>
      <w:r w:rsidR="009B2D61" w:rsidRPr="00074242">
        <w:rPr>
          <w:position w:val="-6"/>
          <w:sz w:val="28"/>
          <w:lang w:val="uk-UA"/>
        </w:rPr>
        <w:object w:dxaOrig="840" w:dyaOrig="300" w14:anchorId="0516A5E0">
          <v:shape id="_x0000_i1107" type="#_x0000_t75" style="width:42pt;height:15pt" o:ole="">
            <v:imagedata r:id="rId171" o:title=""/>
          </v:shape>
          <o:OLEObject Type="Embed" ProgID="Equation.3" ShapeID="_x0000_i1107" DrawAspect="Content" ObjectID="_1673594942" r:id="rId172"/>
        </w:object>
      </w:r>
      <w:r w:rsidR="009B2D61" w:rsidRPr="00074242">
        <w:rPr>
          <w:sz w:val="28"/>
          <w:lang w:val="uk-UA"/>
        </w:rPr>
        <w:t xml:space="preserve"> </w:t>
      </w:r>
      <w:r w:rsidRPr="00074242">
        <w:rPr>
          <w:sz w:val="28"/>
          <w:lang w:val="uk-UA"/>
        </w:rPr>
        <w:t>справедливий такий вираз:</w:t>
      </w:r>
    </w:p>
    <w:p w14:paraId="67A1170C" w14:textId="77777777" w:rsidR="009B2D61" w:rsidRDefault="009B2D61" w:rsidP="00074242">
      <w:pPr>
        <w:pStyle w:val="a4"/>
        <w:tabs>
          <w:tab w:val="left" w:pos="284"/>
        </w:tabs>
        <w:spacing w:before="120"/>
        <w:ind w:firstLine="709"/>
        <w:jc w:val="right"/>
        <w:rPr>
          <w:sz w:val="28"/>
        </w:rPr>
      </w:pPr>
      <w:r w:rsidRPr="00174A96">
        <w:rPr>
          <w:position w:val="-34"/>
          <w:sz w:val="28"/>
        </w:rPr>
        <w:object w:dxaOrig="1939" w:dyaOrig="820" w14:anchorId="50E638FF">
          <v:shape id="_x0000_i1108" type="#_x0000_t75" style="width:96.6pt;height:41.4pt" o:ole="">
            <v:imagedata r:id="rId173" o:title=""/>
          </v:shape>
          <o:OLEObject Type="Embed" ProgID="Equation.3" ShapeID="_x0000_i1108" DrawAspect="Content" ObjectID="_1673594943" r:id="rId17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(1.34)</w:t>
      </w:r>
    </w:p>
    <w:p w14:paraId="29FE162E" w14:textId="77777777" w:rsidR="009B2D61" w:rsidRPr="00074242" w:rsidRDefault="00074242">
      <w:pPr>
        <w:pStyle w:val="a4"/>
        <w:tabs>
          <w:tab w:val="left" w:pos="284"/>
        </w:tabs>
        <w:spacing w:line="204" w:lineRule="auto"/>
        <w:ind w:firstLine="709"/>
        <w:rPr>
          <w:sz w:val="28"/>
          <w:lang w:val="uk-UA"/>
        </w:rPr>
      </w:pPr>
      <w:r w:rsidRPr="00074242">
        <w:rPr>
          <w:b/>
          <w:bCs/>
          <w:i/>
          <w:iCs/>
          <w:sz w:val="28"/>
          <w:u w:val="single"/>
          <w:lang w:val="uk-UA"/>
        </w:rPr>
        <w:t>Інтегрування оригіналу</w:t>
      </w:r>
      <w:r w:rsidR="009B2D61" w:rsidRPr="00074242">
        <w:rPr>
          <w:i/>
          <w:iCs/>
          <w:sz w:val="28"/>
          <w:lang w:val="uk-UA"/>
        </w:rPr>
        <w:t>.</w:t>
      </w:r>
      <w:r w:rsidRPr="00074242">
        <w:rPr>
          <w:sz w:val="28"/>
          <w:lang w:val="uk-UA"/>
        </w:rPr>
        <w:t xml:space="preserve"> Нехай</w:t>
      </w:r>
      <w:r w:rsidR="009B2D61" w:rsidRPr="00074242">
        <w:rPr>
          <w:sz w:val="28"/>
          <w:lang w:val="uk-UA"/>
        </w:rPr>
        <w:t xml:space="preserve"> </w:t>
      </w:r>
      <w:r w:rsidR="009B2D61" w:rsidRPr="00074242">
        <w:rPr>
          <w:position w:val="-10"/>
          <w:sz w:val="28"/>
          <w:lang w:val="uk-UA"/>
        </w:rPr>
        <w:object w:dxaOrig="1440" w:dyaOrig="360" w14:anchorId="2B257870">
          <v:shape id="_x0000_i1109" type="#_x0000_t75" style="width:1in;height:18pt" o:ole="">
            <v:imagedata r:id="rId175" o:title=""/>
          </v:shape>
          <o:OLEObject Type="Embed" ProgID="Equation.3" ShapeID="_x0000_i1109" DrawAspect="Content" ObjectID="_1673594944" r:id="rId176"/>
        </w:object>
      </w:r>
      <w:r w:rsidR="009B2D61" w:rsidRPr="00074242">
        <w:rPr>
          <w:sz w:val="28"/>
          <w:lang w:val="uk-UA"/>
        </w:rPr>
        <w:t xml:space="preserve"> </w:t>
      </w:r>
      <w:r w:rsidRPr="00074242">
        <w:rPr>
          <w:sz w:val="28"/>
          <w:lang w:val="uk-UA"/>
        </w:rPr>
        <w:t>і</w:t>
      </w:r>
      <w:r w:rsidR="009B2D61" w:rsidRPr="00074242">
        <w:rPr>
          <w:sz w:val="28"/>
          <w:lang w:val="uk-UA"/>
        </w:rPr>
        <w:t xml:space="preserve"> </w:t>
      </w:r>
      <w:r w:rsidR="009B2D61" w:rsidRPr="00074242">
        <w:rPr>
          <w:position w:val="-34"/>
          <w:sz w:val="28"/>
          <w:lang w:val="uk-UA"/>
        </w:rPr>
        <w:object w:dxaOrig="1740" w:dyaOrig="820" w14:anchorId="578A2672">
          <v:shape id="_x0000_i1110" type="#_x0000_t75" style="width:89.4pt;height:39.6pt" o:ole="">
            <v:imagedata r:id="rId177" o:title=""/>
          </v:shape>
          <o:OLEObject Type="Embed" ProgID="Equation.3" ShapeID="_x0000_i1110" DrawAspect="Content" ObjectID="_1673594945" r:id="rId178"/>
        </w:object>
      </w:r>
      <w:r w:rsidRPr="00074242">
        <w:rPr>
          <w:sz w:val="28"/>
          <w:lang w:val="uk-UA"/>
        </w:rPr>
        <w:t>, тоді справедливий вираз</w:t>
      </w:r>
      <w:r w:rsidR="009B2D61" w:rsidRPr="00074242">
        <w:rPr>
          <w:sz w:val="28"/>
          <w:lang w:val="uk-UA"/>
        </w:rPr>
        <w:t>:</w:t>
      </w:r>
    </w:p>
    <w:p w14:paraId="13A5AEFE" w14:textId="77777777" w:rsidR="009B2D61" w:rsidRPr="00074242" w:rsidRDefault="009B2D61">
      <w:pPr>
        <w:pStyle w:val="a4"/>
        <w:tabs>
          <w:tab w:val="left" w:pos="284"/>
        </w:tabs>
        <w:spacing w:after="120" w:line="204" w:lineRule="auto"/>
        <w:jc w:val="right"/>
        <w:rPr>
          <w:sz w:val="28"/>
          <w:lang w:val="uk-UA"/>
        </w:rPr>
      </w:pPr>
      <w:r w:rsidRPr="00074242">
        <w:rPr>
          <w:position w:val="-34"/>
          <w:sz w:val="28"/>
          <w:lang w:val="uk-UA"/>
        </w:rPr>
        <w:object w:dxaOrig="2040" w:dyaOrig="820" w14:anchorId="69F1C15F">
          <v:shape id="_x0000_i1111" type="#_x0000_t75" style="width:102pt;height:44.4pt" o:ole="">
            <v:imagedata r:id="rId179" o:title=""/>
          </v:shape>
          <o:OLEObject Type="Embed" ProgID="Equation.3" ShapeID="_x0000_i1111" DrawAspect="Content" ObjectID="_1673594946" r:id="rId180"/>
        </w:object>
      </w:r>
      <w:r w:rsidRPr="00074242">
        <w:rPr>
          <w:sz w:val="28"/>
          <w:lang w:val="uk-UA"/>
        </w:rPr>
        <w:t>.</w:t>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t>(1.35)</w:t>
      </w:r>
    </w:p>
    <w:p w14:paraId="5636F64D" w14:textId="77777777" w:rsidR="009B2D61" w:rsidRPr="00074242" w:rsidRDefault="00074242">
      <w:pPr>
        <w:pStyle w:val="a4"/>
        <w:tabs>
          <w:tab w:val="left" w:pos="284"/>
        </w:tabs>
        <w:spacing w:after="120"/>
        <w:ind w:firstLine="709"/>
        <w:rPr>
          <w:sz w:val="28"/>
          <w:lang w:val="uk-UA"/>
        </w:rPr>
      </w:pPr>
      <w:r w:rsidRPr="00074242">
        <w:rPr>
          <w:sz w:val="28"/>
          <w:lang w:val="uk-UA"/>
        </w:rPr>
        <w:t xml:space="preserve">З даного властивості видно, що інтегрування оригіналу рівносильно поділу зображення на комплексний оператор </w:t>
      </w:r>
      <w:r w:rsidR="009B2D61" w:rsidRPr="00074242">
        <w:rPr>
          <w:i/>
          <w:iCs/>
          <w:sz w:val="28"/>
          <w:lang w:val="uk-UA"/>
        </w:rPr>
        <w:t>s</w:t>
      </w:r>
      <w:r w:rsidR="009B2D61" w:rsidRPr="00074242">
        <w:rPr>
          <w:sz w:val="28"/>
          <w:lang w:val="uk-UA"/>
        </w:rPr>
        <w:t>.</w:t>
      </w:r>
    </w:p>
    <w:p w14:paraId="1593D260" w14:textId="77777777" w:rsidR="00074242" w:rsidRPr="00074242" w:rsidRDefault="00074242" w:rsidP="00074242">
      <w:pPr>
        <w:pStyle w:val="a4"/>
        <w:tabs>
          <w:tab w:val="left" w:pos="284"/>
        </w:tabs>
        <w:spacing w:line="204" w:lineRule="auto"/>
        <w:ind w:firstLine="709"/>
        <w:rPr>
          <w:sz w:val="28"/>
          <w:lang w:val="uk-UA"/>
        </w:rPr>
      </w:pPr>
      <w:r w:rsidRPr="00074242">
        <w:rPr>
          <w:b/>
          <w:bCs/>
          <w:i/>
          <w:iCs/>
          <w:sz w:val="28"/>
          <w:u w:val="single"/>
          <w:lang w:val="uk-UA"/>
        </w:rPr>
        <w:t>Теорема запізнювання</w:t>
      </w:r>
      <w:r w:rsidR="009B2D61" w:rsidRPr="00074242">
        <w:rPr>
          <w:i/>
          <w:iCs/>
          <w:sz w:val="28"/>
          <w:lang w:val="uk-UA"/>
        </w:rPr>
        <w:t>.</w:t>
      </w:r>
      <w:r w:rsidR="009B2D61" w:rsidRPr="00074242">
        <w:rPr>
          <w:sz w:val="28"/>
          <w:lang w:val="uk-UA"/>
        </w:rPr>
        <w:t xml:space="preserve"> </w:t>
      </w:r>
      <w:r w:rsidRPr="00074242">
        <w:rPr>
          <w:sz w:val="28"/>
          <w:lang w:val="uk-UA"/>
        </w:rPr>
        <w:t>Якщо</w:t>
      </w:r>
      <w:r w:rsidR="009B2D61" w:rsidRPr="00074242">
        <w:rPr>
          <w:sz w:val="28"/>
          <w:lang w:val="uk-UA"/>
        </w:rPr>
        <w:t xml:space="preserve"> </w:t>
      </w:r>
      <w:r w:rsidR="009B2D61" w:rsidRPr="00074242">
        <w:rPr>
          <w:position w:val="-10"/>
          <w:sz w:val="28"/>
          <w:lang w:val="uk-UA"/>
        </w:rPr>
        <w:object w:dxaOrig="1440" w:dyaOrig="360" w14:anchorId="7A94512B">
          <v:shape id="_x0000_i1112" type="#_x0000_t75" style="width:1in;height:18pt" o:ole="">
            <v:imagedata r:id="rId181" o:title=""/>
          </v:shape>
          <o:OLEObject Type="Embed" ProgID="Equation.3" ShapeID="_x0000_i1112" DrawAspect="Content" ObjectID="_1673594947" r:id="rId182"/>
        </w:object>
      </w:r>
      <w:r w:rsidR="009B2D61" w:rsidRPr="00074242">
        <w:rPr>
          <w:sz w:val="28"/>
          <w:lang w:val="uk-UA"/>
        </w:rPr>
        <w:t xml:space="preserve">, </w:t>
      </w:r>
      <w:r w:rsidRPr="00074242">
        <w:rPr>
          <w:sz w:val="28"/>
          <w:lang w:val="uk-UA"/>
        </w:rPr>
        <w:t>тоді справедливий наступний вираз:</w:t>
      </w:r>
    </w:p>
    <w:p w14:paraId="62FA5DA7" w14:textId="77777777" w:rsidR="009B2D61" w:rsidRPr="00074242" w:rsidRDefault="009B2D61">
      <w:pPr>
        <w:pStyle w:val="a4"/>
        <w:tabs>
          <w:tab w:val="left" w:pos="284"/>
        </w:tabs>
        <w:spacing w:before="120" w:after="240"/>
        <w:jc w:val="right"/>
        <w:rPr>
          <w:sz w:val="28"/>
          <w:lang w:val="uk-UA"/>
        </w:rPr>
      </w:pPr>
      <w:r w:rsidRPr="00074242">
        <w:rPr>
          <w:position w:val="-10"/>
          <w:sz w:val="28"/>
          <w:lang w:val="uk-UA"/>
        </w:rPr>
        <w:object w:dxaOrig="3120" w:dyaOrig="420" w14:anchorId="26FAE1E6">
          <v:shape id="_x0000_i1113" type="#_x0000_t75" style="width:159pt;height:21.6pt" o:ole="">
            <v:imagedata r:id="rId183" o:title=""/>
          </v:shape>
          <o:OLEObject Type="Embed" ProgID="Equation.3" ShapeID="_x0000_i1113" DrawAspect="Content" ObjectID="_1673594948" r:id="rId184"/>
        </w:object>
      </w:r>
      <w:r w:rsidRPr="00074242">
        <w:rPr>
          <w:sz w:val="28"/>
          <w:lang w:val="uk-UA"/>
        </w:rPr>
        <w:t>.</w:t>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t>(1.36)</w:t>
      </w:r>
    </w:p>
    <w:p w14:paraId="39E7B306" w14:textId="77777777" w:rsidR="009B2D61" w:rsidRPr="00074242" w:rsidRDefault="00074242">
      <w:pPr>
        <w:pStyle w:val="a4"/>
        <w:tabs>
          <w:tab w:val="left" w:pos="284"/>
        </w:tabs>
        <w:ind w:firstLine="709"/>
        <w:rPr>
          <w:sz w:val="28"/>
          <w:lang w:val="uk-UA"/>
        </w:rPr>
      </w:pPr>
      <w:r w:rsidRPr="00074242">
        <w:rPr>
          <w:b/>
          <w:bCs/>
          <w:i/>
          <w:iCs/>
          <w:sz w:val="28"/>
          <w:u w:val="single"/>
          <w:lang w:val="uk-UA"/>
        </w:rPr>
        <w:t>Теорема згортки зображень</w:t>
      </w:r>
      <w:r w:rsidR="009B2D61" w:rsidRPr="00074242">
        <w:rPr>
          <w:i/>
          <w:iCs/>
          <w:sz w:val="28"/>
          <w:lang w:val="uk-UA"/>
        </w:rPr>
        <w:t>.</w:t>
      </w:r>
      <w:r w:rsidR="009B2D61" w:rsidRPr="00074242">
        <w:rPr>
          <w:sz w:val="28"/>
          <w:lang w:val="uk-UA"/>
        </w:rPr>
        <w:t xml:space="preserve"> </w:t>
      </w:r>
      <w:r w:rsidRPr="00074242">
        <w:rPr>
          <w:sz w:val="28"/>
          <w:lang w:val="uk-UA"/>
        </w:rPr>
        <w:t>Якщо</w:t>
      </w:r>
      <w:r w:rsidR="009B2D61" w:rsidRPr="00074242">
        <w:rPr>
          <w:sz w:val="28"/>
          <w:lang w:val="uk-UA"/>
        </w:rPr>
        <w:t xml:space="preserve"> </w:t>
      </w:r>
      <w:r w:rsidR="009B2D61" w:rsidRPr="00074242">
        <w:rPr>
          <w:position w:val="-10"/>
          <w:sz w:val="28"/>
          <w:lang w:val="uk-UA"/>
        </w:rPr>
        <w:object w:dxaOrig="1440" w:dyaOrig="360" w14:anchorId="01B8F107">
          <v:shape id="_x0000_i1114" type="#_x0000_t75" style="width:1in;height:18pt" o:ole="">
            <v:imagedata r:id="rId185" o:title=""/>
          </v:shape>
          <o:OLEObject Type="Embed" ProgID="Equation.3" ShapeID="_x0000_i1114" DrawAspect="Content" ObjectID="_1673594949" r:id="rId186"/>
        </w:object>
      </w:r>
      <w:r w:rsidR="009B2D61" w:rsidRPr="00074242">
        <w:rPr>
          <w:sz w:val="28"/>
          <w:lang w:val="uk-UA"/>
        </w:rPr>
        <w:t xml:space="preserve">, а </w:t>
      </w:r>
      <w:r w:rsidR="009B2D61" w:rsidRPr="00074242">
        <w:rPr>
          <w:position w:val="-12"/>
          <w:sz w:val="28"/>
          <w:lang w:val="uk-UA"/>
        </w:rPr>
        <w:object w:dxaOrig="1460" w:dyaOrig="380" w14:anchorId="2F033D0F">
          <v:shape id="_x0000_i1115" type="#_x0000_t75" style="width:72.6pt;height:18.6pt" o:ole="">
            <v:imagedata r:id="rId187" o:title=""/>
          </v:shape>
          <o:OLEObject Type="Embed" ProgID="Equation.3" ShapeID="_x0000_i1115" DrawAspect="Content" ObjectID="_1673594950" r:id="rId188"/>
        </w:object>
      </w:r>
      <w:r w:rsidR="009B2D61" w:rsidRPr="00074242">
        <w:rPr>
          <w:sz w:val="28"/>
          <w:lang w:val="uk-UA"/>
        </w:rPr>
        <w:t xml:space="preserve">, то </w:t>
      </w:r>
      <w:r w:rsidRPr="00074242">
        <w:rPr>
          <w:sz w:val="28"/>
          <w:lang w:val="uk-UA"/>
        </w:rPr>
        <w:t>згорткою</w:t>
      </w:r>
      <w:r w:rsidR="009B2D61" w:rsidRPr="00074242">
        <w:rPr>
          <w:sz w:val="28"/>
          <w:lang w:val="uk-UA"/>
        </w:rPr>
        <w:t xml:space="preserve"> </w:t>
      </w:r>
      <w:r w:rsidRPr="00074242">
        <w:rPr>
          <w:sz w:val="28"/>
          <w:lang w:val="uk-UA"/>
        </w:rPr>
        <w:t>функцій</w:t>
      </w:r>
      <w:r w:rsidR="009B2D61" w:rsidRPr="00074242">
        <w:rPr>
          <w:sz w:val="28"/>
          <w:lang w:val="uk-UA"/>
        </w:rPr>
        <w:t xml:space="preserve"> </w:t>
      </w:r>
      <w:r w:rsidR="009B2D61" w:rsidRPr="00074242">
        <w:rPr>
          <w:i/>
          <w:iCs/>
          <w:sz w:val="28"/>
          <w:lang w:val="uk-UA"/>
        </w:rPr>
        <w:t>x</w:t>
      </w:r>
      <w:r w:rsidR="009B2D61" w:rsidRPr="00074242">
        <w:rPr>
          <w:sz w:val="28"/>
          <w:lang w:val="uk-UA"/>
        </w:rPr>
        <w:t>(</w:t>
      </w:r>
      <w:r w:rsidR="009B2D61" w:rsidRPr="00074242">
        <w:rPr>
          <w:i/>
          <w:iCs/>
          <w:sz w:val="28"/>
          <w:lang w:val="uk-UA"/>
        </w:rPr>
        <w:t>t</w:t>
      </w:r>
      <w:r w:rsidR="009B2D61" w:rsidRPr="00074242">
        <w:rPr>
          <w:sz w:val="28"/>
          <w:lang w:val="uk-UA"/>
        </w:rPr>
        <w:t xml:space="preserve">) </w:t>
      </w:r>
      <w:r w:rsidRPr="00074242">
        <w:rPr>
          <w:sz w:val="28"/>
          <w:lang w:val="uk-UA"/>
        </w:rPr>
        <w:t>і</w:t>
      </w:r>
      <w:r w:rsidR="009B2D61" w:rsidRPr="00074242">
        <w:rPr>
          <w:sz w:val="28"/>
          <w:lang w:val="uk-UA"/>
        </w:rPr>
        <w:t xml:space="preserve"> </w:t>
      </w:r>
      <w:r w:rsidR="009B2D61" w:rsidRPr="00074242">
        <w:rPr>
          <w:i/>
          <w:iCs/>
          <w:sz w:val="28"/>
          <w:lang w:val="uk-UA"/>
        </w:rPr>
        <w:t>f</w:t>
      </w:r>
      <w:r w:rsidR="009B2D61" w:rsidRPr="00074242">
        <w:rPr>
          <w:sz w:val="28"/>
          <w:lang w:val="uk-UA"/>
        </w:rPr>
        <w:t>(</w:t>
      </w:r>
      <w:r w:rsidR="009B2D61" w:rsidRPr="00074242">
        <w:rPr>
          <w:i/>
          <w:iCs/>
          <w:sz w:val="28"/>
          <w:lang w:val="uk-UA"/>
        </w:rPr>
        <w:t>t</w:t>
      </w:r>
      <w:r w:rsidR="009B2D61" w:rsidRPr="00074242">
        <w:rPr>
          <w:sz w:val="28"/>
          <w:lang w:val="uk-UA"/>
        </w:rPr>
        <w:t xml:space="preserve">) </w:t>
      </w:r>
      <w:r w:rsidRPr="00074242">
        <w:rPr>
          <w:sz w:val="28"/>
          <w:lang w:val="uk-UA"/>
        </w:rPr>
        <w:t>називають функцію від</w:t>
      </w:r>
      <w:r w:rsidR="009B2D61" w:rsidRPr="00074242">
        <w:rPr>
          <w:sz w:val="28"/>
          <w:lang w:val="uk-UA"/>
        </w:rPr>
        <w:t xml:space="preserve"> </w:t>
      </w:r>
      <w:r w:rsidR="009B2D61" w:rsidRPr="00074242">
        <w:rPr>
          <w:i/>
          <w:iCs/>
          <w:sz w:val="28"/>
          <w:lang w:val="uk-UA"/>
        </w:rPr>
        <w:t>t</w:t>
      </w:r>
      <w:r w:rsidR="009B2D61" w:rsidRPr="00074242">
        <w:rPr>
          <w:sz w:val="28"/>
          <w:lang w:val="uk-UA"/>
        </w:rPr>
        <w:t xml:space="preserve">, </w:t>
      </w:r>
      <w:r w:rsidRPr="00074242">
        <w:rPr>
          <w:sz w:val="28"/>
          <w:lang w:val="uk-UA"/>
        </w:rPr>
        <w:t>яка визначається так</w:t>
      </w:r>
      <w:r w:rsidR="009B2D61" w:rsidRPr="00074242">
        <w:rPr>
          <w:sz w:val="28"/>
          <w:lang w:val="uk-UA"/>
        </w:rPr>
        <w:t>:</w:t>
      </w:r>
    </w:p>
    <w:p w14:paraId="08CBC17A" w14:textId="77777777" w:rsidR="009B2D61" w:rsidRPr="00074242" w:rsidRDefault="009B2D61">
      <w:pPr>
        <w:pStyle w:val="a4"/>
        <w:tabs>
          <w:tab w:val="left" w:pos="284"/>
        </w:tabs>
        <w:spacing w:before="120" w:after="120"/>
        <w:jc w:val="right"/>
        <w:rPr>
          <w:sz w:val="28"/>
          <w:lang w:val="uk-UA"/>
        </w:rPr>
      </w:pPr>
      <w:r w:rsidRPr="00074242">
        <w:rPr>
          <w:position w:val="-34"/>
          <w:sz w:val="28"/>
          <w:lang w:val="uk-UA"/>
        </w:rPr>
        <w:object w:dxaOrig="3320" w:dyaOrig="820" w14:anchorId="2A4A460A">
          <v:shape id="_x0000_i1116" type="#_x0000_t75" style="width:174pt;height:46.2pt" o:ole="">
            <v:imagedata r:id="rId189" o:title=""/>
          </v:shape>
          <o:OLEObject Type="Embed" ProgID="Equation.3" ShapeID="_x0000_i1116" DrawAspect="Content" ObjectID="_1673594951" r:id="rId190"/>
        </w:object>
      </w:r>
      <w:r w:rsidRPr="00074242">
        <w:rPr>
          <w:sz w:val="28"/>
          <w:lang w:val="uk-UA"/>
        </w:rPr>
        <w:t>.</w:t>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r>
      <w:r w:rsidRPr="00074242">
        <w:rPr>
          <w:sz w:val="28"/>
          <w:lang w:val="uk-UA"/>
        </w:rPr>
        <w:tab/>
        <w:t>(1.37)</w:t>
      </w:r>
    </w:p>
    <w:p w14:paraId="0BCA2610" w14:textId="77777777" w:rsidR="009B2D61" w:rsidRPr="008B4B29" w:rsidRDefault="00074242">
      <w:pPr>
        <w:pStyle w:val="a4"/>
        <w:tabs>
          <w:tab w:val="left" w:pos="284"/>
        </w:tabs>
        <w:ind w:firstLine="709"/>
        <w:rPr>
          <w:sz w:val="28"/>
          <w:lang w:val="uk-UA"/>
        </w:rPr>
      </w:pPr>
      <w:r w:rsidRPr="008B4B29">
        <w:rPr>
          <w:sz w:val="28"/>
          <w:lang w:val="uk-UA"/>
        </w:rPr>
        <w:t xml:space="preserve">До даній властивості можна віднести </w:t>
      </w:r>
      <w:r w:rsidRPr="008B4B29">
        <w:rPr>
          <w:i/>
          <w:sz w:val="28"/>
          <w:u w:val="single"/>
          <w:lang w:val="uk-UA"/>
        </w:rPr>
        <w:t xml:space="preserve">теорему </w:t>
      </w:r>
      <w:proofErr w:type="spellStart"/>
      <w:r w:rsidRPr="008B4B29">
        <w:rPr>
          <w:i/>
          <w:sz w:val="28"/>
          <w:u w:val="single"/>
          <w:lang w:val="uk-UA"/>
        </w:rPr>
        <w:t>Бореля</w:t>
      </w:r>
      <w:proofErr w:type="spellEnd"/>
      <w:r w:rsidR="009B2D61" w:rsidRPr="008B4B29">
        <w:rPr>
          <w:sz w:val="28"/>
          <w:lang w:val="uk-UA"/>
        </w:rPr>
        <w:t>:</w:t>
      </w:r>
    </w:p>
    <w:p w14:paraId="6522E4E3" w14:textId="77777777" w:rsidR="009B2D61" w:rsidRPr="008B4B29" w:rsidRDefault="009B2D61">
      <w:pPr>
        <w:pStyle w:val="a4"/>
        <w:tabs>
          <w:tab w:val="left" w:pos="284"/>
        </w:tabs>
        <w:spacing w:before="240" w:after="120"/>
        <w:jc w:val="right"/>
        <w:rPr>
          <w:sz w:val="28"/>
          <w:lang w:val="uk-UA"/>
        </w:rPr>
      </w:pPr>
      <w:r w:rsidRPr="008B4B29">
        <w:rPr>
          <w:position w:val="-12"/>
          <w:sz w:val="28"/>
          <w:lang w:val="uk-UA"/>
        </w:rPr>
        <w:object w:dxaOrig="2780" w:dyaOrig="380" w14:anchorId="7E6DB316">
          <v:shape id="_x0000_i1117" type="#_x0000_t75" style="width:138.6pt;height:18.6pt" o:ole="">
            <v:imagedata r:id="rId191" o:title=""/>
          </v:shape>
          <o:OLEObject Type="Embed" ProgID="Equation.3" ShapeID="_x0000_i1117" DrawAspect="Content" ObjectID="_1673594952" r:id="rId192"/>
        </w:object>
      </w:r>
      <w:r w:rsidRPr="008B4B29">
        <w:rPr>
          <w:sz w:val="28"/>
          <w:lang w:val="uk-UA"/>
        </w:rPr>
        <w:t>.</w:t>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t>(1.38)</w:t>
      </w:r>
    </w:p>
    <w:p w14:paraId="06B3D7B2" w14:textId="77777777" w:rsidR="009B2D61" w:rsidRPr="008B4B29" w:rsidRDefault="00074242">
      <w:pPr>
        <w:pStyle w:val="a4"/>
        <w:tabs>
          <w:tab w:val="left" w:pos="284"/>
        </w:tabs>
        <w:ind w:firstLine="709"/>
        <w:rPr>
          <w:sz w:val="28"/>
          <w:lang w:val="uk-UA"/>
        </w:rPr>
      </w:pPr>
      <w:r w:rsidRPr="008B4B29">
        <w:rPr>
          <w:b/>
          <w:bCs/>
          <w:i/>
          <w:iCs/>
          <w:sz w:val="28"/>
          <w:u w:val="single"/>
          <w:lang w:val="uk-UA"/>
        </w:rPr>
        <w:t>Інтеграл</w:t>
      </w:r>
      <w:r w:rsidR="009B2D61" w:rsidRPr="008B4B29">
        <w:rPr>
          <w:b/>
          <w:bCs/>
          <w:i/>
          <w:iCs/>
          <w:sz w:val="28"/>
          <w:u w:val="single"/>
          <w:lang w:val="uk-UA"/>
        </w:rPr>
        <w:t xml:space="preserve"> </w:t>
      </w:r>
      <w:proofErr w:type="spellStart"/>
      <w:r w:rsidR="009B2D61" w:rsidRPr="008B4B29">
        <w:rPr>
          <w:b/>
          <w:bCs/>
          <w:i/>
          <w:iCs/>
          <w:sz w:val="28"/>
          <w:u w:val="single"/>
          <w:lang w:val="uk-UA"/>
        </w:rPr>
        <w:t>Дюамеля</w:t>
      </w:r>
      <w:proofErr w:type="spellEnd"/>
      <w:r w:rsidR="009B2D61" w:rsidRPr="008B4B29">
        <w:rPr>
          <w:i/>
          <w:iCs/>
          <w:sz w:val="28"/>
          <w:lang w:val="uk-UA"/>
        </w:rPr>
        <w:t>.</w:t>
      </w:r>
      <w:r w:rsidR="009B2D61" w:rsidRPr="008B4B29">
        <w:rPr>
          <w:sz w:val="28"/>
          <w:lang w:val="uk-UA"/>
        </w:rPr>
        <w:t xml:space="preserve"> </w:t>
      </w:r>
      <w:r w:rsidRPr="008B4B29">
        <w:rPr>
          <w:sz w:val="28"/>
          <w:lang w:val="uk-UA"/>
        </w:rPr>
        <w:t>Якщо функція</w:t>
      </w:r>
      <w:r w:rsidR="009B2D61" w:rsidRPr="008B4B29">
        <w:rPr>
          <w:sz w:val="28"/>
          <w:lang w:val="uk-UA"/>
        </w:rPr>
        <w:t xml:space="preserve"> </w:t>
      </w:r>
      <w:r w:rsidR="009B2D61" w:rsidRPr="008B4B29">
        <w:rPr>
          <w:i/>
          <w:iCs/>
          <w:sz w:val="28"/>
          <w:lang w:val="uk-UA"/>
        </w:rPr>
        <w:t>x</w:t>
      </w:r>
      <w:r w:rsidR="009B2D61" w:rsidRPr="008B4B29">
        <w:rPr>
          <w:sz w:val="28"/>
          <w:lang w:val="uk-UA"/>
        </w:rPr>
        <w:t>(</w:t>
      </w:r>
      <w:r w:rsidR="009B2D61" w:rsidRPr="008B4B29">
        <w:rPr>
          <w:i/>
          <w:iCs/>
          <w:sz w:val="28"/>
          <w:lang w:val="uk-UA"/>
        </w:rPr>
        <w:t>t</w:t>
      </w:r>
      <w:r w:rsidR="009B2D61" w:rsidRPr="008B4B29">
        <w:rPr>
          <w:sz w:val="28"/>
          <w:lang w:val="uk-UA"/>
        </w:rPr>
        <w:t xml:space="preserve">) </w:t>
      </w:r>
      <w:r w:rsidR="008B4B29" w:rsidRPr="008B4B29">
        <w:rPr>
          <w:sz w:val="28"/>
          <w:lang w:val="uk-UA"/>
        </w:rPr>
        <w:t xml:space="preserve">безперервна на інтервалі </w:t>
      </w:r>
      <w:r w:rsidR="009B2D61" w:rsidRPr="008B4B29">
        <w:rPr>
          <w:position w:val="-10"/>
          <w:sz w:val="28"/>
          <w:lang w:val="uk-UA"/>
        </w:rPr>
        <w:object w:dxaOrig="920" w:dyaOrig="360" w14:anchorId="517C61CE">
          <v:shape id="_x0000_i1118" type="#_x0000_t75" style="width:45.6pt;height:18pt" o:ole="">
            <v:imagedata r:id="rId193" o:title=""/>
          </v:shape>
          <o:OLEObject Type="Embed" ProgID="Equation.3" ShapeID="_x0000_i1118" DrawAspect="Content" ObjectID="_1673594953" r:id="rId194"/>
        </w:object>
      </w:r>
      <w:r w:rsidR="009B2D61" w:rsidRPr="008B4B29">
        <w:rPr>
          <w:sz w:val="28"/>
          <w:lang w:val="uk-UA"/>
        </w:rPr>
        <w:t>, а функ</w:t>
      </w:r>
      <w:r w:rsidR="008B4B29" w:rsidRPr="008B4B29">
        <w:rPr>
          <w:sz w:val="28"/>
          <w:lang w:val="uk-UA"/>
        </w:rPr>
        <w:t>ція</w:t>
      </w:r>
      <w:r w:rsidR="009B2D61" w:rsidRPr="008B4B29">
        <w:rPr>
          <w:sz w:val="28"/>
          <w:lang w:val="uk-UA"/>
        </w:rPr>
        <w:t xml:space="preserve"> </w:t>
      </w:r>
      <w:r w:rsidR="009B2D61" w:rsidRPr="008B4B29">
        <w:rPr>
          <w:i/>
          <w:iCs/>
          <w:sz w:val="28"/>
          <w:lang w:val="uk-UA"/>
        </w:rPr>
        <w:t>f</w:t>
      </w:r>
      <w:r w:rsidR="009B2D61" w:rsidRPr="008B4B29">
        <w:rPr>
          <w:sz w:val="28"/>
          <w:lang w:val="uk-UA"/>
        </w:rPr>
        <w:t>(</w:t>
      </w:r>
      <w:r w:rsidR="009B2D61" w:rsidRPr="008B4B29">
        <w:rPr>
          <w:i/>
          <w:iCs/>
          <w:sz w:val="28"/>
          <w:lang w:val="uk-UA"/>
        </w:rPr>
        <w:t>t</w:t>
      </w:r>
      <w:r w:rsidR="009B2D61" w:rsidRPr="008B4B29">
        <w:rPr>
          <w:sz w:val="28"/>
          <w:lang w:val="uk-UA"/>
        </w:rPr>
        <w:t xml:space="preserve">) </w:t>
      </w:r>
      <w:r w:rsidR="008B4B29" w:rsidRPr="008B4B29">
        <w:rPr>
          <w:sz w:val="28"/>
          <w:lang w:val="uk-UA"/>
        </w:rPr>
        <w:t xml:space="preserve">безперервна і диференціюється на інтервалі </w:t>
      </w:r>
      <w:r w:rsidR="009B2D61" w:rsidRPr="008B4B29">
        <w:rPr>
          <w:position w:val="-10"/>
          <w:sz w:val="28"/>
          <w:lang w:val="uk-UA"/>
        </w:rPr>
        <w:object w:dxaOrig="920" w:dyaOrig="360" w14:anchorId="2BC0FDC5">
          <v:shape id="_x0000_i1119" type="#_x0000_t75" style="width:45.6pt;height:18pt" o:ole="">
            <v:imagedata r:id="rId195" o:title=""/>
          </v:shape>
          <o:OLEObject Type="Embed" ProgID="Equation.3" ShapeID="_x0000_i1119" DrawAspect="Content" ObjectID="_1673594954" r:id="rId196"/>
        </w:object>
      </w:r>
      <w:r w:rsidR="009B2D61" w:rsidRPr="008B4B29">
        <w:rPr>
          <w:sz w:val="28"/>
          <w:lang w:val="uk-UA"/>
        </w:rPr>
        <w:t xml:space="preserve">, </w:t>
      </w:r>
      <w:r w:rsidR="008B4B29" w:rsidRPr="008B4B29">
        <w:rPr>
          <w:sz w:val="28"/>
          <w:lang w:val="uk-UA"/>
        </w:rPr>
        <w:t>і</w:t>
      </w:r>
      <w:r w:rsidR="009B2D61" w:rsidRPr="008B4B29">
        <w:rPr>
          <w:sz w:val="28"/>
          <w:lang w:val="uk-UA"/>
        </w:rPr>
        <w:t xml:space="preserve"> </w:t>
      </w:r>
      <w:r w:rsidR="008B4B29" w:rsidRPr="008B4B29">
        <w:rPr>
          <w:sz w:val="28"/>
          <w:lang w:val="uk-UA"/>
        </w:rPr>
        <w:t>якщо</w:t>
      </w:r>
      <w:r w:rsidR="009B2D61" w:rsidRPr="008B4B29">
        <w:rPr>
          <w:sz w:val="28"/>
          <w:lang w:val="uk-UA"/>
        </w:rPr>
        <w:t xml:space="preserve"> </w:t>
      </w:r>
      <w:r w:rsidR="009B2D61" w:rsidRPr="008B4B29">
        <w:rPr>
          <w:position w:val="-10"/>
          <w:sz w:val="28"/>
          <w:lang w:val="uk-UA"/>
        </w:rPr>
        <w:object w:dxaOrig="1440" w:dyaOrig="360" w14:anchorId="25D4318E">
          <v:shape id="_x0000_i1120" type="#_x0000_t75" style="width:1in;height:18pt" o:ole="">
            <v:imagedata r:id="rId197" o:title=""/>
          </v:shape>
          <o:OLEObject Type="Embed" ProgID="Equation.3" ShapeID="_x0000_i1120" DrawAspect="Content" ObjectID="_1673594955" r:id="rId198"/>
        </w:object>
      </w:r>
      <w:r w:rsidR="009B2D61" w:rsidRPr="008B4B29">
        <w:rPr>
          <w:sz w:val="28"/>
          <w:lang w:val="uk-UA"/>
        </w:rPr>
        <w:t xml:space="preserve">; </w:t>
      </w:r>
      <w:r w:rsidR="009B2D61" w:rsidRPr="008B4B29">
        <w:rPr>
          <w:position w:val="-12"/>
          <w:sz w:val="28"/>
          <w:lang w:val="uk-UA"/>
        </w:rPr>
        <w:object w:dxaOrig="1460" w:dyaOrig="380" w14:anchorId="587DD6E5">
          <v:shape id="_x0000_i1121" type="#_x0000_t75" style="width:72.6pt;height:18.6pt" o:ole="">
            <v:imagedata r:id="rId199" o:title=""/>
          </v:shape>
          <o:OLEObject Type="Embed" ProgID="Equation.3" ShapeID="_x0000_i1121" DrawAspect="Content" ObjectID="_1673594956" r:id="rId200"/>
        </w:object>
      </w:r>
      <w:r w:rsidR="009B2D61" w:rsidRPr="008B4B29">
        <w:rPr>
          <w:sz w:val="28"/>
          <w:lang w:val="uk-UA"/>
        </w:rPr>
        <w:t xml:space="preserve">, </w:t>
      </w:r>
      <w:r w:rsidR="008B4B29" w:rsidRPr="008B4B29">
        <w:rPr>
          <w:sz w:val="28"/>
          <w:lang w:val="uk-UA"/>
        </w:rPr>
        <w:t>то відповідно</w:t>
      </w:r>
      <w:r w:rsidR="009B2D61" w:rsidRPr="008B4B29">
        <w:rPr>
          <w:sz w:val="28"/>
          <w:lang w:val="uk-UA"/>
        </w:rPr>
        <w:t xml:space="preserve"> (1.37), </w:t>
      </w:r>
      <w:r w:rsidR="008B4B29" w:rsidRPr="008B4B29">
        <w:rPr>
          <w:sz w:val="28"/>
          <w:lang w:val="uk-UA"/>
        </w:rPr>
        <w:t>та використовуючи властивість диференціювання оригіналу, отримаємо</w:t>
      </w:r>
      <w:r w:rsidR="009B2D61" w:rsidRPr="008B4B29">
        <w:rPr>
          <w:sz w:val="28"/>
          <w:lang w:val="uk-UA"/>
        </w:rPr>
        <w:t>:</w:t>
      </w:r>
    </w:p>
    <w:p w14:paraId="3C668B7A" w14:textId="77777777" w:rsidR="009B2D61" w:rsidRDefault="009B2D61">
      <w:pPr>
        <w:pStyle w:val="a4"/>
        <w:tabs>
          <w:tab w:val="left" w:pos="284"/>
        </w:tabs>
        <w:jc w:val="right"/>
        <w:rPr>
          <w:sz w:val="28"/>
        </w:rPr>
      </w:pPr>
      <w:r w:rsidRPr="00174A96">
        <w:rPr>
          <w:position w:val="-34"/>
          <w:sz w:val="28"/>
        </w:rPr>
        <w:object w:dxaOrig="4640" w:dyaOrig="820" w14:anchorId="6EAA05E0">
          <v:shape id="_x0000_i1122" type="#_x0000_t75" style="width:231.6pt;height:41.4pt" o:ole="">
            <v:imagedata r:id="rId201" o:title=""/>
          </v:shape>
          <o:OLEObject Type="Embed" ProgID="Equation.3" ShapeID="_x0000_i1122" DrawAspect="Content" ObjectID="_1673594957" r:id="rId20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(1.39)</w:t>
      </w:r>
    </w:p>
    <w:p w14:paraId="4501898F" w14:textId="77777777" w:rsidR="008B4B29" w:rsidRPr="008B4B29" w:rsidRDefault="008B4B29">
      <w:pPr>
        <w:pStyle w:val="a4"/>
        <w:tabs>
          <w:tab w:val="left" w:pos="284"/>
        </w:tabs>
        <w:ind w:firstLine="709"/>
        <w:rPr>
          <w:sz w:val="28"/>
          <w:lang w:val="uk-UA"/>
        </w:rPr>
      </w:pPr>
      <w:r w:rsidRPr="008B4B29">
        <w:rPr>
          <w:sz w:val="28"/>
          <w:lang w:val="uk-UA"/>
        </w:rPr>
        <w:t xml:space="preserve">Вираз (1.39) називають </w:t>
      </w:r>
      <w:r w:rsidRPr="008B4B29">
        <w:rPr>
          <w:i/>
          <w:sz w:val="28"/>
          <w:u w:val="single"/>
          <w:lang w:val="uk-UA"/>
        </w:rPr>
        <w:t xml:space="preserve">інтегралом </w:t>
      </w:r>
      <w:proofErr w:type="spellStart"/>
      <w:r w:rsidRPr="008B4B29">
        <w:rPr>
          <w:i/>
          <w:sz w:val="28"/>
          <w:u w:val="single"/>
          <w:lang w:val="uk-UA"/>
        </w:rPr>
        <w:t>Дюамеля</w:t>
      </w:r>
      <w:proofErr w:type="spellEnd"/>
      <w:r w:rsidRPr="008B4B29">
        <w:rPr>
          <w:sz w:val="28"/>
          <w:lang w:val="uk-UA"/>
        </w:rPr>
        <w:t>, який використовується при вирішенні деяких диференціальних рівнянь з неспеціальною правою частиною.</w:t>
      </w:r>
    </w:p>
    <w:p w14:paraId="6706FC4D" w14:textId="77777777" w:rsidR="009B2D61" w:rsidRPr="008B4B29" w:rsidRDefault="008B4B29">
      <w:pPr>
        <w:pStyle w:val="a4"/>
        <w:tabs>
          <w:tab w:val="left" w:pos="284"/>
        </w:tabs>
        <w:ind w:firstLine="709"/>
        <w:rPr>
          <w:sz w:val="28"/>
          <w:lang w:val="uk-UA"/>
        </w:rPr>
      </w:pPr>
      <w:r w:rsidRPr="008B4B29">
        <w:rPr>
          <w:b/>
          <w:bCs/>
          <w:i/>
          <w:iCs/>
          <w:sz w:val="28"/>
          <w:u w:val="single"/>
          <w:lang w:val="uk-UA"/>
        </w:rPr>
        <w:t>Дельта-функція і її зображення</w:t>
      </w:r>
      <w:r w:rsidR="009B2D61" w:rsidRPr="008B4B29">
        <w:rPr>
          <w:i/>
          <w:iCs/>
          <w:sz w:val="28"/>
          <w:lang w:val="uk-UA"/>
        </w:rPr>
        <w:t>.</w:t>
      </w:r>
      <w:r w:rsidR="009B2D61" w:rsidRPr="008B4B29">
        <w:rPr>
          <w:sz w:val="28"/>
          <w:lang w:val="uk-UA"/>
        </w:rPr>
        <w:t xml:space="preserve"> </w:t>
      </w:r>
      <w:r w:rsidRPr="008B4B29">
        <w:rPr>
          <w:sz w:val="28"/>
          <w:lang w:val="uk-UA"/>
        </w:rPr>
        <w:t>Розглянемо функцію</w:t>
      </w:r>
      <w:r w:rsidR="009B2D61" w:rsidRPr="008B4B29">
        <w:rPr>
          <w:sz w:val="28"/>
          <w:lang w:val="uk-UA"/>
        </w:rPr>
        <w:t>:</w:t>
      </w:r>
    </w:p>
    <w:p w14:paraId="120A0F82" w14:textId="77777777" w:rsidR="009B2D61" w:rsidRPr="008B4B29" w:rsidRDefault="009B2D61">
      <w:pPr>
        <w:pStyle w:val="a4"/>
        <w:tabs>
          <w:tab w:val="left" w:pos="284"/>
        </w:tabs>
        <w:spacing w:before="120"/>
        <w:jc w:val="right"/>
        <w:rPr>
          <w:sz w:val="28"/>
          <w:lang w:val="uk-UA"/>
        </w:rPr>
      </w:pPr>
      <w:r w:rsidRPr="008B4B29">
        <w:rPr>
          <w:position w:val="-56"/>
          <w:sz w:val="28"/>
          <w:lang w:val="uk-UA"/>
        </w:rPr>
        <w:object w:dxaOrig="5460" w:dyaOrig="1260" w14:anchorId="0BB057CB">
          <v:shape id="_x0000_i1123" type="#_x0000_t75" style="width:273pt;height:63pt" o:ole="">
            <v:imagedata r:id="rId203" o:title=""/>
          </v:shape>
          <o:OLEObject Type="Embed" ProgID="Equation.3" ShapeID="_x0000_i1123" DrawAspect="Content" ObjectID="_1673594958" r:id="rId204"/>
        </w:object>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r>
      <w:r w:rsidRPr="008B4B29">
        <w:rPr>
          <w:sz w:val="28"/>
          <w:lang w:val="uk-UA"/>
        </w:rPr>
        <w:tab/>
        <w:t>(1.40)</w:t>
      </w:r>
    </w:p>
    <w:p w14:paraId="2701B988" w14:textId="77777777" w:rsidR="009B2D61" w:rsidRPr="008B4B29" w:rsidRDefault="008B4B29">
      <w:pPr>
        <w:pStyle w:val="a4"/>
        <w:tabs>
          <w:tab w:val="left" w:pos="284"/>
        </w:tabs>
        <w:ind w:firstLine="709"/>
        <w:rPr>
          <w:sz w:val="28"/>
          <w:lang w:val="uk-UA"/>
        </w:rPr>
      </w:pPr>
      <w:r w:rsidRPr="008B4B29">
        <w:rPr>
          <w:sz w:val="28"/>
          <w:lang w:val="uk-UA"/>
        </w:rPr>
        <w:t>Зображення Лапласа має такий вигляд</w:t>
      </w:r>
      <w:r w:rsidR="009B2D61" w:rsidRPr="008B4B29">
        <w:rPr>
          <w:sz w:val="28"/>
          <w:lang w:val="uk-UA"/>
        </w:rPr>
        <w:t>:</w:t>
      </w:r>
    </w:p>
    <w:p w14:paraId="08375EF1" w14:textId="77777777" w:rsidR="009B2D61" w:rsidRDefault="009B2D61">
      <w:pPr>
        <w:pStyle w:val="a4"/>
        <w:tabs>
          <w:tab w:val="left" w:pos="284"/>
        </w:tabs>
        <w:spacing w:before="120"/>
        <w:jc w:val="right"/>
        <w:rPr>
          <w:sz w:val="28"/>
        </w:rPr>
      </w:pPr>
      <w:r w:rsidRPr="00174A96">
        <w:rPr>
          <w:position w:val="-38"/>
          <w:sz w:val="28"/>
        </w:rPr>
        <w:object w:dxaOrig="2480" w:dyaOrig="900" w14:anchorId="0724AC24">
          <v:shape id="_x0000_i1124" type="#_x0000_t75" style="width:123.6pt;height:45pt" o:ole="">
            <v:imagedata r:id="rId205" o:title=""/>
          </v:shape>
          <o:OLEObject Type="Embed" ProgID="Equation.3" ShapeID="_x0000_i1124" DrawAspect="Content" ObjectID="_1673594959" r:id="rId20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(1.41)</w:t>
      </w:r>
    </w:p>
    <w:p w14:paraId="4F41F06F" w14:textId="77777777" w:rsidR="002468F7" w:rsidRPr="002468F7" w:rsidRDefault="002468F7" w:rsidP="002468F7">
      <w:pPr>
        <w:pStyle w:val="a4"/>
        <w:tabs>
          <w:tab w:val="left" w:pos="284"/>
        </w:tabs>
        <w:ind w:firstLine="709"/>
        <w:rPr>
          <w:sz w:val="28"/>
          <w:lang w:val="uk-UA"/>
        </w:rPr>
      </w:pPr>
      <w:r w:rsidRPr="002468F7">
        <w:rPr>
          <w:sz w:val="28"/>
          <w:lang w:val="uk-UA"/>
        </w:rPr>
        <w:t>Якщо функцію (1.40) трактувати як силу, яка діє на протязі ча</w:t>
      </w:r>
      <w:r>
        <w:rPr>
          <w:sz w:val="28"/>
          <w:lang w:val="uk-UA"/>
        </w:rPr>
        <w:t>су</w:t>
      </w:r>
      <w:r w:rsidRPr="002468F7">
        <w:rPr>
          <w:sz w:val="28"/>
          <w:lang w:val="uk-UA"/>
        </w:rPr>
        <w:t xml:space="preserve"> від 0 до h то, очевидно, що імпульс цієї сили дорівнює одиниці.</w:t>
      </w:r>
    </w:p>
    <w:p w14:paraId="2FB1A499" w14:textId="77777777" w:rsidR="002468F7" w:rsidRPr="002468F7" w:rsidRDefault="002468F7" w:rsidP="002468F7">
      <w:pPr>
        <w:pStyle w:val="a4"/>
        <w:tabs>
          <w:tab w:val="left" w:pos="284"/>
        </w:tabs>
        <w:ind w:firstLine="709"/>
        <w:rPr>
          <w:sz w:val="28"/>
          <w:lang w:val="uk-UA"/>
        </w:rPr>
      </w:pPr>
      <w:r w:rsidRPr="002468F7">
        <w:rPr>
          <w:sz w:val="28"/>
          <w:lang w:val="uk-UA"/>
        </w:rPr>
        <w:t xml:space="preserve">У </w:t>
      </w:r>
      <w:proofErr w:type="spellStart"/>
      <w:r w:rsidRPr="002468F7">
        <w:rPr>
          <w:sz w:val="28"/>
          <w:lang w:val="uk-UA"/>
        </w:rPr>
        <w:t>механіці</w:t>
      </w:r>
      <w:proofErr w:type="spellEnd"/>
      <w:r w:rsidRPr="002468F7">
        <w:rPr>
          <w:sz w:val="28"/>
          <w:lang w:val="uk-UA"/>
        </w:rPr>
        <w:t xml:space="preserve"> зручно розглядати сили, які діють на дуже короткому проміжку часу, тобто миттєві сили.</w:t>
      </w:r>
    </w:p>
    <w:p w14:paraId="4D0445FE" w14:textId="77777777" w:rsidR="002468F7" w:rsidRPr="002468F7" w:rsidRDefault="002468F7" w:rsidP="002468F7">
      <w:pPr>
        <w:pStyle w:val="a4"/>
        <w:tabs>
          <w:tab w:val="left" w:pos="284"/>
        </w:tabs>
        <w:ind w:firstLine="709"/>
        <w:rPr>
          <w:i/>
          <w:sz w:val="28"/>
          <w:u w:val="single"/>
          <w:lang w:val="uk-UA"/>
        </w:rPr>
      </w:pPr>
      <w:r w:rsidRPr="002468F7">
        <w:rPr>
          <w:sz w:val="28"/>
          <w:lang w:val="uk-UA"/>
        </w:rPr>
        <w:t xml:space="preserve">Якщо розглянути границю </w:t>
      </w:r>
      <w:r w:rsidR="009B2D61" w:rsidRPr="002468F7">
        <w:rPr>
          <w:position w:val="-24"/>
          <w:sz w:val="28"/>
          <w:lang w:val="uk-UA"/>
        </w:rPr>
        <w:object w:dxaOrig="2060" w:dyaOrig="499" w14:anchorId="24EC86B2">
          <v:shape id="_x0000_i1125" type="#_x0000_t75" style="width:102.6pt;height:24.6pt" o:ole="">
            <v:imagedata r:id="rId207" o:title=""/>
          </v:shape>
          <o:OLEObject Type="Embed" ProgID="Equation.3" ShapeID="_x0000_i1125" DrawAspect="Content" ObjectID="_1673594960" r:id="rId208"/>
        </w:object>
      </w:r>
      <w:r w:rsidR="009B2D61" w:rsidRPr="002468F7">
        <w:rPr>
          <w:sz w:val="28"/>
          <w:lang w:val="uk-UA"/>
        </w:rPr>
        <w:t xml:space="preserve">, </w:t>
      </w:r>
      <w:r w:rsidRPr="002468F7">
        <w:rPr>
          <w:sz w:val="28"/>
          <w:lang w:val="uk-UA"/>
        </w:rPr>
        <w:t xml:space="preserve">то отримаємо </w:t>
      </w:r>
      <w:proofErr w:type="spellStart"/>
      <w:r w:rsidRPr="002468F7">
        <w:rPr>
          <w:sz w:val="28"/>
          <w:lang w:val="uk-UA"/>
        </w:rPr>
        <w:t>т.зв</w:t>
      </w:r>
      <w:proofErr w:type="spellEnd"/>
      <w:r w:rsidRPr="002468F7">
        <w:rPr>
          <w:sz w:val="28"/>
          <w:lang w:val="uk-UA"/>
        </w:rPr>
        <w:t xml:space="preserve">. </w:t>
      </w:r>
      <w:r w:rsidRPr="002468F7">
        <w:rPr>
          <w:i/>
          <w:sz w:val="28"/>
          <w:u w:val="single"/>
          <w:lang w:val="uk-UA"/>
        </w:rPr>
        <w:t>функцію Дірака (дельта-функцію або одиничну імпульсну функцію):</w:t>
      </w:r>
    </w:p>
    <w:p w14:paraId="37FDF4E5" w14:textId="77777777" w:rsidR="009B2D61" w:rsidRPr="002468F7" w:rsidRDefault="009B2D61" w:rsidP="002468F7">
      <w:pPr>
        <w:pStyle w:val="a4"/>
        <w:tabs>
          <w:tab w:val="left" w:pos="284"/>
        </w:tabs>
        <w:ind w:firstLine="709"/>
        <w:jc w:val="right"/>
        <w:rPr>
          <w:sz w:val="28"/>
          <w:lang w:val="uk-UA"/>
        </w:rPr>
      </w:pPr>
      <w:r w:rsidRPr="002468F7">
        <w:rPr>
          <w:position w:val="-38"/>
          <w:sz w:val="28"/>
          <w:lang w:val="uk-UA"/>
        </w:rPr>
        <w:object w:dxaOrig="3879" w:dyaOrig="900" w14:anchorId="20F8152F">
          <v:shape id="_x0000_i1126" type="#_x0000_t75" style="width:194.4pt;height:45pt" o:ole="">
            <v:imagedata r:id="rId209" o:title=""/>
          </v:shape>
          <o:OLEObject Type="Embed" ProgID="Equation.3" ShapeID="_x0000_i1126" DrawAspect="Content" ObjectID="_1673594961" r:id="rId210"/>
        </w:object>
      </w:r>
      <w:r w:rsidRPr="002468F7">
        <w:rPr>
          <w:sz w:val="28"/>
          <w:lang w:val="uk-UA"/>
        </w:rPr>
        <w:t>.</w:t>
      </w:r>
      <w:r w:rsidRPr="002468F7">
        <w:rPr>
          <w:sz w:val="28"/>
          <w:lang w:val="uk-UA"/>
        </w:rPr>
        <w:tab/>
      </w:r>
      <w:r w:rsidRPr="002468F7">
        <w:rPr>
          <w:sz w:val="28"/>
          <w:lang w:val="uk-UA"/>
        </w:rPr>
        <w:tab/>
      </w:r>
      <w:r w:rsidRPr="002468F7">
        <w:rPr>
          <w:sz w:val="28"/>
          <w:lang w:val="uk-UA"/>
        </w:rPr>
        <w:tab/>
      </w:r>
      <w:r w:rsidRPr="002468F7">
        <w:rPr>
          <w:sz w:val="28"/>
          <w:lang w:val="uk-UA"/>
        </w:rPr>
        <w:tab/>
      </w:r>
      <w:r w:rsidRPr="002468F7">
        <w:rPr>
          <w:sz w:val="28"/>
          <w:lang w:val="uk-UA"/>
        </w:rPr>
        <w:tab/>
      </w:r>
      <w:r w:rsidRPr="002468F7">
        <w:rPr>
          <w:sz w:val="28"/>
          <w:lang w:val="uk-UA"/>
        </w:rPr>
        <w:tab/>
      </w:r>
      <w:r w:rsidRPr="002468F7">
        <w:rPr>
          <w:sz w:val="28"/>
          <w:lang w:val="uk-UA"/>
        </w:rPr>
        <w:tab/>
      </w:r>
      <w:r w:rsidRPr="002468F7">
        <w:rPr>
          <w:sz w:val="28"/>
          <w:lang w:val="uk-UA"/>
        </w:rPr>
        <w:tab/>
      </w:r>
      <w:r w:rsidRPr="002468F7">
        <w:rPr>
          <w:sz w:val="28"/>
          <w:lang w:val="uk-UA"/>
        </w:rPr>
        <w:tab/>
        <w:t>(1.42)</w:t>
      </w:r>
    </w:p>
    <w:p w14:paraId="24A8C3F1" w14:textId="77777777" w:rsidR="009B2D61" w:rsidRPr="002468F7" w:rsidRDefault="002468F7">
      <w:pPr>
        <w:pStyle w:val="a4"/>
        <w:tabs>
          <w:tab w:val="left" w:pos="284"/>
        </w:tabs>
        <w:spacing w:after="120"/>
        <w:ind w:firstLine="709"/>
        <w:rPr>
          <w:sz w:val="28"/>
          <w:lang w:val="uk-UA"/>
        </w:rPr>
      </w:pPr>
      <w:r w:rsidRPr="002468F7">
        <w:rPr>
          <w:sz w:val="28"/>
          <w:lang w:val="uk-UA"/>
        </w:rPr>
        <w:t xml:space="preserve">Миттєва сила, яка діє в момент часу </w:t>
      </w:r>
      <w:r w:rsidR="009B2D61" w:rsidRPr="002468F7">
        <w:rPr>
          <w:i/>
          <w:iCs/>
          <w:sz w:val="28"/>
          <w:lang w:val="uk-UA"/>
        </w:rPr>
        <w:t>t = t</w:t>
      </w:r>
      <w:r w:rsidR="009B2D61" w:rsidRPr="002468F7">
        <w:rPr>
          <w:sz w:val="28"/>
          <w:vertAlign w:val="subscript"/>
          <w:lang w:val="uk-UA"/>
        </w:rPr>
        <w:t>0</w:t>
      </w:r>
      <w:r w:rsidR="009B2D61" w:rsidRPr="002468F7">
        <w:rPr>
          <w:sz w:val="28"/>
          <w:lang w:val="uk-UA"/>
        </w:rPr>
        <w:t xml:space="preserve"> </w:t>
      </w:r>
      <w:r w:rsidRPr="002468F7">
        <w:rPr>
          <w:sz w:val="28"/>
          <w:lang w:val="uk-UA"/>
        </w:rPr>
        <w:t xml:space="preserve">і дає одиничній масі швидкість рівну також одиниці, позначається </w:t>
      </w:r>
      <w:r w:rsidR="009B2D61" w:rsidRPr="002468F7">
        <w:rPr>
          <w:position w:val="-12"/>
          <w:sz w:val="28"/>
          <w:lang w:val="uk-UA"/>
        </w:rPr>
        <w:object w:dxaOrig="1660" w:dyaOrig="440" w14:anchorId="68518097">
          <v:shape id="_x0000_i1127" type="#_x0000_t75" style="width:83.4pt;height:21.6pt" o:ole="">
            <v:imagedata r:id="rId211" o:title=""/>
          </v:shape>
          <o:OLEObject Type="Embed" ProgID="Equation.3" ShapeID="_x0000_i1127" DrawAspect="Content" ObjectID="_1673594962" r:id="rId212"/>
        </w:object>
      </w:r>
      <w:r w:rsidR="009B2D61" w:rsidRPr="002468F7">
        <w:rPr>
          <w:sz w:val="28"/>
          <w:lang w:val="uk-UA"/>
        </w:rPr>
        <w:t>.</w:t>
      </w:r>
    </w:p>
    <w:p w14:paraId="7971CAB7" w14:textId="77777777" w:rsidR="002468F7" w:rsidRPr="002468F7" w:rsidRDefault="002468F7" w:rsidP="002468F7">
      <w:pPr>
        <w:pStyle w:val="a4"/>
        <w:tabs>
          <w:tab w:val="left" w:pos="284"/>
        </w:tabs>
        <w:ind w:firstLine="709"/>
        <w:rPr>
          <w:sz w:val="28"/>
          <w:lang w:val="uk-UA"/>
        </w:rPr>
      </w:pPr>
      <w:r w:rsidRPr="002468F7">
        <w:rPr>
          <w:b/>
          <w:bCs/>
          <w:i/>
          <w:iCs/>
          <w:sz w:val="28"/>
          <w:u w:val="single"/>
          <w:lang w:val="uk-UA"/>
        </w:rPr>
        <w:t xml:space="preserve">Зворотне перетворення Лапласа. </w:t>
      </w:r>
      <w:r w:rsidRPr="002468F7">
        <w:rPr>
          <w:sz w:val="28"/>
          <w:lang w:val="uk-UA"/>
        </w:rPr>
        <w:t>Нехай</w:t>
      </w:r>
      <w:r w:rsidR="009B2D61" w:rsidRPr="002468F7">
        <w:rPr>
          <w:sz w:val="28"/>
          <w:lang w:val="uk-UA"/>
        </w:rPr>
        <w:t xml:space="preserve"> </w:t>
      </w:r>
      <w:r w:rsidR="009B2D61" w:rsidRPr="002468F7">
        <w:rPr>
          <w:i/>
          <w:iCs/>
          <w:sz w:val="28"/>
          <w:lang w:val="uk-UA"/>
        </w:rPr>
        <w:t>х</w:t>
      </w:r>
      <w:r w:rsidR="009B2D61" w:rsidRPr="002468F7">
        <w:rPr>
          <w:sz w:val="28"/>
          <w:lang w:val="uk-UA"/>
        </w:rPr>
        <w:t>(</w:t>
      </w:r>
      <w:r w:rsidR="009B2D61" w:rsidRPr="002468F7">
        <w:rPr>
          <w:i/>
          <w:iCs/>
          <w:sz w:val="28"/>
          <w:lang w:val="uk-UA"/>
        </w:rPr>
        <w:t>t</w:t>
      </w:r>
      <w:r w:rsidRPr="002468F7">
        <w:rPr>
          <w:sz w:val="28"/>
          <w:lang w:val="uk-UA"/>
        </w:rPr>
        <w:t>) – оригі</w:t>
      </w:r>
      <w:r w:rsidR="009B2D61" w:rsidRPr="002468F7">
        <w:rPr>
          <w:sz w:val="28"/>
          <w:lang w:val="uk-UA"/>
        </w:rPr>
        <w:t xml:space="preserve">нал, а </w:t>
      </w:r>
      <w:r w:rsidR="009B2D61" w:rsidRPr="002468F7">
        <w:rPr>
          <w:i/>
          <w:iCs/>
          <w:sz w:val="28"/>
          <w:lang w:val="uk-UA"/>
        </w:rPr>
        <w:t>Х</w:t>
      </w:r>
      <w:r w:rsidR="009B2D61" w:rsidRPr="002468F7">
        <w:rPr>
          <w:sz w:val="28"/>
          <w:lang w:val="uk-UA"/>
        </w:rPr>
        <w:t>(</w:t>
      </w:r>
      <w:r w:rsidR="009B2D61" w:rsidRPr="002468F7">
        <w:rPr>
          <w:i/>
          <w:iCs/>
          <w:sz w:val="28"/>
          <w:lang w:val="uk-UA"/>
        </w:rPr>
        <w:t>s</w:t>
      </w:r>
      <w:r w:rsidR="009B2D61" w:rsidRPr="002468F7">
        <w:rPr>
          <w:sz w:val="28"/>
          <w:lang w:val="uk-UA"/>
        </w:rPr>
        <w:t xml:space="preserve">) – </w:t>
      </w:r>
      <w:r w:rsidRPr="002468F7">
        <w:rPr>
          <w:sz w:val="28"/>
          <w:lang w:val="uk-UA"/>
        </w:rPr>
        <w:t>зображення, тоді в будь-який безперервної точці справедливий вираз:</w:t>
      </w:r>
    </w:p>
    <w:p w14:paraId="1D7ACA57" w14:textId="77777777" w:rsidR="009B2D61" w:rsidRDefault="009B2D61" w:rsidP="002468F7">
      <w:pPr>
        <w:pStyle w:val="a4"/>
        <w:tabs>
          <w:tab w:val="left" w:pos="284"/>
        </w:tabs>
        <w:ind w:firstLine="709"/>
        <w:jc w:val="right"/>
        <w:rPr>
          <w:sz w:val="28"/>
        </w:rPr>
      </w:pPr>
      <w:r w:rsidRPr="00174A96">
        <w:rPr>
          <w:position w:val="-42"/>
          <w:sz w:val="28"/>
        </w:rPr>
        <w:object w:dxaOrig="2740" w:dyaOrig="920" w14:anchorId="19BF1CDD">
          <v:shape id="_x0000_i1128" type="#_x0000_t75" style="width:137.4pt;height:45.6pt" o:ole="">
            <v:imagedata r:id="rId213" o:title=""/>
          </v:shape>
          <o:OLEObject Type="Embed" ProgID="Equation.3" ShapeID="_x0000_i1128" DrawAspect="Content" ObjectID="_1673594963" r:id="rId21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(1.43)</w:t>
      </w:r>
    </w:p>
    <w:p w14:paraId="0AB128D3" w14:textId="77777777" w:rsidR="009B2D61" w:rsidRPr="00D02EA7" w:rsidRDefault="00D02EA7">
      <w:pPr>
        <w:pStyle w:val="a4"/>
        <w:tabs>
          <w:tab w:val="left" w:pos="284"/>
        </w:tabs>
        <w:ind w:firstLine="709"/>
        <w:rPr>
          <w:sz w:val="28"/>
          <w:lang w:val="uk-UA"/>
        </w:rPr>
      </w:pPr>
      <w:r w:rsidRPr="00D02EA7">
        <w:rPr>
          <w:sz w:val="28"/>
          <w:lang w:val="uk-UA"/>
        </w:rPr>
        <w:t>Цей ви</w:t>
      </w:r>
      <w:r>
        <w:rPr>
          <w:sz w:val="28"/>
          <w:lang w:val="uk-UA"/>
        </w:rPr>
        <w:t>раз</w:t>
      </w:r>
      <w:r w:rsidRPr="00D02EA7">
        <w:rPr>
          <w:sz w:val="28"/>
          <w:lang w:val="uk-UA"/>
        </w:rPr>
        <w:t xml:space="preserve"> називають зворотним перетворенням Лапласа, тобто залежність для переходу від зображення до оригіналу. Геометричний сенс зворотного перетворення Лапласа полягає в тому, що для фіксованого значення </w:t>
      </w:r>
      <w:r w:rsidRPr="00D02EA7">
        <w:rPr>
          <w:position w:val="-6"/>
          <w:sz w:val="28"/>
          <w:lang w:val="uk-UA"/>
        </w:rPr>
        <w:object w:dxaOrig="240" w:dyaOrig="300" w14:anchorId="53C3155D">
          <v:shape id="_x0000_i1129" type="#_x0000_t75" style="width:12.6pt;height:15.6pt" o:ole="">
            <v:imagedata r:id="rId215" o:title=""/>
          </v:shape>
          <o:OLEObject Type="Embed" ProgID="Equation.3" ShapeID="_x0000_i1129" DrawAspect="Content" ObjectID="_1673594964" r:id="rId216"/>
        </w:object>
      </w:r>
      <w:r w:rsidRPr="00D02EA7">
        <w:rPr>
          <w:sz w:val="28"/>
          <w:lang w:val="uk-UA"/>
        </w:rPr>
        <w:t xml:space="preserve">, шлях інтегрування являє собою деяку пряму, паралельну уявної осі і проходить від неї на відстані </w:t>
      </w:r>
      <w:r w:rsidRPr="00D02EA7">
        <w:rPr>
          <w:position w:val="-6"/>
          <w:sz w:val="28"/>
          <w:lang w:val="uk-UA"/>
        </w:rPr>
        <w:object w:dxaOrig="240" w:dyaOrig="300" w14:anchorId="7E176AC5">
          <v:shape id="_x0000_i1130" type="#_x0000_t75" style="width:12.6pt;height:15.6pt" o:ole="">
            <v:imagedata r:id="rId217" o:title=""/>
          </v:shape>
          <o:OLEObject Type="Embed" ProgID="Equation.3" ShapeID="_x0000_i1130" DrawAspect="Content" ObjectID="_1673594965" r:id="rId218"/>
        </w:object>
      </w:r>
      <w:r w:rsidRPr="00D02EA7">
        <w:rPr>
          <w:sz w:val="28"/>
          <w:lang w:val="uk-UA"/>
        </w:rPr>
        <w:t xml:space="preserve">. Іноді формулу (1.43) називають інтегралом </w:t>
      </w:r>
      <w:proofErr w:type="spellStart"/>
      <w:r w:rsidRPr="00D02EA7">
        <w:rPr>
          <w:sz w:val="28"/>
          <w:lang w:val="uk-UA"/>
        </w:rPr>
        <w:t>Бромвіча</w:t>
      </w:r>
      <w:proofErr w:type="spellEnd"/>
      <w:r w:rsidRPr="00D02EA7">
        <w:rPr>
          <w:sz w:val="28"/>
          <w:lang w:val="uk-UA"/>
        </w:rPr>
        <w:t xml:space="preserve"> або формулою </w:t>
      </w:r>
      <w:proofErr w:type="spellStart"/>
      <w:r w:rsidRPr="00D02EA7">
        <w:rPr>
          <w:sz w:val="28"/>
          <w:lang w:val="uk-UA"/>
        </w:rPr>
        <w:t>Рімана-Меліна</w:t>
      </w:r>
      <w:proofErr w:type="spellEnd"/>
      <w:r w:rsidRPr="00D02EA7">
        <w:rPr>
          <w:sz w:val="28"/>
          <w:lang w:val="uk-UA"/>
        </w:rPr>
        <w:t>.</w:t>
      </w:r>
    </w:p>
    <w:p w14:paraId="4977E97D" w14:textId="77777777" w:rsidR="00D02EA7" w:rsidRDefault="00D02EA7">
      <w:pPr>
        <w:pStyle w:val="a4"/>
        <w:tabs>
          <w:tab w:val="left" w:pos="284"/>
        </w:tabs>
        <w:ind w:firstLine="709"/>
        <w:rPr>
          <w:sz w:val="22"/>
        </w:rPr>
      </w:pPr>
    </w:p>
    <w:p w14:paraId="18453B27" w14:textId="77777777" w:rsidR="00CC56F7" w:rsidRDefault="009B2D61" w:rsidP="00CC56F7">
      <w:pPr>
        <w:pStyle w:val="2"/>
        <w:rPr>
          <w:lang w:val="uk-UA"/>
        </w:rPr>
      </w:pPr>
      <w:bookmarkStart w:id="47" w:name="_Toc38897671"/>
      <w:r>
        <w:t xml:space="preserve">1.3.3. </w:t>
      </w:r>
      <w:r w:rsidR="00D02EA7" w:rsidRPr="00D02EA7">
        <w:t>П</w:t>
      </w:r>
      <w:proofErr w:type="spellStart"/>
      <w:r w:rsidR="00CC56F7">
        <w:rPr>
          <w:lang w:val="uk-UA"/>
        </w:rPr>
        <w:t>еретворення</w:t>
      </w:r>
      <w:proofErr w:type="spellEnd"/>
      <w:r w:rsidR="00CC56F7">
        <w:rPr>
          <w:lang w:val="uk-UA"/>
        </w:rPr>
        <w:t xml:space="preserve"> Лапласа-</w:t>
      </w:r>
      <w:proofErr w:type="spellStart"/>
      <w:r w:rsidR="00CC56F7">
        <w:rPr>
          <w:lang w:val="uk-UA"/>
        </w:rPr>
        <w:t>Карсона</w:t>
      </w:r>
      <w:proofErr w:type="spellEnd"/>
      <w:r w:rsidR="00CC56F7">
        <w:rPr>
          <w:lang w:val="uk-UA"/>
        </w:rPr>
        <w:t>. Зображення основних функцій</w:t>
      </w:r>
      <w:bookmarkEnd w:id="47"/>
    </w:p>
    <w:p w14:paraId="32FAF95F" w14:textId="77777777" w:rsidR="009B2D61" w:rsidRDefault="009B2D61">
      <w:pPr>
        <w:pStyle w:val="a4"/>
        <w:tabs>
          <w:tab w:val="left" w:pos="284"/>
        </w:tabs>
        <w:ind w:firstLine="709"/>
        <w:rPr>
          <w:sz w:val="28"/>
        </w:rPr>
      </w:pPr>
    </w:p>
    <w:p w14:paraId="613D7FCF" w14:textId="77777777" w:rsidR="00D02EA7" w:rsidRPr="00D02EA7" w:rsidRDefault="00D02EA7">
      <w:pPr>
        <w:pStyle w:val="a4"/>
        <w:tabs>
          <w:tab w:val="left" w:pos="284"/>
        </w:tabs>
        <w:ind w:firstLine="709"/>
        <w:rPr>
          <w:sz w:val="28"/>
          <w:lang w:val="uk-UA"/>
        </w:rPr>
      </w:pPr>
      <w:r w:rsidRPr="00D02EA7">
        <w:rPr>
          <w:sz w:val="28"/>
          <w:lang w:val="uk-UA"/>
        </w:rPr>
        <w:t>Всі властивості і теореми, розглянуті вище, відносяться до перетворення Лапласа, яке широко використовується в класичній математиці для вирішення диференціальних рівнянь. Однак в технічних системах, що описуються диференціальними рівняннями різного порядку, частіше застосовується перетворення Лапласа-</w:t>
      </w:r>
      <w:proofErr w:type="spellStart"/>
      <w:r w:rsidRPr="00D02EA7">
        <w:rPr>
          <w:sz w:val="28"/>
          <w:lang w:val="uk-UA"/>
        </w:rPr>
        <w:t>Карсона</w:t>
      </w:r>
      <w:proofErr w:type="spellEnd"/>
      <w:r w:rsidRPr="00D02EA7">
        <w:rPr>
          <w:sz w:val="28"/>
          <w:lang w:val="uk-UA"/>
        </w:rPr>
        <w:t xml:space="preserve"> (</w:t>
      </w:r>
      <w:proofErr w:type="spellStart"/>
      <w:r w:rsidRPr="00D02EA7">
        <w:rPr>
          <w:sz w:val="28"/>
          <w:lang w:val="uk-UA"/>
        </w:rPr>
        <w:t>Карсона-Хевісайда</w:t>
      </w:r>
      <w:proofErr w:type="spellEnd"/>
      <w:r w:rsidRPr="00D02EA7">
        <w:rPr>
          <w:sz w:val="28"/>
          <w:lang w:val="uk-UA"/>
        </w:rPr>
        <w:t>), аналітичні вирази для якого мало відрізняються від виразів перетворення Лапласа. Виглядають вони наступним чином:</w:t>
      </w:r>
    </w:p>
    <w:p w14:paraId="0F5D2149" w14:textId="77777777" w:rsidR="00D02EA7" w:rsidRDefault="00D02EA7">
      <w:pPr>
        <w:pStyle w:val="a4"/>
        <w:tabs>
          <w:tab w:val="left" w:pos="284"/>
        </w:tabs>
        <w:ind w:firstLine="709"/>
        <w:rPr>
          <w:sz w:val="28"/>
        </w:rPr>
      </w:pPr>
    </w:p>
    <w:p w14:paraId="02D2B561" w14:textId="77777777" w:rsidR="004D43E3" w:rsidRPr="0006571C" w:rsidRDefault="004D43E3" w:rsidP="004D43E3">
      <w:pPr>
        <w:pStyle w:val="a4"/>
        <w:tabs>
          <w:tab w:val="left" w:pos="284"/>
        </w:tabs>
        <w:spacing w:before="120" w:after="120"/>
        <w:ind w:firstLine="709"/>
        <w:jc w:val="left"/>
        <w:rPr>
          <w:b/>
          <w:bCs/>
          <w:i/>
          <w:iCs/>
          <w:sz w:val="28"/>
          <w:u w:val="single"/>
          <w:lang w:val="uk-UA"/>
        </w:rPr>
      </w:pPr>
      <w:r w:rsidRPr="0006571C">
        <w:rPr>
          <w:b/>
          <w:bCs/>
          <w:i/>
          <w:iCs/>
          <w:sz w:val="28"/>
          <w:u w:val="single"/>
          <w:lang w:val="uk-UA"/>
        </w:rPr>
        <w:lastRenderedPageBreak/>
        <w:t>Пряме перетворення Лапласа-</w:t>
      </w:r>
      <w:proofErr w:type="spellStart"/>
      <w:r w:rsidRPr="0006571C">
        <w:rPr>
          <w:b/>
          <w:bCs/>
          <w:i/>
          <w:iCs/>
          <w:sz w:val="28"/>
          <w:u w:val="single"/>
          <w:lang w:val="uk-UA"/>
        </w:rPr>
        <w:t>Карсона</w:t>
      </w:r>
      <w:proofErr w:type="spellEnd"/>
    </w:p>
    <w:p w14:paraId="68850521" w14:textId="77777777" w:rsidR="009B2D61" w:rsidRPr="0006571C" w:rsidRDefault="009B2D61">
      <w:pPr>
        <w:pStyle w:val="a4"/>
        <w:tabs>
          <w:tab w:val="left" w:pos="284"/>
        </w:tabs>
        <w:spacing w:before="120" w:after="120"/>
        <w:jc w:val="right"/>
        <w:rPr>
          <w:sz w:val="28"/>
          <w:lang w:val="uk-UA"/>
        </w:rPr>
      </w:pPr>
      <w:r w:rsidRPr="0006571C">
        <w:rPr>
          <w:position w:val="-34"/>
          <w:sz w:val="28"/>
          <w:lang w:val="uk-UA"/>
        </w:rPr>
        <w:object w:dxaOrig="2380" w:dyaOrig="820" w14:anchorId="63680D89">
          <v:shape id="_x0000_i1131" type="#_x0000_t75" style="width:119.4pt;height:41.4pt" o:ole="">
            <v:imagedata r:id="rId219" o:title=""/>
          </v:shape>
          <o:OLEObject Type="Embed" ProgID="Equation.3" ShapeID="_x0000_i1131" DrawAspect="Content" ObjectID="_1673594966" r:id="rId220"/>
        </w:object>
      </w:r>
      <w:r w:rsidRPr="0006571C">
        <w:rPr>
          <w:sz w:val="28"/>
          <w:lang w:val="uk-UA"/>
        </w:rPr>
        <w:t>.</w:t>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t>(1.44)</w:t>
      </w:r>
    </w:p>
    <w:p w14:paraId="5222BA5A" w14:textId="77777777" w:rsidR="004D43E3" w:rsidRPr="0006571C" w:rsidRDefault="004D43E3" w:rsidP="004D43E3">
      <w:pPr>
        <w:pStyle w:val="a4"/>
        <w:tabs>
          <w:tab w:val="left" w:pos="284"/>
        </w:tabs>
        <w:spacing w:before="120" w:after="120"/>
        <w:ind w:firstLine="709"/>
        <w:jc w:val="left"/>
        <w:rPr>
          <w:b/>
          <w:bCs/>
          <w:i/>
          <w:iCs/>
          <w:sz w:val="28"/>
          <w:u w:val="single"/>
          <w:lang w:val="uk-UA"/>
        </w:rPr>
      </w:pPr>
      <w:r w:rsidRPr="0006571C">
        <w:rPr>
          <w:b/>
          <w:bCs/>
          <w:i/>
          <w:iCs/>
          <w:sz w:val="28"/>
          <w:u w:val="single"/>
          <w:lang w:val="uk-UA"/>
        </w:rPr>
        <w:t>Зворотне перетворення Лапласа-</w:t>
      </w:r>
      <w:proofErr w:type="spellStart"/>
      <w:r w:rsidRPr="0006571C">
        <w:rPr>
          <w:b/>
          <w:bCs/>
          <w:i/>
          <w:iCs/>
          <w:sz w:val="28"/>
          <w:u w:val="single"/>
          <w:lang w:val="uk-UA"/>
        </w:rPr>
        <w:t>Карсона</w:t>
      </w:r>
      <w:proofErr w:type="spellEnd"/>
    </w:p>
    <w:p w14:paraId="1953E6BD" w14:textId="77777777" w:rsidR="009B2D61" w:rsidRPr="0006571C" w:rsidRDefault="009B2D61">
      <w:pPr>
        <w:pStyle w:val="a4"/>
        <w:tabs>
          <w:tab w:val="left" w:pos="284"/>
        </w:tabs>
        <w:spacing w:before="120" w:after="120"/>
        <w:jc w:val="right"/>
        <w:rPr>
          <w:sz w:val="28"/>
          <w:lang w:val="uk-UA"/>
        </w:rPr>
      </w:pPr>
      <w:r w:rsidRPr="0006571C">
        <w:rPr>
          <w:position w:val="-38"/>
          <w:sz w:val="28"/>
          <w:lang w:val="uk-UA"/>
        </w:rPr>
        <w:object w:dxaOrig="3019" w:dyaOrig="880" w14:anchorId="29DC3848">
          <v:shape id="_x0000_i1132" type="#_x0000_t75" style="width:150.6pt;height:44.4pt" o:ole="">
            <v:imagedata r:id="rId221" o:title=""/>
          </v:shape>
          <o:OLEObject Type="Embed" ProgID="Equation.3" ShapeID="_x0000_i1132" DrawAspect="Content" ObjectID="_1673594967" r:id="rId222"/>
        </w:object>
      </w:r>
      <w:r w:rsidRPr="0006571C">
        <w:rPr>
          <w:sz w:val="28"/>
          <w:lang w:val="uk-UA"/>
        </w:rPr>
        <w:t>.</w:t>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r>
      <w:r w:rsidRPr="0006571C">
        <w:rPr>
          <w:sz w:val="28"/>
          <w:lang w:val="uk-UA"/>
        </w:rPr>
        <w:tab/>
        <w:t>(1.45)</w:t>
      </w:r>
    </w:p>
    <w:p w14:paraId="42C7A48C" w14:textId="77777777" w:rsidR="0006571C" w:rsidRPr="0006571C" w:rsidRDefault="0006571C">
      <w:pPr>
        <w:pStyle w:val="a4"/>
        <w:tabs>
          <w:tab w:val="left" w:pos="284"/>
        </w:tabs>
        <w:ind w:firstLine="709"/>
        <w:rPr>
          <w:sz w:val="28"/>
          <w:lang w:val="uk-UA"/>
        </w:rPr>
      </w:pPr>
      <w:r w:rsidRPr="0006571C">
        <w:rPr>
          <w:sz w:val="28"/>
          <w:lang w:val="uk-UA"/>
        </w:rPr>
        <w:t>Застосування перетворення Лапласа-</w:t>
      </w:r>
      <w:proofErr w:type="spellStart"/>
      <w:r w:rsidRPr="0006571C">
        <w:rPr>
          <w:sz w:val="28"/>
          <w:lang w:val="uk-UA"/>
        </w:rPr>
        <w:t>Карсона</w:t>
      </w:r>
      <w:proofErr w:type="spellEnd"/>
      <w:r w:rsidRPr="0006571C">
        <w:rPr>
          <w:sz w:val="28"/>
          <w:lang w:val="uk-UA"/>
        </w:rPr>
        <w:t xml:space="preserve"> в технічних завданнях обґрунтовано тим, що при описі різних систем, на їх входи необхідно подавати одиничний сигнал-вплив, зображення якого згідно перетворенню Лапласа-</w:t>
      </w:r>
      <w:proofErr w:type="spellStart"/>
      <w:r w:rsidRPr="0006571C">
        <w:rPr>
          <w:sz w:val="28"/>
          <w:lang w:val="uk-UA"/>
        </w:rPr>
        <w:t>Карсона</w:t>
      </w:r>
      <w:proofErr w:type="spellEnd"/>
      <w:r w:rsidRPr="0006571C">
        <w:rPr>
          <w:sz w:val="28"/>
          <w:lang w:val="uk-UA"/>
        </w:rPr>
        <w:t xml:space="preserve"> дорівнює одиниці, на відміну від перетворення Лапласа, для якого</w:t>
      </w:r>
      <w:r w:rsidR="009B2D61" w:rsidRPr="0006571C">
        <w:rPr>
          <w:sz w:val="28"/>
          <w:lang w:val="uk-UA"/>
        </w:rPr>
        <w:t xml:space="preserve"> </w:t>
      </w:r>
      <w:r w:rsidR="009B2D61" w:rsidRPr="0006571C">
        <w:rPr>
          <w:position w:val="-12"/>
          <w:sz w:val="28"/>
          <w:lang w:val="uk-UA"/>
        </w:rPr>
        <w:object w:dxaOrig="1160" w:dyaOrig="380" w14:anchorId="0067F123">
          <v:shape id="_x0000_i1133" type="#_x0000_t75" style="width:57.6pt;height:18.6pt" o:ole="">
            <v:imagedata r:id="rId223" o:title=""/>
          </v:shape>
          <o:OLEObject Type="Embed" ProgID="Equation.3" ShapeID="_x0000_i1133" DrawAspect="Content" ObjectID="_1673594968" r:id="rId224"/>
        </w:object>
      </w:r>
      <w:r w:rsidR="009B2D61" w:rsidRPr="0006571C">
        <w:rPr>
          <w:sz w:val="28"/>
          <w:lang w:val="uk-UA"/>
        </w:rPr>
        <w:t xml:space="preserve">. </w:t>
      </w:r>
      <w:r w:rsidRPr="0006571C">
        <w:rPr>
          <w:sz w:val="28"/>
          <w:lang w:val="uk-UA"/>
        </w:rPr>
        <w:t>Тому, використання перетворення Лапласа-</w:t>
      </w:r>
      <w:proofErr w:type="spellStart"/>
      <w:r w:rsidRPr="0006571C">
        <w:rPr>
          <w:sz w:val="28"/>
          <w:lang w:val="uk-UA"/>
        </w:rPr>
        <w:t>Карсона</w:t>
      </w:r>
      <w:proofErr w:type="spellEnd"/>
      <w:r w:rsidRPr="0006571C">
        <w:rPr>
          <w:sz w:val="28"/>
          <w:lang w:val="uk-UA"/>
        </w:rPr>
        <w:t>, значно спрощує математичні операції, пов'язані з пошуком рішень диференціальних рівнянь, якими описуються безліч технічних систем.</w:t>
      </w:r>
    </w:p>
    <w:p w14:paraId="00005812" w14:textId="77777777" w:rsidR="0006571C" w:rsidRPr="0006571C" w:rsidRDefault="0006571C" w:rsidP="0006571C">
      <w:pPr>
        <w:pStyle w:val="a4"/>
        <w:tabs>
          <w:tab w:val="left" w:pos="284"/>
        </w:tabs>
        <w:ind w:firstLine="709"/>
        <w:rPr>
          <w:sz w:val="28"/>
          <w:lang w:val="uk-UA"/>
        </w:rPr>
      </w:pPr>
      <w:r w:rsidRPr="0006571C">
        <w:rPr>
          <w:sz w:val="28"/>
          <w:lang w:val="uk-UA"/>
        </w:rPr>
        <w:t>В математиці немає різниці, яким видом перетворення користуватися, тому, що ставляться різні за</w:t>
      </w:r>
      <w:r>
        <w:rPr>
          <w:sz w:val="28"/>
          <w:lang w:val="uk-UA"/>
        </w:rPr>
        <w:t>дачі</w:t>
      </w:r>
      <w:r w:rsidRPr="0006571C">
        <w:rPr>
          <w:sz w:val="28"/>
          <w:lang w:val="uk-UA"/>
        </w:rPr>
        <w:t>, вирішення яких мож</w:t>
      </w:r>
      <w:r>
        <w:rPr>
          <w:sz w:val="28"/>
          <w:lang w:val="uk-UA"/>
        </w:rPr>
        <w:t>е</w:t>
      </w:r>
      <w:r w:rsidRPr="0006571C">
        <w:rPr>
          <w:sz w:val="28"/>
          <w:lang w:val="uk-UA"/>
        </w:rPr>
        <w:t xml:space="preserve"> бути як класичними так і не стандартними. У техніці ж майже завжди на вхід систем необхідно подавати одиничний вплив, тим самим, отримуючи перехідну функцію і інші важливі характеристики.</w:t>
      </w:r>
    </w:p>
    <w:p w14:paraId="283F4969" w14:textId="77777777" w:rsidR="0006571C" w:rsidRPr="0006571C" w:rsidRDefault="0006571C" w:rsidP="0006571C">
      <w:pPr>
        <w:pStyle w:val="a4"/>
        <w:tabs>
          <w:tab w:val="left" w:pos="284"/>
        </w:tabs>
        <w:ind w:firstLine="709"/>
        <w:rPr>
          <w:sz w:val="28"/>
          <w:lang w:val="uk-UA"/>
        </w:rPr>
      </w:pPr>
      <w:r w:rsidRPr="0006571C">
        <w:rPr>
          <w:sz w:val="28"/>
          <w:lang w:val="uk-UA"/>
        </w:rPr>
        <w:t>Надалі будемо застосовувати перетво</w:t>
      </w:r>
      <w:r>
        <w:rPr>
          <w:sz w:val="28"/>
          <w:lang w:val="uk-UA"/>
        </w:rPr>
        <w:t>рення Лапласа-</w:t>
      </w:r>
      <w:proofErr w:type="spellStart"/>
      <w:r>
        <w:rPr>
          <w:sz w:val="28"/>
          <w:lang w:val="uk-UA"/>
        </w:rPr>
        <w:t>Карсона</w:t>
      </w:r>
      <w:proofErr w:type="spellEnd"/>
      <w:r>
        <w:rPr>
          <w:sz w:val="28"/>
          <w:lang w:val="uk-UA"/>
        </w:rPr>
        <w:t>. При необ</w:t>
      </w:r>
      <w:r w:rsidRPr="0006571C">
        <w:rPr>
          <w:sz w:val="28"/>
          <w:lang w:val="uk-UA"/>
        </w:rPr>
        <w:t>хідності, ті з властивостей перетворення Лапласа, які</w:t>
      </w:r>
      <w:r>
        <w:rPr>
          <w:sz w:val="28"/>
          <w:lang w:val="uk-UA"/>
        </w:rPr>
        <w:t xml:space="preserve"> будуть використовуватися приво</w:t>
      </w:r>
      <w:r w:rsidRPr="0006571C">
        <w:rPr>
          <w:sz w:val="28"/>
          <w:lang w:val="uk-UA"/>
        </w:rPr>
        <w:t>дяться з урахуванням перетворення Лапласа-</w:t>
      </w:r>
      <w:proofErr w:type="spellStart"/>
      <w:r w:rsidRPr="0006571C">
        <w:rPr>
          <w:sz w:val="28"/>
          <w:lang w:val="uk-UA"/>
        </w:rPr>
        <w:t>Карсона</w:t>
      </w:r>
      <w:proofErr w:type="spellEnd"/>
      <w:r w:rsidRPr="0006571C">
        <w:rPr>
          <w:sz w:val="28"/>
          <w:lang w:val="uk-UA"/>
        </w:rPr>
        <w:t>.</w:t>
      </w:r>
    </w:p>
    <w:p w14:paraId="1EF014B1" w14:textId="77777777" w:rsidR="009B2D61" w:rsidRPr="0006571C" w:rsidRDefault="0006571C" w:rsidP="0006571C">
      <w:pPr>
        <w:pStyle w:val="a4"/>
        <w:tabs>
          <w:tab w:val="left" w:pos="284"/>
        </w:tabs>
        <w:ind w:firstLine="709"/>
        <w:rPr>
          <w:sz w:val="28"/>
          <w:lang w:val="uk-UA"/>
        </w:rPr>
      </w:pPr>
      <w:r w:rsidRPr="0006571C">
        <w:rPr>
          <w:sz w:val="28"/>
          <w:lang w:val="uk-UA"/>
        </w:rPr>
        <w:t xml:space="preserve">Визначимо зображення для функції-оригіналу </w:t>
      </w:r>
      <w:r w:rsidR="009B2D61" w:rsidRPr="0006571C">
        <w:rPr>
          <w:position w:val="-10"/>
          <w:sz w:val="28"/>
          <w:lang w:val="uk-UA"/>
        </w:rPr>
        <w:object w:dxaOrig="1219" w:dyaOrig="420" w14:anchorId="2E9A6A10">
          <v:shape id="_x0000_i1134" type="#_x0000_t75" style="width:60.6pt;height:21pt" o:ole="">
            <v:imagedata r:id="rId225" o:title=""/>
          </v:shape>
          <o:OLEObject Type="Embed" ProgID="Equation.3" ShapeID="_x0000_i1134" DrawAspect="Content" ObjectID="_1673594969" r:id="rId226"/>
        </w:object>
      </w:r>
      <w:r w:rsidR="009B2D61" w:rsidRPr="0006571C">
        <w:rPr>
          <w:sz w:val="28"/>
          <w:lang w:val="uk-UA"/>
        </w:rPr>
        <w:t xml:space="preserve">. </w:t>
      </w:r>
      <w:r>
        <w:rPr>
          <w:sz w:val="28"/>
          <w:lang w:val="uk-UA"/>
        </w:rPr>
        <w:t>Згідно виразу</w:t>
      </w:r>
      <w:r w:rsidR="009B2D61" w:rsidRPr="0006571C">
        <w:rPr>
          <w:sz w:val="28"/>
          <w:lang w:val="uk-UA"/>
        </w:rPr>
        <w:t xml:space="preserve"> (1.44) </w:t>
      </w:r>
      <w:r w:rsidRPr="0006571C">
        <w:rPr>
          <w:sz w:val="28"/>
          <w:lang w:val="uk-UA"/>
        </w:rPr>
        <w:t>отримаємо</w:t>
      </w:r>
      <w:r w:rsidR="009B2D61" w:rsidRPr="0006571C">
        <w:rPr>
          <w:sz w:val="28"/>
          <w:lang w:val="uk-UA"/>
        </w:rPr>
        <w:t>:</w:t>
      </w:r>
    </w:p>
    <w:p w14:paraId="7B569FDE" w14:textId="77777777" w:rsidR="009B2D61" w:rsidRDefault="009B2D61">
      <w:pPr>
        <w:pStyle w:val="a4"/>
        <w:tabs>
          <w:tab w:val="left" w:pos="284"/>
        </w:tabs>
        <w:jc w:val="center"/>
        <w:rPr>
          <w:sz w:val="28"/>
        </w:rPr>
      </w:pPr>
      <w:r w:rsidRPr="00174A96">
        <w:rPr>
          <w:position w:val="-34"/>
          <w:sz w:val="28"/>
        </w:rPr>
        <w:object w:dxaOrig="6000" w:dyaOrig="820" w14:anchorId="74E3B0F1">
          <v:shape id="_x0000_i1135" type="#_x0000_t75" style="width:330pt;height:45pt" o:ole="">
            <v:imagedata r:id="rId227" o:title=""/>
          </v:shape>
          <o:OLEObject Type="Embed" ProgID="Equation.3" ShapeID="_x0000_i1135" DrawAspect="Content" ObjectID="_1673594970" r:id="rId228"/>
        </w:object>
      </w:r>
    </w:p>
    <w:p w14:paraId="453FF21F" w14:textId="77777777" w:rsidR="009B2D61" w:rsidRDefault="009B2D61">
      <w:pPr>
        <w:pStyle w:val="a4"/>
        <w:tabs>
          <w:tab w:val="left" w:pos="284"/>
        </w:tabs>
        <w:jc w:val="center"/>
        <w:rPr>
          <w:sz w:val="28"/>
        </w:rPr>
      </w:pPr>
      <w:r w:rsidRPr="00174A96">
        <w:rPr>
          <w:position w:val="-34"/>
          <w:sz w:val="28"/>
        </w:rPr>
        <w:object w:dxaOrig="7860" w:dyaOrig="859" w14:anchorId="5E080090">
          <v:shape id="_x0000_i1136" type="#_x0000_t75" style="width:370.8pt;height:45.6pt" o:ole="">
            <v:imagedata r:id="rId229" o:title="" cropleft="7830f"/>
          </v:shape>
          <o:OLEObject Type="Embed" ProgID="Equation.3" ShapeID="_x0000_i1136" DrawAspect="Content" ObjectID="_1673594971" r:id="rId230"/>
        </w:object>
      </w:r>
    </w:p>
    <w:p w14:paraId="41386D72" w14:textId="77777777" w:rsidR="009B2D61" w:rsidRDefault="009B2D61">
      <w:pPr>
        <w:pStyle w:val="a4"/>
        <w:tabs>
          <w:tab w:val="left" w:pos="284"/>
        </w:tabs>
        <w:jc w:val="center"/>
        <w:rPr>
          <w:sz w:val="28"/>
        </w:rPr>
      </w:pPr>
      <w:r w:rsidRPr="00174A96">
        <w:rPr>
          <w:position w:val="-32"/>
          <w:sz w:val="28"/>
        </w:rPr>
        <w:object w:dxaOrig="9680" w:dyaOrig="760" w14:anchorId="740A8D9E">
          <v:shape id="_x0000_i1137" type="#_x0000_t75" style="width:404.4pt;height:42pt" o:ole="">
            <v:imagedata r:id="rId231" o:title="" cropleft="16050f"/>
          </v:shape>
          <o:OLEObject Type="Embed" ProgID="Equation.3" ShapeID="_x0000_i1137" DrawAspect="Content" ObjectID="_1673594972" r:id="rId232"/>
        </w:object>
      </w:r>
    </w:p>
    <w:p w14:paraId="2CCB949E" w14:textId="77777777" w:rsidR="009B2D61" w:rsidRDefault="009B2D61">
      <w:pPr>
        <w:pStyle w:val="a4"/>
        <w:tabs>
          <w:tab w:val="left" w:pos="284"/>
        </w:tabs>
        <w:spacing w:before="120"/>
        <w:jc w:val="right"/>
        <w:rPr>
          <w:sz w:val="28"/>
        </w:rPr>
      </w:pPr>
      <w:r w:rsidRPr="00174A96">
        <w:rPr>
          <w:position w:val="-30"/>
          <w:sz w:val="28"/>
        </w:rPr>
        <w:object w:dxaOrig="1520" w:dyaOrig="720" w14:anchorId="53E7E986">
          <v:shape id="_x0000_i1138" type="#_x0000_t75" style="width:75.6pt;height:36pt" o:ole="">
            <v:imagedata r:id="rId233" o:title=""/>
          </v:shape>
          <o:OLEObject Type="Embed" ProgID="Equation.3" ShapeID="_x0000_i1138" DrawAspect="Content" ObjectID="_1673594973" r:id="rId23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(1.46)</w:t>
      </w:r>
    </w:p>
    <w:p w14:paraId="191141F3" w14:textId="77777777" w:rsidR="009B2D61" w:rsidRPr="0006571C" w:rsidRDefault="0006571C">
      <w:pPr>
        <w:pStyle w:val="a4"/>
        <w:tabs>
          <w:tab w:val="left" w:pos="284"/>
        </w:tabs>
        <w:ind w:firstLine="709"/>
        <w:rPr>
          <w:sz w:val="28"/>
          <w:lang w:val="uk-UA"/>
        </w:rPr>
      </w:pPr>
      <w:r w:rsidRPr="0006571C">
        <w:rPr>
          <w:sz w:val="28"/>
          <w:lang w:val="uk-UA"/>
        </w:rPr>
        <w:t>Наведемо у вигляді таблиці деякі важливі оригінали і зображення, не вдаючись до їх аналітичного виведення</w:t>
      </w:r>
      <w:r w:rsidR="009B2D61" w:rsidRPr="0006571C">
        <w:rPr>
          <w:sz w:val="28"/>
          <w:lang w:val="uk-UA"/>
        </w:rPr>
        <w:t>.</w:t>
      </w:r>
    </w:p>
    <w:p w14:paraId="461BC4DE" w14:textId="77777777" w:rsidR="009B2D61" w:rsidRDefault="009B2D61">
      <w:pPr>
        <w:pStyle w:val="a4"/>
        <w:tabs>
          <w:tab w:val="left" w:pos="284"/>
        </w:tabs>
        <w:ind w:firstLine="709"/>
        <w:rPr>
          <w:sz w:val="30"/>
        </w:rPr>
      </w:pPr>
    </w:p>
    <w:p w14:paraId="325C5E54" w14:textId="77777777" w:rsidR="009B2D61" w:rsidRDefault="009B2D61">
      <w:pPr>
        <w:pStyle w:val="a4"/>
        <w:tabs>
          <w:tab w:val="left" w:pos="284"/>
        </w:tabs>
        <w:jc w:val="center"/>
        <w:rPr>
          <w:b/>
          <w:bCs/>
        </w:rPr>
      </w:pPr>
      <w:r>
        <w:rPr>
          <w:b/>
          <w:bCs/>
        </w:rPr>
        <w:t>Таблиц</w:t>
      </w:r>
      <w:r w:rsidR="00200BD2">
        <w:rPr>
          <w:b/>
          <w:bCs/>
          <w:lang w:val="uk-UA"/>
        </w:rPr>
        <w:t>я</w:t>
      </w:r>
      <w:r>
        <w:rPr>
          <w:b/>
          <w:bCs/>
        </w:rPr>
        <w:t xml:space="preserve"> 1.1. </w:t>
      </w:r>
      <w:proofErr w:type="spellStart"/>
      <w:r w:rsidR="00200BD2" w:rsidRPr="00200BD2">
        <w:rPr>
          <w:b/>
          <w:bCs/>
        </w:rPr>
        <w:t>Формули</w:t>
      </w:r>
      <w:proofErr w:type="spellEnd"/>
      <w:r w:rsidR="00200BD2" w:rsidRPr="00200BD2">
        <w:rPr>
          <w:b/>
          <w:bCs/>
        </w:rPr>
        <w:t xml:space="preserve"> </w:t>
      </w:r>
      <w:proofErr w:type="spellStart"/>
      <w:r w:rsidR="00200BD2" w:rsidRPr="00200BD2">
        <w:rPr>
          <w:b/>
          <w:bCs/>
        </w:rPr>
        <w:t>перетворення</w:t>
      </w:r>
      <w:proofErr w:type="spellEnd"/>
      <w:r w:rsidR="00200BD2" w:rsidRPr="00200BD2">
        <w:rPr>
          <w:b/>
          <w:bCs/>
        </w:rPr>
        <w:t xml:space="preserve"> Лапласа-Карсона</w:t>
      </w:r>
    </w:p>
    <w:p w14:paraId="1C9B82A7" w14:textId="77777777" w:rsidR="009B2D61" w:rsidRDefault="009B2D61">
      <w:pPr>
        <w:pStyle w:val="a4"/>
        <w:tabs>
          <w:tab w:val="left" w:pos="284"/>
        </w:tabs>
        <w:ind w:firstLine="709"/>
        <w:rPr>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3"/>
        <w:gridCol w:w="4819"/>
      </w:tblGrid>
      <w:tr w:rsidR="009B2D61" w14:paraId="4048DE0D" w14:textId="77777777">
        <w:trPr>
          <w:trHeight w:val="425"/>
          <w:jc w:val="center"/>
        </w:trPr>
        <w:tc>
          <w:tcPr>
            <w:tcW w:w="2113" w:type="dxa"/>
            <w:tcBorders>
              <w:top w:val="single" w:sz="12" w:space="0" w:color="auto"/>
              <w:left w:val="single" w:sz="12" w:space="0" w:color="auto"/>
              <w:bottom w:val="single" w:sz="12" w:space="0" w:color="auto"/>
              <w:right w:val="single" w:sz="12" w:space="0" w:color="auto"/>
            </w:tcBorders>
            <w:vAlign w:val="center"/>
          </w:tcPr>
          <w:p w14:paraId="14EFF4BF" w14:textId="77777777" w:rsidR="009B2D61" w:rsidRPr="00200BD2" w:rsidRDefault="00200BD2">
            <w:pPr>
              <w:pStyle w:val="a4"/>
              <w:tabs>
                <w:tab w:val="left" w:pos="284"/>
              </w:tabs>
              <w:jc w:val="center"/>
              <w:rPr>
                <w:b/>
                <w:bCs/>
              </w:rPr>
            </w:pPr>
            <w:proofErr w:type="spellStart"/>
            <w:r w:rsidRPr="00200BD2">
              <w:rPr>
                <w:b/>
                <w:bCs/>
              </w:rPr>
              <w:t>Оригі</w:t>
            </w:r>
            <w:r w:rsidR="009B2D61" w:rsidRPr="00200BD2">
              <w:rPr>
                <w:b/>
                <w:bCs/>
              </w:rPr>
              <w:t>нал</w:t>
            </w:r>
            <w:proofErr w:type="spellEnd"/>
            <w:r w:rsidR="009B2D61" w:rsidRPr="00200BD2">
              <w:rPr>
                <w:b/>
                <w:bCs/>
              </w:rPr>
              <w:t xml:space="preserve"> </w:t>
            </w:r>
            <w:r w:rsidR="009B2D61" w:rsidRPr="00200BD2">
              <w:rPr>
                <w:b/>
                <w:bCs/>
                <w:i/>
                <w:iCs/>
              </w:rPr>
              <w:t>x</w:t>
            </w:r>
            <w:r w:rsidR="009B2D61" w:rsidRPr="00200BD2">
              <w:rPr>
                <w:b/>
                <w:bCs/>
              </w:rPr>
              <w:t>(</w:t>
            </w:r>
            <w:r w:rsidR="009B2D61" w:rsidRPr="00200BD2">
              <w:rPr>
                <w:b/>
                <w:bCs/>
                <w:i/>
                <w:iCs/>
              </w:rPr>
              <w:t>t</w:t>
            </w:r>
            <w:r w:rsidR="009B2D61" w:rsidRPr="00200BD2">
              <w:rPr>
                <w:b/>
                <w:bCs/>
              </w:rPr>
              <w:t>)</w:t>
            </w:r>
          </w:p>
        </w:tc>
        <w:tc>
          <w:tcPr>
            <w:tcW w:w="4819" w:type="dxa"/>
            <w:tcBorders>
              <w:top w:val="single" w:sz="12" w:space="0" w:color="auto"/>
              <w:left w:val="single" w:sz="12" w:space="0" w:color="auto"/>
              <w:bottom w:val="single" w:sz="12" w:space="0" w:color="auto"/>
              <w:right w:val="single" w:sz="12" w:space="0" w:color="auto"/>
            </w:tcBorders>
            <w:vAlign w:val="center"/>
          </w:tcPr>
          <w:p w14:paraId="548D0014" w14:textId="77777777" w:rsidR="009B2D61" w:rsidRPr="00200BD2" w:rsidRDefault="00200BD2">
            <w:pPr>
              <w:pStyle w:val="a4"/>
              <w:tabs>
                <w:tab w:val="left" w:pos="284"/>
              </w:tabs>
              <w:jc w:val="center"/>
              <w:rPr>
                <w:b/>
                <w:bCs/>
              </w:rPr>
            </w:pPr>
            <w:r w:rsidRPr="00200BD2">
              <w:rPr>
                <w:b/>
                <w:bCs/>
                <w:lang w:val="uk-UA"/>
              </w:rPr>
              <w:t xml:space="preserve">Зображення </w:t>
            </w:r>
            <w:r w:rsidR="009B2D61" w:rsidRPr="00200BD2">
              <w:rPr>
                <w:b/>
                <w:bCs/>
                <w:i/>
                <w:iCs/>
              </w:rPr>
              <w:t>X</w:t>
            </w:r>
            <w:r w:rsidR="009B2D61" w:rsidRPr="00200BD2">
              <w:rPr>
                <w:b/>
                <w:bCs/>
              </w:rPr>
              <w:t>(</w:t>
            </w:r>
            <w:r w:rsidR="009B2D61" w:rsidRPr="00200BD2">
              <w:rPr>
                <w:b/>
                <w:bCs/>
                <w:i/>
                <w:iCs/>
                <w:lang w:val="en-US"/>
              </w:rPr>
              <w:t>s</w:t>
            </w:r>
            <w:r w:rsidR="009B2D61" w:rsidRPr="00200BD2">
              <w:rPr>
                <w:b/>
                <w:bCs/>
              </w:rPr>
              <w:t>)</w:t>
            </w:r>
          </w:p>
        </w:tc>
      </w:tr>
      <w:tr w:rsidR="009B2D61" w14:paraId="10243E83" w14:textId="77777777">
        <w:trPr>
          <w:trHeight w:val="840"/>
          <w:jc w:val="center"/>
        </w:trPr>
        <w:tc>
          <w:tcPr>
            <w:tcW w:w="2113" w:type="dxa"/>
            <w:tcBorders>
              <w:top w:val="single" w:sz="12" w:space="0" w:color="auto"/>
              <w:left w:val="single" w:sz="12" w:space="0" w:color="auto"/>
              <w:bottom w:val="single" w:sz="4" w:space="0" w:color="auto"/>
              <w:right w:val="single" w:sz="12" w:space="0" w:color="auto"/>
            </w:tcBorders>
            <w:vAlign w:val="center"/>
          </w:tcPr>
          <w:p w14:paraId="467B69F2" w14:textId="77777777" w:rsidR="009B2D61" w:rsidRDefault="009B2D61">
            <w:pPr>
              <w:pStyle w:val="a4"/>
              <w:tabs>
                <w:tab w:val="left" w:pos="284"/>
              </w:tabs>
              <w:jc w:val="center"/>
              <w:rPr>
                <w:sz w:val="28"/>
              </w:rPr>
            </w:pPr>
            <w:r w:rsidRPr="00174A96">
              <w:rPr>
                <w:position w:val="-6"/>
                <w:sz w:val="28"/>
              </w:rPr>
              <w:object w:dxaOrig="499" w:dyaOrig="380" w14:anchorId="02F68EBA">
                <v:shape id="_x0000_i1139" type="#_x0000_t75" style="width:24.6pt;height:18.6pt" o:ole="">
                  <v:imagedata r:id="rId235" o:title=""/>
                </v:shape>
                <o:OLEObject Type="Embed" ProgID="Equation.3" ShapeID="_x0000_i1139" DrawAspect="Content" ObjectID="_1673594974" r:id="rId236"/>
              </w:object>
            </w:r>
          </w:p>
        </w:tc>
        <w:tc>
          <w:tcPr>
            <w:tcW w:w="4819" w:type="dxa"/>
            <w:tcBorders>
              <w:top w:val="single" w:sz="12" w:space="0" w:color="auto"/>
              <w:left w:val="single" w:sz="12" w:space="0" w:color="auto"/>
              <w:bottom w:val="single" w:sz="4" w:space="0" w:color="auto"/>
              <w:right w:val="single" w:sz="12" w:space="0" w:color="auto"/>
            </w:tcBorders>
            <w:vAlign w:val="center"/>
          </w:tcPr>
          <w:p w14:paraId="079C3EDC" w14:textId="77777777" w:rsidR="009B2D61" w:rsidRDefault="009B2D61">
            <w:pPr>
              <w:pStyle w:val="a4"/>
              <w:tabs>
                <w:tab w:val="left" w:pos="284"/>
              </w:tabs>
              <w:jc w:val="center"/>
              <w:rPr>
                <w:sz w:val="28"/>
              </w:rPr>
            </w:pPr>
            <w:r w:rsidRPr="00174A96">
              <w:rPr>
                <w:position w:val="-30"/>
                <w:sz w:val="28"/>
              </w:rPr>
              <w:object w:dxaOrig="660" w:dyaOrig="720" w14:anchorId="47CE2F44">
                <v:shape id="_x0000_i1140" type="#_x0000_t75" style="width:33pt;height:36pt" o:ole="">
                  <v:imagedata r:id="rId237" o:title=""/>
                </v:shape>
                <o:OLEObject Type="Embed" ProgID="Equation.3" ShapeID="_x0000_i1140" DrawAspect="Content" ObjectID="_1673594975" r:id="rId238"/>
              </w:object>
            </w:r>
          </w:p>
        </w:tc>
      </w:tr>
      <w:tr w:rsidR="009B2D61" w14:paraId="2DB6B614" w14:textId="77777777">
        <w:trPr>
          <w:trHeight w:val="840"/>
          <w:jc w:val="center"/>
        </w:trPr>
        <w:tc>
          <w:tcPr>
            <w:tcW w:w="2113" w:type="dxa"/>
            <w:tcBorders>
              <w:top w:val="single" w:sz="4" w:space="0" w:color="auto"/>
              <w:left w:val="single" w:sz="12" w:space="0" w:color="auto"/>
              <w:bottom w:val="single" w:sz="4" w:space="0" w:color="auto"/>
              <w:right w:val="single" w:sz="12" w:space="0" w:color="auto"/>
            </w:tcBorders>
            <w:vAlign w:val="center"/>
          </w:tcPr>
          <w:p w14:paraId="597EF118" w14:textId="77777777" w:rsidR="009B2D61" w:rsidRDefault="009B2D61">
            <w:pPr>
              <w:pStyle w:val="a4"/>
              <w:tabs>
                <w:tab w:val="left" w:pos="284"/>
              </w:tabs>
              <w:jc w:val="center"/>
              <w:rPr>
                <w:sz w:val="28"/>
              </w:rPr>
            </w:pPr>
            <w:r w:rsidRPr="00174A96">
              <w:rPr>
                <w:position w:val="-6"/>
                <w:sz w:val="28"/>
              </w:rPr>
              <w:object w:dxaOrig="279" w:dyaOrig="380" w14:anchorId="4BF8184D">
                <v:shape id="_x0000_i1141" type="#_x0000_t75" style="width:14.4pt;height:18.6pt" o:ole="">
                  <v:imagedata r:id="rId239" o:title=""/>
                </v:shape>
                <o:OLEObject Type="Embed" ProgID="Equation.3" ShapeID="_x0000_i1141" DrawAspect="Content" ObjectID="_1673594976" r:id="rId240"/>
              </w:object>
            </w:r>
          </w:p>
        </w:tc>
        <w:tc>
          <w:tcPr>
            <w:tcW w:w="4819" w:type="dxa"/>
            <w:tcBorders>
              <w:top w:val="single" w:sz="4" w:space="0" w:color="auto"/>
              <w:left w:val="single" w:sz="12" w:space="0" w:color="auto"/>
              <w:bottom w:val="single" w:sz="4" w:space="0" w:color="auto"/>
              <w:right w:val="single" w:sz="12" w:space="0" w:color="auto"/>
            </w:tcBorders>
            <w:vAlign w:val="center"/>
          </w:tcPr>
          <w:p w14:paraId="75F406D3" w14:textId="77777777" w:rsidR="009B2D61" w:rsidRDefault="009B2D61">
            <w:pPr>
              <w:pStyle w:val="a4"/>
              <w:tabs>
                <w:tab w:val="left" w:pos="284"/>
              </w:tabs>
              <w:jc w:val="center"/>
              <w:rPr>
                <w:sz w:val="28"/>
              </w:rPr>
            </w:pPr>
            <w:r w:rsidRPr="00174A96">
              <w:rPr>
                <w:position w:val="-30"/>
                <w:sz w:val="28"/>
              </w:rPr>
              <w:object w:dxaOrig="400" w:dyaOrig="720" w14:anchorId="07C90F3A">
                <v:shape id="_x0000_i1142" type="#_x0000_t75" style="width:20.4pt;height:36pt" o:ole="">
                  <v:imagedata r:id="rId241" o:title=""/>
                </v:shape>
                <o:OLEObject Type="Embed" ProgID="Equation.3" ShapeID="_x0000_i1142" DrawAspect="Content" ObjectID="_1673594977" r:id="rId242"/>
              </w:object>
            </w:r>
          </w:p>
        </w:tc>
      </w:tr>
      <w:tr w:rsidR="009B2D61" w14:paraId="2AF28021" w14:textId="77777777">
        <w:trPr>
          <w:trHeight w:val="840"/>
          <w:jc w:val="center"/>
        </w:trPr>
        <w:tc>
          <w:tcPr>
            <w:tcW w:w="2113" w:type="dxa"/>
            <w:tcBorders>
              <w:top w:val="single" w:sz="4" w:space="0" w:color="auto"/>
              <w:left w:val="single" w:sz="12" w:space="0" w:color="auto"/>
              <w:bottom w:val="single" w:sz="4" w:space="0" w:color="auto"/>
              <w:right w:val="single" w:sz="12" w:space="0" w:color="auto"/>
            </w:tcBorders>
            <w:vAlign w:val="center"/>
          </w:tcPr>
          <w:p w14:paraId="5573E69F" w14:textId="77777777" w:rsidR="009B2D61" w:rsidRDefault="009B2D61">
            <w:pPr>
              <w:pStyle w:val="a4"/>
              <w:tabs>
                <w:tab w:val="left" w:pos="284"/>
              </w:tabs>
              <w:jc w:val="center"/>
              <w:rPr>
                <w:sz w:val="28"/>
              </w:rPr>
            </w:pPr>
            <w:r w:rsidRPr="00174A96">
              <w:rPr>
                <w:position w:val="-6"/>
                <w:sz w:val="28"/>
              </w:rPr>
              <w:object w:dxaOrig="560" w:dyaOrig="380" w14:anchorId="4759E1F6">
                <v:shape id="_x0000_i1143" type="#_x0000_t75" style="width:27.6pt;height:18.6pt" o:ole="">
                  <v:imagedata r:id="rId243" o:title=""/>
                </v:shape>
                <o:OLEObject Type="Embed" ProgID="Equation.3" ShapeID="_x0000_i1143" DrawAspect="Content" ObjectID="_1673594978" r:id="rId244"/>
              </w:object>
            </w:r>
          </w:p>
        </w:tc>
        <w:tc>
          <w:tcPr>
            <w:tcW w:w="4819" w:type="dxa"/>
            <w:tcBorders>
              <w:top w:val="single" w:sz="4" w:space="0" w:color="auto"/>
              <w:left w:val="single" w:sz="12" w:space="0" w:color="auto"/>
              <w:bottom w:val="single" w:sz="4" w:space="0" w:color="auto"/>
              <w:right w:val="single" w:sz="12" w:space="0" w:color="auto"/>
            </w:tcBorders>
            <w:vAlign w:val="center"/>
          </w:tcPr>
          <w:p w14:paraId="5A6334EE" w14:textId="77777777" w:rsidR="009B2D61" w:rsidRDefault="009B2D61">
            <w:pPr>
              <w:pStyle w:val="a4"/>
              <w:tabs>
                <w:tab w:val="left" w:pos="284"/>
              </w:tabs>
              <w:jc w:val="center"/>
              <w:rPr>
                <w:sz w:val="28"/>
              </w:rPr>
            </w:pPr>
            <w:r w:rsidRPr="00174A96">
              <w:rPr>
                <w:position w:val="-36"/>
                <w:sz w:val="28"/>
              </w:rPr>
              <w:object w:dxaOrig="999" w:dyaOrig="780" w14:anchorId="5E3E758E">
                <v:shape id="_x0000_i1144" type="#_x0000_t75" style="width:50.4pt;height:39pt" o:ole="">
                  <v:imagedata r:id="rId245" o:title=""/>
                </v:shape>
                <o:OLEObject Type="Embed" ProgID="Equation.3" ShapeID="_x0000_i1144" DrawAspect="Content" ObjectID="_1673594979" r:id="rId246"/>
              </w:object>
            </w:r>
          </w:p>
        </w:tc>
      </w:tr>
      <w:tr w:rsidR="009B2D61" w14:paraId="3AA80D96" w14:textId="77777777">
        <w:trPr>
          <w:trHeight w:val="840"/>
          <w:jc w:val="center"/>
        </w:trPr>
        <w:tc>
          <w:tcPr>
            <w:tcW w:w="2113" w:type="dxa"/>
            <w:tcBorders>
              <w:top w:val="single" w:sz="4" w:space="0" w:color="auto"/>
              <w:left w:val="single" w:sz="12" w:space="0" w:color="auto"/>
              <w:bottom w:val="single" w:sz="4" w:space="0" w:color="auto"/>
              <w:right w:val="single" w:sz="12" w:space="0" w:color="auto"/>
            </w:tcBorders>
            <w:vAlign w:val="center"/>
          </w:tcPr>
          <w:p w14:paraId="342A3A85" w14:textId="77777777" w:rsidR="009B2D61" w:rsidRDefault="009B2D61">
            <w:pPr>
              <w:pStyle w:val="a4"/>
              <w:tabs>
                <w:tab w:val="left" w:pos="284"/>
              </w:tabs>
              <w:jc w:val="center"/>
              <w:rPr>
                <w:sz w:val="28"/>
              </w:rPr>
            </w:pPr>
            <w:r w:rsidRPr="00174A96">
              <w:rPr>
                <w:position w:val="-10"/>
                <w:sz w:val="28"/>
              </w:rPr>
              <w:object w:dxaOrig="1320" w:dyaOrig="420" w14:anchorId="1D30A49A">
                <v:shape id="_x0000_i1145" type="#_x0000_t75" style="width:66pt;height:21pt" o:ole="">
                  <v:imagedata r:id="rId247" o:title=""/>
                </v:shape>
                <o:OLEObject Type="Embed" ProgID="Equation.3" ShapeID="_x0000_i1145" DrawAspect="Content" ObjectID="_1673594980" r:id="rId248"/>
              </w:object>
            </w:r>
          </w:p>
        </w:tc>
        <w:tc>
          <w:tcPr>
            <w:tcW w:w="4819" w:type="dxa"/>
            <w:tcBorders>
              <w:top w:val="single" w:sz="4" w:space="0" w:color="auto"/>
              <w:left w:val="single" w:sz="12" w:space="0" w:color="auto"/>
              <w:bottom w:val="single" w:sz="4" w:space="0" w:color="auto"/>
              <w:right w:val="single" w:sz="12" w:space="0" w:color="auto"/>
            </w:tcBorders>
            <w:vAlign w:val="center"/>
          </w:tcPr>
          <w:p w14:paraId="5313D390" w14:textId="77777777" w:rsidR="009B2D61" w:rsidRDefault="009B2D61">
            <w:pPr>
              <w:pStyle w:val="a4"/>
              <w:tabs>
                <w:tab w:val="left" w:pos="284"/>
              </w:tabs>
              <w:jc w:val="center"/>
              <w:rPr>
                <w:sz w:val="28"/>
              </w:rPr>
            </w:pPr>
            <w:r w:rsidRPr="00174A96">
              <w:rPr>
                <w:position w:val="-36"/>
                <w:sz w:val="28"/>
              </w:rPr>
              <w:object w:dxaOrig="1579" w:dyaOrig="780" w14:anchorId="6E275D84">
                <v:shape id="_x0000_i1146" type="#_x0000_t75" style="width:78.6pt;height:39pt" o:ole="">
                  <v:imagedata r:id="rId249" o:title=""/>
                </v:shape>
                <o:OLEObject Type="Embed" ProgID="Equation.3" ShapeID="_x0000_i1146" DrawAspect="Content" ObjectID="_1673594981" r:id="rId250"/>
              </w:object>
            </w:r>
          </w:p>
        </w:tc>
      </w:tr>
      <w:tr w:rsidR="009B2D61" w14:paraId="420578E2" w14:textId="77777777">
        <w:trPr>
          <w:trHeight w:val="840"/>
          <w:jc w:val="center"/>
        </w:trPr>
        <w:tc>
          <w:tcPr>
            <w:tcW w:w="2113" w:type="dxa"/>
            <w:tcBorders>
              <w:top w:val="single" w:sz="4" w:space="0" w:color="auto"/>
              <w:left w:val="single" w:sz="12" w:space="0" w:color="auto"/>
              <w:bottom w:val="single" w:sz="12" w:space="0" w:color="auto"/>
              <w:right w:val="single" w:sz="12" w:space="0" w:color="auto"/>
            </w:tcBorders>
            <w:vAlign w:val="center"/>
          </w:tcPr>
          <w:p w14:paraId="5C1DF7E6" w14:textId="77777777" w:rsidR="009B2D61" w:rsidRDefault="009B2D61">
            <w:pPr>
              <w:pStyle w:val="a4"/>
              <w:tabs>
                <w:tab w:val="left" w:pos="284"/>
              </w:tabs>
              <w:jc w:val="center"/>
              <w:rPr>
                <w:sz w:val="28"/>
              </w:rPr>
            </w:pPr>
            <w:r w:rsidRPr="00174A96">
              <w:rPr>
                <w:position w:val="-10"/>
                <w:sz w:val="28"/>
              </w:rPr>
              <w:object w:dxaOrig="1359" w:dyaOrig="420" w14:anchorId="773B8C48">
                <v:shape id="_x0000_i1147" type="#_x0000_t75" style="width:68.4pt;height:21pt" o:ole="">
                  <v:imagedata r:id="rId251" o:title=""/>
                </v:shape>
                <o:OLEObject Type="Embed" ProgID="Equation.3" ShapeID="_x0000_i1147" DrawAspect="Content" ObjectID="_1673594982" r:id="rId252"/>
              </w:object>
            </w:r>
          </w:p>
        </w:tc>
        <w:tc>
          <w:tcPr>
            <w:tcW w:w="4819" w:type="dxa"/>
            <w:tcBorders>
              <w:top w:val="single" w:sz="4" w:space="0" w:color="auto"/>
              <w:left w:val="single" w:sz="12" w:space="0" w:color="auto"/>
              <w:bottom w:val="single" w:sz="12" w:space="0" w:color="auto"/>
              <w:right w:val="single" w:sz="12" w:space="0" w:color="auto"/>
            </w:tcBorders>
            <w:vAlign w:val="center"/>
          </w:tcPr>
          <w:p w14:paraId="04BC2C8B" w14:textId="77777777" w:rsidR="009B2D61" w:rsidRDefault="009B2D61">
            <w:pPr>
              <w:pStyle w:val="a4"/>
              <w:tabs>
                <w:tab w:val="left" w:pos="284"/>
              </w:tabs>
              <w:jc w:val="center"/>
              <w:rPr>
                <w:sz w:val="28"/>
              </w:rPr>
            </w:pPr>
            <w:r w:rsidRPr="00174A96">
              <w:rPr>
                <w:position w:val="-36"/>
                <w:sz w:val="28"/>
              </w:rPr>
              <w:object w:dxaOrig="1579" w:dyaOrig="800" w14:anchorId="4281A5C2">
                <v:shape id="_x0000_i1148" type="#_x0000_t75" style="width:78.6pt;height:39.6pt" o:ole="">
                  <v:imagedata r:id="rId253" o:title=""/>
                </v:shape>
                <o:OLEObject Type="Embed" ProgID="Equation.3" ShapeID="_x0000_i1148" DrawAspect="Content" ObjectID="_1673594983" r:id="rId254"/>
              </w:object>
            </w:r>
          </w:p>
        </w:tc>
      </w:tr>
    </w:tbl>
    <w:p w14:paraId="66FB4C44" w14:textId="77777777" w:rsidR="009B2D61" w:rsidRDefault="009B2D61">
      <w:pPr>
        <w:pStyle w:val="a4"/>
        <w:tabs>
          <w:tab w:val="left" w:pos="284"/>
        </w:tabs>
        <w:ind w:firstLine="709"/>
        <w:rPr>
          <w:sz w:val="22"/>
        </w:rPr>
      </w:pPr>
    </w:p>
    <w:p w14:paraId="51A9C88F" w14:textId="77777777" w:rsidR="009B2D61" w:rsidRDefault="009B2D61">
      <w:pPr>
        <w:pStyle w:val="a4"/>
        <w:tabs>
          <w:tab w:val="left" w:pos="284"/>
        </w:tabs>
        <w:ind w:firstLine="709"/>
        <w:rPr>
          <w:sz w:val="22"/>
        </w:rPr>
      </w:pPr>
    </w:p>
    <w:p w14:paraId="797FF973" w14:textId="77777777" w:rsidR="009B2D61" w:rsidRPr="00200BD2" w:rsidRDefault="009B2D61" w:rsidP="00CC56F7">
      <w:pPr>
        <w:pStyle w:val="2"/>
        <w:rPr>
          <w:lang w:val="uk-UA"/>
        </w:rPr>
      </w:pPr>
      <w:bookmarkStart w:id="48" w:name="_Toc38897672"/>
      <w:r>
        <w:t xml:space="preserve">1.3.4. </w:t>
      </w:r>
      <w:r w:rsidR="00200BD2">
        <w:rPr>
          <w:lang w:val="uk-UA"/>
        </w:rPr>
        <w:t>Реалізація операції диференціювання</w:t>
      </w:r>
      <w:bookmarkEnd w:id="48"/>
    </w:p>
    <w:p w14:paraId="3D91B95F" w14:textId="77777777" w:rsidR="009B2D61" w:rsidRDefault="009B2D61">
      <w:pPr>
        <w:pStyle w:val="a4"/>
        <w:tabs>
          <w:tab w:val="left" w:pos="284"/>
        </w:tabs>
        <w:ind w:firstLine="709"/>
        <w:rPr>
          <w:sz w:val="40"/>
        </w:rPr>
      </w:pPr>
    </w:p>
    <w:p w14:paraId="1A815073" w14:textId="77777777" w:rsidR="009B2D61" w:rsidRPr="00200BD2" w:rsidRDefault="00A11DCB">
      <w:pPr>
        <w:tabs>
          <w:tab w:val="left" w:pos="284"/>
        </w:tabs>
        <w:spacing w:after="120"/>
        <w:ind w:left="4253" w:firstLine="709"/>
        <w:jc w:val="both"/>
        <w:rPr>
          <w:sz w:val="28"/>
          <w:lang w:val="uk-UA"/>
        </w:rPr>
      </w:pPr>
      <w:r>
        <w:rPr>
          <w:noProof/>
          <w:sz w:val="28"/>
          <w:szCs w:val="28"/>
          <w:lang w:val="uk-UA" w:eastAsia="uk-UA"/>
        </w:rPr>
        <w:pict w14:anchorId="02C0EA35">
          <v:group id="_x0000_s3093" style="position:absolute;left:0;text-align:left;margin-left:-8pt;margin-top:12.65pt;width:218pt;height:186.1pt;z-index:251667968" coordorigin="350,4991" coordsize="4360,3722">
            <v:shape id="_x0000_s1519" type="#_x0000_t202" style="position:absolute;left:930;top:7412;width:569;height:413" filled="f" stroked="f">
              <v:textbox style="mso-next-textbox:#_x0000_s1519">
                <w:txbxContent>
                  <w:p w14:paraId="2ED9D3FE" w14:textId="77777777" w:rsidR="00BE3780" w:rsidRDefault="00BE3780">
                    <w:pPr>
                      <w:jc w:val="center"/>
                      <w:rPr>
                        <w:sz w:val="20"/>
                        <w:lang w:val="en-US"/>
                      </w:rPr>
                    </w:pPr>
                    <w:r>
                      <w:rPr>
                        <w:sz w:val="20"/>
                        <w:lang w:val="en-US"/>
                      </w:rPr>
                      <w:t>0</w:t>
                    </w:r>
                  </w:p>
                </w:txbxContent>
              </v:textbox>
            </v:shape>
            <v:shape id="_x0000_s1520" type="#_x0000_t202" style="position:absolute;left:894;top:5166;width:508;height:384" filled="f" stroked="f">
              <v:textbox style="mso-next-textbox:#_x0000_s1520">
                <w:txbxContent>
                  <w:p w14:paraId="11AC9C20" w14:textId="77777777" w:rsidR="00BE3780" w:rsidRDefault="00BE3780">
                    <w:pPr>
                      <w:jc w:val="center"/>
                      <w:rPr>
                        <w:rFonts w:ascii="Arial" w:hAnsi="Arial"/>
                        <w:i/>
                        <w:iCs/>
                        <w:sz w:val="20"/>
                        <w:lang w:val="en-US"/>
                      </w:rPr>
                    </w:pPr>
                    <w:r w:rsidRPr="00174A96">
                      <w:rPr>
                        <w:rFonts w:ascii="Arial" w:hAnsi="Arial"/>
                        <w:i/>
                        <w:iCs/>
                        <w:position w:val="-6"/>
                        <w:sz w:val="20"/>
                        <w:lang w:val="en-US"/>
                      </w:rPr>
                      <w:object w:dxaOrig="220" w:dyaOrig="240" w14:anchorId="344A7217">
                        <v:shape id="_x0000_i1149" type="#_x0000_t75" style="width:11.4pt;height:12pt" o:ole="">
                          <v:imagedata r:id="rId255" o:title=""/>
                        </v:shape>
                        <o:OLEObject Type="Embed" ProgID="Equation.3" ShapeID="_x0000_i1149" DrawAspect="Content" ObjectID="_1673595590" r:id="rId256"/>
                      </w:object>
                    </w:r>
                  </w:p>
                </w:txbxContent>
              </v:textbox>
            </v:shape>
            <v:line id="_x0000_s1521" style="position:absolute" from="1356,5244" to="1356,7673">
              <v:stroke startarrow="classic" startarrowwidth="narrow" startarrowlength="long"/>
              <o:lock v:ext="edit" aspectratio="t"/>
            </v:line>
            <v:line id="_x0000_s1522" style="position:absolute;rotation:90" from="2728,5838" to="2728,9056">
              <v:stroke startarrow="classic" startarrowwidth="narrow" startarrowlength="long"/>
              <o:lock v:ext="edit" aspectratio="t"/>
            </v:line>
            <v:oval id="_x0000_s1523" style="position:absolute;left:1322;top:7412;width:85;height:85" fillcolor="black" stroked="f">
              <o:lock v:ext="edit" aspectratio="t"/>
            </v:oval>
            <v:line id="_x0000_s1524" style="position:absolute;flip:y" from="1547,5823" to="3669,7445">
              <o:lock v:ext="edit" aspectratio="t"/>
            </v:line>
            <v:line id="_x0000_s1525" style="position:absolute;flip:y" from="2450,6162" to="3223,6753" strokeweight="1.5pt">
              <o:lock v:ext="edit" aspectratio="t"/>
            </v:line>
            <v:line id="_x0000_s1526" style="position:absolute" from="2447,6761" to="2447,7450" strokeweight=".5pt">
              <v:stroke dashstyle="dash"/>
              <o:lock v:ext="edit" aspectratio="t"/>
            </v:line>
            <v:oval id="_x0000_s1527" style="position:absolute;left:2409;top:6715;width:85;height:85" fillcolor="black" stroked="f">
              <o:lock v:ext="edit" aspectratio="t"/>
            </v:oval>
            <v:oval id="_x0000_s1528" style="position:absolute;left:3182;top:6122;width:85;height:85" fillcolor="black" stroked="f">
              <o:lock v:ext="edit" aspectratio="t"/>
            </v:oval>
            <v:line id="_x0000_s1529" style="position:absolute" from="3227,6168" to="3227,7449" strokeweight=".5pt">
              <v:stroke dashstyle="dash"/>
              <o:lock v:ext="edit" aspectratio="t"/>
            </v:line>
            <v:line id="_x0000_s1530" style="position:absolute;rotation:90" from="2293,5813" to="2293,7694" strokeweight=".5pt">
              <v:stroke dashstyle="dash"/>
              <o:lock v:ext="edit" aspectratio="t"/>
            </v:line>
            <v:line id="_x0000_s1531" style="position:absolute;rotation:90" from="2293,5228" to="2293,7109" strokeweight=".5pt">
              <v:stroke dashstyle="dash"/>
              <o:lock v:ext="edit" aspectratio="t"/>
            </v:line>
            <v:oval id="_x0000_s1532" style="position:absolute;left:1322;top:6129;width:85;height:85" fillcolor="black" stroked="f">
              <o:lock v:ext="edit" aspectratio="t"/>
            </v:oval>
            <v:oval id="_x0000_s1533" style="position:absolute;left:1315;top:6714;width:85;height:85" fillcolor="black" stroked="f">
              <o:lock v:ext="edit" aspectratio="t"/>
            </v:oval>
            <v:oval id="_x0000_s1534" style="position:absolute;left:2410;top:7411;width:85;height:85" fillcolor="black" stroked="f">
              <o:lock v:ext="edit" aspectratio="t"/>
            </v:oval>
            <v:oval id="_x0000_s1535" style="position:absolute;left:3189;top:7412;width:85;height:85" fillcolor="black" stroked="f">
              <o:lock v:ext="edit" aspectratio="t"/>
            </v:oval>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536" type="#_x0000_t19" style="position:absolute;left:1668;top:7222;width:178;height:270;rotation:-6123078fd" coordsize="28346,21600" adj="2567403,8027152,11601,0" path="wr-9999,-21600,33201,21600,28346,13645,,18220nfewr-9999,-21600,33201,21600,28346,13645,,18220l11601,nsxe">
              <v:path o:connectlocs="28346,13645;0,18220;11601,0"/>
            </v:shape>
            <v:shape id="_x0000_s1537" type="#_x0000_t19" style="position:absolute;left:2584;top:6539;width:178;height:270;rotation:-6123078fd" coordsize="28346,21600" adj="2567403,8027152,11601,0" path="wr-9999,-21600,33201,21600,28346,13645,,18220nfewr-9999,-21600,33201,21600,28346,13645,,18220l11601,nsxe">
              <v:path o:connectlocs="28346,13645;0,18220;11601,0"/>
            </v:shape>
            <v:shape id="_x0000_s1538" type="#_x0000_t202" style="position:absolute;left:4008;top:7030;width:448;height:404" filled="f" stroked="f">
              <v:textbox style="mso-next-textbox:#_x0000_s1538">
                <w:txbxContent>
                  <w:p w14:paraId="3D5FD176" w14:textId="77777777" w:rsidR="00BE3780" w:rsidRDefault="00BE3780">
                    <w:pPr>
                      <w:jc w:val="center"/>
                      <w:rPr>
                        <w:rFonts w:ascii="Arial" w:hAnsi="Arial"/>
                        <w:i/>
                        <w:iCs/>
                        <w:sz w:val="20"/>
                        <w:lang w:val="en-US"/>
                      </w:rPr>
                    </w:pPr>
                    <w:r w:rsidRPr="00174A96">
                      <w:rPr>
                        <w:rFonts w:ascii="Arial" w:hAnsi="Arial"/>
                        <w:i/>
                        <w:iCs/>
                        <w:position w:val="-6"/>
                        <w:sz w:val="20"/>
                        <w:lang w:val="en-US"/>
                      </w:rPr>
                      <w:object w:dxaOrig="160" w:dyaOrig="260" w14:anchorId="2707AAEB">
                        <v:shape id="_x0000_i1150" type="#_x0000_t75" style="width:8.4pt;height:12.6pt" o:ole="">
                          <v:imagedata r:id="rId257" o:title=""/>
                        </v:shape>
                        <o:OLEObject Type="Embed" ProgID="Equation.3" ShapeID="_x0000_i1150" DrawAspect="Content" ObjectID="_1673595591" r:id="rId258"/>
                      </w:object>
                    </w:r>
                  </w:p>
                </w:txbxContent>
              </v:textbox>
            </v:shape>
            <v:shape id="_x0000_s1539" type="#_x0000_t202" style="position:absolute;left:757;top:5916;width:588;height:524" filled="f" stroked="f">
              <v:textbox style="mso-next-textbox:#_x0000_s1539">
                <w:txbxContent>
                  <w:p w14:paraId="5AA9AA68" w14:textId="77777777" w:rsidR="00BE3780" w:rsidRDefault="00BE3780">
                    <w:pPr>
                      <w:jc w:val="center"/>
                      <w:rPr>
                        <w:rFonts w:ascii="Arial" w:hAnsi="Arial"/>
                        <w:i/>
                        <w:iCs/>
                        <w:sz w:val="20"/>
                        <w:lang w:val="en-US"/>
                      </w:rPr>
                    </w:pPr>
                    <w:r w:rsidRPr="00174A96">
                      <w:rPr>
                        <w:rFonts w:ascii="Arial" w:hAnsi="Arial"/>
                        <w:i/>
                        <w:iCs/>
                        <w:position w:val="-12"/>
                        <w:sz w:val="20"/>
                        <w:lang w:val="en-US"/>
                      </w:rPr>
                      <w:object w:dxaOrig="300" w:dyaOrig="380" w14:anchorId="6C34D14C">
                        <v:shape id="_x0000_i1151" type="#_x0000_t75" style="width:15pt;height:18.6pt" o:ole="">
                          <v:imagedata r:id="rId259" o:title=""/>
                        </v:shape>
                        <o:OLEObject Type="Embed" ProgID="Equation.3" ShapeID="_x0000_i1151" DrawAspect="Content" ObjectID="_1673595592" r:id="rId260"/>
                      </w:object>
                    </w:r>
                  </w:p>
                </w:txbxContent>
              </v:textbox>
            </v:shape>
            <v:shape id="_x0000_s1540" type="#_x0000_t202" style="position:absolute;left:2111;top:7460;width:688;height:524" filled="f" stroked="f">
              <v:textbox style="mso-next-textbox:#_x0000_s1540">
                <w:txbxContent>
                  <w:p w14:paraId="768E5CB4" w14:textId="77777777" w:rsidR="00BE3780" w:rsidRDefault="00BE3780">
                    <w:pPr>
                      <w:rPr>
                        <w:sz w:val="20"/>
                      </w:rPr>
                    </w:pPr>
                    <w:r w:rsidRPr="00174A96">
                      <w:rPr>
                        <w:position w:val="-12"/>
                        <w:sz w:val="20"/>
                      </w:rPr>
                      <w:object w:dxaOrig="400" w:dyaOrig="380" w14:anchorId="414E4396">
                        <v:shape id="_x0000_i1152" type="#_x0000_t75" style="width:20.4pt;height:18.6pt" o:ole="">
                          <v:imagedata r:id="rId261" o:title=""/>
                        </v:shape>
                        <o:OLEObject Type="Embed" ProgID="Equation.3" ShapeID="_x0000_i1152" DrawAspect="Content" ObjectID="_1673595593" r:id="rId262"/>
                      </w:object>
                    </w:r>
                  </w:p>
                </w:txbxContent>
              </v:textbox>
            </v:shape>
            <v:shape id="_x0000_s1541" type="#_x0000_t202" style="position:absolute;left:1730;top:7032;width:621;height:480" filled="f" stroked="f">
              <v:textbox style="mso-next-textbox:#_x0000_s1541">
                <w:txbxContent>
                  <w:p w14:paraId="3AFB0DD9" w14:textId="77777777" w:rsidR="00BE3780" w:rsidRDefault="00BE3780">
                    <w:pPr>
                      <w:jc w:val="center"/>
                      <w:rPr>
                        <w:rFonts w:ascii="Arial" w:hAnsi="Arial"/>
                        <w:sz w:val="20"/>
                        <w:lang w:val="en-US"/>
                      </w:rPr>
                    </w:pPr>
                    <w:r>
                      <w:rPr>
                        <w:rFonts w:ascii="Arial" w:hAnsi="Arial"/>
                        <w:lang w:val="en-US"/>
                      </w:rPr>
                      <w:sym w:font="Symbol" w:char="F061"/>
                    </w:r>
                  </w:p>
                </w:txbxContent>
              </v:textbox>
            </v:shape>
            <v:shape id="_x0000_s1542" type="#_x0000_t202" style="position:absolute;left:2634;top:6345;width:629;height:443" filled="f" stroked="f">
              <v:textbox style="mso-next-textbox:#_x0000_s1542">
                <w:txbxContent>
                  <w:p w14:paraId="0DCDFB61" w14:textId="77777777" w:rsidR="00BE3780" w:rsidRDefault="00BE3780">
                    <w:pPr>
                      <w:jc w:val="center"/>
                      <w:rPr>
                        <w:rFonts w:ascii="Arial" w:hAnsi="Arial"/>
                        <w:sz w:val="20"/>
                        <w:lang w:val="en-US"/>
                      </w:rPr>
                    </w:pPr>
                    <w:r>
                      <w:rPr>
                        <w:rFonts w:ascii="Arial" w:hAnsi="Arial"/>
                        <w:lang w:val="en-US"/>
                      </w:rPr>
                      <w:sym w:font="Symbol" w:char="F061"/>
                    </w:r>
                  </w:p>
                </w:txbxContent>
              </v:textbox>
            </v:shape>
            <v:shape id="_x0000_s1543" type="#_x0000_t202" style="position:absolute;left:1414;top:5094;width:3178;height:510" filled="f" stroked="f">
              <v:textbox style="mso-next-textbox:#_x0000_s1543">
                <w:txbxContent>
                  <w:p w14:paraId="2F45A2E7" w14:textId="77777777" w:rsidR="00BE3780" w:rsidRDefault="00BE3780">
                    <w:pPr>
                      <w:jc w:val="center"/>
                      <w:rPr>
                        <w:sz w:val="18"/>
                      </w:rPr>
                    </w:pPr>
                    <w:r>
                      <w:rPr>
                        <w:lang w:val="uk-UA"/>
                      </w:rPr>
                      <w:t>дотична до графіка</w:t>
                    </w:r>
                    <w:r>
                      <w:t xml:space="preserve"> </w:t>
                    </w:r>
                    <w:r w:rsidRPr="00174A96">
                      <w:rPr>
                        <w:position w:val="-10"/>
                        <w:sz w:val="18"/>
                      </w:rPr>
                      <w:object w:dxaOrig="480" w:dyaOrig="360" w14:anchorId="7283B42C">
                        <v:shape id="_x0000_i1153" type="#_x0000_t75" style="width:24pt;height:18pt" o:ole="">
                          <v:imagedata r:id="rId263" o:title=""/>
                        </v:shape>
                        <o:OLEObject Type="Embed" ProgID="Equation.3" ShapeID="_x0000_i1153" DrawAspect="Content" ObjectID="_1673595594" r:id="rId264"/>
                      </w:object>
                    </w:r>
                  </w:p>
                </w:txbxContent>
              </v:textbox>
            </v:shape>
            <v:line id="_x0000_s1544" style="position:absolute" from="3047,5531" to="3414,6026" strokeweight=".25p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545" type="#_x0000_t88" style="position:absolute;left:3272;top:6191;width:150;height:548" strokeweight=".5pt"/>
            <v:shape id="_x0000_s1546" type="#_x0000_t88" style="position:absolute;left:2765;top:6539;width:151;height:720;rotation:90" strokeweight=".5pt"/>
            <v:shape id="_x0000_s1547" type="#_x0000_t202" style="position:absolute;left:350;top:8048;width:4360;height:665" filled="f" stroked="f">
              <v:textbox style="mso-next-textbox:#_x0000_s1547">
                <w:txbxContent>
                  <w:p w14:paraId="66A3E755" w14:textId="77777777" w:rsidR="00BE3780" w:rsidRPr="00200BD2" w:rsidRDefault="00BE3780" w:rsidP="00200BD2">
                    <w:pPr>
                      <w:pStyle w:val="7"/>
                      <w:spacing w:line="192" w:lineRule="auto"/>
                      <w:rPr>
                        <w:b/>
                        <w:bCs/>
                        <w:sz w:val="24"/>
                        <w:lang w:val="uk-UA"/>
                      </w:rPr>
                    </w:pPr>
                    <w:r>
                      <w:rPr>
                        <w:b/>
                        <w:bCs/>
                        <w:sz w:val="24"/>
                      </w:rPr>
                      <w:t>Рис. 1.</w:t>
                    </w:r>
                    <w:r w:rsidRPr="00200BD2">
                      <w:rPr>
                        <w:b/>
                        <w:bCs/>
                        <w:sz w:val="24"/>
                        <w:lang w:val="uk-UA"/>
                      </w:rPr>
                      <w:t>8. Геометричний</w:t>
                    </w:r>
                  </w:p>
                  <w:p w14:paraId="38EEA802" w14:textId="77777777" w:rsidR="00BE3780" w:rsidRPr="00200BD2" w:rsidRDefault="00BE3780" w:rsidP="00200BD2">
                    <w:pPr>
                      <w:pStyle w:val="7"/>
                      <w:spacing w:line="192" w:lineRule="auto"/>
                      <w:rPr>
                        <w:b/>
                        <w:bCs/>
                        <w:lang w:val="uk-UA"/>
                      </w:rPr>
                    </w:pPr>
                    <w:r w:rsidRPr="00200BD2">
                      <w:rPr>
                        <w:b/>
                        <w:bCs/>
                        <w:sz w:val="24"/>
                        <w:lang w:val="uk-UA"/>
                      </w:rPr>
                      <w:t>зміст похідної</w:t>
                    </w:r>
                  </w:p>
                </w:txbxContent>
              </v:textbox>
            </v:shape>
            <v:shape id="_x0000_s1548" type="#_x0000_t202" style="position:absolute;left:590;top:6470;width:768;height:524" filled="f" stroked="f">
              <v:textbox style="mso-next-textbox:#_x0000_s1548">
                <w:txbxContent>
                  <w:p w14:paraId="1DB29C79" w14:textId="77777777" w:rsidR="00BE3780" w:rsidRDefault="00BE3780">
                    <w:pPr>
                      <w:jc w:val="center"/>
                      <w:rPr>
                        <w:rFonts w:ascii="Arial" w:hAnsi="Arial"/>
                        <w:i/>
                        <w:iCs/>
                        <w:sz w:val="20"/>
                        <w:lang w:val="en-US"/>
                      </w:rPr>
                    </w:pPr>
                    <w:r w:rsidRPr="00174A96">
                      <w:rPr>
                        <w:rFonts w:ascii="Arial" w:hAnsi="Arial"/>
                        <w:i/>
                        <w:iCs/>
                        <w:position w:val="-12"/>
                        <w:sz w:val="20"/>
                        <w:lang w:val="en-US"/>
                      </w:rPr>
                      <w:object w:dxaOrig="480" w:dyaOrig="380" w14:anchorId="41A3DE4A">
                        <v:shape id="_x0000_i1154" type="#_x0000_t75" style="width:24pt;height:18.6pt" o:ole="">
                          <v:imagedata r:id="rId265" o:title=""/>
                        </v:shape>
                        <o:OLEObject Type="Embed" ProgID="Equation.3" ShapeID="_x0000_i1154" DrawAspect="Content" ObjectID="_1673595595" r:id="rId266"/>
                      </w:object>
                    </w:r>
                  </w:p>
                </w:txbxContent>
              </v:textbox>
            </v:shape>
            <v:shape id="_x0000_s1549" type="#_x0000_t202" style="position:absolute;left:2965;top:7465;width:528;height:524" filled="f" stroked="f">
              <v:textbox style="mso-next-textbox:#_x0000_s1549">
                <w:txbxContent>
                  <w:p w14:paraId="1F4B237A" w14:textId="77777777" w:rsidR="00BE3780" w:rsidRDefault="00BE3780">
                    <w:pPr>
                      <w:rPr>
                        <w:sz w:val="20"/>
                      </w:rPr>
                    </w:pPr>
                    <w:r w:rsidRPr="00174A96">
                      <w:rPr>
                        <w:position w:val="-12"/>
                        <w:sz w:val="20"/>
                      </w:rPr>
                      <w:object w:dxaOrig="240" w:dyaOrig="380" w14:anchorId="4693A2B6">
                        <v:shape id="_x0000_i1155" type="#_x0000_t75" style="width:12pt;height:18.6pt" o:ole="">
                          <v:imagedata r:id="rId267" o:title=""/>
                        </v:shape>
                        <o:OLEObject Type="Embed" ProgID="Equation.3" ShapeID="_x0000_i1155" DrawAspect="Content" ObjectID="_1673595596" r:id="rId268"/>
                      </w:object>
                    </w:r>
                  </w:p>
                </w:txbxContent>
              </v:textbox>
            </v:shape>
            <v:shape id="_x0000_s1550" type="#_x0000_t202" style="position:absolute;left:3306;top:6236;width:708;height:504" filled="f" stroked="f">
              <v:textbox style="mso-next-textbox:#_x0000_s1550">
                <w:txbxContent>
                  <w:p w14:paraId="3786C225" w14:textId="77777777" w:rsidR="00BE3780" w:rsidRDefault="00BE3780">
                    <w:pPr>
                      <w:rPr>
                        <w:sz w:val="20"/>
                      </w:rPr>
                    </w:pPr>
                    <w:r w:rsidRPr="00174A96">
                      <w:rPr>
                        <w:position w:val="-12"/>
                        <w:sz w:val="20"/>
                      </w:rPr>
                      <w:object w:dxaOrig="420" w:dyaOrig="360" w14:anchorId="28D5F430">
                        <v:shape id="_x0000_i1156" type="#_x0000_t75" style="width:21pt;height:18pt" o:ole="">
                          <v:imagedata r:id="rId269" o:title=""/>
                        </v:shape>
                        <o:OLEObject Type="Embed" ProgID="Equation.3" ShapeID="_x0000_i1156" DrawAspect="Content" ObjectID="_1673595597" r:id="rId270"/>
                      </w:object>
                    </w:r>
                  </w:p>
                </w:txbxContent>
              </v:textbox>
            </v:shape>
            <v:shape id="_x0000_s1551" type="#_x0000_t202" style="position:absolute;left:2519;top:6934;width:648;height:504" filled="f" stroked="f">
              <v:textbox style="mso-next-textbox:#_x0000_s1551">
                <w:txbxContent>
                  <w:p w14:paraId="7BE44BD5" w14:textId="77777777" w:rsidR="00BE3780" w:rsidRDefault="00BE3780">
                    <w:pPr>
                      <w:rPr>
                        <w:sz w:val="20"/>
                      </w:rPr>
                    </w:pPr>
                    <w:r w:rsidRPr="00174A96">
                      <w:rPr>
                        <w:position w:val="-12"/>
                        <w:sz w:val="20"/>
                      </w:rPr>
                      <w:object w:dxaOrig="360" w:dyaOrig="360" w14:anchorId="3305A7A3">
                        <v:shape id="_x0000_i1157" type="#_x0000_t75" style="width:18pt;height:18pt" o:ole="">
                          <v:imagedata r:id="rId271" o:title=""/>
                        </v:shape>
                        <o:OLEObject Type="Embed" ProgID="Equation.3" ShapeID="_x0000_i1157" DrawAspect="Content" ObjectID="_1673595598" r:id="rId272"/>
                      </w:object>
                    </w:r>
                  </w:p>
                </w:txbxContent>
              </v:textbox>
            </v:shape>
            <v:rect id="_x0000_s1552" style="position:absolute;left:640;top:4991;width:3900;height:3680" filled="f" strokeweight=".2pt"/>
            <v:line id="_x0000_s1553" style="position:absolute" from="640,8051" to="4550,8051" strokeweight=".2pt">
              <o:lock v:ext="edit" aspectratio="t"/>
            </v:line>
          </v:group>
        </w:pict>
      </w:r>
      <w:r w:rsidR="00200BD2" w:rsidRPr="00200BD2">
        <w:rPr>
          <w:sz w:val="28"/>
          <w:szCs w:val="28"/>
        </w:rPr>
        <w:t xml:space="preserve"> </w:t>
      </w:r>
      <w:r w:rsidR="00200BD2" w:rsidRPr="00200BD2">
        <w:rPr>
          <w:noProof/>
          <w:sz w:val="28"/>
          <w:szCs w:val="28"/>
          <w:lang w:val="uk-UA" w:eastAsia="uk-UA"/>
        </w:rPr>
        <w:t>Операцію диференціювання (знаходження похі</w:t>
      </w:r>
      <w:r w:rsidR="00200BD2">
        <w:rPr>
          <w:noProof/>
          <w:sz w:val="28"/>
          <w:szCs w:val="28"/>
          <w:lang w:val="uk-UA" w:eastAsia="uk-UA"/>
        </w:rPr>
        <w:t>дної) можна реалізувати чисельним</w:t>
      </w:r>
      <w:r w:rsidR="00200BD2" w:rsidRPr="00200BD2">
        <w:rPr>
          <w:noProof/>
          <w:sz w:val="28"/>
          <w:szCs w:val="28"/>
          <w:lang w:val="uk-UA" w:eastAsia="uk-UA"/>
        </w:rPr>
        <w:t xml:space="preserve"> рівнянням виходячи з геометричного змісту похідної</w:t>
      </w:r>
      <w:r w:rsidR="00200BD2" w:rsidRPr="00200BD2">
        <w:rPr>
          <w:noProof/>
          <w:sz w:val="20"/>
          <w:lang w:val="uk-UA" w:eastAsia="uk-UA"/>
        </w:rPr>
        <w:t xml:space="preserve"> </w:t>
      </w:r>
      <w:r w:rsidR="009B2D61" w:rsidRPr="00200BD2">
        <w:rPr>
          <w:sz w:val="28"/>
          <w:lang w:val="uk-UA"/>
        </w:rPr>
        <w:t>(рис. 1.8).</w:t>
      </w:r>
    </w:p>
    <w:p w14:paraId="6DF80492" w14:textId="77777777" w:rsidR="009B2D61" w:rsidRPr="00200BD2" w:rsidRDefault="009B2D61">
      <w:pPr>
        <w:tabs>
          <w:tab w:val="left" w:pos="284"/>
        </w:tabs>
        <w:spacing w:before="120" w:after="240"/>
        <w:jc w:val="right"/>
        <w:rPr>
          <w:spacing w:val="-3"/>
          <w:sz w:val="28"/>
          <w:lang w:val="uk-UA"/>
        </w:rPr>
      </w:pPr>
      <w:r w:rsidRPr="00200BD2">
        <w:rPr>
          <w:position w:val="-42"/>
          <w:lang w:val="uk-UA"/>
        </w:rPr>
        <w:object w:dxaOrig="5200" w:dyaOrig="880" w14:anchorId="3DE5A7DB">
          <v:shape id="_x0000_i1158" type="#_x0000_t75" style="width:260.4pt;height:48.6pt" o:ole="">
            <v:imagedata r:id="rId273" o:title=""/>
          </v:shape>
          <o:OLEObject Type="Embed" ProgID="Equation.3" ShapeID="_x0000_i1158" DrawAspect="Content" ObjectID="_1673594984" r:id="rId274"/>
        </w:object>
      </w:r>
      <w:r w:rsidRPr="00200BD2">
        <w:rPr>
          <w:lang w:val="uk-UA"/>
        </w:rPr>
        <w:t>,</w:t>
      </w:r>
      <w:r w:rsidRPr="00200BD2">
        <w:rPr>
          <w:spacing w:val="-3"/>
          <w:sz w:val="28"/>
          <w:lang w:val="uk-UA"/>
        </w:rPr>
        <w:tab/>
      </w:r>
      <w:r w:rsidRPr="00200BD2">
        <w:rPr>
          <w:spacing w:val="-3"/>
          <w:sz w:val="28"/>
          <w:lang w:val="uk-UA"/>
        </w:rPr>
        <w:tab/>
        <w:t>(1.47)</w:t>
      </w:r>
    </w:p>
    <w:p w14:paraId="5ED4491A" w14:textId="77777777" w:rsidR="009B2D61" w:rsidRPr="00200BD2" w:rsidRDefault="009B2D61">
      <w:pPr>
        <w:tabs>
          <w:tab w:val="left" w:pos="284"/>
        </w:tabs>
        <w:spacing w:before="120" w:after="240"/>
        <w:ind w:left="4253"/>
        <w:jc w:val="both"/>
        <w:rPr>
          <w:spacing w:val="-3"/>
          <w:sz w:val="28"/>
          <w:lang w:val="uk-UA"/>
        </w:rPr>
      </w:pPr>
      <w:r w:rsidRPr="00200BD2">
        <w:rPr>
          <w:spacing w:val="-3"/>
          <w:sz w:val="28"/>
          <w:lang w:val="uk-UA"/>
        </w:rPr>
        <w:t xml:space="preserve">де </w:t>
      </w:r>
      <w:r w:rsidRPr="00200BD2">
        <w:rPr>
          <w:spacing w:val="-3"/>
          <w:position w:val="-12"/>
          <w:sz w:val="28"/>
          <w:lang w:val="uk-UA"/>
        </w:rPr>
        <w:object w:dxaOrig="1500" w:dyaOrig="380" w14:anchorId="2E6543AB">
          <v:shape id="_x0000_i1159" type="#_x0000_t75" style="width:75pt;height:18.6pt" o:ole="">
            <v:imagedata r:id="rId275" o:title=""/>
          </v:shape>
          <o:OLEObject Type="Embed" ProgID="Equation.3" ShapeID="_x0000_i1159" DrawAspect="Content" ObjectID="_1673594985" r:id="rId276"/>
        </w:object>
      </w:r>
      <w:r w:rsidRPr="00200BD2">
        <w:rPr>
          <w:spacing w:val="-3"/>
          <w:sz w:val="28"/>
          <w:lang w:val="uk-UA"/>
        </w:rPr>
        <w:t xml:space="preserve">; </w:t>
      </w:r>
      <w:r w:rsidRPr="00200BD2">
        <w:rPr>
          <w:spacing w:val="-3"/>
          <w:position w:val="-12"/>
          <w:sz w:val="28"/>
          <w:lang w:val="uk-UA"/>
        </w:rPr>
        <w:object w:dxaOrig="1660" w:dyaOrig="380" w14:anchorId="7DE1D00F">
          <v:shape id="_x0000_i1160" type="#_x0000_t75" style="width:83.4pt;height:18.6pt" o:ole="">
            <v:imagedata r:id="rId277" o:title=""/>
          </v:shape>
          <o:OLEObject Type="Embed" ProgID="Equation.3" ShapeID="_x0000_i1160" DrawAspect="Content" ObjectID="_1673594986" r:id="rId278"/>
        </w:object>
      </w:r>
      <w:r w:rsidRPr="00200BD2">
        <w:rPr>
          <w:spacing w:val="-3"/>
          <w:sz w:val="28"/>
          <w:lang w:val="uk-UA"/>
        </w:rPr>
        <w:t>.</w:t>
      </w:r>
    </w:p>
    <w:p w14:paraId="11055239" w14:textId="77777777" w:rsidR="009B2D61" w:rsidRPr="00200BD2" w:rsidRDefault="00200BD2">
      <w:pPr>
        <w:tabs>
          <w:tab w:val="left" w:pos="284"/>
          <w:tab w:val="left" w:pos="3969"/>
        </w:tabs>
        <w:ind w:left="3969" w:firstLine="284"/>
        <w:jc w:val="both"/>
        <w:rPr>
          <w:lang w:val="uk-UA"/>
        </w:rPr>
      </w:pPr>
      <w:r w:rsidRPr="00200BD2">
        <w:rPr>
          <w:sz w:val="28"/>
          <w:lang w:val="uk-UA"/>
        </w:rPr>
        <w:t>Так як</w:t>
      </w:r>
      <w:r w:rsidR="009B2D61" w:rsidRPr="00200BD2">
        <w:rPr>
          <w:sz w:val="28"/>
          <w:lang w:val="uk-UA"/>
        </w:rPr>
        <w:t xml:space="preserve"> функц</w:t>
      </w:r>
      <w:r w:rsidRPr="00200BD2">
        <w:rPr>
          <w:sz w:val="28"/>
          <w:lang w:val="uk-UA"/>
        </w:rPr>
        <w:t>і</w:t>
      </w:r>
      <w:r w:rsidR="009B2D61" w:rsidRPr="00200BD2">
        <w:rPr>
          <w:sz w:val="28"/>
          <w:lang w:val="uk-UA"/>
        </w:rPr>
        <w:t xml:space="preserve">я </w:t>
      </w:r>
      <w:r w:rsidR="009B2D61" w:rsidRPr="00200BD2">
        <w:rPr>
          <w:position w:val="-10"/>
          <w:sz w:val="28"/>
          <w:lang w:val="uk-UA"/>
        </w:rPr>
        <w:object w:dxaOrig="480" w:dyaOrig="360" w14:anchorId="5AF7C097">
          <v:shape id="_x0000_i1161" type="#_x0000_t75" style="width:24pt;height:18pt" o:ole="">
            <v:imagedata r:id="rId279" o:title=""/>
          </v:shape>
          <o:OLEObject Type="Embed" ProgID="Equation.3" ShapeID="_x0000_i1161" DrawAspect="Content" ObjectID="_1673594987" r:id="rId280"/>
        </w:object>
      </w:r>
      <w:r w:rsidR="009B2D61" w:rsidRPr="00200BD2">
        <w:rPr>
          <w:sz w:val="28"/>
          <w:lang w:val="uk-UA"/>
        </w:rPr>
        <w:t xml:space="preserve"> </w:t>
      </w:r>
      <w:r w:rsidRPr="00200BD2">
        <w:rPr>
          <w:sz w:val="28"/>
          <w:lang w:val="uk-UA"/>
        </w:rPr>
        <w:t>прямолінійна</w:t>
      </w:r>
      <w:r w:rsidR="009B2D61" w:rsidRPr="00200BD2">
        <w:rPr>
          <w:sz w:val="28"/>
          <w:lang w:val="uk-UA"/>
        </w:rPr>
        <w:t>, то</w:t>
      </w:r>
      <w:r w:rsidRPr="00200BD2">
        <w:rPr>
          <w:sz w:val="28"/>
          <w:lang w:val="uk-UA"/>
        </w:rPr>
        <w:t>му</w:t>
      </w:r>
      <w:r w:rsidR="009B2D61" w:rsidRPr="00200BD2">
        <w:rPr>
          <w:sz w:val="28"/>
          <w:lang w:val="uk-UA"/>
        </w:rPr>
        <w:t xml:space="preserve"> </w:t>
      </w:r>
      <w:r w:rsidR="009B2D61" w:rsidRPr="00200BD2">
        <w:rPr>
          <w:position w:val="-28"/>
          <w:lang w:val="uk-UA"/>
        </w:rPr>
        <w:object w:dxaOrig="1680" w:dyaOrig="720" w14:anchorId="6DA4457B">
          <v:shape id="_x0000_i1162" type="#_x0000_t75" style="width:84pt;height:36pt" o:ole="">
            <v:imagedata r:id="rId281" o:title=""/>
          </v:shape>
          <o:OLEObject Type="Embed" ProgID="Equation.3" ShapeID="_x0000_i1162" DrawAspect="Content" ObjectID="_1673594988" r:id="rId282"/>
        </w:object>
      </w:r>
      <w:r w:rsidR="009B2D61" w:rsidRPr="00200BD2">
        <w:rPr>
          <w:lang w:val="uk-UA"/>
        </w:rPr>
        <w:t>.</w:t>
      </w:r>
    </w:p>
    <w:p w14:paraId="14301E24" w14:textId="77777777" w:rsidR="009B2D61" w:rsidRPr="00200BD2" w:rsidRDefault="009B2D61">
      <w:pPr>
        <w:tabs>
          <w:tab w:val="left" w:pos="284"/>
        </w:tabs>
        <w:ind w:left="4962"/>
        <w:jc w:val="center"/>
        <w:rPr>
          <w:lang w:val="uk-UA"/>
        </w:rPr>
      </w:pPr>
    </w:p>
    <w:p w14:paraId="1500FEDB" w14:textId="77777777" w:rsidR="009B2D61" w:rsidRPr="00200BD2" w:rsidRDefault="00200BD2">
      <w:pPr>
        <w:tabs>
          <w:tab w:val="left" w:pos="284"/>
        </w:tabs>
        <w:ind w:right="-29" w:firstLine="709"/>
        <w:jc w:val="both"/>
        <w:rPr>
          <w:spacing w:val="-3"/>
          <w:sz w:val="28"/>
          <w:lang w:val="uk-UA"/>
        </w:rPr>
      </w:pPr>
      <w:r w:rsidRPr="00200BD2">
        <w:rPr>
          <w:spacing w:val="-3"/>
          <w:sz w:val="28"/>
          <w:lang w:val="uk-UA"/>
        </w:rPr>
        <w:t xml:space="preserve">З урахуванням геометричного змісту похідної можна записати чисельну рівняння згідно (1.47) якщо прийняти значення часу </w:t>
      </w:r>
      <w:r w:rsidR="009B2D61" w:rsidRPr="00200BD2">
        <w:rPr>
          <w:spacing w:val="-3"/>
          <w:position w:val="-12"/>
          <w:sz w:val="28"/>
          <w:lang w:val="uk-UA"/>
        </w:rPr>
        <w:object w:dxaOrig="260" w:dyaOrig="380" w14:anchorId="520A7DB6">
          <v:shape id="_x0000_i1163" type="#_x0000_t75" style="width:12.6pt;height:18.6pt" o:ole="">
            <v:imagedata r:id="rId283" o:title=""/>
          </v:shape>
          <o:OLEObject Type="Embed" ProgID="Equation.3" ShapeID="_x0000_i1163" DrawAspect="Content" ObjectID="_1673594989" r:id="rId284"/>
        </w:object>
      </w:r>
      <w:r w:rsidR="009B2D61" w:rsidRPr="00200BD2">
        <w:rPr>
          <w:spacing w:val="-3"/>
          <w:sz w:val="28"/>
          <w:lang w:val="uk-UA"/>
        </w:rPr>
        <w:t xml:space="preserve"> </w:t>
      </w:r>
      <w:r w:rsidRPr="00200BD2">
        <w:rPr>
          <w:spacing w:val="-3"/>
          <w:sz w:val="28"/>
          <w:lang w:val="uk-UA"/>
        </w:rPr>
        <w:t>за "поточний" момент</w:t>
      </w:r>
      <w:r w:rsidR="009B2D61" w:rsidRPr="00200BD2">
        <w:rPr>
          <w:spacing w:val="-3"/>
          <w:sz w:val="28"/>
          <w:lang w:val="uk-UA"/>
        </w:rPr>
        <w:t xml:space="preserve">, а </w:t>
      </w:r>
      <w:r w:rsidR="009B2D61" w:rsidRPr="00200BD2">
        <w:rPr>
          <w:spacing w:val="-3"/>
          <w:position w:val="-12"/>
          <w:sz w:val="28"/>
          <w:lang w:val="uk-UA"/>
        </w:rPr>
        <w:object w:dxaOrig="440" w:dyaOrig="380" w14:anchorId="77859D09">
          <v:shape id="_x0000_i1164" type="#_x0000_t75" style="width:21.6pt;height:18.6pt" o:ole="">
            <v:imagedata r:id="rId285" o:title=""/>
          </v:shape>
          <o:OLEObject Type="Embed" ProgID="Equation.3" ShapeID="_x0000_i1164" DrawAspect="Content" ObjectID="_1673594990" r:id="rId286"/>
        </w:object>
      </w:r>
      <w:r w:rsidR="009B2D61" w:rsidRPr="00200BD2">
        <w:rPr>
          <w:spacing w:val="-3"/>
          <w:sz w:val="28"/>
          <w:lang w:val="uk-UA"/>
        </w:rPr>
        <w:t xml:space="preserve"> </w:t>
      </w:r>
      <w:r w:rsidRPr="00200BD2">
        <w:rPr>
          <w:spacing w:val="-3"/>
          <w:sz w:val="28"/>
          <w:lang w:val="uk-UA"/>
        </w:rPr>
        <w:t>за "початковий".</w:t>
      </w:r>
    </w:p>
    <w:p w14:paraId="623DDEBD" w14:textId="77777777" w:rsidR="009B2D61" w:rsidRPr="00200BD2" w:rsidRDefault="009B2D61">
      <w:pPr>
        <w:pStyle w:val="30"/>
        <w:tabs>
          <w:tab w:val="left" w:pos="284"/>
        </w:tabs>
        <w:spacing w:before="120" w:after="120"/>
        <w:jc w:val="right"/>
        <w:rPr>
          <w:sz w:val="28"/>
          <w:szCs w:val="28"/>
          <w:lang w:val="uk-UA"/>
        </w:rPr>
      </w:pPr>
      <w:r w:rsidRPr="00200BD2">
        <w:rPr>
          <w:position w:val="-36"/>
          <w:sz w:val="28"/>
          <w:szCs w:val="28"/>
          <w:lang w:val="uk-UA"/>
        </w:rPr>
        <w:object w:dxaOrig="1440" w:dyaOrig="800" w14:anchorId="5BE64E04">
          <v:shape id="_x0000_i1165" type="#_x0000_t75" style="width:1in;height:39.6pt" o:ole="">
            <v:imagedata r:id="rId287" o:title=""/>
          </v:shape>
          <o:OLEObject Type="Embed" ProgID="Equation.3" ShapeID="_x0000_i1165" DrawAspect="Content" ObjectID="_1673594991" r:id="rId288"/>
        </w:object>
      </w:r>
      <w:r w:rsidRPr="00200BD2">
        <w:rPr>
          <w:sz w:val="28"/>
          <w:szCs w:val="28"/>
          <w:lang w:val="uk-UA"/>
        </w:rPr>
        <w:t>,</w:t>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r>
      <w:r w:rsidRPr="00200BD2">
        <w:rPr>
          <w:sz w:val="28"/>
          <w:szCs w:val="28"/>
          <w:lang w:val="uk-UA"/>
        </w:rPr>
        <w:tab/>
        <w:t>(1.48)</w:t>
      </w:r>
    </w:p>
    <w:p w14:paraId="7A96E7ED" w14:textId="77777777" w:rsidR="009B2D61" w:rsidRPr="00200BD2" w:rsidRDefault="009B2D61">
      <w:pPr>
        <w:pStyle w:val="30"/>
        <w:tabs>
          <w:tab w:val="left" w:pos="284"/>
        </w:tabs>
        <w:rPr>
          <w:sz w:val="28"/>
          <w:szCs w:val="28"/>
          <w:lang w:val="uk-UA"/>
        </w:rPr>
      </w:pPr>
      <w:r w:rsidRPr="00200BD2">
        <w:rPr>
          <w:sz w:val="28"/>
          <w:szCs w:val="28"/>
          <w:lang w:val="uk-UA"/>
        </w:rPr>
        <w:t xml:space="preserve">де </w:t>
      </w:r>
      <w:r w:rsidRPr="00200BD2">
        <w:rPr>
          <w:position w:val="-12"/>
          <w:sz w:val="28"/>
          <w:szCs w:val="28"/>
          <w:lang w:val="uk-UA"/>
        </w:rPr>
        <w:object w:dxaOrig="740" w:dyaOrig="380" w14:anchorId="2D4BD116">
          <v:shape id="_x0000_i1166" type="#_x0000_t75" style="width:36.6pt;height:18.6pt" o:ole="">
            <v:imagedata r:id="rId289" o:title=""/>
          </v:shape>
          <o:OLEObject Type="Embed" ProgID="Equation.3" ShapeID="_x0000_i1166" DrawAspect="Content" ObjectID="_1673594992" r:id="rId290"/>
        </w:object>
      </w:r>
      <w:r w:rsidRPr="00200BD2">
        <w:rPr>
          <w:sz w:val="28"/>
          <w:szCs w:val="28"/>
          <w:lang w:val="uk-UA"/>
        </w:rPr>
        <w:t xml:space="preserve"> – </w:t>
      </w:r>
      <w:r w:rsidRPr="00200BD2">
        <w:rPr>
          <w:spacing w:val="-3"/>
          <w:sz w:val="28"/>
          <w:lang w:val="uk-UA"/>
        </w:rPr>
        <w:t>"</w:t>
      </w:r>
      <w:r w:rsidR="00200BD2" w:rsidRPr="00200BD2">
        <w:rPr>
          <w:sz w:val="28"/>
          <w:szCs w:val="28"/>
          <w:lang w:val="uk-UA"/>
        </w:rPr>
        <w:t>поточне</w:t>
      </w:r>
      <w:r w:rsidRPr="00200BD2">
        <w:rPr>
          <w:spacing w:val="-3"/>
          <w:sz w:val="28"/>
          <w:lang w:val="uk-UA"/>
        </w:rPr>
        <w:t>"</w:t>
      </w:r>
      <w:r w:rsidRPr="00200BD2">
        <w:rPr>
          <w:sz w:val="28"/>
          <w:szCs w:val="28"/>
          <w:lang w:val="uk-UA"/>
        </w:rPr>
        <w:t xml:space="preserve"> </w:t>
      </w:r>
      <w:r w:rsidR="00200BD2" w:rsidRPr="00200BD2">
        <w:rPr>
          <w:sz w:val="28"/>
          <w:szCs w:val="28"/>
          <w:lang w:val="uk-UA"/>
        </w:rPr>
        <w:t>значення</w:t>
      </w:r>
      <w:r w:rsidRPr="00200BD2">
        <w:rPr>
          <w:sz w:val="28"/>
          <w:szCs w:val="28"/>
          <w:lang w:val="uk-UA"/>
        </w:rPr>
        <w:t xml:space="preserve"> </w:t>
      </w:r>
      <w:r w:rsidR="00200BD2" w:rsidRPr="00200BD2">
        <w:rPr>
          <w:sz w:val="28"/>
          <w:szCs w:val="28"/>
          <w:lang w:val="uk-UA"/>
        </w:rPr>
        <w:t>та</w:t>
      </w:r>
      <w:r w:rsidRPr="00200BD2">
        <w:rPr>
          <w:sz w:val="28"/>
          <w:szCs w:val="28"/>
          <w:lang w:val="uk-UA"/>
        </w:rPr>
        <w:t xml:space="preserve"> </w:t>
      </w:r>
      <w:r w:rsidRPr="00200BD2">
        <w:rPr>
          <w:position w:val="-12"/>
          <w:sz w:val="28"/>
          <w:szCs w:val="28"/>
          <w:lang w:val="uk-UA"/>
        </w:rPr>
        <w:object w:dxaOrig="1240" w:dyaOrig="380" w14:anchorId="50A10678">
          <v:shape id="_x0000_i1167" type="#_x0000_t75" style="width:62.4pt;height:18.6pt" o:ole="">
            <v:imagedata r:id="rId291" o:title=""/>
          </v:shape>
          <o:OLEObject Type="Embed" ProgID="Equation.3" ShapeID="_x0000_i1167" DrawAspect="Content" ObjectID="_1673594993" r:id="rId292"/>
        </w:object>
      </w:r>
      <w:r w:rsidRPr="00200BD2">
        <w:rPr>
          <w:sz w:val="28"/>
          <w:szCs w:val="28"/>
          <w:lang w:val="uk-UA"/>
        </w:rPr>
        <w:t xml:space="preserve"> – </w:t>
      </w:r>
      <w:r w:rsidRPr="00200BD2">
        <w:rPr>
          <w:spacing w:val="-3"/>
          <w:sz w:val="28"/>
          <w:lang w:val="uk-UA"/>
        </w:rPr>
        <w:t>"</w:t>
      </w:r>
      <w:r w:rsidR="00200BD2" w:rsidRPr="00200BD2">
        <w:rPr>
          <w:sz w:val="28"/>
          <w:szCs w:val="28"/>
          <w:lang w:val="uk-UA"/>
        </w:rPr>
        <w:t>початкове</w:t>
      </w:r>
      <w:r w:rsidRPr="00200BD2">
        <w:rPr>
          <w:spacing w:val="-3"/>
          <w:sz w:val="28"/>
          <w:lang w:val="uk-UA"/>
        </w:rPr>
        <w:t>"</w:t>
      </w:r>
      <w:r w:rsidRPr="00200BD2">
        <w:rPr>
          <w:sz w:val="28"/>
          <w:szCs w:val="28"/>
          <w:lang w:val="uk-UA"/>
        </w:rPr>
        <w:t xml:space="preserve"> </w:t>
      </w:r>
      <w:r w:rsidR="00200BD2" w:rsidRPr="00200BD2">
        <w:rPr>
          <w:sz w:val="28"/>
          <w:szCs w:val="28"/>
          <w:lang w:val="uk-UA"/>
        </w:rPr>
        <w:t>значення сигналу потрібної функції</w:t>
      </w:r>
      <w:r w:rsidRPr="00200BD2">
        <w:rPr>
          <w:sz w:val="28"/>
          <w:szCs w:val="28"/>
          <w:lang w:val="uk-UA"/>
        </w:rPr>
        <w:t xml:space="preserve">; </w:t>
      </w:r>
      <w:r w:rsidRPr="00200BD2">
        <w:rPr>
          <w:position w:val="-12"/>
          <w:sz w:val="28"/>
          <w:szCs w:val="28"/>
          <w:lang w:val="uk-UA"/>
        </w:rPr>
        <w:object w:dxaOrig="1960" w:dyaOrig="380" w14:anchorId="4C81FC64">
          <v:shape id="_x0000_i1168" type="#_x0000_t75" style="width:98.4pt;height:18.6pt" o:ole="">
            <v:imagedata r:id="rId293" o:title=""/>
          </v:shape>
          <o:OLEObject Type="Embed" ProgID="Equation.3" ShapeID="_x0000_i1168" DrawAspect="Content" ObjectID="_1673594994" r:id="rId294"/>
        </w:object>
      </w:r>
      <w:r w:rsidRPr="00200BD2">
        <w:rPr>
          <w:sz w:val="28"/>
          <w:szCs w:val="28"/>
          <w:lang w:val="uk-UA"/>
        </w:rPr>
        <w:t xml:space="preserve"> – </w:t>
      </w:r>
      <w:r w:rsidR="00200BD2" w:rsidRPr="00200BD2">
        <w:rPr>
          <w:sz w:val="28"/>
          <w:szCs w:val="28"/>
          <w:lang w:val="uk-UA"/>
        </w:rPr>
        <w:t>період дискретизації (крок інтегрування)</w:t>
      </w:r>
      <w:r w:rsidRPr="00200BD2">
        <w:rPr>
          <w:sz w:val="28"/>
          <w:szCs w:val="28"/>
          <w:lang w:val="uk-UA"/>
        </w:rPr>
        <w:t>.</w:t>
      </w:r>
    </w:p>
    <w:p w14:paraId="0A4C6530" w14:textId="77777777" w:rsidR="009B2D61" w:rsidRDefault="009B2D61">
      <w:pPr>
        <w:pStyle w:val="a4"/>
        <w:tabs>
          <w:tab w:val="left" w:pos="284"/>
        </w:tabs>
        <w:ind w:firstLine="709"/>
        <w:rPr>
          <w:sz w:val="28"/>
        </w:rPr>
      </w:pPr>
    </w:p>
    <w:p w14:paraId="2FD2A01B" w14:textId="77777777" w:rsidR="009B2D61" w:rsidRDefault="009B2D61">
      <w:pPr>
        <w:pStyle w:val="a4"/>
        <w:tabs>
          <w:tab w:val="left" w:pos="284"/>
        </w:tabs>
        <w:ind w:firstLine="709"/>
        <w:rPr>
          <w:sz w:val="28"/>
        </w:rPr>
      </w:pPr>
    </w:p>
    <w:p w14:paraId="3E54F217" w14:textId="77777777" w:rsidR="00CC56F7" w:rsidRDefault="009B2D61" w:rsidP="00CC56F7">
      <w:pPr>
        <w:pStyle w:val="2"/>
        <w:rPr>
          <w:lang w:val="uk-UA"/>
        </w:rPr>
      </w:pPr>
      <w:bookmarkStart w:id="49" w:name="_Toc38897673"/>
      <w:r>
        <w:t xml:space="preserve">1.4. </w:t>
      </w:r>
      <w:r w:rsidR="00546CE0">
        <w:rPr>
          <w:lang w:val="uk-UA"/>
        </w:rPr>
        <w:t>Розв’язок</w:t>
      </w:r>
      <w:r w:rsidR="00CC56F7">
        <w:rPr>
          <w:lang w:val="uk-UA"/>
        </w:rPr>
        <w:t xml:space="preserve"> </w:t>
      </w:r>
      <w:proofErr w:type="gramStart"/>
      <w:r w:rsidR="00CC56F7">
        <w:rPr>
          <w:lang w:val="uk-UA"/>
        </w:rPr>
        <w:t xml:space="preserve">диференційних </w:t>
      </w:r>
      <w:r w:rsidR="007B78CE">
        <w:rPr>
          <w:lang w:val="uk-UA"/>
        </w:rPr>
        <w:t xml:space="preserve"> </w:t>
      </w:r>
      <w:r w:rsidR="00CC56F7">
        <w:rPr>
          <w:lang w:val="uk-UA"/>
        </w:rPr>
        <w:t>рівнянь</w:t>
      </w:r>
      <w:proofErr w:type="gramEnd"/>
      <w:r w:rsidR="00CC56F7">
        <w:rPr>
          <w:lang w:val="uk-UA"/>
        </w:rPr>
        <w:t xml:space="preserve"> за допомогою операційного</w:t>
      </w:r>
      <w:bookmarkEnd w:id="49"/>
    </w:p>
    <w:p w14:paraId="5BD844BB" w14:textId="77777777" w:rsidR="009B2D61" w:rsidRDefault="00CC56F7" w:rsidP="00CC56F7">
      <w:pPr>
        <w:pStyle w:val="2"/>
      </w:pPr>
      <w:r>
        <w:rPr>
          <w:lang w:val="uk-UA"/>
        </w:rPr>
        <w:t xml:space="preserve"> </w:t>
      </w:r>
      <w:bookmarkStart w:id="50" w:name="_Toc38897674"/>
      <w:r>
        <w:rPr>
          <w:lang w:val="uk-UA"/>
        </w:rPr>
        <w:t>обчислення Лапласа</w:t>
      </w:r>
      <w:bookmarkEnd w:id="50"/>
    </w:p>
    <w:p w14:paraId="12D194C0" w14:textId="77777777" w:rsidR="009B2D61" w:rsidRDefault="009B2D61">
      <w:pPr>
        <w:pStyle w:val="a4"/>
        <w:tabs>
          <w:tab w:val="left" w:pos="284"/>
        </w:tabs>
        <w:ind w:firstLine="709"/>
        <w:rPr>
          <w:sz w:val="28"/>
        </w:rPr>
      </w:pPr>
    </w:p>
    <w:p w14:paraId="0D4442EC" w14:textId="77777777" w:rsidR="009B2D61" w:rsidRPr="00306D26" w:rsidRDefault="00306D26">
      <w:pPr>
        <w:pStyle w:val="a4"/>
        <w:tabs>
          <w:tab w:val="left" w:pos="284"/>
        </w:tabs>
        <w:ind w:firstLine="709"/>
        <w:rPr>
          <w:sz w:val="28"/>
          <w:lang w:val="uk-UA"/>
        </w:rPr>
      </w:pPr>
      <w:r w:rsidRPr="00306D26">
        <w:rPr>
          <w:sz w:val="28"/>
          <w:lang w:val="uk-UA"/>
        </w:rPr>
        <w:t xml:space="preserve">Як було зазначено вище, </w:t>
      </w:r>
      <w:proofErr w:type="spellStart"/>
      <w:r w:rsidRPr="00306D26">
        <w:rPr>
          <w:sz w:val="28"/>
          <w:lang w:val="uk-UA"/>
        </w:rPr>
        <w:t>операторний</w:t>
      </w:r>
      <w:proofErr w:type="spellEnd"/>
      <w:r w:rsidRPr="00306D26">
        <w:rPr>
          <w:sz w:val="28"/>
          <w:lang w:val="uk-UA"/>
        </w:rPr>
        <w:t xml:space="preserve"> метод заснований на використанні операційного обчисленн</w:t>
      </w:r>
      <w:r>
        <w:rPr>
          <w:sz w:val="28"/>
          <w:lang w:val="uk-UA"/>
        </w:rPr>
        <w:t xml:space="preserve">я Лапласа. Відповідно до нього, </w:t>
      </w:r>
      <w:r w:rsidRPr="00306D26">
        <w:rPr>
          <w:sz w:val="28"/>
          <w:highlight w:val="yellow"/>
          <w:lang w:val="uk-UA"/>
        </w:rPr>
        <w:t>шукану функцію</w:t>
      </w:r>
      <w:r w:rsidRPr="00306D26">
        <w:rPr>
          <w:sz w:val="28"/>
          <w:lang w:val="uk-UA"/>
        </w:rPr>
        <w:t xml:space="preserve"> та її похідні замінюють зображеннями, в результаті чого диференціальні рівняння приймають вигляд алгебраїчних, вирішення яких не викликає ускладнень і проводиться методами лінійної алгебри. Рішення алгебраїчних рівнянь дають зображення </w:t>
      </w:r>
      <w:r w:rsidRPr="00306D26">
        <w:rPr>
          <w:sz w:val="28"/>
          <w:highlight w:val="yellow"/>
          <w:lang w:val="uk-UA"/>
        </w:rPr>
        <w:t>шуканих величин</w:t>
      </w:r>
      <w:r w:rsidRPr="00306D26">
        <w:rPr>
          <w:sz w:val="28"/>
          <w:lang w:val="uk-UA"/>
        </w:rPr>
        <w:t xml:space="preserve">, які потім за допомогою зворотного перетворення Лапласа приводять до вигляду оригіналу, тобто в </w:t>
      </w:r>
      <w:r w:rsidRPr="00306D26">
        <w:rPr>
          <w:sz w:val="28"/>
          <w:highlight w:val="yellow"/>
          <w:lang w:val="uk-UA"/>
        </w:rPr>
        <w:t>шукане рішення</w:t>
      </w:r>
      <w:r w:rsidRPr="00306D26">
        <w:rPr>
          <w:sz w:val="28"/>
          <w:lang w:val="uk-UA"/>
        </w:rPr>
        <w:t xml:space="preserve"> в функції часу.</w:t>
      </w:r>
    </w:p>
    <w:p w14:paraId="0EC821EB" w14:textId="77777777" w:rsidR="00306D26" w:rsidRDefault="00306D26">
      <w:pPr>
        <w:pStyle w:val="a4"/>
        <w:tabs>
          <w:tab w:val="left" w:pos="284"/>
        </w:tabs>
        <w:ind w:firstLine="709"/>
        <w:rPr>
          <w:sz w:val="28"/>
        </w:rPr>
      </w:pPr>
    </w:p>
    <w:p w14:paraId="2EC9E11B" w14:textId="77777777" w:rsidR="009B2D61" w:rsidRPr="00306D26" w:rsidRDefault="009B2D61" w:rsidP="00CC56F7">
      <w:pPr>
        <w:pStyle w:val="2"/>
        <w:rPr>
          <w:lang w:val="uk-UA"/>
        </w:rPr>
      </w:pPr>
      <w:bookmarkStart w:id="51" w:name="_Toc38897675"/>
      <w:r>
        <w:lastRenderedPageBreak/>
        <w:t xml:space="preserve">1.4.1. </w:t>
      </w:r>
      <w:r w:rsidR="00546CE0">
        <w:rPr>
          <w:lang w:val="uk-UA"/>
        </w:rPr>
        <w:t xml:space="preserve">Розв’язок </w:t>
      </w:r>
      <w:r w:rsidR="00CC56F7">
        <w:rPr>
          <w:lang w:val="uk-UA"/>
        </w:rPr>
        <w:t>диференційного рівняння довільного порядку</w:t>
      </w:r>
      <w:bookmarkEnd w:id="51"/>
      <w:r w:rsidR="00CC56F7">
        <w:rPr>
          <w:lang w:val="uk-UA"/>
        </w:rPr>
        <w:t xml:space="preserve"> </w:t>
      </w:r>
    </w:p>
    <w:p w14:paraId="11CD8D25" w14:textId="77777777" w:rsidR="009B2D61" w:rsidRDefault="009B2D61">
      <w:pPr>
        <w:pStyle w:val="a4"/>
        <w:tabs>
          <w:tab w:val="left" w:pos="284"/>
        </w:tabs>
        <w:ind w:firstLine="709"/>
        <w:rPr>
          <w:sz w:val="28"/>
        </w:rPr>
      </w:pPr>
    </w:p>
    <w:p w14:paraId="15AC9119" w14:textId="77777777" w:rsidR="009B2D61" w:rsidRPr="00951032" w:rsidRDefault="00951032">
      <w:pPr>
        <w:pStyle w:val="a4"/>
        <w:tabs>
          <w:tab w:val="left" w:pos="284"/>
        </w:tabs>
        <w:ind w:firstLine="709"/>
        <w:rPr>
          <w:sz w:val="28"/>
          <w:lang w:val="uk-UA"/>
        </w:rPr>
      </w:pPr>
      <w:r w:rsidRPr="00951032">
        <w:rPr>
          <w:sz w:val="28"/>
          <w:lang w:val="uk-UA"/>
        </w:rPr>
        <w:t>Нехай задано лінійне диференціальне рівняння довільного (n-го) порядку зі спеціальною правою частиною.</w:t>
      </w:r>
    </w:p>
    <w:p w14:paraId="18471898" w14:textId="77777777" w:rsidR="009B2D61" w:rsidRDefault="009B2D61">
      <w:pPr>
        <w:pStyle w:val="a4"/>
        <w:tabs>
          <w:tab w:val="left" w:pos="284"/>
        </w:tabs>
        <w:spacing w:before="120" w:after="120"/>
        <w:jc w:val="right"/>
        <w:rPr>
          <w:sz w:val="28"/>
        </w:rPr>
      </w:pPr>
      <w:r w:rsidRPr="00174A96">
        <w:rPr>
          <w:position w:val="-30"/>
          <w:sz w:val="28"/>
        </w:rPr>
        <w:object w:dxaOrig="5260" w:dyaOrig="780" w14:anchorId="31BC5727">
          <v:shape id="_x0000_i1169" type="#_x0000_t75" style="width:263.4pt;height:39pt" o:ole="">
            <v:imagedata r:id="rId295" o:title=""/>
          </v:shape>
          <o:OLEObject Type="Embed" ProgID="Equation.3" ShapeID="_x0000_i1169" DrawAspect="Content" ObjectID="_1673594995" r:id="rId296"/>
        </w:object>
      </w:r>
      <w:r>
        <w:rPr>
          <w:sz w:val="28"/>
        </w:rPr>
        <w:t>.</w:t>
      </w:r>
      <w:r>
        <w:rPr>
          <w:sz w:val="28"/>
        </w:rPr>
        <w:tab/>
      </w:r>
      <w:r>
        <w:rPr>
          <w:sz w:val="28"/>
        </w:rPr>
        <w:tab/>
      </w:r>
      <w:r>
        <w:rPr>
          <w:sz w:val="28"/>
        </w:rPr>
        <w:tab/>
      </w:r>
      <w:r>
        <w:rPr>
          <w:sz w:val="28"/>
        </w:rPr>
        <w:tab/>
      </w:r>
      <w:r>
        <w:rPr>
          <w:sz w:val="28"/>
        </w:rPr>
        <w:tab/>
      </w:r>
      <w:r>
        <w:rPr>
          <w:sz w:val="28"/>
        </w:rPr>
        <w:tab/>
      </w:r>
      <w:r>
        <w:rPr>
          <w:sz w:val="28"/>
        </w:rPr>
        <w:tab/>
        <w:t>(1.49)</w:t>
      </w:r>
    </w:p>
    <w:p w14:paraId="7A872EA5" w14:textId="77777777" w:rsidR="009B2D61" w:rsidRPr="00951032" w:rsidRDefault="00951032">
      <w:pPr>
        <w:pStyle w:val="a4"/>
        <w:tabs>
          <w:tab w:val="left" w:pos="284"/>
        </w:tabs>
        <w:ind w:firstLine="709"/>
        <w:rPr>
          <w:sz w:val="28"/>
          <w:lang w:val="uk-UA"/>
        </w:rPr>
      </w:pPr>
      <w:r w:rsidRPr="00951032">
        <w:rPr>
          <w:sz w:val="28"/>
          <w:lang w:val="uk-UA"/>
        </w:rPr>
        <w:t>Рівняння (1.49) може бути представлено в такій формі</w:t>
      </w:r>
      <w:r w:rsidR="009B2D61" w:rsidRPr="00951032">
        <w:rPr>
          <w:sz w:val="28"/>
          <w:lang w:val="uk-UA"/>
        </w:rPr>
        <w:t>:</w:t>
      </w:r>
    </w:p>
    <w:p w14:paraId="2F156F52" w14:textId="77777777" w:rsidR="009B2D61" w:rsidRPr="00951032" w:rsidRDefault="009B2D61">
      <w:pPr>
        <w:pStyle w:val="a4"/>
        <w:tabs>
          <w:tab w:val="left" w:pos="284"/>
        </w:tabs>
        <w:spacing w:before="120" w:after="120"/>
        <w:jc w:val="right"/>
        <w:rPr>
          <w:sz w:val="28"/>
          <w:lang w:val="uk-UA"/>
        </w:rPr>
      </w:pPr>
      <w:r w:rsidRPr="00951032">
        <w:rPr>
          <w:position w:val="-12"/>
          <w:sz w:val="28"/>
          <w:lang w:val="uk-UA"/>
        </w:rPr>
        <w:object w:dxaOrig="5640" w:dyaOrig="440" w14:anchorId="2168504E">
          <v:shape id="_x0000_i1170" type="#_x0000_t75" style="width:282pt;height:21.6pt" o:ole="">
            <v:imagedata r:id="rId297" o:title=""/>
          </v:shape>
          <o:OLEObject Type="Embed" ProgID="Equation.3" ShapeID="_x0000_i1170" DrawAspect="Content" ObjectID="_1673594996" r:id="rId298"/>
        </w:object>
      </w:r>
      <w:r w:rsidRPr="00951032">
        <w:rPr>
          <w:sz w:val="28"/>
          <w:lang w:val="uk-UA"/>
        </w:rPr>
        <w:tab/>
      </w:r>
      <w:r w:rsidRPr="00951032">
        <w:rPr>
          <w:sz w:val="28"/>
          <w:lang w:val="uk-UA"/>
        </w:rPr>
        <w:tab/>
      </w:r>
      <w:r w:rsidRPr="00951032">
        <w:rPr>
          <w:sz w:val="28"/>
          <w:lang w:val="uk-UA"/>
        </w:rPr>
        <w:tab/>
      </w:r>
      <w:r w:rsidRPr="00951032">
        <w:rPr>
          <w:sz w:val="28"/>
          <w:lang w:val="uk-UA"/>
        </w:rPr>
        <w:tab/>
      </w:r>
      <w:r w:rsidRPr="00951032">
        <w:rPr>
          <w:sz w:val="28"/>
          <w:lang w:val="uk-UA"/>
        </w:rPr>
        <w:tab/>
      </w:r>
      <w:r w:rsidRPr="00951032">
        <w:rPr>
          <w:sz w:val="28"/>
          <w:lang w:val="uk-UA"/>
        </w:rPr>
        <w:tab/>
        <w:t>(1.50)</w:t>
      </w:r>
    </w:p>
    <w:p w14:paraId="645C6E89" w14:textId="77777777" w:rsidR="009B2D61" w:rsidRPr="00951032" w:rsidRDefault="00951032">
      <w:pPr>
        <w:pStyle w:val="a4"/>
        <w:tabs>
          <w:tab w:val="left" w:pos="284"/>
        </w:tabs>
        <w:rPr>
          <w:sz w:val="28"/>
          <w:lang w:val="uk-UA"/>
        </w:rPr>
      </w:pPr>
      <w:r w:rsidRPr="00951032">
        <w:rPr>
          <w:sz w:val="28"/>
          <w:lang w:val="uk-UA"/>
        </w:rPr>
        <w:t>і задовольняє наступним початковим умовам:</w:t>
      </w:r>
    </w:p>
    <w:p w14:paraId="49095E21" w14:textId="77777777" w:rsidR="009B2D61" w:rsidRPr="000371B5" w:rsidRDefault="009B2D61">
      <w:pPr>
        <w:pStyle w:val="a4"/>
        <w:tabs>
          <w:tab w:val="left" w:pos="284"/>
        </w:tabs>
        <w:spacing w:before="120" w:after="120"/>
        <w:jc w:val="right"/>
        <w:rPr>
          <w:sz w:val="28"/>
          <w:lang w:val="uk-UA"/>
        </w:rPr>
      </w:pPr>
      <w:r w:rsidRPr="00174A96">
        <w:rPr>
          <w:position w:val="-12"/>
          <w:sz w:val="28"/>
        </w:rPr>
        <w:object w:dxaOrig="1100" w:dyaOrig="380" w14:anchorId="39DD91B5">
          <v:shape id="_x0000_i1171" type="#_x0000_t75" style="width:54.6pt;height:18.6pt" o:ole="">
            <v:imagedata r:id="rId299" o:title=""/>
          </v:shape>
          <o:OLEObject Type="Embed" ProgID="Equation.3" ShapeID="_x0000_i1171" DrawAspect="Content" ObjectID="_1673594997" r:id="rId300"/>
        </w:object>
      </w:r>
      <w:r w:rsidRPr="000371B5">
        <w:rPr>
          <w:sz w:val="28"/>
          <w:lang w:val="uk-UA"/>
        </w:rPr>
        <w:t xml:space="preserve">, </w:t>
      </w:r>
      <w:r w:rsidRPr="00174A96">
        <w:rPr>
          <w:position w:val="-12"/>
          <w:sz w:val="28"/>
        </w:rPr>
        <w:object w:dxaOrig="1140" w:dyaOrig="380" w14:anchorId="042BB0A3">
          <v:shape id="_x0000_i1172" type="#_x0000_t75" style="width:57pt;height:18.6pt" o:ole="">
            <v:imagedata r:id="rId301" o:title=""/>
          </v:shape>
          <o:OLEObject Type="Embed" ProgID="Equation.3" ShapeID="_x0000_i1172" DrawAspect="Content" ObjectID="_1673594998" r:id="rId302"/>
        </w:object>
      </w:r>
      <w:r w:rsidRPr="000371B5">
        <w:rPr>
          <w:sz w:val="28"/>
          <w:lang w:val="uk-UA"/>
        </w:rPr>
        <w:t xml:space="preserve">, …, </w:t>
      </w:r>
      <w:r w:rsidRPr="00174A96">
        <w:rPr>
          <w:position w:val="-12"/>
          <w:sz w:val="28"/>
        </w:rPr>
        <w:object w:dxaOrig="1920" w:dyaOrig="440" w14:anchorId="1B241590">
          <v:shape id="_x0000_i1173" type="#_x0000_t75" style="width:96pt;height:21.6pt" o:ole="">
            <v:imagedata r:id="rId303" o:title=""/>
          </v:shape>
          <o:OLEObject Type="Embed" ProgID="Equation.3" ShapeID="_x0000_i1173" DrawAspect="Content" ObjectID="_1673594999" r:id="rId304"/>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(1.51)</w:t>
      </w:r>
    </w:p>
    <w:p w14:paraId="076CE219" w14:textId="77777777" w:rsidR="009B2D61" w:rsidRPr="000371B5" w:rsidRDefault="009B2D61">
      <w:pPr>
        <w:pStyle w:val="a4"/>
        <w:tabs>
          <w:tab w:val="left" w:pos="284"/>
        </w:tabs>
        <w:rPr>
          <w:sz w:val="28"/>
          <w:lang w:val="uk-UA"/>
        </w:rPr>
      </w:pPr>
      <w:r w:rsidRPr="000371B5">
        <w:rPr>
          <w:sz w:val="28"/>
          <w:lang w:val="uk-UA"/>
        </w:rPr>
        <w:t xml:space="preserve">де </w:t>
      </w:r>
      <w:r w:rsidRPr="00174A96">
        <w:rPr>
          <w:position w:val="-12"/>
          <w:sz w:val="28"/>
        </w:rPr>
        <w:object w:dxaOrig="1700" w:dyaOrig="380" w14:anchorId="525BFF91">
          <v:shape id="_x0000_i1174" type="#_x0000_t75" style="width:84.6pt;height:18.6pt" o:ole="">
            <v:imagedata r:id="rId305" o:title=""/>
          </v:shape>
          <o:OLEObject Type="Embed" ProgID="Equation.3" ShapeID="_x0000_i1174" DrawAspect="Content" ObjectID="_1673595000" r:id="rId306"/>
        </w:object>
      </w:r>
      <w:r w:rsidRPr="000371B5">
        <w:rPr>
          <w:sz w:val="28"/>
          <w:lang w:val="uk-UA"/>
        </w:rPr>
        <w:t xml:space="preserve"> – </w:t>
      </w:r>
      <w:r w:rsidR="00951032">
        <w:rPr>
          <w:sz w:val="28"/>
          <w:lang w:val="uk-UA"/>
        </w:rPr>
        <w:t>постійні коефіцієнти</w:t>
      </w:r>
      <w:r w:rsidRPr="000371B5">
        <w:rPr>
          <w:sz w:val="28"/>
          <w:lang w:val="uk-UA"/>
        </w:rPr>
        <w:t xml:space="preserve">, </w:t>
      </w:r>
      <w:r w:rsidRPr="00174A96">
        <w:rPr>
          <w:position w:val="-12"/>
          <w:sz w:val="28"/>
        </w:rPr>
        <w:object w:dxaOrig="1120" w:dyaOrig="380" w14:anchorId="2E6837BE">
          <v:shape id="_x0000_i1175" type="#_x0000_t75" style="width:56.4pt;height:18.6pt" o:ole="">
            <v:imagedata r:id="rId307" o:title=""/>
          </v:shape>
          <o:OLEObject Type="Embed" ProgID="Equation.3" ShapeID="_x0000_i1175" DrawAspect="Content" ObjectID="_1673595001" r:id="rId308"/>
        </w:object>
      </w:r>
      <w:r w:rsidRPr="000371B5">
        <w:rPr>
          <w:sz w:val="28"/>
          <w:lang w:val="uk-UA"/>
        </w:rPr>
        <w:t xml:space="preserve"> – </w:t>
      </w:r>
      <w:r w:rsidR="00951032" w:rsidRPr="000371B5">
        <w:rPr>
          <w:sz w:val="28"/>
          <w:lang w:val="uk-UA"/>
        </w:rPr>
        <w:t>функції-оригінали</w:t>
      </w:r>
      <w:r w:rsidRPr="000371B5">
        <w:rPr>
          <w:sz w:val="28"/>
          <w:lang w:val="uk-UA"/>
        </w:rPr>
        <w:t>.</w:t>
      </w:r>
    </w:p>
    <w:p w14:paraId="772A7ED8" w14:textId="77777777" w:rsidR="00951032" w:rsidRPr="00951032" w:rsidRDefault="00951032">
      <w:pPr>
        <w:pStyle w:val="a4"/>
        <w:tabs>
          <w:tab w:val="left" w:pos="284"/>
        </w:tabs>
        <w:ind w:firstLine="709"/>
        <w:rPr>
          <w:sz w:val="28"/>
          <w:lang w:val="uk-UA"/>
        </w:rPr>
      </w:pPr>
      <w:r w:rsidRPr="00951032">
        <w:rPr>
          <w:sz w:val="28"/>
          <w:lang w:val="uk-UA"/>
        </w:rPr>
        <w:t>За допомогою прямого перетворення Лапласа-</w:t>
      </w:r>
      <w:proofErr w:type="spellStart"/>
      <w:r w:rsidRPr="00951032">
        <w:rPr>
          <w:sz w:val="28"/>
          <w:lang w:val="uk-UA"/>
        </w:rPr>
        <w:t>Карсона</w:t>
      </w:r>
      <w:proofErr w:type="spellEnd"/>
      <w:r w:rsidRPr="00951032">
        <w:rPr>
          <w:sz w:val="28"/>
          <w:lang w:val="uk-UA"/>
        </w:rPr>
        <w:t xml:space="preserve"> перейдемо від рівняння, яке пов'язує оригінали функції </w:t>
      </w:r>
      <w:r w:rsidRPr="00951032">
        <w:rPr>
          <w:position w:val="-10"/>
          <w:sz w:val="28"/>
          <w:lang w:val="uk-UA"/>
        </w:rPr>
        <w:object w:dxaOrig="499" w:dyaOrig="360" w14:anchorId="6F2F343C">
          <v:shape id="_x0000_i1176" type="#_x0000_t75" style="width:24.6pt;height:18pt" o:ole="">
            <v:imagedata r:id="rId309" o:title=""/>
          </v:shape>
          <o:OLEObject Type="Embed" ProgID="Equation.3" ShapeID="_x0000_i1176" DrawAspect="Content" ObjectID="_1673595002" r:id="rId310"/>
        </w:object>
      </w:r>
      <w:r w:rsidRPr="00951032">
        <w:rPr>
          <w:sz w:val="28"/>
          <w:lang w:val="uk-UA"/>
        </w:rPr>
        <w:t xml:space="preserve">, її похідних і функції правої частини </w:t>
      </w:r>
      <w:r w:rsidRPr="00951032">
        <w:rPr>
          <w:position w:val="-12"/>
          <w:sz w:val="28"/>
          <w:lang w:val="uk-UA"/>
        </w:rPr>
        <w:object w:dxaOrig="540" w:dyaOrig="380" w14:anchorId="00F3D531">
          <v:shape id="_x0000_i1177" type="#_x0000_t75" style="width:27pt;height:18.6pt" o:ole="">
            <v:imagedata r:id="rId311" o:title=""/>
          </v:shape>
          <o:OLEObject Type="Embed" ProgID="Equation.3" ShapeID="_x0000_i1177" DrawAspect="Content" ObjectID="_1673595003" r:id="rId312"/>
        </w:object>
      </w:r>
      <w:r w:rsidRPr="00951032">
        <w:rPr>
          <w:sz w:val="28"/>
          <w:lang w:val="uk-UA"/>
        </w:rPr>
        <w:t>, до рівняння, що зв'язує їх зображення, тобто знайдемо зображення лівої і правої частин рівняння (1.49</w:t>
      </w:r>
      <w:r w:rsidRPr="000371B5">
        <w:rPr>
          <w:sz w:val="28"/>
          <w:lang w:val="uk-UA"/>
        </w:rPr>
        <w:t>)</w:t>
      </w:r>
      <w:r>
        <w:rPr>
          <w:sz w:val="28"/>
          <w:lang w:val="uk-UA"/>
        </w:rPr>
        <w:t>.</w:t>
      </w:r>
    </w:p>
    <w:p w14:paraId="3451134A" w14:textId="77777777" w:rsidR="009B2D61" w:rsidRPr="00951032" w:rsidRDefault="009B2D61">
      <w:pPr>
        <w:pStyle w:val="a4"/>
        <w:tabs>
          <w:tab w:val="left" w:pos="284"/>
        </w:tabs>
        <w:spacing w:before="120" w:after="120"/>
        <w:jc w:val="right"/>
        <w:rPr>
          <w:sz w:val="28"/>
          <w:lang w:val="uk-UA"/>
        </w:rPr>
      </w:pPr>
      <w:r w:rsidRPr="00951032">
        <w:rPr>
          <w:position w:val="-36"/>
          <w:sz w:val="28"/>
          <w:lang w:val="uk-UA"/>
        </w:rPr>
        <w:object w:dxaOrig="6140" w:dyaOrig="859" w14:anchorId="254661CA">
          <v:shape id="_x0000_i1178" type="#_x0000_t75" style="width:306.6pt;height:42.6pt" o:ole="">
            <v:imagedata r:id="rId313" o:title=""/>
          </v:shape>
          <o:OLEObject Type="Embed" ProgID="Equation.3" ShapeID="_x0000_i1178" DrawAspect="Content" ObjectID="_1673595004" r:id="rId314"/>
        </w:object>
      </w:r>
      <w:r w:rsidRPr="00951032">
        <w:rPr>
          <w:sz w:val="28"/>
          <w:lang w:val="uk-UA"/>
        </w:rPr>
        <w:t>.</w:t>
      </w:r>
      <w:r w:rsidRPr="00951032">
        <w:rPr>
          <w:sz w:val="28"/>
          <w:lang w:val="uk-UA"/>
        </w:rPr>
        <w:tab/>
      </w:r>
      <w:r w:rsidRPr="00951032">
        <w:rPr>
          <w:sz w:val="28"/>
          <w:lang w:val="uk-UA"/>
        </w:rPr>
        <w:tab/>
      </w:r>
      <w:r w:rsidRPr="00951032">
        <w:rPr>
          <w:sz w:val="28"/>
          <w:lang w:val="uk-UA"/>
        </w:rPr>
        <w:tab/>
      </w:r>
      <w:r w:rsidRPr="00951032">
        <w:rPr>
          <w:sz w:val="28"/>
          <w:lang w:val="uk-UA"/>
        </w:rPr>
        <w:tab/>
      </w:r>
      <w:r w:rsidRPr="00951032">
        <w:rPr>
          <w:sz w:val="28"/>
          <w:lang w:val="uk-UA"/>
        </w:rPr>
        <w:tab/>
        <w:t>(1.52)</w:t>
      </w:r>
    </w:p>
    <w:p w14:paraId="255DCA3D" w14:textId="77777777" w:rsidR="009B2D61" w:rsidRPr="00951032" w:rsidRDefault="00951032">
      <w:pPr>
        <w:pStyle w:val="a4"/>
        <w:tabs>
          <w:tab w:val="left" w:pos="284"/>
        </w:tabs>
        <w:ind w:firstLine="709"/>
        <w:rPr>
          <w:sz w:val="28"/>
          <w:lang w:val="uk-UA"/>
        </w:rPr>
      </w:pPr>
      <w:r w:rsidRPr="00951032">
        <w:rPr>
          <w:sz w:val="28"/>
          <w:lang w:val="uk-UA"/>
        </w:rPr>
        <w:t xml:space="preserve">Використовуємо правило диференціювання оригіналів (див. </w:t>
      </w:r>
      <w:proofErr w:type="spellStart"/>
      <w:r w:rsidRPr="00951032">
        <w:rPr>
          <w:sz w:val="28"/>
          <w:lang w:val="uk-UA"/>
        </w:rPr>
        <w:t>пп</w:t>
      </w:r>
      <w:proofErr w:type="spellEnd"/>
      <w:r w:rsidRPr="00951032">
        <w:rPr>
          <w:sz w:val="28"/>
          <w:lang w:val="uk-UA"/>
        </w:rPr>
        <w:t>. 1.3.2) для перетворення Лапласа-</w:t>
      </w:r>
      <w:proofErr w:type="spellStart"/>
      <w:r w:rsidRPr="00951032">
        <w:rPr>
          <w:sz w:val="28"/>
          <w:lang w:val="uk-UA"/>
        </w:rPr>
        <w:t>Карсона</w:t>
      </w:r>
      <w:proofErr w:type="spellEnd"/>
    </w:p>
    <w:p w14:paraId="1A243D29" w14:textId="77777777" w:rsidR="009B2D61" w:rsidRPr="00951032" w:rsidRDefault="009B2D61">
      <w:pPr>
        <w:pStyle w:val="a4"/>
        <w:tabs>
          <w:tab w:val="left" w:pos="284"/>
        </w:tabs>
        <w:spacing w:before="120" w:after="120"/>
        <w:jc w:val="right"/>
        <w:rPr>
          <w:sz w:val="28"/>
          <w:lang w:val="uk-UA"/>
        </w:rPr>
      </w:pPr>
      <w:r w:rsidRPr="00951032">
        <w:rPr>
          <w:position w:val="-30"/>
          <w:sz w:val="28"/>
          <w:lang w:val="uk-UA"/>
        </w:rPr>
        <w:object w:dxaOrig="6800" w:dyaOrig="780" w14:anchorId="18224393">
          <v:shape id="_x0000_i1179" type="#_x0000_t75" style="width:339.6pt;height:39pt" o:ole="">
            <v:imagedata r:id="rId315" o:title=""/>
          </v:shape>
          <o:OLEObject Type="Embed" ProgID="Equation.3" ShapeID="_x0000_i1179" DrawAspect="Content" ObjectID="_1673595005" r:id="rId316"/>
        </w:object>
      </w:r>
      <w:r w:rsidRPr="00951032">
        <w:rPr>
          <w:sz w:val="28"/>
          <w:lang w:val="uk-UA"/>
        </w:rPr>
        <w:t>,</w:t>
      </w:r>
      <w:r w:rsidRPr="00951032">
        <w:rPr>
          <w:sz w:val="28"/>
          <w:lang w:val="uk-UA"/>
        </w:rPr>
        <w:tab/>
      </w:r>
      <w:r w:rsidRPr="00951032">
        <w:rPr>
          <w:sz w:val="28"/>
          <w:lang w:val="uk-UA"/>
        </w:rPr>
        <w:tab/>
      </w:r>
      <w:r w:rsidRPr="00951032">
        <w:rPr>
          <w:sz w:val="28"/>
          <w:lang w:val="uk-UA"/>
        </w:rPr>
        <w:tab/>
      </w:r>
      <w:r w:rsidRPr="00951032">
        <w:rPr>
          <w:sz w:val="28"/>
          <w:lang w:val="uk-UA"/>
        </w:rPr>
        <w:tab/>
        <w:t>(1.53)</w:t>
      </w:r>
    </w:p>
    <w:p w14:paraId="7B4B0DCE" w14:textId="77777777" w:rsidR="009B2D61" w:rsidRPr="00951032" w:rsidRDefault="009B2D61">
      <w:pPr>
        <w:pStyle w:val="a4"/>
        <w:tabs>
          <w:tab w:val="left" w:pos="284"/>
        </w:tabs>
        <w:rPr>
          <w:sz w:val="28"/>
          <w:lang w:val="uk-UA"/>
        </w:rPr>
      </w:pPr>
      <w:r w:rsidRPr="00951032">
        <w:rPr>
          <w:sz w:val="28"/>
          <w:lang w:val="uk-UA"/>
        </w:rPr>
        <w:t xml:space="preserve">де </w:t>
      </w:r>
      <w:r w:rsidRPr="00951032">
        <w:rPr>
          <w:position w:val="-10"/>
          <w:sz w:val="28"/>
          <w:lang w:val="uk-UA"/>
        </w:rPr>
        <w:object w:dxaOrig="2040" w:dyaOrig="420" w14:anchorId="75871E6D">
          <v:shape id="_x0000_i1180" type="#_x0000_t75" style="width:102pt;height:21pt" o:ole="">
            <v:imagedata r:id="rId317" o:title=""/>
          </v:shape>
          <o:OLEObject Type="Embed" ProgID="Equation.3" ShapeID="_x0000_i1180" DrawAspect="Content" ObjectID="_1673595006" r:id="rId318"/>
        </w:object>
      </w:r>
      <w:r w:rsidRPr="00951032">
        <w:rPr>
          <w:sz w:val="28"/>
          <w:lang w:val="uk-UA"/>
        </w:rPr>
        <w:t xml:space="preserve"> – </w:t>
      </w:r>
      <w:r w:rsidR="00951032" w:rsidRPr="00951032">
        <w:rPr>
          <w:sz w:val="28"/>
          <w:lang w:val="uk-UA"/>
        </w:rPr>
        <w:t>похідні</w:t>
      </w:r>
      <w:r w:rsidRPr="00951032">
        <w:rPr>
          <w:sz w:val="28"/>
          <w:lang w:val="uk-UA"/>
        </w:rPr>
        <w:t xml:space="preserve"> 1,…, </w:t>
      </w:r>
      <w:r w:rsidRPr="00951032">
        <w:rPr>
          <w:i/>
          <w:iCs/>
          <w:sz w:val="28"/>
          <w:lang w:val="uk-UA"/>
        </w:rPr>
        <w:t>n</w:t>
      </w:r>
      <w:r w:rsidRPr="00951032">
        <w:rPr>
          <w:sz w:val="28"/>
          <w:lang w:val="uk-UA"/>
        </w:rPr>
        <w:t xml:space="preserve">-1 </w:t>
      </w:r>
      <w:r w:rsidR="00951032" w:rsidRPr="00951032">
        <w:rPr>
          <w:sz w:val="28"/>
          <w:lang w:val="uk-UA"/>
        </w:rPr>
        <w:t>порядку для початкових умов</w:t>
      </w:r>
      <w:r w:rsidRPr="00951032">
        <w:rPr>
          <w:sz w:val="28"/>
          <w:lang w:val="uk-UA"/>
        </w:rPr>
        <w:t>.</w:t>
      </w:r>
    </w:p>
    <w:p w14:paraId="095D95B8" w14:textId="77777777" w:rsidR="009B2D61" w:rsidRPr="00951032" w:rsidRDefault="00951032">
      <w:pPr>
        <w:pStyle w:val="a4"/>
        <w:tabs>
          <w:tab w:val="left" w:pos="284"/>
        </w:tabs>
        <w:ind w:firstLine="709"/>
        <w:rPr>
          <w:sz w:val="28"/>
          <w:lang w:val="uk-UA"/>
        </w:rPr>
      </w:pPr>
      <w:r w:rsidRPr="00951032">
        <w:rPr>
          <w:sz w:val="28"/>
          <w:lang w:val="uk-UA"/>
        </w:rPr>
        <w:t xml:space="preserve">Окремими випадками виразу </w:t>
      </w:r>
      <w:r w:rsidR="009B2D61" w:rsidRPr="00951032">
        <w:rPr>
          <w:sz w:val="28"/>
          <w:lang w:val="uk-UA"/>
        </w:rPr>
        <w:t xml:space="preserve">(1.53) </w:t>
      </w:r>
      <w:r w:rsidRPr="00951032">
        <w:rPr>
          <w:sz w:val="28"/>
          <w:lang w:val="uk-UA"/>
        </w:rPr>
        <w:t>є вирази для першої і другої похідних оригіналу</w:t>
      </w:r>
    </w:p>
    <w:p w14:paraId="66456D50" w14:textId="77777777" w:rsidR="009B2D61" w:rsidRPr="000371B5" w:rsidRDefault="009B2D61">
      <w:pPr>
        <w:pStyle w:val="a4"/>
        <w:tabs>
          <w:tab w:val="left" w:pos="284"/>
        </w:tabs>
        <w:spacing w:before="120" w:after="120"/>
        <w:jc w:val="right"/>
        <w:rPr>
          <w:sz w:val="28"/>
          <w:lang w:val="uk-UA"/>
        </w:rPr>
      </w:pPr>
      <w:r w:rsidRPr="00174A96">
        <w:rPr>
          <w:position w:val="-32"/>
          <w:sz w:val="28"/>
        </w:rPr>
        <w:object w:dxaOrig="2720" w:dyaOrig="780" w14:anchorId="5BA730BF">
          <v:shape id="_x0000_i1181" type="#_x0000_t75" style="width:135.6pt;height:39pt" o:ole="">
            <v:imagedata r:id="rId319" o:title=""/>
          </v:shape>
          <o:OLEObject Type="Embed" ProgID="Equation.3" ShapeID="_x0000_i1181" DrawAspect="Content" ObjectID="_1673595007" r:id="rId320"/>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(1.54)</w:t>
      </w:r>
    </w:p>
    <w:p w14:paraId="107F7C1E" w14:textId="77777777" w:rsidR="009B2D61" w:rsidRPr="000371B5" w:rsidRDefault="009B2D61">
      <w:pPr>
        <w:pStyle w:val="a4"/>
        <w:tabs>
          <w:tab w:val="left" w:pos="284"/>
        </w:tabs>
        <w:spacing w:before="120" w:after="120"/>
        <w:ind w:firstLine="709"/>
        <w:jc w:val="right"/>
        <w:rPr>
          <w:sz w:val="28"/>
          <w:lang w:val="uk-UA"/>
        </w:rPr>
      </w:pPr>
      <w:r w:rsidRPr="00174A96">
        <w:rPr>
          <w:position w:val="-36"/>
          <w:sz w:val="28"/>
        </w:rPr>
        <w:object w:dxaOrig="4180" w:dyaOrig="859" w14:anchorId="3805FC42">
          <v:shape id="_x0000_i1182" type="#_x0000_t75" style="width:209.4pt;height:42.6pt" o:ole="">
            <v:imagedata r:id="rId321" o:title=""/>
          </v:shape>
          <o:OLEObject Type="Embed" ProgID="Equation.3" ShapeID="_x0000_i1182" DrawAspect="Content" ObjectID="_1673595008" r:id="rId322"/>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(1.55)</w:t>
      </w:r>
    </w:p>
    <w:p w14:paraId="05C94D83" w14:textId="77777777" w:rsidR="009B2D61" w:rsidRPr="00951032" w:rsidRDefault="00951032">
      <w:pPr>
        <w:pStyle w:val="a4"/>
        <w:tabs>
          <w:tab w:val="left" w:pos="284"/>
        </w:tabs>
        <w:ind w:firstLine="709"/>
        <w:rPr>
          <w:sz w:val="28"/>
          <w:lang w:val="uk-UA"/>
        </w:rPr>
      </w:pPr>
      <w:r w:rsidRPr="00951032">
        <w:rPr>
          <w:sz w:val="28"/>
          <w:lang w:val="uk-UA"/>
        </w:rPr>
        <w:t xml:space="preserve">Введемо відомі співвідношення </w:t>
      </w:r>
      <w:r w:rsidR="009B2D61" w:rsidRPr="00951032">
        <w:rPr>
          <w:position w:val="-12"/>
          <w:sz w:val="28"/>
          <w:lang w:val="uk-UA"/>
        </w:rPr>
        <w:object w:dxaOrig="2860" w:dyaOrig="380" w14:anchorId="58AB46E4">
          <v:shape id="_x0000_i1183" type="#_x0000_t75" style="width:143.4pt;height:18.6pt" o:ole="">
            <v:imagedata r:id="rId323" o:title=""/>
          </v:shape>
          <o:OLEObject Type="Embed" ProgID="Equation.3" ShapeID="_x0000_i1183" DrawAspect="Content" ObjectID="_1673595009" r:id="rId324"/>
        </w:object>
      </w:r>
      <w:r w:rsidR="009B2D61" w:rsidRPr="00951032">
        <w:rPr>
          <w:sz w:val="28"/>
          <w:lang w:val="uk-UA"/>
        </w:rPr>
        <w:t>.</w:t>
      </w:r>
    </w:p>
    <w:p w14:paraId="16AF606D" w14:textId="77777777" w:rsidR="009B2D61" w:rsidRPr="00951032" w:rsidRDefault="00951032">
      <w:pPr>
        <w:pStyle w:val="a4"/>
        <w:tabs>
          <w:tab w:val="left" w:pos="284"/>
        </w:tabs>
        <w:ind w:firstLine="709"/>
        <w:rPr>
          <w:sz w:val="28"/>
          <w:lang w:val="uk-UA"/>
        </w:rPr>
      </w:pPr>
      <w:r w:rsidRPr="00951032">
        <w:rPr>
          <w:sz w:val="28"/>
          <w:lang w:val="uk-UA"/>
        </w:rPr>
        <w:t xml:space="preserve">У загальному випадку можна застосувати вираз (1.53) для диференціювання оригіналів лівої і правої частин рівняння (1.52). </w:t>
      </w:r>
    </w:p>
    <w:p w14:paraId="6112F429" w14:textId="77777777" w:rsidR="009B2D61" w:rsidRDefault="009B2D61">
      <w:pPr>
        <w:pStyle w:val="a4"/>
        <w:tabs>
          <w:tab w:val="left" w:pos="284"/>
        </w:tabs>
        <w:spacing w:before="120" w:after="120"/>
        <w:jc w:val="right"/>
        <w:rPr>
          <w:sz w:val="28"/>
        </w:rPr>
      </w:pPr>
      <w:r w:rsidRPr="00174A96">
        <w:rPr>
          <w:position w:val="-34"/>
          <w:sz w:val="28"/>
        </w:rPr>
        <w:object w:dxaOrig="8960" w:dyaOrig="820" w14:anchorId="3DCB8DA4">
          <v:shape id="_x0000_i1184" type="#_x0000_t75" style="width:447.6pt;height:41.4pt" o:ole="">
            <v:imagedata r:id="rId325" o:title=""/>
          </v:shape>
          <o:OLEObject Type="Embed" ProgID="Equation.3" ShapeID="_x0000_i1184" DrawAspect="Content" ObjectID="_1673595010" r:id="rId326"/>
        </w:object>
      </w:r>
      <w:r>
        <w:rPr>
          <w:sz w:val="28"/>
        </w:rPr>
        <w:tab/>
      </w:r>
      <w:r>
        <w:rPr>
          <w:sz w:val="28"/>
        </w:rPr>
        <w:tab/>
        <w:t>(1.56)</w:t>
      </w:r>
    </w:p>
    <w:p w14:paraId="2F2DBC6F" w14:textId="77777777" w:rsidR="009B2D61" w:rsidRPr="00951032" w:rsidRDefault="00951032">
      <w:pPr>
        <w:pStyle w:val="a4"/>
        <w:tabs>
          <w:tab w:val="left" w:pos="284"/>
        </w:tabs>
        <w:ind w:firstLine="709"/>
        <w:rPr>
          <w:sz w:val="28"/>
          <w:lang w:val="uk-UA"/>
        </w:rPr>
      </w:pPr>
      <w:r w:rsidRPr="00951032">
        <w:rPr>
          <w:sz w:val="28"/>
          <w:lang w:val="uk-UA"/>
        </w:rPr>
        <w:t xml:space="preserve">У рівнянні (1.56) наведемо подібні доданки таким чином, щоб в явному вигляді </w:t>
      </w:r>
      <w:r w:rsidR="00825577">
        <w:rPr>
          <w:sz w:val="28"/>
          <w:lang w:val="uk-UA"/>
        </w:rPr>
        <w:t>визначити необхідне</w:t>
      </w:r>
      <w:r w:rsidRPr="00951032">
        <w:rPr>
          <w:sz w:val="28"/>
          <w:lang w:val="uk-UA"/>
        </w:rPr>
        <w:t xml:space="preserve"> рішення </w:t>
      </w:r>
      <w:r w:rsidR="009B2D61" w:rsidRPr="00951032">
        <w:rPr>
          <w:position w:val="-10"/>
          <w:sz w:val="28"/>
          <w:lang w:val="uk-UA"/>
        </w:rPr>
        <w:object w:dxaOrig="520" w:dyaOrig="360" w14:anchorId="4505AD3C">
          <v:shape id="_x0000_i1185" type="#_x0000_t75" style="width:26.4pt;height:18pt" o:ole="">
            <v:imagedata r:id="rId327" o:title=""/>
          </v:shape>
          <o:OLEObject Type="Embed" ProgID="Equation.3" ShapeID="_x0000_i1185" DrawAspect="Content" ObjectID="_1673595011" r:id="rId328"/>
        </w:object>
      </w:r>
      <w:r w:rsidR="009B2D61" w:rsidRPr="00951032">
        <w:rPr>
          <w:sz w:val="28"/>
          <w:lang w:val="uk-UA"/>
        </w:rPr>
        <w:t>.</w:t>
      </w:r>
    </w:p>
    <w:p w14:paraId="08A2CB9D" w14:textId="77777777" w:rsidR="009B2D61" w:rsidRDefault="009B2D61">
      <w:pPr>
        <w:pStyle w:val="a4"/>
        <w:tabs>
          <w:tab w:val="left" w:pos="284"/>
        </w:tabs>
        <w:spacing w:before="120" w:after="120"/>
        <w:jc w:val="right"/>
        <w:rPr>
          <w:sz w:val="28"/>
        </w:rPr>
      </w:pPr>
      <w:r w:rsidRPr="00174A96">
        <w:rPr>
          <w:position w:val="-54"/>
        </w:rPr>
        <w:object w:dxaOrig="9340" w:dyaOrig="1320" w14:anchorId="05D3BCC7">
          <v:shape id="_x0000_i1186" type="#_x0000_t75" style="width:467.4pt;height:66pt" o:ole="">
            <v:imagedata r:id="rId329" o:title=""/>
          </v:shape>
          <o:OLEObject Type="Embed" ProgID="Equation.3" ShapeID="_x0000_i1186" DrawAspect="Content" ObjectID="_1673595012" r:id="rId330"/>
        </w:object>
      </w:r>
      <w:r>
        <w:rPr>
          <w:sz w:val="28"/>
        </w:rPr>
        <w:tab/>
      </w:r>
      <w:r>
        <w:rPr>
          <w:sz w:val="28"/>
        </w:rPr>
        <w:tab/>
        <w:t>(1.57)</w:t>
      </w:r>
    </w:p>
    <w:p w14:paraId="6869FEFB" w14:textId="77777777" w:rsidR="009B2D61" w:rsidRDefault="009B2D61">
      <w:pPr>
        <w:pStyle w:val="a4"/>
        <w:tabs>
          <w:tab w:val="left" w:pos="284"/>
        </w:tabs>
        <w:spacing w:before="120" w:after="120"/>
        <w:jc w:val="right"/>
        <w:rPr>
          <w:sz w:val="28"/>
        </w:rPr>
      </w:pPr>
      <w:r w:rsidRPr="00174A96">
        <w:rPr>
          <w:position w:val="-38"/>
          <w:sz w:val="28"/>
        </w:rPr>
        <w:object w:dxaOrig="9160" w:dyaOrig="900" w14:anchorId="26FDD9F0">
          <v:shape id="_x0000_i1187" type="#_x0000_t75" style="width:458.4pt;height:45pt" o:ole="">
            <v:imagedata r:id="rId331" o:title=""/>
          </v:shape>
          <o:OLEObject Type="Embed" ProgID="Equation.3" ShapeID="_x0000_i1187" DrawAspect="Content" ObjectID="_1673595013" r:id="rId332"/>
        </w:object>
      </w:r>
      <w:r>
        <w:rPr>
          <w:sz w:val="28"/>
        </w:rPr>
        <w:tab/>
        <w:t>(1.58)</w:t>
      </w:r>
    </w:p>
    <w:p w14:paraId="4567BED2" w14:textId="77777777" w:rsidR="009B2D61" w:rsidRDefault="009B2D61">
      <w:pPr>
        <w:pStyle w:val="a4"/>
        <w:tabs>
          <w:tab w:val="left" w:pos="284"/>
        </w:tabs>
        <w:rPr>
          <w:sz w:val="28"/>
        </w:rPr>
      </w:pPr>
      <w:r w:rsidRPr="00174A96">
        <w:rPr>
          <w:position w:val="-10"/>
          <w:sz w:val="28"/>
        </w:rPr>
        <w:object w:dxaOrig="600" w:dyaOrig="360" w14:anchorId="739E9624">
          <v:shape id="_x0000_i1188" type="#_x0000_t75" style="width:30pt;height:18pt" o:ole="">
            <v:imagedata r:id="rId333" o:title=""/>
          </v:shape>
          <o:OLEObject Type="Embed" ProgID="Equation.3" ShapeID="_x0000_i1188" DrawAspect="Content" ObjectID="_1673595014" r:id="rId334"/>
        </w:object>
      </w:r>
      <w:r>
        <w:rPr>
          <w:sz w:val="28"/>
        </w:rPr>
        <w:t xml:space="preserve"> – </w:t>
      </w:r>
      <w:r w:rsidR="00825577" w:rsidRPr="00825577">
        <w:rPr>
          <w:sz w:val="28"/>
          <w:lang w:val="uk-UA"/>
        </w:rPr>
        <w:t>це багаточлен з коефіцієнтами, залежними від</w:t>
      </w:r>
      <w:r>
        <w:rPr>
          <w:sz w:val="28"/>
        </w:rPr>
        <w:t xml:space="preserve"> </w:t>
      </w:r>
      <w:r w:rsidRPr="00174A96">
        <w:rPr>
          <w:position w:val="-10"/>
          <w:sz w:val="28"/>
        </w:rPr>
        <w:object w:dxaOrig="540" w:dyaOrig="360" w14:anchorId="25F2C7A2">
          <v:shape id="_x0000_i1189" type="#_x0000_t75" style="width:27pt;height:18pt" o:ole="">
            <v:imagedata r:id="rId335" o:title=""/>
          </v:shape>
          <o:OLEObject Type="Embed" ProgID="Equation.3" ShapeID="_x0000_i1189" DrawAspect="Content" ObjectID="_1673595015" r:id="rId336"/>
        </w:object>
      </w:r>
      <w:r>
        <w:rPr>
          <w:sz w:val="28"/>
        </w:rPr>
        <w:t xml:space="preserve">, </w:t>
      </w:r>
      <w:r w:rsidRPr="00174A96">
        <w:rPr>
          <w:position w:val="-10"/>
          <w:sz w:val="28"/>
        </w:rPr>
        <w:object w:dxaOrig="620" w:dyaOrig="360" w14:anchorId="6DE162B2">
          <v:shape id="_x0000_i1190" type="#_x0000_t75" style="width:30.6pt;height:18pt" o:ole="">
            <v:imagedata r:id="rId337" o:title=""/>
          </v:shape>
          <o:OLEObject Type="Embed" ProgID="Equation.3" ShapeID="_x0000_i1190" DrawAspect="Content" ObjectID="_1673595016" r:id="rId338"/>
        </w:object>
      </w:r>
      <w:r>
        <w:rPr>
          <w:sz w:val="28"/>
        </w:rPr>
        <w:t xml:space="preserve">, …, </w:t>
      </w:r>
      <w:r w:rsidRPr="00174A96">
        <w:rPr>
          <w:position w:val="-10"/>
          <w:sz w:val="28"/>
        </w:rPr>
        <w:object w:dxaOrig="1020" w:dyaOrig="420" w14:anchorId="7A94467D">
          <v:shape id="_x0000_i1191" type="#_x0000_t75" style="width:51pt;height:21pt" o:ole="">
            <v:imagedata r:id="rId339" o:title=""/>
          </v:shape>
          <o:OLEObject Type="Embed" ProgID="Equation.3" ShapeID="_x0000_i1191" DrawAspect="Content" ObjectID="_1673595017" r:id="rId340"/>
        </w:object>
      </w:r>
      <w:r>
        <w:rPr>
          <w:sz w:val="28"/>
        </w:rPr>
        <w:t>.</w:t>
      </w:r>
    </w:p>
    <w:p w14:paraId="38105DC0" w14:textId="77777777" w:rsidR="009B2D61" w:rsidRPr="00825577" w:rsidRDefault="00825577">
      <w:pPr>
        <w:pStyle w:val="a4"/>
        <w:tabs>
          <w:tab w:val="left" w:pos="284"/>
        </w:tabs>
        <w:ind w:firstLine="709"/>
        <w:rPr>
          <w:sz w:val="28"/>
          <w:lang w:val="uk-UA"/>
        </w:rPr>
      </w:pPr>
      <w:r w:rsidRPr="00825577">
        <w:rPr>
          <w:sz w:val="28"/>
          <w:lang w:val="uk-UA"/>
        </w:rPr>
        <w:t>Представимо рівняння (1.57) в такій формі</w:t>
      </w:r>
      <w:r w:rsidR="009B2D61" w:rsidRPr="00825577">
        <w:rPr>
          <w:sz w:val="28"/>
          <w:lang w:val="uk-UA"/>
        </w:rPr>
        <w:t>:</w:t>
      </w:r>
    </w:p>
    <w:p w14:paraId="66E951F5" w14:textId="77777777" w:rsidR="009B2D61" w:rsidRPr="00825577" w:rsidRDefault="009B2D61">
      <w:pPr>
        <w:pStyle w:val="a4"/>
        <w:tabs>
          <w:tab w:val="left" w:pos="284"/>
        </w:tabs>
        <w:spacing w:before="120" w:after="240"/>
        <w:jc w:val="right"/>
        <w:rPr>
          <w:sz w:val="28"/>
          <w:lang w:val="uk-UA"/>
        </w:rPr>
      </w:pPr>
      <w:r w:rsidRPr="00825577">
        <w:rPr>
          <w:position w:val="-12"/>
          <w:sz w:val="28"/>
          <w:lang w:val="uk-UA"/>
        </w:rPr>
        <w:object w:dxaOrig="5580" w:dyaOrig="440" w14:anchorId="2561251E">
          <v:shape id="_x0000_i1192" type="#_x0000_t75" style="width:279pt;height:21.6pt" o:ole="">
            <v:imagedata r:id="rId341" o:title=""/>
          </v:shape>
          <o:OLEObject Type="Embed" ProgID="Equation.3" ShapeID="_x0000_i1192" DrawAspect="Content" ObjectID="_1673595018" r:id="rId342"/>
        </w:object>
      </w:r>
      <w:r w:rsidRPr="00825577">
        <w:rPr>
          <w:sz w:val="28"/>
          <w:lang w:val="uk-UA"/>
        </w:rPr>
        <w:t>,</w:t>
      </w:r>
      <w:r w:rsidRPr="00825577">
        <w:rPr>
          <w:sz w:val="28"/>
          <w:lang w:val="uk-UA"/>
        </w:rPr>
        <w:tab/>
      </w:r>
      <w:r w:rsidRPr="00825577">
        <w:rPr>
          <w:sz w:val="28"/>
          <w:lang w:val="uk-UA"/>
        </w:rPr>
        <w:tab/>
      </w:r>
      <w:r w:rsidRPr="00825577">
        <w:rPr>
          <w:sz w:val="28"/>
          <w:lang w:val="uk-UA"/>
        </w:rPr>
        <w:tab/>
      </w:r>
      <w:r w:rsidRPr="00825577">
        <w:rPr>
          <w:sz w:val="28"/>
          <w:lang w:val="uk-UA"/>
        </w:rPr>
        <w:tab/>
      </w:r>
      <w:r w:rsidRPr="00825577">
        <w:rPr>
          <w:sz w:val="28"/>
          <w:lang w:val="uk-UA"/>
        </w:rPr>
        <w:tab/>
      </w:r>
      <w:r w:rsidRPr="00825577">
        <w:rPr>
          <w:sz w:val="28"/>
          <w:lang w:val="uk-UA"/>
        </w:rPr>
        <w:tab/>
        <w:t>(1.59)</w:t>
      </w:r>
    </w:p>
    <w:p w14:paraId="1FFA2196" w14:textId="77777777" w:rsidR="009B2D61" w:rsidRPr="00825577" w:rsidRDefault="00825577">
      <w:pPr>
        <w:pStyle w:val="a4"/>
        <w:tabs>
          <w:tab w:val="left" w:pos="284"/>
        </w:tabs>
        <w:rPr>
          <w:sz w:val="28"/>
          <w:lang w:val="uk-UA"/>
        </w:rPr>
      </w:pPr>
      <w:r w:rsidRPr="00825577">
        <w:rPr>
          <w:sz w:val="28"/>
          <w:lang w:val="uk-UA"/>
        </w:rPr>
        <w:t>звідки знайдемо рішення в операторної формі</w:t>
      </w:r>
      <w:r w:rsidR="009B2D61" w:rsidRPr="00825577">
        <w:rPr>
          <w:sz w:val="28"/>
          <w:lang w:val="uk-UA"/>
        </w:rPr>
        <w:t>:</w:t>
      </w:r>
    </w:p>
    <w:p w14:paraId="59E73B73" w14:textId="77777777" w:rsidR="009B2D61" w:rsidRDefault="009B2D61">
      <w:pPr>
        <w:pStyle w:val="a4"/>
        <w:tabs>
          <w:tab w:val="left" w:pos="284"/>
        </w:tabs>
        <w:spacing w:before="120" w:after="120"/>
        <w:jc w:val="right"/>
        <w:rPr>
          <w:sz w:val="28"/>
        </w:rPr>
      </w:pPr>
      <w:r w:rsidRPr="00174A96">
        <w:rPr>
          <w:position w:val="-36"/>
          <w:sz w:val="28"/>
        </w:rPr>
        <w:object w:dxaOrig="4160" w:dyaOrig="800" w14:anchorId="1AD9C58B">
          <v:shape id="_x0000_i1193" type="#_x0000_t75" style="width:207.6pt;height:39.6pt" o:ole="">
            <v:imagedata r:id="rId343" o:title=""/>
          </v:shape>
          <o:OLEObject Type="Embed" ProgID="Equation.3" ShapeID="_x0000_i1193" DrawAspect="Content" ObjectID="_1673595019" r:id="rId34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(1.60)</w:t>
      </w:r>
    </w:p>
    <w:p w14:paraId="16E0A151" w14:textId="77777777" w:rsidR="00825577" w:rsidRPr="00825577" w:rsidRDefault="00825577">
      <w:pPr>
        <w:pStyle w:val="a4"/>
        <w:tabs>
          <w:tab w:val="left" w:pos="284"/>
        </w:tabs>
        <w:ind w:firstLine="709"/>
        <w:rPr>
          <w:sz w:val="28"/>
          <w:lang w:val="uk-UA"/>
        </w:rPr>
      </w:pPr>
      <w:r w:rsidRPr="00825577">
        <w:rPr>
          <w:sz w:val="28"/>
          <w:lang w:val="uk-UA"/>
        </w:rPr>
        <w:t>Розкладемо отриману в правій частині виразу (1.60) дріб на елементарні складові. Потім скористаємося зворотним перетворенням Лапласа-</w:t>
      </w:r>
      <w:proofErr w:type="spellStart"/>
      <w:r w:rsidRPr="00825577">
        <w:rPr>
          <w:sz w:val="28"/>
          <w:lang w:val="uk-UA"/>
        </w:rPr>
        <w:t>Карсона</w:t>
      </w:r>
      <w:proofErr w:type="spellEnd"/>
      <w:r w:rsidRPr="00825577">
        <w:rPr>
          <w:sz w:val="28"/>
          <w:lang w:val="uk-UA"/>
        </w:rPr>
        <w:t xml:space="preserve">, відповідно до якого знайдемо оригінали, відповідні отриманим в процесі рішення рівняння зображенням. Ці оригінали і будуть знайденими рішеннями вихідного диференціального рівняння n-го порядку (1.49) в тимчасовій області, причому рішення, </w:t>
      </w:r>
      <w:r w:rsidRPr="00825577">
        <w:rPr>
          <w:position w:val="-10"/>
          <w:sz w:val="28"/>
          <w:lang w:val="uk-UA"/>
        </w:rPr>
        <w:object w:dxaOrig="499" w:dyaOrig="360" w14:anchorId="2F7C3093">
          <v:shape id="_x0000_i1194" type="#_x0000_t75" style="width:24.6pt;height:18pt" o:ole="">
            <v:imagedata r:id="rId345" o:title=""/>
          </v:shape>
          <o:OLEObject Type="Embed" ProgID="Equation.3" ShapeID="_x0000_i1194" DrawAspect="Content" ObjectID="_1673595020" r:id="rId346"/>
        </w:object>
      </w:r>
      <w:r w:rsidRPr="00825577">
        <w:rPr>
          <w:sz w:val="28"/>
          <w:lang w:val="uk-UA"/>
        </w:rPr>
        <w:t xml:space="preserve">, </w:t>
      </w:r>
      <w:r w:rsidRPr="00825577">
        <w:rPr>
          <w:position w:val="-10"/>
          <w:sz w:val="28"/>
          <w:lang w:val="uk-UA"/>
        </w:rPr>
        <w:object w:dxaOrig="560" w:dyaOrig="360" w14:anchorId="4A605164">
          <v:shape id="_x0000_i1195" type="#_x0000_t75" style="width:27.6pt;height:18pt" o:ole="">
            <v:imagedata r:id="rId347" o:title=""/>
          </v:shape>
          <o:OLEObject Type="Embed" ProgID="Equation.3" ShapeID="_x0000_i1195" DrawAspect="Content" ObjectID="_1673595021" r:id="rId348"/>
        </w:object>
      </w:r>
      <w:r w:rsidRPr="00825577">
        <w:rPr>
          <w:sz w:val="28"/>
          <w:lang w:val="uk-UA"/>
        </w:rPr>
        <w:t xml:space="preserve">,..., </w:t>
      </w:r>
      <w:r w:rsidRPr="00825577">
        <w:rPr>
          <w:position w:val="-10"/>
          <w:sz w:val="28"/>
          <w:lang w:val="uk-UA"/>
        </w:rPr>
        <w:object w:dxaOrig="980" w:dyaOrig="420" w14:anchorId="6C1F48EF">
          <v:shape id="_x0000_i1196" type="#_x0000_t75" style="width:48.6pt;height:21pt" o:ole="">
            <v:imagedata r:id="rId349" o:title=""/>
          </v:shape>
          <o:OLEObject Type="Embed" ProgID="Equation.3" ShapeID="_x0000_i1196" DrawAspect="Content" ObjectID="_1673595022" r:id="rId350"/>
        </w:object>
      </w:r>
      <w:r w:rsidRPr="00825577">
        <w:rPr>
          <w:sz w:val="28"/>
          <w:lang w:val="uk-UA"/>
        </w:rPr>
        <w:t xml:space="preserve">, </w:t>
      </w:r>
      <w:r w:rsidRPr="00825577">
        <w:rPr>
          <w:position w:val="-10"/>
          <w:sz w:val="28"/>
          <w:lang w:val="uk-UA"/>
        </w:rPr>
        <w:object w:dxaOrig="800" w:dyaOrig="420" w14:anchorId="073DF057">
          <v:shape id="_x0000_i1197" type="#_x0000_t75" style="width:39.6pt;height:21pt" o:ole="">
            <v:imagedata r:id="rId351" o:title=""/>
          </v:shape>
          <o:OLEObject Type="Embed" ProgID="Equation.3" ShapeID="_x0000_i1197" DrawAspect="Content" ObjectID="_1673595023" r:id="rId352"/>
        </w:object>
      </w:r>
      <w:r w:rsidRPr="00825577">
        <w:rPr>
          <w:sz w:val="28"/>
          <w:lang w:val="uk-UA"/>
        </w:rPr>
        <w:t xml:space="preserve"> визначимо тільки для випадку </w:t>
      </w:r>
      <w:r w:rsidRPr="00825577">
        <w:rPr>
          <w:position w:val="-6"/>
          <w:sz w:val="28"/>
          <w:lang w:val="uk-UA"/>
        </w:rPr>
        <w:object w:dxaOrig="580" w:dyaOrig="300" w14:anchorId="6E39E24A">
          <v:shape id="_x0000_i1198" type="#_x0000_t75" style="width:29.4pt;height:15pt" o:ole="">
            <v:imagedata r:id="rId353" o:title=""/>
          </v:shape>
          <o:OLEObject Type="Embed" ProgID="Equation.3" ShapeID="_x0000_i1198" DrawAspect="Content" ObjectID="_1673595024" r:id="rId354"/>
        </w:object>
      </w:r>
      <w:r w:rsidRPr="00825577">
        <w:rPr>
          <w:sz w:val="28"/>
          <w:lang w:val="uk-UA"/>
        </w:rPr>
        <w:t xml:space="preserve">, тому що функції </w:t>
      </w:r>
      <w:r w:rsidRPr="00825577">
        <w:rPr>
          <w:position w:val="-10"/>
          <w:sz w:val="28"/>
          <w:lang w:val="uk-UA"/>
        </w:rPr>
        <w:object w:dxaOrig="499" w:dyaOrig="360" w14:anchorId="3DAB22ED">
          <v:shape id="_x0000_i1199" type="#_x0000_t75" style="width:24.6pt;height:18pt" o:ole="">
            <v:imagedata r:id="rId355" o:title=""/>
          </v:shape>
          <o:OLEObject Type="Embed" ProgID="Equation.3" ShapeID="_x0000_i1199" DrawAspect="Content" ObjectID="_1673595025" r:id="rId356"/>
        </w:object>
      </w:r>
      <w:r w:rsidRPr="00825577">
        <w:rPr>
          <w:sz w:val="28"/>
          <w:lang w:val="uk-UA"/>
        </w:rPr>
        <w:t xml:space="preserve"> та </w:t>
      </w:r>
      <w:r w:rsidRPr="00825577">
        <w:rPr>
          <w:position w:val="-12"/>
          <w:sz w:val="28"/>
          <w:lang w:val="uk-UA"/>
        </w:rPr>
        <w:object w:dxaOrig="540" w:dyaOrig="380" w14:anchorId="6967A341">
          <v:shape id="_x0000_i1200" type="#_x0000_t75" style="width:27pt;height:18.6pt" o:ole="">
            <v:imagedata r:id="rId357" o:title=""/>
          </v:shape>
          <o:OLEObject Type="Embed" ProgID="Equation.3" ShapeID="_x0000_i1200" DrawAspect="Content" ObjectID="_1673595026" r:id="rId358"/>
        </w:object>
      </w:r>
      <w:r w:rsidRPr="00825577">
        <w:rPr>
          <w:sz w:val="28"/>
          <w:lang w:val="uk-UA"/>
        </w:rPr>
        <w:t xml:space="preserve"> - оригінали, для яких аргумент </w:t>
      </w:r>
      <w:r w:rsidRPr="00825577">
        <w:rPr>
          <w:i/>
          <w:sz w:val="28"/>
          <w:lang w:val="uk-UA"/>
        </w:rPr>
        <w:t>t</w:t>
      </w:r>
      <w:r w:rsidRPr="00825577">
        <w:rPr>
          <w:sz w:val="28"/>
          <w:lang w:val="uk-UA"/>
        </w:rPr>
        <w:t xml:space="preserve"> апріорі визначений тільки в позитивній області дійсних чисел.</w:t>
      </w:r>
    </w:p>
    <w:p w14:paraId="4299618A" w14:textId="77777777" w:rsidR="009B2D61" w:rsidRPr="000371B5" w:rsidRDefault="009B2D61">
      <w:pPr>
        <w:pStyle w:val="a4"/>
        <w:tabs>
          <w:tab w:val="left" w:pos="284"/>
        </w:tabs>
        <w:ind w:firstLine="709"/>
        <w:rPr>
          <w:sz w:val="28"/>
          <w:lang w:val="uk-UA"/>
        </w:rPr>
      </w:pPr>
    </w:p>
    <w:p w14:paraId="113FBF0E" w14:textId="77777777" w:rsidR="009B2D61" w:rsidRDefault="009B2D61" w:rsidP="00CC56F7">
      <w:pPr>
        <w:pStyle w:val="2"/>
      </w:pPr>
      <w:bookmarkStart w:id="52" w:name="_Toc38897676"/>
      <w:r>
        <w:t xml:space="preserve">1.4.2. </w:t>
      </w:r>
      <w:proofErr w:type="gramStart"/>
      <w:r w:rsidR="00546CE0">
        <w:rPr>
          <w:lang w:val="uk-UA"/>
        </w:rPr>
        <w:t xml:space="preserve">Розв’язок </w:t>
      </w:r>
      <w:r w:rsidR="00825577">
        <w:rPr>
          <w:lang w:val="uk-UA"/>
        </w:rPr>
        <w:t xml:space="preserve"> </w:t>
      </w:r>
      <w:r w:rsidR="00CC56F7">
        <w:rPr>
          <w:lang w:val="uk-UA"/>
        </w:rPr>
        <w:t>диференційного</w:t>
      </w:r>
      <w:proofErr w:type="gramEnd"/>
      <w:r w:rsidR="00CC56F7">
        <w:rPr>
          <w:lang w:val="uk-UA"/>
        </w:rPr>
        <w:t xml:space="preserve"> рівняння другого порядку</w:t>
      </w:r>
      <w:bookmarkEnd w:id="52"/>
      <w:r w:rsidR="00CC56F7">
        <w:rPr>
          <w:lang w:val="uk-UA"/>
        </w:rPr>
        <w:t xml:space="preserve"> </w:t>
      </w:r>
      <w:r w:rsidR="00825577">
        <w:rPr>
          <w:lang w:val="uk-UA"/>
        </w:rPr>
        <w:t xml:space="preserve"> </w:t>
      </w:r>
    </w:p>
    <w:p w14:paraId="55914058" w14:textId="77777777" w:rsidR="009B2D61" w:rsidRDefault="009B2D61">
      <w:pPr>
        <w:pStyle w:val="a4"/>
        <w:tabs>
          <w:tab w:val="left" w:pos="284"/>
        </w:tabs>
        <w:ind w:firstLine="709"/>
        <w:rPr>
          <w:sz w:val="28"/>
        </w:rPr>
      </w:pPr>
    </w:p>
    <w:p w14:paraId="405E5C04" w14:textId="77777777" w:rsidR="000A1B2A" w:rsidRPr="000A1B2A" w:rsidRDefault="000A1B2A" w:rsidP="000A1B2A">
      <w:pPr>
        <w:pStyle w:val="a4"/>
        <w:tabs>
          <w:tab w:val="left" w:pos="284"/>
        </w:tabs>
        <w:ind w:firstLine="709"/>
        <w:rPr>
          <w:sz w:val="28"/>
          <w:lang w:val="uk-UA"/>
        </w:rPr>
      </w:pPr>
      <w:r w:rsidRPr="000A1B2A">
        <w:rPr>
          <w:sz w:val="28"/>
          <w:lang w:val="uk-UA"/>
        </w:rPr>
        <w:t>Як було показано раніше, безліч технічних систем мають порядок похідних диференці</w:t>
      </w:r>
      <w:r w:rsidR="00546CE0">
        <w:rPr>
          <w:sz w:val="28"/>
          <w:lang w:val="uk-UA"/>
        </w:rPr>
        <w:t>й</w:t>
      </w:r>
      <w:r w:rsidRPr="000A1B2A">
        <w:rPr>
          <w:sz w:val="28"/>
          <w:lang w:val="uk-UA"/>
        </w:rPr>
        <w:t xml:space="preserve">них рівнянь, що описують ці системи не вище другого. Тому більш детально розглянемо рішення диференціального рівняння другого порядку операційним методом, використовуючи основні принципи, викладені в </w:t>
      </w:r>
      <w:proofErr w:type="spellStart"/>
      <w:r w:rsidRPr="000A1B2A">
        <w:rPr>
          <w:sz w:val="28"/>
          <w:lang w:val="uk-UA"/>
        </w:rPr>
        <w:t>пп</w:t>
      </w:r>
      <w:proofErr w:type="spellEnd"/>
      <w:r w:rsidRPr="000A1B2A">
        <w:rPr>
          <w:sz w:val="28"/>
          <w:lang w:val="uk-UA"/>
        </w:rPr>
        <w:t>. 1.4.1.</w:t>
      </w:r>
    </w:p>
    <w:p w14:paraId="7EFCDC71" w14:textId="77777777" w:rsidR="009B2D61" w:rsidRPr="000A1B2A" w:rsidRDefault="000A1B2A" w:rsidP="000A1B2A">
      <w:pPr>
        <w:pStyle w:val="a4"/>
        <w:tabs>
          <w:tab w:val="left" w:pos="284"/>
        </w:tabs>
        <w:ind w:firstLine="709"/>
        <w:rPr>
          <w:sz w:val="28"/>
          <w:lang w:val="uk-UA"/>
        </w:rPr>
      </w:pPr>
      <w:r w:rsidRPr="000A1B2A">
        <w:rPr>
          <w:sz w:val="28"/>
          <w:lang w:val="uk-UA"/>
        </w:rPr>
        <w:t>Отже, нехай потрібно знайти рішення неоднорідного лінійного диференці</w:t>
      </w:r>
      <w:r w:rsidR="00546CE0">
        <w:rPr>
          <w:sz w:val="28"/>
          <w:lang w:val="uk-UA"/>
        </w:rPr>
        <w:t>й</w:t>
      </w:r>
      <w:r w:rsidRPr="000A1B2A">
        <w:rPr>
          <w:sz w:val="28"/>
          <w:lang w:val="uk-UA"/>
        </w:rPr>
        <w:t>ного рівняння другого порядку, яке має вигляд:</w:t>
      </w:r>
    </w:p>
    <w:p w14:paraId="45A1D6D5" w14:textId="77777777" w:rsidR="009B2D61" w:rsidRDefault="009B2D61">
      <w:pPr>
        <w:pStyle w:val="a4"/>
        <w:tabs>
          <w:tab w:val="left" w:pos="284"/>
        </w:tabs>
        <w:spacing w:before="120" w:after="120"/>
        <w:jc w:val="right"/>
        <w:rPr>
          <w:sz w:val="28"/>
        </w:rPr>
      </w:pPr>
      <w:r w:rsidRPr="00174A96">
        <w:rPr>
          <w:position w:val="-30"/>
          <w:sz w:val="28"/>
        </w:rPr>
        <w:object w:dxaOrig="3200" w:dyaOrig="780" w14:anchorId="47EEE78E">
          <v:shape id="_x0000_i1201" type="#_x0000_t75" style="width:159.6pt;height:39pt" o:ole="">
            <v:imagedata r:id="rId359" o:title=""/>
          </v:shape>
          <o:OLEObject Type="Embed" ProgID="Equation.3" ShapeID="_x0000_i1201" DrawAspect="Content" ObjectID="_1673595027" r:id="rId360"/>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(1.61)</w:t>
      </w:r>
    </w:p>
    <w:p w14:paraId="6CBB85EA" w14:textId="77777777" w:rsidR="009B2D61" w:rsidRPr="00C649EA" w:rsidRDefault="000A1B2A">
      <w:pPr>
        <w:pStyle w:val="a4"/>
        <w:tabs>
          <w:tab w:val="left" w:pos="284"/>
        </w:tabs>
        <w:ind w:firstLine="709"/>
        <w:rPr>
          <w:sz w:val="28"/>
          <w:lang w:val="uk-UA"/>
        </w:rPr>
      </w:pPr>
      <w:r w:rsidRPr="00C649EA">
        <w:rPr>
          <w:sz w:val="28"/>
          <w:lang w:val="uk-UA"/>
        </w:rPr>
        <w:t>Рівняння</w:t>
      </w:r>
      <w:r w:rsidR="009B2D61" w:rsidRPr="00C649EA">
        <w:rPr>
          <w:sz w:val="28"/>
          <w:lang w:val="uk-UA"/>
        </w:rPr>
        <w:t xml:space="preserve"> (1.61) </w:t>
      </w:r>
      <w:r w:rsidRPr="00C649EA">
        <w:rPr>
          <w:sz w:val="28"/>
          <w:lang w:val="uk-UA"/>
        </w:rPr>
        <w:t xml:space="preserve">визначено при ненульових значеннях початкових умов </w:t>
      </w:r>
      <w:r w:rsidR="009B2D61" w:rsidRPr="00C649EA">
        <w:rPr>
          <w:position w:val="-12"/>
          <w:sz w:val="28"/>
          <w:lang w:val="uk-UA"/>
        </w:rPr>
        <w:object w:dxaOrig="1100" w:dyaOrig="380" w14:anchorId="3335FE7D">
          <v:shape id="_x0000_i1202" type="#_x0000_t75" style="width:54.6pt;height:18.6pt" o:ole="">
            <v:imagedata r:id="rId361" o:title=""/>
          </v:shape>
          <o:OLEObject Type="Embed" ProgID="Equation.3" ShapeID="_x0000_i1202" DrawAspect="Content" ObjectID="_1673595028" r:id="rId362"/>
        </w:object>
      </w:r>
      <w:r w:rsidR="009B2D61" w:rsidRPr="00C649EA">
        <w:rPr>
          <w:sz w:val="28"/>
          <w:lang w:val="uk-UA"/>
        </w:rPr>
        <w:t xml:space="preserve">, </w:t>
      </w:r>
      <w:r w:rsidR="009B2D61" w:rsidRPr="00C649EA">
        <w:rPr>
          <w:position w:val="-12"/>
          <w:sz w:val="28"/>
          <w:lang w:val="uk-UA"/>
        </w:rPr>
        <w:object w:dxaOrig="1140" w:dyaOrig="380" w14:anchorId="3970DB53">
          <v:shape id="_x0000_i1203" type="#_x0000_t75" style="width:57pt;height:18.6pt" o:ole="">
            <v:imagedata r:id="rId363" o:title=""/>
          </v:shape>
          <o:OLEObject Type="Embed" ProgID="Equation.3" ShapeID="_x0000_i1203" DrawAspect="Content" ObjectID="_1673595029" r:id="rId364"/>
        </w:object>
      </w:r>
      <w:r w:rsidR="009B2D61" w:rsidRPr="00C649EA">
        <w:rPr>
          <w:sz w:val="28"/>
          <w:lang w:val="uk-UA"/>
        </w:rPr>
        <w:t xml:space="preserve">, </w:t>
      </w:r>
      <w:r w:rsidR="009B2D61" w:rsidRPr="00C649EA">
        <w:rPr>
          <w:position w:val="-12"/>
          <w:sz w:val="28"/>
          <w:lang w:val="uk-UA"/>
        </w:rPr>
        <w:object w:dxaOrig="740" w:dyaOrig="380" w14:anchorId="399AD7CB">
          <v:shape id="_x0000_i1204" type="#_x0000_t75" style="width:36.6pt;height:18.6pt" o:ole="">
            <v:imagedata r:id="rId365" o:title=""/>
          </v:shape>
          <o:OLEObject Type="Embed" ProgID="Equation.3" ShapeID="_x0000_i1204" DrawAspect="Content" ObjectID="_1673595030" r:id="rId366"/>
        </w:object>
      </w:r>
      <w:r w:rsidR="009B2D61" w:rsidRPr="00C649EA">
        <w:rPr>
          <w:sz w:val="28"/>
          <w:lang w:val="uk-UA"/>
        </w:rPr>
        <w:t xml:space="preserve"> – </w:t>
      </w:r>
      <w:r w:rsidRPr="00C649EA">
        <w:rPr>
          <w:sz w:val="28"/>
          <w:lang w:val="uk-UA"/>
        </w:rPr>
        <w:t>постійні коефіцієнти</w:t>
      </w:r>
      <w:r w:rsidR="009B2D61" w:rsidRPr="00C649EA">
        <w:rPr>
          <w:sz w:val="28"/>
          <w:lang w:val="uk-UA"/>
        </w:rPr>
        <w:t>, функц</w:t>
      </w:r>
      <w:r w:rsidRPr="00C649EA">
        <w:rPr>
          <w:sz w:val="28"/>
          <w:lang w:val="uk-UA"/>
        </w:rPr>
        <w:t>ії</w:t>
      </w:r>
      <w:r w:rsidR="009B2D61" w:rsidRPr="00C649EA">
        <w:rPr>
          <w:sz w:val="28"/>
          <w:lang w:val="uk-UA"/>
        </w:rPr>
        <w:t xml:space="preserve"> </w:t>
      </w:r>
      <w:r w:rsidR="009B2D61" w:rsidRPr="00C649EA">
        <w:rPr>
          <w:position w:val="-10"/>
          <w:sz w:val="28"/>
          <w:lang w:val="uk-UA"/>
        </w:rPr>
        <w:object w:dxaOrig="499" w:dyaOrig="360" w14:anchorId="04555C05">
          <v:shape id="_x0000_i1205" type="#_x0000_t75" style="width:24.6pt;height:18pt" o:ole="">
            <v:imagedata r:id="rId367" o:title=""/>
          </v:shape>
          <o:OLEObject Type="Embed" ProgID="Equation.3" ShapeID="_x0000_i1205" DrawAspect="Content" ObjectID="_1673595031" r:id="rId368"/>
        </w:object>
      </w:r>
      <w:r w:rsidR="009B2D61" w:rsidRPr="00C649EA">
        <w:rPr>
          <w:sz w:val="28"/>
          <w:lang w:val="uk-UA"/>
        </w:rPr>
        <w:t xml:space="preserve"> </w:t>
      </w:r>
      <w:r w:rsidRPr="00C649EA">
        <w:rPr>
          <w:sz w:val="28"/>
          <w:lang w:val="uk-UA"/>
        </w:rPr>
        <w:t>та</w:t>
      </w:r>
      <w:r w:rsidR="009B2D61" w:rsidRPr="00C649EA">
        <w:rPr>
          <w:sz w:val="28"/>
          <w:lang w:val="uk-UA"/>
        </w:rPr>
        <w:t xml:space="preserve"> </w:t>
      </w:r>
      <w:r w:rsidR="009B2D61" w:rsidRPr="00C649EA">
        <w:rPr>
          <w:position w:val="-12"/>
          <w:sz w:val="28"/>
          <w:lang w:val="uk-UA"/>
        </w:rPr>
        <w:object w:dxaOrig="540" w:dyaOrig="380" w14:anchorId="59B7D40D">
          <v:shape id="_x0000_i1206" type="#_x0000_t75" style="width:27pt;height:18.6pt" o:ole="">
            <v:imagedata r:id="rId369" o:title=""/>
          </v:shape>
          <o:OLEObject Type="Embed" ProgID="Equation.3" ShapeID="_x0000_i1206" DrawAspect="Content" ObjectID="_1673595032" r:id="rId370"/>
        </w:object>
      </w:r>
      <w:r w:rsidR="009B2D61" w:rsidRPr="00C649EA">
        <w:rPr>
          <w:sz w:val="28"/>
          <w:lang w:val="uk-UA"/>
        </w:rPr>
        <w:t xml:space="preserve"> – ориг</w:t>
      </w:r>
      <w:r w:rsidRPr="00C649EA">
        <w:rPr>
          <w:sz w:val="28"/>
          <w:lang w:val="uk-UA"/>
        </w:rPr>
        <w:t>інали</w:t>
      </w:r>
      <w:r w:rsidR="009B2D61" w:rsidRPr="00C649EA">
        <w:rPr>
          <w:sz w:val="28"/>
          <w:lang w:val="uk-UA"/>
        </w:rPr>
        <w:t>.</w:t>
      </w:r>
    </w:p>
    <w:p w14:paraId="710D485B" w14:textId="77777777" w:rsidR="009B2D61" w:rsidRPr="00C649EA" w:rsidRDefault="000A1B2A">
      <w:pPr>
        <w:pStyle w:val="a4"/>
        <w:tabs>
          <w:tab w:val="left" w:pos="284"/>
        </w:tabs>
        <w:ind w:firstLine="709"/>
        <w:rPr>
          <w:sz w:val="28"/>
          <w:lang w:val="uk-UA"/>
        </w:rPr>
      </w:pPr>
      <w:r w:rsidRPr="00C649EA">
        <w:rPr>
          <w:sz w:val="28"/>
          <w:lang w:val="uk-UA"/>
        </w:rPr>
        <w:t>Використовуючи пряме перетворення Лапласа-</w:t>
      </w:r>
      <w:proofErr w:type="spellStart"/>
      <w:r w:rsidRPr="00C649EA">
        <w:rPr>
          <w:sz w:val="28"/>
          <w:lang w:val="uk-UA"/>
        </w:rPr>
        <w:t>Карсона</w:t>
      </w:r>
      <w:proofErr w:type="spellEnd"/>
      <w:r w:rsidRPr="00C649EA">
        <w:rPr>
          <w:sz w:val="28"/>
          <w:lang w:val="uk-UA"/>
        </w:rPr>
        <w:t xml:space="preserve">, перейдемо від рівняння, що зв'язує оригінали функцій </w:t>
      </w:r>
      <w:r w:rsidR="009B2D61" w:rsidRPr="00C649EA">
        <w:rPr>
          <w:position w:val="-10"/>
          <w:sz w:val="28"/>
          <w:lang w:val="uk-UA"/>
        </w:rPr>
        <w:object w:dxaOrig="499" w:dyaOrig="360" w14:anchorId="7C4EE550">
          <v:shape id="_x0000_i1207" type="#_x0000_t75" style="width:24.6pt;height:18pt" o:ole="">
            <v:imagedata r:id="rId371" o:title=""/>
          </v:shape>
          <o:OLEObject Type="Embed" ProgID="Equation.3" ShapeID="_x0000_i1207" DrawAspect="Content" ObjectID="_1673595033" r:id="rId372"/>
        </w:object>
      </w:r>
      <w:r w:rsidR="009B2D61" w:rsidRPr="00C649EA">
        <w:rPr>
          <w:sz w:val="28"/>
          <w:lang w:val="uk-UA"/>
        </w:rPr>
        <w:t xml:space="preserve">, </w:t>
      </w:r>
      <w:r w:rsidR="009B2D61" w:rsidRPr="00C649EA">
        <w:rPr>
          <w:position w:val="-10"/>
          <w:sz w:val="28"/>
          <w:lang w:val="uk-UA"/>
        </w:rPr>
        <w:object w:dxaOrig="560" w:dyaOrig="360" w14:anchorId="79C03228">
          <v:shape id="_x0000_i1208" type="#_x0000_t75" style="width:27.6pt;height:18pt" o:ole="">
            <v:imagedata r:id="rId373" o:title=""/>
          </v:shape>
          <o:OLEObject Type="Embed" ProgID="Equation.3" ShapeID="_x0000_i1208" DrawAspect="Content" ObjectID="_1673595034" r:id="rId374"/>
        </w:object>
      </w:r>
      <w:r w:rsidR="009B2D61" w:rsidRPr="00C649EA">
        <w:rPr>
          <w:sz w:val="28"/>
          <w:lang w:val="uk-UA"/>
        </w:rPr>
        <w:t xml:space="preserve">, </w:t>
      </w:r>
      <w:r w:rsidR="009B2D61" w:rsidRPr="00C649EA">
        <w:rPr>
          <w:position w:val="-10"/>
          <w:sz w:val="28"/>
          <w:lang w:val="uk-UA"/>
        </w:rPr>
        <w:object w:dxaOrig="600" w:dyaOrig="360" w14:anchorId="5D5131B9">
          <v:shape id="_x0000_i1209" type="#_x0000_t75" style="width:30pt;height:18pt" o:ole="">
            <v:imagedata r:id="rId375" o:title=""/>
          </v:shape>
          <o:OLEObject Type="Embed" ProgID="Equation.3" ShapeID="_x0000_i1209" DrawAspect="Content" ObjectID="_1673595035" r:id="rId376"/>
        </w:object>
      </w:r>
      <w:r w:rsidR="009B2D61" w:rsidRPr="00C649EA">
        <w:rPr>
          <w:sz w:val="28"/>
          <w:lang w:val="uk-UA"/>
        </w:rPr>
        <w:t xml:space="preserve"> </w:t>
      </w:r>
      <w:r w:rsidRPr="00C649EA">
        <w:rPr>
          <w:sz w:val="28"/>
          <w:lang w:val="uk-UA"/>
        </w:rPr>
        <w:t>та</w:t>
      </w:r>
      <w:r w:rsidR="009B2D61" w:rsidRPr="00C649EA">
        <w:rPr>
          <w:sz w:val="28"/>
          <w:lang w:val="uk-UA"/>
        </w:rPr>
        <w:t xml:space="preserve"> </w:t>
      </w:r>
      <w:r w:rsidR="009B2D61" w:rsidRPr="00C649EA">
        <w:rPr>
          <w:position w:val="-12"/>
          <w:sz w:val="28"/>
          <w:lang w:val="uk-UA"/>
        </w:rPr>
        <w:object w:dxaOrig="540" w:dyaOrig="380" w14:anchorId="0EED7687">
          <v:shape id="_x0000_i1210" type="#_x0000_t75" style="width:27pt;height:18.6pt" o:ole="">
            <v:imagedata r:id="rId377" o:title=""/>
          </v:shape>
          <o:OLEObject Type="Embed" ProgID="Equation.3" ShapeID="_x0000_i1210" DrawAspect="Content" ObjectID="_1673595036" r:id="rId378"/>
        </w:object>
      </w:r>
      <w:r w:rsidR="009B2D61" w:rsidRPr="00C649EA">
        <w:rPr>
          <w:sz w:val="28"/>
          <w:lang w:val="uk-UA"/>
        </w:rPr>
        <w:t xml:space="preserve">, </w:t>
      </w:r>
      <w:r w:rsidRPr="00C649EA">
        <w:rPr>
          <w:sz w:val="28"/>
          <w:lang w:val="uk-UA"/>
        </w:rPr>
        <w:t>до рівняння</w:t>
      </w:r>
      <w:r w:rsidR="009B2D61" w:rsidRPr="00C649EA">
        <w:rPr>
          <w:sz w:val="28"/>
          <w:lang w:val="uk-UA"/>
        </w:rPr>
        <w:t>,</w:t>
      </w:r>
      <w:r w:rsidR="00C649EA" w:rsidRPr="00C649EA">
        <w:rPr>
          <w:sz w:val="28"/>
          <w:lang w:val="uk-UA"/>
        </w:rPr>
        <w:t xml:space="preserve"> що зв’язує їх зображення</w:t>
      </w:r>
      <w:r w:rsidR="009B2D61" w:rsidRPr="00C649EA">
        <w:rPr>
          <w:sz w:val="28"/>
          <w:lang w:val="uk-UA"/>
        </w:rPr>
        <w:t xml:space="preserve">, </w:t>
      </w:r>
      <w:r w:rsidR="00C649EA" w:rsidRPr="00C649EA">
        <w:rPr>
          <w:sz w:val="28"/>
          <w:lang w:val="uk-UA"/>
        </w:rPr>
        <w:t>тобто знайдемо зображення лівої і правої частин рівняння (1.61).</w:t>
      </w:r>
    </w:p>
    <w:p w14:paraId="259DD00F" w14:textId="77777777" w:rsidR="009B2D61" w:rsidRDefault="009B2D61">
      <w:pPr>
        <w:pStyle w:val="a4"/>
        <w:tabs>
          <w:tab w:val="left" w:pos="284"/>
        </w:tabs>
        <w:spacing w:before="120"/>
        <w:jc w:val="right"/>
        <w:rPr>
          <w:sz w:val="28"/>
        </w:rPr>
      </w:pPr>
      <w:r w:rsidRPr="00174A96">
        <w:rPr>
          <w:position w:val="-36"/>
          <w:sz w:val="28"/>
        </w:rPr>
        <w:object w:dxaOrig="4060" w:dyaOrig="859" w14:anchorId="46E8D73C">
          <v:shape id="_x0000_i1211" type="#_x0000_t75" style="width:203.4pt;height:42.6pt" o:ole="">
            <v:imagedata r:id="rId379" o:title=""/>
          </v:shape>
          <o:OLEObject Type="Embed" ProgID="Equation.3" ShapeID="_x0000_i1211" DrawAspect="Content" ObjectID="_1673595037" r:id="rId380"/>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(1.62)</w:t>
      </w:r>
    </w:p>
    <w:p w14:paraId="324392D0" w14:textId="77777777" w:rsidR="009B2D61" w:rsidRPr="007C75FE" w:rsidRDefault="007C75FE">
      <w:pPr>
        <w:pStyle w:val="a4"/>
        <w:tabs>
          <w:tab w:val="left" w:pos="284"/>
        </w:tabs>
        <w:ind w:firstLine="709"/>
        <w:rPr>
          <w:sz w:val="28"/>
          <w:lang w:val="uk-UA"/>
        </w:rPr>
      </w:pPr>
      <w:r w:rsidRPr="007C75FE">
        <w:rPr>
          <w:sz w:val="28"/>
          <w:lang w:val="uk-UA"/>
        </w:rPr>
        <w:lastRenderedPageBreak/>
        <w:t>Для вирішення задачі властивість диференціювання оригіналів перетворення Лапласа-</w:t>
      </w:r>
      <w:proofErr w:type="spellStart"/>
      <w:r w:rsidRPr="007C75FE">
        <w:rPr>
          <w:sz w:val="28"/>
          <w:lang w:val="uk-UA"/>
        </w:rPr>
        <w:t>Карсона</w:t>
      </w:r>
      <w:proofErr w:type="spellEnd"/>
      <w:r w:rsidRPr="007C75FE">
        <w:rPr>
          <w:sz w:val="28"/>
          <w:lang w:val="uk-UA"/>
        </w:rPr>
        <w:t xml:space="preserve"> можна представити в такому вигляді</w:t>
      </w:r>
      <w:r w:rsidR="009B2D61" w:rsidRPr="007C75FE">
        <w:rPr>
          <w:sz w:val="28"/>
          <w:lang w:val="uk-UA"/>
        </w:rPr>
        <w:t>:</w:t>
      </w:r>
    </w:p>
    <w:p w14:paraId="6563F45A" w14:textId="77777777" w:rsidR="009B2D61" w:rsidRDefault="009B2D61">
      <w:pPr>
        <w:pStyle w:val="a4"/>
        <w:tabs>
          <w:tab w:val="left" w:pos="284"/>
        </w:tabs>
        <w:jc w:val="right"/>
        <w:rPr>
          <w:sz w:val="28"/>
        </w:rPr>
      </w:pPr>
      <w:r w:rsidRPr="00174A96">
        <w:rPr>
          <w:position w:val="-60"/>
          <w:sz w:val="28"/>
        </w:rPr>
        <w:object w:dxaOrig="4720" w:dyaOrig="1340" w14:anchorId="6D95E97E">
          <v:shape id="_x0000_i1212" type="#_x0000_t75" style="width:236.4pt;height:68.4pt" o:ole="">
            <v:imagedata r:id="rId381" o:title="" croptop="-1641f"/>
          </v:shape>
          <o:OLEObject Type="Embed" ProgID="Equation.3" ShapeID="_x0000_i1212" DrawAspect="Content" ObjectID="_1673595038" r:id="rId382"/>
        </w:object>
      </w:r>
      <w:r>
        <w:rPr>
          <w:sz w:val="28"/>
        </w:rPr>
        <w:tab/>
      </w:r>
      <w:r>
        <w:rPr>
          <w:sz w:val="28"/>
        </w:rPr>
        <w:tab/>
      </w:r>
      <w:r>
        <w:rPr>
          <w:sz w:val="28"/>
        </w:rPr>
        <w:tab/>
      </w:r>
      <w:r>
        <w:rPr>
          <w:sz w:val="28"/>
        </w:rPr>
        <w:tab/>
      </w:r>
      <w:r>
        <w:rPr>
          <w:sz w:val="28"/>
        </w:rPr>
        <w:tab/>
      </w:r>
      <w:r>
        <w:rPr>
          <w:sz w:val="28"/>
        </w:rPr>
        <w:tab/>
      </w:r>
      <w:r>
        <w:rPr>
          <w:sz w:val="28"/>
        </w:rPr>
        <w:tab/>
        <w:t>(1.63)</w:t>
      </w:r>
    </w:p>
    <w:p w14:paraId="46A202C7" w14:textId="77777777" w:rsidR="009B2D61" w:rsidRPr="007C75FE" w:rsidRDefault="007C75FE">
      <w:pPr>
        <w:pStyle w:val="a4"/>
        <w:tabs>
          <w:tab w:val="left" w:pos="284"/>
        </w:tabs>
        <w:ind w:firstLine="709"/>
        <w:rPr>
          <w:sz w:val="28"/>
          <w:lang w:val="uk-UA"/>
        </w:rPr>
      </w:pPr>
      <w:r w:rsidRPr="007C75FE">
        <w:rPr>
          <w:sz w:val="28"/>
          <w:lang w:val="uk-UA"/>
        </w:rPr>
        <w:t>Підста</w:t>
      </w:r>
      <w:r>
        <w:rPr>
          <w:sz w:val="28"/>
          <w:lang w:val="uk-UA"/>
        </w:rPr>
        <w:t>вимо</w:t>
      </w:r>
      <w:r w:rsidRPr="007C75FE">
        <w:rPr>
          <w:sz w:val="28"/>
          <w:lang w:val="uk-UA"/>
        </w:rPr>
        <w:t xml:space="preserve"> зображення, що знаходяться в правих частинах тотожності (1.63) замість відповідних оригіналів в рівняння (1.62)</w:t>
      </w:r>
      <w:r w:rsidR="009B2D61" w:rsidRPr="007C75FE">
        <w:rPr>
          <w:sz w:val="28"/>
          <w:lang w:val="uk-UA"/>
        </w:rPr>
        <w:t>.</w:t>
      </w:r>
    </w:p>
    <w:p w14:paraId="50515D37" w14:textId="77777777" w:rsidR="009B2D61" w:rsidRDefault="009B2D61">
      <w:pPr>
        <w:pStyle w:val="a4"/>
        <w:tabs>
          <w:tab w:val="left" w:pos="284"/>
        </w:tabs>
        <w:spacing w:before="120" w:after="120"/>
        <w:jc w:val="center"/>
        <w:rPr>
          <w:sz w:val="28"/>
        </w:rPr>
      </w:pPr>
      <w:r w:rsidRPr="00174A96">
        <w:rPr>
          <w:position w:val="-12"/>
          <w:sz w:val="28"/>
        </w:rPr>
        <w:object w:dxaOrig="6900" w:dyaOrig="440" w14:anchorId="2B2B78AB">
          <v:shape id="_x0000_i1213" type="#_x0000_t75" style="width:345pt;height:21.6pt" o:ole="">
            <v:imagedata r:id="rId383" o:title=""/>
          </v:shape>
          <o:OLEObject Type="Embed" ProgID="Equation.3" ShapeID="_x0000_i1213" DrawAspect="Content" ObjectID="_1673595039" r:id="rId384"/>
        </w:object>
      </w:r>
    </w:p>
    <w:p w14:paraId="5C71E769" w14:textId="77777777" w:rsidR="009B2D61" w:rsidRDefault="009B2D61">
      <w:pPr>
        <w:pStyle w:val="a4"/>
        <w:tabs>
          <w:tab w:val="left" w:pos="284"/>
        </w:tabs>
        <w:jc w:val="center"/>
        <w:rPr>
          <w:sz w:val="28"/>
        </w:rPr>
      </w:pPr>
      <w:r w:rsidRPr="00174A96">
        <w:rPr>
          <w:position w:val="-12"/>
          <w:sz w:val="28"/>
        </w:rPr>
        <w:object w:dxaOrig="6140" w:dyaOrig="440" w14:anchorId="3DC0EF32">
          <v:shape id="_x0000_i1214" type="#_x0000_t75" style="width:306.6pt;height:21.6pt" o:ole="">
            <v:imagedata r:id="rId385" o:title=""/>
          </v:shape>
          <o:OLEObject Type="Embed" ProgID="Equation.3" ShapeID="_x0000_i1214" DrawAspect="Content" ObjectID="_1673595040" r:id="rId386"/>
        </w:object>
      </w:r>
    </w:p>
    <w:p w14:paraId="18C79E95" w14:textId="77777777" w:rsidR="009B2D61" w:rsidRDefault="009B2D61">
      <w:pPr>
        <w:pStyle w:val="a4"/>
        <w:tabs>
          <w:tab w:val="left" w:pos="284"/>
        </w:tabs>
        <w:spacing w:before="120"/>
        <w:jc w:val="right"/>
        <w:rPr>
          <w:sz w:val="28"/>
        </w:rPr>
      </w:pPr>
      <w:r w:rsidRPr="00174A96">
        <w:rPr>
          <w:position w:val="-36"/>
          <w:sz w:val="28"/>
        </w:rPr>
        <w:object w:dxaOrig="4520" w:dyaOrig="859" w14:anchorId="2DA5180C">
          <v:shape id="_x0000_i1215" type="#_x0000_t75" style="width:225.6pt;height:42.6pt" o:ole="">
            <v:imagedata r:id="rId387" o:title=""/>
          </v:shape>
          <o:OLEObject Type="Embed" ProgID="Equation.3" ShapeID="_x0000_i1215" DrawAspect="Content" ObjectID="_1673595041" r:id="rId38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(1.64)</w:t>
      </w:r>
    </w:p>
    <w:p w14:paraId="3D1B8223" w14:textId="77777777" w:rsidR="009B2D61" w:rsidRPr="007C75FE" w:rsidRDefault="007C75FE">
      <w:pPr>
        <w:pStyle w:val="a4"/>
        <w:tabs>
          <w:tab w:val="left" w:pos="284"/>
        </w:tabs>
        <w:ind w:firstLine="709"/>
        <w:rPr>
          <w:sz w:val="28"/>
          <w:lang w:val="uk-UA"/>
        </w:rPr>
      </w:pPr>
      <w:r w:rsidRPr="007C75FE">
        <w:rPr>
          <w:sz w:val="28"/>
          <w:lang w:val="uk-UA"/>
        </w:rPr>
        <w:t>Введемо наступні позначення</w:t>
      </w:r>
      <w:r w:rsidR="009B2D61" w:rsidRPr="007C75FE">
        <w:rPr>
          <w:sz w:val="28"/>
          <w:lang w:val="uk-UA"/>
        </w:rPr>
        <w:t>:</w:t>
      </w:r>
    </w:p>
    <w:p w14:paraId="635C418B" w14:textId="77777777" w:rsidR="009B2D61" w:rsidRDefault="009B2D61">
      <w:pPr>
        <w:pStyle w:val="a4"/>
        <w:tabs>
          <w:tab w:val="left" w:pos="284"/>
        </w:tabs>
        <w:spacing w:before="120" w:after="120"/>
        <w:jc w:val="right"/>
        <w:rPr>
          <w:sz w:val="28"/>
        </w:rPr>
      </w:pPr>
      <w:r w:rsidRPr="00174A96">
        <w:rPr>
          <w:position w:val="-12"/>
          <w:sz w:val="28"/>
        </w:rPr>
        <w:object w:dxaOrig="4660" w:dyaOrig="380" w14:anchorId="319857C1">
          <v:shape id="_x0000_i1216" type="#_x0000_t75" style="width:233.4pt;height:18.6pt" o:ole="">
            <v:imagedata r:id="rId389" o:title=""/>
          </v:shape>
          <o:OLEObject Type="Embed" ProgID="Equation.3" ShapeID="_x0000_i1216" DrawAspect="Content" ObjectID="_1673595042" r:id="rId390"/>
        </w:object>
      </w:r>
      <w:r>
        <w:rPr>
          <w:sz w:val="28"/>
        </w:rPr>
        <w:t>.</w:t>
      </w:r>
      <w:r>
        <w:rPr>
          <w:sz w:val="28"/>
        </w:rPr>
        <w:tab/>
      </w:r>
      <w:r>
        <w:rPr>
          <w:sz w:val="28"/>
        </w:rPr>
        <w:tab/>
      </w:r>
      <w:r>
        <w:rPr>
          <w:sz w:val="28"/>
        </w:rPr>
        <w:tab/>
      </w:r>
      <w:r>
        <w:rPr>
          <w:sz w:val="28"/>
        </w:rPr>
        <w:tab/>
      </w:r>
      <w:r>
        <w:rPr>
          <w:sz w:val="28"/>
        </w:rPr>
        <w:tab/>
      </w:r>
      <w:r>
        <w:rPr>
          <w:sz w:val="28"/>
        </w:rPr>
        <w:tab/>
      </w:r>
      <w:r>
        <w:rPr>
          <w:sz w:val="28"/>
        </w:rPr>
        <w:tab/>
        <w:t>(1.65)</w:t>
      </w:r>
    </w:p>
    <w:p w14:paraId="654B609D" w14:textId="77777777" w:rsidR="009B2D61" w:rsidRPr="007C75FE" w:rsidRDefault="007C75FE">
      <w:pPr>
        <w:pStyle w:val="a4"/>
        <w:tabs>
          <w:tab w:val="left" w:pos="284"/>
        </w:tabs>
        <w:ind w:firstLine="709"/>
        <w:rPr>
          <w:sz w:val="28"/>
          <w:lang w:val="uk-UA"/>
        </w:rPr>
      </w:pPr>
      <w:r w:rsidRPr="007C75FE">
        <w:rPr>
          <w:sz w:val="28"/>
          <w:lang w:val="uk-UA"/>
        </w:rPr>
        <w:t xml:space="preserve">Рішення </w:t>
      </w:r>
      <w:r w:rsidR="00546CE0" w:rsidRPr="007C75FE">
        <w:rPr>
          <w:sz w:val="28"/>
          <w:lang w:val="uk-UA"/>
        </w:rPr>
        <w:t>диференці</w:t>
      </w:r>
      <w:r w:rsidR="00546CE0">
        <w:rPr>
          <w:sz w:val="28"/>
          <w:lang w:val="uk-UA"/>
        </w:rPr>
        <w:t>й</w:t>
      </w:r>
      <w:r w:rsidR="00546CE0" w:rsidRPr="007C75FE">
        <w:rPr>
          <w:sz w:val="28"/>
          <w:lang w:val="uk-UA"/>
        </w:rPr>
        <w:t>н</w:t>
      </w:r>
      <w:r w:rsidR="00546CE0">
        <w:rPr>
          <w:sz w:val="28"/>
          <w:lang w:val="uk-UA"/>
        </w:rPr>
        <w:t>ого</w:t>
      </w:r>
      <w:r>
        <w:rPr>
          <w:sz w:val="28"/>
          <w:lang w:val="uk-UA"/>
        </w:rPr>
        <w:t xml:space="preserve"> рівняння (1.64) в операторній</w:t>
      </w:r>
      <w:r w:rsidRPr="007C75FE">
        <w:rPr>
          <w:sz w:val="28"/>
          <w:lang w:val="uk-UA"/>
        </w:rPr>
        <w:t xml:space="preserve"> формі з урахуванням введених позначень (1.65) буде мати вигляд</w:t>
      </w:r>
      <w:r w:rsidR="009B2D61" w:rsidRPr="007C75FE">
        <w:rPr>
          <w:sz w:val="28"/>
          <w:lang w:val="uk-UA"/>
        </w:rPr>
        <w:t>:</w:t>
      </w:r>
    </w:p>
    <w:p w14:paraId="17C64F30" w14:textId="77777777" w:rsidR="009B2D61" w:rsidRDefault="009B2D61">
      <w:pPr>
        <w:pStyle w:val="a4"/>
        <w:tabs>
          <w:tab w:val="left" w:pos="284"/>
        </w:tabs>
        <w:spacing w:before="120"/>
        <w:jc w:val="right"/>
        <w:rPr>
          <w:sz w:val="28"/>
        </w:rPr>
      </w:pPr>
      <w:r w:rsidRPr="00174A96">
        <w:rPr>
          <w:position w:val="-36"/>
          <w:sz w:val="28"/>
        </w:rPr>
        <w:object w:dxaOrig="2360" w:dyaOrig="859" w14:anchorId="3C6B6752">
          <v:shape id="_x0000_i1217" type="#_x0000_t75" style="width:117.6pt;height:42.6pt" o:ole="">
            <v:imagedata r:id="rId391" o:title=""/>
          </v:shape>
          <o:OLEObject Type="Embed" ProgID="Equation.3" ShapeID="_x0000_i1217" DrawAspect="Content" ObjectID="_1673595043" r:id="rId39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(1.66)</w:t>
      </w:r>
    </w:p>
    <w:p w14:paraId="2DD8AA59" w14:textId="77777777" w:rsidR="009B2D61" w:rsidRPr="007C75FE" w:rsidRDefault="007C75FE">
      <w:pPr>
        <w:pStyle w:val="a4"/>
        <w:tabs>
          <w:tab w:val="left" w:pos="284"/>
        </w:tabs>
        <w:ind w:firstLine="709"/>
        <w:rPr>
          <w:sz w:val="28"/>
          <w:lang w:val="uk-UA"/>
        </w:rPr>
      </w:pPr>
      <w:r w:rsidRPr="007C75FE">
        <w:rPr>
          <w:sz w:val="28"/>
          <w:lang w:val="uk-UA"/>
        </w:rPr>
        <w:t>Щоб скористатися зворотним перетворенням Лапласа-</w:t>
      </w:r>
      <w:proofErr w:type="spellStart"/>
      <w:r w:rsidRPr="007C75FE">
        <w:rPr>
          <w:sz w:val="28"/>
          <w:lang w:val="uk-UA"/>
        </w:rPr>
        <w:t>Карсона</w:t>
      </w:r>
      <w:proofErr w:type="spellEnd"/>
      <w:r w:rsidRPr="007C75FE">
        <w:rPr>
          <w:sz w:val="28"/>
          <w:lang w:val="uk-UA"/>
        </w:rPr>
        <w:t xml:space="preserve"> необхідно знаменник правої частини рівняння (1.66) розкласти на множники. Рішення рівняння (1.66) не є однозначним, воно залежить від коренів характеристичного рівняння</w:t>
      </w:r>
    </w:p>
    <w:p w14:paraId="6C0BDDDD" w14:textId="77777777" w:rsidR="009B2D61" w:rsidRDefault="009B2D61">
      <w:pPr>
        <w:pStyle w:val="a4"/>
        <w:tabs>
          <w:tab w:val="left" w:pos="284"/>
        </w:tabs>
        <w:spacing w:before="120" w:after="120"/>
        <w:jc w:val="right"/>
        <w:rPr>
          <w:sz w:val="28"/>
        </w:rPr>
      </w:pPr>
      <w:r w:rsidRPr="00174A96">
        <w:rPr>
          <w:position w:val="-12"/>
          <w:sz w:val="28"/>
        </w:rPr>
        <w:object w:dxaOrig="2000" w:dyaOrig="440" w14:anchorId="7F679751">
          <v:shape id="_x0000_i1218" type="#_x0000_t75" style="width:99.6pt;height:21.6pt" o:ole="">
            <v:imagedata r:id="rId393" o:title=""/>
          </v:shape>
          <o:OLEObject Type="Embed" ProgID="Equation.3" ShapeID="_x0000_i1218" DrawAspect="Content" ObjectID="_1673595044" r:id="rId39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(1.67)</w:t>
      </w:r>
    </w:p>
    <w:p w14:paraId="1E4B56B5" w14:textId="77777777" w:rsidR="009B2D61" w:rsidRPr="007C75FE" w:rsidRDefault="007C75FE">
      <w:pPr>
        <w:pStyle w:val="a4"/>
        <w:tabs>
          <w:tab w:val="left" w:pos="284"/>
        </w:tabs>
        <w:rPr>
          <w:sz w:val="28"/>
          <w:lang w:val="uk-UA"/>
        </w:rPr>
      </w:pPr>
      <w:r w:rsidRPr="007C75FE">
        <w:rPr>
          <w:sz w:val="28"/>
          <w:lang w:val="uk-UA"/>
        </w:rPr>
        <w:t xml:space="preserve">які визначаються знаком дискримінанту </w:t>
      </w:r>
    </w:p>
    <w:p w14:paraId="4B4A1520" w14:textId="77777777" w:rsidR="009B2D61" w:rsidRDefault="009B2D61">
      <w:pPr>
        <w:pStyle w:val="a4"/>
        <w:tabs>
          <w:tab w:val="left" w:pos="284"/>
        </w:tabs>
        <w:spacing w:before="120"/>
        <w:jc w:val="right"/>
        <w:rPr>
          <w:sz w:val="28"/>
        </w:rPr>
      </w:pPr>
      <w:r w:rsidRPr="00174A96">
        <w:rPr>
          <w:position w:val="-30"/>
          <w:sz w:val="28"/>
        </w:rPr>
        <w:object w:dxaOrig="1460" w:dyaOrig="800" w14:anchorId="4424F929">
          <v:shape id="_x0000_i1219" type="#_x0000_t75" style="width:72.6pt;height:39.6pt" o:ole="">
            <v:imagedata r:id="rId395" o:title=""/>
          </v:shape>
          <o:OLEObject Type="Embed" ProgID="Equation.3" ShapeID="_x0000_i1219" DrawAspect="Content" ObjectID="_1673595045" r:id="rId39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(1.68)</w:t>
      </w:r>
    </w:p>
    <w:p w14:paraId="74194F61" w14:textId="77777777" w:rsidR="009B2D61" w:rsidRPr="007C75FE" w:rsidRDefault="007C75FE">
      <w:pPr>
        <w:pStyle w:val="a4"/>
        <w:tabs>
          <w:tab w:val="left" w:pos="284"/>
        </w:tabs>
        <w:ind w:firstLine="709"/>
        <w:rPr>
          <w:sz w:val="28"/>
          <w:lang w:val="uk-UA"/>
        </w:rPr>
      </w:pPr>
      <w:r w:rsidRPr="007C75FE">
        <w:rPr>
          <w:sz w:val="28"/>
          <w:lang w:val="uk-UA"/>
        </w:rPr>
        <w:t xml:space="preserve">В результаті можливі </w:t>
      </w:r>
      <w:r w:rsidRPr="007C75FE">
        <w:rPr>
          <w:b/>
          <w:i/>
          <w:sz w:val="28"/>
          <w:u w:val="single"/>
          <w:lang w:val="uk-UA"/>
        </w:rPr>
        <w:t>три варіанти вирішення</w:t>
      </w:r>
      <w:r w:rsidRPr="007C75FE">
        <w:rPr>
          <w:sz w:val="28"/>
          <w:lang w:val="uk-UA"/>
        </w:rPr>
        <w:t xml:space="preserve"> диференціального рівняння </w:t>
      </w:r>
      <w:r w:rsidR="009B2D61" w:rsidRPr="007C75FE">
        <w:rPr>
          <w:sz w:val="28"/>
          <w:lang w:val="uk-UA"/>
        </w:rPr>
        <w:t xml:space="preserve">(1.66), </w:t>
      </w:r>
      <w:r w:rsidRPr="007C75FE">
        <w:rPr>
          <w:sz w:val="28"/>
          <w:lang w:val="uk-UA"/>
        </w:rPr>
        <w:t>коли</w:t>
      </w:r>
      <w:r w:rsidR="009B2D61" w:rsidRPr="007C75FE">
        <w:rPr>
          <w:sz w:val="28"/>
          <w:lang w:val="uk-UA"/>
        </w:rPr>
        <w:t xml:space="preserve"> </w:t>
      </w:r>
      <w:r w:rsidR="009B2D61" w:rsidRPr="007C75FE">
        <w:rPr>
          <w:position w:val="-12"/>
          <w:sz w:val="28"/>
          <w:lang w:val="uk-UA"/>
        </w:rPr>
        <w:object w:dxaOrig="2720" w:dyaOrig="360" w14:anchorId="597761C0">
          <v:shape id="_x0000_i1220" type="#_x0000_t75" style="width:135.6pt;height:18pt" o:ole="">
            <v:imagedata r:id="rId397" o:title=""/>
          </v:shape>
          <o:OLEObject Type="Embed" ProgID="Equation.3" ShapeID="_x0000_i1220" DrawAspect="Content" ObjectID="_1673595046" r:id="rId398"/>
        </w:object>
      </w:r>
      <w:r w:rsidR="009B2D61" w:rsidRPr="007C75FE">
        <w:rPr>
          <w:sz w:val="28"/>
          <w:lang w:val="uk-UA"/>
        </w:rPr>
        <w:t>.</w:t>
      </w:r>
    </w:p>
    <w:p w14:paraId="0A072584" w14:textId="77777777" w:rsidR="009B2D61" w:rsidRPr="007C75FE" w:rsidRDefault="009B2D61">
      <w:pPr>
        <w:pStyle w:val="a4"/>
        <w:tabs>
          <w:tab w:val="left" w:pos="284"/>
        </w:tabs>
        <w:ind w:firstLine="709"/>
        <w:rPr>
          <w:sz w:val="22"/>
          <w:lang w:val="uk-UA"/>
        </w:rPr>
      </w:pPr>
    </w:p>
    <w:p w14:paraId="4F36F45F" w14:textId="77777777" w:rsidR="009B2D61" w:rsidRPr="007C75FE" w:rsidRDefault="007C75FE">
      <w:pPr>
        <w:pStyle w:val="a4"/>
        <w:tabs>
          <w:tab w:val="left" w:pos="284"/>
        </w:tabs>
        <w:ind w:firstLine="709"/>
        <w:rPr>
          <w:sz w:val="28"/>
          <w:lang w:val="uk-UA"/>
        </w:rPr>
      </w:pPr>
      <w:r w:rsidRPr="007C75FE">
        <w:rPr>
          <w:b/>
          <w:bCs/>
          <w:i/>
          <w:iCs/>
          <w:sz w:val="28"/>
          <w:u w:val="single"/>
          <w:lang w:val="uk-UA"/>
        </w:rPr>
        <w:t>Перший варіант</w:t>
      </w:r>
      <w:r w:rsidR="00471982">
        <w:rPr>
          <w:b/>
          <w:bCs/>
          <w:i/>
          <w:iCs/>
          <w:sz w:val="28"/>
          <w:u w:val="single"/>
          <w:lang w:val="uk-UA"/>
        </w:rPr>
        <w:t>:</w:t>
      </w:r>
      <w:r w:rsidR="009B2D61" w:rsidRPr="007C75FE">
        <w:rPr>
          <w:sz w:val="28"/>
          <w:lang w:val="uk-UA"/>
        </w:rPr>
        <w:t xml:space="preserve"> </w:t>
      </w:r>
      <w:r w:rsidR="009B2D61" w:rsidRPr="007C75FE">
        <w:rPr>
          <w:position w:val="-10"/>
          <w:sz w:val="28"/>
          <w:lang w:val="uk-UA"/>
        </w:rPr>
        <w:object w:dxaOrig="900" w:dyaOrig="360" w14:anchorId="53EDE402">
          <v:shape id="_x0000_i1221" type="#_x0000_t75" style="width:45pt;height:18pt" o:ole="">
            <v:imagedata r:id="rId399" o:title=""/>
          </v:shape>
          <o:OLEObject Type="Embed" ProgID="Equation.3" ShapeID="_x0000_i1221" DrawAspect="Content" ObjectID="_1673595047" r:id="rId400"/>
        </w:object>
      </w:r>
      <w:r w:rsidR="009B2D61" w:rsidRPr="007C75FE">
        <w:rPr>
          <w:sz w:val="28"/>
          <w:lang w:val="uk-UA"/>
        </w:rPr>
        <w:t>.</w:t>
      </w:r>
    </w:p>
    <w:p w14:paraId="0A49BBEE" w14:textId="77777777" w:rsidR="009B2D61" w:rsidRPr="007C75FE" w:rsidRDefault="009B2D61">
      <w:pPr>
        <w:pStyle w:val="a4"/>
        <w:tabs>
          <w:tab w:val="left" w:pos="284"/>
        </w:tabs>
        <w:jc w:val="right"/>
        <w:rPr>
          <w:sz w:val="28"/>
          <w:lang w:val="uk-UA"/>
        </w:rPr>
      </w:pPr>
      <w:r w:rsidRPr="007C75FE">
        <w:rPr>
          <w:position w:val="-30"/>
          <w:sz w:val="28"/>
          <w:lang w:val="uk-UA"/>
        </w:rPr>
        <w:object w:dxaOrig="3280" w:dyaOrig="800" w14:anchorId="6850F1B9">
          <v:shape id="_x0000_i1222" type="#_x0000_t75" style="width:164.4pt;height:39.6pt" o:ole="">
            <v:imagedata r:id="rId401" o:title=""/>
          </v:shape>
          <o:OLEObject Type="Embed" ProgID="Equation.3" ShapeID="_x0000_i1222" DrawAspect="Content" ObjectID="_1673595048" r:id="rId402"/>
        </w:object>
      </w:r>
      <w:r w:rsidRPr="007C75FE">
        <w:rPr>
          <w:sz w:val="28"/>
          <w:lang w:val="uk-UA"/>
        </w:rPr>
        <w:t>.</w:t>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r>
      <w:r w:rsidRPr="007C75FE">
        <w:rPr>
          <w:sz w:val="28"/>
          <w:lang w:val="uk-UA"/>
        </w:rPr>
        <w:tab/>
        <w:t>(1.69)</w:t>
      </w:r>
    </w:p>
    <w:p w14:paraId="49BB3DA7" w14:textId="77777777" w:rsidR="009B2D61" w:rsidRPr="007C75FE" w:rsidRDefault="004A43AC">
      <w:pPr>
        <w:pStyle w:val="a4"/>
        <w:tabs>
          <w:tab w:val="left" w:pos="284"/>
        </w:tabs>
        <w:ind w:firstLine="709"/>
        <w:rPr>
          <w:sz w:val="28"/>
          <w:lang w:val="uk-UA"/>
        </w:rPr>
      </w:pPr>
      <w:r>
        <w:rPr>
          <w:sz w:val="28"/>
          <w:lang w:val="uk-UA"/>
        </w:rPr>
        <w:t>Корені</w:t>
      </w:r>
      <w:r w:rsidR="007C75FE" w:rsidRPr="007C75FE">
        <w:rPr>
          <w:sz w:val="28"/>
          <w:lang w:val="uk-UA"/>
        </w:rPr>
        <w:t xml:space="preserve"> характеристичного рівняння (1.67) в цьому випадку будуть різні, комплексні, </w:t>
      </w:r>
      <w:r>
        <w:rPr>
          <w:sz w:val="28"/>
          <w:lang w:val="uk-UA"/>
        </w:rPr>
        <w:t>спряжені</w:t>
      </w:r>
      <w:r w:rsidR="007C75FE" w:rsidRPr="007C75FE">
        <w:rPr>
          <w:sz w:val="28"/>
          <w:lang w:val="uk-UA"/>
        </w:rPr>
        <w:t xml:space="preserve"> і визначаються за формулами</w:t>
      </w:r>
      <w:r w:rsidR="009B2D61" w:rsidRPr="007C75FE">
        <w:rPr>
          <w:sz w:val="28"/>
          <w:lang w:val="uk-UA"/>
        </w:rPr>
        <w:t>:</w:t>
      </w:r>
    </w:p>
    <w:p w14:paraId="2F38FF3E" w14:textId="77777777" w:rsidR="009B2D61" w:rsidRDefault="009B2D61">
      <w:pPr>
        <w:pStyle w:val="a4"/>
        <w:tabs>
          <w:tab w:val="left" w:pos="284"/>
        </w:tabs>
        <w:spacing w:before="120" w:after="120"/>
        <w:rPr>
          <w:sz w:val="28"/>
        </w:rPr>
      </w:pPr>
      <w:r w:rsidRPr="00174A96">
        <w:rPr>
          <w:position w:val="-40"/>
          <w:sz w:val="28"/>
        </w:rPr>
        <w:object w:dxaOrig="11439" w:dyaOrig="980" w14:anchorId="04562D9D">
          <v:shape id="_x0000_i1223" type="#_x0000_t75" style="width:506.4pt;height:48.6pt" o:ole="">
            <v:imagedata r:id="rId403" o:title=""/>
          </v:shape>
          <o:OLEObject Type="Embed" ProgID="Equation.3" ShapeID="_x0000_i1223" DrawAspect="Content" ObjectID="_1673595049" r:id="rId404"/>
        </w:object>
      </w:r>
      <w:r>
        <w:rPr>
          <w:sz w:val="28"/>
        </w:rPr>
        <w:t>(1.70)</w:t>
      </w:r>
    </w:p>
    <w:p w14:paraId="38A4C39E" w14:textId="77777777" w:rsidR="009B2D61" w:rsidRDefault="009B2D61">
      <w:pPr>
        <w:pStyle w:val="a4"/>
        <w:tabs>
          <w:tab w:val="left" w:pos="284"/>
        </w:tabs>
        <w:rPr>
          <w:sz w:val="28"/>
        </w:rPr>
      </w:pPr>
      <w:r w:rsidRPr="00174A96">
        <w:rPr>
          <w:position w:val="-32"/>
          <w:sz w:val="28"/>
        </w:rPr>
        <w:object w:dxaOrig="3820" w:dyaOrig="880" w14:anchorId="7920869F">
          <v:shape id="_x0000_i1224" type="#_x0000_t75" style="width:189.6pt;height:43.8pt" o:ole="">
            <v:imagedata r:id="rId405" o:title=""/>
          </v:shape>
          <o:OLEObject Type="Embed" ProgID="Equation.3" ShapeID="_x0000_i1224" DrawAspect="Content" ObjectID="_1673595050" r:id="rId406"/>
        </w:object>
      </w:r>
      <w:r>
        <w:rPr>
          <w:sz w:val="28"/>
        </w:rPr>
        <w:t xml:space="preserve">,  </w:t>
      </w:r>
      <w:r w:rsidRPr="00174A96">
        <w:rPr>
          <w:position w:val="-32"/>
          <w:sz w:val="28"/>
        </w:rPr>
        <w:object w:dxaOrig="3840" w:dyaOrig="880" w14:anchorId="6FD97081">
          <v:shape id="_x0000_i1225" type="#_x0000_t75" style="width:190.2pt;height:43.8pt" o:ole="">
            <v:imagedata r:id="rId407" o:title=""/>
          </v:shape>
          <o:OLEObject Type="Embed" ProgID="Equation.3" ShapeID="_x0000_i1225" DrawAspect="Content" ObjectID="_1673595051" r:id="rId408"/>
        </w:object>
      </w:r>
      <w:r>
        <w:rPr>
          <w:sz w:val="28"/>
        </w:rPr>
        <w:t>.</w:t>
      </w:r>
    </w:p>
    <w:p w14:paraId="23F152ED" w14:textId="77777777" w:rsidR="009B2D61" w:rsidRDefault="009B2D61">
      <w:pPr>
        <w:pStyle w:val="a4"/>
        <w:tabs>
          <w:tab w:val="left" w:pos="284"/>
        </w:tabs>
        <w:ind w:firstLine="709"/>
        <w:jc w:val="right"/>
        <w:rPr>
          <w:sz w:val="28"/>
        </w:rPr>
      </w:pPr>
      <w:r w:rsidRPr="00174A96">
        <w:rPr>
          <w:position w:val="-30"/>
          <w:sz w:val="28"/>
        </w:rPr>
        <w:object w:dxaOrig="820" w:dyaOrig="760" w14:anchorId="03BDF0B0">
          <v:shape id="_x0000_i1226" type="#_x0000_t75" style="width:41.4pt;height:38.4pt" o:ole="">
            <v:imagedata r:id="rId409" o:title=""/>
          </v:shape>
          <o:OLEObject Type="Embed" ProgID="Equation.3" ShapeID="_x0000_i1226" DrawAspect="Content" ObjectID="_1673595052" r:id="rId410"/>
        </w:object>
      </w:r>
      <w:r>
        <w:rPr>
          <w:sz w:val="28"/>
        </w:rPr>
        <w:t xml:space="preserve">,  </w:t>
      </w:r>
      <w:r w:rsidRPr="00174A96">
        <w:rPr>
          <w:position w:val="-32"/>
          <w:sz w:val="28"/>
        </w:rPr>
        <w:object w:dxaOrig="1660" w:dyaOrig="880" w14:anchorId="28C7521A">
          <v:shape id="_x0000_i1227" type="#_x0000_t75" style="width:82.8pt;height:43.8pt" o:ole="">
            <v:imagedata r:id="rId411" o:title=""/>
          </v:shape>
          <o:OLEObject Type="Embed" ProgID="Equation.3" ShapeID="_x0000_i1227" DrawAspect="Content" ObjectID="_1673595053" r:id="rId412"/>
        </w:object>
      </w:r>
      <w:r>
        <w:rPr>
          <w:sz w:val="28"/>
        </w:rPr>
        <w:t xml:space="preserve">, </w:t>
      </w:r>
      <w:r w:rsidRPr="00174A96">
        <w:rPr>
          <w:position w:val="-12"/>
          <w:sz w:val="28"/>
        </w:rPr>
        <w:object w:dxaOrig="1020" w:dyaOrig="440" w14:anchorId="01A571D6">
          <v:shape id="_x0000_i1228" type="#_x0000_t75" style="width:51pt;height:21.6pt" o:ole="">
            <v:imagedata r:id="rId413" o:title=""/>
          </v:shape>
          <o:OLEObject Type="Embed" ProgID="Equation.3" ShapeID="_x0000_i1228" DrawAspect="Content" ObjectID="_1673595054" r:id="rId414"/>
        </w:object>
      </w:r>
      <w:r>
        <w:rPr>
          <w:sz w:val="28"/>
        </w:rPr>
        <w:t xml:space="preserve"> – </w:t>
      </w:r>
      <w:r w:rsidR="004A43AC" w:rsidRPr="004A43AC">
        <w:rPr>
          <w:sz w:val="28"/>
          <w:lang w:val="uk-UA"/>
        </w:rPr>
        <w:t>уявна одиниця</w:t>
      </w:r>
      <w:r w:rsidRPr="004A43AC">
        <w:rPr>
          <w:sz w:val="28"/>
          <w:lang w:val="uk-UA"/>
        </w:rPr>
        <w:t>.</w:t>
      </w:r>
      <w:r w:rsidRPr="004A43AC">
        <w:rPr>
          <w:sz w:val="28"/>
          <w:lang w:val="uk-UA"/>
        </w:rPr>
        <w:tab/>
      </w:r>
      <w:r>
        <w:rPr>
          <w:sz w:val="28"/>
        </w:rPr>
        <w:tab/>
      </w:r>
      <w:r>
        <w:rPr>
          <w:sz w:val="28"/>
        </w:rPr>
        <w:tab/>
      </w:r>
      <w:r>
        <w:rPr>
          <w:sz w:val="28"/>
        </w:rPr>
        <w:tab/>
        <w:t>(1.71)</w:t>
      </w:r>
    </w:p>
    <w:p w14:paraId="7C070F5B" w14:textId="77777777" w:rsidR="009B2D61" w:rsidRPr="004A43AC" w:rsidRDefault="004A43AC">
      <w:pPr>
        <w:pStyle w:val="a4"/>
        <w:tabs>
          <w:tab w:val="left" w:pos="284"/>
        </w:tabs>
        <w:ind w:firstLine="709"/>
        <w:rPr>
          <w:sz w:val="28"/>
          <w:lang w:val="uk-UA"/>
        </w:rPr>
      </w:pPr>
      <w:r w:rsidRPr="004A43AC">
        <w:rPr>
          <w:sz w:val="28"/>
          <w:lang w:val="uk-UA"/>
        </w:rPr>
        <w:t>Таким чином, характеристичне рівняння (1.67), з урахуванням отриманих коренів можна розкласти на множники</w:t>
      </w:r>
      <w:r w:rsidR="009B2D61" w:rsidRPr="004A43AC">
        <w:rPr>
          <w:sz w:val="28"/>
          <w:lang w:val="uk-UA"/>
        </w:rPr>
        <w:t>:</w:t>
      </w:r>
    </w:p>
    <w:p w14:paraId="35E51E47" w14:textId="77777777" w:rsidR="009B2D61" w:rsidRDefault="009B2D61">
      <w:pPr>
        <w:pStyle w:val="a4"/>
        <w:tabs>
          <w:tab w:val="left" w:pos="284"/>
        </w:tabs>
        <w:spacing w:before="120" w:after="120"/>
        <w:jc w:val="right"/>
        <w:rPr>
          <w:sz w:val="28"/>
        </w:rPr>
      </w:pPr>
      <w:r w:rsidRPr="00174A96">
        <w:rPr>
          <w:position w:val="-12"/>
          <w:sz w:val="28"/>
        </w:rPr>
        <w:object w:dxaOrig="8140" w:dyaOrig="440" w14:anchorId="430CCFAC">
          <v:shape id="_x0000_i1229" type="#_x0000_t75" style="width:407.4pt;height:21.6pt" o:ole="">
            <v:imagedata r:id="rId415" o:title=""/>
          </v:shape>
          <o:OLEObject Type="Embed" ProgID="Equation.3" ShapeID="_x0000_i1229" DrawAspect="Content" ObjectID="_1673595055" r:id="rId416"/>
        </w:object>
      </w:r>
      <w:r>
        <w:rPr>
          <w:sz w:val="28"/>
        </w:rPr>
        <w:t>.</w:t>
      </w:r>
      <w:r>
        <w:rPr>
          <w:sz w:val="28"/>
        </w:rPr>
        <w:tab/>
      </w:r>
      <w:r>
        <w:rPr>
          <w:sz w:val="28"/>
        </w:rPr>
        <w:tab/>
      </w:r>
      <w:r>
        <w:rPr>
          <w:sz w:val="28"/>
        </w:rPr>
        <w:tab/>
        <w:t>(1.72)</w:t>
      </w:r>
    </w:p>
    <w:p w14:paraId="31C76C53" w14:textId="77777777" w:rsidR="009B2D61" w:rsidRPr="004A43AC" w:rsidRDefault="004A43AC">
      <w:pPr>
        <w:pStyle w:val="a4"/>
        <w:tabs>
          <w:tab w:val="left" w:pos="284"/>
        </w:tabs>
        <w:ind w:firstLine="709"/>
        <w:rPr>
          <w:sz w:val="28"/>
          <w:lang w:val="uk-UA"/>
        </w:rPr>
      </w:pPr>
      <w:r w:rsidRPr="004A43AC">
        <w:rPr>
          <w:sz w:val="28"/>
          <w:lang w:val="uk-UA"/>
        </w:rPr>
        <w:t>З урахуванням проведених перетворень рівняння (1.66) в операторної формі буде виглядати так</w:t>
      </w:r>
      <w:r w:rsidR="009B2D61" w:rsidRPr="004A43AC">
        <w:rPr>
          <w:sz w:val="28"/>
          <w:lang w:val="uk-UA"/>
        </w:rPr>
        <w:t>:</w:t>
      </w:r>
    </w:p>
    <w:p w14:paraId="4A938085" w14:textId="77777777" w:rsidR="009B2D61" w:rsidRDefault="009B2D61">
      <w:pPr>
        <w:pStyle w:val="a4"/>
        <w:tabs>
          <w:tab w:val="left" w:pos="284"/>
        </w:tabs>
        <w:spacing w:before="120" w:after="120"/>
        <w:jc w:val="right"/>
        <w:rPr>
          <w:sz w:val="28"/>
        </w:rPr>
      </w:pPr>
      <w:r w:rsidRPr="00174A96">
        <w:rPr>
          <w:position w:val="-36"/>
          <w:sz w:val="28"/>
        </w:rPr>
        <w:object w:dxaOrig="4200" w:dyaOrig="859" w14:anchorId="5D87C46A">
          <v:shape id="_x0000_i1230" type="#_x0000_t75" style="width:210pt;height:42.6pt" o:ole="">
            <v:imagedata r:id="rId417" o:title=""/>
          </v:shape>
          <o:OLEObject Type="Embed" ProgID="Equation.3" ShapeID="_x0000_i1230" DrawAspect="Content" ObjectID="_1673595056" r:id="rId41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(1.73)</w:t>
      </w:r>
    </w:p>
    <w:p w14:paraId="17B65C64" w14:textId="77777777" w:rsidR="009B2D61" w:rsidRDefault="004A43AC">
      <w:pPr>
        <w:pStyle w:val="a4"/>
        <w:tabs>
          <w:tab w:val="left" w:pos="284"/>
        </w:tabs>
        <w:ind w:firstLine="709"/>
        <w:rPr>
          <w:sz w:val="28"/>
        </w:rPr>
      </w:pPr>
      <w:r>
        <w:rPr>
          <w:b/>
          <w:bCs/>
          <w:i/>
          <w:iCs/>
          <w:sz w:val="28"/>
          <w:u w:val="single"/>
          <w:lang w:val="uk-UA"/>
        </w:rPr>
        <w:t>Другий варіант</w:t>
      </w:r>
      <w:r w:rsidR="00471982">
        <w:rPr>
          <w:b/>
          <w:bCs/>
          <w:i/>
          <w:iCs/>
          <w:sz w:val="28"/>
          <w:u w:val="single"/>
          <w:lang w:val="uk-UA"/>
        </w:rPr>
        <w:t>:</w:t>
      </w:r>
      <w:r w:rsidR="009B2D61">
        <w:rPr>
          <w:sz w:val="28"/>
        </w:rPr>
        <w:t xml:space="preserve"> </w:t>
      </w:r>
      <w:r w:rsidR="009B2D61" w:rsidRPr="00174A96">
        <w:rPr>
          <w:position w:val="-10"/>
          <w:sz w:val="28"/>
        </w:rPr>
        <w:object w:dxaOrig="900" w:dyaOrig="360" w14:anchorId="3C86EE06">
          <v:shape id="_x0000_i1231" type="#_x0000_t75" style="width:45pt;height:18pt" o:ole="">
            <v:imagedata r:id="rId419" o:title=""/>
          </v:shape>
          <o:OLEObject Type="Embed" ProgID="Equation.3" ShapeID="_x0000_i1231" DrawAspect="Content" ObjectID="_1673595057" r:id="rId420"/>
        </w:object>
      </w:r>
      <w:r w:rsidR="009B2D61">
        <w:rPr>
          <w:sz w:val="28"/>
        </w:rPr>
        <w:t>.</w:t>
      </w:r>
    </w:p>
    <w:p w14:paraId="4A031549" w14:textId="77777777" w:rsidR="009B2D61" w:rsidRDefault="009B2D61">
      <w:pPr>
        <w:pStyle w:val="a4"/>
        <w:tabs>
          <w:tab w:val="left" w:pos="284"/>
        </w:tabs>
        <w:jc w:val="right"/>
        <w:rPr>
          <w:sz w:val="28"/>
        </w:rPr>
      </w:pPr>
      <w:r w:rsidRPr="00174A96">
        <w:rPr>
          <w:position w:val="-30"/>
          <w:sz w:val="28"/>
        </w:rPr>
        <w:object w:dxaOrig="3280" w:dyaOrig="800" w14:anchorId="1F663C04">
          <v:shape id="_x0000_i1232" type="#_x0000_t75" style="width:164.4pt;height:39.6pt" o:ole="">
            <v:imagedata r:id="rId421" o:title=""/>
          </v:shape>
          <o:OLEObject Type="Embed" ProgID="Equation.3" ShapeID="_x0000_i1232" DrawAspect="Content" ObjectID="_1673595058" r:id="rId42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(1.74)</w:t>
      </w:r>
    </w:p>
    <w:p w14:paraId="73546AC2" w14:textId="77777777" w:rsidR="009B2D61" w:rsidRPr="004A43AC" w:rsidRDefault="004A43AC">
      <w:pPr>
        <w:pStyle w:val="a4"/>
        <w:tabs>
          <w:tab w:val="left" w:pos="284"/>
        </w:tabs>
        <w:ind w:firstLine="709"/>
        <w:rPr>
          <w:sz w:val="28"/>
          <w:lang w:val="uk-UA"/>
        </w:rPr>
      </w:pPr>
      <w:r>
        <w:rPr>
          <w:sz w:val="28"/>
          <w:lang w:val="uk-UA"/>
        </w:rPr>
        <w:t>Корені</w:t>
      </w:r>
      <w:r w:rsidRPr="004A43AC">
        <w:rPr>
          <w:sz w:val="28"/>
          <w:lang w:val="uk-UA"/>
        </w:rPr>
        <w:t xml:space="preserve"> характеристичного рівняння (1.67) в цьому випадку будуть дійсні, однакові, негативні і визначаються за формулами</w:t>
      </w:r>
      <w:r w:rsidR="009B2D61" w:rsidRPr="004A43AC">
        <w:rPr>
          <w:sz w:val="28"/>
          <w:lang w:val="uk-UA"/>
        </w:rPr>
        <w:t>:</w:t>
      </w:r>
    </w:p>
    <w:p w14:paraId="08907B22" w14:textId="77777777" w:rsidR="009B2D61" w:rsidRDefault="009B2D61">
      <w:pPr>
        <w:pStyle w:val="a4"/>
        <w:tabs>
          <w:tab w:val="left" w:pos="284"/>
        </w:tabs>
        <w:spacing w:before="120" w:after="120"/>
        <w:jc w:val="right"/>
        <w:rPr>
          <w:sz w:val="28"/>
        </w:rPr>
      </w:pPr>
      <w:r w:rsidRPr="00174A96">
        <w:rPr>
          <w:position w:val="-32"/>
          <w:sz w:val="28"/>
        </w:rPr>
        <w:object w:dxaOrig="6380" w:dyaOrig="900" w14:anchorId="30192525">
          <v:shape id="_x0000_i1233" type="#_x0000_t75" style="width:318.6pt;height:45pt" o:ole="">
            <v:imagedata r:id="rId423" o:title=""/>
          </v:shape>
          <o:OLEObject Type="Embed" ProgID="Equation.3" ShapeID="_x0000_i1233" DrawAspect="Content" ObjectID="_1673595059" r:id="rId424"/>
        </w:object>
      </w:r>
      <w:r>
        <w:rPr>
          <w:sz w:val="28"/>
        </w:rPr>
        <w:t>,</w:t>
      </w:r>
      <w:r>
        <w:rPr>
          <w:sz w:val="28"/>
        </w:rPr>
        <w:tab/>
      </w:r>
      <w:r>
        <w:rPr>
          <w:sz w:val="28"/>
        </w:rPr>
        <w:tab/>
      </w:r>
      <w:r>
        <w:rPr>
          <w:sz w:val="28"/>
        </w:rPr>
        <w:tab/>
      </w:r>
      <w:r>
        <w:rPr>
          <w:sz w:val="28"/>
        </w:rPr>
        <w:tab/>
      </w:r>
      <w:r>
        <w:rPr>
          <w:sz w:val="28"/>
        </w:rPr>
        <w:tab/>
        <w:t>(1.75)</w:t>
      </w:r>
    </w:p>
    <w:p w14:paraId="29D07522" w14:textId="77777777" w:rsidR="009B2D61" w:rsidRDefault="009B2D61">
      <w:pPr>
        <w:pStyle w:val="a4"/>
        <w:tabs>
          <w:tab w:val="left" w:pos="0"/>
          <w:tab w:val="left" w:pos="284"/>
        </w:tabs>
        <w:jc w:val="right"/>
        <w:rPr>
          <w:sz w:val="28"/>
        </w:rPr>
      </w:pPr>
      <w:r w:rsidRPr="00174A96">
        <w:rPr>
          <w:position w:val="-30"/>
          <w:sz w:val="28"/>
        </w:rPr>
        <w:object w:dxaOrig="2240" w:dyaOrig="760" w14:anchorId="4FB2BF0D">
          <v:shape id="_x0000_i1234" type="#_x0000_t75" style="width:111.6pt;height:38.4pt" o:ole="">
            <v:imagedata r:id="rId425" o:title=""/>
          </v:shape>
          <o:OLEObject Type="Embed" ProgID="Equation.3" ShapeID="_x0000_i1234" DrawAspect="Content" ObjectID="_1673595060" r:id="rId426"/>
        </w:object>
      </w:r>
      <w:r>
        <w:rPr>
          <w:sz w:val="28"/>
        </w:rPr>
        <w:t xml:space="preserve">, </w:t>
      </w:r>
      <w:r w:rsidRPr="00174A96">
        <w:rPr>
          <w:position w:val="-30"/>
          <w:sz w:val="28"/>
        </w:rPr>
        <w:object w:dxaOrig="820" w:dyaOrig="760" w14:anchorId="175841EC">
          <v:shape id="_x0000_i1235" type="#_x0000_t75" style="width:41.4pt;height:38.4pt" o:ole="">
            <v:imagedata r:id="rId427" o:title=""/>
          </v:shape>
          <o:OLEObject Type="Embed" ProgID="Equation.3" ShapeID="_x0000_i1235" DrawAspect="Content" ObjectID="_1673595061" r:id="rId42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(1.76)</w:t>
      </w:r>
    </w:p>
    <w:p w14:paraId="3D2A7284" w14:textId="77777777" w:rsidR="009B2D61" w:rsidRPr="00471982" w:rsidRDefault="00471982">
      <w:pPr>
        <w:pStyle w:val="a4"/>
        <w:tabs>
          <w:tab w:val="left" w:pos="284"/>
        </w:tabs>
        <w:ind w:firstLine="709"/>
        <w:rPr>
          <w:sz w:val="28"/>
          <w:lang w:val="uk-UA"/>
        </w:rPr>
      </w:pPr>
      <w:r w:rsidRPr="00471982">
        <w:rPr>
          <w:sz w:val="28"/>
          <w:lang w:val="uk-UA"/>
        </w:rPr>
        <w:t>Таким чином, характеристичне рівняння (1.67), з урахуванням отриманих коренів можна розкласти на множники</w:t>
      </w:r>
      <w:r w:rsidR="009B2D61" w:rsidRPr="00471982">
        <w:rPr>
          <w:sz w:val="28"/>
          <w:lang w:val="uk-UA"/>
        </w:rPr>
        <w:t>:</w:t>
      </w:r>
    </w:p>
    <w:p w14:paraId="207811A4" w14:textId="77777777" w:rsidR="009B2D61" w:rsidRDefault="009B2D61">
      <w:pPr>
        <w:pStyle w:val="a4"/>
        <w:tabs>
          <w:tab w:val="left" w:pos="284"/>
        </w:tabs>
        <w:spacing w:before="120" w:after="120"/>
        <w:jc w:val="right"/>
        <w:rPr>
          <w:sz w:val="28"/>
        </w:rPr>
      </w:pPr>
      <w:r w:rsidRPr="00174A96">
        <w:rPr>
          <w:position w:val="-12"/>
          <w:sz w:val="28"/>
        </w:rPr>
        <w:object w:dxaOrig="6540" w:dyaOrig="440" w14:anchorId="2FE5B94D">
          <v:shape id="_x0000_i1236" type="#_x0000_t75" style="width:327pt;height:21.6pt" o:ole="">
            <v:imagedata r:id="rId429" o:title=""/>
          </v:shape>
          <o:OLEObject Type="Embed" ProgID="Equation.3" ShapeID="_x0000_i1236" DrawAspect="Content" ObjectID="_1673595062" r:id="rId430"/>
        </w:object>
      </w:r>
      <w:r>
        <w:rPr>
          <w:sz w:val="28"/>
        </w:rPr>
        <w:t>.</w:t>
      </w:r>
      <w:r>
        <w:rPr>
          <w:sz w:val="28"/>
        </w:rPr>
        <w:tab/>
      </w:r>
      <w:r>
        <w:rPr>
          <w:sz w:val="28"/>
        </w:rPr>
        <w:tab/>
      </w:r>
      <w:r>
        <w:rPr>
          <w:sz w:val="28"/>
        </w:rPr>
        <w:tab/>
      </w:r>
      <w:r>
        <w:rPr>
          <w:sz w:val="28"/>
        </w:rPr>
        <w:tab/>
        <w:t>(1.77)</w:t>
      </w:r>
    </w:p>
    <w:p w14:paraId="39497255" w14:textId="77777777" w:rsidR="009B2D61" w:rsidRPr="00471982" w:rsidRDefault="00471982">
      <w:pPr>
        <w:pStyle w:val="a4"/>
        <w:tabs>
          <w:tab w:val="left" w:pos="284"/>
        </w:tabs>
        <w:ind w:firstLine="709"/>
        <w:rPr>
          <w:sz w:val="28"/>
          <w:lang w:val="uk-UA"/>
        </w:rPr>
      </w:pPr>
      <w:r w:rsidRPr="00471982">
        <w:rPr>
          <w:sz w:val="28"/>
          <w:lang w:val="uk-UA"/>
        </w:rPr>
        <w:t>З урахуванням проведених перетворень рівняння (1.66) в операторної формі буде виглядати так</w:t>
      </w:r>
      <w:r w:rsidR="009B2D61" w:rsidRPr="00471982">
        <w:rPr>
          <w:sz w:val="28"/>
          <w:lang w:val="uk-UA"/>
        </w:rPr>
        <w:t>:</w:t>
      </w:r>
    </w:p>
    <w:p w14:paraId="51B3F1BB" w14:textId="77777777" w:rsidR="009B2D61" w:rsidRDefault="009B2D61">
      <w:pPr>
        <w:pStyle w:val="a4"/>
        <w:tabs>
          <w:tab w:val="left" w:pos="284"/>
        </w:tabs>
        <w:spacing w:before="120" w:after="240"/>
        <w:jc w:val="right"/>
        <w:rPr>
          <w:sz w:val="28"/>
        </w:rPr>
      </w:pPr>
      <w:r w:rsidRPr="00174A96">
        <w:rPr>
          <w:position w:val="-36"/>
          <w:sz w:val="28"/>
        </w:rPr>
        <w:object w:dxaOrig="4200" w:dyaOrig="859" w14:anchorId="1B028C27">
          <v:shape id="_x0000_i1237" type="#_x0000_t75" style="width:210pt;height:42.6pt" o:ole="">
            <v:imagedata r:id="rId431" o:title=""/>
          </v:shape>
          <o:OLEObject Type="Embed" ProgID="Equation.3" ShapeID="_x0000_i1237" DrawAspect="Content" ObjectID="_1673595063" r:id="rId432"/>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(1.78)</w:t>
      </w:r>
    </w:p>
    <w:p w14:paraId="7F4D7E61" w14:textId="77777777" w:rsidR="009B2D61" w:rsidRDefault="009B2D61">
      <w:pPr>
        <w:pStyle w:val="a4"/>
        <w:tabs>
          <w:tab w:val="left" w:pos="284"/>
        </w:tabs>
        <w:jc w:val="left"/>
        <w:rPr>
          <w:sz w:val="22"/>
        </w:rPr>
      </w:pPr>
    </w:p>
    <w:p w14:paraId="5AF63B35" w14:textId="77777777" w:rsidR="009B2D61" w:rsidRDefault="00471982">
      <w:pPr>
        <w:pStyle w:val="a4"/>
        <w:tabs>
          <w:tab w:val="left" w:pos="284"/>
        </w:tabs>
        <w:ind w:firstLine="709"/>
        <w:rPr>
          <w:sz w:val="28"/>
        </w:rPr>
      </w:pPr>
      <w:r>
        <w:rPr>
          <w:b/>
          <w:bCs/>
          <w:i/>
          <w:iCs/>
          <w:sz w:val="28"/>
          <w:u w:val="single"/>
          <w:lang w:val="uk-UA"/>
        </w:rPr>
        <w:t>Третій варіант:</w:t>
      </w:r>
      <w:r w:rsidR="009B2D61">
        <w:rPr>
          <w:sz w:val="28"/>
        </w:rPr>
        <w:t xml:space="preserve"> </w:t>
      </w:r>
      <w:r w:rsidR="009B2D61" w:rsidRPr="00174A96">
        <w:rPr>
          <w:position w:val="-10"/>
          <w:sz w:val="28"/>
        </w:rPr>
        <w:object w:dxaOrig="900" w:dyaOrig="360" w14:anchorId="4BC76B17">
          <v:shape id="_x0000_i1238" type="#_x0000_t75" style="width:45pt;height:18pt" o:ole="">
            <v:imagedata r:id="rId433" o:title=""/>
          </v:shape>
          <o:OLEObject Type="Embed" ProgID="Equation.3" ShapeID="_x0000_i1238" DrawAspect="Content" ObjectID="_1673595064" r:id="rId434"/>
        </w:object>
      </w:r>
      <w:r w:rsidR="009B2D61">
        <w:rPr>
          <w:sz w:val="28"/>
        </w:rPr>
        <w:t>.</w:t>
      </w:r>
    </w:p>
    <w:p w14:paraId="334A56B7" w14:textId="77777777" w:rsidR="009B2D61" w:rsidRDefault="009B2D61">
      <w:pPr>
        <w:pStyle w:val="a4"/>
        <w:tabs>
          <w:tab w:val="left" w:pos="284"/>
        </w:tabs>
        <w:spacing w:before="120" w:after="120"/>
        <w:jc w:val="right"/>
        <w:rPr>
          <w:sz w:val="28"/>
        </w:rPr>
      </w:pPr>
      <w:r w:rsidRPr="00174A96">
        <w:rPr>
          <w:position w:val="-30"/>
          <w:sz w:val="28"/>
        </w:rPr>
        <w:object w:dxaOrig="3280" w:dyaOrig="800" w14:anchorId="3C6430AA">
          <v:shape id="_x0000_i1239" type="#_x0000_t75" style="width:164.4pt;height:39.6pt" o:ole="">
            <v:imagedata r:id="rId435" o:title=""/>
          </v:shape>
          <o:OLEObject Type="Embed" ProgID="Equation.3" ShapeID="_x0000_i1239" DrawAspect="Content" ObjectID="_1673595065" r:id="rId43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(1.79)</w:t>
      </w:r>
    </w:p>
    <w:p w14:paraId="45ED8AFD" w14:textId="77777777" w:rsidR="009B2D61" w:rsidRDefault="00471982">
      <w:pPr>
        <w:pStyle w:val="a4"/>
        <w:tabs>
          <w:tab w:val="left" w:pos="284"/>
        </w:tabs>
        <w:ind w:firstLine="709"/>
        <w:rPr>
          <w:sz w:val="28"/>
        </w:rPr>
      </w:pPr>
      <w:r w:rsidRPr="00471982">
        <w:rPr>
          <w:sz w:val="28"/>
          <w:lang w:val="uk-UA"/>
        </w:rPr>
        <w:t>Корені характеристичного рівняння (1.67) в цьому випадку будуть дійсні, різні, негативні і визначаються за формулами</w:t>
      </w:r>
      <w:r w:rsidR="009B2D61">
        <w:rPr>
          <w:sz w:val="28"/>
        </w:rPr>
        <w:t>:</w:t>
      </w:r>
    </w:p>
    <w:p w14:paraId="44F9E3F3" w14:textId="77777777" w:rsidR="009B2D61" w:rsidRDefault="009B2D61">
      <w:pPr>
        <w:pStyle w:val="a4"/>
        <w:tabs>
          <w:tab w:val="left" w:pos="284"/>
        </w:tabs>
        <w:spacing w:before="120" w:after="120"/>
        <w:jc w:val="right"/>
        <w:rPr>
          <w:sz w:val="28"/>
        </w:rPr>
      </w:pPr>
      <w:r w:rsidRPr="00174A96">
        <w:rPr>
          <w:position w:val="-32"/>
          <w:sz w:val="28"/>
        </w:rPr>
        <w:object w:dxaOrig="5000" w:dyaOrig="900" w14:anchorId="6AABC565">
          <v:shape id="_x0000_i1240" type="#_x0000_t75" style="width:249.6pt;height:45pt" o:ole="">
            <v:imagedata r:id="rId437" o:title=""/>
          </v:shape>
          <o:OLEObject Type="Embed" ProgID="Equation.3" ShapeID="_x0000_i1240" DrawAspect="Content" ObjectID="_1673595066" r:id="rId43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(1.80)</w:t>
      </w:r>
    </w:p>
    <w:p w14:paraId="41AACB87" w14:textId="77777777" w:rsidR="009B2D61" w:rsidRDefault="009B2D61">
      <w:pPr>
        <w:pStyle w:val="a4"/>
        <w:tabs>
          <w:tab w:val="left" w:pos="284"/>
        </w:tabs>
        <w:jc w:val="center"/>
        <w:rPr>
          <w:sz w:val="28"/>
        </w:rPr>
      </w:pPr>
      <w:r w:rsidRPr="00174A96">
        <w:rPr>
          <w:position w:val="-44"/>
          <w:sz w:val="28"/>
        </w:rPr>
        <w:object w:dxaOrig="5520" w:dyaOrig="1020" w14:anchorId="5AC09326">
          <v:shape id="_x0000_i1241" type="#_x0000_t75" style="width:256.2pt;height:51pt" o:ole="">
            <v:imagedata r:id="rId439" o:title=""/>
          </v:shape>
          <o:OLEObject Type="Embed" ProgID="Equation.3" ShapeID="_x0000_i1241" DrawAspect="Content" ObjectID="_1673595067" r:id="rId440"/>
        </w:object>
      </w:r>
      <w:r>
        <w:rPr>
          <w:sz w:val="28"/>
        </w:rPr>
        <w:t xml:space="preserve">, </w:t>
      </w:r>
      <w:r w:rsidRPr="00174A96">
        <w:rPr>
          <w:position w:val="-44"/>
          <w:sz w:val="28"/>
        </w:rPr>
        <w:object w:dxaOrig="5539" w:dyaOrig="1020" w14:anchorId="28DA0261">
          <v:shape id="_x0000_i1242" type="#_x0000_t75" style="width:261pt;height:51pt" o:ole="">
            <v:imagedata r:id="rId441" o:title=""/>
          </v:shape>
          <o:OLEObject Type="Embed" ProgID="Equation.3" ShapeID="_x0000_i1242" DrawAspect="Content" ObjectID="_1673595068" r:id="rId442"/>
        </w:object>
      </w:r>
      <w:r>
        <w:rPr>
          <w:sz w:val="28"/>
        </w:rPr>
        <w:t>.</w:t>
      </w:r>
    </w:p>
    <w:p w14:paraId="504EC33F" w14:textId="77777777" w:rsidR="009B2D61" w:rsidRDefault="009B2D61">
      <w:pPr>
        <w:pStyle w:val="a4"/>
        <w:tabs>
          <w:tab w:val="left" w:pos="284"/>
        </w:tabs>
        <w:jc w:val="right"/>
        <w:rPr>
          <w:sz w:val="28"/>
        </w:rPr>
      </w:pPr>
      <w:r w:rsidRPr="00174A96">
        <w:rPr>
          <w:position w:val="-32"/>
          <w:sz w:val="28"/>
        </w:rPr>
        <w:object w:dxaOrig="2260" w:dyaOrig="880" w14:anchorId="4E9A1A74">
          <v:shape id="_x0000_i1243" type="#_x0000_t75" style="width:112.8pt;height:43.8pt" o:ole="">
            <v:imagedata r:id="rId443" o:title=""/>
          </v:shape>
          <o:OLEObject Type="Embed" ProgID="Equation.3" ShapeID="_x0000_i1243" DrawAspect="Content" ObjectID="_1673595069" r:id="rId444"/>
        </w:object>
      </w:r>
      <w:r>
        <w:rPr>
          <w:sz w:val="28"/>
        </w:rPr>
        <w:t xml:space="preserve">,  </w:t>
      </w:r>
      <w:r w:rsidRPr="00174A96">
        <w:rPr>
          <w:position w:val="-32"/>
          <w:sz w:val="28"/>
        </w:rPr>
        <w:object w:dxaOrig="2240" w:dyaOrig="880" w14:anchorId="08F5BE78">
          <v:shape id="_x0000_i1244" type="#_x0000_t75" style="width:111pt;height:43.8pt" o:ole="">
            <v:imagedata r:id="rId445" o:title=""/>
          </v:shape>
          <o:OLEObject Type="Embed" ProgID="Equation.3" ShapeID="_x0000_i1244" DrawAspect="Content" ObjectID="_1673595070" r:id="rId44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(1.81)</w:t>
      </w:r>
    </w:p>
    <w:p w14:paraId="78A5337B" w14:textId="77777777" w:rsidR="009B2D61" w:rsidRPr="00471982" w:rsidRDefault="00471982">
      <w:pPr>
        <w:pStyle w:val="a4"/>
        <w:tabs>
          <w:tab w:val="left" w:pos="284"/>
        </w:tabs>
        <w:ind w:firstLine="709"/>
        <w:rPr>
          <w:sz w:val="28"/>
          <w:lang w:val="uk-UA"/>
        </w:rPr>
      </w:pPr>
      <w:r w:rsidRPr="00471982">
        <w:rPr>
          <w:sz w:val="28"/>
          <w:lang w:val="uk-UA"/>
        </w:rPr>
        <w:t>Таким чином, характеристичне рівняння (1.67), з урахуванням отриманих коренів можна розкласти на множники:</w:t>
      </w:r>
    </w:p>
    <w:p w14:paraId="74B4EF97" w14:textId="77777777" w:rsidR="009B2D61" w:rsidRDefault="009B2D61">
      <w:pPr>
        <w:pStyle w:val="a4"/>
        <w:tabs>
          <w:tab w:val="left" w:pos="284"/>
        </w:tabs>
        <w:spacing w:before="120" w:after="120"/>
        <w:jc w:val="right"/>
        <w:rPr>
          <w:sz w:val="28"/>
        </w:rPr>
      </w:pPr>
      <w:r w:rsidRPr="00174A96">
        <w:rPr>
          <w:position w:val="-12"/>
          <w:sz w:val="28"/>
        </w:rPr>
        <w:object w:dxaOrig="5360" w:dyaOrig="440" w14:anchorId="5698AB67">
          <v:shape id="_x0000_i1245" type="#_x0000_t75" style="width:267.6pt;height:21.6pt" o:ole="">
            <v:imagedata r:id="rId447" o:title=""/>
          </v:shape>
          <o:OLEObject Type="Embed" ProgID="Equation.3" ShapeID="_x0000_i1245" DrawAspect="Content" ObjectID="_1673595071" r:id="rId448"/>
        </w:object>
      </w:r>
      <w:r>
        <w:rPr>
          <w:sz w:val="28"/>
        </w:rPr>
        <w:t>.</w:t>
      </w:r>
      <w:r>
        <w:rPr>
          <w:sz w:val="28"/>
        </w:rPr>
        <w:tab/>
      </w:r>
      <w:r>
        <w:rPr>
          <w:sz w:val="28"/>
        </w:rPr>
        <w:tab/>
      </w:r>
      <w:r>
        <w:rPr>
          <w:sz w:val="28"/>
        </w:rPr>
        <w:tab/>
      </w:r>
      <w:r>
        <w:rPr>
          <w:sz w:val="28"/>
        </w:rPr>
        <w:tab/>
      </w:r>
      <w:r>
        <w:rPr>
          <w:sz w:val="28"/>
        </w:rPr>
        <w:tab/>
      </w:r>
      <w:r>
        <w:rPr>
          <w:sz w:val="28"/>
        </w:rPr>
        <w:tab/>
        <w:t>(1.82)</w:t>
      </w:r>
    </w:p>
    <w:p w14:paraId="5C586213" w14:textId="77777777" w:rsidR="009B2D61" w:rsidRPr="00471982" w:rsidRDefault="00471982">
      <w:pPr>
        <w:pStyle w:val="a4"/>
        <w:tabs>
          <w:tab w:val="left" w:pos="284"/>
        </w:tabs>
        <w:ind w:firstLine="709"/>
        <w:rPr>
          <w:sz w:val="28"/>
          <w:lang w:val="uk-UA"/>
        </w:rPr>
      </w:pPr>
      <w:r w:rsidRPr="00471982">
        <w:rPr>
          <w:sz w:val="28"/>
          <w:lang w:val="uk-UA"/>
        </w:rPr>
        <w:t>З урахуванням проведених перетворень рівняння (1.66) в операторної формі буде виглядати так</w:t>
      </w:r>
      <w:r w:rsidR="009B2D61" w:rsidRPr="00471982">
        <w:rPr>
          <w:sz w:val="28"/>
          <w:lang w:val="uk-UA"/>
        </w:rPr>
        <w:t>:</w:t>
      </w:r>
    </w:p>
    <w:p w14:paraId="45B7543C" w14:textId="77777777" w:rsidR="009B2D61" w:rsidRDefault="009B2D61">
      <w:pPr>
        <w:pStyle w:val="a4"/>
        <w:tabs>
          <w:tab w:val="left" w:pos="284"/>
        </w:tabs>
        <w:spacing w:before="120" w:after="240"/>
        <w:jc w:val="right"/>
        <w:rPr>
          <w:sz w:val="28"/>
        </w:rPr>
      </w:pPr>
      <w:r w:rsidRPr="00174A96">
        <w:rPr>
          <w:position w:val="-36"/>
          <w:sz w:val="28"/>
        </w:rPr>
        <w:object w:dxaOrig="4200" w:dyaOrig="859" w14:anchorId="39F475E5">
          <v:shape id="_x0000_i1246" type="#_x0000_t75" style="width:210pt;height:42.6pt" o:ole="">
            <v:imagedata r:id="rId449" o:title=""/>
          </v:shape>
          <o:OLEObject Type="Embed" ProgID="Equation.3" ShapeID="_x0000_i1246" DrawAspect="Content" ObjectID="_1673595072" r:id="rId450"/>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(1.83)</w:t>
      </w:r>
    </w:p>
    <w:p w14:paraId="252759C4" w14:textId="77777777" w:rsidR="009B2D61" w:rsidRPr="00471982" w:rsidRDefault="00471982">
      <w:pPr>
        <w:pStyle w:val="a4"/>
        <w:tabs>
          <w:tab w:val="left" w:pos="284"/>
        </w:tabs>
        <w:ind w:firstLine="709"/>
        <w:rPr>
          <w:sz w:val="28"/>
          <w:lang w:val="uk-UA"/>
        </w:rPr>
      </w:pPr>
      <w:r w:rsidRPr="00471982">
        <w:rPr>
          <w:sz w:val="28"/>
          <w:lang w:val="uk-UA"/>
        </w:rPr>
        <w:t>Підводя</w:t>
      </w:r>
      <w:r>
        <w:rPr>
          <w:sz w:val="28"/>
          <w:lang w:val="uk-UA"/>
        </w:rPr>
        <w:t>чи підсумок проведеним обчисленням</w:t>
      </w:r>
      <w:r w:rsidRPr="00471982">
        <w:rPr>
          <w:sz w:val="28"/>
          <w:lang w:val="uk-UA"/>
        </w:rPr>
        <w:t xml:space="preserve">, видно, що рішення диференціального рівняння (1.66) залежить від коренів характеристичного рівняння (1.67). Можливі </w:t>
      </w:r>
      <w:r w:rsidRPr="00471982">
        <w:rPr>
          <w:b/>
          <w:i/>
          <w:sz w:val="28"/>
          <w:u w:val="single"/>
          <w:lang w:val="uk-UA"/>
        </w:rPr>
        <w:t>три варіанти рішення</w:t>
      </w:r>
      <w:r w:rsidRPr="00471982">
        <w:rPr>
          <w:sz w:val="28"/>
          <w:lang w:val="uk-UA"/>
        </w:rPr>
        <w:t>:</w:t>
      </w:r>
    </w:p>
    <w:p w14:paraId="71AB711E" w14:textId="77777777" w:rsidR="009B2D61" w:rsidRDefault="009B2D61">
      <w:pPr>
        <w:pStyle w:val="a4"/>
        <w:tabs>
          <w:tab w:val="left" w:pos="284"/>
        </w:tabs>
        <w:spacing w:before="120" w:after="120"/>
        <w:jc w:val="right"/>
        <w:rPr>
          <w:sz w:val="28"/>
        </w:rPr>
      </w:pPr>
      <w:r w:rsidRPr="00174A96">
        <w:rPr>
          <w:position w:val="-36"/>
          <w:sz w:val="28"/>
        </w:rPr>
        <w:object w:dxaOrig="7660" w:dyaOrig="859" w14:anchorId="725BA61C">
          <v:shape id="_x0000_i1247" type="#_x0000_t75" style="width:383.4pt;height:42.6pt" o:ole="">
            <v:imagedata r:id="rId451" o:title=""/>
          </v:shape>
          <o:OLEObject Type="Embed" ProgID="Equation.3" ShapeID="_x0000_i1247" DrawAspect="Content" ObjectID="_1673595073" r:id="rId452"/>
        </w:object>
      </w:r>
      <w:r>
        <w:rPr>
          <w:sz w:val="28"/>
        </w:rPr>
        <w:t>.</w:t>
      </w:r>
      <w:r>
        <w:rPr>
          <w:sz w:val="28"/>
        </w:rPr>
        <w:tab/>
      </w:r>
      <w:r>
        <w:rPr>
          <w:sz w:val="28"/>
        </w:rPr>
        <w:tab/>
      </w:r>
      <w:r>
        <w:rPr>
          <w:sz w:val="28"/>
        </w:rPr>
        <w:tab/>
      </w:r>
      <w:r>
        <w:rPr>
          <w:sz w:val="28"/>
        </w:rPr>
        <w:tab/>
        <w:t>(1.84)</w:t>
      </w:r>
    </w:p>
    <w:p w14:paraId="591F7F96" w14:textId="77777777" w:rsidR="00471982" w:rsidRPr="002B7B5D" w:rsidRDefault="00471982">
      <w:pPr>
        <w:pStyle w:val="a4"/>
        <w:tabs>
          <w:tab w:val="left" w:pos="284"/>
        </w:tabs>
        <w:ind w:firstLine="709"/>
        <w:rPr>
          <w:sz w:val="28"/>
          <w:lang w:val="uk-UA"/>
        </w:rPr>
      </w:pPr>
      <w:r w:rsidRPr="002B7B5D">
        <w:rPr>
          <w:sz w:val="28"/>
          <w:lang w:val="uk-UA"/>
        </w:rPr>
        <w:t>Кожне з рівнянь (1.84) необхідно алгебраїчними перетвореннями привести до виду, що дозволяє скористатися формулами перетворення Лапласа-</w:t>
      </w:r>
      <w:proofErr w:type="spellStart"/>
      <w:r w:rsidRPr="002B7B5D">
        <w:rPr>
          <w:sz w:val="28"/>
          <w:lang w:val="uk-UA"/>
        </w:rPr>
        <w:t>Карсона</w:t>
      </w:r>
      <w:proofErr w:type="spellEnd"/>
      <w:r w:rsidRPr="002B7B5D">
        <w:rPr>
          <w:sz w:val="28"/>
          <w:lang w:val="uk-UA"/>
        </w:rPr>
        <w:t xml:space="preserve"> (табл. 1.1) і визначити шукану функцію </w:t>
      </w:r>
      <w:r w:rsidR="002B7B5D" w:rsidRPr="002B7B5D">
        <w:rPr>
          <w:position w:val="-10"/>
          <w:sz w:val="28"/>
          <w:lang w:val="uk-UA"/>
        </w:rPr>
        <w:object w:dxaOrig="499" w:dyaOrig="360" w14:anchorId="41006ACC">
          <v:shape id="_x0000_i1248" type="#_x0000_t75" style="width:24.6pt;height:18pt" o:ole="">
            <v:imagedata r:id="rId453" o:title=""/>
          </v:shape>
          <o:OLEObject Type="Embed" ProgID="Equation.3" ShapeID="_x0000_i1248" DrawAspect="Content" ObjectID="_1673595074" r:id="rId454"/>
        </w:object>
      </w:r>
      <w:r w:rsidR="002B7B5D" w:rsidRPr="002B7B5D">
        <w:rPr>
          <w:sz w:val="28"/>
          <w:lang w:val="uk-UA"/>
        </w:rPr>
        <w:t xml:space="preserve"> </w:t>
      </w:r>
      <w:r w:rsidRPr="002B7B5D">
        <w:rPr>
          <w:sz w:val="28"/>
          <w:lang w:val="uk-UA"/>
        </w:rPr>
        <w:t>і її першу похідну</w:t>
      </w:r>
      <w:r w:rsidR="002B7B5D" w:rsidRPr="002B7B5D">
        <w:rPr>
          <w:sz w:val="28"/>
          <w:lang w:val="uk-UA"/>
        </w:rPr>
        <w:t xml:space="preserve"> </w:t>
      </w:r>
      <w:r w:rsidR="002B7B5D" w:rsidRPr="002B7B5D">
        <w:rPr>
          <w:position w:val="-12"/>
          <w:sz w:val="28"/>
          <w:lang w:val="uk-UA"/>
        </w:rPr>
        <w:object w:dxaOrig="1260" w:dyaOrig="380" w14:anchorId="480DD9DE">
          <v:shape id="_x0000_i1249" type="#_x0000_t75" style="width:63pt;height:18.6pt" o:ole="">
            <v:imagedata r:id="rId455" o:title=""/>
          </v:shape>
          <o:OLEObject Type="Embed" ProgID="Equation.3" ShapeID="_x0000_i1249" DrawAspect="Content" ObjectID="_1673595075" r:id="rId456"/>
        </w:object>
      </w:r>
      <w:r w:rsidRPr="002B7B5D">
        <w:rPr>
          <w:sz w:val="28"/>
          <w:lang w:val="uk-UA"/>
        </w:rPr>
        <w:t xml:space="preserve"> в функції часу.</w:t>
      </w:r>
    </w:p>
    <w:p w14:paraId="286E88B7" w14:textId="77777777" w:rsidR="009B2D61" w:rsidRDefault="002B7B5D">
      <w:pPr>
        <w:pStyle w:val="a4"/>
        <w:tabs>
          <w:tab w:val="left" w:pos="284"/>
        </w:tabs>
        <w:ind w:firstLine="709"/>
        <w:rPr>
          <w:sz w:val="28"/>
        </w:rPr>
      </w:pPr>
      <w:r w:rsidRPr="002B7B5D">
        <w:rPr>
          <w:sz w:val="28"/>
          <w:lang w:val="uk-UA"/>
        </w:rPr>
        <w:t xml:space="preserve">Представимо </w:t>
      </w:r>
      <w:r w:rsidRPr="002B7B5D">
        <w:rPr>
          <w:b/>
          <w:i/>
          <w:sz w:val="28"/>
          <w:u w:val="single"/>
          <w:lang w:val="uk-UA"/>
        </w:rPr>
        <w:t>перший вираз</w:t>
      </w:r>
      <w:r w:rsidRPr="002B7B5D">
        <w:rPr>
          <w:sz w:val="28"/>
          <w:lang w:val="uk-UA"/>
        </w:rPr>
        <w:t xml:space="preserve"> (1.84) в такому вигляді</w:t>
      </w:r>
      <w:r w:rsidR="009B2D61">
        <w:rPr>
          <w:sz w:val="28"/>
        </w:rPr>
        <w:t>:</w:t>
      </w:r>
    </w:p>
    <w:p w14:paraId="337FAB8C" w14:textId="77777777" w:rsidR="009B2D61" w:rsidRDefault="009B2D61">
      <w:pPr>
        <w:pStyle w:val="a4"/>
        <w:tabs>
          <w:tab w:val="left" w:pos="284"/>
        </w:tabs>
        <w:spacing w:before="120" w:after="120"/>
        <w:jc w:val="right"/>
        <w:rPr>
          <w:sz w:val="28"/>
        </w:rPr>
      </w:pPr>
      <w:r w:rsidRPr="00174A96">
        <w:rPr>
          <w:position w:val="-36"/>
          <w:sz w:val="28"/>
        </w:rPr>
        <w:object w:dxaOrig="8440" w:dyaOrig="859" w14:anchorId="566BF79C">
          <v:shape id="_x0000_i1250" type="#_x0000_t75" style="width:422.4pt;height:42.6pt" o:ole="">
            <v:imagedata r:id="rId457" o:title=""/>
          </v:shape>
          <o:OLEObject Type="Embed" ProgID="Equation.3" ShapeID="_x0000_i1250" DrawAspect="Content" ObjectID="_1673595076" r:id="rId458"/>
        </w:object>
      </w:r>
      <w:r>
        <w:rPr>
          <w:sz w:val="28"/>
        </w:rPr>
        <w:t>.</w:t>
      </w:r>
      <w:r>
        <w:rPr>
          <w:sz w:val="28"/>
        </w:rPr>
        <w:tab/>
      </w:r>
      <w:r>
        <w:rPr>
          <w:sz w:val="28"/>
        </w:rPr>
        <w:tab/>
      </w:r>
      <w:r>
        <w:rPr>
          <w:sz w:val="28"/>
        </w:rPr>
        <w:tab/>
        <w:t>(1.85)</w:t>
      </w:r>
    </w:p>
    <w:p w14:paraId="43E4F63F" w14:textId="77777777" w:rsidR="009B2D61" w:rsidRPr="002B7B5D" w:rsidRDefault="002B7B5D">
      <w:pPr>
        <w:pStyle w:val="a4"/>
        <w:tabs>
          <w:tab w:val="left" w:pos="284"/>
        </w:tabs>
        <w:ind w:firstLine="709"/>
        <w:rPr>
          <w:sz w:val="28"/>
          <w:lang w:val="uk-UA"/>
        </w:rPr>
      </w:pPr>
      <w:r w:rsidRPr="002B7B5D">
        <w:rPr>
          <w:sz w:val="28"/>
          <w:lang w:val="uk-UA"/>
        </w:rPr>
        <w:t>Знайдемо окремо оригінали кожного доданка, що входить в (1.85), а потім, відповідно до властивості адитивності (1.28) отримаємо оригінал всього зображення (1.85).</w:t>
      </w:r>
    </w:p>
    <w:p w14:paraId="41C7A74D" w14:textId="77777777" w:rsidR="009B2D61" w:rsidRDefault="009B2D61">
      <w:pPr>
        <w:pStyle w:val="a4"/>
        <w:tabs>
          <w:tab w:val="left" w:pos="284"/>
        </w:tabs>
        <w:spacing w:before="120"/>
        <w:jc w:val="center"/>
        <w:rPr>
          <w:sz w:val="28"/>
        </w:rPr>
      </w:pPr>
      <w:r w:rsidRPr="00174A96">
        <w:rPr>
          <w:position w:val="-36"/>
          <w:sz w:val="28"/>
        </w:rPr>
        <w:object w:dxaOrig="10540" w:dyaOrig="859" w14:anchorId="0706ECF9">
          <v:shape id="_x0000_i1251" type="#_x0000_t75" style="width:513pt;height:42.6pt" o:ole="">
            <v:imagedata r:id="rId459" o:title=""/>
          </v:shape>
          <o:OLEObject Type="Embed" ProgID="Equation.3" ShapeID="_x0000_i1251" DrawAspect="Content" ObjectID="_1673595077" r:id="rId460"/>
        </w:object>
      </w:r>
    </w:p>
    <w:p w14:paraId="236A1BB4" w14:textId="77777777" w:rsidR="009B2D61" w:rsidRDefault="009B2D61">
      <w:pPr>
        <w:pStyle w:val="a4"/>
        <w:tabs>
          <w:tab w:val="left" w:pos="284"/>
        </w:tabs>
        <w:spacing w:before="120" w:after="120"/>
        <w:jc w:val="right"/>
        <w:rPr>
          <w:sz w:val="28"/>
        </w:rPr>
      </w:pPr>
      <w:r w:rsidRPr="00174A96">
        <w:rPr>
          <w:position w:val="-42"/>
          <w:sz w:val="28"/>
        </w:rPr>
        <w:object w:dxaOrig="9080" w:dyaOrig="980" w14:anchorId="2FBDC302">
          <v:shape id="_x0000_i1252" type="#_x0000_t75" style="width:453.6pt;height:45.6pt" o:ole="">
            <v:imagedata r:id="rId461" o:title=""/>
          </v:shape>
          <o:OLEObject Type="Embed" ProgID="Equation.3" ShapeID="_x0000_i1252" DrawAspect="Content" ObjectID="_1673595078" r:id="rId462"/>
        </w:object>
      </w:r>
      <w:r>
        <w:rPr>
          <w:sz w:val="28"/>
        </w:rPr>
        <w:t>.</w:t>
      </w:r>
      <w:r>
        <w:rPr>
          <w:sz w:val="28"/>
        </w:rPr>
        <w:tab/>
        <w:t>(1.86)</w:t>
      </w:r>
    </w:p>
    <w:p w14:paraId="38B57CFE" w14:textId="77777777" w:rsidR="009B2D61" w:rsidRPr="002B7B5D" w:rsidRDefault="002B7B5D">
      <w:pPr>
        <w:pStyle w:val="a4"/>
        <w:tabs>
          <w:tab w:val="left" w:pos="284"/>
        </w:tabs>
        <w:ind w:firstLine="709"/>
        <w:rPr>
          <w:sz w:val="28"/>
          <w:lang w:val="uk-UA"/>
        </w:rPr>
      </w:pPr>
      <w:r w:rsidRPr="002B7B5D">
        <w:rPr>
          <w:sz w:val="28"/>
          <w:lang w:val="uk-UA"/>
        </w:rPr>
        <w:t>Згідно табл. 1.1 замінимо отримані вирази в (1.86) наступними оригіналами</w:t>
      </w:r>
      <w:r w:rsidR="009B2D61" w:rsidRPr="002B7B5D">
        <w:rPr>
          <w:sz w:val="28"/>
          <w:lang w:val="uk-UA"/>
        </w:rPr>
        <w:t>:</w:t>
      </w:r>
      <w:r w:rsidR="009B2D61">
        <w:rPr>
          <w:sz w:val="28"/>
        </w:rPr>
        <w:t xml:space="preserve"> </w:t>
      </w:r>
      <w:r w:rsidR="009B2D61" w:rsidRPr="00174A96">
        <w:rPr>
          <w:position w:val="-36"/>
          <w:sz w:val="28"/>
        </w:rPr>
        <w:object w:dxaOrig="3260" w:dyaOrig="800" w14:anchorId="1DEEE032">
          <v:shape id="_x0000_i1253" type="#_x0000_t75" style="width:162.6pt;height:39.6pt" o:ole="">
            <v:imagedata r:id="rId463" o:title=""/>
          </v:shape>
          <o:OLEObject Type="Embed" ProgID="Equation.3" ShapeID="_x0000_i1253" DrawAspect="Content" ObjectID="_1673595079" r:id="rId464"/>
        </w:object>
      </w:r>
      <w:r w:rsidR="009B2D61">
        <w:rPr>
          <w:sz w:val="28"/>
        </w:rPr>
        <w:t xml:space="preserve">, </w:t>
      </w:r>
      <w:r w:rsidR="009B2D61" w:rsidRPr="00174A96">
        <w:rPr>
          <w:position w:val="-36"/>
          <w:sz w:val="28"/>
        </w:rPr>
        <w:object w:dxaOrig="3220" w:dyaOrig="780" w14:anchorId="701BA80A">
          <v:shape id="_x0000_i1254" type="#_x0000_t75" style="width:161.4pt;height:39pt" o:ole="">
            <v:imagedata r:id="rId465" o:title=""/>
          </v:shape>
          <o:OLEObject Type="Embed" ProgID="Equation.3" ShapeID="_x0000_i1254" DrawAspect="Content" ObjectID="_1673595080" r:id="rId466"/>
        </w:object>
      </w:r>
      <w:r w:rsidR="009B2D61">
        <w:rPr>
          <w:sz w:val="28"/>
        </w:rPr>
        <w:t xml:space="preserve">. </w:t>
      </w:r>
      <w:r>
        <w:rPr>
          <w:sz w:val="28"/>
          <w:lang w:val="uk-UA"/>
        </w:rPr>
        <w:t>Тоді</w:t>
      </w:r>
    </w:p>
    <w:p w14:paraId="2588E362" w14:textId="77777777" w:rsidR="009B2D61" w:rsidRPr="002B7B5D" w:rsidRDefault="009B2D61">
      <w:pPr>
        <w:pStyle w:val="a4"/>
        <w:tabs>
          <w:tab w:val="left" w:pos="284"/>
        </w:tabs>
        <w:jc w:val="right"/>
        <w:rPr>
          <w:sz w:val="28"/>
          <w:lang w:val="uk-UA"/>
        </w:rPr>
      </w:pPr>
      <w:r w:rsidRPr="00174A96">
        <w:rPr>
          <w:position w:val="-40"/>
          <w:sz w:val="28"/>
        </w:rPr>
        <w:object w:dxaOrig="6780" w:dyaOrig="940" w14:anchorId="700A8B94">
          <v:shape id="_x0000_i1255" type="#_x0000_t75" style="width:339pt;height:45pt" o:ole="">
            <v:imagedata r:id="rId467" o:title=""/>
          </v:shape>
          <o:OLEObject Type="Embed" ProgID="Equation.3" ShapeID="_x0000_i1255" DrawAspect="Content" ObjectID="_1673595081" r:id="rId468"/>
        </w:object>
      </w:r>
      <w:r>
        <w:rPr>
          <w:sz w:val="28"/>
        </w:rPr>
        <w:t>.</w:t>
      </w:r>
      <w:r>
        <w:rPr>
          <w:sz w:val="28"/>
        </w:rPr>
        <w:tab/>
      </w:r>
      <w:r>
        <w:rPr>
          <w:sz w:val="28"/>
        </w:rPr>
        <w:tab/>
      </w:r>
      <w:r>
        <w:rPr>
          <w:sz w:val="28"/>
        </w:rPr>
        <w:tab/>
      </w:r>
      <w:r>
        <w:rPr>
          <w:sz w:val="28"/>
        </w:rPr>
        <w:tab/>
      </w:r>
      <w:r>
        <w:rPr>
          <w:sz w:val="28"/>
        </w:rPr>
        <w:tab/>
        <w:t>(1.87)</w:t>
      </w:r>
    </w:p>
    <w:p w14:paraId="0F87E88B" w14:textId="77777777" w:rsidR="009B2D61" w:rsidRPr="002B7B5D" w:rsidRDefault="002B7B5D">
      <w:pPr>
        <w:pStyle w:val="a4"/>
        <w:tabs>
          <w:tab w:val="left" w:pos="284"/>
        </w:tabs>
        <w:ind w:firstLine="709"/>
        <w:rPr>
          <w:sz w:val="28"/>
          <w:lang w:val="uk-UA"/>
        </w:rPr>
      </w:pPr>
      <w:r w:rsidRPr="002B7B5D">
        <w:rPr>
          <w:sz w:val="28"/>
          <w:lang w:val="uk-UA"/>
        </w:rPr>
        <w:lastRenderedPageBreak/>
        <w:t>Оригінал виразу</w:t>
      </w:r>
      <w:r w:rsidR="009B2D61" w:rsidRPr="002B7B5D">
        <w:rPr>
          <w:sz w:val="28"/>
          <w:lang w:val="uk-UA"/>
        </w:rPr>
        <w:t xml:space="preserve"> </w:t>
      </w:r>
      <w:r w:rsidR="009B2D61" w:rsidRPr="002B7B5D">
        <w:rPr>
          <w:position w:val="-36"/>
          <w:sz w:val="28"/>
          <w:lang w:val="uk-UA"/>
        </w:rPr>
        <w:object w:dxaOrig="1579" w:dyaOrig="780" w14:anchorId="5F99A805">
          <v:shape id="_x0000_i1256" type="#_x0000_t75" style="width:78.6pt;height:39pt" o:ole="">
            <v:imagedata r:id="rId469" o:title=""/>
          </v:shape>
          <o:OLEObject Type="Embed" ProgID="Equation.3" ShapeID="_x0000_i1256" DrawAspect="Content" ObjectID="_1673595082" r:id="rId470"/>
        </w:object>
      </w:r>
      <w:r w:rsidR="009B2D61" w:rsidRPr="002B7B5D">
        <w:rPr>
          <w:sz w:val="28"/>
          <w:lang w:val="uk-UA"/>
        </w:rPr>
        <w:t xml:space="preserve">, </w:t>
      </w:r>
      <w:r w:rsidRPr="002B7B5D">
        <w:rPr>
          <w:sz w:val="28"/>
          <w:lang w:val="uk-UA"/>
        </w:rPr>
        <w:t>відповідно до властивості диференціювання зображень (1.31) буде дорівнює похідної за часом від оригіналу (1.87).</w:t>
      </w:r>
    </w:p>
    <w:p w14:paraId="6BF0C9FA" w14:textId="77777777" w:rsidR="009B2D61" w:rsidRDefault="009B2D61">
      <w:pPr>
        <w:pStyle w:val="a4"/>
        <w:tabs>
          <w:tab w:val="left" w:pos="284"/>
        </w:tabs>
        <w:spacing w:line="204" w:lineRule="auto"/>
        <w:jc w:val="center"/>
        <w:rPr>
          <w:sz w:val="28"/>
        </w:rPr>
      </w:pPr>
      <w:r w:rsidRPr="00174A96">
        <w:rPr>
          <w:position w:val="-42"/>
          <w:sz w:val="28"/>
        </w:rPr>
        <w:object w:dxaOrig="9460" w:dyaOrig="1100" w14:anchorId="24CFC061">
          <v:shape id="_x0000_i1257" type="#_x0000_t75" style="width:473.4pt;height:51.6pt" o:ole="">
            <v:imagedata r:id="rId471" o:title=""/>
          </v:shape>
          <o:OLEObject Type="Embed" ProgID="Equation.3" ShapeID="_x0000_i1257" DrawAspect="Content" ObjectID="_1673595083" r:id="rId472"/>
        </w:object>
      </w:r>
    </w:p>
    <w:p w14:paraId="0F815F7A" w14:textId="77777777" w:rsidR="009B2D61" w:rsidRDefault="009B2D61">
      <w:pPr>
        <w:pStyle w:val="a4"/>
        <w:tabs>
          <w:tab w:val="left" w:pos="284"/>
        </w:tabs>
        <w:spacing w:line="204" w:lineRule="auto"/>
        <w:jc w:val="center"/>
        <w:rPr>
          <w:sz w:val="28"/>
        </w:rPr>
      </w:pPr>
      <w:r w:rsidRPr="00174A96">
        <w:rPr>
          <w:position w:val="-40"/>
          <w:sz w:val="28"/>
        </w:rPr>
        <w:object w:dxaOrig="8600" w:dyaOrig="940" w14:anchorId="511406AE">
          <v:shape id="_x0000_i1258" type="#_x0000_t75" style="width:429.6pt;height:45pt" o:ole="">
            <v:imagedata r:id="rId473" o:title=""/>
          </v:shape>
          <o:OLEObject Type="Embed" ProgID="Equation.3" ShapeID="_x0000_i1258" DrawAspect="Content" ObjectID="_1673595084" r:id="rId474"/>
        </w:object>
      </w:r>
    </w:p>
    <w:p w14:paraId="71389546" w14:textId="77777777" w:rsidR="009B2D61" w:rsidRDefault="009B2D61">
      <w:pPr>
        <w:pStyle w:val="a4"/>
        <w:tabs>
          <w:tab w:val="left" w:pos="284"/>
        </w:tabs>
        <w:spacing w:line="204" w:lineRule="auto"/>
        <w:jc w:val="center"/>
        <w:rPr>
          <w:sz w:val="28"/>
        </w:rPr>
      </w:pPr>
      <w:r w:rsidRPr="00174A96">
        <w:rPr>
          <w:position w:val="-38"/>
          <w:sz w:val="28"/>
        </w:rPr>
        <w:object w:dxaOrig="5679" w:dyaOrig="900" w14:anchorId="085118F5">
          <v:shape id="_x0000_i1259" type="#_x0000_t75" style="width:284.4pt;height:42.6pt" o:ole="">
            <v:imagedata r:id="rId475" o:title=""/>
          </v:shape>
          <o:OLEObject Type="Embed" ProgID="Equation.3" ShapeID="_x0000_i1259" DrawAspect="Content" ObjectID="_1673595085" r:id="rId476"/>
        </w:object>
      </w:r>
      <w:r>
        <w:rPr>
          <w:sz w:val="28"/>
        </w:rPr>
        <w:t>.</w:t>
      </w:r>
    </w:p>
    <w:p w14:paraId="22C382FC" w14:textId="77777777" w:rsidR="009B2D61" w:rsidRDefault="009B2D61">
      <w:pPr>
        <w:pStyle w:val="a4"/>
        <w:tabs>
          <w:tab w:val="left" w:pos="284"/>
        </w:tabs>
        <w:jc w:val="right"/>
        <w:rPr>
          <w:sz w:val="28"/>
        </w:rPr>
      </w:pPr>
      <w:r w:rsidRPr="00174A96">
        <w:rPr>
          <w:position w:val="-40"/>
          <w:sz w:val="28"/>
        </w:rPr>
        <w:object w:dxaOrig="3700" w:dyaOrig="920" w14:anchorId="2A371704">
          <v:shape id="_x0000_i1260" type="#_x0000_t75" style="width:185.4pt;height:45pt" o:ole="">
            <v:imagedata r:id="rId477" o:title=""/>
          </v:shape>
          <o:OLEObject Type="Embed" ProgID="Equation.3" ShapeID="_x0000_i1260" DrawAspect="Content" ObjectID="_1673595086" r:id="rId47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(1.88)</w:t>
      </w:r>
    </w:p>
    <w:p w14:paraId="4184CE65" w14:textId="77777777" w:rsidR="009B2D61" w:rsidRPr="002B7B5D" w:rsidRDefault="002B7B5D">
      <w:pPr>
        <w:pStyle w:val="a4"/>
        <w:tabs>
          <w:tab w:val="left" w:pos="284"/>
        </w:tabs>
        <w:ind w:firstLine="709"/>
        <w:rPr>
          <w:sz w:val="28"/>
          <w:lang w:val="uk-UA"/>
        </w:rPr>
      </w:pPr>
      <w:r w:rsidRPr="002B7B5D">
        <w:rPr>
          <w:sz w:val="28"/>
          <w:lang w:val="uk-UA"/>
        </w:rPr>
        <w:t xml:space="preserve">Оригінал виразу </w:t>
      </w:r>
      <w:r w:rsidR="009B2D61" w:rsidRPr="002B7B5D">
        <w:rPr>
          <w:position w:val="-36"/>
          <w:sz w:val="28"/>
          <w:lang w:val="uk-UA"/>
        </w:rPr>
        <w:object w:dxaOrig="1579" w:dyaOrig="840" w14:anchorId="1E7ACE25">
          <v:shape id="_x0000_i1261" type="#_x0000_t75" style="width:78.6pt;height:42pt" o:ole="">
            <v:imagedata r:id="rId479" o:title=""/>
          </v:shape>
          <o:OLEObject Type="Embed" ProgID="Equation.3" ShapeID="_x0000_i1261" DrawAspect="Content" ObjectID="_1673595087" r:id="rId480"/>
        </w:object>
      </w:r>
      <w:r w:rsidR="009B2D61" w:rsidRPr="002B7B5D">
        <w:rPr>
          <w:sz w:val="28"/>
          <w:lang w:val="uk-UA"/>
        </w:rPr>
        <w:t xml:space="preserve">, </w:t>
      </w:r>
      <w:r w:rsidRPr="002B7B5D">
        <w:rPr>
          <w:sz w:val="28"/>
          <w:lang w:val="uk-UA"/>
        </w:rPr>
        <w:t>відповідно до властивості диференціювання зображень (1.31) буде дорівнювати похідній за часом від оригіналу (1.88)</w:t>
      </w:r>
      <w:r w:rsidR="009B2D61" w:rsidRPr="002B7B5D">
        <w:rPr>
          <w:sz w:val="28"/>
          <w:lang w:val="uk-UA"/>
        </w:rPr>
        <w:t>.</w:t>
      </w:r>
    </w:p>
    <w:p w14:paraId="1EEED228" w14:textId="77777777" w:rsidR="009B2D61" w:rsidRDefault="009B2D61">
      <w:pPr>
        <w:pStyle w:val="a4"/>
        <w:tabs>
          <w:tab w:val="left" w:pos="284"/>
        </w:tabs>
        <w:spacing w:line="204" w:lineRule="auto"/>
        <w:jc w:val="center"/>
        <w:rPr>
          <w:sz w:val="28"/>
        </w:rPr>
      </w:pPr>
      <w:r w:rsidRPr="00174A96">
        <w:rPr>
          <w:position w:val="-42"/>
          <w:sz w:val="28"/>
        </w:rPr>
        <w:object w:dxaOrig="6399" w:dyaOrig="1100" w14:anchorId="6843252D">
          <v:shape id="_x0000_i1262" type="#_x0000_t75" style="width:320.4pt;height:53.4pt" o:ole="">
            <v:imagedata r:id="rId481" o:title=""/>
          </v:shape>
          <o:OLEObject Type="Embed" ProgID="Equation.3" ShapeID="_x0000_i1262" DrawAspect="Content" ObjectID="_1673595088" r:id="rId482"/>
        </w:object>
      </w:r>
    </w:p>
    <w:p w14:paraId="4B011DB9" w14:textId="77777777" w:rsidR="009B2D61" w:rsidRDefault="009B2D61">
      <w:pPr>
        <w:pStyle w:val="a4"/>
        <w:tabs>
          <w:tab w:val="left" w:pos="284"/>
        </w:tabs>
        <w:spacing w:line="204" w:lineRule="auto"/>
        <w:jc w:val="center"/>
        <w:rPr>
          <w:sz w:val="28"/>
        </w:rPr>
      </w:pPr>
      <w:r w:rsidRPr="00174A96">
        <w:rPr>
          <w:position w:val="-38"/>
          <w:sz w:val="28"/>
        </w:rPr>
        <w:object w:dxaOrig="7500" w:dyaOrig="900" w14:anchorId="72F610FA">
          <v:shape id="_x0000_i1263" type="#_x0000_t75" style="width:375pt;height:42.6pt" o:ole="">
            <v:imagedata r:id="rId483" o:title=""/>
          </v:shape>
          <o:OLEObject Type="Embed" ProgID="Equation.3" ShapeID="_x0000_i1263" DrawAspect="Content" ObjectID="_1673595089" r:id="rId484"/>
        </w:object>
      </w:r>
      <w:r>
        <w:rPr>
          <w:sz w:val="28"/>
        </w:rPr>
        <w:t>.</w:t>
      </w:r>
    </w:p>
    <w:p w14:paraId="04DE3035" w14:textId="77777777" w:rsidR="009B2D61" w:rsidRDefault="009B2D61">
      <w:pPr>
        <w:pStyle w:val="a4"/>
        <w:tabs>
          <w:tab w:val="left" w:pos="284"/>
        </w:tabs>
        <w:spacing w:line="204" w:lineRule="auto"/>
        <w:jc w:val="right"/>
        <w:rPr>
          <w:sz w:val="28"/>
        </w:rPr>
      </w:pPr>
      <w:r w:rsidRPr="00174A96">
        <w:rPr>
          <w:position w:val="-40"/>
          <w:sz w:val="28"/>
        </w:rPr>
        <w:object w:dxaOrig="5200" w:dyaOrig="920" w14:anchorId="64F63AA8">
          <v:shape id="_x0000_i1264" type="#_x0000_t75" style="width:260.4pt;height:44.4pt" o:ole="">
            <v:imagedata r:id="rId485" o:title=""/>
          </v:shape>
          <o:OLEObject Type="Embed" ProgID="Equation.3" ShapeID="_x0000_i1264" DrawAspect="Content" ObjectID="_1673595090" r:id="rId486"/>
        </w:object>
      </w:r>
      <w:r>
        <w:rPr>
          <w:sz w:val="28"/>
        </w:rPr>
        <w:t>.</w:t>
      </w:r>
      <w:r>
        <w:rPr>
          <w:sz w:val="28"/>
        </w:rPr>
        <w:tab/>
      </w:r>
      <w:r>
        <w:rPr>
          <w:sz w:val="28"/>
        </w:rPr>
        <w:tab/>
      </w:r>
      <w:r>
        <w:rPr>
          <w:sz w:val="28"/>
        </w:rPr>
        <w:tab/>
      </w:r>
      <w:r>
        <w:rPr>
          <w:sz w:val="28"/>
        </w:rPr>
        <w:tab/>
      </w:r>
      <w:r>
        <w:rPr>
          <w:sz w:val="28"/>
        </w:rPr>
        <w:tab/>
      </w:r>
      <w:r>
        <w:rPr>
          <w:sz w:val="28"/>
        </w:rPr>
        <w:tab/>
      </w:r>
      <w:r>
        <w:rPr>
          <w:sz w:val="28"/>
        </w:rPr>
        <w:tab/>
        <w:t>(1.89)</w:t>
      </w:r>
    </w:p>
    <w:p w14:paraId="5AEC073E" w14:textId="77777777" w:rsidR="009B2D61" w:rsidRPr="002B7B5D" w:rsidRDefault="002B7B5D">
      <w:pPr>
        <w:pStyle w:val="a4"/>
        <w:tabs>
          <w:tab w:val="left" w:pos="284"/>
        </w:tabs>
        <w:ind w:firstLine="709"/>
        <w:rPr>
          <w:sz w:val="28"/>
          <w:lang w:val="uk-UA"/>
        </w:rPr>
      </w:pPr>
      <w:r w:rsidRPr="002B7B5D">
        <w:rPr>
          <w:sz w:val="28"/>
          <w:lang w:val="uk-UA"/>
        </w:rPr>
        <w:t>Для отримання оригіналу функції (1.85) просумуємо отримані оригінали (1.87) - (1.89), помножені відповідно на величини</w:t>
      </w:r>
      <w:r w:rsidR="009B2D61" w:rsidRPr="002B7B5D">
        <w:rPr>
          <w:sz w:val="28"/>
          <w:lang w:val="uk-UA"/>
        </w:rPr>
        <w:t xml:space="preserve"> </w:t>
      </w:r>
      <w:r w:rsidR="009B2D61" w:rsidRPr="002B7B5D">
        <w:rPr>
          <w:i/>
          <w:iCs/>
          <w:sz w:val="28"/>
          <w:lang w:val="uk-UA"/>
        </w:rPr>
        <w:t>R</w:t>
      </w:r>
      <w:r w:rsidR="009B2D61" w:rsidRPr="002B7B5D">
        <w:rPr>
          <w:sz w:val="28"/>
          <w:lang w:val="uk-UA"/>
        </w:rPr>
        <w:t xml:space="preserve">, </w:t>
      </w:r>
      <w:r w:rsidR="009B2D61" w:rsidRPr="002B7B5D">
        <w:rPr>
          <w:i/>
          <w:iCs/>
          <w:sz w:val="28"/>
          <w:lang w:val="uk-UA"/>
        </w:rPr>
        <w:t>Q</w:t>
      </w:r>
      <w:r w:rsidR="009B2D61" w:rsidRPr="002B7B5D">
        <w:rPr>
          <w:sz w:val="28"/>
          <w:lang w:val="uk-UA"/>
        </w:rPr>
        <w:t xml:space="preserve"> </w:t>
      </w:r>
      <w:r w:rsidRPr="002B7B5D">
        <w:rPr>
          <w:sz w:val="28"/>
          <w:lang w:val="uk-UA"/>
        </w:rPr>
        <w:t>та</w:t>
      </w:r>
      <w:r w:rsidR="009B2D61" w:rsidRPr="002B7B5D">
        <w:rPr>
          <w:sz w:val="28"/>
          <w:lang w:val="uk-UA"/>
        </w:rPr>
        <w:t xml:space="preserve"> </w:t>
      </w:r>
      <w:r w:rsidR="009B2D61" w:rsidRPr="002B7B5D">
        <w:rPr>
          <w:i/>
          <w:iCs/>
          <w:sz w:val="28"/>
          <w:lang w:val="uk-UA"/>
        </w:rPr>
        <w:t>L</w:t>
      </w:r>
      <w:r w:rsidR="009B2D61" w:rsidRPr="002B7B5D">
        <w:rPr>
          <w:sz w:val="28"/>
          <w:lang w:val="uk-UA"/>
        </w:rPr>
        <w:t>.</w:t>
      </w:r>
    </w:p>
    <w:p w14:paraId="2BDEB2E3" w14:textId="77777777" w:rsidR="009B2D61" w:rsidRDefault="009B2D61">
      <w:pPr>
        <w:pStyle w:val="a4"/>
        <w:tabs>
          <w:tab w:val="left" w:pos="284"/>
        </w:tabs>
        <w:spacing w:before="120" w:line="204" w:lineRule="auto"/>
        <w:ind w:firstLine="142"/>
        <w:jc w:val="center"/>
        <w:rPr>
          <w:sz w:val="28"/>
        </w:rPr>
      </w:pPr>
      <w:r w:rsidRPr="00174A96">
        <w:rPr>
          <w:position w:val="-40"/>
          <w:sz w:val="28"/>
        </w:rPr>
        <w:object w:dxaOrig="7040" w:dyaOrig="940" w14:anchorId="55353857">
          <v:shape id="_x0000_i1265" type="#_x0000_t75" style="width:351.6pt;height:45pt" o:ole="">
            <v:imagedata r:id="rId487" o:title=""/>
          </v:shape>
          <o:OLEObject Type="Embed" ProgID="Equation.3" ShapeID="_x0000_i1265" DrawAspect="Content" ObjectID="_1673595091" r:id="rId488"/>
        </w:object>
      </w:r>
    </w:p>
    <w:p w14:paraId="19816E62" w14:textId="77777777" w:rsidR="009B2D61" w:rsidRDefault="009B2D61">
      <w:pPr>
        <w:pStyle w:val="a4"/>
        <w:tabs>
          <w:tab w:val="left" w:pos="284"/>
        </w:tabs>
        <w:spacing w:line="204" w:lineRule="auto"/>
        <w:jc w:val="center"/>
        <w:rPr>
          <w:sz w:val="28"/>
        </w:rPr>
      </w:pPr>
      <w:r w:rsidRPr="00174A96">
        <w:rPr>
          <w:position w:val="-42"/>
          <w:sz w:val="28"/>
        </w:rPr>
        <w:object w:dxaOrig="11500" w:dyaOrig="980" w14:anchorId="75BF3E5D">
          <v:shape id="_x0000_i1266" type="#_x0000_t75" style="width:538.8pt;height:47.4pt" o:ole="">
            <v:imagedata r:id="rId489" o:title=""/>
          </v:shape>
          <o:OLEObject Type="Embed" ProgID="Equation.3" ShapeID="_x0000_i1266" DrawAspect="Content" ObjectID="_1673595092" r:id="rId490"/>
        </w:object>
      </w:r>
    </w:p>
    <w:p w14:paraId="157456C2" w14:textId="77777777" w:rsidR="009B2D61" w:rsidRDefault="009B2D61">
      <w:pPr>
        <w:pStyle w:val="a4"/>
        <w:tabs>
          <w:tab w:val="left" w:pos="284"/>
        </w:tabs>
        <w:ind w:firstLine="142"/>
        <w:jc w:val="center"/>
        <w:rPr>
          <w:sz w:val="28"/>
        </w:rPr>
      </w:pPr>
      <w:r w:rsidRPr="00174A96">
        <w:rPr>
          <w:position w:val="-38"/>
          <w:sz w:val="28"/>
        </w:rPr>
        <w:object w:dxaOrig="7339" w:dyaOrig="900" w14:anchorId="44C8710B">
          <v:shape id="_x0000_i1267" type="#_x0000_t75" style="width:366.6pt;height:42.6pt" o:ole="">
            <v:imagedata r:id="rId491" o:title=""/>
          </v:shape>
          <o:OLEObject Type="Embed" ProgID="Equation.3" ShapeID="_x0000_i1267" DrawAspect="Content" ObjectID="_1673595093" r:id="rId492"/>
        </w:object>
      </w:r>
    </w:p>
    <w:p w14:paraId="2B3109F3" w14:textId="77777777" w:rsidR="009B2D61" w:rsidRDefault="009B2D61">
      <w:pPr>
        <w:pStyle w:val="a4"/>
        <w:tabs>
          <w:tab w:val="left" w:pos="284"/>
        </w:tabs>
        <w:spacing w:line="204" w:lineRule="auto"/>
        <w:jc w:val="center"/>
        <w:rPr>
          <w:sz w:val="28"/>
        </w:rPr>
      </w:pPr>
      <w:r w:rsidRPr="00174A96">
        <w:rPr>
          <w:position w:val="-42"/>
          <w:sz w:val="28"/>
        </w:rPr>
        <w:object w:dxaOrig="8520" w:dyaOrig="980" w14:anchorId="58A58531">
          <v:shape id="_x0000_i1268" type="#_x0000_t75" style="width:426pt;height:48pt" o:ole="">
            <v:imagedata r:id="rId493" o:title=""/>
          </v:shape>
          <o:OLEObject Type="Embed" ProgID="Equation.3" ShapeID="_x0000_i1268" DrawAspect="Content" ObjectID="_1673595094" r:id="rId494"/>
        </w:object>
      </w:r>
      <w:r>
        <w:rPr>
          <w:sz w:val="28"/>
        </w:rPr>
        <w:t>.</w:t>
      </w:r>
    </w:p>
    <w:p w14:paraId="13576EF8" w14:textId="77777777" w:rsidR="009B2D61" w:rsidRDefault="009B2D61">
      <w:pPr>
        <w:pStyle w:val="a4"/>
        <w:tabs>
          <w:tab w:val="left" w:pos="284"/>
        </w:tabs>
        <w:spacing w:line="204" w:lineRule="auto"/>
        <w:jc w:val="right"/>
        <w:rPr>
          <w:sz w:val="28"/>
        </w:rPr>
      </w:pPr>
      <w:r w:rsidRPr="00174A96">
        <w:rPr>
          <w:position w:val="-42"/>
          <w:sz w:val="28"/>
        </w:rPr>
        <w:object w:dxaOrig="9040" w:dyaOrig="980" w14:anchorId="60F38C9B">
          <v:shape id="_x0000_i1269" type="#_x0000_t75" style="width:452.4pt;height:48pt" o:ole="">
            <v:imagedata r:id="rId495" o:title=""/>
          </v:shape>
          <o:OLEObject Type="Embed" ProgID="Equation.3" ShapeID="_x0000_i1269" DrawAspect="Content" ObjectID="_1673595095" r:id="rId496"/>
        </w:object>
      </w:r>
      <w:r>
        <w:rPr>
          <w:sz w:val="28"/>
        </w:rPr>
        <w:t>.</w:t>
      </w:r>
      <w:r>
        <w:rPr>
          <w:sz w:val="28"/>
        </w:rPr>
        <w:tab/>
        <w:t>(1.90)</w:t>
      </w:r>
    </w:p>
    <w:p w14:paraId="1C48E2B5" w14:textId="77777777" w:rsidR="009B2D61" w:rsidRPr="002B7B5D" w:rsidRDefault="002B7B5D">
      <w:pPr>
        <w:pStyle w:val="a4"/>
        <w:tabs>
          <w:tab w:val="left" w:pos="284"/>
        </w:tabs>
        <w:ind w:firstLine="709"/>
        <w:rPr>
          <w:sz w:val="28"/>
          <w:lang w:val="uk-UA"/>
        </w:rPr>
      </w:pPr>
      <w:r w:rsidRPr="002B7B5D">
        <w:rPr>
          <w:sz w:val="28"/>
          <w:lang w:val="uk-UA"/>
        </w:rPr>
        <w:t>Для зручності запису громіздкого виразу (1.90) представимо його в такому вигляді</w:t>
      </w:r>
      <w:r w:rsidR="009B2D61" w:rsidRPr="002B7B5D">
        <w:rPr>
          <w:sz w:val="28"/>
          <w:lang w:val="uk-UA"/>
        </w:rPr>
        <w:t>:</w:t>
      </w:r>
    </w:p>
    <w:p w14:paraId="332DFF97" w14:textId="77777777" w:rsidR="009B2D61" w:rsidRDefault="009B2D61">
      <w:pPr>
        <w:pStyle w:val="a4"/>
        <w:tabs>
          <w:tab w:val="left" w:pos="284"/>
        </w:tabs>
        <w:spacing w:before="120"/>
        <w:jc w:val="right"/>
        <w:rPr>
          <w:sz w:val="28"/>
        </w:rPr>
      </w:pPr>
      <w:r w:rsidRPr="00174A96">
        <w:rPr>
          <w:position w:val="-12"/>
          <w:sz w:val="28"/>
        </w:rPr>
        <w:object w:dxaOrig="4340" w:dyaOrig="440" w14:anchorId="7A65EE0C">
          <v:shape id="_x0000_i1270" type="#_x0000_t75" style="width:216.6pt;height:21.6pt" o:ole="">
            <v:imagedata r:id="rId497" o:title=""/>
          </v:shape>
          <o:OLEObject Type="Embed" ProgID="Equation.3" ShapeID="_x0000_i1270" DrawAspect="Content" ObjectID="_1673595096" r:id="rId49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(1.91)</w:t>
      </w:r>
    </w:p>
    <w:p w14:paraId="06B3026D" w14:textId="77777777" w:rsidR="009B2D61" w:rsidRDefault="009B2D61">
      <w:pPr>
        <w:pStyle w:val="a4"/>
        <w:tabs>
          <w:tab w:val="left" w:pos="284"/>
        </w:tabs>
        <w:rPr>
          <w:sz w:val="28"/>
        </w:rPr>
      </w:pPr>
      <w:r w:rsidRPr="00570170">
        <w:rPr>
          <w:sz w:val="28"/>
        </w:rPr>
        <w:lastRenderedPageBreak/>
        <w:t>де</w:t>
      </w:r>
      <w:r>
        <w:rPr>
          <w:sz w:val="28"/>
        </w:rPr>
        <w:t xml:space="preserve"> </w:t>
      </w:r>
      <w:r w:rsidRPr="00174A96">
        <w:rPr>
          <w:position w:val="-38"/>
          <w:sz w:val="28"/>
        </w:rPr>
        <w:object w:dxaOrig="7240" w:dyaOrig="900" w14:anchorId="336A3719">
          <v:shape id="_x0000_i1271" type="#_x0000_t75" style="width:362.4pt;height:42pt" o:ole="">
            <v:imagedata r:id="rId499" o:title=""/>
          </v:shape>
          <o:OLEObject Type="Embed" ProgID="Equation.3" ShapeID="_x0000_i1271" DrawAspect="Content" ObjectID="_1673595097" r:id="rId500"/>
        </w:object>
      </w:r>
      <w:r>
        <w:rPr>
          <w:sz w:val="28"/>
        </w:rPr>
        <w:t>.</w:t>
      </w:r>
    </w:p>
    <w:p w14:paraId="1C70B66A" w14:textId="77777777" w:rsidR="00570170" w:rsidRPr="00570170" w:rsidRDefault="00570170" w:rsidP="00570170">
      <w:pPr>
        <w:pStyle w:val="a4"/>
        <w:tabs>
          <w:tab w:val="left" w:pos="284"/>
        </w:tabs>
        <w:ind w:firstLine="709"/>
        <w:rPr>
          <w:sz w:val="28"/>
          <w:lang w:val="uk-UA"/>
        </w:rPr>
      </w:pPr>
      <w:r w:rsidRPr="00570170">
        <w:rPr>
          <w:sz w:val="28"/>
          <w:lang w:val="uk-UA"/>
        </w:rPr>
        <w:t xml:space="preserve">Знайдемо вираз першої похідної </w:t>
      </w:r>
      <w:r w:rsidR="009B2D61" w:rsidRPr="00570170">
        <w:rPr>
          <w:position w:val="-12"/>
          <w:sz w:val="28"/>
          <w:lang w:val="uk-UA"/>
        </w:rPr>
        <w:object w:dxaOrig="1280" w:dyaOrig="380" w14:anchorId="0CD093ED">
          <v:shape id="_x0000_i1272" type="#_x0000_t75" style="width:63.6pt;height:18.6pt" o:ole="">
            <v:imagedata r:id="rId501" o:title=""/>
          </v:shape>
          <o:OLEObject Type="Embed" ProgID="Equation.3" ShapeID="_x0000_i1272" DrawAspect="Content" ObjectID="_1673595098" r:id="rId502"/>
        </w:object>
      </w:r>
      <w:r w:rsidR="009B2D61" w:rsidRPr="00570170">
        <w:rPr>
          <w:sz w:val="28"/>
          <w:lang w:val="uk-UA"/>
        </w:rPr>
        <w:t xml:space="preserve">, </w:t>
      </w:r>
      <w:r w:rsidRPr="00570170">
        <w:rPr>
          <w:sz w:val="28"/>
          <w:lang w:val="uk-UA"/>
        </w:rPr>
        <w:t xml:space="preserve">для чого </w:t>
      </w:r>
      <w:proofErr w:type="spellStart"/>
      <w:r w:rsidRPr="00570170">
        <w:rPr>
          <w:sz w:val="28"/>
          <w:lang w:val="uk-UA"/>
        </w:rPr>
        <w:t>продиференціюємо</w:t>
      </w:r>
      <w:proofErr w:type="spellEnd"/>
      <w:r w:rsidRPr="00570170">
        <w:rPr>
          <w:sz w:val="28"/>
          <w:lang w:val="uk-UA"/>
        </w:rPr>
        <w:t xml:space="preserve"> вираз (1.90) за часом.</w:t>
      </w:r>
    </w:p>
    <w:p w14:paraId="2B12B76F" w14:textId="77777777" w:rsidR="009B2D61" w:rsidRDefault="009B2D61" w:rsidP="00570170">
      <w:pPr>
        <w:pStyle w:val="a4"/>
        <w:tabs>
          <w:tab w:val="left" w:pos="284"/>
        </w:tabs>
        <w:ind w:firstLine="709"/>
        <w:rPr>
          <w:sz w:val="28"/>
        </w:rPr>
      </w:pPr>
      <w:r w:rsidRPr="00174A96">
        <w:rPr>
          <w:position w:val="-44"/>
          <w:sz w:val="28"/>
        </w:rPr>
        <w:object w:dxaOrig="10460" w:dyaOrig="1140" w14:anchorId="38C79668">
          <v:shape id="_x0000_i1273" type="#_x0000_t75" style="width:523.2pt;height:54.6pt" o:ole="">
            <v:imagedata r:id="rId503" o:title=""/>
          </v:shape>
          <o:OLEObject Type="Embed" ProgID="Equation.3" ShapeID="_x0000_i1273" DrawAspect="Content" ObjectID="_1673595099" r:id="rId504"/>
        </w:object>
      </w:r>
    </w:p>
    <w:p w14:paraId="0813D646" w14:textId="77777777" w:rsidR="009B2D61" w:rsidRDefault="009B2D61">
      <w:pPr>
        <w:pStyle w:val="a4"/>
        <w:tabs>
          <w:tab w:val="left" w:pos="284"/>
        </w:tabs>
        <w:spacing w:line="204" w:lineRule="auto"/>
        <w:jc w:val="center"/>
        <w:rPr>
          <w:sz w:val="28"/>
        </w:rPr>
      </w:pPr>
      <w:r w:rsidRPr="00174A96">
        <w:rPr>
          <w:position w:val="-42"/>
          <w:sz w:val="28"/>
        </w:rPr>
        <w:object w:dxaOrig="8120" w:dyaOrig="980" w14:anchorId="5BE1ED2B">
          <v:shape id="_x0000_i1274" type="#_x0000_t75" style="width:405.6pt;height:47.4pt" o:ole="">
            <v:imagedata r:id="rId505" o:title=""/>
          </v:shape>
          <o:OLEObject Type="Embed" ProgID="Equation.3" ShapeID="_x0000_i1274" DrawAspect="Content" ObjectID="_1673595100" r:id="rId506"/>
        </w:object>
      </w:r>
    </w:p>
    <w:p w14:paraId="7C0FF0B3" w14:textId="77777777" w:rsidR="009B2D61" w:rsidRDefault="009B2D61">
      <w:pPr>
        <w:pStyle w:val="a4"/>
        <w:tabs>
          <w:tab w:val="left" w:pos="284"/>
        </w:tabs>
        <w:spacing w:line="204" w:lineRule="auto"/>
        <w:jc w:val="center"/>
        <w:rPr>
          <w:sz w:val="28"/>
        </w:rPr>
      </w:pPr>
      <w:r w:rsidRPr="00174A96">
        <w:rPr>
          <w:position w:val="-42"/>
          <w:sz w:val="28"/>
        </w:rPr>
        <w:object w:dxaOrig="7720" w:dyaOrig="980" w14:anchorId="05547F37">
          <v:shape id="_x0000_i1275" type="#_x0000_t75" style="width:386.4pt;height:47.4pt" o:ole="">
            <v:imagedata r:id="rId507" o:title=""/>
          </v:shape>
          <o:OLEObject Type="Embed" ProgID="Equation.3" ShapeID="_x0000_i1275" DrawAspect="Content" ObjectID="_1673595101" r:id="rId508"/>
        </w:object>
      </w:r>
    </w:p>
    <w:p w14:paraId="0A9208DA" w14:textId="77777777" w:rsidR="009B2D61" w:rsidRDefault="009B2D61">
      <w:pPr>
        <w:pStyle w:val="a4"/>
        <w:tabs>
          <w:tab w:val="left" w:pos="284"/>
        </w:tabs>
        <w:spacing w:line="204" w:lineRule="auto"/>
        <w:jc w:val="center"/>
        <w:rPr>
          <w:sz w:val="28"/>
        </w:rPr>
      </w:pPr>
      <w:r w:rsidRPr="00174A96">
        <w:rPr>
          <w:position w:val="-40"/>
          <w:sz w:val="28"/>
        </w:rPr>
        <w:object w:dxaOrig="7260" w:dyaOrig="940" w14:anchorId="15A1065F">
          <v:shape id="_x0000_i1276" type="#_x0000_t75" style="width:363pt;height:45pt" o:ole="">
            <v:imagedata r:id="rId509" o:title=""/>
          </v:shape>
          <o:OLEObject Type="Embed" ProgID="Equation.3" ShapeID="_x0000_i1276" DrawAspect="Content" ObjectID="_1673595102" r:id="rId510"/>
        </w:object>
      </w:r>
    </w:p>
    <w:p w14:paraId="1F6A568F" w14:textId="77777777" w:rsidR="009B2D61" w:rsidRDefault="009B2D61">
      <w:pPr>
        <w:pStyle w:val="a4"/>
        <w:tabs>
          <w:tab w:val="left" w:pos="284"/>
        </w:tabs>
        <w:spacing w:line="204" w:lineRule="auto"/>
        <w:jc w:val="center"/>
        <w:rPr>
          <w:sz w:val="28"/>
        </w:rPr>
      </w:pPr>
      <w:r w:rsidRPr="00174A96">
        <w:rPr>
          <w:position w:val="-34"/>
          <w:sz w:val="28"/>
        </w:rPr>
        <w:object w:dxaOrig="5860" w:dyaOrig="820" w14:anchorId="5D7E367D">
          <v:shape id="_x0000_i1277" type="#_x0000_t75" style="width:293.4pt;height:41.4pt" o:ole="">
            <v:imagedata r:id="rId511" o:title=""/>
          </v:shape>
          <o:OLEObject Type="Embed" ProgID="Equation.3" ShapeID="_x0000_i1277" DrawAspect="Content" ObjectID="_1673595103" r:id="rId512"/>
        </w:object>
      </w:r>
      <w:r>
        <w:rPr>
          <w:sz w:val="28"/>
        </w:rPr>
        <w:t>.</w:t>
      </w:r>
    </w:p>
    <w:p w14:paraId="4D876ABD" w14:textId="77777777" w:rsidR="009B2D61" w:rsidRDefault="009B2D61">
      <w:pPr>
        <w:pStyle w:val="a4"/>
        <w:tabs>
          <w:tab w:val="left" w:pos="284"/>
        </w:tabs>
        <w:jc w:val="right"/>
        <w:rPr>
          <w:sz w:val="28"/>
        </w:rPr>
      </w:pPr>
      <w:r w:rsidRPr="00174A96">
        <w:rPr>
          <w:position w:val="-40"/>
          <w:sz w:val="28"/>
        </w:rPr>
        <w:object w:dxaOrig="8059" w:dyaOrig="940" w14:anchorId="4DFD3A4B">
          <v:shape id="_x0000_i1278" type="#_x0000_t75" style="width:403.2pt;height:45.6pt" o:ole="">
            <v:imagedata r:id="rId513" o:title=""/>
          </v:shape>
          <o:OLEObject Type="Embed" ProgID="Equation.3" ShapeID="_x0000_i1278" DrawAspect="Content" ObjectID="_1673595104" r:id="rId514"/>
        </w:object>
      </w:r>
      <w:r>
        <w:rPr>
          <w:sz w:val="28"/>
        </w:rPr>
        <w:t>.</w:t>
      </w:r>
      <w:r>
        <w:rPr>
          <w:sz w:val="28"/>
        </w:rPr>
        <w:tab/>
      </w:r>
      <w:r>
        <w:rPr>
          <w:sz w:val="28"/>
        </w:rPr>
        <w:tab/>
      </w:r>
      <w:r>
        <w:rPr>
          <w:sz w:val="28"/>
        </w:rPr>
        <w:tab/>
        <w:t>(1.92)</w:t>
      </w:r>
    </w:p>
    <w:p w14:paraId="5F16B6BD" w14:textId="77777777" w:rsidR="00570170" w:rsidRPr="002B7B5D" w:rsidRDefault="00570170" w:rsidP="00570170">
      <w:pPr>
        <w:pStyle w:val="a4"/>
        <w:tabs>
          <w:tab w:val="left" w:pos="284"/>
        </w:tabs>
        <w:ind w:firstLine="709"/>
        <w:rPr>
          <w:sz w:val="28"/>
          <w:lang w:val="uk-UA"/>
        </w:rPr>
      </w:pPr>
      <w:r w:rsidRPr="002B7B5D">
        <w:rPr>
          <w:sz w:val="28"/>
          <w:lang w:val="uk-UA"/>
        </w:rPr>
        <w:t>Для зручності</w:t>
      </w:r>
      <w:r>
        <w:rPr>
          <w:sz w:val="28"/>
          <w:lang w:val="uk-UA"/>
        </w:rPr>
        <w:t xml:space="preserve"> запису громіздкого виразу (1.92</w:t>
      </w:r>
      <w:r w:rsidRPr="002B7B5D">
        <w:rPr>
          <w:sz w:val="28"/>
          <w:lang w:val="uk-UA"/>
        </w:rPr>
        <w:t>) представимо його в такому вигляді:</w:t>
      </w:r>
    </w:p>
    <w:p w14:paraId="056D67F3" w14:textId="77777777" w:rsidR="009B2D61" w:rsidRDefault="009B2D61">
      <w:pPr>
        <w:pStyle w:val="a4"/>
        <w:tabs>
          <w:tab w:val="left" w:pos="284"/>
        </w:tabs>
        <w:spacing w:before="120" w:after="120"/>
        <w:jc w:val="left"/>
        <w:rPr>
          <w:sz w:val="28"/>
        </w:rPr>
      </w:pPr>
      <w:r w:rsidRPr="00174A96">
        <w:rPr>
          <w:position w:val="-12"/>
          <w:sz w:val="28"/>
        </w:rPr>
        <w:object w:dxaOrig="4580" w:dyaOrig="440" w14:anchorId="06B223C5">
          <v:shape id="_x0000_i1279" type="#_x0000_t75" style="width:225.6pt;height:21.6pt" o:ole="">
            <v:imagedata r:id="rId515" o:title=""/>
          </v:shape>
          <o:OLEObject Type="Embed" ProgID="Equation.3" ShapeID="_x0000_i1279" DrawAspect="Content" ObjectID="_1673595105" r:id="rId516"/>
        </w:object>
      </w:r>
      <w:r>
        <w:rPr>
          <w:sz w:val="28"/>
        </w:rPr>
        <w:t xml:space="preserve">, где </w:t>
      </w:r>
      <w:r w:rsidRPr="00174A96">
        <w:rPr>
          <w:position w:val="-30"/>
          <w:sz w:val="28"/>
        </w:rPr>
        <w:object w:dxaOrig="4940" w:dyaOrig="800" w14:anchorId="7B12EBD8">
          <v:shape id="_x0000_i1280" type="#_x0000_t75" style="width:237.6pt;height:39.6pt" o:ole="">
            <v:imagedata r:id="rId517" o:title=""/>
          </v:shape>
          <o:OLEObject Type="Embed" ProgID="Equation.3" ShapeID="_x0000_i1280" DrawAspect="Content" ObjectID="_1673595106" r:id="rId518"/>
        </w:object>
      </w:r>
      <w:r>
        <w:rPr>
          <w:sz w:val="28"/>
        </w:rPr>
        <w:t>.   (1.93)</w:t>
      </w:r>
    </w:p>
    <w:p w14:paraId="51398F59" w14:textId="77777777" w:rsidR="009B2D61" w:rsidRPr="00570170" w:rsidRDefault="009B2D61">
      <w:pPr>
        <w:pStyle w:val="a4"/>
        <w:tabs>
          <w:tab w:val="left" w:pos="284"/>
        </w:tabs>
        <w:ind w:firstLine="709"/>
        <w:rPr>
          <w:sz w:val="28"/>
          <w:lang w:val="uk-UA"/>
        </w:rPr>
      </w:pPr>
      <w:r>
        <w:rPr>
          <w:sz w:val="28"/>
        </w:rPr>
        <w:t>Представим</w:t>
      </w:r>
      <w:r w:rsidR="00570170">
        <w:rPr>
          <w:sz w:val="28"/>
          <w:lang w:val="uk-UA"/>
        </w:rPr>
        <w:t>о</w:t>
      </w:r>
      <w:r>
        <w:rPr>
          <w:sz w:val="28"/>
        </w:rPr>
        <w:t xml:space="preserve"> </w:t>
      </w:r>
      <w:r w:rsidR="00570170" w:rsidRPr="00570170">
        <w:rPr>
          <w:b/>
          <w:bCs/>
          <w:i/>
          <w:iCs/>
          <w:sz w:val="28"/>
          <w:u w:val="single"/>
          <w:lang w:val="uk-UA"/>
        </w:rPr>
        <w:t>другий вираз</w:t>
      </w:r>
      <w:r w:rsidRPr="00570170">
        <w:rPr>
          <w:sz w:val="28"/>
          <w:lang w:val="uk-UA"/>
        </w:rPr>
        <w:t xml:space="preserve"> (1.84) в таком</w:t>
      </w:r>
      <w:r w:rsidR="00570170">
        <w:rPr>
          <w:sz w:val="28"/>
          <w:lang w:val="uk-UA"/>
        </w:rPr>
        <w:t>у</w:t>
      </w:r>
      <w:r w:rsidRPr="00570170">
        <w:rPr>
          <w:sz w:val="28"/>
          <w:lang w:val="uk-UA"/>
        </w:rPr>
        <w:t xml:space="preserve"> в</w:t>
      </w:r>
      <w:r w:rsidR="00570170" w:rsidRPr="00570170">
        <w:rPr>
          <w:sz w:val="28"/>
          <w:lang w:val="uk-UA"/>
        </w:rPr>
        <w:t>игляді</w:t>
      </w:r>
      <w:r w:rsidRPr="00570170">
        <w:rPr>
          <w:sz w:val="28"/>
          <w:lang w:val="uk-UA"/>
        </w:rPr>
        <w:t>:</w:t>
      </w:r>
    </w:p>
    <w:p w14:paraId="283D1A68" w14:textId="77777777" w:rsidR="009B2D61" w:rsidRPr="00570170" w:rsidRDefault="009B2D61">
      <w:pPr>
        <w:pStyle w:val="a4"/>
        <w:tabs>
          <w:tab w:val="left" w:pos="284"/>
        </w:tabs>
        <w:spacing w:before="120" w:after="120"/>
        <w:jc w:val="right"/>
        <w:rPr>
          <w:sz w:val="28"/>
          <w:lang w:val="uk-UA"/>
        </w:rPr>
      </w:pPr>
      <w:r w:rsidRPr="00570170">
        <w:rPr>
          <w:position w:val="-36"/>
          <w:sz w:val="28"/>
          <w:lang w:val="uk-UA"/>
        </w:rPr>
        <w:object w:dxaOrig="6700" w:dyaOrig="859" w14:anchorId="1FEEAEEA">
          <v:shape id="_x0000_i1281" type="#_x0000_t75" style="width:335.4pt;height:39.6pt" o:ole="">
            <v:imagedata r:id="rId519" o:title=""/>
          </v:shape>
          <o:OLEObject Type="Embed" ProgID="Equation.3" ShapeID="_x0000_i1281" DrawAspect="Content" ObjectID="_1673595107" r:id="rId520"/>
        </w:object>
      </w:r>
      <w:r w:rsidRPr="00570170">
        <w:rPr>
          <w:sz w:val="28"/>
          <w:lang w:val="uk-UA"/>
        </w:rPr>
        <w:t>.</w:t>
      </w:r>
      <w:r w:rsidRPr="00570170">
        <w:rPr>
          <w:sz w:val="28"/>
          <w:lang w:val="uk-UA"/>
        </w:rPr>
        <w:tab/>
      </w:r>
      <w:r w:rsidRPr="00570170">
        <w:rPr>
          <w:sz w:val="28"/>
          <w:lang w:val="uk-UA"/>
        </w:rPr>
        <w:tab/>
      </w:r>
      <w:r w:rsidRPr="00570170">
        <w:rPr>
          <w:sz w:val="28"/>
          <w:lang w:val="uk-UA"/>
        </w:rPr>
        <w:tab/>
      </w:r>
      <w:r w:rsidRPr="00570170">
        <w:rPr>
          <w:sz w:val="28"/>
          <w:lang w:val="uk-UA"/>
        </w:rPr>
        <w:tab/>
      </w:r>
      <w:r w:rsidRPr="00570170">
        <w:rPr>
          <w:sz w:val="28"/>
          <w:lang w:val="uk-UA"/>
        </w:rPr>
        <w:tab/>
        <w:t>(1.94)</w:t>
      </w:r>
    </w:p>
    <w:p w14:paraId="4B2ACFC9" w14:textId="77777777" w:rsidR="00570170" w:rsidRDefault="00570170" w:rsidP="00570170">
      <w:pPr>
        <w:pStyle w:val="a4"/>
        <w:tabs>
          <w:tab w:val="left" w:pos="284"/>
        </w:tabs>
        <w:spacing w:before="120"/>
        <w:ind w:firstLine="709"/>
        <w:rPr>
          <w:sz w:val="28"/>
        </w:rPr>
      </w:pPr>
      <w:r w:rsidRPr="00570170">
        <w:rPr>
          <w:sz w:val="28"/>
          <w:lang w:val="uk-UA"/>
        </w:rPr>
        <w:t>Знайдемо окремо оригінали кожного доданка, що входить в</w:t>
      </w:r>
      <w:r>
        <w:rPr>
          <w:sz w:val="28"/>
          <w:lang w:val="uk-UA"/>
        </w:rPr>
        <w:t xml:space="preserve"> (1.94), а потім, відповідно до </w:t>
      </w:r>
      <w:r w:rsidRPr="00570170">
        <w:rPr>
          <w:sz w:val="28"/>
          <w:lang w:val="uk-UA"/>
        </w:rPr>
        <w:t>властивості адитивності (1.28) отримаємо оригінал всього зображення</w:t>
      </w:r>
      <w:r w:rsidRPr="00570170">
        <w:rPr>
          <w:sz w:val="28"/>
        </w:rPr>
        <w:t xml:space="preserve"> (1.94).</w:t>
      </w:r>
    </w:p>
    <w:p w14:paraId="44724137" w14:textId="77777777" w:rsidR="009B2D61" w:rsidRDefault="009B2D61" w:rsidP="00570170">
      <w:pPr>
        <w:pStyle w:val="a4"/>
        <w:tabs>
          <w:tab w:val="left" w:pos="284"/>
        </w:tabs>
        <w:spacing w:before="120"/>
        <w:ind w:firstLine="709"/>
        <w:rPr>
          <w:sz w:val="28"/>
        </w:rPr>
      </w:pPr>
      <w:r w:rsidRPr="00174A96">
        <w:rPr>
          <w:position w:val="-36"/>
          <w:sz w:val="28"/>
        </w:rPr>
        <w:object w:dxaOrig="8080" w:dyaOrig="859" w14:anchorId="22B8FAC9">
          <v:shape id="_x0000_i1282" type="#_x0000_t75" style="width:404.4pt;height:42pt" o:ole="">
            <v:imagedata r:id="rId521" o:title=""/>
          </v:shape>
          <o:OLEObject Type="Embed" ProgID="Equation.3" ShapeID="_x0000_i1282" DrawAspect="Content" ObjectID="_1673595108" r:id="rId522"/>
        </w:object>
      </w:r>
    </w:p>
    <w:p w14:paraId="6E3CA3BC" w14:textId="77777777" w:rsidR="009B2D61" w:rsidRDefault="009B2D61">
      <w:pPr>
        <w:pStyle w:val="a4"/>
        <w:tabs>
          <w:tab w:val="left" w:pos="284"/>
        </w:tabs>
        <w:jc w:val="right"/>
        <w:rPr>
          <w:sz w:val="28"/>
        </w:rPr>
      </w:pPr>
      <w:r w:rsidRPr="00174A96">
        <w:rPr>
          <w:position w:val="-38"/>
          <w:sz w:val="28"/>
        </w:rPr>
        <w:object w:dxaOrig="3420" w:dyaOrig="900" w14:anchorId="2D79B834">
          <v:shape id="_x0000_i1283" type="#_x0000_t75" style="width:171pt;height:42.6pt" o:ole="">
            <v:imagedata r:id="rId523" o:title=""/>
          </v:shape>
          <o:OLEObject Type="Embed" ProgID="Equation.3" ShapeID="_x0000_i1283" DrawAspect="Content" ObjectID="_1673595109" r:id="rId52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(1.95)</w:t>
      </w:r>
    </w:p>
    <w:p w14:paraId="27624B73" w14:textId="77777777" w:rsidR="009B2D61" w:rsidRPr="00570170" w:rsidRDefault="00570170">
      <w:pPr>
        <w:pStyle w:val="a4"/>
        <w:tabs>
          <w:tab w:val="left" w:pos="284"/>
        </w:tabs>
        <w:ind w:firstLine="709"/>
        <w:rPr>
          <w:sz w:val="28"/>
          <w:lang w:val="uk-UA"/>
        </w:rPr>
      </w:pPr>
      <w:r>
        <w:rPr>
          <w:sz w:val="28"/>
          <w:lang w:val="uk-UA"/>
        </w:rPr>
        <w:t>Згідно з</w:t>
      </w:r>
      <w:r w:rsidR="009B2D61">
        <w:rPr>
          <w:sz w:val="28"/>
        </w:rPr>
        <w:t xml:space="preserve"> табл. 1.1 </w:t>
      </w:r>
      <w:r w:rsidRPr="00570170">
        <w:rPr>
          <w:sz w:val="28"/>
          <w:lang w:val="uk-UA"/>
        </w:rPr>
        <w:t>замінимо отримані вирази в (1.95) наступними оригіналами</w:t>
      </w:r>
      <w:r w:rsidR="009B2D61" w:rsidRPr="00570170">
        <w:rPr>
          <w:sz w:val="28"/>
          <w:lang w:val="uk-UA"/>
        </w:rPr>
        <w:t xml:space="preserve">: </w:t>
      </w:r>
      <w:r w:rsidR="009B2D61" w:rsidRPr="00570170">
        <w:rPr>
          <w:position w:val="-36"/>
          <w:sz w:val="28"/>
          <w:lang w:val="uk-UA"/>
        </w:rPr>
        <w:object w:dxaOrig="1660" w:dyaOrig="780" w14:anchorId="319C6BCC">
          <v:shape id="_x0000_i1284" type="#_x0000_t75" style="width:83.4pt;height:39pt" o:ole="">
            <v:imagedata r:id="rId525" o:title=""/>
          </v:shape>
          <o:OLEObject Type="Embed" ProgID="Equation.3" ShapeID="_x0000_i1284" DrawAspect="Content" ObjectID="_1673595110" r:id="rId526"/>
        </w:object>
      </w:r>
      <w:r w:rsidR="009B2D61" w:rsidRPr="00570170">
        <w:rPr>
          <w:sz w:val="28"/>
          <w:lang w:val="uk-UA"/>
        </w:rPr>
        <w:t xml:space="preserve">, </w:t>
      </w:r>
      <w:r w:rsidR="009B2D61" w:rsidRPr="00570170">
        <w:rPr>
          <w:position w:val="-36"/>
          <w:sz w:val="28"/>
          <w:lang w:val="uk-UA"/>
        </w:rPr>
        <w:object w:dxaOrig="1880" w:dyaOrig="780" w14:anchorId="58E040D5">
          <v:shape id="_x0000_i1285" type="#_x0000_t75" style="width:93.6pt;height:39pt" o:ole="">
            <v:imagedata r:id="rId527" o:title=""/>
          </v:shape>
          <o:OLEObject Type="Embed" ProgID="Equation.3" ShapeID="_x0000_i1285" DrawAspect="Content" ObjectID="_1673595111" r:id="rId528"/>
        </w:object>
      </w:r>
      <w:r w:rsidR="009B2D61" w:rsidRPr="00570170">
        <w:rPr>
          <w:sz w:val="28"/>
          <w:lang w:val="uk-UA"/>
        </w:rPr>
        <w:t xml:space="preserve">, </w:t>
      </w:r>
      <w:r w:rsidRPr="00570170">
        <w:rPr>
          <w:sz w:val="28"/>
          <w:lang w:val="uk-UA"/>
        </w:rPr>
        <w:t>отримаємо</w:t>
      </w:r>
    </w:p>
    <w:p w14:paraId="00F540D7" w14:textId="77777777" w:rsidR="009B2D61" w:rsidRDefault="009B2D61">
      <w:pPr>
        <w:pStyle w:val="a4"/>
        <w:tabs>
          <w:tab w:val="left" w:pos="284"/>
        </w:tabs>
        <w:spacing w:before="120" w:after="120"/>
        <w:jc w:val="right"/>
        <w:rPr>
          <w:sz w:val="28"/>
        </w:rPr>
      </w:pPr>
      <w:r w:rsidRPr="00174A96">
        <w:rPr>
          <w:position w:val="-36"/>
          <w:sz w:val="28"/>
        </w:rPr>
        <w:object w:dxaOrig="6140" w:dyaOrig="780" w14:anchorId="2E240F69">
          <v:shape id="_x0000_i1286" type="#_x0000_t75" style="width:306.6pt;height:39pt" o:ole="">
            <v:imagedata r:id="rId529" o:title=""/>
          </v:shape>
          <o:OLEObject Type="Embed" ProgID="Equation.3" ShapeID="_x0000_i1286" DrawAspect="Content" ObjectID="_1673595112" r:id="rId530"/>
        </w:object>
      </w:r>
      <w:r>
        <w:rPr>
          <w:sz w:val="28"/>
        </w:rPr>
        <w:t>.</w:t>
      </w:r>
      <w:r>
        <w:rPr>
          <w:sz w:val="28"/>
        </w:rPr>
        <w:tab/>
      </w:r>
      <w:r>
        <w:rPr>
          <w:sz w:val="28"/>
        </w:rPr>
        <w:tab/>
      </w:r>
      <w:r>
        <w:rPr>
          <w:sz w:val="28"/>
        </w:rPr>
        <w:tab/>
      </w:r>
      <w:r>
        <w:rPr>
          <w:sz w:val="28"/>
        </w:rPr>
        <w:tab/>
        <w:t>(1.96)</w:t>
      </w:r>
    </w:p>
    <w:p w14:paraId="5BC52536" w14:textId="77777777" w:rsidR="009B2D61" w:rsidRDefault="00FF3F96">
      <w:pPr>
        <w:pStyle w:val="a4"/>
        <w:tabs>
          <w:tab w:val="left" w:pos="284"/>
        </w:tabs>
        <w:ind w:firstLine="709"/>
        <w:rPr>
          <w:sz w:val="28"/>
        </w:rPr>
      </w:pPr>
      <w:r>
        <w:rPr>
          <w:sz w:val="28"/>
          <w:lang w:val="uk-UA"/>
        </w:rPr>
        <w:lastRenderedPageBreak/>
        <w:t>Оригінал</w:t>
      </w:r>
      <w:r w:rsidR="00570170">
        <w:rPr>
          <w:sz w:val="28"/>
          <w:lang w:val="uk-UA"/>
        </w:rPr>
        <w:t xml:space="preserve"> виразу</w:t>
      </w:r>
      <w:r w:rsidR="009B2D61">
        <w:rPr>
          <w:sz w:val="28"/>
        </w:rPr>
        <w:t xml:space="preserve"> </w:t>
      </w:r>
      <w:r w:rsidR="009B2D61" w:rsidRPr="00174A96">
        <w:rPr>
          <w:position w:val="-36"/>
          <w:sz w:val="28"/>
        </w:rPr>
        <w:object w:dxaOrig="999" w:dyaOrig="780" w14:anchorId="386FF56E">
          <v:shape id="_x0000_i1287" type="#_x0000_t75" style="width:50.4pt;height:39pt" o:ole="">
            <v:imagedata r:id="rId531" o:title=""/>
          </v:shape>
          <o:OLEObject Type="Embed" ProgID="Equation.3" ShapeID="_x0000_i1287" DrawAspect="Content" ObjectID="_1673595113" r:id="rId532"/>
        </w:object>
      </w:r>
      <w:r w:rsidR="009B2D61">
        <w:rPr>
          <w:sz w:val="28"/>
        </w:rPr>
        <w:t xml:space="preserve">, </w:t>
      </w:r>
      <w:r w:rsidR="00570170" w:rsidRPr="00570170">
        <w:rPr>
          <w:sz w:val="28"/>
          <w:lang w:val="uk-UA"/>
        </w:rPr>
        <w:t>відповідно до властивості диференціюванн</w:t>
      </w:r>
      <w:r>
        <w:rPr>
          <w:sz w:val="28"/>
          <w:lang w:val="uk-UA"/>
        </w:rPr>
        <w:t>я зображень (1.31) буде дорівнювати</w:t>
      </w:r>
      <w:r w:rsidR="00570170" w:rsidRPr="00570170">
        <w:rPr>
          <w:sz w:val="28"/>
          <w:lang w:val="uk-UA"/>
        </w:rPr>
        <w:t xml:space="preserve"> похідн</w:t>
      </w:r>
      <w:r>
        <w:rPr>
          <w:sz w:val="28"/>
          <w:lang w:val="uk-UA"/>
        </w:rPr>
        <w:t>ій</w:t>
      </w:r>
      <w:r w:rsidR="00570170" w:rsidRPr="00570170">
        <w:rPr>
          <w:sz w:val="28"/>
          <w:lang w:val="uk-UA"/>
        </w:rPr>
        <w:t xml:space="preserve"> за часом від оригіналу</w:t>
      </w:r>
      <w:r w:rsidR="00570170" w:rsidRPr="00570170">
        <w:rPr>
          <w:sz w:val="28"/>
        </w:rPr>
        <w:t xml:space="preserve"> </w:t>
      </w:r>
      <w:r w:rsidR="009B2D61">
        <w:rPr>
          <w:sz w:val="28"/>
        </w:rPr>
        <w:t>(1.96).</w:t>
      </w:r>
    </w:p>
    <w:p w14:paraId="35316FCC" w14:textId="77777777" w:rsidR="009B2D61" w:rsidRDefault="009B2D61">
      <w:pPr>
        <w:pStyle w:val="a4"/>
        <w:tabs>
          <w:tab w:val="left" w:pos="284"/>
        </w:tabs>
        <w:jc w:val="center"/>
        <w:rPr>
          <w:sz w:val="28"/>
        </w:rPr>
      </w:pPr>
      <w:r w:rsidRPr="00174A96">
        <w:rPr>
          <w:position w:val="-38"/>
          <w:sz w:val="28"/>
        </w:rPr>
        <w:object w:dxaOrig="8960" w:dyaOrig="1020" w14:anchorId="3A273EF9">
          <v:shape id="_x0000_i1288" type="#_x0000_t75" style="width:447.6pt;height:51pt" o:ole="">
            <v:imagedata r:id="rId533" o:title=""/>
          </v:shape>
          <o:OLEObject Type="Embed" ProgID="Equation.3" ShapeID="_x0000_i1288" DrawAspect="Content" ObjectID="_1673595114" r:id="rId534"/>
        </w:object>
      </w:r>
    </w:p>
    <w:p w14:paraId="449AA89F" w14:textId="77777777" w:rsidR="009B2D61" w:rsidRDefault="009B2D61">
      <w:pPr>
        <w:pStyle w:val="a4"/>
        <w:tabs>
          <w:tab w:val="left" w:pos="284"/>
        </w:tabs>
        <w:jc w:val="center"/>
        <w:rPr>
          <w:sz w:val="28"/>
        </w:rPr>
      </w:pPr>
      <w:r w:rsidRPr="00174A96">
        <w:rPr>
          <w:position w:val="-30"/>
          <w:sz w:val="28"/>
        </w:rPr>
        <w:object w:dxaOrig="3519" w:dyaOrig="720" w14:anchorId="0EA7B146">
          <v:shape id="_x0000_i1289" type="#_x0000_t75" style="width:176.4pt;height:36pt" o:ole="">
            <v:imagedata r:id="rId535" o:title=""/>
          </v:shape>
          <o:OLEObject Type="Embed" ProgID="Equation.3" ShapeID="_x0000_i1289" DrawAspect="Content" ObjectID="_1673595115" r:id="rId536"/>
        </w:object>
      </w:r>
      <w:r>
        <w:rPr>
          <w:sz w:val="28"/>
        </w:rPr>
        <w:t>.</w:t>
      </w:r>
    </w:p>
    <w:p w14:paraId="7C43A87C" w14:textId="77777777" w:rsidR="009B2D61" w:rsidRDefault="009B2D61">
      <w:pPr>
        <w:pStyle w:val="a4"/>
        <w:tabs>
          <w:tab w:val="left" w:pos="284"/>
        </w:tabs>
        <w:jc w:val="right"/>
        <w:rPr>
          <w:sz w:val="28"/>
        </w:rPr>
      </w:pPr>
      <w:r w:rsidRPr="00174A96">
        <w:rPr>
          <w:position w:val="-36"/>
          <w:sz w:val="28"/>
        </w:rPr>
        <w:object w:dxaOrig="1880" w:dyaOrig="780" w14:anchorId="52488399">
          <v:shape id="_x0000_i1290" type="#_x0000_t75" style="width:93.6pt;height:39pt" o:ole="">
            <v:imagedata r:id="rId537" o:title=""/>
          </v:shape>
          <o:OLEObject Type="Embed" ProgID="Equation.3" ShapeID="_x0000_i1290" DrawAspect="Content" ObjectID="_1673595116" r:id="rId53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(1.97)</w:t>
      </w:r>
    </w:p>
    <w:p w14:paraId="4AA39D40" w14:textId="77777777" w:rsidR="009B2D61" w:rsidRDefault="00FF3F96">
      <w:pPr>
        <w:pStyle w:val="a4"/>
        <w:tabs>
          <w:tab w:val="left" w:pos="284"/>
        </w:tabs>
        <w:ind w:firstLine="709"/>
        <w:rPr>
          <w:sz w:val="28"/>
        </w:rPr>
      </w:pPr>
      <w:r>
        <w:rPr>
          <w:sz w:val="28"/>
          <w:lang w:val="uk-UA"/>
        </w:rPr>
        <w:t>Оригінал виразу</w:t>
      </w:r>
      <w:r>
        <w:rPr>
          <w:sz w:val="28"/>
        </w:rPr>
        <w:t xml:space="preserve"> </w:t>
      </w:r>
      <w:r w:rsidR="009B2D61" w:rsidRPr="00174A96">
        <w:rPr>
          <w:position w:val="-36"/>
          <w:sz w:val="28"/>
        </w:rPr>
        <w:object w:dxaOrig="999" w:dyaOrig="840" w14:anchorId="42ED7520">
          <v:shape id="_x0000_i1291" type="#_x0000_t75" style="width:50.4pt;height:42pt" o:ole="">
            <v:imagedata r:id="rId539" o:title=""/>
          </v:shape>
          <o:OLEObject Type="Embed" ProgID="Equation.3" ShapeID="_x0000_i1291" DrawAspect="Content" ObjectID="_1673595117" r:id="rId540"/>
        </w:object>
      </w:r>
      <w:r w:rsidR="009B2D61">
        <w:rPr>
          <w:sz w:val="28"/>
        </w:rPr>
        <w:t xml:space="preserve">, </w:t>
      </w:r>
      <w:r w:rsidRPr="00570170">
        <w:rPr>
          <w:sz w:val="28"/>
          <w:lang w:val="uk-UA"/>
        </w:rPr>
        <w:t>відповідно до властивості диференціюванн</w:t>
      </w:r>
      <w:r>
        <w:rPr>
          <w:sz w:val="28"/>
          <w:lang w:val="uk-UA"/>
        </w:rPr>
        <w:t>я зображень (1.31) буде дорівнювати</w:t>
      </w:r>
      <w:r w:rsidRPr="00570170">
        <w:rPr>
          <w:sz w:val="28"/>
          <w:lang w:val="uk-UA"/>
        </w:rPr>
        <w:t xml:space="preserve"> похідн</w:t>
      </w:r>
      <w:r>
        <w:rPr>
          <w:sz w:val="28"/>
          <w:lang w:val="uk-UA"/>
        </w:rPr>
        <w:t>ій</w:t>
      </w:r>
      <w:r w:rsidRPr="00570170">
        <w:rPr>
          <w:sz w:val="28"/>
          <w:lang w:val="uk-UA"/>
        </w:rPr>
        <w:t xml:space="preserve"> за часом від оригіналу</w:t>
      </w:r>
      <w:r w:rsidRPr="00570170">
        <w:rPr>
          <w:sz w:val="28"/>
        </w:rPr>
        <w:t xml:space="preserve"> </w:t>
      </w:r>
      <w:r w:rsidR="009B2D61">
        <w:rPr>
          <w:sz w:val="28"/>
        </w:rPr>
        <w:t>(1.97).</w:t>
      </w:r>
    </w:p>
    <w:p w14:paraId="01D47200" w14:textId="77777777" w:rsidR="009B2D61" w:rsidRDefault="009B2D61">
      <w:pPr>
        <w:pStyle w:val="a4"/>
        <w:tabs>
          <w:tab w:val="left" w:pos="284"/>
        </w:tabs>
        <w:spacing w:before="120"/>
        <w:jc w:val="center"/>
        <w:rPr>
          <w:sz w:val="28"/>
        </w:rPr>
      </w:pPr>
      <w:r w:rsidRPr="00174A96">
        <w:rPr>
          <w:position w:val="-38"/>
          <w:sz w:val="28"/>
        </w:rPr>
        <w:object w:dxaOrig="7020" w:dyaOrig="1020" w14:anchorId="2AB31FB9">
          <v:shape id="_x0000_i1292" type="#_x0000_t75" style="width:351pt;height:51pt" o:ole="">
            <v:imagedata r:id="rId541" o:title=""/>
          </v:shape>
          <o:OLEObject Type="Embed" ProgID="Equation.3" ShapeID="_x0000_i1292" DrawAspect="Content" ObjectID="_1673595118" r:id="rId542"/>
        </w:object>
      </w:r>
      <w:r>
        <w:rPr>
          <w:sz w:val="28"/>
        </w:rPr>
        <w:t>.</w:t>
      </w:r>
    </w:p>
    <w:p w14:paraId="4E2623FE" w14:textId="77777777" w:rsidR="009B2D61" w:rsidRDefault="009B2D61">
      <w:pPr>
        <w:pStyle w:val="a4"/>
        <w:tabs>
          <w:tab w:val="left" w:pos="284"/>
        </w:tabs>
        <w:spacing w:after="120"/>
        <w:jc w:val="right"/>
        <w:rPr>
          <w:sz w:val="28"/>
        </w:rPr>
      </w:pPr>
      <w:r w:rsidRPr="00174A96">
        <w:rPr>
          <w:position w:val="-36"/>
          <w:sz w:val="28"/>
        </w:rPr>
        <w:object w:dxaOrig="2640" w:dyaOrig="840" w14:anchorId="34D4C08B">
          <v:shape id="_x0000_i1293" type="#_x0000_t75" style="width:132pt;height:42pt" o:ole="">
            <v:imagedata r:id="rId543" o:title=""/>
          </v:shape>
          <o:OLEObject Type="Embed" ProgID="Equation.3" ShapeID="_x0000_i1293" DrawAspect="Content" ObjectID="_1673595119" r:id="rId54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(1.98)</w:t>
      </w:r>
    </w:p>
    <w:p w14:paraId="283FB7BF" w14:textId="77777777" w:rsidR="009B2D61" w:rsidRPr="00FF3F96" w:rsidRDefault="00FF3F96">
      <w:pPr>
        <w:pStyle w:val="a4"/>
        <w:tabs>
          <w:tab w:val="left" w:pos="284"/>
        </w:tabs>
        <w:ind w:firstLine="709"/>
        <w:rPr>
          <w:sz w:val="28"/>
          <w:lang w:val="uk-UA"/>
        </w:rPr>
      </w:pPr>
      <w:r w:rsidRPr="00FF3F96">
        <w:rPr>
          <w:sz w:val="28"/>
          <w:lang w:val="uk-UA"/>
        </w:rPr>
        <w:t xml:space="preserve">Для отримання оригіналу функції </w:t>
      </w:r>
      <w:r w:rsidR="009B2D61" w:rsidRPr="00FF3F96">
        <w:rPr>
          <w:sz w:val="28"/>
          <w:lang w:val="uk-UA"/>
        </w:rPr>
        <w:t xml:space="preserve">(1.94) </w:t>
      </w:r>
      <w:r w:rsidRPr="00FF3F96">
        <w:rPr>
          <w:sz w:val="28"/>
          <w:lang w:val="uk-UA"/>
        </w:rPr>
        <w:t xml:space="preserve">просумуємо отримані оригінали </w:t>
      </w:r>
      <w:r w:rsidR="009B2D61" w:rsidRPr="00FF3F96">
        <w:rPr>
          <w:sz w:val="28"/>
          <w:lang w:val="uk-UA"/>
        </w:rPr>
        <w:t xml:space="preserve">(1.96) – (1.98), </w:t>
      </w:r>
      <w:r w:rsidRPr="00FF3F96">
        <w:rPr>
          <w:sz w:val="28"/>
          <w:lang w:val="uk-UA"/>
        </w:rPr>
        <w:t xml:space="preserve">помножені відповідно на величини </w:t>
      </w:r>
      <w:r w:rsidR="009B2D61" w:rsidRPr="00FF3F96">
        <w:rPr>
          <w:i/>
          <w:iCs/>
          <w:sz w:val="28"/>
          <w:lang w:val="uk-UA"/>
        </w:rPr>
        <w:t>R</w:t>
      </w:r>
      <w:r w:rsidR="009B2D61" w:rsidRPr="00FF3F96">
        <w:rPr>
          <w:sz w:val="28"/>
          <w:lang w:val="uk-UA"/>
        </w:rPr>
        <w:t xml:space="preserve">, </w:t>
      </w:r>
      <w:r w:rsidR="009B2D61" w:rsidRPr="00FF3F96">
        <w:rPr>
          <w:i/>
          <w:iCs/>
          <w:sz w:val="28"/>
          <w:lang w:val="uk-UA"/>
        </w:rPr>
        <w:t>Q</w:t>
      </w:r>
      <w:r w:rsidRPr="00FF3F96">
        <w:rPr>
          <w:sz w:val="28"/>
          <w:lang w:val="uk-UA"/>
        </w:rPr>
        <w:t xml:space="preserve"> та</w:t>
      </w:r>
      <w:r w:rsidR="009B2D61" w:rsidRPr="00FF3F96">
        <w:rPr>
          <w:sz w:val="28"/>
          <w:lang w:val="uk-UA"/>
        </w:rPr>
        <w:t xml:space="preserve"> </w:t>
      </w:r>
      <w:r w:rsidR="009B2D61" w:rsidRPr="00FF3F96">
        <w:rPr>
          <w:i/>
          <w:iCs/>
          <w:sz w:val="28"/>
          <w:lang w:val="uk-UA"/>
        </w:rPr>
        <w:t>L</w:t>
      </w:r>
      <w:r w:rsidR="009B2D61" w:rsidRPr="00FF3F96">
        <w:rPr>
          <w:sz w:val="28"/>
          <w:lang w:val="uk-UA"/>
        </w:rPr>
        <w:t>.</w:t>
      </w:r>
    </w:p>
    <w:p w14:paraId="2F78D728" w14:textId="77777777" w:rsidR="009B2D61" w:rsidRDefault="009B2D61">
      <w:pPr>
        <w:pStyle w:val="a4"/>
        <w:tabs>
          <w:tab w:val="left" w:pos="284"/>
        </w:tabs>
        <w:ind w:firstLine="142"/>
        <w:jc w:val="center"/>
        <w:rPr>
          <w:sz w:val="28"/>
        </w:rPr>
      </w:pPr>
      <w:r w:rsidRPr="00174A96">
        <w:rPr>
          <w:position w:val="-30"/>
          <w:sz w:val="28"/>
        </w:rPr>
        <w:object w:dxaOrig="5899" w:dyaOrig="720" w14:anchorId="60EB6125">
          <v:shape id="_x0000_i1294" type="#_x0000_t75" style="width:294.6pt;height:36pt" o:ole="">
            <v:imagedata r:id="rId545" o:title=""/>
          </v:shape>
          <o:OLEObject Type="Embed" ProgID="Equation.3" ShapeID="_x0000_i1294" DrawAspect="Content" ObjectID="_1673595120" r:id="rId546"/>
        </w:object>
      </w:r>
    </w:p>
    <w:p w14:paraId="49E2D8EC" w14:textId="77777777" w:rsidR="009B2D61" w:rsidRDefault="009B2D61">
      <w:pPr>
        <w:pStyle w:val="a4"/>
        <w:tabs>
          <w:tab w:val="left" w:pos="284"/>
        </w:tabs>
        <w:ind w:firstLine="142"/>
        <w:jc w:val="center"/>
        <w:rPr>
          <w:sz w:val="28"/>
        </w:rPr>
      </w:pPr>
      <w:r w:rsidRPr="00174A96">
        <w:rPr>
          <w:position w:val="-40"/>
          <w:sz w:val="28"/>
        </w:rPr>
        <w:object w:dxaOrig="9740" w:dyaOrig="940" w14:anchorId="40FAC1AD">
          <v:shape id="_x0000_i1295" type="#_x0000_t75" style="width:486.6pt;height:47.4pt" o:ole="">
            <v:imagedata r:id="rId547" o:title=""/>
          </v:shape>
          <o:OLEObject Type="Embed" ProgID="Equation.3" ShapeID="_x0000_i1295" DrawAspect="Content" ObjectID="_1673595121" r:id="rId548"/>
        </w:object>
      </w:r>
      <w:r>
        <w:rPr>
          <w:sz w:val="28"/>
        </w:rPr>
        <w:t>.</w:t>
      </w:r>
    </w:p>
    <w:p w14:paraId="1EA8A2D7" w14:textId="77777777" w:rsidR="009B2D61" w:rsidRDefault="009B2D61">
      <w:pPr>
        <w:pStyle w:val="a4"/>
        <w:tabs>
          <w:tab w:val="left" w:pos="284"/>
        </w:tabs>
        <w:spacing w:before="120" w:after="120"/>
        <w:ind w:firstLine="142"/>
        <w:jc w:val="right"/>
        <w:rPr>
          <w:sz w:val="28"/>
        </w:rPr>
      </w:pPr>
      <w:r w:rsidRPr="00174A96">
        <w:rPr>
          <w:position w:val="-40"/>
          <w:sz w:val="28"/>
        </w:rPr>
        <w:object w:dxaOrig="5360" w:dyaOrig="940" w14:anchorId="6EE4DFA3">
          <v:shape id="_x0000_i1296" type="#_x0000_t75" style="width:267.6pt;height:47.4pt" o:ole="">
            <v:imagedata r:id="rId549" o:title=""/>
          </v:shape>
          <o:OLEObject Type="Embed" ProgID="Equation.3" ShapeID="_x0000_i1296" DrawAspect="Content" ObjectID="_1673595122" r:id="rId550"/>
        </w:object>
      </w:r>
      <w:r>
        <w:rPr>
          <w:sz w:val="28"/>
        </w:rPr>
        <w:t>.</w:t>
      </w:r>
      <w:r>
        <w:rPr>
          <w:sz w:val="28"/>
        </w:rPr>
        <w:tab/>
      </w:r>
      <w:r>
        <w:rPr>
          <w:sz w:val="28"/>
        </w:rPr>
        <w:tab/>
      </w:r>
      <w:r>
        <w:rPr>
          <w:sz w:val="28"/>
        </w:rPr>
        <w:tab/>
      </w:r>
      <w:r>
        <w:rPr>
          <w:sz w:val="28"/>
        </w:rPr>
        <w:tab/>
      </w:r>
      <w:r>
        <w:rPr>
          <w:sz w:val="28"/>
        </w:rPr>
        <w:tab/>
      </w:r>
      <w:r>
        <w:rPr>
          <w:sz w:val="28"/>
        </w:rPr>
        <w:tab/>
      </w:r>
      <w:r>
        <w:rPr>
          <w:sz w:val="28"/>
        </w:rPr>
        <w:tab/>
        <w:t>(1.99)</w:t>
      </w:r>
    </w:p>
    <w:p w14:paraId="467BC20F" w14:textId="77777777" w:rsidR="00FF3F96" w:rsidRPr="002B7B5D" w:rsidRDefault="00FF3F96" w:rsidP="00FF3F96">
      <w:pPr>
        <w:pStyle w:val="a4"/>
        <w:tabs>
          <w:tab w:val="left" w:pos="284"/>
        </w:tabs>
        <w:ind w:firstLine="709"/>
        <w:rPr>
          <w:sz w:val="28"/>
          <w:lang w:val="uk-UA"/>
        </w:rPr>
      </w:pPr>
      <w:r w:rsidRPr="002B7B5D">
        <w:rPr>
          <w:sz w:val="28"/>
          <w:lang w:val="uk-UA"/>
        </w:rPr>
        <w:t>Для зручності</w:t>
      </w:r>
      <w:r>
        <w:rPr>
          <w:sz w:val="28"/>
          <w:lang w:val="uk-UA"/>
        </w:rPr>
        <w:t xml:space="preserve"> запису громіздкого виразу (1.99</w:t>
      </w:r>
      <w:r w:rsidRPr="002B7B5D">
        <w:rPr>
          <w:sz w:val="28"/>
          <w:lang w:val="uk-UA"/>
        </w:rPr>
        <w:t>) представимо його в такому вигляді:</w:t>
      </w:r>
    </w:p>
    <w:p w14:paraId="14D09CE2" w14:textId="77777777" w:rsidR="009B2D61" w:rsidRDefault="009B2D61">
      <w:pPr>
        <w:pStyle w:val="a4"/>
        <w:tabs>
          <w:tab w:val="left" w:pos="284"/>
        </w:tabs>
        <w:spacing w:before="240" w:after="120"/>
        <w:jc w:val="right"/>
        <w:rPr>
          <w:sz w:val="28"/>
        </w:rPr>
      </w:pPr>
      <w:r w:rsidRPr="00174A96">
        <w:rPr>
          <w:position w:val="-12"/>
          <w:sz w:val="28"/>
        </w:rPr>
        <w:object w:dxaOrig="3260" w:dyaOrig="440" w14:anchorId="5D646F97">
          <v:shape id="_x0000_i1297" type="#_x0000_t75" style="width:162.6pt;height:21.6pt" o:ole="">
            <v:imagedata r:id="rId551" o:title=""/>
          </v:shape>
          <o:OLEObject Type="Embed" ProgID="Equation.3" ShapeID="_x0000_i1297" DrawAspect="Content" ObjectID="_1673595123" r:id="rId552"/>
        </w:object>
      </w:r>
      <w:r w:rsidR="00FF3F96">
        <w:rPr>
          <w:sz w:val="28"/>
        </w:rPr>
        <w:t xml:space="preserve">, </w:t>
      </w:r>
      <w:r>
        <w:rPr>
          <w:sz w:val="28"/>
        </w:rPr>
        <w:t xml:space="preserve">де </w:t>
      </w:r>
      <w:r w:rsidRPr="00174A96">
        <w:rPr>
          <w:position w:val="-30"/>
          <w:sz w:val="28"/>
        </w:rPr>
        <w:object w:dxaOrig="5360" w:dyaOrig="800" w14:anchorId="7119EBF6">
          <v:shape id="_x0000_i1298" type="#_x0000_t75" style="width:267.6pt;height:39.6pt" o:ole="">
            <v:imagedata r:id="rId553" o:title=""/>
          </v:shape>
          <o:OLEObject Type="Embed" ProgID="Equation.3" ShapeID="_x0000_i1298" DrawAspect="Content" ObjectID="_1673595124" r:id="rId554"/>
        </w:object>
      </w:r>
      <w:r>
        <w:rPr>
          <w:sz w:val="28"/>
        </w:rPr>
        <w:t>.</w:t>
      </w:r>
      <w:r>
        <w:rPr>
          <w:sz w:val="28"/>
        </w:rPr>
        <w:tab/>
      </w:r>
      <w:r>
        <w:rPr>
          <w:sz w:val="28"/>
        </w:rPr>
        <w:tab/>
        <w:t>(1.100)</w:t>
      </w:r>
    </w:p>
    <w:p w14:paraId="221F3F01" w14:textId="77777777" w:rsidR="00FF3F96" w:rsidRPr="00FF3F96" w:rsidRDefault="00FF3F96" w:rsidP="00FF3F96">
      <w:pPr>
        <w:pStyle w:val="a4"/>
        <w:tabs>
          <w:tab w:val="left" w:pos="284"/>
        </w:tabs>
        <w:ind w:firstLine="709"/>
        <w:rPr>
          <w:sz w:val="28"/>
          <w:lang w:val="uk-UA"/>
        </w:rPr>
      </w:pPr>
      <w:r w:rsidRPr="00FF3F96">
        <w:rPr>
          <w:sz w:val="28"/>
          <w:lang w:val="uk-UA"/>
        </w:rPr>
        <w:t xml:space="preserve">Знайдемо вираз першої похідної </w:t>
      </w:r>
      <w:r w:rsidR="009B2D61" w:rsidRPr="00FF3F96">
        <w:rPr>
          <w:position w:val="-12"/>
          <w:sz w:val="28"/>
          <w:lang w:val="uk-UA"/>
        </w:rPr>
        <w:object w:dxaOrig="1280" w:dyaOrig="380" w14:anchorId="0A7E4318">
          <v:shape id="_x0000_i1299" type="#_x0000_t75" style="width:63.6pt;height:18.6pt" o:ole="">
            <v:imagedata r:id="rId501" o:title=""/>
          </v:shape>
          <o:OLEObject Type="Embed" ProgID="Equation.3" ShapeID="_x0000_i1299" DrawAspect="Content" ObjectID="_1673595125" r:id="rId555"/>
        </w:object>
      </w:r>
      <w:r w:rsidR="009B2D61" w:rsidRPr="00FF3F96">
        <w:rPr>
          <w:sz w:val="28"/>
          <w:lang w:val="uk-UA"/>
        </w:rPr>
        <w:t xml:space="preserve">, </w:t>
      </w:r>
      <w:r w:rsidRPr="00FF3F96">
        <w:rPr>
          <w:sz w:val="28"/>
          <w:lang w:val="uk-UA"/>
        </w:rPr>
        <w:t xml:space="preserve">для чого </w:t>
      </w:r>
      <w:proofErr w:type="spellStart"/>
      <w:r w:rsidRPr="00FF3F96">
        <w:rPr>
          <w:sz w:val="28"/>
          <w:lang w:val="uk-UA"/>
        </w:rPr>
        <w:t>продиференціюємо</w:t>
      </w:r>
      <w:proofErr w:type="spellEnd"/>
      <w:r w:rsidRPr="00FF3F96">
        <w:rPr>
          <w:sz w:val="28"/>
          <w:lang w:val="uk-UA"/>
        </w:rPr>
        <w:t xml:space="preserve"> вираз (1.99) за часом.</w:t>
      </w:r>
    </w:p>
    <w:p w14:paraId="23C0C5FB" w14:textId="77777777" w:rsidR="009B2D61" w:rsidRDefault="009B2D61" w:rsidP="00FF3F96">
      <w:pPr>
        <w:pStyle w:val="a4"/>
        <w:tabs>
          <w:tab w:val="left" w:pos="284"/>
        </w:tabs>
        <w:ind w:firstLine="709"/>
        <w:rPr>
          <w:sz w:val="28"/>
        </w:rPr>
      </w:pPr>
      <w:r w:rsidRPr="00174A96">
        <w:rPr>
          <w:position w:val="-42"/>
          <w:sz w:val="28"/>
        </w:rPr>
        <w:object w:dxaOrig="6840" w:dyaOrig="1080" w14:anchorId="28E0939C">
          <v:shape id="_x0000_i1300" type="#_x0000_t75" style="width:342pt;height:54pt" o:ole="">
            <v:imagedata r:id="rId556" o:title=""/>
          </v:shape>
          <o:OLEObject Type="Embed" ProgID="Equation.3" ShapeID="_x0000_i1300" DrawAspect="Content" ObjectID="_1673595126" r:id="rId557"/>
        </w:object>
      </w:r>
    </w:p>
    <w:p w14:paraId="35780600" w14:textId="77777777" w:rsidR="009B2D61" w:rsidRDefault="009B2D61">
      <w:pPr>
        <w:pStyle w:val="a4"/>
        <w:tabs>
          <w:tab w:val="left" w:pos="284"/>
        </w:tabs>
        <w:jc w:val="center"/>
        <w:rPr>
          <w:sz w:val="28"/>
        </w:rPr>
      </w:pPr>
      <w:r w:rsidRPr="00174A96">
        <w:rPr>
          <w:position w:val="-36"/>
          <w:sz w:val="28"/>
        </w:rPr>
        <w:object w:dxaOrig="6120" w:dyaOrig="840" w14:anchorId="4A8BA1BC">
          <v:shape id="_x0000_i1301" type="#_x0000_t75" style="width:306pt;height:42pt" o:ole="">
            <v:imagedata r:id="rId558" o:title=""/>
          </v:shape>
          <o:OLEObject Type="Embed" ProgID="Equation.3" ShapeID="_x0000_i1301" DrawAspect="Content" ObjectID="_1673595127" r:id="rId559"/>
        </w:object>
      </w:r>
    </w:p>
    <w:p w14:paraId="588B0358" w14:textId="77777777" w:rsidR="009B2D61" w:rsidRDefault="009B2D61">
      <w:pPr>
        <w:pStyle w:val="a4"/>
        <w:tabs>
          <w:tab w:val="left" w:pos="284"/>
        </w:tabs>
        <w:jc w:val="center"/>
        <w:rPr>
          <w:sz w:val="28"/>
        </w:rPr>
      </w:pPr>
      <w:r w:rsidRPr="00174A96">
        <w:rPr>
          <w:position w:val="-30"/>
          <w:sz w:val="28"/>
        </w:rPr>
        <w:object w:dxaOrig="8220" w:dyaOrig="720" w14:anchorId="69C88FDF">
          <v:shape id="_x0000_i1302" type="#_x0000_t75" style="width:444.6pt;height:39pt" o:ole="">
            <v:imagedata r:id="rId560" o:title=""/>
          </v:shape>
          <o:OLEObject Type="Embed" ProgID="Equation.3" ShapeID="_x0000_i1302" DrawAspect="Content" ObjectID="_1673595128" r:id="rId561"/>
        </w:object>
      </w:r>
      <w:r>
        <w:rPr>
          <w:sz w:val="28"/>
        </w:rPr>
        <w:t>.</w:t>
      </w:r>
    </w:p>
    <w:p w14:paraId="680C1C89" w14:textId="77777777" w:rsidR="009B2D61" w:rsidRDefault="009B2D61">
      <w:pPr>
        <w:pStyle w:val="a4"/>
        <w:tabs>
          <w:tab w:val="left" w:pos="284"/>
        </w:tabs>
        <w:spacing w:before="120" w:after="120"/>
        <w:jc w:val="right"/>
        <w:rPr>
          <w:sz w:val="28"/>
        </w:rPr>
      </w:pPr>
      <w:r w:rsidRPr="00174A96">
        <w:rPr>
          <w:position w:val="-12"/>
          <w:sz w:val="28"/>
        </w:rPr>
        <w:object w:dxaOrig="5420" w:dyaOrig="440" w14:anchorId="4E445167">
          <v:shape id="_x0000_i1303" type="#_x0000_t75" style="width:270.6pt;height:21.6pt" o:ole="">
            <v:imagedata r:id="rId562" o:title=""/>
          </v:shape>
          <o:OLEObject Type="Embed" ProgID="Equation.3" ShapeID="_x0000_i1303" DrawAspect="Content" ObjectID="_1673595129" r:id="rId563"/>
        </w:object>
      </w:r>
      <w:r>
        <w:rPr>
          <w:sz w:val="28"/>
        </w:rPr>
        <w:t>.</w:t>
      </w:r>
      <w:r>
        <w:rPr>
          <w:sz w:val="28"/>
        </w:rPr>
        <w:tab/>
      </w:r>
      <w:r>
        <w:rPr>
          <w:sz w:val="28"/>
        </w:rPr>
        <w:tab/>
      </w:r>
      <w:r>
        <w:rPr>
          <w:sz w:val="28"/>
        </w:rPr>
        <w:tab/>
      </w:r>
      <w:r>
        <w:rPr>
          <w:sz w:val="28"/>
        </w:rPr>
        <w:tab/>
      </w:r>
      <w:r>
        <w:rPr>
          <w:sz w:val="28"/>
        </w:rPr>
        <w:tab/>
      </w:r>
      <w:r>
        <w:rPr>
          <w:sz w:val="28"/>
        </w:rPr>
        <w:tab/>
      </w:r>
      <w:r>
        <w:rPr>
          <w:sz w:val="28"/>
        </w:rPr>
        <w:tab/>
        <w:t>(1.101)</w:t>
      </w:r>
    </w:p>
    <w:p w14:paraId="33AF9E3E" w14:textId="77777777" w:rsidR="00FF3F96" w:rsidRPr="002B7B5D" w:rsidRDefault="00FF3F96" w:rsidP="00FF3F96">
      <w:pPr>
        <w:pStyle w:val="a4"/>
        <w:tabs>
          <w:tab w:val="left" w:pos="284"/>
        </w:tabs>
        <w:ind w:firstLine="709"/>
        <w:rPr>
          <w:sz w:val="28"/>
          <w:lang w:val="uk-UA"/>
        </w:rPr>
      </w:pPr>
      <w:r w:rsidRPr="002B7B5D">
        <w:rPr>
          <w:sz w:val="28"/>
          <w:lang w:val="uk-UA"/>
        </w:rPr>
        <w:t>Для зручності</w:t>
      </w:r>
      <w:r>
        <w:rPr>
          <w:sz w:val="28"/>
          <w:lang w:val="uk-UA"/>
        </w:rPr>
        <w:t xml:space="preserve"> запису громіздкого виразу (1.101</w:t>
      </w:r>
      <w:r w:rsidRPr="002B7B5D">
        <w:rPr>
          <w:sz w:val="28"/>
          <w:lang w:val="uk-UA"/>
        </w:rPr>
        <w:t>) представимо його в такому вигляді:</w:t>
      </w:r>
    </w:p>
    <w:p w14:paraId="73568EA1" w14:textId="77777777" w:rsidR="009B2D61" w:rsidRDefault="009B2D61">
      <w:pPr>
        <w:pStyle w:val="a4"/>
        <w:tabs>
          <w:tab w:val="left" w:pos="284"/>
        </w:tabs>
        <w:spacing w:before="120" w:after="480"/>
        <w:ind w:firstLine="284"/>
        <w:jc w:val="right"/>
        <w:rPr>
          <w:sz w:val="28"/>
        </w:rPr>
      </w:pPr>
      <w:r w:rsidRPr="00174A96">
        <w:rPr>
          <w:position w:val="-12"/>
          <w:sz w:val="28"/>
        </w:rPr>
        <w:object w:dxaOrig="3500" w:dyaOrig="440" w14:anchorId="2DF3ABC5">
          <v:shape id="_x0000_i1304" type="#_x0000_t75" style="width:174.6pt;height:21.6pt" o:ole="">
            <v:imagedata r:id="rId564" o:title=""/>
          </v:shape>
          <o:OLEObject Type="Embed" ProgID="Equation.3" ShapeID="_x0000_i1304" DrawAspect="Content" ObjectID="_1673595130" r:id="rId565"/>
        </w:object>
      </w:r>
      <w:r>
        <w:rPr>
          <w:sz w:val="28"/>
        </w:rPr>
        <w:t xml:space="preserve">, где </w:t>
      </w:r>
      <w:r w:rsidRPr="00174A96">
        <w:rPr>
          <w:position w:val="-12"/>
          <w:sz w:val="28"/>
        </w:rPr>
        <w:object w:dxaOrig="4040" w:dyaOrig="440" w14:anchorId="781165C0">
          <v:shape id="_x0000_i1305" type="#_x0000_t75" style="width:201.6pt;height:21.6pt" o:ole="">
            <v:imagedata r:id="rId566" o:title=""/>
          </v:shape>
          <o:OLEObject Type="Embed" ProgID="Equation.3" ShapeID="_x0000_i1305" DrawAspect="Content" ObjectID="_1673595131" r:id="rId567"/>
        </w:object>
      </w:r>
      <w:r>
        <w:rPr>
          <w:sz w:val="28"/>
        </w:rPr>
        <w:t>.</w:t>
      </w:r>
      <w:r>
        <w:rPr>
          <w:sz w:val="28"/>
        </w:rPr>
        <w:tab/>
      </w:r>
      <w:r>
        <w:rPr>
          <w:sz w:val="28"/>
        </w:rPr>
        <w:tab/>
      </w:r>
      <w:r>
        <w:rPr>
          <w:sz w:val="28"/>
        </w:rPr>
        <w:tab/>
        <w:t>(1.102)</w:t>
      </w:r>
    </w:p>
    <w:p w14:paraId="5AAABC16" w14:textId="77777777" w:rsidR="009B2D61" w:rsidRDefault="009B2D61">
      <w:pPr>
        <w:pStyle w:val="a4"/>
        <w:tabs>
          <w:tab w:val="left" w:pos="284"/>
        </w:tabs>
        <w:ind w:firstLine="709"/>
        <w:rPr>
          <w:sz w:val="28"/>
        </w:rPr>
      </w:pPr>
      <w:r>
        <w:rPr>
          <w:sz w:val="28"/>
        </w:rPr>
        <w:t>Представим</w:t>
      </w:r>
      <w:r w:rsidR="00FF3F96">
        <w:rPr>
          <w:sz w:val="28"/>
          <w:lang w:val="uk-UA"/>
        </w:rPr>
        <w:t>о</w:t>
      </w:r>
      <w:r>
        <w:rPr>
          <w:sz w:val="28"/>
        </w:rPr>
        <w:t xml:space="preserve"> </w:t>
      </w:r>
      <w:r w:rsidR="00FF3F96" w:rsidRPr="00FF3F96">
        <w:rPr>
          <w:b/>
          <w:bCs/>
          <w:i/>
          <w:iCs/>
          <w:sz w:val="28"/>
          <w:u w:val="single"/>
          <w:lang w:val="uk-UA"/>
        </w:rPr>
        <w:t>третій вираз</w:t>
      </w:r>
      <w:r w:rsidRPr="00FF3F96">
        <w:rPr>
          <w:sz w:val="28"/>
          <w:lang w:val="uk-UA"/>
        </w:rPr>
        <w:t xml:space="preserve"> (1.84) в таком</w:t>
      </w:r>
      <w:r w:rsidR="00FF3F96" w:rsidRPr="00FF3F96">
        <w:rPr>
          <w:sz w:val="28"/>
          <w:lang w:val="uk-UA"/>
        </w:rPr>
        <w:t>у вигляді</w:t>
      </w:r>
      <w:r w:rsidRPr="00FF3F96">
        <w:rPr>
          <w:sz w:val="28"/>
          <w:lang w:val="uk-UA"/>
        </w:rPr>
        <w:t>:</w:t>
      </w:r>
    </w:p>
    <w:p w14:paraId="62FE6CBC" w14:textId="77777777" w:rsidR="009B2D61" w:rsidRDefault="009B2D61">
      <w:pPr>
        <w:pStyle w:val="a4"/>
        <w:tabs>
          <w:tab w:val="left" w:pos="284"/>
        </w:tabs>
        <w:spacing w:before="120" w:after="120"/>
        <w:jc w:val="right"/>
        <w:rPr>
          <w:sz w:val="28"/>
        </w:rPr>
      </w:pPr>
      <w:r w:rsidRPr="00174A96">
        <w:rPr>
          <w:position w:val="-36"/>
          <w:sz w:val="28"/>
        </w:rPr>
        <w:object w:dxaOrig="8419" w:dyaOrig="859" w14:anchorId="4E797800">
          <v:shape id="_x0000_i1306" type="#_x0000_t75" style="width:421.2pt;height:42.6pt" o:ole="">
            <v:imagedata r:id="rId568" o:title=""/>
          </v:shape>
          <o:OLEObject Type="Embed" ProgID="Equation.3" ShapeID="_x0000_i1306" DrawAspect="Content" ObjectID="_1673595132" r:id="rId569"/>
        </w:object>
      </w:r>
      <w:r>
        <w:rPr>
          <w:sz w:val="28"/>
        </w:rPr>
        <w:t>.</w:t>
      </w:r>
      <w:r>
        <w:rPr>
          <w:sz w:val="28"/>
        </w:rPr>
        <w:tab/>
      </w:r>
      <w:r>
        <w:rPr>
          <w:sz w:val="28"/>
        </w:rPr>
        <w:tab/>
      </w:r>
      <w:r>
        <w:rPr>
          <w:sz w:val="28"/>
        </w:rPr>
        <w:tab/>
        <w:t>(1.103)</w:t>
      </w:r>
    </w:p>
    <w:p w14:paraId="559E52D8" w14:textId="77777777" w:rsidR="009B2D61" w:rsidRDefault="00FF3F96" w:rsidP="00FF3F96">
      <w:pPr>
        <w:pStyle w:val="a4"/>
        <w:tabs>
          <w:tab w:val="left" w:pos="284"/>
        </w:tabs>
        <w:spacing w:before="240"/>
        <w:ind w:firstLine="709"/>
        <w:rPr>
          <w:sz w:val="28"/>
        </w:rPr>
      </w:pPr>
      <w:r w:rsidRPr="00FF3F96">
        <w:rPr>
          <w:sz w:val="28"/>
          <w:lang w:val="uk-UA"/>
        </w:rPr>
        <w:t>Знайдемо окремо оригінали кожного доданка, що входить в (1.103), а потім, відповідно до властивості адитивності (1.28) отримаємо оригінал всього зображення (1.103).</w:t>
      </w:r>
      <w:r w:rsidR="009B2D61" w:rsidRPr="00174A96">
        <w:rPr>
          <w:position w:val="-36"/>
          <w:sz w:val="28"/>
        </w:rPr>
        <w:object w:dxaOrig="10440" w:dyaOrig="820" w14:anchorId="24FD7E94">
          <v:shape id="_x0000_i1307" type="#_x0000_t75" style="width:522pt;height:41.4pt" o:ole="">
            <v:imagedata r:id="rId570" o:title=""/>
          </v:shape>
          <o:OLEObject Type="Embed" ProgID="Equation.3" ShapeID="_x0000_i1307" DrawAspect="Content" ObjectID="_1673595133" r:id="rId571"/>
        </w:object>
      </w:r>
    </w:p>
    <w:p w14:paraId="35DD0D8C" w14:textId="77777777" w:rsidR="009B2D61" w:rsidRDefault="009B2D61">
      <w:pPr>
        <w:pStyle w:val="a4"/>
        <w:tabs>
          <w:tab w:val="left" w:pos="284"/>
        </w:tabs>
        <w:spacing w:after="240"/>
        <w:ind w:left="284"/>
        <w:jc w:val="right"/>
        <w:rPr>
          <w:sz w:val="28"/>
        </w:rPr>
      </w:pPr>
      <w:r w:rsidRPr="00174A96">
        <w:rPr>
          <w:position w:val="-34"/>
          <w:sz w:val="28"/>
        </w:rPr>
        <w:object w:dxaOrig="9220" w:dyaOrig="820" w14:anchorId="2BEDC0CB">
          <v:shape id="_x0000_i1308" type="#_x0000_t75" style="width:461.4pt;height:41.4pt" o:ole="">
            <v:imagedata r:id="rId572" o:title=""/>
          </v:shape>
          <o:OLEObject Type="Embed" ProgID="Equation.3" ShapeID="_x0000_i1308" DrawAspect="Content" ObjectID="_1673595134" r:id="rId573"/>
        </w:object>
      </w:r>
      <w:r>
        <w:rPr>
          <w:sz w:val="28"/>
        </w:rPr>
        <w:t>.</w:t>
      </w:r>
      <w:r>
        <w:rPr>
          <w:sz w:val="28"/>
        </w:rPr>
        <w:tab/>
        <w:t>(1.104)</w:t>
      </w:r>
    </w:p>
    <w:p w14:paraId="7C5D8EF8" w14:textId="77777777" w:rsidR="009B2D61" w:rsidRDefault="00FF3F96">
      <w:pPr>
        <w:pStyle w:val="a4"/>
        <w:tabs>
          <w:tab w:val="left" w:pos="284"/>
        </w:tabs>
        <w:ind w:firstLine="709"/>
        <w:rPr>
          <w:sz w:val="28"/>
        </w:rPr>
      </w:pPr>
      <w:r>
        <w:rPr>
          <w:sz w:val="28"/>
          <w:lang w:val="uk-UA"/>
        </w:rPr>
        <w:t>Згідно з</w:t>
      </w:r>
      <w:r w:rsidR="009B2D61">
        <w:rPr>
          <w:sz w:val="28"/>
        </w:rPr>
        <w:t xml:space="preserve"> табл. 1.1 </w:t>
      </w:r>
      <w:r w:rsidRPr="00FF3F96">
        <w:rPr>
          <w:sz w:val="28"/>
          <w:lang w:val="uk-UA"/>
        </w:rPr>
        <w:t>замінимо отримані вирази в (1.104) наступними оригіналами</w:t>
      </w:r>
      <w:r w:rsidR="009B2D61" w:rsidRPr="00FF3F96">
        <w:rPr>
          <w:sz w:val="28"/>
          <w:lang w:val="uk-UA"/>
        </w:rPr>
        <w:t xml:space="preserve"> </w:t>
      </w:r>
      <w:r w:rsidR="009B2D61" w:rsidRPr="00174A96">
        <w:rPr>
          <w:position w:val="-36"/>
          <w:sz w:val="28"/>
        </w:rPr>
        <w:object w:dxaOrig="1660" w:dyaOrig="780" w14:anchorId="5B09FB18">
          <v:shape id="_x0000_i1309" type="#_x0000_t75" style="width:83.4pt;height:39pt" o:ole="">
            <v:imagedata r:id="rId574" o:title=""/>
          </v:shape>
          <o:OLEObject Type="Embed" ProgID="Equation.3" ShapeID="_x0000_i1309" DrawAspect="Content" ObjectID="_1673595135" r:id="rId575"/>
        </w:object>
      </w:r>
      <w:r w:rsidR="009B2D61">
        <w:rPr>
          <w:sz w:val="28"/>
        </w:rPr>
        <w:t xml:space="preserve">, </w:t>
      </w:r>
      <w:r w:rsidR="009B2D61" w:rsidRPr="00174A96">
        <w:rPr>
          <w:position w:val="-36"/>
          <w:sz w:val="28"/>
        </w:rPr>
        <w:object w:dxaOrig="1640" w:dyaOrig="780" w14:anchorId="28F2AF45">
          <v:shape id="_x0000_i1310" type="#_x0000_t75" style="width:81.6pt;height:39pt" o:ole="">
            <v:imagedata r:id="rId576" o:title=""/>
          </v:shape>
          <o:OLEObject Type="Embed" ProgID="Equation.3" ShapeID="_x0000_i1310" DrawAspect="Content" ObjectID="_1673595136" r:id="rId577"/>
        </w:object>
      </w:r>
      <w:r w:rsidR="009B2D61">
        <w:rPr>
          <w:sz w:val="28"/>
        </w:rPr>
        <w:t>:</w:t>
      </w:r>
    </w:p>
    <w:p w14:paraId="2C42BB81" w14:textId="77777777" w:rsidR="009B2D61" w:rsidRDefault="009B2D61">
      <w:pPr>
        <w:pStyle w:val="a4"/>
        <w:tabs>
          <w:tab w:val="left" w:pos="284"/>
        </w:tabs>
        <w:jc w:val="right"/>
        <w:rPr>
          <w:sz w:val="28"/>
        </w:rPr>
      </w:pPr>
      <w:r w:rsidRPr="00174A96">
        <w:rPr>
          <w:position w:val="-36"/>
          <w:sz w:val="28"/>
        </w:rPr>
        <w:object w:dxaOrig="5539" w:dyaOrig="820" w14:anchorId="013AC4F5">
          <v:shape id="_x0000_i1311" type="#_x0000_t75" style="width:276.6pt;height:41.4pt" o:ole="">
            <v:imagedata r:id="rId578" o:title=""/>
          </v:shape>
          <o:OLEObject Type="Embed" ProgID="Equation.3" ShapeID="_x0000_i1311" DrawAspect="Content" ObjectID="_1673595137" r:id="rId579"/>
        </w:object>
      </w:r>
      <w:r>
        <w:rPr>
          <w:sz w:val="28"/>
        </w:rPr>
        <w:t>.</w:t>
      </w:r>
      <w:r>
        <w:rPr>
          <w:sz w:val="28"/>
        </w:rPr>
        <w:tab/>
      </w:r>
      <w:r>
        <w:rPr>
          <w:sz w:val="28"/>
        </w:rPr>
        <w:tab/>
      </w:r>
      <w:r>
        <w:rPr>
          <w:sz w:val="28"/>
        </w:rPr>
        <w:tab/>
      </w:r>
      <w:r>
        <w:rPr>
          <w:sz w:val="28"/>
        </w:rPr>
        <w:tab/>
      </w:r>
      <w:r>
        <w:rPr>
          <w:sz w:val="28"/>
        </w:rPr>
        <w:tab/>
      </w:r>
      <w:r>
        <w:rPr>
          <w:sz w:val="28"/>
        </w:rPr>
        <w:tab/>
      </w:r>
      <w:r>
        <w:rPr>
          <w:sz w:val="28"/>
        </w:rPr>
        <w:tab/>
        <w:t>(1.105)</w:t>
      </w:r>
    </w:p>
    <w:p w14:paraId="171FFDA3" w14:textId="77777777" w:rsidR="009B2D61" w:rsidRDefault="00FF3F96">
      <w:pPr>
        <w:pStyle w:val="a4"/>
        <w:tabs>
          <w:tab w:val="left" w:pos="284"/>
        </w:tabs>
        <w:ind w:firstLine="709"/>
        <w:rPr>
          <w:sz w:val="28"/>
        </w:rPr>
      </w:pPr>
      <w:r w:rsidRPr="00FF3F96">
        <w:rPr>
          <w:sz w:val="28"/>
          <w:lang w:val="uk-UA"/>
        </w:rPr>
        <w:t>Оригінал виразу</w:t>
      </w:r>
      <w:r w:rsidR="009B2D61">
        <w:rPr>
          <w:sz w:val="28"/>
        </w:rPr>
        <w:t xml:space="preserve"> </w:t>
      </w:r>
      <w:r w:rsidR="009B2D61" w:rsidRPr="00174A96">
        <w:rPr>
          <w:position w:val="-36"/>
          <w:sz w:val="28"/>
        </w:rPr>
        <w:object w:dxaOrig="1579" w:dyaOrig="780" w14:anchorId="46A2AB24">
          <v:shape id="_x0000_i1312" type="#_x0000_t75" style="width:78.6pt;height:39pt" o:ole="">
            <v:imagedata r:id="rId580" o:title=""/>
          </v:shape>
          <o:OLEObject Type="Embed" ProgID="Equation.3" ShapeID="_x0000_i1312" DrawAspect="Content" ObjectID="_1673595138" r:id="rId581"/>
        </w:object>
      </w:r>
      <w:r w:rsidR="009B2D61">
        <w:rPr>
          <w:sz w:val="28"/>
        </w:rPr>
        <w:t xml:space="preserve">, </w:t>
      </w:r>
      <w:r w:rsidRPr="00FF3F96">
        <w:rPr>
          <w:sz w:val="28"/>
          <w:lang w:val="uk-UA"/>
        </w:rPr>
        <w:t>відповідно до властивості диференціюванн</w:t>
      </w:r>
      <w:r>
        <w:rPr>
          <w:sz w:val="28"/>
          <w:lang w:val="uk-UA"/>
        </w:rPr>
        <w:t>я зображень (2.31) буде дорівнювати похідній</w:t>
      </w:r>
      <w:r w:rsidRPr="00FF3F96">
        <w:rPr>
          <w:sz w:val="28"/>
          <w:lang w:val="uk-UA"/>
        </w:rPr>
        <w:t xml:space="preserve"> за часом від оригіналу</w:t>
      </w:r>
      <w:r w:rsidRPr="00FF3F96">
        <w:rPr>
          <w:sz w:val="28"/>
        </w:rPr>
        <w:t xml:space="preserve"> </w:t>
      </w:r>
      <w:r w:rsidR="009B2D61">
        <w:rPr>
          <w:sz w:val="28"/>
        </w:rPr>
        <w:t>(1.105).</w:t>
      </w:r>
    </w:p>
    <w:p w14:paraId="41520B6A" w14:textId="77777777" w:rsidR="009B2D61" w:rsidRDefault="009B2D61">
      <w:pPr>
        <w:pStyle w:val="a4"/>
        <w:tabs>
          <w:tab w:val="left" w:pos="284"/>
        </w:tabs>
        <w:spacing w:after="120"/>
        <w:jc w:val="center"/>
        <w:rPr>
          <w:sz w:val="28"/>
        </w:rPr>
      </w:pPr>
      <w:r w:rsidRPr="00174A96">
        <w:rPr>
          <w:position w:val="-38"/>
          <w:sz w:val="28"/>
        </w:rPr>
        <w:object w:dxaOrig="8360" w:dyaOrig="999" w14:anchorId="698C7080">
          <v:shape id="_x0000_i1313" type="#_x0000_t75" style="width:417.6pt;height:50.4pt" o:ole="">
            <v:imagedata r:id="rId582" o:title=""/>
          </v:shape>
          <o:OLEObject Type="Embed" ProgID="Equation.3" ShapeID="_x0000_i1313" DrawAspect="Content" ObjectID="_1673595139" r:id="rId583"/>
        </w:object>
      </w:r>
    </w:p>
    <w:p w14:paraId="038CBA01" w14:textId="77777777" w:rsidR="009B2D61" w:rsidRDefault="009B2D61">
      <w:pPr>
        <w:pStyle w:val="a4"/>
        <w:tabs>
          <w:tab w:val="left" w:pos="284"/>
        </w:tabs>
        <w:spacing w:after="120"/>
        <w:jc w:val="center"/>
        <w:rPr>
          <w:sz w:val="28"/>
        </w:rPr>
      </w:pPr>
      <w:r w:rsidRPr="00174A96">
        <w:rPr>
          <w:position w:val="-32"/>
          <w:sz w:val="28"/>
        </w:rPr>
        <w:object w:dxaOrig="5679" w:dyaOrig="780" w14:anchorId="4BC4BD6F">
          <v:shape id="_x0000_i1314" type="#_x0000_t75" style="width:284.4pt;height:39pt" o:ole="">
            <v:imagedata r:id="rId584" o:title=""/>
          </v:shape>
          <o:OLEObject Type="Embed" ProgID="Equation.3" ShapeID="_x0000_i1314" DrawAspect="Content" ObjectID="_1673595140" r:id="rId585"/>
        </w:object>
      </w:r>
      <w:r>
        <w:rPr>
          <w:sz w:val="28"/>
        </w:rPr>
        <w:t>.</w:t>
      </w:r>
    </w:p>
    <w:p w14:paraId="48C85955" w14:textId="77777777" w:rsidR="009B2D61" w:rsidRDefault="009B2D61">
      <w:pPr>
        <w:pStyle w:val="a4"/>
        <w:tabs>
          <w:tab w:val="left" w:pos="284"/>
        </w:tabs>
        <w:jc w:val="right"/>
        <w:rPr>
          <w:sz w:val="28"/>
        </w:rPr>
      </w:pPr>
      <w:r w:rsidRPr="00174A96">
        <w:rPr>
          <w:position w:val="-36"/>
          <w:sz w:val="28"/>
        </w:rPr>
        <w:object w:dxaOrig="3960" w:dyaOrig="780" w14:anchorId="55A42A7B">
          <v:shape id="_x0000_i1315" type="#_x0000_t75" style="width:198pt;height:39pt" o:ole="">
            <v:imagedata r:id="rId586" o:title=""/>
          </v:shape>
          <o:OLEObject Type="Embed" ProgID="Equation.3" ShapeID="_x0000_i1315" DrawAspect="Content" ObjectID="_1673595141" r:id="rId587"/>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(1.106)</w:t>
      </w:r>
    </w:p>
    <w:p w14:paraId="4917E8B8" w14:textId="77777777" w:rsidR="00FF3F96" w:rsidRPr="00FF3F96" w:rsidRDefault="00FF3F96" w:rsidP="00FF3F96">
      <w:pPr>
        <w:pStyle w:val="a4"/>
        <w:tabs>
          <w:tab w:val="left" w:pos="284"/>
        </w:tabs>
        <w:ind w:firstLine="709"/>
        <w:rPr>
          <w:sz w:val="28"/>
          <w:lang w:val="uk-UA"/>
        </w:rPr>
      </w:pPr>
      <w:r w:rsidRPr="00FF3F96">
        <w:rPr>
          <w:sz w:val="28"/>
          <w:lang w:val="uk-UA"/>
        </w:rPr>
        <w:t>Оригін</w:t>
      </w:r>
      <w:r>
        <w:rPr>
          <w:sz w:val="28"/>
          <w:lang w:val="uk-UA"/>
        </w:rPr>
        <w:t>а</w:t>
      </w:r>
      <w:r w:rsidRPr="00FF3F96">
        <w:rPr>
          <w:sz w:val="28"/>
          <w:lang w:val="uk-UA"/>
        </w:rPr>
        <w:t>л виразу</w:t>
      </w:r>
      <w:r w:rsidR="009B2D61" w:rsidRPr="00FF3F96">
        <w:rPr>
          <w:sz w:val="28"/>
          <w:lang w:val="uk-UA"/>
        </w:rPr>
        <w:t xml:space="preserve"> </w:t>
      </w:r>
      <w:r w:rsidR="009B2D61" w:rsidRPr="00FF3F96">
        <w:rPr>
          <w:position w:val="-36"/>
          <w:sz w:val="28"/>
          <w:lang w:val="uk-UA"/>
        </w:rPr>
        <w:object w:dxaOrig="1579" w:dyaOrig="840" w14:anchorId="15FEA4C0">
          <v:shape id="_x0000_i1316" type="#_x0000_t75" style="width:78.6pt;height:42pt" o:ole="">
            <v:imagedata r:id="rId588" o:title=""/>
          </v:shape>
          <o:OLEObject Type="Embed" ProgID="Equation.3" ShapeID="_x0000_i1316" DrawAspect="Content" ObjectID="_1673595142" r:id="rId589"/>
        </w:object>
      </w:r>
      <w:r w:rsidR="009B2D61" w:rsidRPr="00FF3F96">
        <w:rPr>
          <w:sz w:val="28"/>
          <w:lang w:val="uk-UA"/>
        </w:rPr>
        <w:t xml:space="preserve">, </w:t>
      </w:r>
      <w:r w:rsidRPr="00FF3F96">
        <w:rPr>
          <w:sz w:val="28"/>
          <w:lang w:val="uk-UA"/>
        </w:rPr>
        <w:t>відповідно до властивості диференціюванн</w:t>
      </w:r>
      <w:r>
        <w:rPr>
          <w:sz w:val="28"/>
          <w:lang w:val="uk-UA"/>
        </w:rPr>
        <w:t>я зображень (1.31) буде дорівнювати похідній</w:t>
      </w:r>
      <w:r w:rsidRPr="00FF3F96">
        <w:rPr>
          <w:sz w:val="28"/>
          <w:lang w:val="uk-UA"/>
        </w:rPr>
        <w:t xml:space="preserve"> за часом від оригіналу (1.106).</w:t>
      </w:r>
    </w:p>
    <w:p w14:paraId="3547C8B1" w14:textId="77777777" w:rsidR="009B2D61" w:rsidRDefault="009B2D61" w:rsidP="00FF3F96">
      <w:pPr>
        <w:pStyle w:val="a4"/>
        <w:tabs>
          <w:tab w:val="left" w:pos="284"/>
        </w:tabs>
        <w:ind w:firstLine="709"/>
        <w:rPr>
          <w:sz w:val="28"/>
        </w:rPr>
      </w:pPr>
      <w:r w:rsidRPr="00174A96">
        <w:rPr>
          <w:position w:val="-38"/>
          <w:sz w:val="28"/>
        </w:rPr>
        <w:object w:dxaOrig="6720" w:dyaOrig="999" w14:anchorId="65031B16">
          <v:shape id="_x0000_i1317" type="#_x0000_t75" style="width:336pt;height:50.4pt" o:ole="">
            <v:imagedata r:id="rId590" o:title=""/>
          </v:shape>
          <o:OLEObject Type="Embed" ProgID="Equation.3" ShapeID="_x0000_i1317" DrawAspect="Content" ObjectID="_1673595143" r:id="rId591"/>
        </w:object>
      </w:r>
    </w:p>
    <w:p w14:paraId="1DEAECB8" w14:textId="77777777" w:rsidR="009B2D61" w:rsidRDefault="009B2D61">
      <w:pPr>
        <w:pStyle w:val="a4"/>
        <w:tabs>
          <w:tab w:val="left" w:pos="284"/>
        </w:tabs>
        <w:jc w:val="center"/>
        <w:rPr>
          <w:sz w:val="28"/>
        </w:rPr>
      </w:pPr>
      <w:r w:rsidRPr="00174A96">
        <w:rPr>
          <w:position w:val="-30"/>
          <w:sz w:val="28"/>
        </w:rPr>
        <w:object w:dxaOrig="5340" w:dyaOrig="720" w14:anchorId="433303D1">
          <v:shape id="_x0000_i1318" type="#_x0000_t75" style="width:267pt;height:36pt" o:ole="">
            <v:imagedata r:id="rId592" o:title=""/>
          </v:shape>
          <o:OLEObject Type="Embed" ProgID="Equation.3" ShapeID="_x0000_i1318" DrawAspect="Content" ObjectID="_1673595144" r:id="rId593"/>
        </w:object>
      </w:r>
    </w:p>
    <w:p w14:paraId="58880E15" w14:textId="77777777" w:rsidR="009B2D61" w:rsidRDefault="009B2D61">
      <w:pPr>
        <w:pStyle w:val="a4"/>
        <w:tabs>
          <w:tab w:val="left" w:pos="284"/>
        </w:tabs>
        <w:jc w:val="right"/>
        <w:rPr>
          <w:sz w:val="28"/>
        </w:rPr>
      </w:pPr>
      <w:r w:rsidRPr="00174A96">
        <w:rPr>
          <w:position w:val="-36"/>
          <w:sz w:val="28"/>
        </w:rPr>
        <w:object w:dxaOrig="4239" w:dyaOrig="840" w14:anchorId="17264730">
          <v:shape id="_x0000_i1319" type="#_x0000_t75" style="width:212.4pt;height:42pt" o:ole="">
            <v:imagedata r:id="rId594" o:title=""/>
          </v:shape>
          <o:OLEObject Type="Embed" ProgID="Equation.3" ShapeID="_x0000_i1319" DrawAspect="Content" ObjectID="_1673595145" r:id="rId59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(1.107)</w:t>
      </w:r>
    </w:p>
    <w:p w14:paraId="76912127" w14:textId="77777777" w:rsidR="009B2D61" w:rsidRPr="00FF3F96" w:rsidRDefault="00FF3F96">
      <w:pPr>
        <w:pStyle w:val="a4"/>
        <w:tabs>
          <w:tab w:val="left" w:pos="284"/>
        </w:tabs>
        <w:ind w:firstLine="709"/>
        <w:rPr>
          <w:sz w:val="28"/>
          <w:lang w:val="uk-UA"/>
        </w:rPr>
      </w:pPr>
      <w:r w:rsidRPr="00FF3F96">
        <w:rPr>
          <w:sz w:val="28"/>
          <w:lang w:val="uk-UA"/>
        </w:rPr>
        <w:t>Для отримання оригіналу функції (1.</w:t>
      </w:r>
      <w:r>
        <w:rPr>
          <w:sz w:val="28"/>
          <w:lang w:val="uk-UA"/>
        </w:rPr>
        <w:t>103) просумуємо отримані оригіна</w:t>
      </w:r>
      <w:r w:rsidRPr="00FF3F96">
        <w:rPr>
          <w:sz w:val="28"/>
          <w:lang w:val="uk-UA"/>
        </w:rPr>
        <w:t xml:space="preserve">ли (1.105) - (1.107), помножені відповідно на величини </w:t>
      </w:r>
      <w:r w:rsidR="009B2D61" w:rsidRPr="00FF3F96">
        <w:rPr>
          <w:i/>
          <w:iCs/>
          <w:sz w:val="28"/>
          <w:lang w:val="uk-UA"/>
        </w:rPr>
        <w:t>R</w:t>
      </w:r>
      <w:r w:rsidR="009B2D61" w:rsidRPr="00FF3F96">
        <w:rPr>
          <w:sz w:val="28"/>
          <w:lang w:val="uk-UA"/>
        </w:rPr>
        <w:t xml:space="preserve">, </w:t>
      </w:r>
      <w:r w:rsidR="009B2D61" w:rsidRPr="00FF3F96">
        <w:rPr>
          <w:i/>
          <w:iCs/>
          <w:sz w:val="28"/>
          <w:lang w:val="uk-UA"/>
        </w:rPr>
        <w:t>Q</w:t>
      </w:r>
      <w:r w:rsidRPr="00FF3F96">
        <w:rPr>
          <w:sz w:val="28"/>
          <w:lang w:val="uk-UA"/>
        </w:rPr>
        <w:t xml:space="preserve"> та</w:t>
      </w:r>
      <w:r w:rsidR="009B2D61" w:rsidRPr="00FF3F96">
        <w:rPr>
          <w:sz w:val="28"/>
          <w:lang w:val="uk-UA"/>
        </w:rPr>
        <w:t xml:space="preserve"> </w:t>
      </w:r>
      <w:r w:rsidR="009B2D61" w:rsidRPr="00FF3F96">
        <w:rPr>
          <w:i/>
          <w:iCs/>
          <w:sz w:val="28"/>
          <w:lang w:val="uk-UA"/>
        </w:rPr>
        <w:t>L</w:t>
      </w:r>
      <w:r w:rsidR="009B2D61" w:rsidRPr="00FF3F96">
        <w:rPr>
          <w:sz w:val="28"/>
          <w:lang w:val="uk-UA"/>
        </w:rPr>
        <w:t>.</w:t>
      </w:r>
    </w:p>
    <w:p w14:paraId="38B1DA17" w14:textId="77777777" w:rsidR="009B2D61" w:rsidRDefault="009B2D61">
      <w:pPr>
        <w:pStyle w:val="a4"/>
        <w:tabs>
          <w:tab w:val="left" w:pos="284"/>
        </w:tabs>
        <w:jc w:val="center"/>
        <w:rPr>
          <w:sz w:val="28"/>
        </w:rPr>
      </w:pPr>
      <w:r w:rsidRPr="00174A96">
        <w:rPr>
          <w:position w:val="-32"/>
          <w:sz w:val="28"/>
        </w:rPr>
        <w:object w:dxaOrig="9220" w:dyaOrig="780" w14:anchorId="3285C33F">
          <v:shape id="_x0000_i1320" type="#_x0000_t75" style="width:461.4pt;height:39pt" o:ole="">
            <v:imagedata r:id="rId596" o:title=""/>
          </v:shape>
          <o:OLEObject Type="Embed" ProgID="Equation.3" ShapeID="_x0000_i1320" DrawAspect="Content" ObjectID="_1673595146" r:id="rId597"/>
        </w:object>
      </w:r>
    </w:p>
    <w:p w14:paraId="1A088730" w14:textId="77777777" w:rsidR="009B2D61" w:rsidRDefault="009B2D61">
      <w:pPr>
        <w:pStyle w:val="a4"/>
        <w:tabs>
          <w:tab w:val="left" w:pos="284"/>
        </w:tabs>
        <w:jc w:val="center"/>
        <w:rPr>
          <w:sz w:val="28"/>
        </w:rPr>
      </w:pPr>
      <w:r w:rsidRPr="00174A96">
        <w:rPr>
          <w:position w:val="-34"/>
          <w:sz w:val="28"/>
        </w:rPr>
        <w:object w:dxaOrig="6680" w:dyaOrig="820" w14:anchorId="50A01450">
          <v:shape id="_x0000_i1321" type="#_x0000_t75" style="width:333.6pt;height:39.6pt" o:ole="">
            <v:imagedata r:id="rId598" o:title=""/>
          </v:shape>
          <o:OLEObject Type="Embed" ProgID="Equation.3" ShapeID="_x0000_i1321" DrawAspect="Content" ObjectID="_1673595147" r:id="rId599"/>
        </w:object>
      </w:r>
    </w:p>
    <w:p w14:paraId="54370651" w14:textId="77777777" w:rsidR="009B2D61" w:rsidRDefault="009B2D61">
      <w:pPr>
        <w:pStyle w:val="a4"/>
        <w:tabs>
          <w:tab w:val="left" w:pos="284"/>
        </w:tabs>
        <w:jc w:val="center"/>
        <w:rPr>
          <w:sz w:val="28"/>
        </w:rPr>
      </w:pPr>
      <w:r w:rsidRPr="00174A96">
        <w:rPr>
          <w:position w:val="-40"/>
          <w:sz w:val="28"/>
        </w:rPr>
        <w:object w:dxaOrig="7560" w:dyaOrig="940" w14:anchorId="28382565">
          <v:shape id="_x0000_i1322" type="#_x0000_t75" style="width:378pt;height:47.4pt" o:ole="">
            <v:imagedata r:id="rId600" o:title=""/>
          </v:shape>
          <o:OLEObject Type="Embed" ProgID="Equation.3" ShapeID="_x0000_i1322" DrawAspect="Content" ObjectID="_1673595148" r:id="rId601"/>
        </w:object>
      </w:r>
    </w:p>
    <w:p w14:paraId="5DFA2F02" w14:textId="77777777" w:rsidR="009B2D61" w:rsidRDefault="009B2D61">
      <w:pPr>
        <w:pStyle w:val="a4"/>
        <w:tabs>
          <w:tab w:val="left" w:pos="284"/>
        </w:tabs>
        <w:jc w:val="center"/>
        <w:rPr>
          <w:sz w:val="28"/>
        </w:rPr>
      </w:pPr>
      <w:r w:rsidRPr="00174A96">
        <w:rPr>
          <w:position w:val="-40"/>
          <w:sz w:val="28"/>
        </w:rPr>
        <w:object w:dxaOrig="6800" w:dyaOrig="940" w14:anchorId="0CFF4F7D">
          <v:shape id="_x0000_i1323" type="#_x0000_t75" style="width:339.6pt;height:47.4pt" o:ole="">
            <v:imagedata r:id="rId602" o:title=""/>
          </v:shape>
          <o:OLEObject Type="Embed" ProgID="Equation.3" ShapeID="_x0000_i1323" DrawAspect="Content" ObjectID="_1673595149" r:id="rId603"/>
        </w:object>
      </w:r>
      <w:r>
        <w:rPr>
          <w:sz w:val="28"/>
        </w:rPr>
        <w:t>.</w:t>
      </w:r>
    </w:p>
    <w:p w14:paraId="61EA5AE8" w14:textId="77777777" w:rsidR="009B2D61" w:rsidRDefault="009B2D61">
      <w:pPr>
        <w:pStyle w:val="a4"/>
        <w:tabs>
          <w:tab w:val="left" w:pos="284"/>
        </w:tabs>
        <w:jc w:val="right"/>
        <w:rPr>
          <w:sz w:val="28"/>
        </w:rPr>
      </w:pPr>
      <w:r w:rsidRPr="00174A96">
        <w:rPr>
          <w:position w:val="-40"/>
          <w:sz w:val="28"/>
        </w:rPr>
        <w:object w:dxaOrig="7300" w:dyaOrig="940" w14:anchorId="39991FF0">
          <v:shape id="_x0000_i1324" type="#_x0000_t75" style="width:365.4pt;height:47.4pt" o:ole="">
            <v:imagedata r:id="rId604" o:title=""/>
          </v:shape>
          <o:OLEObject Type="Embed" ProgID="Equation.3" ShapeID="_x0000_i1324" DrawAspect="Content" ObjectID="_1673595150" r:id="rId605"/>
        </w:object>
      </w:r>
      <w:r>
        <w:rPr>
          <w:sz w:val="28"/>
        </w:rPr>
        <w:t>.</w:t>
      </w:r>
      <w:r>
        <w:rPr>
          <w:sz w:val="28"/>
        </w:rPr>
        <w:tab/>
      </w:r>
      <w:r>
        <w:rPr>
          <w:sz w:val="28"/>
        </w:rPr>
        <w:tab/>
      </w:r>
      <w:r>
        <w:rPr>
          <w:sz w:val="28"/>
        </w:rPr>
        <w:tab/>
      </w:r>
      <w:r>
        <w:rPr>
          <w:sz w:val="28"/>
        </w:rPr>
        <w:tab/>
        <w:t>(1.108)</w:t>
      </w:r>
    </w:p>
    <w:p w14:paraId="76AE67CB" w14:textId="77777777" w:rsidR="00FF3F96" w:rsidRDefault="00FF3F96">
      <w:pPr>
        <w:pStyle w:val="a4"/>
        <w:tabs>
          <w:tab w:val="left" w:pos="284"/>
        </w:tabs>
        <w:spacing w:before="120" w:after="120"/>
        <w:jc w:val="right"/>
        <w:rPr>
          <w:sz w:val="28"/>
        </w:rPr>
      </w:pPr>
      <w:r w:rsidRPr="00FF3F96">
        <w:rPr>
          <w:sz w:val="28"/>
          <w:lang w:val="uk-UA"/>
        </w:rPr>
        <w:t>Для зручності запису громіздкого виразу (1.108) представимо його в такому вигляді</w:t>
      </w:r>
      <w:r w:rsidRPr="00FF3F96">
        <w:rPr>
          <w:sz w:val="28"/>
        </w:rPr>
        <w:t>:</w:t>
      </w:r>
    </w:p>
    <w:p w14:paraId="1BD0DE12" w14:textId="77777777" w:rsidR="009B2D61" w:rsidRDefault="009B2D61">
      <w:pPr>
        <w:pStyle w:val="a4"/>
        <w:tabs>
          <w:tab w:val="left" w:pos="284"/>
        </w:tabs>
        <w:spacing w:before="120" w:after="120"/>
        <w:jc w:val="right"/>
        <w:rPr>
          <w:sz w:val="28"/>
        </w:rPr>
      </w:pPr>
      <w:r w:rsidRPr="00174A96">
        <w:rPr>
          <w:position w:val="-12"/>
          <w:sz w:val="28"/>
        </w:rPr>
        <w:object w:dxaOrig="3159" w:dyaOrig="440" w14:anchorId="426B1680">
          <v:shape id="_x0000_i1325" type="#_x0000_t75" style="width:158.4pt;height:21.6pt" o:ole="">
            <v:imagedata r:id="rId606" o:title=""/>
          </v:shape>
          <o:OLEObject Type="Embed" ProgID="Equation.3" ShapeID="_x0000_i1325" DrawAspect="Content" ObjectID="_1673595151" r:id="rId607"/>
        </w:object>
      </w:r>
      <w:r>
        <w:rPr>
          <w:sz w:val="28"/>
        </w:rPr>
        <w:t xml:space="preserve">, где </w:t>
      </w:r>
      <w:r w:rsidRPr="00174A96">
        <w:rPr>
          <w:position w:val="-36"/>
          <w:sz w:val="28"/>
        </w:rPr>
        <w:object w:dxaOrig="5880" w:dyaOrig="859" w14:anchorId="214AFDF3">
          <v:shape id="_x0000_i1326" type="#_x0000_t75" style="width:294pt;height:42.6pt" o:ole="">
            <v:imagedata r:id="rId608" o:title=""/>
          </v:shape>
          <o:OLEObject Type="Embed" ProgID="Equation.3" ShapeID="_x0000_i1326" DrawAspect="Content" ObjectID="_1673595152" r:id="rId609"/>
        </w:object>
      </w:r>
      <w:r>
        <w:rPr>
          <w:sz w:val="28"/>
        </w:rPr>
        <w:t>.</w:t>
      </w:r>
      <w:r>
        <w:rPr>
          <w:sz w:val="28"/>
        </w:rPr>
        <w:tab/>
        <w:t>(1.109)</w:t>
      </w:r>
    </w:p>
    <w:p w14:paraId="36E40DD0" w14:textId="77777777" w:rsidR="00B706EF" w:rsidRPr="00B706EF" w:rsidRDefault="00FF3F96" w:rsidP="00B706EF">
      <w:pPr>
        <w:pStyle w:val="a4"/>
        <w:tabs>
          <w:tab w:val="left" w:pos="284"/>
        </w:tabs>
        <w:ind w:firstLine="709"/>
        <w:rPr>
          <w:sz w:val="28"/>
          <w:lang w:val="uk-UA"/>
        </w:rPr>
      </w:pPr>
      <w:r w:rsidRPr="00B706EF">
        <w:rPr>
          <w:sz w:val="28"/>
          <w:lang w:val="uk-UA"/>
        </w:rPr>
        <w:t xml:space="preserve">Знайдемо вираз першої похідної </w:t>
      </w:r>
      <w:r w:rsidR="009B2D61" w:rsidRPr="00B706EF">
        <w:rPr>
          <w:position w:val="-12"/>
          <w:sz w:val="28"/>
          <w:lang w:val="uk-UA"/>
        </w:rPr>
        <w:object w:dxaOrig="1280" w:dyaOrig="380" w14:anchorId="54FD17C3">
          <v:shape id="_x0000_i1327" type="#_x0000_t75" style="width:63.6pt;height:18.6pt" o:ole="">
            <v:imagedata r:id="rId501" o:title=""/>
          </v:shape>
          <o:OLEObject Type="Embed" ProgID="Equation.3" ShapeID="_x0000_i1327" DrawAspect="Content" ObjectID="_1673595153" r:id="rId610"/>
        </w:object>
      </w:r>
      <w:r w:rsidR="009B2D61" w:rsidRPr="00B706EF">
        <w:rPr>
          <w:sz w:val="28"/>
          <w:lang w:val="uk-UA"/>
        </w:rPr>
        <w:t xml:space="preserve">, </w:t>
      </w:r>
      <w:r w:rsidR="00B706EF" w:rsidRPr="00B706EF">
        <w:rPr>
          <w:sz w:val="28"/>
          <w:lang w:val="uk-UA"/>
        </w:rPr>
        <w:t xml:space="preserve">для чого </w:t>
      </w:r>
      <w:proofErr w:type="spellStart"/>
      <w:r w:rsidR="00B706EF" w:rsidRPr="00B706EF">
        <w:rPr>
          <w:sz w:val="28"/>
          <w:lang w:val="uk-UA"/>
        </w:rPr>
        <w:t>продиференціюємо</w:t>
      </w:r>
      <w:proofErr w:type="spellEnd"/>
      <w:r w:rsidR="00B706EF" w:rsidRPr="00B706EF">
        <w:rPr>
          <w:sz w:val="28"/>
          <w:lang w:val="uk-UA"/>
        </w:rPr>
        <w:t xml:space="preserve"> вираз (1.108) за часом.</w:t>
      </w:r>
    </w:p>
    <w:p w14:paraId="65F2C405" w14:textId="77777777" w:rsidR="009B2D61" w:rsidRDefault="009B2D61" w:rsidP="00B706EF">
      <w:pPr>
        <w:pStyle w:val="a4"/>
        <w:tabs>
          <w:tab w:val="left" w:pos="284"/>
        </w:tabs>
        <w:ind w:firstLine="709"/>
        <w:rPr>
          <w:sz w:val="28"/>
        </w:rPr>
      </w:pPr>
      <w:r w:rsidRPr="00174A96">
        <w:rPr>
          <w:position w:val="-42"/>
          <w:sz w:val="28"/>
        </w:rPr>
        <w:object w:dxaOrig="8660" w:dyaOrig="1080" w14:anchorId="0C856E6E">
          <v:shape id="_x0000_i1328" type="#_x0000_t75" style="width:493.8pt;height:57pt" o:ole="">
            <v:imagedata r:id="rId611" o:title=""/>
          </v:shape>
          <o:OLEObject Type="Embed" ProgID="Equation.3" ShapeID="_x0000_i1328" DrawAspect="Content" ObjectID="_1673595154" r:id="rId612"/>
        </w:object>
      </w:r>
    </w:p>
    <w:p w14:paraId="2D56DD64" w14:textId="77777777" w:rsidR="009B2D61" w:rsidRDefault="009B2D61">
      <w:pPr>
        <w:pStyle w:val="a4"/>
        <w:tabs>
          <w:tab w:val="left" w:pos="284"/>
        </w:tabs>
        <w:jc w:val="center"/>
        <w:rPr>
          <w:sz w:val="28"/>
        </w:rPr>
      </w:pPr>
      <w:r w:rsidRPr="00174A96">
        <w:rPr>
          <w:position w:val="-40"/>
          <w:sz w:val="28"/>
        </w:rPr>
        <w:object w:dxaOrig="6619" w:dyaOrig="940" w14:anchorId="75EA3C96">
          <v:shape id="_x0000_i1329" type="#_x0000_t75" style="width:372.6pt;height:47.4pt" o:ole="">
            <v:imagedata r:id="rId613" o:title=""/>
          </v:shape>
          <o:OLEObject Type="Embed" ProgID="Equation.3" ShapeID="_x0000_i1329" DrawAspect="Content" ObjectID="_1673595155" r:id="rId614"/>
        </w:object>
      </w:r>
    </w:p>
    <w:p w14:paraId="78781C8B" w14:textId="77777777" w:rsidR="009B2D61" w:rsidRDefault="009B2D61">
      <w:pPr>
        <w:pStyle w:val="a4"/>
        <w:tabs>
          <w:tab w:val="left" w:pos="284"/>
        </w:tabs>
        <w:jc w:val="center"/>
        <w:rPr>
          <w:sz w:val="28"/>
        </w:rPr>
      </w:pPr>
      <w:r w:rsidRPr="00174A96">
        <w:rPr>
          <w:position w:val="-30"/>
          <w:sz w:val="28"/>
        </w:rPr>
        <w:object w:dxaOrig="5720" w:dyaOrig="720" w14:anchorId="36234366">
          <v:shape id="_x0000_i1330" type="#_x0000_t75" style="width:294pt;height:38.4pt" o:ole="">
            <v:imagedata r:id="rId615" o:title=""/>
          </v:shape>
          <o:OLEObject Type="Embed" ProgID="Equation.3" ShapeID="_x0000_i1330" DrawAspect="Content" ObjectID="_1673595156" r:id="rId616"/>
        </w:object>
      </w:r>
      <w:r>
        <w:rPr>
          <w:sz w:val="28"/>
        </w:rPr>
        <w:t>.</w:t>
      </w:r>
    </w:p>
    <w:p w14:paraId="32EBEAD2" w14:textId="77777777" w:rsidR="009B2D61" w:rsidRDefault="009B2D61">
      <w:pPr>
        <w:pStyle w:val="a4"/>
        <w:tabs>
          <w:tab w:val="left" w:pos="284"/>
        </w:tabs>
        <w:jc w:val="right"/>
        <w:rPr>
          <w:sz w:val="28"/>
        </w:rPr>
      </w:pPr>
      <w:r w:rsidRPr="00174A96">
        <w:rPr>
          <w:position w:val="-30"/>
          <w:sz w:val="28"/>
        </w:rPr>
        <w:object w:dxaOrig="7000" w:dyaOrig="720" w14:anchorId="01DD721B">
          <v:shape id="_x0000_i1331" type="#_x0000_t75" style="width:350.4pt;height:36pt" o:ole="">
            <v:imagedata r:id="rId617" o:title=""/>
          </v:shape>
          <o:OLEObject Type="Embed" ProgID="Equation.3" ShapeID="_x0000_i1331" DrawAspect="Content" ObjectID="_1673595157" r:id="rId618"/>
        </w:object>
      </w:r>
      <w:r>
        <w:rPr>
          <w:sz w:val="28"/>
        </w:rPr>
        <w:t>.</w:t>
      </w:r>
      <w:r>
        <w:rPr>
          <w:sz w:val="28"/>
        </w:rPr>
        <w:tab/>
      </w:r>
      <w:r>
        <w:rPr>
          <w:sz w:val="28"/>
        </w:rPr>
        <w:tab/>
      </w:r>
      <w:r>
        <w:rPr>
          <w:sz w:val="28"/>
        </w:rPr>
        <w:tab/>
      </w:r>
      <w:r>
        <w:rPr>
          <w:sz w:val="28"/>
        </w:rPr>
        <w:tab/>
      </w:r>
      <w:r>
        <w:rPr>
          <w:sz w:val="28"/>
        </w:rPr>
        <w:tab/>
        <w:t>(1.110)</w:t>
      </w:r>
    </w:p>
    <w:p w14:paraId="1F9C4A8A" w14:textId="77777777" w:rsidR="009B2D61" w:rsidRPr="00B706EF" w:rsidRDefault="00B706EF">
      <w:pPr>
        <w:pStyle w:val="a4"/>
        <w:tabs>
          <w:tab w:val="left" w:pos="284"/>
        </w:tabs>
        <w:jc w:val="right"/>
        <w:rPr>
          <w:sz w:val="22"/>
          <w:lang w:val="uk-UA"/>
        </w:rPr>
      </w:pPr>
      <w:r w:rsidRPr="00B706EF">
        <w:rPr>
          <w:sz w:val="28"/>
          <w:lang w:val="uk-UA"/>
        </w:rPr>
        <w:t>Для зручності запису громіздкого виразу (1.110) представимо його в такому вигляді:</w:t>
      </w:r>
    </w:p>
    <w:p w14:paraId="49E45837" w14:textId="77777777" w:rsidR="009B2D61" w:rsidRDefault="009B2D61">
      <w:pPr>
        <w:pStyle w:val="a4"/>
        <w:tabs>
          <w:tab w:val="left" w:pos="284"/>
        </w:tabs>
        <w:jc w:val="right"/>
        <w:rPr>
          <w:sz w:val="28"/>
        </w:rPr>
      </w:pPr>
      <w:r w:rsidRPr="00174A96">
        <w:rPr>
          <w:position w:val="-12"/>
          <w:sz w:val="28"/>
        </w:rPr>
        <w:object w:dxaOrig="3480" w:dyaOrig="440" w14:anchorId="276F2551">
          <v:shape id="_x0000_i1332" type="#_x0000_t75" style="width:174pt;height:21.6pt" o:ole="">
            <v:imagedata r:id="rId619" o:title=""/>
          </v:shape>
          <o:OLEObject Type="Embed" ProgID="Equation.3" ShapeID="_x0000_i1332" DrawAspect="Content" ObjectID="_1673595158" r:id="rId620"/>
        </w:object>
      </w:r>
      <w:r>
        <w:rPr>
          <w:sz w:val="28"/>
        </w:rPr>
        <w:t xml:space="preserve">, где </w:t>
      </w:r>
      <w:r w:rsidRPr="00174A96">
        <w:rPr>
          <w:position w:val="-30"/>
          <w:sz w:val="28"/>
        </w:rPr>
        <w:object w:dxaOrig="4720" w:dyaOrig="800" w14:anchorId="6DF74E0C">
          <v:shape id="_x0000_i1333" type="#_x0000_t75" style="width:236.4pt;height:39.6pt" o:ole="">
            <v:imagedata r:id="rId621" o:title=""/>
          </v:shape>
          <o:OLEObject Type="Embed" ProgID="Equation.3" ShapeID="_x0000_i1333" DrawAspect="Content" ObjectID="_1673595159" r:id="rId622"/>
        </w:object>
      </w:r>
      <w:r>
        <w:rPr>
          <w:sz w:val="28"/>
        </w:rPr>
        <w:t>.</w:t>
      </w:r>
      <w:r>
        <w:rPr>
          <w:sz w:val="28"/>
        </w:rPr>
        <w:tab/>
      </w:r>
      <w:r>
        <w:rPr>
          <w:sz w:val="28"/>
        </w:rPr>
        <w:tab/>
        <w:t>(1.111)</w:t>
      </w:r>
    </w:p>
    <w:p w14:paraId="581905C7" w14:textId="77777777" w:rsidR="009B2D61" w:rsidRPr="00B706EF" w:rsidRDefault="00B706EF">
      <w:pPr>
        <w:pStyle w:val="a4"/>
        <w:tabs>
          <w:tab w:val="left" w:pos="284"/>
        </w:tabs>
        <w:ind w:firstLine="709"/>
        <w:rPr>
          <w:sz w:val="28"/>
          <w:lang w:val="uk-UA"/>
        </w:rPr>
      </w:pPr>
      <w:r w:rsidRPr="00B706EF">
        <w:rPr>
          <w:sz w:val="28"/>
          <w:lang w:val="uk-UA"/>
        </w:rPr>
        <w:t>Ми провели алгебраїчні перетворення, які дозволили визначити оригінали кожного з зображень рівнянь (1.84). Для зручності всі отримані оригінали функцій і перших похідних представлені у вигляді таблиці в додатку 2.</w:t>
      </w:r>
    </w:p>
    <w:p w14:paraId="52FF8E4A" w14:textId="77777777" w:rsidR="00B706EF" w:rsidRDefault="00B706EF">
      <w:pPr>
        <w:pStyle w:val="a4"/>
        <w:tabs>
          <w:tab w:val="left" w:pos="284"/>
        </w:tabs>
        <w:ind w:firstLine="709"/>
        <w:rPr>
          <w:sz w:val="28"/>
        </w:rPr>
      </w:pPr>
    </w:p>
    <w:p w14:paraId="31029569" w14:textId="77777777" w:rsidR="009B2D61" w:rsidRDefault="009B2D61" w:rsidP="00CC56F7">
      <w:pPr>
        <w:pStyle w:val="2"/>
      </w:pPr>
      <w:bookmarkStart w:id="53" w:name="_Toc38897677"/>
      <w:r>
        <w:lastRenderedPageBreak/>
        <w:t xml:space="preserve">1.5. </w:t>
      </w:r>
      <w:r w:rsidR="00F94F53" w:rsidRPr="00F94F53">
        <w:t>Ч</w:t>
      </w:r>
      <w:proofErr w:type="spellStart"/>
      <w:r w:rsidR="00CC56F7">
        <w:rPr>
          <w:lang w:val="uk-UA"/>
        </w:rPr>
        <w:t>исельні</w:t>
      </w:r>
      <w:proofErr w:type="spellEnd"/>
      <w:r w:rsidR="00CC56F7">
        <w:rPr>
          <w:lang w:val="uk-UA"/>
        </w:rPr>
        <w:t xml:space="preserve"> методи розв’язку диференційних рівнянь</w:t>
      </w:r>
      <w:bookmarkEnd w:id="53"/>
      <w:r w:rsidR="00CC56F7">
        <w:rPr>
          <w:lang w:val="uk-UA"/>
        </w:rPr>
        <w:t xml:space="preserve"> </w:t>
      </w:r>
    </w:p>
    <w:p w14:paraId="4B2A9F88" w14:textId="77777777" w:rsidR="009B2D61" w:rsidRDefault="009B2D61">
      <w:pPr>
        <w:pStyle w:val="a4"/>
        <w:tabs>
          <w:tab w:val="left" w:pos="284"/>
        </w:tabs>
        <w:ind w:firstLine="709"/>
        <w:rPr>
          <w:sz w:val="28"/>
        </w:rPr>
      </w:pPr>
    </w:p>
    <w:p w14:paraId="3D36FBB3" w14:textId="77777777" w:rsidR="00892457" w:rsidRPr="00892457" w:rsidRDefault="00892457">
      <w:pPr>
        <w:pStyle w:val="a4"/>
        <w:tabs>
          <w:tab w:val="left" w:pos="284"/>
        </w:tabs>
        <w:ind w:firstLine="709"/>
        <w:rPr>
          <w:sz w:val="28"/>
          <w:lang w:val="uk-UA"/>
        </w:rPr>
      </w:pPr>
      <w:r w:rsidRPr="00892457">
        <w:rPr>
          <w:sz w:val="28"/>
          <w:lang w:val="uk-UA"/>
        </w:rPr>
        <w:t>Класичний метод розв'язання диференці</w:t>
      </w:r>
      <w:r w:rsidR="00546CE0">
        <w:rPr>
          <w:sz w:val="28"/>
          <w:lang w:val="uk-UA"/>
        </w:rPr>
        <w:t>й</w:t>
      </w:r>
      <w:r w:rsidRPr="00892457">
        <w:rPr>
          <w:sz w:val="28"/>
          <w:lang w:val="uk-UA"/>
        </w:rPr>
        <w:t>них рівнянь, заснований на застосуванні операційного обчислення Лапласа, передбачає виконання таких дій:</w:t>
      </w:r>
    </w:p>
    <w:p w14:paraId="0162CCF6" w14:textId="77777777" w:rsidR="009B2D61" w:rsidRPr="00892457" w:rsidRDefault="009B2D61">
      <w:pPr>
        <w:pStyle w:val="a4"/>
        <w:tabs>
          <w:tab w:val="left" w:pos="284"/>
        </w:tabs>
        <w:ind w:firstLine="709"/>
        <w:rPr>
          <w:sz w:val="28"/>
          <w:lang w:val="uk-UA"/>
        </w:rPr>
      </w:pPr>
      <w:r w:rsidRPr="00892457">
        <w:rPr>
          <w:sz w:val="28"/>
          <w:lang w:val="uk-UA"/>
        </w:rPr>
        <w:t>1</w:t>
      </w:r>
      <w:r w:rsidR="00892457" w:rsidRPr="00892457">
        <w:rPr>
          <w:lang w:val="uk-UA"/>
        </w:rPr>
        <w:t xml:space="preserve"> </w:t>
      </w:r>
      <w:r w:rsidR="00892457">
        <w:rPr>
          <w:sz w:val="28"/>
          <w:lang w:val="uk-UA"/>
        </w:rPr>
        <w:t>Відповідно існуючим</w:t>
      </w:r>
      <w:r w:rsidR="00892457" w:rsidRPr="00892457">
        <w:rPr>
          <w:sz w:val="28"/>
          <w:lang w:val="uk-UA"/>
        </w:rPr>
        <w:t xml:space="preserve"> початковим умовам, обмеженням і відомим закономірностям для будь-якої динамічної системи складається диференціальне рівняння виду</w:t>
      </w:r>
      <w:r w:rsidRPr="00892457">
        <w:rPr>
          <w:sz w:val="28"/>
          <w:lang w:val="uk-UA"/>
        </w:rPr>
        <w:t>:</w:t>
      </w:r>
    </w:p>
    <w:p w14:paraId="465D9F0E" w14:textId="77777777" w:rsidR="009B2D61" w:rsidRDefault="009B2D61">
      <w:pPr>
        <w:pStyle w:val="a4"/>
        <w:tabs>
          <w:tab w:val="left" w:pos="284"/>
        </w:tabs>
        <w:spacing w:after="120"/>
        <w:jc w:val="right"/>
        <w:rPr>
          <w:sz w:val="28"/>
        </w:rPr>
      </w:pPr>
      <w:r w:rsidRPr="00174A96">
        <w:rPr>
          <w:position w:val="-12"/>
          <w:sz w:val="28"/>
        </w:rPr>
        <w:object w:dxaOrig="4160" w:dyaOrig="440" w14:anchorId="437A06FD">
          <v:shape id="_x0000_i1334" type="#_x0000_t75" style="width:207.6pt;height:21.6pt" o:ole="">
            <v:imagedata r:id="rId623" o:title=""/>
          </v:shape>
          <o:OLEObject Type="Embed" ProgID="Equation.3" ShapeID="_x0000_i1334" DrawAspect="Content" ObjectID="_1673595160" r:id="rId62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(1.112)</w:t>
      </w:r>
    </w:p>
    <w:p w14:paraId="10ABC3F1" w14:textId="77777777" w:rsidR="00892457" w:rsidRDefault="009B2D61" w:rsidP="00892457">
      <w:pPr>
        <w:pStyle w:val="a4"/>
        <w:tabs>
          <w:tab w:val="left" w:pos="284"/>
        </w:tabs>
        <w:rPr>
          <w:sz w:val="28"/>
          <w:lang w:val="uk-UA"/>
        </w:rPr>
      </w:pPr>
      <w:r>
        <w:rPr>
          <w:sz w:val="28"/>
        </w:rPr>
        <w:t xml:space="preserve">де </w:t>
      </w:r>
      <w:r w:rsidRPr="00174A96">
        <w:rPr>
          <w:position w:val="-6"/>
          <w:sz w:val="28"/>
        </w:rPr>
        <w:object w:dxaOrig="160" w:dyaOrig="260" w14:anchorId="3B6AEFA7">
          <v:shape id="_x0000_i1335" type="#_x0000_t75" style="width:8.4pt;height:12.6pt" o:ole="">
            <v:imagedata r:id="rId625" o:title=""/>
          </v:shape>
          <o:OLEObject Type="Embed" ProgID="Equation.3" ShapeID="_x0000_i1335" DrawAspect="Content" ObjectID="_1673595161" r:id="rId626"/>
        </w:object>
      </w:r>
      <w:r>
        <w:rPr>
          <w:sz w:val="28"/>
        </w:rPr>
        <w:t xml:space="preserve"> – </w:t>
      </w:r>
      <w:r w:rsidR="00892457" w:rsidRPr="00892457">
        <w:rPr>
          <w:sz w:val="28"/>
          <w:lang w:val="uk-UA"/>
        </w:rPr>
        <w:t>незалежна змінна, зазвичай в реальних технічних системах, що відображає час, тому не приймає негативних значень</w:t>
      </w:r>
      <w:r w:rsidRPr="00892457">
        <w:rPr>
          <w:sz w:val="28"/>
          <w:lang w:val="uk-UA"/>
        </w:rPr>
        <w:t>;</w:t>
      </w:r>
      <w:r>
        <w:rPr>
          <w:sz w:val="28"/>
        </w:rPr>
        <w:t xml:space="preserve"> </w:t>
      </w:r>
      <w:r w:rsidRPr="00174A96">
        <w:rPr>
          <w:position w:val="-6"/>
          <w:sz w:val="28"/>
        </w:rPr>
        <w:object w:dxaOrig="220" w:dyaOrig="240" w14:anchorId="1078A80C">
          <v:shape id="_x0000_i1336" type="#_x0000_t75" style="width:11.4pt;height:12pt" o:ole="">
            <v:imagedata r:id="rId627" o:title=""/>
          </v:shape>
          <o:OLEObject Type="Embed" ProgID="Equation.3" ShapeID="_x0000_i1336" DrawAspect="Content" ObjectID="_1673595162" r:id="rId628"/>
        </w:object>
      </w:r>
      <w:r>
        <w:rPr>
          <w:sz w:val="28"/>
        </w:rPr>
        <w:t xml:space="preserve"> – </w:t>
      </w:r>
      <w:r w:rsidR="00892457">
        <w:rPr>
          <w:sz w:val="28"/>
          <w:lang w:val="uk-UA"/>
        </w:rPr>
        <w:t>бажана функція</w:t>
      </w:r>
      <w:r>
        <w:rPr>
          <w:sz w:val="28"/>
        </w:rPr>
        <w:t xml:space="preserve">; </w:t>
      </w:r>
      <w:r w:rsidRPr="00174A96">
        <w:rPr>
          <w:position w:val="-6"/>
          <w:sz w:val="28"/>
        </w:rPr>
        <w:object w:dxaOrig="300" w:dyaOrig="320" w14:anchorId="7FD387AF">
          <v:shape id="_x0000_i1337" type="#_x0000_t75" style="width:15pt;height:15.6pt" o:ole="">
            <v:imagedata r:id="rId629" o:title=""/>
          </v:shape>
          <o:OLEObject Type="Embed" ProgID="Equation.3" ShapeID="_x0000_i1337" DrawAspect="Content" ObjectID="_1673595163" r:id="rId630"/>
        </w:object>
      </w:r>
      <w:r>
        <w:rPr>
          <w:sz w:val="28"/>
        </w:rPr>
        <w:t xml:space="preserve">, </w:t>
      </w:r>
      <w:r w:rsidRPr="00174A96">
        <w:rPr>
          <w:position w:val="-6"/>
          <w:sz w:val="28"/>
        </w:rPr>
        <w:object w:dxaOrig="320" w:dyaOrig="320" w14:anchorId="71092EAC">
          <v:shape id="_x0000_i1338" type="#_x0000_t75" style="width:15.6pt;height:15.6pt" o:ole="">
            <v:imagedata r:id="rId631" o:title=""/>
          </v:shape>
          <o:OLEObject Type="Embed" ProgID="Equation.3" ShapeID="_x0000_i1338" DrawAspect="Content" ObjectID="_1673595164" r:id="rId632"/>
        </w:object>
      </w:r>
      <w:r>
        <w:rPr>
          <w:sz w:val="28"/>
        </w:rPr>
        <w:t xml:space="preserve">, </w:t>
      </w:r>
      <w:r w:rsidRPr="00174A96">
        <w:rPr>
          <w:position w:val="-6"/>
          <w:sz w:val="28"/>
        </w:rPr>
        <w:object w:dxaOrig="360" w:dyaOrig="320" w14:anchorId="08505E1F">
          <v:shape id="_x0000_i1339" type="#_x0000_t75" style="width:18pt;height:15.6pt" o:ole="">
            <v:imagedata r:id="rId633" o:title=""/>
          </v:shape>
          <o:OLEObject Type="Embed" ProgID="Equation.3" ShapeID="_x0000_i1339" DrawAspect="Content" ObjectID="_1673595165" r:id="rId634"/>
        </w:object>
      </w:r>
      <w:r>
        <w:rPr>
          <w:sz w:val="28"/>
        </w:rPr>
        <w:t xml:space="preserve">, …, </w:t>
      </w:r>
      <w:r w:rsidRPr="00174A96">
        <w:rPr>
          <w:position w:val="-6"/>
          <w:sz w:val="28"/>
        </w:rPr>
        <w:object w:dxaOrig="480" w:dyaOrig="380" w14:anchorId="0E377274">
          <v:shape id="_x0000_i1340" type="#_x0000_t75" style="width:24pt;height:18.6pt" o:ole="">
            <v:imagedata r:id="rId635" o:title=""/>
          </v:shape>
          <o:OLEObject Type="Embed" ProgID="Equation.3" ShapeID="_x0000_i1340" DrawAspect="Content" ObjectID="_1673595166" r:id="rId636"/>
        </w:object>
      </w:r>
      <w:r>
        <w:rPr>
          <w:sz w:val="28"/>
        </w:rPr>
        <w:t xml:space="preserve"> – </w:t>
      </w:r>
      <w:r w:rsidR="00892457" w:rsidRPr="00892457">
        <w:rPr>
          <w:sz w:val="28"/>
          <w:lang w:val="uk-UA"/>
        </w:rPr>
        <w:t>похідні бажаної функції.</w:t>
      </w:r>
    </w:p>
    <w:p w14:paraId="2888AA0D" w14:textId="77777777" w:rsidR="009B2D61" w:rsidRPr="000371B5" w:rsidRDefault="009B2D61" w:rsidP="00892457">
      <w:pPr>
        <w:pStyle w:val="a4"/>
        <w:tabs>
          <w:tab w:val="left" w:pos="284"/>
        </w:tabs>
        <w:jc w:val="right"/>
        <w:rPr>
          <w:sz w:val="28"/>
          <w:lang w:val="uk-UA"/>
        </w:rPr>
      </w:pPr>
      <w:r w:rsidRPr="00174A96">
        <w:rPr>
          <w:position w:val="-30"/>
          <w:sz w:val="28"/>
        </w:rPr>
        <w:object w:dxaOrig="3440" w:dyaOrig="780" w14:anchorId="002E7F8C">
          <v:shape id="_x0000_i1341" type="#_x0000_t75" style="width:171.6pt;height:39pt" o:ole="">
            <v:imagedata r:id="rId637" o:title=""/>
          </v:shape>
          <o:OLEObject Type="Embed" ProgID="Equation.3" ShapeID="_x0000_i1341" DrawAspect="Content" ObjectID="_1673595167" r:id="rId638"/>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(1.113)</w:t>
      </w:r>
    </w:p>
    <w:p w14:paraId="1DF082BA" w14:textId="77777777" w:rsidR="009B2D61" w:rsidRPr="000371B5" w:rsidRDefault="009B2D61" w:rsidP="006C20F9">
      <w:pPr>
        <w:pStyle w:val="a4"/>
        <w:tabs>
          <w:tab w:val="left" w:pos="284"/>
        </w:tabs>
        <w:ind w:firstLine="709"/>
        <w:rPr>
          <w:sz w:val="28"/>
          <w:lang w:val="uk-UA"/>
        </w:rPr>
      </w:pPr>
      <w:r w:rsidRPr="000371B5">
        <w:rPr>
          <w:sz w:val="28"/>
          <w:lang w:val="uk-UA"/>
        </w:rPr>
        <w:t xml:space="preserve">2. </w:t>
      </w:r>
      <w:r w:rsidR="00892457" w:rsidRPr="00892457">
        <w:rPr>
          <w:sz w:val="28"/>
          <w:lang w:val="uk-UA"/>
        </w:rPr>
        <w:t>Відповідно перетворенням Лапласа (Лапласа-</w:t>
      </w:r>
      <w:proofErr w:type="spellStart"/>
      <w:r w:rsidR="00892457" w:rsidRPr="00892457">
        <w:rPr>
          <w:sz w:val="28"/>
          <w:lang w:val="uk-UA"/>
        </w:rPr>
        <w:t>Карсона</w:t>
      </w:r>
      <w:proofErr w:type="spellEnd"/>
      <w:r w:rsidR="00892457" w:rsidRPr="00892457">
        <w:rPr>
          <w:sz w:val="28"/>
          <w:lang w:val="uk-UA"/>
        </w:rPr>
        <w:t xml:space="preserve">) знаходимо зображення бажаної функції і її похідних, в результаті чого диференціальне рівняння приймає вид алгебраїчного </w:t>
      </w:r>
      <w:r w:rsidRPr="00892457">
        <w:rPr>
          <w:position w:val="-10"/>
          <w:sz w:val="28"/>
          <w:lang w:val="uk-UA"/>
        </w:rPr>
        <w:object w:dxaOrig="1440" w:dyaOrig="360" w14:anchorId="12DFC234">
          <v:shape id="_x0000_i1342" type="#_x0000_t75" style="width:1in;height:18pt" o:ole="">
            <v:imagedata r:id="rId639" o:title=""/>
          </v:shape>
          <o:OLEObject Type="Embed" ProgID="Equation.3" ShapeID="_x0000_i1342" DrawAspect="Content" ObjectID="_1673595168" r:id="rId640"/>
        </w:object>
      </w:r>
      <w:r w:rsidRPr="00892457">
        <w:rPr>
          <w:sz w:val="28"/>
          <w:lang w:val="uk-UA"/>
        </w:rPr>
        <w:t>.</w:t>
      </w:r>
    </w:p>
    <w:p w14:paraId="2ED3D06B" w14:textId="77777777" w:rsidR="009B2D61" w:rsidRPr="000371B5" w:rsidRDefault="009B2D61" w:rsidP="006C20F9">
      <w:pPr>
        <w:pStyle w:val="a4"/>
        <w:tabs>
          <w:tab w:val="left" w:pos="284"/>
        </w:tabs>
        <w:ind w:firstLine="709"/>
        <w:rPr>
          <w:sz w:val="28"/>
          <w:lang w:val="uk-UA"/>
        </w:rPr>
      </w:pPr>
      <w:r w:rsidRPr="000371B5">
        <w:rPr>
          <w:sz w:val="28"/>
          <w:lang w:val="uk-UA"/>
        </w:rPr>
        <w:t>3</w:t>
      </w:r>
      <w:r w:rsidRPr="00892457">
        <w:rPr>
          <w:sz w:val="28"/>
          <w:lang w:val="uk-UA"/>
        </w:rPr>
        <w:t xml:space="preserve">. </w:t>
      </w:r>
      <w:r w:rsidR="00892457" w:rsidRPr="00892457">
        <w:rPr>
          <w:sz w:val="28"/>
          <w:lang w:val="uk-UA"/>
        </w:rPr>
        <w:t xml:space="preserve">Вирішуємо отримане рівняння алгебри щодо бажаної функції в операторній формі </w:t>
      </w:r>
      <w:r w:rsidRPr="00892457">
        <w:rPr>
          <w:position w:val="-10"/>
          <w:sz w:val="28"/>
          <w:lang w:val="uk-UA"/>
        </w:rPr>
        <w:object w:dxaOrig="620" w:dyaOrig="360" w14:anchorId="2D29FC0A">
          <v:shape id="_x0000_i1343" type="#_x0000_t75" style="width:30.6pt;height:18pt" o:ole="">
            <v:imagedata r:id="rId641" o:title=""/>
          </v:shape>
          <o:OLEObject Type="Embed" ProgID="Equation.3" ShapeID="_x0000_i1343" DrawAspect="Content" ObjectID="_1673595169" r:id="rId642"/>
        </w:object>
      </w:r>
      <w:r w:rsidRPr="00892457">
        <w:rPr>
          <w:sz w:val="28"/>
          <w:lang w:val="uk-UA"/>
        </w:rPr>
        <w:t xml:space="preserve">, </w:t>
      </w:r>
      <w:r w:rsidR="00892457" w:rsidRPr="00892457">
        <w:rPr>
          <w:sz w:val="28"/>
          <w:lang w:val="uk-UA"/>
        </w:rPr>
        <w:t>в результаті чого отримаємо рішення вихідного диференціального рівняння (1.112) в операторній формі.</w:t>
      </w:r>
    </w:p>
    <w:p w14:paraId="0EEF7137" w14:textId="77777777" w:rsidR="00892457" w:rsidRPr="00892457" w:rsidRDefault="009B2D61" w:rsidP="006C20F9">
      <w:pPr>
        <w:pStyle w:val="a4"/>
        <w:tabs>
          <w:tab w:val="left" w:pos="284"/>
        </w:tabs>
        <w:ind w:firstLine="709"/>
        <w:rPr>
          <w:sz w:val="28"/>
          <w:lang w:val="uk-UA"/>
        </w:rPr>
      </w:pPr>
      <w:r w:rsidRPr="000371B5">
        <w:rPr>
          <w:sz w:val="28"/>
          <w:lang w:val="uk-UA"/>
        </w:rPr>
        <w:t xml:space="preserve">4. </w:t>
      </w:r>
      <w:r w:rsidR="00892457" w:rsidRPr="00892457">
        <w:rPr>
          <w:sz w:val="28"/>
          <w:lang w:val="uk-UA"/>
        </w:rPr>
        <w:t>Відповідно зворотним перетворенням Лапласа (Лапласа-</w:t>
      </w:r>
      <w:proofErr w:type="spellStart"/>
      <w:r w:rsidR="00892457" w:rsidRPr="00892457">
        <w:rPr>
          <w:sz w:val="28"/>
          <w:lang w:val="uk-UA"/>
        </w:rPr>
        <w:t>Карсона</w:t>
      </w:r>
      <w:proofErr w:type="spellEnd"/>
      <w:r w:rsidR="00892457" w:rsidRPr="00892457">
        <w:rPr>
          <w:sz w:val="28"/>
          <w:lang w:val="uk-UA"/>
        </w:rPr>
        <w:t>) знаходимо оригінал бажаної функції, який є рішенням рівняння (1.112) в класичній тимчасової формі.</w:t>
      </w:r>
    </w:p>
    <w:p w14:paraId="12D70461" w14:textId="77777777" w:rsidR="009B2D61" w:rsidRPr="00892457" w:rsidRDefault="00892457" w:rsidP="006C20F9">
      <w:pPr>
        <w:pStyle w:val="a4"/>
        <w:tabs>
          <w:tab w:val="left" w:pos="284"/>
        </w:tabs>
        <w:ind w:firstLine="709"/>
        <w:rPr>
          <w:sz w:val="28"/>
          <w:lang w:val="uk-UA"/>
        </w:rPr>
      </w:pPr>
      <w:r w:rsidRPr="00892457">
        <w:rPr>
          <w:sz w:val="28"/>
          <w:lang w:val="uk-UA"/>
        </w:rPr>
        <w:t xml:space="preserve">Такий порядок вирішення диференціальних рівнянь, на жаль, малопродуктивний, оскільки вимагає ручного аналітичного перетворення </w:t>
      </w:r>
      <w:r w:rsidR="009B2D61" w:rsidRPr="00892457">
        <w:rPr>
          <w:position w:val="-10"/>
          <w:sz w:val="28"/>
          <w:lang w:val="uk-UA"/>
        </w:rPr>
        <w:object w:dxaOrig="1440" w:dyaOrig="360" w14:anchorId="3EB6E7DA">
          <v:shape id="_x0000_i1344" type="#_x0000_t75" style="width:1in;height:18pt" o:ole="">
            <v:imagedata r:id="rId643" o:title=""/>
          </v:shape>
          <o:OLEObject Type="Embed" ProgID="Equation.3" ShapeID="_x0000_i1344" DrawAspect="Content" ObjectID="_1673595170" r:id="rId644"/>
        </w:object>
      </w:r>
      <w:r w:rsidR="009B2D61" w:rsidRPr="00892457">
        <w:rPr>
          <w:sz w:val="28"/>
          <w:lang w:val="uk-UA"/>
        </w:rPr>
        <w:t xml:space="preserve">, </w:t>
      </w:r>
      <w:r w:rsidRPr="00892457">
        <w:rPr>
          <w:sz w:val="28"/>
          <w:lang w:val="uk-UA"/>
        </w:rPr>
        <w:t>а звідси і великої кількості безпомилкового висококваліфікованої праці, а часто і взагалі не підлягає рішенню, тому що перетворення</w:t>
      </w:r>
      <w:r w:rsidR="009B2D61" w:rsidRPr="00892457">
        <w:rPr>
          <w:sz w:val="28"/>
          <w:lang w:val="uk-UA"/>
        </w:rPr>
        <w:t xml:space="preserve"> </w:t>
      </w:r>
      <w:r w:rsidR="009B2D61" w:rsidRPr="00892457">
        <w:rPr>
          <w:position w:val="-10"/>
          <w:sz w:val="28"/>
          <w:lang w:val="uk-UA"/>
        </w:rPr>
        <w:object w:dxaOrig="1440" w:dyaOrig="360" w14:anchorId="09E9688C">
          <v:shape id="_x0000_i1345" type="#_x0000_t75" style="width:1in;height:18pt" o:ole="">
            <v:imagedata r:id="rId645" o:title=""/>
          </v:shape>
          <o:OLEObject Type="Embed" ProgID="Equation.3" ShapeID="_x0000_i1345" DrawAspect="Content" ObjectID="_1673595171" r:id="rId646"/>
        </w:object>
      </w:r>
      <w:r w:rsidR="009B2D61" w:rsidRPr="00892457">
        <w:rPr>
          <w:sz w:val="28"/>
          <w:lang w:val="uk-UA"/>
        </w:rPr>
        <w:t xml:space="preserve"> </w:t>
      </w:r>
      <w:r w:rsidRPr="00892457">
        <w:rPr>
          <w:sz w:val="28"/>
          <w:lang w:val="uk-UA"/>
        </w:rPr>
        <w:t>у багатьох випадках здійснити неможливо</w:t>
      </w:r>
      <w:r w:rsidR="009B2D61" w:rsidRPr="00892457">
        <w:rPr>
          <w:sz w:val="28"/>
          <w:lang w:val="uk-UA"/>
        </w:rPr>
        <w:t>.</w:t>
      </w:r>
    </w:p>
    <w:p w14:paraId="5DCFB5F5" w14:textId="77777777" w:rsidR="006C20F9" w:rsidRPr="006C20F9" w:rsidRDefault="006C20F9" w:rsidP="006C20F9">
      <w:pPr>
        <w:pStyle w:val="a4"/>
        <w:tabs>
          <w:tab w:val="left" w:pos="284"/>
        </w:tabs>
        <w:ind w:firstLine="709"/>
        <w:rPr>
          <w:sz w:val="28"/>
          <w:lang w:val="uk-UA"/>
        </w:rPr>
      </w:pPr>
      <w:r w:rsidRPr="006C20F9">
        <w:rPr>
          <w:sz w:val="28"/>
          <w:lang w:val="uk-UA"/>
        </w:rPr>
        <w:t xml:space="preserve">Зважаючи на це, паралельно з класичною математикою розвиваються </w:t>
      </w:r>
      <w:proofErr w:type="spellStart"/>
      <w:r w:rsidRPr="006C20F9">
        <w:rPr>
          <w:sz w:val="28"/>
          <w:lang w:val="uk-UA"/>
        </w:rPr>
        <w:t>т.зв</w:t>
      </w:r>
      <w:proofErr w:type="spellEnd"/>
      <w:r w:rsidRPr="006C20F9">
        <w:rPr>
          <w:sz w:val="28"/>
          <w:lang w:val="uk-UA"/>
        </w:rPr>
        <w:t>. чисельні методи розв'язування математичних задач (обчислювальної математики), які дозволяють отримати чисельний розв'язок практичної інженерної задачі, що вимагає залучення будь-якого, як завгодно складного математичного апарату.</w:t>
      </w:r>
    </w:p>
    <w:p w14:paraId="0484651A" w14:textId="77777777" w:rsidR="006C20F9" w:rsidRPr="006C20F9" w:rsidRDefault="006C20F9" w:rsidP="006C20F9">
      <w:pPr>
        <w:pStyle w:val="a4"/>
        <w:tabs>
          <w:tab w:val="left" w:pos="284"/>
        </w:tabs>
        <w:ind w:firstLine="709"/>
        <w:rPr>
          <w:sz w:val="28"/>
          <w:lang w:val="uk-UA"/>
        </w:rPr>
      </w:pPr>
      <w:r w:rsidRPr="006C20F9">
        <w:rPr>
          <w:sz w:val="28"/>
          <w:lang w:val="uk-UA"/>
        </w:rPr>
        <w:t xml:space="preserve">Характерна особливість чисельних методів - наближеність одержуваного рішення, що не є істотним недоліком, оскільки при вирішенні практичних завдань абсолютна точність, по-перше, не завжди потрібно, а по-друге, застосування сучасних </w:t>
      </w:r>
      <w:proofErr w:type="spellStart"/>
      <w:r w:rsidRPr="006C20F9">
        <w:rPr>
          <w:sz w:val="28"/>
          <w:lang w:val="uk-UA"/>
        </w:rPr>
        <w:t>надшвидких</w:t>
      </w:r>
      <w:proofErr w:type="spellEnd"/>
      <w:r w:rsidRPr="006C20F9">
        <w:rPr>
          <w:sz w:val="28"/>
          <w:lang w:val="uk-UA"/>
        </w:rPr>
        <w:t xml:space="preserve"> комп'ютерів дозволяє навіть наближеними методами отримувати дуже високу точність рішення.</w:t>
      </w:r>
    </w:p>
    <w:p w14:paraId="66275BE7" w14:textId="77777777" w:rsidR="009B2D61" w:rsidRDefault="006C20F9" w:rsidP="006C20F9">
      <w:pPr>
        <w:pStyle w:val="a4"/>
        <w:tabs>
          <w:tab w:val="left" w:pos="284"/>
        </w:tabs>
        <w:ind w:firstLine="709"/>
        <w:rPr>
          <w:sz w:val="28"/>
          <w:lang w:val="uk-UA"/>
        </w:rPr>
      </w:pPr>
      <w:r w:rsidRPr="006C20F9">
        <w:rPr>
          <w:sz w:val="28"/>
          <w:lang w:val="uk-UA"/>
        </w:rPr>
        <w:t xml:space="preserve">Інтегрування диференціальних рівнянь можна здійснювати стандартними чисельними методами: </w:t>
      </w:r>
      <w:proofErr w:type="spellStart"/>
      <w:r w:rsidRPr="006C20F9">
        <w:rPr>
          <w:sz w:val="28"/>
          <w:lang w:val="uk-UA"/>
        </w:rPr>
        <w:t>Рунге-Кутта</w:t>
      </w:r>
      <w:proofErr w:type="spellEnd"/>
      <w:r w:rsidRPr="006C20F9">
        <w:rPr>
          <w:sz w:val="28"/>
          <w:lang w:val="uk-UA"/>
        </w:rPr>
        <w:t xml:space="preserve">, Ейлера, Адамса, </w:t>
      </w:r>
      <w:proofErr w:type="spellStart"/>
      <w:r w:rsidRPr="006C20F9">
        <w:rPr>
          <w:sz w:val="28"/>
          <w:lang w:val="uk-UA"/>
        </w:rPr>
        <w:t>Хеммінга</w:t>
      </w:r>
      <w:proofErr w:type="spellEnd"/>
      <w:r w:rsidRPr="006C20F9">
        <w:rPr>
          <w:sz w:val="28"/>
          <w:lang w:val="uk-UA"/>
        </w:rPr>
        <w:t xml:space="preserve">, </w:t>
      </w:r>
      <w:proofErr w:type="spellStart"/>
      <w:r w:rsidRPr="006C20F9">
        <w:rPr>
          <w:sz w:val="28"/>
          <w:lang w:val="uk-UA"/>
        </w:rPr>
        <w:t>Дорманда-Прінса</w:t>
      </w:r>
      <w:proofErr w:type="spellEnd"/>
      <w:r w:rsidRPr="006C20F9">
        <w:rPr>
          <w:sz w:val="28"/>
          <w:lang w:val="uk-UA"/>
        </w:rPr>
        <w:t xml:space="preserve">, </w:t>
      </w:r>
      <w:proofErr w:type="spellStart"/>
      <w:r w:rsidRPr="006C20F9">
        <w:rPr>
          <w:sz w:val="28"/>
          <w:lang w:val="uk-UA"/>
        </w:rPr>
        <w:t>Гіра</w:t>
      </w:r>
      <w:proofErr w:type="spellEnd"/>
      <w:r w:rsidRPr="006C20F9">
        <w:rPr>
          <w:sz w:val="28"/>
          <w:lang w:val="uk-UA"/>
        </w:rPr>
        <w:t xml:space="preserve">, а також </w:t>
      </w:r>
      <w:proofErr w:type="spellStart"/>
      <w:r w:rsidRPr="006C20F9">
        <w:rPr>
          <w:sz w:val="28"/>
          <w:lang w:val="uk-UA"/>
        </w:rPr>
        <w:t>чисельно</w:t>
      </w:r>
      <w:proofErr w:type="spellEnd"/>
      <w:r w:rsidRPr="006C20F9">
        <w:rPr>
          <w:sz w:val="28"/>
          <w:lang w:val="uk-UA"/>
        </w:rPr>
        <w:t>-аналітичним методом, використовуваним для аналізу і синтезу цифрових математичних моделей.</w:t>
      </w:r>
    </w:p>
    <w:p w14:paraId="0EFD955F" w14:textId="77777777" w:rsidR="006C20F9" w:rsidRPr="006C20F9" w:rsidRDefault="006C20F9" w:rsidP="006C20F9">
      <w:pPr>
        <w:pStyle w:val="a4"/>
        <w:tabs>
          <w:tab w:val="left" w:pos="284"/>
        </w:tabs>
        <w:ind w:firstLine="709"/>
        <w:rPr>
          <w:sz w:val="28"/>
          <w:lang w:val="uk-UA"/>
        </w:rPr>
      </w:pPr>
    </w:p>
    <w:p w14:paraId="315818EE" w14:textId="77777777" w:rsidR="009B2D61" w:rsidRPr="006C20F9" w:rsidRDefault="009B2D61" w:rsidP="00CC56F7">
      <w:pPr>
        <w:pStyle w:val="2"/>
        <w:rPr>
          <w:lang w:val="uk-UA"/>
        </w:rPr>
      </w:pPr>
      <w:bookmarkStart w:id="54" w:name="_Toc38897678"/>
      <w:r>
        <w:t>1.5.1</w:t>
      </w:r>
      <w:r w:rsidR="00CC56F7">
        <w:rPr>
          <w:lang w:val="uk-UA"/>
        </w:rPr>
        <w:t xml:space="preserve"> А</w:t>
      </w:r>
      <w:r w:rsidR="006C20F9">
        <w:rPr>
          <w:lang w:val="uk-UA"/>
        </w:rPr>
        <w:t>проксимація функцій</w:t>
      </w:r>
      <w:r>
        <w:t xml:space="preserve">. </w:t>
      </w:r>
      <w:proofErr w:type="spellStart"/>
      <w:r w:rsidR="00CC56F7">
        <w:rPr>
          <w:lang w:val="uk-UA"/>
        </w:rPr>
        <w:t>Ч</w:t>
      </w:r>
      <w:r w:rsidR="006C20F9">
        <w:rPr>
          <w:lang w:val="uk-UA"/>
        </w:rPr>
        <w:t>исельно</w:t>
      </w:r>
      <w:proofErr w:type="spellEnd"/>
      <w:r w:rsidR="006C20F9">
        <w:rPr>
          <w:lang w:val="uk-UA"/>
        </w:rPr>
        <w:t>-аналітичний метод</w:t>
      </w:r>
      <w:bookmarkEnd w:id="54"/>
    </w:p>
    <w:p w14:paraId="1BC13DE0" w14:textId="77777777" w:rsidR="009B2D61" w:rsidRDefault="009B2D61">
      <w:pPr>
        <w:pStyle w:val="a4"/>
        <w:tabs>
          <w:tab w:val="left" w:pos="284"/>
        </w:tabs>
        <w:ind w:firstLine="709"/>
        <w:rPr>
          <w:sz w:val="28"/>
        </w:rPr>
      </w:pPr>
    </w:p>
    <w:p w14:paraId="5F6F84ED" w14:textId="77777777" w:rsidR="0071689F" w:rsidRPr="0071689F" w:rsidRDefault="0071689F" w:rsidP="0071689F">
      <w:pPr>
        <w:pStyle w:val="a4"/>
        <w:tabs>
          <w:tab w:val="left" w:pos="284"/>
        </w:tabs>
        <w:ind w:firstLine="709"/>
        <w:rPr>
          <w:sz w:val="28"/>
          <w:lang w:val="uk-UA"/>
        </w:rPr>
      </w:pPr>
      <w:r w:rsidRPr="0071689F">
        <w:rPr>
          <w:sz w:val="28"/>
          <w:lang w:val="uk-UA"/>
        </w:rPr>
        <w:t xml:space="preserve">Як зазначалося раніше, чисельні методи рішення математичних задач здійснюються за допомогою цифрової техніки. Однак, рішення що описується завжди представлено в класичній </w:t>
      </w:r>
      <w:r w:rsidRPr="0071689F">
        <w:rPr>
          <w:b/>
          <w:i/>
          <w:sz w:val="28"/>
          <w:lang w:val="uk-UA"/>
        </w:rPr>
        <w:t>безперервної формі</w:t>
      </w:r>
      <w:r>
        <w:rPr>
          <w:sz w:val="28"/>
          <w:lang w:val="uk-UA"/>
        </w:rPr>
        <w:t>, а комп'ютер обробляє інфор</w:t>
      </w:r>
      <w:r w:rsidRPr="0071689F">
        <w:rPr>
          <w:sz w:val="28"/>
          <w:lang w:val="uk-UA"/>
        </w:rPr>
        <w:t xml:space="preserve">мацію в </w:t>
      </w:r>
      <w:proofErr w:type="spellStart"/>
      <w:r w:rsidRPr="0071689F">
        <w:rPr>
          <w:sz w:val="28"/>
          <w:lang w:val="uk-UA"/>
        </w:rPr>
        <w:t>т.зв</w:t>
      </w:r>
      <w:proofErr w:type="spellEnd"/>
      <w:r w:rsidRPr="0071689F">
        <w:rPr>
          <w:sz w:val="28"/>
          <w:lang w:val="uk-UA"/>
        </w:rPr>
        <w:t xml:space="preserve">. </w:t>
      </w:r>
      <w:r w:rsidRPr="0071689F">
        <w:rPr>
          <w:b/>
          <w:i/>
          <w:sz w:val="28"/>
          <w:lang w:val="uk-UA"/>
        </w:rPr>
        <w:t>дискретному вигляді</w:t>
      </w:r>
      <w:r w:rsidRPr="0071689F">
        <w:rPr>
          <w:sz w:val="28"/>
          <w:lang w:val="uk-UA"/>
        </w:rPr>
        <w:t>.</w:t>
      </w:r>
    </w:p>
    <w:p w14:paraId="544B6E09" w14:textId="77777777" w:rsidR="009B2D61" w:rsidRPr="000371B5" w:rsidRDefault="0071689F" w:rsidP="0071689F">
      <w:pPr>
        <w:pStyle w:val="a4"/>
        <w:tabs>
          <w:tab w:val="left" w:pos="284"/>
        </w:tabs>
        <w:ind w:firstLine="709"/>
        <w:rPr>
          <w:sz w:val="28"/>
          <w:lang w:val="uk-UA"/>
        </w:rPr>
      </w:pPr>
      <w:r w:rsidRPr="0071689F">
        <w:rPr>
          <w:sz w:val="28"/>
          <w:lang w:val="uk-UA"/>
        </w:rPr>
        <w:lastRenderedPageBreak/>
        <w:t>Існує безліч способів заміни безперервної</w:t>
      </w:r>
      <w:r>
        <w:rPr>
          <w:sz w:val="28"/>
          <w:lang w:val="uk-UA"/>
        </w:rPr>
        <w:t xml:space="preserve"> математичної системи дискретною</w:t>
      </w:r>
      <w:r w:rsidRPr="0071689F">
        <w:rPr>
          <w:sz w:val="28"/>
          <w:lang w:val="uk-UA"/>
        </w:rPr>
        <w:t>. Чисельне інтегрування диференціальних рівнянь - один з поширених методів цифрового моделювання. Оскільки інтегрування - найбільш трудомістка, потребує великих витрат часу, основна математична операція, її цифрове моделювання має велике значення. Ця операція є цифрове моделювання інтеграторів</w:t>
      </w:r>
      <w:r w:rsidRPr="000371B5">
        <w:rPr>
          <w:sz w:val="28"/>
          <w:lang w:val="uk-UA"/>
        </w:rPr>
        <w:t xml:space="preserve"> </w:t>
      </w:r>
      <w:r w:rsidR="009B2D61" w:rsidRPr="00174A96">
        <w:rPr>
          <w:position w:val="-6"/>
          <w:sz w:val="28"/>
        </w:rPr>
        <w:object w:dxaOrig="400" w:dyaOrig="380" w14:anchorId="5A5C67DF">
          <v:shape id="_x0000_i1346" type="#_x0000_t75" style="width:20.4pt;height:18.6pt" o:ole="">
            <v:imagedata r:id="rId647" o:title=""/>
          </v:shape>
          <o:OLEObject Type="Embed" ProgID="Equation.3" ShapeID="_x0000_i1346" DrawAspect="Content" ObjectID="_1673595172" r:id="rId648"/>
        </w:object>
      </w:r>
      <w:r w:rsidR="009B2D61" w:rsidRPr="000371B5">
        <w:rPr>
          <w:sz w:val="28"/>
          <w:lang w:val="uk-UA"/>
        </w:rPr>
        <w:t>.</w:t>
      </w:r>
    </w:p>
    <w:p w14:paraId="6CC9255C" w14:textId="77777777" w:rsidR="009B2D61" w:rsidRPr="0071689F" w:rsidRDefault="0071689F">
      <w:pPr>
        <w:pStyle w:val="a4"/>
        <w:tabs>
          <w:tab w:val="left" w:pos="284"/>
        </w:tabs>
        <w:ind w:firstLine="709"/>
        <w:rPr>
          <w:sz w:val="28"/>
          <w:lang w:val="uk-UA"/>
        </w:rPr>
      </w:pPr>
      <w:r w:rsidRPr="0071689F">
        <w:rPr>
          <w:sz w:val="28"/>
          <w:lang w:val="uk-UA"/>
        </w:rPr>
        <w:t>Якщо співвідношення вхідного</w:t>
      </w:r>
      <w:r w:rsidRPr="000371B5">
        <w:rPr>
          <w:sz w:val="28"/>
          <w:lang w:val="uk-UA"/>
        </w:rPr>
        <w:t xml:space="preserve"> </w:t>
      </w:r>
      <w:r w:rsidR="009B2D61" w:rsidRPr="00174A96">
        <w:rPr>
          <w:position w:val="-10"/>
          <w:sz w:val="28"/>
        </w:rPr>
        <w:object w:dxaOrig="499" w:dyaOrig="360" w14:anchorId="2609CBE0">
          <v:shape id="_x0000_i1347" type="#_x0000_t75" style="width:24.6pt;height:18pt" o:ole="">
            <v:imagedata r:id="rId649" o:title=""/>
          </v:shape>
          <o:OLEObject Type="Embed" ProgID="Equation.3" ShapeID="_x0000_i1347" DrawAspect="Content" ObjectID="_1673595173" r:id="rId650"/>
        </w:object>
      </w:r>
      <w:r w:rsidR="009B2D61" w:rsidRPr="000371B5">
        <w:rPr>
          <w:sz w:val="28"/>
          <w:lang w:val="uk-UA"/>
        </w:rPr>
        <w:t xml:space="preserve"> </w:t>
      </w:r>
      <w:r>
        <w:rPr>
          <w:sz w:val="28"/>
          <w:lang w:val="uk-UA"/>
        </w:rPr>
        <w:t>та вихідного</w:t>
      </w:r>
      <w:r w:rsidR="009B2D61" w:rsidRPr="000371B5">
        <w:rPr>
          <w:sz w:val="28"/>
          <w:lang w:val="uk-UA"/>
        </w:rPr>
        <w:t xml:space="preserve"> </w:t>
      </w:r>
      <w:r w:rsidR="009B2D61" w:rsidRPr="00174A96">
        <w:rPr>
          <w:position w:val="-12"/>
          <w:sz w:val="28"/>
        </w:rPr>
        <w:object w:dxaOrig="540" w:dyaOrig="380" w14:anchorId="60DF1F7F">
          <v:shape id="_x0000_i1348" type="#_x0000_t75" style="width:27pt;height:18.6pt" o:ole="">
            <v:imagedata r:id="rId651" o:title=""/>
          </v:shape>
          <o:OLEObject Type="Embed" ProgID="Equation.3" ShapeID="_x0000_i1348" DrawAspect="Content" ObjectID="_1673595174" r:id="rId652"/>
        </w:object>
      </w:r>
      <w:r w:rsidR="009B2D61" w:rsidRPr="000371B5">
        <w:rPr>
          <w:sz w:val="28"/>
          <w:lang w:val="uk-UA"/>
        </w:rPr>
        <w:t xml:space="preserve"> </w:t>
      </w:r>
      <w:r>
        <w:rPr>
          <w:sz w:val="28"/>
          <w:lang w:val="uk-UA"/>
        </w:rPr>
        <w:t>сигналів має вигляд</w:t>
      </w:r>
    </w:p>
    <w:p w14:paraId="7BAB2F4F" w14:textId="77777777" w:rsidR="009B2D61" w:rsidRDefault="009B2D61">
      <w:pPr>
        <w:pStyle w:val="a4"/>
        <w:tabs>
          <w:tab w:val="left" w:pos="284"/>
        </w:tabs>
        <w:jc w:val="right"/>
        <w:rPr>
          <w:sz w:val="28"/>
        </w:rPr>
      </w:pPr>
      <w:r w:rsidRPr="00174A96">
        <w:rPr>
          <w:position w:val="-34"/>
          <w:sz w:val="28"/>
        </w:rPr>
        <w:object w:dxaOrig="1680" w:dyaOrig="840" w14:anchorId="6AC84425">
          <v:shape id="_x0000_i1349" type="#_x0000_t75" style="width:90.6pt;height:45pt" o:ole="">
            <v:imagedata r:id="rId653" o:title=""/>
          </v:shape>
          <o:OLEObject Type="Embed" ProgID="Equation.3" ShapeID="_x0000_i1349" DrawAspect="Content" ObjectID="_1673595175" r:id="rId65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(1.114)</w:t>
      </w:r>
    </w:p>
    <w:p w14:paraId="7142D153" w14:textId="77777777" w:rsidR="009B2D61" w:rsidRPr="0071689F" w:rsidRDefault="0071689F">
      <w:pPr>
        <w:pStyle w:val="a4"/>
        <w:tabs>
          <w:tab w:val="left" w:pos="284"/>
        </w:tabs>
        <w:rPr>
          <w:sz w:val="28"/>
          <w:lang w:val="uk-UA"/>
        </w:rPr>
      </w:pPr>
      <w:r w:rsidRPr="0071689F">
        <w:rPr>
          <w:sz w:val="28"/>
          <w:lang w:val="uk-UA"/>
        </w:rPr>
        <w:t>або</w:t>
      </w:r>
      <w:r w:rsidR="009B2D61" w:rsidRPr="0071689F">
        <w:rPr>
          <w:sz w:val="28"/>
          <w:lang w:val="uk-UA"/>
        </w:rPr>
        <w:t xml:space="preserve"> в </w:t>
      </w:r>
      <w:r w:rsidRPr="0071689F">
        <w:rPr>
          <w:sz w:val="28"/>
          <w:lang w:val="uk-UA"/>
        </w:rPr>
        <w:t>операторній формі</w:t>
      </w:r>
      <w:r w:rsidR="009B2D61" w:rsidRPr="0071689F">
        <w:rPr>
          <w:sz w:val="28"/>
          <w:lang w:val="uk-UA"/>
        </w:rPr>
        <w:t xml:space="preserve"> </w:t>
      </w:r>
      <w:r w:rsidR="009B2D61" w:rsidRPr="0071689F">
        <w:rPr>
          <w:position w:val="-36"/>
          <w:sz w:val="28"/>
          <w:lang w:val="uk-UA"/>
        </w:rPr>
        <w:object w:dxaOrig="1100" w:dyaOrig="800" w14:anchorId="1FEB26B2">
          <v:shape id="_x0000_i1350" type="#_x0000_t75" style="width:54.6pt;height:39.6pt" o:ole="">
            <v:imagedata r:id="rId655" o:title=""/>
          </v:shape>
          <o:OLEObject Type="Embed" ProgID="Equation.3" ShapeID="_x0000_i1350" DrawAspect="Content" ObjectID="_1673595176" r:id="rId656"/>
        </w:object>
      </w:r>
      <w:r w:rsidRPr="0071689F">
        <w:rPr>
          <w:sz w:val="28"/>
          <w:lang w:val="uk-UA"/>
        </w:rPr>
        <w:t>, то для величини</w:t>
      </w:r>
      <w:r w:rsidR="009B2D61" w:rsidRPr="0071689F">
        <w:rPr>
          <w:sz w:val="28"/>
          <w:lang w:val="uk-UA"/>
        </w:rPr>
        <w:t xml:space="preserve"> </w:t>
      </w:r>
      <w:r w:rsidR="009B2D61" w:rsidRPr="0071689F">
        <w:rPr>
          <w:position w:val="-10"/>
          <w:sz w:val="28"/>
          <w:lang w:val="uk-UA"/>
        </w:rPr>
        <w:object w:dxaOrig="499" w:dyaOrig="360" w14:anchorId="1B3839D5">
          <v:shape id="_x0000_i1351" type="#_x0000_t75" style="width:24.6pt;height:18pt" o:ole="">
            <v:imagedata r:id="rId657" o:title=""/>
          </v:shape>
          <o:OLEObject Type="Embed" ProgID="Equation.3" ShapeID="_x0000_i1351" DrawAspect="Content" ObjectID="_1673595177" r:id="rId658"/>
        </w:object>
      </w:r>
      <w:r w:rsidR="009B2D61" w:rsidRPr="0071689F">
        <w:rPr>
          <w:sz w:val="28"/>
          <w:lang w:val="uk-UA"/>
        </w:rPr>
        <w:t xml:space="preserve">, </w:t>
      </w:r>
      <w:r w:rsidRPr="0071689F">
        <w:rPr>
          <w:sz w:val="28"/>
          <w:lang w:val="uk-UA"/>
        </w:rPr>
        <w:t xml:space="preserve">яка має вигляд, показаний на рис. 1.9 сигнал </w:t>
      </w:r>
      <w:r w:rsidR="009B2D61" w:rsidRPr="0071689F">
        <w:rPr>
          <w:position w:val="-12"/>
          <w:sz w:val="28"/>
          <w:lang w:val="uk-UA"/>
        </w:rPr>
        <w:object w:dxaOrig="540" w:dyaOrig="380" w14:anchorId="570F5893">
          <v:shape id="_x0000_i1352" type="#_x0000_t75" style="width:27pt;height:18.6pt" o:ole="">
            <v:imagedata r:id="rId659" o:title=""/>
          </v:shape>
          <o:OLEObject Type="Embed" ProgID="Equation.3" ShapeID="_x0000_i1352" DrawAspect="Content" ObjectID="_1673595178" r:id="rId660"/>
        </w:object>
      </w:r>
      <w:r w:rsidR="009B2D61" w:rsidRPr="0071689F">
        <w:rPr>
          <w:sz w:val="28"/>
          <w:lang w:val="uk-UA"/>
        </w:rPr>
        <w:t xml:space="preserve"> </w:t>
      </w:r>
      <w:r w:rsidRPr="0071689F">
        <w:rPr>
          <w:sz w:val="28"/>
          <w:lang w:val="uk-UA"/>
        </w:rPr>
        <w:t xml:space="preserve">дорівнює площі під кривою </w:t>
      </w:r>
      <w:r w:rsidR="009B2D61" w:rsidRPr="0071689F">
        <w:rPr>
          <w:position w:val="-10"/>
          <w:sz w:val="28"/>
          <w:lang w:val="uk-UA"/>
        </w:rPr>
        <w:object w:dxaOrig="499" w:dyaOrig="360" w14:anchorId="02C5E216">
          <v:shape id="_x0000_i1353" type="#_x0000_t75" style="width:24.6pt;height:18pt" o:ole="">
            <v:imagedata r:id="rId661" o:title=""/>
          </v:shape>
          <o:OLEObject Type="Embed" ProgID="Equation.3" ShapeID="_x0000_i1353" DrawAspect="Content" ObjectID="_1673595179" r:id="rId662"/>
        </w:object>
      </w:r>
      <w:r w:rsidR="009B2D61" w:rsidRPr="0071689F">
        <w:rPr>
          <w:sz w:val="28"/>
          <w:lang w:val="uk-UA"/>
        </w:rPr>
        <w:t xml:space="preserve"> </w:t>
      </w:r>
      <w:r w:rsidRPr="0071689F">
        <w:rPr>
          <w:sz w:val="28"/>
          <w:lang w:val="uk-UA"/>
        </w:rPr>
        <w:t>між точками</w:t>
      </w:r>
      <w:r w:rsidR="009B2D61" w:rsidRPr="0071689F">
        <w:rPr>
          <w:sz w:val="28"/>
          <w:lang w:val="uk-UA"/>
        </w:rPr>
        <w:t xml:space="preserve"> </w:t>
      </w:r>
      <w:r w:rsidR="009B2D61" w:rsidRPr="0071689F">
        <w:rPr>
          <w:position w:val="-6"/>
          <w:sz w:val="28"/>
          <w:lang w:val="uk-UA"/>
        </w:rPr>
        <w:object w:dxaOrig="600" w:dyaOrig="300" w14:anchorId="7C7F21EE">
          <v:shape id="_x0000_i1354" type="#_x0000_t75" style="width:30pt;height:15pt" o:ole="">
            <v:imagedata r:id="rId663" o:title=""/>
          </v:shape>
          <o:OLEObject Type="Embed" ProgID="Equation.3" ShapeID="_x0000_i1354" DrawAspect="Content" ObjectID="_1673595180" r:id="rId664"/>
        </w:object>
      </w:r>
      <w:r w:rsidR="009B2D61" w:rsidRPr="0071689F">
        <w:rPr>
          <w:sz w:val="28"/>
          <w:lang w:val="uk-UA"/>
        </w:rPr>
        <w:t xml:space="preserve"> </w:t>
      </w:r>
      <w:r w:rsidRPr="0071689F">
        <w:rPr>
          <w:sz w:val="28"/>
          <w:lang w:val="uk-UA"/>
        </w:rPr>
        <w:t>та</w:t>
      </w:r>
      <w:r w:rsidR="009B2D61" w:rsidRPr="0071689F">
        <w:rPr>
          <w:sz w:val="28"/>
          <w:lang w:val="uk-UA"/>
        </w:rPr>
        <w:t xml:space="preserve"> </w:t>
      </w:r>
      <w:r w:rsidR="009B2D61" w:rsidRPr="0071689F">
        <w:rPr>
          <w:position w:val="-12"/>
          <w:sz w:val="28"/>
          <w:lang w:val="uk-UA"/>
        </w:rPr>
        <w:object w:dxaOrig="660" w:dyaOrig="380" w14:anchorId="3445B3A8">
          <v:shape id="_x0000_i1355" type="#_x0000_t75" style="width:33pt;height:18.6pt" o:ole="">
            <v:imagedata r:id="rId665" o:title=""/>
          </v:shape>
          <o:OLEObject Type="Embed" ProgID="Equation.3" ShapeID="_x0000_i1355" DrawAspect="Content" ObjectID="_1673595181" r:id="rId666"/>
        </w:object>
      </w:r>
      <w:r w:rsidR="009B2D61" w:rsidRPr="0071689F">
        <w:rPr>
          <w:sz w:val="28"/>
          <w:lang w:val="uk-UA"/>
        </w:rPr>
        <w:t>.</w:t>
      </w:r>
    </w:p>
    <w:p w14:paraId="2B653F16" w14:textId="77777777" w:rsidR="009B2D61" w:rsidRDefault="00A11DCB">
      <w:pPr>
        <w:pStyle w:val="a4"/>
        <w:tabs>
          <w:tab w:val="left" w:pos="284"/>
        </w:tabs>
        <w:ind w:firstLine="709"/>
        <w:rPr>
          <w:sz w:val="28"/>
        </w:rPr>
      </w:pPr>
      <w:r>
        <w:rPr>
          <w:noProof/>
          <w:sz w:val="20"/>
        </w:rPr>
        <w:pict w14:anchorId="7109F8BD">
          <v:group id="_x0000_s1177" style="position:absolute;left:0;text-align:left;margin-left:75.5pt;margin-top:14.7pt;width:388pt;height:152.45pt;z-index:251649536" coordorigin="2020,11674" coordsize="7760,3049">
            <v:shape id="_x0000_s1178" type="#_x0000_t202" style="position:absolute;left:7040;top:13742;width:548;height:524" filled="f" stroked="f">
              <v:textbox style="mso-next-textbox:#_x0000_s1178">
                <w:txbxContent>
                  <w:p w14:paraId="6856D184" w14:textId="77777777" w:rsidR="00BE3780" w:rsidRDefault="00BE3780">
                    <w:r w:rsidRPr="00174A96">
                      <w:rPr>
                        <w:position w:val="-12"/>
                      </w:rPr>
                      <w:object w:dxaOrig="260" w:dyaOrig="380" w14:anchorId="7AFCD5A7">
                        <v:shape id="_x0000_i1356" type="#_x0000_t75" style="width:12.6pt;height:18.6pt" o:ole="">
                          <v:imagedata r:id="rId667" o:title=""/>
                        </v:shape>
                        <o:OLEObject Type="Embed" ProgID="Equation.3" ShapeID="_x0000_i1356" DrawAspect="Content" ObjectID="_1673595599" r:id="rId668"/>
                      </w:object>
                    </w:r>
                  </w:p>
                </w:txbxContent>
              </v:textbox>
            </v:shape>
            <v:shape id="_x0000_s1179" type="#_x0000_t202" style="position:absolute;left:3155;top:13766;width:488;height:444" filled="f" stroked="f">
              <v:textbox style="mso-next-textbox:#_x0000_s1179">
                <w:txbxContent>
                  <w:p w14:paraId="45C10F7F" w14:textId="77777777" w:rsidR="00BE3780" w:rsidRDefault="00BE3780">
                    <w:r w:rsidRPr="00174A96">
                      <w:rPr>
                        <w:position w:val="-6"/>
                      </w:rPr>
                      <w:object w:dxaOrig="200" w:dyaOrig="300" w14:anchorId="509D65C6">
                        <v:shape id="_x0000_i1357" type="#_x0000_t75" style="width:9.6pt;height:15pt" o:ole="">
                          <v:imagedata r:id="rId669" o:title=""/>
                        </v:shape>
                        <o:OLEObject Type="Embed" ProgID="Equation.3" ShapeID="_x0000_i1357" DrawAspect="Content" ObjectID="_1673595600" r:id="rId670"/>
                      </w:object>
                    </w:r>
                  </w:p>
                </w:txbxContent>
              </v:textbox>
            </v:shape>
            <v:line id="_x0000_s1180" style="position:absolute;rotation:-180" from="3595,11845" to="3596,14063">
              <v:stroke endarrow="classic" endarrowwidth="narrow" endarrowlength="long"/>
              <o:lock v:ext="edit" aspectratio="t"/>
            </v:line>
            <v:line id="_x0000_s1181" style="position:absolute;rotation:-450" from="5972,11086" to="5973,16441">
              <v:stroke endarrow="classic" endarrowwidth="narrow" endarrowlength="long"/>
              <o:lock v:ext="edit" aspectratio="t"/>
            </v:line>
            <v:oval id="_x0000_s1182" style="position:absolute;left:3550;top:13727;width:85;height:76" fillcolor="black" stroked="f">
              <o:lock v:ext="edit" aspectratio="t"/>
            </v:oval>
            <v:oval id="_x0000_s1183" style="position:absolute;left:7295;top:12052;width:85;height:76" fillcolor="black" stroked="f">
              <o:lock v:ext="edit" aspectratio="t"/>
            </v:oval>
            <v:shape id="_x0000_s1184" type="#_x0000_t19" style="position:absolute;left:3597;top:12073;width:4339;height:1690;flip:x" coordsize="22534,21600" adj="-6060655,,934" path="wr-20666,,22534,43200,,20,22534,21600nfewr-20666,,22534,43200,,20,22534,21600l934,21600nsxe" strokeweight="1.5pt">
              <v:path o:connectlocs="0,20;22534,21600;934,21600"/>
            </v:shape>
            <v:oval id="_x0000_s1185" style="position:absolute;left:7300;top:13742;width:85;height:76" fillcolor="black" stroked="f">
              <o:lock v:ext="edit" aspectratio="t"/>
            </v:oval>
            <v:line id="_x0000_s1186" style="position:absolute" from="7330,12086" to="7331,13763">
              <v:stroke dashstyle="dash"/>
              <o:lock v:ext="edit" aspectratio="t"/>
            </v:line>
            <v:oval id="_x0000_s1187" style="position:absolute;left:5785;top:12872;width:85;height:76" fillcolor="black" stroked="f">
              <o:lock v:ext="edit" aspectratio="t"/>
            </v:oval>
            <v:shape id="_x0000_s1188" type="#_x0000_t202" style="position:absolute;left:3535;top:11782;width:787;height:504" filled="f" stroked="f">
              <v:textbox style="mso-next-textbox:#_x0000_s1188">
                <w:txbxContent>
                  <w:p w14:paraId="2F44E773" w14:textId="77777777" w:rsidR="00BE3780" w:rsidRDefault="00BE3780">
                    <w:r w:rsidRPr="00174A96">
                      <w:rPr>
                        <w:position w:val="-10"/>
                      </w:rPr>
                      <w:object w:dxaOrig="499" w:dyaOrig="360" w14:anchorId="41562B61">
                        <v:shape id="_x0000_i1358" type="#_x0000_t75" style="width:24.6pt;height:18pt" o:ole="">
                          <v:imagedata r:id="rId671" o:title=""/>
                        </v:shape>
                        <o:OLEObject Type="Embed" ProgID="Equation.3" ShapeID="_x0000_i1358" DrawAspect="Content" ObjectID="_1673595601" r:id="rId672"/>
                      </w:object>
                    </w:r>
                  </w:p>
                </w:txbxContent>
              </v:textbox>
            </v:shape>
            <v:shape id="_x0000_s1189" type="#_x0000_t202" style="position:absolute;left:7585;top:12967;width:828;height:524" filled="f" stroked="f">
              <v:textbox style="mso-next-textbox:#_x0000_s1189">
                <w:txbxContent>
                  <w:p w14:paraId="3FAC6C64" w14:textId="77777777" w:rsidR="00BE3780" w:rsidRDefault="00BE3780">
                    <w:r w:rsidRPr="00174A96">
                      <w:rPr>
                        <w:position w:val="-12"/>
                      </w:rPr>
                      <w:object w:dxaOrig="540" w:dyaOrig="380" w14:anchorId="21CB08E6">
                        <v:shape id="_x0000_i1359" type="#_x0000_t75" style="width:27pt;height:18.6pt" o:ole="">
                          <v:imagedata r:id="rId673" o:title=""/>
                        </v:shape>
                        <o:OLEObject Type="Embed" ProgID="Equation.3" ShapeID="_x0000_i1359" DrawAspect="Content" ObjectID="_1673595602" r:id="rId674"/>
                      </w:object>
                    </w:r>
                  </w:p>
                </w:txbxContent>
              </v:textbox>
            </v:shape>
            <v:shape id="_x0000_s1190" type="#_x0000_t202" style="position:absolute;left:8630;top:13519;width:448;height:404" filled="f" stroked="f">
              <v:textbox style="mso-next-textbox:#_x0000_s1190">
                <w:txbxContent>
                  <w:p w14:paraId="745E7543" w14:textId="77777777" w:rsidR="00BE3780" w:rsidRDefault="00BE3780">
                    <w:r w:rsidRPr="00174A96">
                      <w:rPr>
                        <w:position w:val="-6"/>
                      </w:rPr>
                      <w:object w:dxaOrig="160" w:dyaOrig="260" w14:anchorId="05211F2C">
                        <v:shape id="_x0000_i1360" type="#_x0000_t75" style="width:8.4pt;height:12.6pt" o:ole="">
                          <v:imagedata r:id="rId675" o:title=""/>
                        </v:shape>
                        <o:OLEObject Type="Embed" ProgID="Equation.3" ShapeID="_x0000_i1360" DrawAspect="Content" ObjectID="_1673595603" r:id="rId676"/>
                      </w:object>
                    </w:r>
                  </w:p>
                </w:txbxContent>
              </v:textbox>
            </v:shape>
            <v:shape id="_x0000_s1191" type="#_x0000_t202" style="position:absolute;left:2020;top:14213;width:7760;height:510" filled="f" stroked="f">
              <v:textbox style="mso-next-textbox:#_x0000_s1191">
                <w:txbxContent>
                  <w:p w14:paraId="42D4ED43" w14:textId="77777777" w:rsidR="00BE3780" w:rsidRDefault="00BE3780">
                    <w:pPr>
                      <w:pStyle w:val="21"/>
                    </w:pPr>
                    <w:r>
                      <w:t xml:space="preserve">Рис. 1.9. </w:t>
                    </w:r>
                    <w:r w:rsidRPr="0071689F">
                      <w:rPr>
                        <w:lang w:val="uk-UA"/>
                      </w:rPr>
                      <w:t>Геометрична інтерпретація певного інтеграла</w:t>
                    </w:r>
                  </w:p>
                </w:txbxContent>
              </v:textbox>
            </v:shape>
            <v:line id="_x0000_s1192" style="position:absolute;flip:x" from="7027,13481" to="7327,13763" strokeweight=".5pt">
              <o:lock v:ext="edit" aspectratio="t"/>
            </v:line>
            <v:line id="_x0000_s1193" style="position:absolute;flip:x" from="6772,13243" to="7319,13756" strokeweight=".5pt">
              <o:lock v:ext="edit" aspectratio="t"/>
            </v:line>
            <v:line id="_x0000_s1194" style="position:absolute;flip:x" from="6488,12982" to="7321,13764" strokeweight=".5pt">
              <o:lock v:ext="edit" aspectratio="t"/>
            </v:line>
            <v:line id="_x0000_s1195" style="position:absolute;flip:x" from="6232,12735" to="7319,13755" strokeweight=".5pt">
              <o:lock v:ext="edit" aspectratio="t"/>
            </v:line>
            <v:line id="_x0000_s1196" style="position:absolute;flip:x" from="5977,12489" to="7327,13756" strokeweight=".5pt">
              <o:lock v:ext="edit" aspectratio="t"/>
            </v:line>
            <v:line id="_x0000_s1197" style="position:absolute;flip:x" from="5693,12227" to="7321,13756" strokeweight=".5pt">
              <o:lock v:ext="edit" aspectratio="t"/>
            </v:line>
            <v:line id="_x0000_s1198" style="position:absolute;flip:x" from="5422,12079" to="7207,13755" strokeweight=".5pt">
              <o:lock v:ext="edit" aspectratio="t"/>
            </v:line>
            <v:line id="_x0000_s1199" style="position:absolute;flip:x" from="5167,12109" to="6914,13748" strokeweight=".5pt">
              <o:lock v:ext="edit" aspectratio="t"/>
            </v:line>
            <v:line id="_x0000_s1200" style="position:absolute;flip:x" from="4883,12135" to="6609,13756" strokeweight=".5pt">
              <o:lock v:ext="edit" aspectratio="t"/>
            </v:line>
            <v:line id="_x0000_s1201" style="position:absolute;flip:x" from="4607,12178" to="6299,13766" strokeweight=".5pt">
              <o:lock v:ext="edit" aspectratio="t"/>
            </v:line>
            <v:line id="_x0000_s1202" style="position:absolute;flip:x" from="4362,12235" to="5984,13757" strokeweight=".5pt">
              <o:lock v:ext="edit" aspectratio="t"/>
            </v:line>
            <v:line id="_x0000_s1203" style="position:absolute;flip:x" from="4077,12319" to="5609,13758" strokeweight=".5pt">
              <o:lock v:ext="edit" aspectratio="t"/>
            </v:line>
            <v:line id="_x0000_s1204" style="position:absolute;flip:x" from="3822,12405" to="5264,13757" strokeweight=".5pt">
              <o:lock v:ext="edit" aspectratio="t"/>
            </v:line>
            <v:line id="_x0000_s1205" style="position:absolute;flip:x" from="3548,12571" to="4809,13756" strokeweight=".5pt">
              <o:lock v:ext="edit" aspectratio="t"/>
            </v:line>
            <v:shape id="_x0000_s1206" type="#_x0000_t202" style="position:absolute;left:8320;top:12287;width:787;height:504" filled="f" stroked="f">
              <v:textbox style="mso-next-textbox:#_x0000_s1206">
                <w:txbxContent>
                  <w:p w14:paraId="56698AA2" w14:textId="77777777" w:rsidR="00BE3780" w:rsidRDefault="00BE3780">
                    <w:r w:rsidRPr="00174A96">
                      <w:rPr>
                        <w:position w:val="-10"/>
                      </w:rPr>
                      <w:object w:dxaOrig="499" w:dyaOrig="360" w14:anchorId="62B596A0">
                        <v:shape id="_x0000_i1361" type="#_x0000_t75" style="width:24.6pt;height:18pt" o:ole="">
                          <v:imagedata r:id="rId677" o:title=""/>
                        </v:shape>
                        <o:OLEObject Type="Embed" ProgID="Equation.3" ShapeID="_x0000_i1361" DrawAspect="Content" ObjectID="_1673595604" r:id="rId678"/>
                      </w:object>
                    </w:r>
                  </w:p>
                </w:txbxContent>
              </v:textbox>
            </v:shape>
            <v:line id="_x0000_s1207" style="position:absolute" from="5815,12908" to="7735,13131" strokeweight=".5pt"/>
            <v:line id="_x0000_s1208" style="position:absolute" from="7360,12093" to="8500,12428" strokeweight=".5pt"/>
            <v:rect id="_x0000_s1209" style="position:absolute;left:2150;top:11674;width:7570;height:2990" filled="f" strokeweight=".2pt"/>
            <v:line id="_x0000_s1210" style="position:absolute" from="2160,14234" to="9730,14234" strokeweight=".2pt">
              <o:lock v:ext="edit" aspectratio="t"/>
            </v:line>
          </v:group>
        </w:pict>
      </w:r>
    </w:p>
    <w:p w14:paraId="6631F20D" w14:textId="77777777" w:rsidR="009B2D61" w:rsidRDefault="009B2D61">
      <w:pPr>
        <w:pStyle w:val="a4"/>
        <w:tabs>
          <w:tab w:val="left" w:pos="284"/>
        </w:tabs>
        <w:ind w:firstLine="709"/>
        <w:rPr>
          <w:sz w:val="28"/>
        </w:rPr>
      </w:pPr>
    </w:p>
    <w:p w14:paraId="251FCC5E" w14:textId="77777777" w:rsidR="009B2D61" w:rsidRDefault="009B2D61">
      <w:pPr>
        <w:pStyle w:val="a4"/>
        <w:tabs>
          <w:tab w:val="left" w:pos="284"/>
        </w:tabs>
        <w:ind w:firstLine="709"/>
        <w:rPr>
          <w:sz w:val="28"/>
        </w:rPr>
      </w:pPr>
    </w:p>
    <w:p w14:paraId="4FEFFE5A" w14:textId="77777777" w:rsidR="009B2D61" w:rsidRDefault="009B2D61">
      <w:pPr>
        <w:pStyle w:val="a4"/>
        <w:tabs>
          <w:tab w:val="left" w:pos="284"/>
        </w:tabs>
        <w:ind w:firstLine="709"/>
        <w:rPr>
          <w:sz w:val="28"/>
        </w:rPr>
      </w:pPr>
    </w:p>
    <w:p w14:paraId="44FD921F" w14:textId="77777777" w:rsidR="009B2D61" w:rsidRDefault="009B2D61">
      <w:pPr>
        <w:pStyle w:val="a4"/>
        <w:tabs>
          <w:tab w:val="left" w:pos="284"/>
        </w:tabs>
        <w:ind w:firstLine="709"/>
        <w:rPr>
          <w:sz w:val="28"/>
        </w:rPr>
      </w:pPr>
    </w:p>
    <w:p w14:paraId="4EDB776B" w14:textId="77777777" w:rsidR="009B2D61" w:rsidRDefault="009B2D61">
      <w:pPr>
        <w:pStyle w:val="a4"/>
        <w:tabs>
          <w:tab w:val="left" w:pos="284"/>
        </w:tabs>
        <w:ind w:firstLine="709"/>
        <w:rPr>
          <w:sz w:val="28"/>
        </w:rPr>
      </w:pPr>
    </w:p>
    <w:p w14:paraId="54811AA3" w14:textId="77777777" w:rsidR="009B2D61" w:rsidRDefault="009B2D61">
      <w:pPr>
        <w:pStyle w:val="a4"/>
        <w:tabs>
          <w:tab w:val="left" w:pos="284"/>
        </w:tabs>
        <w:ind w:firstLine="709"/>
        <w:rPr>
          <w:sz w:val="28"/>
        </w:rPr>
      </w:pPr>
    </w:p>
    <w:p w14:paraId="77E7C617" w14:textId="77777777" w:rsidR="009B2D61" w:rsidRDefault="009B2D61">
      <w:pPr>
        <w:pStyle w:val="a4"/>
        <w:tabs>
          <w:tab w:val="left" w:pos="284"/>
        </w:tabs>
        <w:ind w:firstLine="709"/>
        <w:rPr>
          <w:sz w:val="28"/>
        </w:rPr>
      </w:pPr>
    </w:p>
    <w:p w14:paraId="11A74942" w14:textId="77777777" w:rsidR="009B2D61" w:rsidRDefault="009B2D61">
      <w:pPr>
        <w:pStyle w:val="a4"/>
        <w:tabs>
          <w:tab w:val="left" w:pos="284"/>
        </w:tabs>
        <w:ind w:firstLine="709"/>
        <w:rPr>
          <w:sz w:val="28"/>
        </w:rPr>
      </w:pPr>
    </w:p>
    <w:p w14:paraId="59B227D7" w14:textId="77777777" w:rsidR="009B2D61" w:rsidRDefault="009B2D61">
      <w:pPr>
        <w:pStyle w:val="a4"/>
        <w:tabs>
          <w:tab w:val="left" w:pos="284"/>
        </w:tabs>
        <w:ind w:firstLine="709"/>
        <w:rPr>
          <w:sz w:val="54"/>
        </w:rPr>
      </w:pPr>
    </w:p>
    <w:p w14:paraId="22AF4C28" w14:textId="77777777" w:rsidR="009B36B3" w:rsidRPr="009B36B3" w:rsidRDefault="009B36B3">
      <w:pPr>
        <w:pStyle w:val="a4"/>
        <w:tabs>
          <w:tab w:val="left" w:pos="284"/>
        </w:tabs>
        <w:ind w:firstLine="709"/>
        <w:rPr>
          <w:b/>
          <w:i/>
          <w:sz w:val="28"/>
          <w:lang w:val="uk-UA"/>
        </w:rPr>
      </w:pPr>
      <w:r w:rsidRPr="009B36B3">
        <w:rPr>
          <w:sz w:val="28"/>
          <w:lang w:val="uk-UA"/>
        </w:rPr>
        <w:t xml:space="preserve">Однак практично неможливо обчислити інтеграл для функції </w:t>
      </w:r>
      <w:r w:rsidR="009B2D61" w:rsidRPr="009B36B3">
        <w:rPr>
          <w:position w:val="-10"/>
          <w:sz w:val="28"/>
          <w:lang w:val="uk-UA"/>
        </w:rPr>
        <w:object w:dxaOrig="499" w:dyaOrig="360" w14:anchorId="26985A28">
          <v:shape id="_x0000_i1362" type="#_x0000_t75" style="width:24.6pt;height:18pt" o:ole="">
            <v:imagedata r:id="rId679" o:title=""/>
          </v:shape>
          <o:OLEObject Type="Embed" ProgID="Equation.3" ShapeID="_x0000_i1362" DrawAspect="Content" ObjectID="_1673595182" r:id="rId680"/>
        </w:object>
      </w:r>
      <w:r w:rsidR="009B2D61" w:rsidRPr="009B36B3">
        <w:rPr>
          <w:sz w:val="28"/>
          <w:lang w:val="uk-UA"/>
        </w:rPr>
        <w:t xml:space="preserve"> </w:t>
      </w:r>
      <w:r w:rsidRPr="009B36B3">
        <w:rPr>
          <w:sz w:val="28"/>
          <w:lang w:val="uk-UA"/>
        </w:rPr>
        <w:t>довільно взятої форми, тому функцію</w:t>
      </w:r>
      <w:r w:rsidR="009B2D61" w:rsidRPr="009B36B3">
        <w:rPr>
          <w:sz w:val="28"/>
          <w:lang w:val="uk-UA"/>
        </w:rPr>
        <w:t xml:space="preserve"> </w:t>
      </w:r>
      <w:r w:rsidR="009B2D61" w:rsidRPr="009B36B3">
        <w:rPr>
          <w:position w:val="-10"/>
          <w:sz w:val="28"/>
          <w:lang w:val="uk-UA"/>
        </w:rPr>
        <w:object w:dxaOrig="499" w:dyaOrig="360" w14:anchorId="3DC76ECC">
          <v:shape id="_x0000_i1363" type="#_x0000_t75" style="width:24.6pt;height:18pt" o:ole="">
            <v:imagedata r:id="rId681" o:title=""/>
          </v:shape>
          <o:OLEObject Type="Embed" ProgID="Equation.3" ShapeID="_x0000_i1363" DrawAspect="Content" ObjectID="_1673595183" r:id="rId682"/>
        </w:object>
      </w:r>
      <w:r w:rsidR="009B2D61" w:rsidRPr="009B36B3">
        <w:rPr>
          <w:sz w:val="28"/>
          <w:lang w:val="uk-UA"/>
        </w:rPr>
        <w:t xml:space="preserve"> </w:t>
      </w:r>
      <w:r w:rsidRPr="009B36B3">
        <w:rPr>
          <w:sz w:val="28"/>
          <w:lang w:val="uk-UA"/>
        </w:rPr>
        <w:t xml:space="preserve">замінюють </w:t>
      </w:r>
      <w:r>
        <w:rPr>
          <w:b/>
          <w:i/>
          <w:sz w:val="28"/>
          <w:lang w:val="uk-UA"/>
        </w:rPr>
        <w:t>наближеною</w:t>
      </w:r>
      <w:r w:rsidRPr="009B36B3">
        <w:rPr>
          <w:b/>
          <w:i/>
          <w:sz w:val="28"/>
          <w:lang w:val="uk-UA"/>
        </w:rPr>
        <w:t xml:space="preserve"> функцією</w:t>
      </w:r>
      <w:r w:rsidRPr="009B36B3">
        <w:rPr>
          <w:sz w:val="28"/>
          <w:lang w:val="uk-UA"/>
        </w:rPr>
        <w:t>, для якої відхилення в</w:t>
      </w:r>
      <w:r>
        <w:rPr>
          <w:sz w:val="28"/>
          <w:lang w:val="uk-UA"/>
        </w:rPr>
        <w:t>ід досліджуваної буде мінімальним</w:t>
      </w:r>
      <w:r w:rsidRPr="009B36B3">
        <w:rPr>
          <w:sz w:val="28"/>
          <w:lang w:val="uk-UA"/>
        </w:rPr>
        <w:t>, і інтегрування якої не викликає ускладнень. Зав</w:t>
      </w:r>
      <w:r>
        <w:rPr>
          <w:sz w:val="28"/>
          <w:lang w:val="uk-UA"/>
        </w:rPr>
        <w:t>дання знаходження такої наближеної</w:t>
      </w:r>
      <w:r w:rsidRPr="009B36B3">
        <w:rPr>
          <w:sz w:val="28"/>
          <w:lang w:val="uk-UA"/>
        </w:rPr>
        <w:t xml:space="preserve"> функції називається </w:t>
      </w:r>
      <w:r w:rsidRPr="009B36B3">
        <w:rPr>
          <w:b/>
          <w:i/>
          <w:sz w:val="28"/>
          <w:lang w:val="uk-UA"/>
        </w:rPr>
        <w:t>завданням апроксимації (інтерполяції) функції.</w:t>
      </w:r>
    </w:p>
    <w:p w14:paraId="3A096755" w14:textId="77777777" w:rsidR="009B36B3" w:rsidRDefault="009B36B3" w:rsidP="009B36B3">
      <w:pPr>
        <w:pStyle w:val="a4"/>
        <w:tabs>
          <w:tab w:val="left" w:pos="284"/>
        </w:tabs>
        <w:ind w:firstLine="709"/>
        <w:rPr>
          <w:sz w:val="28"/>
          <w:lang w:val="uk-UA"/>
        </w:rPr>
      </w:pPr>
      <w:r w:rsidRPr="009B36B3">
        <w:rPr>
          <w:sz w:val="28"/>
          <w:lang w:val="uk-UA"/>
        </w:rPr>
        <w:t xml:space="preserve">Рішення найпростішої задачі апроксимації функції полягає в побудові деякої полінома </w:t>
      </w:r>
      <w:r w:rsidR="009B2D61" w:rsidRPr="00174A96">
        <w:rPr>
          <w:position w:val="-12"/>
          <w:sz w:val="28"/>
        </w:rPr>
        <w:object w:dxaOrig="639" w:dyaOrig="380" w14:anchorId="26F25FC7">
          <v:shape id="_x0000_i1364" type="#_x0000_t75" style="width:32.4pt;height:18.6pt" o:ole="">
            <v:imagedata r:id="rId683" o:title=""/>
          </v:shape>
          <o:OLEObject Type="Embed" ProgID="Equation.3" ShapeID="_x0000_i1364" DrawAspect="Content" ObjectID="_1673595184" r:id="rId684"/>
        </w:object>
      </w:r>
      <w:r w:rsidR="009B2D61" w:rsidRPr="009B36B3">
        <w:rPr>
          <w:sz w:val="28"/>
          <w:lang w:val="uk-UA"/>
        </w:rPr>
        <w:t xml:space="preserve"> </w:t>
      </w:r>
      <w:r w:rsidRPr="009B36B3">
        <w:rPr>
          <w:sz w:val="28"/>
          <w:lang w:val="uk-UA"/>
        </w:rPr>
        <w:t xml:space="preserve">ступеня не вищого </w:t>
      </w:r>
      <w:r w:rsidR="009B2D61">
        <w:rPr>
          <w:i/>
          <w:iCs/>
          <w:sz w:val="28"/>
        </w:rPr>
        <w:t>n</w:t>
      </w:r>
      <w:r w:rsidR="009B2D61" w:rsidRPr="009B36B3">
        <w:rPr>
          <w:sz w:val="28"/>
          <w:lang w:val="uk-UA"/>
        </w:rPr>
        <w:t xml:space="preserve">, </w:t>
      </w:r>
      <w:r>
        <w:rPr>
          <w:sz w:val="28"/>
          <w:lang w:val="uk-UA"/>
        </w:rPr>
        <w:t xml:space="preserve">що </w:t>
      </w:r>
      <w:r w:rsidRPr="009B36B3">
        <w:rPr>
          <w:sz w:val="28"/>
          <w:lang w:val="uk-UA"/>
        </w:rPr>
        <w:t xml:space="preserve">приймає ті ж значення, що і функція </w:t>
      </w:r>
      <w:r w:rsidR="009B2D61" w:rsidRPr="00174A96">
        <w:rPr>
          <w:position w:val="-10"/>
          <w:sz w:val="28"/>
        </w:rPr>
        <w:object w:dxaOrig="499" w:dyaOrig="360" w14:anchorId="3B511CB3">
          <v:shape id="_x0000_i1365" type="#_x0000_t75" style="width:24.6pt;height:18pt" o:ole="">
            <v:imagedata r:id="rId685" o:title=""/>
          </v:shape>
          <o:OLEObject Type="Embed" ProgID="Equation.3" ShapeID="_x0000_i1365" DrawAspect="Content" ObjectID="_1673595185" r:id="rId686"/>
        </w:object>
      </w:r>
      <w:r w:rsidR="009B2D61" w:rsidRPr="009B36B3">
        <w:rPr>
          <w:sz w:val="28"/>
          <w:lang w:val="uk-UA"/>
        </w:rPr>
        <w:t xml:space="preserve">, </w:t>
      </w:r>
      <w:r w:rsidRPr="009B36B3">
        <w:rPr>
          <w:sz w:val="28"/>
          <w:lang w:val="uk-UA"/>
        </w:rPr>
        <w:t>в заданих точках (вузлах апроксимації), тобто такого полінома, що</w:t>
      </w:r>
    </w:p>
    <w:p w14:paraId="15CE08B0" w14:textId="77777777" w:rsidR="009B2D61" w:rsidRDefault="009B2D61" w:rsidP="009B36B3">
      <w:pPr>
        <w:pStyle w:val="a4"/>
        <w:tabs>
          <w:tab w:val="left" w:pos="284"/>
        </w:tabs>
        <w:ind w:firstLine="709"/>
        <w:jc w:val="right"/>
        <w:rPr>
          <w:sz w:val="28"/>
        </w:rPr>
      </w:pPr>
      <w:r w:rsidRPr="00174A96">
        <w:rPr>
          <w:position w:val="-12"/>
          <w:sz w:val="28"/>
        </w:rPr>
        <w:object w:dxaOrig="3760" w:dyaOrig="380" w14:anchorId="31C6DCD7">
          <v:shape id="_x0000_i1366" type="#_x0000_t75" style="width:188.4pt;height:18.6pt" o:ole="">
            <v:imagedata r:id="rId687" o:title=""/>
          </v:shape>
          <o:OLEObject Type="Embed" ProgID="Equation.3" ShapeID="_x0000_i1366" DrawAspect="Content" ObjectID="_1673595186" r:id="rId688"/>
        </w:object>
      </w:r>
      <w:r w:rsidRPr="009B36B3">
        <w:rPr>
          <w:sz w:val="28"/>
          <w:lang w:val="uk-UA"/>
        </w:rPr>
        <w:t>.</w:t>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sidRPr="009B36B3">
        <w:rPr>
          <w:sz w:val="28"/>
          <w:lang w:val="uk-UA"/>
        </w:rPr>
        <w:tab/>
      </w:r>
      <w:r>
        <w:rPr>
          <w:sz w:val="28"/>
        </w:rPr>
        <w:t>(1.115)</w:t>
      </w:r>
    </w:p>
    <w:p w14:paraId="1C30157E" w14:textId="77777777" w:rsidR="009B2D61" w:rsidRPr="009B36B3" w:rsidRDefault="009B36B3">
      <w:pPr>
        <w:pStyle w:val="a4"/>
        <w:tabs>
          <w:tab w:val="left" w:pos="284"/>
        </w:tabs>
        <w:ind w:firstLine="709"/>
        <w:rPr>
          <w:sz w:val="28"/>
          <w:lang w:val="uk-UA"/>
        </w:rPr>
      </w:pPr>
      <w:r w:rsidRPr="009B36B3">
        <w:rPr>
          <w:sz w:val="28"/>
          <w:lang w:val="uk-UA"/>
        </w:rPr>
        <w:t xml:space="preserve">Побудований таким чином поліном використовується потім для обчислення даної функції </w:t>
      </w:r>
      <w:r w:rsidR="009B2D61" w:rsidRPr="009B36B3">
        <w:rPr>
          <w:position w:val="-10"/>
          <w:sz w:val="28"/>
          <w:lang w:val="uk-UA"/>
        </w:rPr>
        <w:object w:dxaOrig="499" w:dyaOrig="360" w14:anchorId="3512E778">
          <v:shape id="_x0000_i1367" type="#_x0000_t75" style="width:24.6pt;height:18pt" o:ole="">
            <v:imagedata r:id="rId689" o:title=""/>
          </v:shape>
          <o:OLEObject Type="Embed" ProgID="Equation.3" ShapeID="_x0000_i1367" DrawAspect="Content" ObjectID="_1673595187" r:id="rId690"/>
        </w:object>
      </w:r>
      <w:r w:rsidR="009B2D61" w:rsidRPr="009B36B3">
        <w:rPr>
          <w:sz w:val="28"/>
          <w:lang w:val="uk-UA"/>
        </w:rPr>
        <w:t xml:space="preserve">, </w:t>
      </w:r>
      <w:r w:rsidRPr="009B36B3">
        <w:rPr>
          <w:sz w:val="28"/>
          <w:lang w:val="uk-UA"/>
        </w:rPr>
        <w:t>при значеннях аргумент</w:t>
      </w:r>
      <w:r>
        <w:rPr>
          <w:sz w:val="28"/>
          <w:lang w:val="uk-UA"/>
        </w:rPr>
        <w:t>у</w:t>
      </w:r>
      <w:r w:rsidR="009B2D61" w:rsidRPr="009B36B3">
        <w:rPr>
          <w:sz w:val="28"/>
          <w:lang w:val="uk-UA"/>
        </w:rPr>
        <w:t xml:space="preserve"> </w:t>
      </w:r>
      <w:r w:rsidR="009B2D61" w:rsidRPr="009B36B3">
        <w:rPr>
          <w:i/>
          <w:iCs/>
          <w:sz w:val="28"/>
          <w:lang w:val="uk-UA"/>
        </w:rPr>
        <w:t>t</w:t>
      </w:r>
      <w:r w:rsidR="009B2D61" w:rsidRPr="009B36B3">
        <w:rPr>
          <w:sz w:val="28"/>
          <w:lang w:val="uk-UA"/>
        </w:rPr>
        <w:t xml:space="preserve">, </w:t>
      </w:r>
      <w:r w:rsidRPr="009B36B3">
        <w:rPr>
          <w:sz w:val="28"/>
          <w:lang w:val="uk-UA"/>
        </w:rPr>
        <w:t>відмінних від вузлів апроксимації</w:t>
      </w:r>
      <w:r w:rsidR="009B2D61" w:rsidRPr="009B36B3">
        <w:rPr>
          <w:sz w:val="28"/>
          <w:lang w:val="uk-UA"/>
        </w:rPr>
        <w:t>.</w:t>
      </w:r>
    </w:p>
    <w:p w14:paraId="7BB5362C" w14:textId="77777777" w:rsidR="009B36B3" w:rsidRPr="009B36B3" w:rsidRDefault="009B36B3" w:rsidP="009B36B3">
      <w:pPr>
        <w:pStyle w:val="a4"/>
        <w:tabs>
          <w:tab w:val="left" w:pos="284"/>
        </w:tabs>
        <w:ind w:firstLine="709"/>
        <w:rPr>
          <w:sz w:val="28"/>
          <w:lang w:val="uk-UA"/>
        </w:rPr>
      </w:pPr>
      <w:r w:rsidRPr="009B36B3">
        <w:rPr>
          <w:sz w:val="28"/>
          <w:lang w:val="uk-UA"/>
        </w:rPr>
        <w:t>Вибір в якості наближеної функції полінома ступеня не вищого n, пояснюється тим, що обчислення його значень, а також диференціювання та інтегрування не складає великих труднощів.</w:t>
      </w:r>
    </w:p>
    <w:p w14:paraId="71EC270C" w14:textId="77777777" w:rsidR="009B36B3" w:rsidRPr="009B36B3" w:rsidRDefault="009B36B3" w:rsidP="009B36B3">
      <w:pPr>
        <w:pStyle w:val="a4"/>
        <w:tabs>
          <w:tab w:val="left" w:pos="284"/>
        </w:tabs>
        <w:ind w:firstLine="709"/>
        <w:rPr>
          <w:sz w:val="28"/>
          <w:lang w:val="uk-UA"/>
        </w:rPr>
      </w:pPr>
      <w:r w:rsidRPr="009B36B3">
        <w:rPr>
          <w:sz w:val="28"/>
          <w:lang w:val="uk-UA"/>
        </w:rPr>
        <w:t xml:space="preserve">Існує безліч видів апроксимації, що відрізняються складністю аналітичних </w:t>
      </w:r>
      <w:proofErr w:type="spellStart"/>
      <w:r w:rsidRPr="009B36B3">
        <w:rPr>
          <w:sz w:val="28"/>
          <w:lang w:val="uk-UA"/>
        </w:rPr>
        <w:t>залежностей</w:t>
      </w:r>
      <w:proofErr w:type="spellEnd"/>
      <w:r w:rsidRPr="009B36B3">
        <w:rPr>
          <w:sz w:val="28"/>
          <w:lang w:val="uk-UA"/>
        </w:rPr>
        <w:t xml:space="preserve"> і точністю обчислень. Найбільш відомими при вирішенні технічних</w:t>
      </w:r>
      <w:r w:rsidR="00771A24">
        <w:rPr>
          <w:sz w:val="28"/>
          <w:lang w:val="uk-UA"/>
        </w:rPr>
        <w:t xml:space="preserve"> завдань є: ступінчаста і </w:t>
      </w:r>
      <w:proofErr w:type="spellStart"/>
      <w:r w:rsidR="00771A24">
        <w:rPr>
          <w:sz w:val="28"/>
          <w:lang w:val="uk-UA"/>
        </w:rPr>
        <w:t>кусков</w:t>
      </w:r>
      <w:r w:rsidRPr="009B36B3">
        <w:rPr>
          <w:sz w:val="28"/>
          <w:lang w:val="uk-UA"/>
        </w:rPr>
        <w:t>о</w:t>
      </w:r>
      <w:proofErr w:type="spellEnd"/>
      <w:r w:rsidRPr="009B36B3">
        <w:rPr>
          <w:sz w:val="28"/>
          <w:lang w:val="uk-UA"/>
        </w:rPr>
        <w:t xml:space="preserve">-лінійна; складніші: поліноми </w:t>
      </w:r>
      <w:proofErr w:type="spellStart"/>
      <w:r w:rsidRPr="009B36B3">
        <w:rPr>
          <w:sz w:val="28"/>
          <w:lang w:val="uk-UA"/>
        </w:rPr>
        <w:t>Чебишева</w:t>
      </w:r>
      <w:proofErr w:type="spellEnd"/>
      <w:r w:rsidRPr="009B36B3">
        <w:rPr>
          <w:sz w:val="28"/>
          <w:lang w:val="uk-UA"/>
        </w:rPr>
        <w:t xml:space="preserve">, квадратична, </w:t>
      </w:r>
      <w:proofErr w:type="spellStart"/>
      <w:r w:rsidRPr="009B36B3">
        <w:rPr>
          <w:sz w:val="28"/>
          <w:lang w:val="uk-UA"/>
        </w:rPr>
        <w:t>сплайнова</w:t>
      </w:r>
      <w:proofErr w:type="spellEnd"/>
      <w:r w:rsidRPr="009B36B3">
        <w:rPr>
          <w:sz w:val="28"/>
          <w:lang w:val="uk-UA"/>
        </w:rPr>
        <w:t xml:space="preserve">, </w:t>
      </w:r>
      <w:proofErr w:type="spellStart"/>
      <w:r w:rsidRPr="009B36B3">
        <w:rPr>
          <w:sz w:val="28"/>
          <w:lang w:val="uk-UA"/>
        </w:rPr>
        <w:t>нейромережева</w:t>
      </w:r>
      <w:proofErr w:type="spellEnd"/>
      <w:r w:rsidRPr="009B36B3">
        <w:rPr>
          <w:sz w:val="28"/>
          <w:lang w:val="uk-UA"/>
        </w:rPr>
        <w:t xml:space="preserve"> і ін.</w:t>
      </w:r>
    </w:p>
    <w:p w14:paraId="0BA2FB50" w14:textId="77777777" w:rsidR="009B36B3" w:rsidRPr="009B36B3" w:rsidRDefault="009B36B3" w:rsidP="009B36B3">
      <w:pPr>
        <w:pStyle w:val="a4"/>
        <w:tabs>
          <w:tab w:val="left" w:pos="284"/>
        </w:tabs>
        <w:ind w:firstLine="709"/>
        <w:rPr>
          <w:sz w:val="28"/>
          <w:lang w:val="uk-UA"/>
        </w:rPr>
      </w:pPr>
      <w:r w:rsidRPr="009B36B3">
        <w:rPr>
          <w:sz w:val="28"/>
          <w:lang w:val="uk-UA"/>
        </w:rPr>
        <w:t xml:space="preserve">Одним з простих видів є </w:t>
      </w:r>
      <w:r w:rsidRPr="009B36B3">
        <w:rPr>
          <w:b/>
          <w:i/>
          <w:sz w:val="28"/>
          <w:lang w:val="uk-UA"/>
        </w:rPr>
        <w:t>ступінчаста апроксимація (метод прямокутників)</w:t>
      </w:r>
      <w:r w:rsidRPr="009B36B3">
        <w:rPr>
          <w:sz w:val="28"/>
          <w:lang w:val="uk-UA"/>
        </w:rPr>
        <w:t xml:space="preserve">. Інтегрування наближено замінюють підсумовуванням площ прямокутників з основою </w:t>
      </w:r>
      <w:r w:rsidR="009B2D61" w:rsidRPr="009B36B3">
        <w:rPr>
          <w:position w:val="-12"/>
          <w:sz w:val="28"/>
          <w:lang w:val="uk-UA"/>
        </w:rPr>
        <w:object w:dxaOrig="1400" w:dyaOrig="380" w14:anchorId="3146A563">
          <v:shape id="_x0000_i1368" type="#_x0000_t75" style="width:69.6pt;height:18.6pt" o:ole="">
            <v:imagedata r:id="rId691" o:title=""/>
          </v:shape>
          <o:OLEObject Type="Embed" ProgID="Equation.3" ShapeID="_x0000_i1368" DrawAspect="Content" ObjectID="_1673595188" r:id="rId692"/>
        </w:object>
      </w:r>
      <w:r w:rsidR="00771A24">
        <w:rPr>
          <w:sz w:val="28"/>
          <w:lang w:val="uk-UA"/>
        </w:rPr>
        <w:t xml:space="preserve"> </w:t>
      </w:r>
      <w:r w:rsidRPr="009B36B3">
        <w:rPr>
          <w:sz w:val="28"/>
          <w:lang w:val="uk-UA"/>
        </w:rPr>
        <w:t xml:space="preserve">під ступінчастою лінією, апроксимуючої бажаної функції </w:t>
      </w:r>
      <w:r w:rsidR="009B2D61" w:rsidRPr="009B36B3">
        <w:rPr>
          <w:position w:val="-10"/>
          <w:sz w:val="28"/>
          <w:lang w:val="uk-UA"/>
        </w:rPr>
        <w:object w:dxaOrig="499" w:dyaOrig="360" w14:anchorId="7E4382AE">
          <v:shape id="_x0000_i1369" type="#_x0000_t75" style="width:24.6pt;height:18pt" o:ole="">
            <v:imagedata r:id="rId685" o:title=""/>
          </v:shape>
          <o:OLEObject Type="Embed" ProgID="Equation.3" ShapeID="_x0000_i1369" DrawAspect="Content" ObjectID="_1673595189" r:id="rId693"/>
        </w:object>
      </w:r>
      <w:r w:rsidR="009B2D61" w:rsidRPr="009B36B3">
        <w:rPr>
          <w:sz w:val="28"/>
          <w:lang w:val="uk-UA"/>
        </w:rPr>
        <w:t xml:space="preserve">. На рис. 1.10, </w:t>
      </w:r>
      <w:r w:rsidR="009B2D61" w:rsidRPr="009B36B3">
        <w:rPr>
          <w:i/>
          <w:iCs/>
          <w:sz w:val="28"/>
          <w:lang w:val="uk-UA"/>
        </w:rPr>
        <w:t>а</w:t>
      </w:r>
      <w:r w:rsidR="009B2D61" w:rsidRPr="009B36B3">
        <w:rPr>
          <w:sz w:val="28"/>
          <w:lang w:val="uk-UA"/>
        </w:rPr>
        <w:t xml:space="preserve"> </w:t>
      </w:r>
      <w:r w:rsidRPr="009B36B3">
        <w:rPr>
          <w:sz w:val="28"/>
          <w:lang w:val="uk-UA"/>
        </w:rPr>
        <w:lastRenderedPageBreak/>
        <w:t>показаний вид ступінчастої апроксимації</w:t>
      </w:r>
      <w:r w:rsidR="009B2D61" w:rsidRPr="009B36B3">
        <w:rPr>
          <w:sz w:val="28"/>
          <w:lang w:val="uk-UA"/>
        </w:rPr>
        <w:t xml:space="preserve">, а на рис. 1.10, </w:t>
      </w:r>
      <w:r w:rsidR="009B2D61" w:rsidRPr="009B36B3">
        <w:rPr>
          <w:i/>
          <w:iCs/>
          <w:sz w:val="28"/>
          <w:lang w:val="uk-UA"/>
        </w:rPr>
        <w:t>б</w:t>
      </w:r>
      <w:r w:rsidR="009B2D61" w:rsidRPr="009B36B3">
        <w:rPr>
          <w:sz w:val="28"/>
          <w:lang w:val="uk-UA"/>
        </w:rPr>
        <w:t xml:space="preserve"> – </w:t>
      </w:r>
      <w:r w:rsidRPr="009B36B3">
        <w:rPr>
          <w:sz w:val="28"/>
          <w:lang w:val="uk-UA"/>
        </w:rPr>
        <w:t>ступінчастої апроксимації з упередженням.</w:t>
      </w:r>
    </w:p>
    <w:p w14:paraId="068FDA99" w14:textId="77777777" w:rsidR="009B2D61" w:rsidRDefault="00A11DCB" w:rsidP="009B36B3">
      <w:pPr>
        <w:pStyle w:val="a4"/>
        <w:tabs>
          <w:tab w:val="left" w:pos="284"/>
        </w:tabs>
        <w:ind w:firstLine="709"/>
        <w:rPr>
          <w:sz w:val="28"/>
        </w:rPr>
      </w:pPr>
      <w:r>
        <w:rPr>
          <w:noProof/>
          <w:sz w:val="20"/>
        </w:rPr>
        <w:pict w14:anchorId="7EF9447E">
          <v:group id="_x0000_s1211" style="position:absolute;left:0;text-align:left;margin-left:60.5pt;margin-top:.65pt;width:431.9pt;height:198.3pt;z-index:251650560" coordorigin="1720,6157" coordsize="8638,3966">
            <v:shape id="_x0000_s1212" type="#_x0000_t202" style="position:absolute;left:2885;top:9573;width:6600;height:550" filled="f" stroked="f">
              <v:textbox style="mso-next-textbox:#_x0000_s1212">
                <w:txbxContent>
                  <w:p w14:paraId="3611BBBB" w14:textId="77777777" w:rsidR="00BE3780" w:rsidRPr="009B36B3" w:rsidRDefault="00BE3780">
                    <w:pPr>
                      <w:pStyle w:val="7"/>
                      <w:rPr>
                        <w:b/>
                        <w:bCs/>
                        <w:sz w:val="24"/>
                        <w:lang w:val="uk-UA"/>
                      </w:rPr>
                    </w:pPr>
                    <w:r>
                      <w:rPr>
                        <w:b/>
                        <w:bCs/>
                        <w:sz w:val="24"/>
                      </w:rPr>
                      <w:t xml:space="preserve">Рис. 1.10. </w:t>
                    </w:r>
                    <w:r w:rsidRPr="009B36B3">
                      <w:rPr>
                        <w:b/>
                        <w:bCs/>
                        <w:sz w:val="24"/>
                        <w:lang w:val="uk-UA"/>
                      </w:rPr>
                      <w:t>Ст</w:t>
                    </w:r>
                    <w:r>
                      <w:rPr>
                        <w:b/>
                        <w:bCs/>
                        <w:sz w:val="24"/>
                        <w:lang w:val="uk-UA"/>
                      </w:rPr>
                      <w:t>уп</w:t>
                    </w:r>
                    <w:r w:rsidRPr="009B36B3">
                      <w:rPr>
                        <w:b/>
                        <w:bCs/>
                        <w:sz w:val="24"/>
                        <w:lang w:val="uk-UA"/>
                      </w:rPr>
                      <w:t>інчаста апроксимація функції</w:t>
                    </w:r>
                  </w:p>
                </w:txbxContent>
              </v:textbox>
            </v:shape>
            <v:group id="_x0000_s1213" style="position:absolute;left:1755;top:6313;width:4083;height:3029" coordorigin="1415,6113" coordsize="4083,3029">
              <v:shape id="_x0000_s1214" type="#_x0000_t202" style="position:absolute;left:3255;top:8608;width:528;height:524" filled="f" stroked="f">
                <v:textbox style="mso-next-textbox:#_x0000_s1214">
                  <w:txbxContent>
                    <w:p w14:paraId="1749B3F0" w14:textId="77777777" w:rsidR="00BE3780" w:rsidRDefault="00BE3780">
                      <w:r w:rsidRPr="00174A96">
                        <w:rPr>
                          <w:position w:val="-12"/>
                        </w:rPr>
                        <w:object w:dxaOrig="240" w:dyaOrig="380" w14:anchorId="6B606871">
                          <v:shape id="_x0000_i1370" type="#_x0000_t75" style="width:12pt;height:18.6pt" o:ole="">
                            <v:imagedata r:id="rId694" o:title=""/>
                          </v:shape>
                          <o:OLEObject Type="Embed" ProgID="Equation.3" ShapeID="_x0000_i1370" DrawAspect="Content" ObjectID="_1673595605" r:id="rId695"/>
                        </w:object>
                      </w:r>
                    </w:p>
                  </w:txbxContent>
                </v:textbox>
              </v:shape>
              <v:shape id="_x0000_s1215" type="#_x0000_t202" style="position:absolute;left:2575;top:8618;width:728;height:524" filled="f" stroked="f">
                <v:textbox style="mso-next-textbox:#_x0000_s1215">
                  <w:txbxContent>
                    <w:p w14:paraId="732EA2C6" w14:textId="77777777" w:rsidR="00BE3780" w:rsidRDefault="00BE3780">
                      <w:r w:rsidRPr="00174A96">
                        <w:rPr>
                          <w:position w:val="-12"/>
                        </w:rPr>
                        <w:object w:dxaOrig="440" w:dyaOrig="380" w14:anchorId="6C939B9A">
                          <v:shape id="_x0000_i1371" type="#_x0000_t75" style="width:21.6pt;height:18.6pt" o:ole="">
                            <v:imagedata r:id="rId696" o:title=""/>
                          </v:shape>
                          <o:OLEObject Type="Embed" ProgID="Equation.3" ShapeID="_x0000_i1371" DrawAspect="Content" ObjectID="_1673595606" r:id="rId697"/>
                        </w:object>
                      </w:r>
                    </w:p>
                  </w:txbxContent>
                </v:textbox>
              </v:shape>
              <v:shape id="_x0000_s1216" type="#_x0000_t202" style="position:absolute;left:3785;top:8618;width:708;height:524" filled="f" stroked="f">
                <v:textbox style="mso-next-textbox:#_x0000_s1216">
                  <w:txbxContent>
                    <w:p w14:paraId="07EA7F51" w14:textId="77777777" w:rsidR="00BE3780" w:rsidRDefault="00BE3780">
                      <w:r w:rsidRPr="00174A96">
                        <w:rPr>
                          <w:position w:val="-12"/>
                        </w:rPr>
                        <w:object w:dxaOrig="420" w:dyaOrig="380" w14:anchorId="75C55A27">
                          <v:shape id="_x0000_i1372" type="#_x0000_t75" style="width:21pt;height:18.6pt" o:ole="">
                            <v:imagedata r:id="rId698" o:title=""/>
                          </v:shape>
                          <o:OLEObject Type="Embed" ProgID="Equation.3" ShapeID="_x0000_i1372" DrawAspect="Content" ObjectID="_1673595607" r:id="rId699"/>
                        </w:object>
                      </w:r>
                    </w:p>
                  </w:txbxContent>
                </v:textbox>
              </v:shape>
              <v:shape id="_x0000_s1217" type="#_x0000_t202" style="position:absolute;left:2020;top:8633;width:488;height:444" filled="f" stroked="f">
                <v:textbox style="mso-next-textbox:#_x0000_s1217">
                  <w:txbxContent>
                    <w:p w14:paraId="3B9A7BED" w14:textId="77777777" w:rsidR="00BE3780" w:rsidRDefault="00BE3780">
                      <w:r w:rsidRPr="00174A96">
                        <w:rPr>
                          <w:position w:val="-6"/>
                        </w:rPr>
                        <w:object w:dxaOrig="200" w:dyaOrig="300" w14:anchorId="2F208A12">
                          <v:shape id="_x0000_i1373" type="#_x0000_t75" style="width:9.6pt;height:15pt" o:ole="">
                            <v:imagedata r:id="rId700" o:title=""/>
                          </v:shape>
                          <o:OLEObject Type="Embed" ProgID="Equation.3" ShapeID="_x0000_i1373" DrawAspect="Content" ObjectID="_1673595608" r:id="rId701"/>
                        </w:object>
                      </w:r>
                    </w:p>
                  </w:txbxContent>
                </v:textbox>
              </v:shape>
              <v:line id="_x0000_s1218" style="position:absolute;rotation:-180" from="2410,6113" to="2410,8933">
                <v:stroke endarrow="classic" endarrowwidth="narrow" endarrowlength="long"/>
                <o:lock v:ext="edit" aspectratio="t"/>
              </v:line>
              <v:line id="_x0000_s1219" style="position:absolute;rotation:-450" from="3568,7175" to="3568,10090">
                <v:stroke endarrow="classic" endarrowwidth="narrow" endarrowlength="long"/>
                <o:lock v:ext="edit" aspectratio="t"/>
              </v:line>
              <v:oval id="_x0000_s1220" style="position:absolute;left:2365;top:8588;width:85;height:85" fillcolor="black" stroked="f">
                <o:lock v:ext="edit" aspectratio="t"/>
              </v:oval>
              <v:oval id="_x0000_s1221" style="position:absolute;left:2870;top:7473;width:85;height:85" fillcolor="black" stroked="f">
                <o:lock v:ext="edit" aspectratio="t"/>
              </v:oval>
              <v:shape id="_x0000_s1222" type="#_x0000_t19" style="position:absolute;left:2412;top:6792;width:2664;height:1841;flip:x" coordsize="21600,21043" adj="-5043356,,,21043" path="wr-21600,-557,21600,42643,4875,,21600,21043nfewr-21600,-557,21600,42643,4875,,21600,21043l,21043nsxe" strokeweight="1.5pt">
                <v:path o:connectlocs="4875,0;21600,21043;0,21043"/>
              </v:shape>
              <v:oval id="_x0000_s1223" style="position:absolute;left:2885;top:8583;width:85;height:85" fillcolor="black" stroked="f">
                <o:lock v:ext="edit" aspectratio="t"/>
              </v:oval>
              <v:line id="_x0000_s1224" style="position:absolute" from="3510,7508" to="3510,8633">
                <v:stroke dashstyle="dash"/>
                <o:lock v:ext="edit" aspectratio="t"/>
              </v:line>
              <v:oval id="_x0000_s1225" style="position:absolute;left:3160;top:7928;width:85;height:85" fillcolor="black" stroked="f">
                <o:lock v:ext="edit" aspectratio="t"/>
              </v:oval>
              <v:shape id="_x0000_s1226" type="#_x0000_t202" style="position:absolute;left:2410;top:6128;width:768;height:504" filled="f" stroked="f">
                <v:textbox style="mso-next-textbox:#_x0000_s1226">
                  <w:txbxContent>
                    <w:p w14:paraId="467692B2" w14:textId="77777777" w:rsidR="00BE3780" w:rsidRDefault="00BE3780">
                      <w:r w:rsidRPr="00174A96">
                        <w:rPr>
                          <w:position w:val="-10"/>
                        </w:rPr>
                        <w:object w:dxaOrig="480" w:dyaOrig="360" w14:anchorId="0E5DB0C7">
                          <v:shape id="_x0000_i1374" type="#_x0000_t75" style="width:24pt;height:18pt" o:ole="">
                            <v:imagedata r:id="rId702" o:title=""/>
                          </v:shape>
                          <o:OLEObject Type="Embed" ProgID="Equation.3" ShapeID="_x0000_i1374" DrawAspect="Content" ObjectID="_1673595609" r:id="rId703"/>
                        </w:object>
                      </w:r>
                    </w:p>
                  </w:txbxContent>
                </v:textbox>
              </v:shape>
              <v:shape id="_x0000_s1227" type="#_x0000_t202" style="position:absolute;left:4340;top:7548;width:948;height:524" filled="f" stroked="f">
                <v:textbox style="mso-next-textbox:#_x0000_s1227">
                  <w:txbxContent>
                    <w:p w14:paraId="24087698" w14:textId="77777777" w:rsidR="00BE3780" w:rsidRDefault="00BE3780">
                      <w:r w:rsidRPr="00174A96">
                        <w:rPr>
                          <w:position w:val="-12"/>
                        </w:rPr>
                        <w:object w:dxaOrig="660" w:dyaOrig="380" w14:anchorId="3B538CC6">
                          <v:shape id="_x0000_i1375" type="#_x0000_t75" style="width:33pt;height:18.6pt" o:ole="">
                            <v:imagedata r:id="rId704" o:title=""/>
                          </v:shape>
                          <o:OLEObject Type="Embed" ProgID="Equation.3" ShapeID="_x0000_i1375" DrawAspect="Content" ObjectID="_1673595610" r:id="rId705"/>
                        </w:object>
                      </w:r>
                    </w:p>
                  </w:txbxContent>
                </v:textbox>
              </v:shape>
              <v:shape id="_x0000_s1228" type="#_x0000_t202" style="position:absolute;left:5050;top:8433;width:448;height:404" filled="f" stroked="f">
                <v:textbox style="mso-next-textbox:#_x0000_s1228">
                  <w:txbxContent>
                    <w:p w14:paraId="51873834" w14:textId="77777777" w:rsidR="00BE3780" w:rsidRDefault="00BE3780">
                      <w:r w:rsidRPr="00174A96">
                        <w:rPr>
                          <w:position w:val="-6"/>
                        </w:rPr>
                        <w:object w:dxaOrig="160" w:dyaOrig="260" w14:anchorId="0F4C508A">
                          <v:shape id="_x0000_i1376" type="#_x0000_t75" style="width:8.4pt;height:12.6pt" o:ole="">
                            <v:imagedata r:id="rId706" o:title=""/>
                          </v:shape>
                          <o:OLEObject Type="Embed" ProgID="Equation.3" ShapeID="_x0000_i1376" DrawAspect="Content" ObjectID="_1673595611" r:id="rId707"/>
                        </w:object>
                      </w:r>
                    </w:p>
                  </w:txbxContent>
                </v:textbox>
              </v:shape>
              <v:line id="_x0000_s1229" style="position:absolute;flip:x" from="3442,8521" to="3533,8617" strokeweight=".5pt">
                <o:lock v:ext="edit" aspectratio="t"/>
              </v:line>
              <v:line id="_x0000_s1230" style="position:absolute;flip:x" from="3187,8270" to="3519,8618" strokeweight=".5pt">
                <o:lock v:ext="edit" aspectratio="t"/>
              </v:line>
              <v:line id="_x0000_s1231" style="position:absolute;flip:x" from="2903,7961" to="3529,8618" strokeweight=".5pt">
                <o:lock v:ext="edit" aspectratio="t"/>
              </v:line>
              <v:line id="_x0000_s1232" style="position:absolute;flip:x" from="2933,7706" to="3516,8318" strokeweight=".5pt">
                <o:lock v:ext="edit" aspectratio="t"/>
              </v:line>
              <v:line id="_x0000_s1233" style="position:absolute;flip:x" from="2915,7521" to="3415,8046" strokeweight=".5pt">
                <o:lock v:ext="edit" aspectratio="t"/>
              </v:line>
              <v:line id="_x0000_s1234" style="position:absolute;flip:x" from="2912,7542" to="3127,7768" strokeweight=".5pt">
                <o:lock v:ext="edit" aspectratio="t"/>
              </v:line>
              <v:line id="_x0000_s1235" style="position:absolute" from="4310,6823" to="4660,6988" strokeweight=".5pt"/>
              <v:line id="_x0000_s1236" style="position:absolute;flip:y" from="3210,7833" to="4440,7973" strokeweight=".5pt"/>
              <v:line id="_x0000_s1237" style="position:absolute" from="2915,7508" to="2915,8643" strokeweight="1.5pt">
                <o:lock v:ext="edit" aspectratio="t"/>
              </v:line>
              <v:line id="_x0000_s1238" style="position:absolute;rotation:-90" from="3210,7223" to="3210,7818" strokeweight="1.5pt">
                <o:lock v:ext="edit" aspectratio="t"/>
              </v:line>
              <v:line id="_x0000_s1239" style="position:absolute" from="3515,7088" to="3515,7543" strokeweight="1.5pt">
                <o:lock v:ext="edit" aspectratio="t"/>
              </v:line>
              <v:line id="_x0000_s1240" style="position:absolute" from="4125,6868" to="4125,7113" strokeweight="1.5pt">
                <o:lock v:ext="edit" aspectratio="t"/>
              </v:line>
              <v:line id="_x0000_s1241" style="position:absolute;rotation:-90" from="3815,6803" to="3815,7428" strokeweight="1.5pt">
                <o:lock v:ext="edit" aspectratio="t"/>
              </v:line>
              <v:oval id="_x0000_s1242" style="position:absolute;left:3470;top:7063;width:85;height:85" fillcolor="black" stroked="f">
                <o:lock v:ext="edit" aspectratio="t"/>
              </v:oval>
              <v:oval id="_x0000_s1243" style="position:absolute;left:4070;top:6823;width:85;height:85" fillcolor="black" stroked="f">
                <o:lock v:ext="edit" aspectratio="t"/>
              </v:oval>
              <v:line id="_x0000_s1244" style="position:absolute;rotation:-90" from="2670,8383" to="2670,8878" strokeweight="1.5pt">
                <o:lock v:ext="edit" aspectratio="t"/>
              </v:line>
              <v:line id="_x0000_s1245" style="position:absolute" from="4125,7108" to="4125,8643">
                <v:stroke dashstyle="dash"/>
                <o:lock v:ext="edit" aspectratio="t"/>
              </v:line>
              <v:oval id="_x0000_s1246" style="position:absolute;left:3485;top:8593;width:85;height:85" fillcolor="black" stroked="f">
                <o:lock v:ext="edit" aspectratio="t"/>
              </v:oval>
              <v:oval id="_x0000_s1247" style="position:absolute;left:4075;top:8583;width:85;height:85" fillcolor="black" stroked="f">
                <o:lock v:ext="edit" aspectratio="t"/>
              </v:oval>
              <v:line id="_x0000_s1248" style="position:absolute;rotation:-90" from="2680,7253" to="2680,7798">
                <v:stroke dashstyle="dash"/>
                <o:lock v:ext="edit" aspectratio="t"/>
              </v:line>
              <v:line id="_x0000_s1249" style="position:absolute;rotation:-90" from="3010,6503" to="3010,7708">
                <v:stroke dashstyle="dash"/>
                <o:lock v:ext="edit" aspectratio="t"/>
              </v:line>
              <v:line id="_x0000_s1250" style="position:absolute;rotation:-90" from="3270,5993" to="3270,7738">
                <v:stroke dashstyle="dash"/>
                <o:lock v:ext="edit" aspectratio="t"/>
              </v:line>
              <v:shape id="_x0000_s1251" type="#_x0000_t202" style="position:absolute;left:1430;top:6418;width:1048;height:524" filled="f" stroked="f">
                <v:textbox style="mso-next-textbox:#_x0000_s1251">
                  <w:txbxContent>
                    <w:p w14:paraId="2149E632" w14:textId="77777777" w:rsidR="00BE3780" w:rsidRDefault="00BE3780">
                      <w:r w:rsidRPr="00174A96">
                        <w:rPr>
                          <w:position w:val="-12"/>
                        </w:rPr>
                        <w:object w:dxaOrig="760" w:dyaOrig="380" w14:anchorId="7DBA71FB">
                          <v:shape id="_x0000_i1377" type="#_x0000_t75" style="width:38.4pt;height:18.6pt" o:ole="">
                            <v:imagedata r:id="rId708" o:title=""/>
                          </v:shape>
                          <o:OLEObject Type="Embed" ProgID="Equation.3" ShapeID="_x0000_i1377" DrawAspect="Content" ObjectID="_1673595612" r:id="rId709"/>
                        </w:object>
                      </w:r>
                    </w:p>
                  </w:txbxContent>
                </v:textbox>
              </v:shape>
              <v:oval id="_x0000_s1252" style="position:absolute;left:2375;top:6823;width:85;height:85" fillcolor="black" stroked="f">
                <o:lock v:ext="edit" aspectratio="t"/>
              </v:oval>
              <v:oval id="_x0000_s1253" style="position:absolute;left:2365;top:7053;width:85;height:85" fillcolor="black" stroked="f">
                <o:lock v:ext="edit" aspectratio="t"/>
              </v:oval>
              <v:oval id="_x0000_s1254" style="position:absolute;left:2375;top:7483;width:85;height:85" fillcolor="black" stroked="f">
                <o:lock v:ext="edit" aspectratio="t"/>
              </v:oval>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55" type="#_x0000_t87" style="position:absolute;left:3135;top:8218;width:170;height:570;rotation:-270"/>
              <v:shape id="_x0000_s1256" type="#_x0000_t202" style="position:absolute;left:1565;top:6853;width:888;height:524" filled="f" stroked="f">
                <v:textbox style="mso-next-textbox:#_x0000_s1256">
                  <w:txbxContent>
                    <w:p w14:paraId="3D5DFF33" w14:textId="77777777" w:rsidR="00BE3780" w:rsidRDefault="00BE3780">
                      <w:r w:rsidRPr="00174A96">
                        <w:rPr>
                          <w:position w:val="-12"/>
                        </w:rPr>
                        <w:object w:dxaOrig="600" w:dyaOrig="380" w14:anchorId="74B39EB2">
                          <v:shape id="_x0000_i1378" type="#_x0000_t75" style="width:30pt;height:18.6pt" o:ole="">
                            <v:imagedata r:id="rId710" o:title=""/>
                          </v:shape>
                          <o:OLEObject Type="Embed" ProgID="Equation.3" ShapeID="_x0000_i1378" DrawAspect="Content" ObjectID="_1673595613" r:id="rId711"/>
                        </w:object>
                      </w:r>
                    </w:p>
                  </w:txbxContent>
                </v:textbox>
              </v:shape>
              <v:shape id="_x0000_s1257" type="#_x0000_t202" style="position:absolute;left:1415;top:7288;width:1048;height:524" filled="f" stroked="f">
                <v:textbox style="mso-next-textbox:#_x0000_s1257">
                  <w:txbxContent>
                    <w:p w14:paraId="4E4307FF" w14:textId="77777777" w:rsidR="00BE3780" w:rsidRDefault="00BE3780">
                      <w:r w:rsidRPr="00174A96">
                        <w:rPr>
                          <w:position w:val="-12"/>
                        </w:rPr>
                        <w:object w:dxaOrig="760" w:dyaOrig="380" w14:anchorId="29DBFDE3">
                          <v:shape id="_x0000_i1379" type="#_x0000_t75" style="width:38.4pt;height:18.6pt" o:ole="">
                            <v:imagedata r:id="rId712" o:title=""/>
                          </v:shape>
                          <o:OLEObject Type="Embed" ProgID="Equation.3" ShapeID="_x0000_i1379" DrawAspect="Content" ObjectID="_1673595614" r:id="rId713"/>
                        </w:object>
                      </w:r>
                    </w:p>
                  </w:txbxContent>
                </v:textbox>
              </v:shape>
              <v:shape id="_x0000_s1258" type="#_x0000_t202" style="position:absolute;left:4360;top:6968;width:768;height:504" filled="f" stroked="f">
                <v:textbox style="mso-next-textbox:#_x0000_s1258">
                  <w:txbxContent>
                    <w:p w14:paraId="3A081B49" w14:textId="77777777" w:rsidR="00BE3780" w:rsidRDefault="00BE3780">
                      <w:r w:rsidRPr="00174A96">
                        <w:rPr>
                          <w:position w:val="-10"/>
                        </w:rPr>
                        <w:object w:dxaOrig="480" w:dyaOrig="360" w14:anchorId="77A7C49A">
                          <v:shape id="_x0000_i1380" type="#_x0000_t75" style="width:24pt;height:18pt" o:ole="">
                            <v:imagedata r:id="rId702" o:title=""/>
                          </v:shape>
                          <o:OLEObject Type="Embed" ProgID="Equation.3" ShapeID="_x0000_i1380" DrawAspect="Content" ObjectID="_1673595615" r:id="rId714"/>
                        </w:object>
                      </w:r>
                    </w:p>
                  </w:txbxContent>
                </v:textbox>
              </v:shape>
              <v:shape id="_x0000_s1259" type="#_x0000_t202" style="position:absolute;left:3125;top:8091;width:210;height:285" stroked="f">
                <v:textbox style="mso-next-textbox:#_x0000_s1259" inset="0,0,0,0">
                  <w:txbxContent>
                    <w:p w14:paraId="29BCCA7A" w14:textId="77777777" w:rsidR="00BE3780" w:rsidRDefault="00BE3780">
                      <w:r w:rsidRPr="00174A96">
                        <w:rPr>
                          <w:position w:val="-4"/>
                        </w:rPr>
                        <w:object w:dxaOrig="240" w:dyaOrig="279" w14:anchorId="7A2E51A9">
                          <v:shape id="_x0000_i1381" type="#_x0000_t75" style="width:10.8pt;height:14.4pt" o:ole="" filled="t">
                            <v:imagedata r:id="rId715" o:title=""/>
                          </v:shape>
                          <o:OLEObject Type="Embed" ProgID="Equation.3" ShapeID="_x0000_i1381" DrawAspect="Content" ObjectID="_1673595616" r:id="rId716"/>
                        </w:object>
                      </w:r>
                    </w:p>
                  </w:txbxContent>
                </v:textbox>
              </v:shape>
            </v:group>
            <v:group id="_x0000_s1260" style="position:absolute;left:6275;top:6326;width:4083;height:3029" coordorigin="1815,2466" coordsize="4083,3029">
              <v:shape id="_x0000_s1261" type="#_x0000_t202" style="position:absolute;left:3655;top:4961;width:528;height:524" filled="f" stroked="f">
                <v:textbox style="mso-next-textbox:#_x0000_s1261">
                  <w:txbxContent>
                    <w:p w14:paraId="703B3108" w14:textId="77777777" w:rsidR="00BE3780" w:rsidRDefault="00BE3780">
                      <w:r w:rsidRPr="00174A96">
                        <w:rPr>
                          <w:position w:val="-12"/>
                        </w:rPr>
                        <w:object w:dxaOrig="240" w:dyaOrig="380" w14:anchorId="5DFFBB33">
                          <v:shape id="_x0000_i1382" type="#_x0000_t75" style="width:12pt;height:18.6pt" o:ole="">
                            <v:imagedata r:id="rId694" o:title=""/>
                          </v:shape>
                          <o:OLEObject Type="Embed" ProgID="Equation.3" ShapeID="_x0000_i1382" DrawAspect="Content" ObjectID="_1673595617" r:id="rId717"/>
                        </w:object>
                      </w:r>
                    </w:p>
                  </w:txbxContent>
                </v:textbox>
              </v:shape>
              <v:shape id="_x0000_s1262" type="#_x0000_t202" style="position:absolute;left:2975;top:4971;width:728;height:524" filled="f" stroked="f">
                <v:textbox style="mso-next-textbox:#_x0000_s1262">
                  <w:txbxContent>
                    <w:p w14:paraId="67C32E56" w14:textId="77777777" w:rsidR="00BE3780" w:rsidRDefault="00BE3780">
                      <w:r w:rsidRPr="00174A96">
                        <w:rPr>
                          <w:position w:val="-12"/>
                        </w:rPr>
                        <w:object w:dxaOrig="440" w:dyaOrig="380" w14:anchorId="36BD88A4">
                          <v:shape id="_x0000_i1383" type="#_x0000_t75" style="width:21.6pt;height:18.6pt" o:ole="">
                            <v:imagedata r:id="rId696" o:title=""/>
                          </v:shape>
                          <o:OLEObject Type="Embed" ProgID="Equation.3" ShapeID="_x0000_i1383" DrawAspect="Content" ObjectID="_1673595618" r:id="rId718"/>
                        </w:object>
                      </w:r>
                    </w:p>
                  </w:txbxContent>
                </v:textbox>
              </v:shape>
              <v:shape id="_x0000_s1263" type="#_x0000_t202" style="position:absolute;left:4185;top:4971;width:708;height:524" filled="f" stroked="f">
                <v:textbox style="mso-next-textbox:#_x0000_s1263">
                  <w:txbxContent>
                    <w:p w14:paraId="2AFFC388" w14:textId="77777777" w:rsidR="00BE3780" w:rsidRDefault="00BE3780">
                      <w:r w:rsidRPr="00174A96">
                        <w:rPr>
                          <w:position w:val="-12"/>
                        </w:rPr>
                        <w:object w:dxaOrig="420" w:dyaOrig="380" w14:anchorId="202FD1BF">
                          <v:shape id="_x0000_i1384" type="#_x0000_t75" style="width:21pt;height:18.6pt" o:ole="">
                            <v:imagedata r:id="rId698" o:title=""/>
                          </v:shape>
                          <o:OLEObject Type="Embed" ProgID="Equation.3" ShapeID="_x0000_i1384" DrawAspect="Content" ObjectID="_1673595619" r:id="rId719"/>
                        </w:object>
                      </w:r>
                    </w:p>
                  </w:txbxContent>
                </v:textbox>
              </v:shape>
              <v:shape id="_x0000_s1264" type="#_x0000_t202" style="position:absolute;left:2420;top:4986;width:488;height:444" filled="f" stroked="f">
                <v:textbox style="mso-next-textbox:#_x0000_s1264">
                  <w:txbxContent>
                    <w:p w14:paraId="7644BCFB" w14:textId="77777777" w:rsidR="00BE3780" w:rsidRDefault="00BE3780">
                      <w:r w:rsidRPr="00174A96">
                        <w:rPr>
                          <w:position w:val="-6"/>
                        </w:rPr>
                        <w:object w:dxaOrig="200" w:dyaOrig="300" w14:anchorId="658E61E1">
                          <v:shape id="_x0000_i1385" type="#_x0000_t75" style="width:9.6pt;height:15pt" o:ole="">
                            <v:imagedata r:id="rId700" o:title=""/>
                          </v:shape>
                          <o:OLEObject Type="Embed" ProgID="Equation.3" ShapeID="_x0000_i1385" DrawAspect="Content" ObjectID="_1673595620" r:id="rId720"/>
                        </w:object>
                      </w:r>
                    </w:p>
                  </w:txbxContent>
                </v:textbox>
              </v:shape>
              <v:line id="_x0000_s1265" style="position:absolute;rotation:-180" from="2810,2466" to="2810,5286">
                <v:stroke endarrow="classic" endarrowwidth="narrow" endarrowlength="long"/>
                <o:lock v:ext="edit" aspectratio="t"/>
              </v:line>
              <v:line id="_x0000_s1266" style="position:absolute;rotation:-450" from="3968,3528" to="3968,6443">
                <v:stroke endarrow="classic" endarrowwidth="narrow" endarrowlength="long"/>
                <o:lock v:ext="edit" aspectratio="t"/>
              </v:line>
              <v:oval id="_x0000_s1267" style="position:absolute;left:2765;top:4941;width:85;height:85" fillcolor="black" stroked="f">
                <o:lock v:ext="edit" aspectratio="t"/>
              </v:oval>
              <v:oval id="_x0000_s1268" style="position:absolute;left:3270;top:3826;width:85;height:85" fillcolor="black" stroked="f">
                <o:lock v:ext="edit" aspectratio="t"/>
              </v:oval>
              <v:shape id="_x0000_s1269" type="#_x0000_t19" style="position:absolute;left:2812;top:3145;width:2664;height:1841;flip:x" coordsize="21600,21043" adj="-5043356,,,21043" path="wr-21600,-557,21600,42643,4875,,21600,21043nfewr-21600,-557,21600,42643,4875,,21600,21043l,21043nsxe" strokeweight="1.5pt">
                <v:path o:connectlocs="4875,0;21600,21043;0,21043"/>
              </v:shape>
              <v:oval id="_x0000_s1270" style="position:absolute;left:3285;top:4936;width:85;height:85" fillcolor="black" stroked="f">
                <o:lock v:ext="edit" aspectratio="t"/>
              </v:oval>
              <v:line id="_x0000_s1271" style="position:absolute" from="3910,3461" to="3910,4986">
                <v:stroke dashstyle="dash"/>
                <o:lock v:ext="edit" aspectratio="t"/>
              </v:line>
              <v:oval id="_x0000_s1272" style="position:absolute;left:3575;top:4226;width:85;height:85" fillcolor="black" stroked="f">
                <o:lock v:ext="edit" aspectratio="t"/>
              </v:oval>
              <v:shape id="_x0000_s1273" type="#_x0000_t202" style="position:absolute;left:2810;top:2481;width:768;height:504" filled="f" stroked="f">
                <v:textbox style="mso-next-textbox:#_x0000_s1273">
                  <w:txbxContent>
                    <w:p w14:paraId="5C71053A" w14:textId="77777777" w:rsidR="00BE3780" w:rsidRDefault="00BE3780">
                      <w:r w:rsidRPr="00174A96">
                        <w:rPr>
                          <w:position w:val="-10"/>
                        </w:rPr>
                        <w:object w:dxaOrig="480" w:dyaOrig="360" w14:anchorId="224DD83F">
                          <v:shape id="_x0000_i1386" type="#_x0000_t75" style="width:24pt;height:18pt" o:ole="">
                            <v:imagedata r:id="rId702" o:title=""/>
                          </v:shape>
                          <o:OLEObject Type="Embed" ProgID="Equation.3" ShapeID="_x0000_i1386" DrawAspect="Content" ObjectID="_1673595621" r:id="rId721"/>
                        </w:object>
                      </w:r>
                    </w:p>
                  </w:txbxContent>
                </v:textbox>
              </v:shape>
              <v:shape id="_x0000_s1274" type="#_x0000_t202" style="position:absolute;left:4740;top:3901;width:948;height:524" filled="f" stroked="f">
                <v:textbox style="mso-next-textbox:#_x0000_s1274">
                  <w:txbxContent>
                    <w:p w14:paraId="68AFBFFD" w14:textId="77777777" w:rsidR="00BE3780" w:rsidRDefault="00BE3780">
                      <w:r w:rsidRPr="00174A96">
                        <w:rPr>
                          <w:position w:val="-12"/>
                        </w:rPr>
                        <w:object w:dxaOrig="660" w:dyaOrig="380" w14:anchorId="1F6DA4C2">
                          <v:shape id="_x0000_i1387" type="#_x0000_t75" style="width:33pt;height:18.6pt" o:ole="">
                            <v:imagedata r:id="rId704" o:title=""/>
                          </v:shape>
                          <o:OLEObject Type="Embed" ProgID="Equation.3" ShapeID="_x0000_i1387" DrawAspect="Content" ObjectID="_1673595622" r:id="rId722"/>
                        </w:object>
                      </w:r>
                    </w:p>
                  </w:txbxContent>
                </v:textbox>
              </v:shape>
              <v:shape id="_x0000_s1275" type="#_x0000_t202" style="position:absolute;left:5450;top:4786;width:448;height:404" filled="f" stroked="f">
                <v:textbox style="mso-next-textbox:#_x0000_s1275">
                  <w:txbxContent>
                    <w:p w14:paraId="7E51E2F2" w14:textId="77777777" w:rsidR="00BE3780" w:rsidRDefault="00BE3780">
                      <w:r w:rsidRPr="00174A96">
                        <w:rPr>
                          <w:position w:val="-6"/>
                        </w:rPr>
                        <w:object w:dxaOrig="160" w:dyaOrig="260" w14:anchorId="4C565EF9">
                          <v:shape id="_x0000_i1388" type="#_x0000_t75" style="width:8.4pt;height:12.6pt" o:ole="">
                            <v:imagedata r:id="rId706" o:title=""/>
                          </v:shape>
                          <o:OLEObject Type="Embed" ProgID="Equation.3" ShapeID="_x0000_i1388" DrawAspect="Content" ObjectID="_1673595623" r:id="rId723"/>
                        </w:object>
                      </w:r>
                    </w:p>
                  </w:txbxContent>
                </v:textbox>
              </v:shape>
              <v:line id="_x0000_s1276" style="position:absolute;flip:x" from="3842,4874" to="3933,4970" strokeweight=".5pt">
                <o:lock v:ext="edit" aspectratio="t"/>
              </v:line>
              <v:line id="_x0000_s1277" style="position:absolute;flip:x" from="3587,4623" to="3919,4971" strokeweight=".5pt">
                <o:lock v:ext="edit" aspectratio="t"/>
              </v:line>
              <v:line id="_x0000_s1278" style="position:absolute;flip:x" from="3303,4314" to="3929,4971" strokeweight=".5pt">
                <o:lock v:ext="edit" aspectratio="t"/>
              </v:line>
              <v:line id="_x0000_s1279" style="position:absolute;flip:x" from="3028,4059" to="3916,4991" strokeweight=".5pt">
                <o:lock v:ext="edit" aspectratio="t"/>
              </v:line>
              <v:line id="_x0000_s1280" style="position:absolute;flip:x" from="2810,3778" to="3906,4929" strokeweight=".5pt">
                <o:lock v:ext="edit" aspectratio="t"/>
              </v:line>
              <v:line id="_x0000_s1281" style="position:absolute;flip:x" from="2865,3505" to="3898,4591" strokeweight=".5pt">
                <o:lock v:ext="edit" aspectratio="t"/>
              </v:line>
              <v:line id="_x0000_s1282" style="position:absolute" from="4710,3176" to="5060,3341" strokeweight=".5pt"/>
              <v:line id="_x0000_s1283" style="position:absolute;flip:y" from="3625,4161" to="4845,4271" strokeweight=".5pt"/>
              <v:line id="_x0000_s1284" style="position:absolute" from="3315,3451" to="3315,3856" strokeweight="1.5pt">
                <o:lock v:ext="edit" aspectratio="t"/>
              </v:line>
              <v:line id="_x0000_s1285" style="position:absolute;rotation:-90" from="3060,3636" to="3060,4111" strokeweight="1.5pt">
                <o:lock v:ext="edit" aspectratio="t"/>
              </v:line>
              <v:line id="_x0000_s1286" style="position:absolute" from="3905,3211" to="3905,3456" strokeweight="1.5pt">
                <o:lock v:ext="edit" aspectratio="t"/>
              </v:line>
              <v:oval id="_x0000_s1287" style="position:absolute;left:3870;top:3416;width:85;height:85" fillcolor="black" stroked="f">
                <o:lock v:ext="edit" aspectratio="t"/>
              </v:oval>
              <v:oval id="_x0000_s1288" style="position:absolute;left:4470;top:3176;width:85;height:85" fillcolor="black" stroked="f">
                <o:lock v:ext="edit" aspectratio="t"/>
              </v:oval>
              <v:line id="_x0000_s1289" style="position:absolute" from="4525,3181" to="4525,4996">
                <v:stroke dashstyle="dash"/>
                <o:lock v:ext="edit" aspectratio="t"/>
              </v:line>
              <v:oval id="_x0000_s1290" style="position:absolute;left:3885;top:4946;width:85;height:85" fillcolor="black" stroked="f">
                <o:lock v:ext="edit" aspectratio="t"/>
              </v:oval>
              <v:oval id="_x0000_s1291" style="position:absolute;left:4475;top:4936;width:85;height:85" fillcolor="black" stroked="f">
                <o:lock v:ext="edit" aspectratio="t"/>
              </v:oval>
              <v:line id="_x0000_s1292" style="position:absolute;rotation:-90" from="3070,3196" to="3070,3721">
                <v:stroke dashstyle="dash"/>
                <o:lock v:ext="edit" aspectratio="t"/>
              </v:line>
              <v:line id="_x0000_s1293" style="position:absolute;rotation:-90" from="3670,2346" to="3670,4091">
                <v:stroke dashstyle="dash"/>
                <o:lock v:ext="edit" aspectratio="t"/>
              </v:line>
              <v:shape id="_x0000_s1294" type="#_x0000_t202" style="position:absolute;left:1830;top:2771;width:1048;height:524" filled="f" stroked="f">
                <v:textbox style="mso-next-textbox:#_x0000_s1294">
                  <w:txbxContent>
                    <w:p w14:paraId="0AE605A7" w14:textId="77777777" w:rsidR="00BE3780" w:rsidRDefault="00BE3780">
                      <w:r w:rsidRPr="00174A96">
                        <w:rPr>
                          <w:position w:val="-12"/>
                        </w:rPr>
                        <w:object w:dxaOrig="760" w:dyaOrig="380" w14:anchorId="28864EA6">
                          <v:shape id="_x0000_i1389" type="#_x0000_t75" style="width:38.4pt;height:18.6pt" o:ole="">
                            <v:imagedata r:id="rId708" o:title=""/>
                          </v:shape>
                          <o:OLEObject Type="Embed" ProgID="Equation.3" ShapeID="_x0000_i1389" DrawAspect="Content" ObjectID="_1673595624" r:id="rId724"/>
                        </w:object>
                      </w:r>
                    </w:p>
                  </w:txbxContent>
                </v:textbox>
              </v:shape>
              <v:oval id="_x0000_s1295" style="position:absolute;left:2775;top:3176;width:85;height:85" fillcolor="black" stroked="f">
                <o:lock v:ext="edit" aspectratio="t"/>
              </v:oval>
              <v:oval id="_x0000_s1296" style="position:absolute;left:2765;top:3406;width:85;height:85" fillcolor="black" stroked="f">
                <o:lock v:ext="edit" aspectratio="t"/>
              </v:oval>
              <v:oval id="_x0000_s1297" style="position:absolute;left:2775;top:3836;width:85;height:85" fillcolor="black" stroked="f">
                <o:lock v:ext="edit" aspectratio="t"/>
              </v:oval>
              <v:shape id="_x0000_s1298" type="#_x0000_t202" style="position:absolute;left:1965;top:3206;width:888;height:524" filled="f" stroked="f">
                <v:textbox style="mso-next-textbox:#_x0000_s1298">
                  <w:txbxContent>
                    <w:p w14:paraId="2A8E948F" w14:textId="77777777" w:rsidR="00BE3780" w:rsidRDefault="00BE3780">
                      <w:r w:rsidRPr="00174A96">
                        <w:rPr>
                          <w:position w:val="-12"/>
                        </w:rPr>
                        <w:object w:dxaOrig="600" w:dyaOrig="380" w14:anchorId="43840820">
                          <v:shape id="_x0000_i1390" type="#_x0000_t75" style="width:30pt;height:18.6pt" o:ole="">
                            <v:imagedata r:id="rId710" o:title=""/>
                          </v:shape>
                          <o:OLEObject Type="Embed" ProgID="Equation.3" ShapeID="_x0000_i1390" DrawAspect="Content" ObjectID="_1673595625" r:id="rId725"/>
                        </w:object>
                      </w:r>
                    </w:p>
                  </w:txbxContent>
                </v:textbox>
              </v:shape>
              <v:shape id="_x0000_s1299" type="#_x0000_t202" style="position:absolute;left:1815;top:3641;width:1048;height:524" filled="f" stroked="f">
                <v:textbox style="mso-next-textbox:#_x0000_s1299">
                  <w:txbxContent>
                    <w:p w14:paraId="224BA501" w14:textId="77777777" w:rsidR="00BE3780" w:rsidRDefault="00BE3780">
                      <w:r w:rsidRPr="00174A96">
                        <w:rPr>
                          <w:position w:val="-12"/>
                        </w:rPr>
                        <w:object w:dxaOrig="760" w:dyaOrig="380" w14:anchorId="3B389AF4">
                          <v:shape id="_x0000_i1392" type="#_x0000_t75" style="width:38.4pt;height:18.6pt" o:ole="">
                            <v:imagedata r:id="rId712" o:title=""/>
                          </v:shape>
                          <o:OLEObject Type="Embed" ProgID="Equation.3" ShapeID="_x0000_i1392" DrawAspect="Content" ObjectID="_1673595626" r:id="rId726"/>
                        </w:object>
                      </w:r>
                    </w:p>
                  </w:txbxContent>
                </v:textbox>
              </v:shape>
              <v:shape id="_x0000_s1300" type="#_x0000_t202" style="position:absolute;left:4760;top:3321;width:768;height:504" filled="f" stroked="f">
                <v:textbox style="mso-next-textbox:#_x0000_s1300">
                  <w:txbxContent>
                    <w:p w14:paraId="38298CF1" w14:textId="77777777" w:rsidR="00BE3780" w:rsidRDefault="00BE3780">
                      <w:r w:rsidRPr="00174A96">
                        <w:rPr>
                          <w:position w:val="-10"/>
                        </w:rPr>
                        <w:object w:dxaOrig="480" w:dyaOrig="360" w14:anchorId="059D48A1">
                          <v:shape id="_x0000_i1394" type="#_x0000_t75" style="width:24pt;height:18pt" o:ole="">
                            <v:imagedata r:id="rId702" o:title=""/>
                          </v:shape>
                          <o:OLEObject Type="Embed" ProgID="Equation.3" ShapeID="_x0000_i1394" DrawAspect="Content" ObjectID="_1673595627" r:id="rId727"/>
                        </w:object>
                      </w:r>
                    </w:p>
                  </w:txbxContent>
                </v:textbox>
              </v:shape>
              <v:line id="_x0000_s1301" style="position:absolute;rotation:-90" from="3610,3146" to="3610,3761" strokeweight="1.5pt">
                <o:lock v:ext="edit" aspectratio="t"/>
              </v:line>
              <v:line id="_x0000_s1302" style="position:absolute" from="2815,3881" to="2815,4996" strokeweight="1.5pt">
                <o:lock v:ext="edit" aspectratio="t"/>
              </v:line>
              <v:line id="_x0000_s1303" style="position:absolute" from="3320,3851" to="3320,4986">
                <v:stroke dashstyle="dash"/>
                <o:lock v:ext="edit" aspectratio="t"/>
              </v:line>
              <v:line id="_x0000_s1304" style="position:absolute;rotation:-90" from="4200,2906" to="4200,3521" strokeweight="1.5pt">
                <o:lock v:ext="edit" aspectratio="t"/>
              </v:line>
              <v:line id="_x0000_s1305" style="position:absolute;flip:x" from="2815,3455" to="3648,4331" strokeweight=".5pt">
                <o:lock v:ext="edit" aspectratio="t"/>
              </v:line>
              <v:line id="_x0000_s1306" style="position:absolute;flip:x" from="2815,3885" to="2973,4051" strokeweight=".5pt">
                <o:lock v:ext="edit" aspectratio="t"/>
              </v:line>
              <v:line id="_x0000_s1307" style="position:absolute;flip:x" from="3315,3455" to="3425,3571" strokeweight=".5pt">
                <o:lock v:ext="edit" aspectratio="t"/>
              </v:line>
              <v:shape id="_x0000_s1308" type="#_x0000_t87" style="position:absolute;left:3525;top:4582;width:170;height:570;rotation:-270"/>
              <v:shape id="_x0000_s1309" type="#_x0000_t202" style="position:absolute;left:3505;top:4455;width:210;height:285" stroked="f">
                <v:textbox style="mso-next-textbox:#_x0000_s1309" inset="0,0,0,0">
                  <w:txbxContent>
                    <w:p w14:paraId="794857F9" w14:textId="77777777" w:rsidR="00BE3780" w:rsidRDefault="00BE3780">
                      <w:r w:rsidRPr="00174A96">
                        <w:rPr>
                          <w:position w:val="-4"/>
                        </w:rPr>
                        <w:object w:dxaOrig="240" w:dyaOrig="279" w14:anchorId="7DF7EEA0">
                          <v:shape id="_x0000_i1396" type="#_x0000_t75" style="width:10.8pt;height:14.4pt" o:ole="" filled="t">
                            <v:imagedata r:id="rId715" o:title=""/>
                          </v:shape>
                          <o:OLEObject Type="Embed" ProgID="Equation.3" ShapeID="_x0000_i1396" DrawAspect="Content" ObjectID="_1673595628" r:id="rId728"/>
                        </w:object>
                      </w:r>
                    </w:p>
                  </w:txbxContent>
                </v:textbox>
              </v:shape>
            </v:group>
            <v:rect id="_x0000_s1310" style="position:absolute;left:1720;top:6157;width:8620;height:3820" filled="f" strokeweight=".2pt"/>
            <v:line id="_x0000_s1311" style="position:absolute" from="1720,9580" to="10340,9580" strokeweight=".2pt">
              <o:lock v:ext="edit" aspectratio="t"/>
            </v:line>
            <v:shape id="_x0000_s1312" type="#_x0000_t202" style="position:absolute;left:4880;top:8960;width:820;height:560" filled="f" stroked="f">
              <v:textbox style="mso-next-textbox:#_x0000_s1312">
                <w:txbxContent>
                  <w:p w14:paraId="7C384809" w14:textId="77777777" w:rsidR="00BE3780" w:rsidRDefault="00BE3780">
                    <w:pPr>
                      <w:jc w:val="center"/>
                      <w:rPr>
                        <w:sz w:val="28"/>
                      </w:rPr>
                    </w:pPr>
                    <w:r>
                      <w:rPr>
                        <w:i/>
                        <w:iCs/>
                        <w:sz w:val="28"/>
                      </w:rPr>
                      <w:t>а</w:t>
                    </w:r>
                    <w:r>
                      <w:rPr>
                        <w:sz w:val="28"/>
                      </w:rPr>
                      <w:t>)</w:t>
                    </w:r>
                  </w:p>
                </w:txbxContent>
              </v:textbox>
            </v:shape>
            <v:shape id="_x0000_s1313" type="#_x0000_t202" style="position:absolute;left:9440;top:8960;width:820;height:560" filled="f" stroked="f">
              <v:textbox style="mso-next-textbox:#_x0000_s1313">
                <w:txbxContent>
                  <w:p w14:paraId="5E81E9AA" w14:textId="77777777" w:rsidR="00BE3780" w:rsidRDefault="00BE3780">
                    <w:pPr>
                      <w:jc w:val="center"/>
                      <w:rPr>
                        <w:sz w:val="28"/>
                      </w:rPr>
                    </w:pPr>
                    <w:r>
                      <w:rPr>
                        <w:i/>
                        <w:iCs/>
                        <w:sz w:val="28"/>
                      </w:rPr>
                      <w:t>б</w:t>
                    </w:r>
                    <w:r>
                      <w:rPr>
                        <w:sz w:val="28"/>
                      </w:rPr>
                      <w:t>)</w:t>
                    </w:r>
                  </w:p>
                </w:txbxContent>
              </v:textbox>
            </v:shape>
          </v:group>
        </w:pict>
      </w:r>
    </w:p>
    <w:p w14:paraId="57C1CB57" w14:textId="77777777" w:rsidR="009B2D61" w:rsidRDefault="009B2D61">
      <w:pPr>
        <w:tabs>
          <w:tab w:val="left" w:pos="284"/>
        </w:tabs>
      </w:pPr>
    </w:p>
    <w:p w14:paraId="40A2A571" w14:textId="77777777" w:rsidR="009B2D61" w:rsidRDefault="009B2D61">
      <w:pPr>
        <w:tabs>
          <w:tab w:val="left" w:pos="284"/>
        </w:tabs>
      </w:pPr>
    </w:p>
    <w:p w14:paraId="3AB1BBEA" w14:textId="77777777" w:rsidR="009B2D61" w:rsidRDefault="009B2D61">
      <w:pPr>
        <w:tabs>
          <w:tab w:val="left" w:pos="284"/>
        </w:tabs>
      </w:pPr>
    </w:p>
    <w:p w14:paraId="4F82CE02" w14:textId="77777777" w:rsidR="009B2D61" w:rsidRDefault="009B2D61">
      <w:pPr>
        <w:tabs>
          <w:tab w:val="left" w:pos="284"/>
        </w:tabs>
      </w:pPr>
    </w:p>
    <w:p w14:paraId="6825FFEF" w14:textId="77777777" w:rsidR="009B2D61" w:rsidRDefault="009B2D61">
      <w:pPr>
        <w:tabs>
          <w:tab w:val="left" w:pos="284"/>
        </w:tabs>
      </w:pPr>
    </w:p>
    <w:p w14:paraId="14D87288" w14:textId="77777777" w:rsidR="009B2D61" w:rsidRDefault="009B2D61">
      <w:pPr>
        <w:tabs>
          <w:tab w:val="left" w:pos="284"/>
        </w:tabs>
      </w:pPr>
    </w:p>
    <w:p w14:paraId="4EAE84CD" w14:textId="77777777" w:rsidR="009B2D61" w:rsidRDefault="009B2D61">
      <w:pPr>
        <w:tabs>
          <w:tab w:val="left" w:pos="284"/>
        </w:tabs>
      </w:pPr>
    </w:p>
    <w:p w14:paraId="18298B8F" w14:textId="77777777" w:rsidR="009B2D61" w:rsidRDefault="009B2D61">
      <w:pPr>
        <w:tabs>
          <w:tab w:val="left" w:pos="284"/>
        </w:tabs>
      </w:pPr>
    </w:p>
    <w:p w14:paraId="0CDBB3AF" w14:textId="77777777" w:rsidR="009B2D61" w:rsidRDefault="009B2D61">
      <w:pPr>
        <w:tabs>
          <w:tab w:val="left" w:pos="284"/>
        </w:tabs>
      </w:pPr>
    </w:p>
    <w:p w14:paraId="63890608" w14:textId="77777777" w:rsidR="009B2D61" w:rsidRDefault="009B2D61">
      <w:pPr>
        <w:tabs>
          <w:tab w:val="left" w:pos="284"/>
        </w:tabs>
      </w:pPr>
    </w:p>
    <w:p w14:paraId="1AB9495C" w14:textId="77777777" w:rsidR="009B2D61" w:rsidRDefault="009B2D61">
      <w:pPr>
        <w:tabs>
          <w:tab w:val="left" w:pos="284"/>
        </w:tabs>
      </w:pPr>
    </w:p>
    <w:p w14:paraId="514009D7" w14:textId="77777777" w:rsidR="009B2D61" w:rsidRDefault="009B2D61">
      <w:pPr>
        <w:tabs>
          <w:tab w:val="left" w:pos="284"/>
        </w:tabs>
      </w:pPr>
    </w:p>
    <w:p w14:paraId="20C65885" w14:textId="77777777" w:rsidR="009B2D61" w:rsidRDefault="009B2D61">
      <w:pPr>
        <w:tabs>
          <w:tab w:val="left" w:pos="284"/>
        </w:tabs>
      </w:pPr>
    </w:p>
    <w:p w14:paraId="743EB0DE" w14:textId="77777777" w:rsidR="009B36B3" w:rsidRPr="009337A2" w:rsidRDefault="009B36B3" w:rsidP="00675A07">
      <w:pPr>
        <w:pStyle w:val="a4"/>
        <w:tabs>
          <w:tab w:val="left" w:pos="284"/>
        </w:tabs>
        <w:spacing w:after="120"/>
        <w:ind w:firstLine="709"/>
        <w:rPr>
          <w:sz w:val="28"/>
          <w:lang w:val="uk-UA"/>
        </w:rPr>
      </w:pPr>
      <w:r w:rsidRPr="009337A2">
        <w:rPr>
          <w:sz w:val="28"/>
          <w:lang w:val="uk-UA"/>
        </w:rPr>
        <w:t>Для ступінчастою апроксимації інтеграл (1.114) аналітично буде описаний так:</w:t>
      </w:r>
    </w:p>
    <w:p w14:paraId="24142A96" w14:textId="77777777" w:rsidR="009B2D61" w:rsidRDefault="009B2D61" w:rsidP="00675A07">
      <w:pPr>
        <w:pStyle w:val="a4"/>
        <w:tabs>
          <w:tab w:val="left" w:pos="284"/>
        </w:tabs>
        <w:spacing w:after="120"/>
        <w:jc w:val="right"/>
        <w:rPr>
          <w:sz w:val="28"/>
        </w:rPr>
      </w:pPr>
      <w:r w:rsidRPr="00174A96">
        <w:rPr>
          <w:position w:val="-12"/>
          <w:sz w:val="28"/>
        </w:rPr>
        <w:object w:dxaOrig="3920" w:dyaOrig="380" w14:anchorId="3BC59C92">
          <v:shape id="_x0000_i1397" type="#_x0000_t75" style="width:195.6pt;height:18.6pt" o:ole="">
            <v:imagedata r:id="rId729" o:title=""/>
          </v:shape>
          <o:OLEObject Type="Embed" ProgID="Equation.3" ShapeID="_x0000_i1397" DrawAspect="Content" ObjectID="_1673595190" r:id="rId730"/>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(1.116)</w:t>
      </w:r>
    </w:p>
    <w:p w14:paraId="34B292BC" w14:textId="77777777" w:rsidR="009B2D61" w:rsidRDefault="009B2D61" w:rsidP="00675A07">
      <w:pPr>
        <w:pStyle w:val="a4"/>
        <w:tabs>
          <w:tab w:val="left" w:pos="284"/>
        </w:tabs>
        <w:rPr>
          <w:sz w:val="28"/>
        </w:rPr>
      </w:pPr>
      <w:r>
        <w:rPr>
          <w:sz w:val="28"/>
        </w:rPr>
        <w:t xml:space="preserve">де </w:t>
      </w:r>
      <w:r w:rsidRPr="00174A96">
        <w:rPr>
          <w:position w:val="-12"/>
          <w:sz w:val="28"/>
        </w:rPr>
        <w:object w:dxaOrig="1400" w:dyaOrig="380" w14:anchorId="27145E30">
          <v:shape id="_x0000_i1398" type="#_x0000_t75" style="width:69.6pt;height:18.6pt" o:ole="">
            <v:imagedata r:id="rId731" o:title=""/>
          </v:shape>
          <o:OLEObject Type="Embed" ProgID="Equation.3" ShapeID="_x0000_i1398" DrawAspect="Content" ObjectID="_1673595191" r:id="rId732"/>
        </w:object>
      </w:r>
      <w:r>
        <w:rPr>
          <w:sz w:val="28"/>
        </w:rPr>
        <w:t>.</w:t>
      </w:r>
    </w:p>
    <w:p w14:paraId="41B412C2" w14:textId="77777777" w:rsidR="009337A2" w:rsidRPr="009337A2" w:rsidRDefault="009337A2" w:rsidP="00675A07">
      <w:pPr>
        <w:pStyle w:val="a4"/>
        <w:tabs>
          <w:tab w:val="left" w:pos="284"/>
        </w:tabs>
        <w:ind w:firstLine="709"/>
        <w:rPr>
          <w:sz w:val="28"/>
          <w:lang w:val="uk-UA"/>
        </w:rPr>
      </w:pPr>
      <w:r w:rsidRPr="009337A2">
        <w:rPr>
          <w:sz w:val="28"/>
          <w:lang w:val="uk-UA"/>
        </w:rPr>
        <w:t>Аналогічно описується інтеграл (1.114) для ступінчастою апроксимації з упередженням</w:t>
      </w:r>
    </w:p>
    <w:p w14:paraId="34407BDC" w14:textId="77777777" w:rsidR="009B2D61" w:rsidRDefault="009B2D61" w:rsidP="00675A07">
      <w:pPr>
        <w:pStyle w:val="a4"/>
        <w:tabs>
          <w:tab w:val="left" w:pos="284"/>
        </w:tabs>
        <w:ind w:firstLine="709"/>
        <w:jc w:val="right"/>
        <w:rPr>
          <w:sz w:val="28"/>
        </w:rPr>
      </w:pPr>
      <w:r w:rsidRPr="00174A96">
        <w:rPr>
          <w:position w:val="-12"/>
          <w:sz w:val="28"/>
        </w:rPr>
        <w:object w:dxaOrig="3739" w:dyaOrig="380" w14:anchorId="536E2669">
          <v:shape id="_x0000_i1399" type="#_x0000_t75" style="width:186.6pt;height:18.6pt" o:ole="">
            <v:imagedata r:id="rId733" o:title=""/>
          </v:shape>
          <o:OLEObject Type="Embed" ProgID="Equation.3" ShapeID="_x0000_i1399" DrawAspect="Content" ObjectID="_1673595192" r:id="rId73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(1.117)</w:t>
      </w:r>
    </w:p>
    <w:p w14:paraId="28DC8987" w14:textId="77777777" w:rsidR="009B2D61" w:rsidRDefault="009B2D61" w:rsidP="00675A07">
      <w:pPr>
        <w:pStyle w:val="a4"/>
        <w:tabs>
          <w:tab w:val="left" w:pos="284"/>
        </w:tabs>
        <w:rPr>
          <w:sz w:val="28"/>
        </w:rPr>
      </w:pPr>
      <w:r>
        <w:rPr>
          <w:sz w:val="28"/>
        </w:rPr>
        <w:t xml:space="preserve">де </w:t>
      </w:r>
      <w:r w:rsidRPr="00174A96">
        <w:rPr>
          <w:position w:val="-12"/>
          <w:sz w:val="28"/>
        </w:rPr>
        <w:object w:dxaOrig="1400" w:dyaOrig="380" w14:anchorId="43C47538">
          <v:shape id="_x0000_i1400" type="#_x0000_t75" style="width:69.6pt;height:18.6pt" o:ole="">
            <v:imagedata r:id="rId735" o:title=""/>
          </v:shape>
          <o:OLEObject Type="Embed" ProgID="Equation.3" ShapeID="_x0000_i1400" DrawAspect="Content" ObjectID="_1673595193" r:id="rId736"/>
        </w:object>
      </w:r>
      <w:r>
        <w:rPr>
          <w:sz w:val="28"/>
        </w:rPr>
        <w:t>.</w:t>
      </w:r>
    </w:p>
    <w:p w14:paraId="2F94DB62" w14:textId="77777777" w:rsidR="00675A07" w:rsidRPr="00675A07" w:rsidRDefault="00675A07" w:rsidP="00675A07">
      <w:pPr>
        <w:pStyle w:val="a4"/>
        <w:tabs>
          <w:tab w:val="left" w:pos="284"/>
        </w:tabs>
        <w:ind w:firstLine="709"/>
        <w:rPr>
          <w:sz w:val="28"/>
          <w:lang w:val="uk-UA"/>
        </w:rPr>
      </w:pPr>
      <w:r w:rsidRPr="00675A07">
        <w:rPr>
          <w:sz w:val="28"/>
          <w:lang w:val="uk-UA"/>
        </w:rPr>
        <w:t xml:space="preserve">Порівняння результатів показує, що ступінчаста апроксимація з упередженням призводить до стрибкоподібної зміни вхідного сигналу при </w:t>
      </w:r>
      <w:r w:rsidR="009B2D61" w:rsidRPr="00675A07">
        <w:rPr>
          <w:position w:val="-6"/>
          <w:sz w:val="28"/>
          <w:lang w:val="uk-UA"/>
        </w:rPr>
        <w:object w:dxaOrig="600" w:dyaOrig="300" w14:anchorId="62D1AE79">
          <v:shape id="_x0000_i1401" type="#_x0000_t75" style="width:30pt;height:15pt" o:ole="">
            <v:imagedata r:id="rId737" o:title=""/>
          </v:shape>
          <o:OLEObject Type="Embed" ProgID="Equation.3" ShapeID="_x0000_i1401" DrawAspect="Content" ObjectID="_1673595194" r:id="rId738"/>
        </w:object>
      </w:r>
      <w:r w:rsidR="009B2D61" w:rsidRPr="00675A07">
        <w:rPr>
          <w:sz w:val="28"/>
          <w:lang w:val="uk-UA"/>
        </w:rPr>
        <w:t xml:space="preserve">. </w:t>
      </w:r>
      <w:r w:rsidRPr="00675A07">
        <w:rPr>
          <w:sz w:val="28"/>
          <w:lang w:val="uk-UA"/>
        </w:rPr>
        <w:t>Однак вже на наступних ділянках інтегрування апроксимуюча функція виявляється близькою до істинної.</w:t>
      </w:r>
    </w:p>
    <w:p w14:paraId="7CB1022F" w14:textId="77777777" w:rsidR="00675A07" w:rsidRPr="00675A07" w:rsidRDefault="00675A07" w:rsidP="00675A07">
      <w:pPr>
        <w:pStyle w:val="a4"/>
        <w:tabs>
          <w:tab w:val="left" w:pos="284"/>
        </w:tabs>
        <w:ind w:firstLine="709"/>
        <w:rPr>
          <w:sz w:val="28"/>
          <w:lang w:val="uk-UA"/>
        </w:rPr>
      </w:pPr>
      <w:r w:rsidRPr="00675A07">
        <w:rPr>
          <w:sz w:val="28"/>
          <w:lang w:val="uk-UA"/>
        </w:rPr>
        <w:t xml:space="preserve">Набагато більш точна схема чисельного інтегрування виходить при використанні </w:t>
      </w:r>
      <w:proofErr w:type="spellStart"/>
      <w:r w:rsidRPr="00675A07">
        <w:rPr>
          <w:b/>
          <w:i/>
          <w:sz w:val="28"/>
          <w:lang w:val="uk-UA"/>
        </w:rPr>
        <w:t>кусково</w:t>
      </w:r>
      <w:proofErr w:type="spellEnd"/>
      <w:r w:rsidRPr="00675A07">
        <w:rPr>
          <w:b/>
          <w:i/>
          <w:sz w:val="28"/>
          <w:lang w:val="uk-UA"/>
        </w:rPr>
        <w:t>-лінійної апроксимації (метод трапецій).</w:t>
      </w:r>
      <w:r w:rsidRPr="00675A07">
        <w:rPr>
          <w:sz w:val="28"/>
          <w:lang w:val="uk-UA"/>
        </w:rPr>
        <w:t xml:space="preserve"> Її принцип полягає в тому, що між двома сусідніми вузлами завдання функції вона змінюється за лінійним законом, тобто рішення задачі апроксимації в цьому випадку зводиться до побудови полінома першого ступеня, що описує поведінку функції між двома сусідніми вузлами інтерполяції.</w:t>
      </w:r>
    </w:p>
    <w:p w14:paraId="2DADBF22" w14:textId="77777777" w:rsidR="00771A24" w:rsidRDefault="00771A24" w:rsidP="00675A07">
      <w:pPr>
        <w:pStyle w:val="a4"/>
        <w:tabs>
          <w:tab w:val="left" w:pos="284"/>
        </w:tabs>
        <w:spacing w:after="120"/>
        <w:ind w:firstLine="709"/>
        <w:rPr>
          <w:sz w:val="28"/>
          <w:lang w:val="uk-UA"/>
        </w:rPr>
      </w:pPr>
      <w:r>
        <w:rPr>
          <w:sz w:val="28"/>
          <w:lang w:val="uk-UA"/>
        </w:rPr>
        <w:t xml:space="preserve">На рис. 1.11 показана </w:t>
      </w:r>
      <w:proofErr w:type="spellStart"/>
      <w:r>
        <w:rPr>
          <w:sz w:val="28"/>
          <w:lang w:val="uk-UA"/>
        </w:rPr>
        <w:t>кусков</w:t>
      </w:r>
      <w:r w:rsidR="00675A07" w:rsidRPr="00675A07">
        <w:rPr>
          <w:sz w:val="28"/>
          <w:lang w:val="uk-UA"/>
        </w:rPr>
        <w:t>о</w:t>
      </w:r>
      <w:proofErr w:type="spellEnd"/>
      <w:r w:rsidR="00675A07" w:rsidRPr="00675A07">
        <w:rPr>
          <w:sz w:val="28"/>
          <w:lang w:val="uk-UA"/>
        </w:rPr>
        <w:t>-лінійна апроксимуюча функція.</w:t>
      </w:r>
    </w:p>
    <w:p w14:paraId="7D8A5124" w14:textId="77777777" w:rsidR="009B2D61" w:rsidRPr="00675A07" w:rsidRDefault="00A11DCB" w:rsidP="00675A07">
      <w:pPr>
        <w:pStyle w:val="a4"/>
        <w:tabs>
          <w:tab w:val="left" w:pos="284"/>
        </w:tabs>
        <w:spacing w:after="120"/>
        <w:ind w:firstLine="709"/>
        <w:rPr>
          <w:sz w:val="28"/>
          <w:lang w:val="uk-UA"/>
        </w:rPr>
      </w:pPr>
      <w:r>
        <w:rPr>
          <w:noProof/>
          <w:sz w:val="20"/>
          <w:lang w:val="uk-UA"/>
        </w:rPr>
        <w:pict w14:anchorId="211F3C97">
          <v:group id="_x0000_s3078" style="position:absolute;left:0;text-align:left;margin-left:112.5pt;margin-top:4.05pt;width:328pt;height:184.5pt;z-index:251664896" coordorigin="2760,2220" coordsize="6560,3690">
            <v:shape id="_x0000_s1315" type="#_x0000_t202" style="position:absolute;left:2760;top:5400;width:6560;height:510" filled="f" stroked="f">
              <v:textbox style="mso-next-textbox:#_x0000_s1315">
                <w:txbxContent>
                  <w:p w14:paraId="1EF359E6" w14:textId="77777777" w:rsidR="00BE3780" w:rsidRDefault="00BE3780">
                    <w:pPr>
                      <w:pStyle w:val="7"/>
                      <w:rPr>
                        <w:b/>
                        <w:bCs/>
                        <w:sz w:val="24"/>
                      </w:rPr>
                    </w:pPr>
                    <w:r>
                      <w:rPr>
                        <w:b/>
                        <w:bCs/>
                        <w:sz w:val="24"/>
                      </w:rPr>
                      <w:t xml:space="preserve">Рис. 1.11. </w:t>
                    </w:r>
                    <w:r w:rsidRPr="00771A24">
                      <w:rPr>
                        <w:b/>
                        <w:bCs/>
                        <w:sz w:val="24"/>
                        <w:lang w:val="uk-UA"/>
                      </w:rPr>
                      <w:t>Кусково-лінійна</w:t>
                    </w:r>
                    <w:r>
                      <w:rPr>
                        <w:b/>
                        <w:bCs/>
                        <w:sz w:val="24"/>
                        <w:lang w:val="uk-UA"/>
                      </w:rPr>
                      <w:t xml:space="preserve"> а</w:t>
                    </w:r>
                    <w:r w:rsidRPr="00771A24">
                      <w:rPr>
                        <w:b/>
                        <w:bCs/>
                        <w:sz w:val="24"/>
                        <w:lang w:val="uk-UA"/>
                      </w:rPr>
                      <w:t>проксимація функції</w:t>
                    </w:r>
                  </w:p>
                </w:txbxContent>
              </v:textbox>
            </v:shape>
            <v:shape id="_x0000_s1317" type="#_x0000_t202" style="position:absolute;left:5675;top:4804;width:528;height:524" filled="f" stroked="f">
              <v:textbox style="mso-next-textbox:#_x0000_s1317">
                <w:txbxContent>
                  <w:p w14:paraId="5BD0BC9D" w14:textId="77777777" w:rsidR="00BE3780" w:rsidRDefault="00BE3780">
                    <w:r w:rsidRPr="00174A96">
                      <w:rPr>
                        <w:position w:val="-12"/>
                      </w:rPr>
                      <w:object w:dxaOrig="240" w:dyaOrig="380" w14:anchorId="2B8A5B6D">
                        <v:shape id="_x0000_i1403" type="#_x0000_t75" style="width:12pt;height:18.6pt" o:ole="">
                          <v:imagedata r:id="rId694" o:title=""/>
                        </v:shape>
                        <o:OLEObject Type="Embed" ProgID="Equation.3" ShapeID="_x0000_i1403" DrawAspect="Content" ObjectID="_1673595629" r:id="rId739"/>
                      </w:object>
                    </w:r>
                  </w:p>
                </w:txbxContent>
              </v:textbox>
            </v:shape>
            <v:shape id="_x0000_s1318" type="#_x0000_t202" style="position:absolute;left:4995;top:4814;width:728;height:524" filled="f" stroked="f">
              <v:textbox style="mso-next-textbox:#_x0000_s1318">
                <w:txbxContent>
                  <w:p w14:paraId="57E9AA48" w14:textId="77777777" w:rsidR="00BE3780" w:rsidRDefault="00BE3780">
                    <w:r w:rsidRPr="00174A96">
                      <w:rPr>
                        <w:position w:val="-12"/>
                      </w:rPr>
                      <w:object w:dxaOrig="440" w:dyaOrig="380" w14:anchorId="75E21C44">
                        <v:shape id="_x0000_i1405" type="#_x0000_t75" style="width:21.6pt;height:18.6pt" o:ole="">
                          <v:imagedata r:id="rId696" o:title=""/>
                        </v:shape>
                        <o:OLEObject Type="Embed" ProgID="Equation.3" ShapeID="_x0000_i1405" DrawAspect="Content" ObjectID="_1673595630" r:id="rId740"/>
                      </w:object>
                    </w:r>
                  </w:p>
                </w:txbxContent>
              </v:textbox>
            </v:shape>
            <v:shape id="_x0000_s1319" type="#_x0000_t202" style="position:absolute;left:6205;top:4814;width:708;height:524" filled="f" stroked="f">
              <v:textbox style="mso-next-textbox:#_x0000_s1319">
                <w:txbxContent>
                  <w:p w14:paraId="54E52E72" w14:textId="77777777" w:rsidR="00BE3780" w:rsidRDefault="00BE3780">
                    <w:r w:rsidRPr="00174A96">
                      <w:rPr>
                        <w:position w:val="-12"/>
                      </w:rPr>
                      <w:object w:dxaOrig="420" w:dyaOrig="380" w14:anchorId="7E635B54">
                        <v:shape id="_x0000_i1407" type="#_x0000_t75" style="width:21pt;height:18.6pt" o:ole="">
                          <v:imagedata r:id="rId698" o:title=""/>
                        </v:shape>
                        <o:OLEObject Type="Embed" ProgID="Equation.3" ShapeID="_x0000_i1407" DrawAspect="Content" ObjectID="_1673595631" r:id="rId741"/>
                      </w:object>
                    </w:r>
                  </w:p>
                </w:txbxContent>
              </v:textbox>
            </v:shape>
            <v:shape id="_x0000_s1320" type="#_x0000_t202" style="position:absolute;left:4440;top:4829;width:488;height:444" filled="f" stroked="f">
              <v:textbox style="mso-next-textbox:#_x0000_s1320">
                <w:txbxContent>
                  <w:p w14:paraId="1323C29E" w14:textId="77777777" w:rsidR="00BE3780" w:rsidRDefault="00BE3780">
                    <w:r w:rsidRPr="00174A96">
                      <w:rPr>
                        <w:position w:val="-6"/>
                      </w:rPr>
                      <w:object w:dxaOrig="200" w:dyaOrig="300" w14:anchorId="44B3A4D2">
                        <v:shape id="_x0000_i1409" type="#_x0000_t75" style="width:9.6pt;height:15pt" o:ole="">
                          <v:imagedata r:id="rId700" o:title=""/>
                        </v:shape>
                        <o:OLEObject Type="Embed" ProgID="Equation.3" ShapeID="_x0000_i1409" DrawAspect="Content" ObjectID="_1673595632" r:id="rId742"/>
                      </w:object>
                    </w:r>
                  </w:p>
                </w:txbxContent>
              </v:textbox>
            </v:shape>
            <v:line id="_x0000_s1321" style="position:absolute;rotation:-180" from="4830,2309" to="4830,5129">
              <v:stroke endarrow="classic" endarrowwidth="narrow" endarrowlength="long"/>
              <o:lock v:ext="edit" aspectratio="t"/>
            </v:line>
            <v:line id="_x0000_s1322" style="position:absolute;rotation:-450" from="5988,3371" to="5988,6286">
              <v:stroke endarrow="classic" endarrowwidth="narrow" endarrowlength="long"/>
              <o:lock v:ext="edit" aspectratio="t"/>
            </v:line>
            <v:oval id="_x0000_s1323" style="position:absolute;left:4785;top:4784;width:85;height:85" fillcolor="black" stroked="f">
              <o:lock v:ext="edit" aspectratio="t"/>
            </v:oval>
            <v:oval id="_x0000_s1324" style="position:absolute;left:5290;top:3669;width:85;height:85" fillcolor="black" stroked="f">
              <o:lock v:ext="edit" aspectratio="t"/>
            </v:oval>
            <v:shape id="_x0000_s1325" type="#_x0000_t19" style="position:absolute;left:4832;top:2988;width:2664;height:1841;flip:x" coordsize="21600,21043" adj="-5043356,,,21043" path="wr-21600,-557,21600,42643,4875,,21600,21043nfewr-21600,-557,21600,42643,4875,,21600,21043l,21043nsxe" strokeweight="1.5pt">
              <v:path o:connectlocs="4875,0;21600,21043;0,21043"/>
            </v:shape>
            <v:oval id="_x0000_s1326" style="position:absolute;left:5305;top:4779;width:85;height:85" fillcolor="black" stroked="f">
              <o:lock v:ext="edit" aspectratio="t"/>
            </v:oval>
            <v:line id="_x0000_s1327" style="position:absolute" from="5930,3304" to="5930,4829">
              <v:stroke dashstyle="dash"/>
              <o:lock v:ext="edit" aspectratio="t"/>
            </v:line>
            <v:oval id="_x0000_s1328" style="position:absolute;left:5475;top:4199;width:85;height:85" fillcolor="black" stroked="f">
              <o:lock v:ext="edit" aspectratio="t"/>
            </v:oval>
            <v:shape id="_x0000_s1329" type="#_x0000_t202" style="position:absolute;left:4830;top:2324;width:768;height:504" filled="f" stroked="f">
              <v:textbox style="mso-next-textbox:#_x0000_s1329">
                <w:txbxContent>
                  <w:p w14:paraId="087F9A39" w14:textId="77777777" w:rsidR="00BE3780" w:rsidRDefault="00BE3780">
                    <w:r w:rsidRPr="00174A96">
                      <w:rPr>
                        <w:position w:val="-10"/>
                      </w:rPr>
                      <w:object w:dxaOrig="480" w:dyaOrig="360" w14:anchorId="3AC6D725">
                        <v:shape id="_x0000_i1411" type="#_x0000_t75" style="width:24pt;height:18pt" o:ole="">
                          <v:imagedata r:id="rId702" o:title=""/>
                        </v:shape>
                        <o:OLEObject Type="Embed" ProgID="Equation.3" ShapeID="_x0000_i1411" DrawAspect="Content" ObjectID="_1673595633" r:id="rId743"/>
                      </w:object>
                    </w:r>
                  </w:p>
                </w:txbxContent>
              </v:textbox>
            </v:shape>
            <v:shape id="_x0000_s1330" type="#_x0000_t202" style="position:absolute;left:6760;top:3744;width:948;height:524" filled="f" stroked="f">
              <v:textbox style="mso-next-textbox:#_x0000_s1330">
                <w:txbxContent>
                  <w:p w14:paraId="6184F9DD" w14:textId="77777777" w:rsidR="00BE3780" w:rsidRDefault="00BE3780">
                    <w:r w:rsidRPr="00174A96">
                      <w:rPr>
                        <w:position w:val="-12"/>
                      </w:rPr>
                      <w:object w:dxaOrig="660" w:dyaOrig="380" w14:anchorId="79386B86">
                        <v:shape id="_x0000_i1413" type="#_x0000_t75" style="width:33pt;height:18.6pt" o:ole="">
                          <v:imagedata r:id="rId704" o:title=""/>
                        </v:shape>
                        <o:OLEObject Type="Embed" ProgID="Equation.3" ShapeID="_x0000_i1413" DrawAspect="Content" ObjectID="_1673595634" r:id="rId744"/>
                      </w:object>
                    </w:r>
                  </w:p>
                </w:txbxContent>
              </v:textbox>
            </v:shape>
            <v:shape id="_x0000_s1331" type="#_x0000_t202" style="position:absolute;left:7470;top:4629;width:448;height:404" filled="f" stroked="f">
              <v:textbox style="mso-next-textbox:#_x0000_s1331">
                <w:txbxContent>
                  <w:p w14:paraId="5391A21F" w14:textId="77777777" w:rsidR="00BE3780" w:rsidRDefault="00BE3780">
                    <w:r w:rsidRPr="00174A96">
                      <w:rPr>
                        <w:position w:val="-6"/>
                      </w:rPr>
                      <w:object w:dxaOrig="160" w:dyaOrig="260" w14:anchorId="0481DFA8">
                        <v:shape id="_x0000_i1415" type="#_x0000_t75" style="width:8.4pt;height:12.6pt" o:ole="">
                          <v:imagedata r:id="rId706" o:title=""/>
                        </v:shape>
                        <o:OLEObject Type="Embed" ProgID="Equation.3" ShapeID="_x0000_i1415" DrawAspect="Content" ObjectID="_1673595635" r:id="rId745"/>
                      </w:object>
                    </w:r>
                  </w:p>
                </w:txbxContent>
              </v:textbox>
            </v:shape>
            <v:line id="_x0000_s1332" style="position:absolute;flip:x" from="5862,4717" to="5953,4813" strokeweight=".5pt">
              <o:lock v:ext="edit" aspectratio="t"/>
            </v:line>
            <v:line id="_x0000_s1333" style="position:absolute;flip:x" from="5607,4466" to="5939,4814" strokeweight=".5pt">
              <o:lock v:ext="edit" aspectratio="t"/>
            </v:line>
            <v:line id="_x0000_s1334" style="position:absolute;flip:x" from="5323,4157" to="5949,4814" strokeweight=".5pt">
              <o:lock v:ext="edit" aspectratio="t"/>
            </v:line>
            <v:line id="_x0000_s1335" style="position:absolute;flip:x" from="5048,3903" to="5936,4835" strokeweight=".5pt">
              <o:lock v:ext="edit" aspectratio="t"/>
            </v:line>
            <v:line id="_x0000_s1336" style="position:absolute;flip:x" from="4830,3622" to="5926,4773" strokeweight=".5pt">
              <o:lock v:ext="edit" aspectratio="t"/>
            </v:line>
            <v:line id="_x0000_s1337" style="position:absolute;flip:x" from="5125,3349" to="5918,4183" strokeweight=".5pt">
              <o:lock v:ext="edit" aspectratio="t"/>
            </v:line>
            <v:line id="_x0000_s1338" style="position:absolute" from="6730,3019" to="7080,3184" strokeweight=".5pt"/>
            <v:line id="_x0000_s1339" style="position:absolute;flip:y" from="5525,4014" to="6725,4244" strokeweight=".5pt"/>
            <v:oval id="_x0000_s1340" style="position:absolute;left:5890;top:3259;width:85;height:85" fillcolor="black" stroked="f">
              <o:lock v:ext="edit" aspectratio="t"/>
            </v:oval>
            <v:oval id="_x0000_s1341" style="position:absolute;left:6490;top:3019;width:85;height:85" fillcolor="black" stroked="f">
              <o:lock v:ext="edit" aspectratio="t"/>
            </v:oval>
            <v:line id="_x0000_s1342" style="position:absolute" from="6545,3024" to="6545,4839">
              <v:stroke dashstyle="dash"/>
              <o:lock v:ext="edit" aspectratio="t"/>
            </v:line>
            <v:oval id="_x0000_s1343" style="position:absolute;left:5905;top:4789;width:85;height:85" fillcolor="black" stroked="f">
              <o:lock v:ext="edit" aspectratio="t"/>
            </v:oval>
            <v:oval id="_x0000_s1344" style="position:absolute;left:6495;top:4779;width:85;height:85" fillcolor="black" stroked="f">
              <o:lock v:ext="edit" aspectratio="t"/>
            </v:oval>
            <v:line id="_x0000_s1345" style="position:absolute;rotation:-90" from="5380,2749" to="5380,3854">
              <v:stroke dashstyle="dash"/>
              <o:lock v:ext="edit" aspectratio="t"/>
            </v:line>
            <v:line id="_x0000_s1346" style="position:absolute;rotation:-90" from="5690,2189" to="5690,3934">
              <v:stroke dashstyle="dash"/>
              <o:lock v:ext="edit" aspectratio="t"/>
            </v:line>
            <v:shape id="_x0000_s1347" type="#_x0000_t202" style="position:absolute;left:3850;top:2614;width:1048;height:524" filled="f" stroked="f">
              <v:textbox style="mso-next-textbox:#_x0000_s1347">
                <w:txbxContent>
                  <w:p w14:paraId="0A8B3CDC" w14:textId="77777777" w:rsidR="00BE3780" w:rsidRDefault="00BE3780">
                    <w:r w:rsidRPr="00174A96">
                      <w:rPr>
                        <w:position w:val="-12"/>
                      </w:rPr>
                      <w:object w:dxaOrig="760" w:dyaOrig="380" w14:anchorId="056DD9C5">
                        <v:shape id="_x0000_i1417" type="#_x0000_t75" style="width:38.4pt;height:18.6pt" o:ole="">
                          <v:imagedata r:id="rId708" o:title=""/>
                        </v:shape>
                        <o:OLEObject Type="Embed" ProgID="Equation.3" ShapeID="_x0000_i1417" DrawAspect="Content" ObjectID="_1673595636" r:id="rId746"/>
                      </w:object>
                    </w:r>
                  </w:p>
                </w:txbxContent>
              </v:textbox>
            </v:shape>
            <v:oval id="_x0000_s1348" style="position:absolute;left:4795;top:3019;width:85;height:85" fillcolor="black" stroked="f">
              <o:lock v:ext="edit" aspectratio="t"/>
            </v:oval>
            <v:oval id="_x0000_s1349" style="position:absolute;left:4785;top:3249;width:85;height:85" fillcolor="black" stroked="f">
              <o:lock v:ext="edit" aspectratio="t"/>
            </v:oval>
            <v:oval id="_x0000_s1350" style="position:absolute;left:4795;top:3679;width:85;height:85" fillcolor="black" stroked="f">
              <o:lock v:ext="edit" aspectratio="t"/>
            </v:oval>
            <v:shape id="_x0000_s1352" type="#_x0000_t202" style="position:absolute;left:3835;top:3484;width:1048;height:524" filled="f" stroked="f">
              <v:textbox style="mso-next-textbox:#_x0000_s1352">
                <w:txbxContent>
                  <w:p w14:paraId="1A7F4109" w14:textId="77777777" w:rsidR="00BE3780" w:rsidRDefault="00BE3780">
                    <w:r w:rsidRPr="00174A96">
                      <w:rPr>
                        <w:position w:val="-12"/>
                      </w:rPr>
                      <w:object w:dxaOrig="760" w:dyaOrig="380" w14:anchorId="624814B6">
                        <v:shape id="_x0000_i1419" type="#_x0000_t75" style="width:38.4pt;height:18.6pt" o:ole="">
                          <v:imagedata r:id="rId712" o:title=""/>
                        </v:shape>
                        <o:OLEObject Type="Embed" ProgID="Equation.3" ShapeID="_x0000_i1419" DrawAspect="Content" ObjectID="_1673595637" r:id="rId747"/>
                      </w:object>
                    </w:r>
                  </w:p>
                </w:txbxContent>
              </v:textbox>
            </v:shape>
            <v:shape id="_x0000_s1353" type="#_x0000_t202" style="position:absolute;left:6780;top:3164;width:768;height:504" filled="f" stroked="f">
              <v:textbox style="mso-next-textbox:#_x0000_s1353">
                <w:txbxContent>
                  <w:p w14:paraId="498D6109" w14:textId="77777777" w:rsidR="00BE3780" w:rsidRDefault="00BE3780">
                    <w:r w:rsidRPr="00174A96">
                      <w:rPr>
                        <w:position w:val="-10"/>
                      </w:rPr>
                      <w:object w:dxaOrig="480" w:dyaOrig="360" w14:anchorId="024F6229">
                        <v:shape id="_x0000_i1421" type="#_x0000_t75" style="width:24pt;height:18pt" o:ole="">
                          <v:imagedata r:id="rId702" o:title=""/>
                        </v:shape>
                        <o:OLEObject Type="Embed" ProgID="Equation.3" ShapeID="_x0000_i1421" DrawAspect="Content" ObjectID="_1673595638" r:id="rId748"/>
                      </w:object>
                    </w:r>
                  </w:p>
                </w:txbxContent>
              </v:textbox>
            </v:shape>
            <v:line id="_x0000_s1354" style="position:absolute" from="5340,3695" to="5340,4830">
              <v:stroke dashstyle="dash"/>
              <o:lock v:ext="edit" aspectratio="t"/>
            </v:line>
            <v:line id="_x0000_s1355" style="position:absolute;rotation:-90" from="5085,3474" to="5085,3969">
              <v:stroke dashstyle="dash"/>
              <o:lock v:ext="edit" aspectratio="t"/>
            </v:line>
            <v:line id="_x0000_s1356" style="position:absolute;flip:y" from="4820,3697" to="5360,4837" strokeweight="1.5pt"/>
            <v:line id="_x0000_s1357" style="position:absolute;flip:y" from="5350,3297" to="5960,3747" strokeweight="1.5pt"/>
            <v:shape id="_x0000_s1358" type="#_x0000_t87" style="position:absolute;left:5565;top:4432;width:170;height:570;rotation:-270"/>
            <v:shape id="_x0000_s1359" type="#_x0000_t202" style="position:absolute;left:5545;top:4305;width:210;height:285" stroked="f">
              <v:textbox style="mso-next-textbox:#_x0000_s1359" inset="0,0,0,0">
                <w:txbxContent>
                  <w:p w14:paraId="0A193778" w14:textId="77777777" w:rsidR="00BE3780" w:rsidRDefault="00BE3780">
                    <w:r w:rsidRPr="00174A96">
                      <w:rPr>
                        <w:position w:val="-4"/>
                      </w:rPr>
                      <w:object w:dxaOrig="240" w:dyaOrig="279" w14:anchorId="3A7582C8">
                        <v:shape id="_x0000_i1423" type="#_x0000_t75" style="width:10.8pt;height:14.4pt" o:ole="" filled="t">
                          <v:imagedata r:id="rId715" o:title=""/>
                        </v:shape>
                        <o:OLEObject Type="Embed" ProgID="Equation.3" ShapeID="_x0000_i1423" DrawAspect="Content" ObjectID="_1673595639" r:id="rId749"/>
                      </w:object>
                    </w:r>
                  </w:p>
                </w:txbxContent>
              </v:textbox>
            </v:shape>
            <v:rect id="_x0000_s1360" style="position:absolute;left:2880;top:2220;width:6380;height:3640" filled="f" strokeweight=".2pt"/>
            <v:line id="_x0000_s1361" style="position:absolute" from="2880,5430" to="9260,5430" strokeweight=".2pt">
              <o:lock v:ext="edit" aspectratio="t"/>
            </v:line>
            <v:shape id="_x0000_s3077" type="#_x0000_t202" style="position:absolute;left:3990;top:3054;width:908;height:524" filled="f" stroked="f">
              <v:textbox style="mso-next-textbox:#_x0000_s3077">
                <w:txbxContent>
                  <w:p w14:paraId="17908679" w14:textId="77777777" w:rsidR="00BE3780" w:rsidRDefault="00BE3780">
                    <w:r w:rsidRPr="00174A96">
                      <w:rPr>
                        <w:position w:val="-12"/>
                      </w:rPr>
                      <w:object w:dxaOrig="620" w:dyaOrig="380" w14:anchorId="4926FBDD">
                        <v:shape id="_x0000_i1425" type="#_x0000_t75" style="width:30.6pt;height:18.6pt" o:ole="">
                          <v:imagedata r:id="rId750" o:title=""/>
                        </v:shape>
                        <o:OLEObject Type="Embed" ProgID="Equation.3" ShapeID="_x0000_i1425" DrawAspect="Content" ObjectID="_1673595640" r:id="rId751"/>
                      </w:object>
                    </w:r>
                  </w:p>
                </w:txbxContent>
              </v:textbox>
            </v:shape>
          </v:group>
        </w:pict>
      </w:r>
    </w:p>
    <w:p w14:paraId="3E57D175" w14:textId="77777777" w:rsidR="009B2D61" w:rsidRDefault="009B2D61">
      <w:pPr>
        <w:pStyle w:val="a4"/>
        <w:tabs>
          <w:tab w:val="left" w:pos="284"/>
        </w:tabs>
        <w:rPr>
          <w:sz w:val="28"/>
        </w:rPr>
      </w:pPr>
    </w:p>
    <w:p w14:paraId="4A0B4740" w14:textId="77777777" w:rsidR="009B2D61" w:rsidRDefault="009B2D61">
      <w:pPr>
        <w:pStyle w:val="a4"/>
        <w:tabs>
          <w:tab w:val="left" w:pos="284"/>
        </w:tabs>
        <w:rPr>
          <w:sz w:val="28"/>
        </w:rPr>
      </w:pPr>
    </w:p>
    <w:p w14:paraId="2DB9429C" w14:textId="77777777" w:rsidR="009B2D61" w:rsidRDefault="009B2D61">
      <w:pPr>
        <w:pStyle w:val="a4"/>
        <w:tabs>
          <w:tab w:val="left" w:pos="284"/>
        </w:tabs>
        <w:rPr>
          <w:sz w:val="28"/>
        </w:rPr>
      </w:pPr>
    </w:p>
    <w:p w14:paraId="373D24C7" w14:textId="77777777" w:rsidR="009B2D61" w:rsidRDefault="009B2D61">
      <w:pPr>
        <w:pStyle w:val="a4"/>
        <w:tabs>
          <w:tab w:val="left" w:pos="284"/>
        </w:tabs>
        <w:rPr>
          <w:sz w:val="28"/>
        </w:rPr>
      </w:pPr>
    </w:p>
    <w:p w14:paraId="3FB8B26C" w14:textId="77777777" w:rsidR="009B2D61" w:rsidRDefault="009B2D61">
      <w:pPr>
        <w:pStyle w:val="a4"/>
        <w:tabs>
          <w:tab w:val="left" w:pos="284"/>
        </w:tabs>
        <w:rPr>
          <w:sz w:val="28"/>
        </w:rPr>
      </w:pPr>
    </w:p>
    <w:p w14:paraId="2BA1A1B1" w14:textId="77777777" w:rsidR="009B2D61" w:rsidRDefault="009B2D61">
      <w:pPr>
        <w:pStyle w:val="a4"/>
        <w:tabs>
          <w:tab w:val="left" w:pos="284"/>
        </w:tabs>
        <w:rPr>
          <w:sz w:val="28"/>
        </w:rPr>
      </w:pPr>
    </w:p>
    <w:p w14:paraId="72C4CF93" w14:textId="77777777" w:rsidR="009B2D61" w:rsidRDefault="009B2D61">
      <w:pPr>
        <w:pStyle w:val="a4"/>
        <w:tabs>
          <w:tab w:val="left" w:pos="284"/>
        </w:tabs>
        <w:rPr>
          <w:sz w:val="28"/>
        </w:rPr>
      </w:pPr>
    </w:p>
    <w:p w14:paraId="035C3729" w14:textId="77777777" w:rsidR="009B2D61" w:rsidRDefault="009B2D61">
      <w:pPr>
        <w:pStyle w:val="a4"/>
        <w:tabs>
          <w:tab w:val="left" w:pos="284"/>
        </w:tabs>
        <w:rPr>
          <w:sz w:val="28"/>
        </w:rPr>
      </w:pPr>
    </w:p>
    <w:p w14:paraId="03BCE402" w14:textId="77777777" w:rsidR="009B2D61" w:rsidRDefault="009B2D61">
      <w:pPr>
        <w:pStyle w:val="a4"/>
        <w:tabs>
          <w:tab w:val="left" w:pos="284"/>
        </w:tabs>
        <w:rPr>
          <w:sz w:val="28"/>
        </w:rPr>
      </w:pPr>
    </w:p>
    <w:p w14:paraId="0083D87A" w14:textId="77777777" w:rsidR="009B2D61" w:rsidRDefault="009B2D61">
      <w:pPr>
        <w:pStyle w:val="a4"/>
        <w:tabs>
          <w:tab w:val="left" w:pos="284"/>
        </w:tabs>
        <w:rPr>
          <w:sz w:val="28"/>
        </w:rPr>
      </w:pPr>
    </w:p>
    <w:p w14:paraId="5D147930" w14:textId="77777777" w:rsidR="009B2D61" w:rsidRDefault="009B2D61">
      <w:pPr>
        <w:pStyle w:val="a4"/>
        <w:tabs>
          <w:tab w:val="left" w:pos="284"/>
        </w:tabs>
        <w:rPr>
          <w:sz w:val="28"/>
        </w:rPr>
      </w:pPr>
    </w:p>
    <w:p w14:paraId="757A2178" w14:textId="77777777" w:rsidR="009B2D61" w:rsidRPr="005853BE" w:rsidRDefault="00771A24">
      <w:pPr>
        <w:pStyle w:val="a4"/>
        <w:tabs>
          <w:tab w:val="left" w:pos="284"/>
        </w:tabs>
        <w:ind w:firstLine="709"/>
        <w:rPr>
          <w:sz w:val="28"/>
          <w:lang w:val="uk-UA"/>
        </w:rPr>
      </w:pPr>
      <w:r w:rsidRPr="005853BE">
        <w:rPr>
          <w:sz w:val="28"/>
          <w:lang w:val="uk-UA"/>
        </w:rPr>
        <w:lastRenderedPageBreak/>
        <w:t>Площа під кривою</w:t>
      </w:r>
      <w:r w:rsidR="009B2D61" w:rsidRPr="005853BE">
        <w:rPr>
          <w:sz w:val="28"/>
          <w:lang w:val="uk-UA"/>
        </w:rPr>
        <w:t xml:space="preserve"> </w:t>
      </w:r>
      <w:r w:rsidR="009B2D61" w:rsidRPr="005853BE">
        <w:rPr>
          <w:position w:val="-10"/>
          <w:sz w:val="28"/>
          <w:lang w:val="uk-UA"/>
        </w:rPr>
        <w:object w:dxaOrig="499" w:dyaOrig="360" w14:anchorId="46641E29">
          <v:shape id="_x0000_i1426" type="#_x0000_t75" style="width:24.6pt;height:18pt" o:ole="">
            <v:imagedata r:id="rId677" o:title=""/>
          </v:shape>
          <o:OLEObject Type="Embed" ProgID="Equation.3" ShapeID="_x0000_i1426" DrawAspect="Content" ObjectID="_1673595195" r:id="rId752"/>
        </w:object>
      </w:r>
      <w:r w:rsidR="009B2D61" w:rsidRPr="005853BE">
        <w:rPr>
          <w:sz w:val="28"/>
          <w:lang w:val="uk-UA"/>
        </w:rPr>
        <w:t xml:space="preserve"> </w:t>
      </w:r>
      <w:r w:rsidR="005853BE" w:rsidRPr="005853BE">
        <w:rPr>
          <w:sz w:val="28"/>
          <w:lang w:val="uk-UA"/>
        </w:rPr>
        <w:t>наближено замінюємо</w:t>
      </w:r>
      <w:r w:rsidR="005853BE">
        <w:rPr>
          <w:sz w:val="28"/>
          <w:lang w:val="uk-UA"/>
        </w:rPr>
        <w:t xml:space="preserve"> сумою площ трапецій з підстановкою</w:t>
      </w:r>
      <w:r w:rsidR="005853BE" w:rsidRPr="005853BE">
        <w:rPr>
          <w:sz w:val="28"/>
          <w:lang w:val="uk-UA"/>
        </w:rPr>
        <w:t xml:space="preserve"> </w:t>
      </w:r>
      <w:r w:rsidR="009B2D61" w:rsidRPr="005853BE">
        <w:rPr>
          <w:position w:val="-12"/>
          <w:sz w:val="28"/>
          <w:lang w:val="uk-UA"/>
        </w:rPr>
        <w:object w:dxaOrig="1400" w:dyaOrig="380" w14:anchorId="09E5D24E">
          <v:shape id="_x0000_i1427" type="#_x0000_t75" style="width:69.6pt;height:18.6pt" o:ole="">
            <v:imagedata r:id="rId731" o:title=""/>
          </v:shape>
          <o:OLEObject Type="Embed" ProgID="Equation.3" ShapeID="_x0000_i1427" DrawAspect="Content" ObjectID="_1673595196" r:id="rId753"/>
        </w:object>
      </w:r>
      <w:r w:rsidR="009B2D61" w:rsidRPr="005853BE">
        <w:rPr>
          <w:sz w:val="28"/>
          <w:lang w:val="uk-UA"/>
        </w:rPr>
        <w:t xml:space="preserve">. </w:t>
      </w:r>
      <w:r w:rsidR="005853BE" w:rsidRPr="005853BE">
        <w:rPr>
          <w:sz w:val="28"/>
          <w:lang w:val="uk-UA"/>
        </w:rPr>
        <w:t xml:space="preserve">Очевидно, що зі зменшенням періоду дискретизації може </w:t>
      </w:r>
      <w:r w:rsidR="005853BE">
        <w:rPr>
          <w:sz w:val="28"/>
          <w:lang w:val="uk-UA"/>
        </w:rPr>
        <w:t>бути досягнутий</w:t>
      </w:r>
      <w:r w:rsidR="005853BE" w:rsidRPr="005853BE">
        <w:rPr>
          <w:sz w:val="28"/>
          <w:lang w:val="uk-UA"/>
        </w:rPr>
        <w:t xml:space="preserve"> будь-який ступінь точності апроксимації</w:t>
      </w:r>
      <w:r w:rsidR="009B2D61" w:rsidRPr="005853BE">
        <w:rPr>
          <w:sz w:val="28"/>
          <w:lang w:val="uk-UA"/>
        </w:rPr>
        <w:t>.</w:t>
      </w:r>
    </w:p>
    <w:p w14:paraId="6962E7A3" w14:textId="77777777" w:rsidR="005853BE" w:rsidRPr="005853BE" w:rsidRDefault="005853BE" w:rsidP="005853BE">
      <w:pPr>
        <w:pStyle w:val="a4"/>
        <w:tabs>
          <w:tab w:val="left" w:pos="284"/>
        </w:tabs>
        <w:spacing w:before="120"/>
        <w:ind w:firstLine="709"/>
        <w:rPr>
          <w:sz w:val="28"/>
          <w:lang w:val="uk-UA"/>
        </w:rPr>
      </w:pPr>
      <w:r w:rsidRPr="005853BE">
        <w:rPr>
          <w:sz w:val="28"/>
          <w:lang w:val="uk-UA"/>
        </w:rPr>
        <w:t>Інтеграл (1.114) аналітично буде описаний так:</w:t>
      </w:r>
    </w:p>
    <w:p w14:paraId="125D398D" w14:textId="77777777" w:rsidR="009B2D61" w:rsidRDefault="009B2D61">
      <w:pPr>
        <w:pStyle w:val="a4"/>
        <w:tabs>
          <w:tab w:val="left" w:pos="284"/>
        </w:tabs>
        <w:spacing w:before="120"/>
        <w:jc w:val="right"/>
        <w:rPr>
          <w:sz w:val="28"/>
        </w:rPr>
      </w:pPr>
      <w:r w:rsidRPr="00174A96">
        <w:rPr>
          <w:position w:val="-30"/>
          <w:sz w:val="28"/>
        </w:rPr>
        <w:object w:dxaOrig="4800" w:dyaOrig="760" w14:anchorId="50C1B1C8">
          <v:shape id="_x0000_i1428" type="#_x0000_t75" style="width:240pt;height:38.4pt" o:ole="">
            <v:imagedata r:id="rId754" o:title=""/>
          </v:shape>
          <o:OLEObject Type="Embed" ProgID="Equation.3" ShapeID="_x0000_i1428" DrawAspect="Content" ObjectID="_1673595197" r:id="rId75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(1.118)</w:t>
      </w:r>
    </w:p>
    <w:p w14:paraId="1D7587D4" w14:textId="77777777" w:rsidR="009B2D61" w:rsidRDefault="009B2D61">
      <w:pPr>
        <w:pStyle w:val="a4"/>
        <w:tabs>
          <w:tab w:val="left" w:pos="284"/>
        </w:tabs>
        <w:rPr>
          <w:sz w:val="28"/>
        </w:rPr>
      </w:pPr>
      <w:r>
        <w:rPr>
          <w:sz w:val="28"/>
        </w:rPr>
        <w:t xml:space="preserve">де </w:t>
      </w:r>
      <w:r w:rsidRPr="00174A96">
        <w:rPr>
          <w:position w:val="-12"/>
          <w:sz w:val="28"/>
        </w:rPr>
        <w:object w:dxaOrig="1400" w:dyaOrig="380" w14:anchorId="31CE2F62">
          <v:shape id="_x0000_i1429" type="#_x0000_t75" style="width:69.6pt;height:18.6pt" o:ole="">
            <v:imagedata r:id="rId756" o:title=""/>
          </v:shape>
          <o:OLEObject Type="Embed" ProgID="Equation.3" ShapeID="_x0000_i1429" DrawAspect="Content" ObjectID="_1673595198" r:id="rId757"/>
        </w:object>
      </w:r>
      <w:r>
        <w:rPr>
          <w:sz w:val="28"/>
        </w:rPr>
        <w:t>.</w:t>
      </w:r>
    </w:p>
    <w:p w14:paraId="40E88CEF" w14:textId="77777777" w:rsidR="00975CE1" w:rsidRPr="00975CE1" w:rsidRDefault="00975CE1" w:rsidP="00975CE1">
      <w:pPr>
        <w:pStyle w:val="a4"/>
        <w:tabs>
          <w:tab w:val="left" w:pos="284"/>
        </w:tabs>
        <w:spacing w:before="120" w:after="120"/>
        <w:ind w:firstLine="709"/>
        <w:rPr>
          <w:sz w:val="28"/>
          <w:lang w:val="uk-UA"/>
        </w:rPr>
      </w:pPr>
      <w:r w:rsidRPr="00975CE1">
        <w:rPr>
          <w:sz w:val="28"/>
          <w:lang w:val="uk-UA"/>
        </w:rPr>
        <w:t xml:space="preserve">У обчислювальній практиці часто виникає необхідність вирішувати задачу апроксимації для функцій, заданих </w:t>
      </w:r>
      <w:proofErr w:type="spellStart"/>
      <w:r w:rsidRPr="00975CE1">
        <w:rPr>
          <w:sz w:val="28"/>
          <w:lang w:val="uk-UA"/>
        </w:rPr>
        <w:t>таблично</w:t>
      </w:r>
      <w:proofErr w:type="spellEnd"/>
      <w:r w:rsidRPr="00975CE1">
        <w:rPr>
          <w:sz w:val="28"/>
          <w:lang w:val="uk-UA"/>
        </w:rPr>
        <w:t xml:space="preserve"> при довільному розташуванні вузлів. У цьому випадку застосовують </w:t>
      </w:r>
      <w:r w:rsidRPr="00975CE1">
        <w:rPr>
          <w:b/>
          <w:i/>
          <w:sz w:val="28"/>
          <w:lang w:val="uk-UA"/>
        </w:rPr>
        <w:t>інтерполяційний поліном Лагранжа</w:t>
      </w:r>
      <w:r w:rsidRPr="00975CE1">
        <w:rPr>
          <w:sz w:val="28"/>
          <w:lang w:val="uk-UA"/>
        </w:rPr>
        <w:t>, який має вигляд:</w:t>
      </w:r>
    </w:p>
    <w:p w14:paraId="34737A27" w14:textId="77777777" w:rsidR="009B2D61" w:rsidRPr="00975CE1" w:rsidRDefault="009B2D61">
      <w:pPr>
        <w:pStyle w:val="a4"/>
        <w:tabs>
          <w:tab w:val="left" w:pos="284"/>
        </w:tabs>
        <w:spacing w:before="120" w:after="120"/>
        <w:jc w:val="right"/>
        <w:rPr>
          <w:sz w:val="28"/>
          <w:lang w:val="uk-UA"/>
        </w:rPr>
      </w:pPr>
      <w:r w:rsidRPr="00975CE1">
        <w:rPr>
          <w:position w:val="-38"/>
          <w:sz w:val="28"/>
          <w:lang w:val="uk-UA"/>
        </w:rPr>
        <w:object w:dxaOrig="7100" w:dyaOrig="840" w14:anchorId="4DFC8164">
          <v:shape id="_x0000_i1430" type="#_x0000_t75" style="width:354.6pt;height:42pt" o:ole="">
            <v:imagedata r:id="rId758" o:title=""/>
          </v:shape>
          <o:OLEObject Type="Embed" ProgID="Equation.3" ShapeID="_x0000_i1430" DrawAspect="Content" ObjectID="_1673595199" r:id="rId759"/>
        </w:object>
      </w:r>
      <w:r w:rsidRPr="00975CE1">
        <w:rPr>
          <w:sz w:val="28"/>
          <w:lang w:val="uk-UA"/>
        </w:rPr>
        <w:t>,</w:t>
      </w:r>
      <w:r w:rsidRPr="00975CE1">
        <w:rPr>
          <w:sz w:val="28"/>
          <w:lang w:val="uk-UA"/>
        </w:rPr>
        <w:tab/>
      </w:r>
      <w:r w:rsidRPr="00975CE1">
        <w:rPr>
          <w:sz w:val="28"/>
          <w:lang w:val="uk-UA"/>
        </w:rPr>
        <w:tab/>
      </w:r>
      <w:r w:rsidRPr="00975CE1">
        <w:rPr>
          <w:sz w:val="28"/>
          <w:lang w:val="uk-UA"/>
        </w:rPr>
        <w:tab/>
      </w:r>
      <w:r w:rsidRPr="00975CE1">
        <w:rPr>
          <w:sz w:val="28"/>
          <w:lang w:val="uk-UA"/>
        </w:rPr>
        <w:tab/>
      </w:r>
      <w:r w:rsidRPr="00975CE1">
        <w:rPr>
          <w:sz w:val="28"/>
          <w:lang w:val="uk-UA"/>
        </w:rPr>
        <w:tab/>
        <w:t>(1.119)</w:t>
      </w:r>
    </w:p>
    <w:p w14:paraId="4D21EF07" w14:textId="77777777" w:rsidR="009B2D61" w:rsidRDefault="009B2D61">
      <w:pPr>
        <w:pStyle w:val="a4"/>
        <w:tabs>
          <w:tab w:val="left" w:pos="284"/>
        </w:tabs>
        <w:rPr>
          <w:sz w:val="28"/>
        </w:rPr>
      </w:pPr>
      <w:r w:rsidRPr="00975CE1">
        <w:rPr>
          <w:sz w:val="28"/>
          <w:lang w:val="uk-UA"/>
        </w:rPr>
        <w:t xml:space="preserve">де </w:t>
      </w:r>
      <w:r w:rsidRPr="00975CE1">
        <w:rPr>
          <w:position w:val="-12"/>
          <w:sz w:val="28"/>
          <w:lang w:val="uk-UA"/>
        </w:rPr>
        <w:object w:dxaOrig="279" w:dyaOrig="380" w14:anchorId="6AFCBB68">
          <v:shape id="_x0000_i1431" type="#_x0000_t75" style="width:14.4pt;height:18.6pt" o:ole="">
            <v:imagedata r:id="rId760" o:title=""/>
          </v:shape>
          <o:OLEObject Type="Embed" ProgID="Equation.3" ShapeID="_x0000_i1431" DrawAspect="Content" ObjectID="_1673595200" r:id="rId761"/>
        </w:object>
      </w:r>
      <w:r w:rsidRPr="00975CE1">
        <w:rPr>
          <w:sz w:val="28"/>
          <w:lang w:val="uk-UA"/>
        </w:rPr>
        <w:t xml:space="preserve"> – </w:t>
      </w:r>
      <w:r w:rsidR="00975CE1" w:rsidRPr="00975CE1">
        <w:rPr>
          <w:sz w:val="28"/>
          <w:lang w:val="uk-UA"/>
        </w:rPr>
        <w:t>значення заданої функції</w:t>
      </w:r>
      <w:r w:rsidRPr="00975CE1">
        <w:rPr>
          <w:sz w:val="28"/>
          <w:lang w:val="uk-UA"/>
        </w:rPr>
        <w:t xml:space="preserve"> </w:t>
      </w:r>
      <w:r w:rsidRPr="00975CE1">
        <w:rPr>
          <w:position w:val="-12"/>
          <w:sz w:val="28"/>
          <w:lang w:val="uk-UA"/>
        </w:rPr>
        <w:object w:dxaOrig="980" w:dyaOrig="380" w14:anchorId="7CAE7C10">
          <v:shape id="_x0000_i1432" type="#_x0000_t75" style="width:48.6pt;height:18.6pt" o:ole="">
            <v:imagedata r:id="rId762" o:title=""/>
          </v:shape>
          <o:OLEObject Type="Embed" ProgID="Equation.3" ShapeID="_x0000_i1432" DrawAspect="Content" ObjectID="_1673595201" r:id="rId763"/>
        </w:object>
      </w:r>
      <w:r w:rsidRPr="00975CE1">
        <w:rPr>
          <w:sz w:val="28"/>
          <w:lang w:val="uk-UA"/>
        </w:rPr>
        <w:t xml:space="preserve"> </w:t>
      </w:r>
      <w:r w:rsidR="00975CE1" w:rsidRPr="00975CE1">
        <w:rPr>
          <w:sz w:val="28"/>
          <w:lang w:val="uk-UA"/>
        </w:rPr>
        <w:t>в вузлах інтерполяції</w:t>
      </w:r>
      <w:r w:rsidR="00975CE1" w:rsidRPr="00975CE1">
        <w:rPr>
          <w:sz w:val="28"/>
        </w:rPr>
        <w:t xml:space="preserve">: </w:t>
      </w:r>
      <w:r w:rsidRPr="00174A96">
        <w:rPr>
          <w:position w:val="-12"/>
          <w:sz w:val="28"/>
        </w:rPr>
        <w:object w:dxaOrig="220" w:dyaOrig="380" w14:anchorId="4CDA789C">
          <v:shape id="_x0000_i1433" type="#_x0000_t75" style="width:11.4pt;height:18.6pt" o:ole="">
            <v:imagedata r:id="rId764" o:title=""/>
          </v:shape>
          <o:OLEObject Type="Embed" ProgID="Equation.3" ShapeID="_x0000_i1433" DrawAspect="Content" ObjectID="_1673595202" r:id="rId765"/>
        </w:object>
      </w:r>
      <w:r>
        <w:rPr>
          <w:sz w:val="28"/>
        </w:rPr>
        <w:t>.</w:t>
      </w:r>
    </w:p>
    <w:p w14:paraId="29DBB69C" w14:textId="77777777" w:rsidR="00975CE1" w:rsidRDefault="00975CE1" w:rsidP="00975CE1">
      <w:pPr>
        <w:pStyle w:val="a4"/>
        <w:tabs>
          <w:tab w:val="left" w:pos="284"/>
        </w:tabs>
        <w:ind w:firstLine="709"/>
        <w:rPr>
          <w:sz w:val="28"/>
        </w:rPr>
      </w:pPr>
      <w:r w:rsidRPr="00975CE1">
        <w:rPr>
          <w:sz w:val="28"/>
        </w:rPr>
        <w:t xml:space="preserve">Наведена формула (1.119) </w:t>
      </w:r>
      <w:r w:rsidRPr="003266EE">
        <w:rPr>
          <w:sz w:val="28"/>
          <w:lang w:val="uk-UA"/>
        </w:rPr>
        <w:t>може бути записана в такій формі:</w:t>
      </w:r>
    </w:p>
    <w:p w14:paraId="6CF95B0E" w14:textId="77777777" w:rsidR="009B2D61" w:rsidRDefault="009B2D61">
      <w:pPr>
        <w:pStyle w:val="a4"/>
        <w:tabs>
          <w:tab w:val="left" w:pos="284"/>
        </w:tabs>
        <w:spacing w:before="120"/>
        <w:jc w:val="right"/>
        <w:rPr>
          <w:sz w:val="28"/>
        </w:rPr>
      </w:pPr>
      <w:r w:rsidRPr="00174A96">
        <w:rPr>
          <w:position w:val="-32"/>
          <w:sz w:val="28"/>
        </w:rPr>
        <w:object w:dxaOrig="2160" w:dyaOrig="780" w14:anchorId="7451C9D1">
          <v:shape id="_x0000_i1434" type="#_x0000_t75" style="width:108pt;height:39pt" o:ole="">
            <v:imagedata r:id="rId766" o:title=""/>
          </v:shape>
          <o:OLEObject Type="Embed" ProgID="Equation.3" ShapeID="_x0000_i1434" DrawAspect="Content" ObjectID="_1673595203" r:id="rId767"/>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(1.120)</w:t>
      </w:r>
    </w:p>
    <w:p w14:paraId="352726DE" w14:textId="77777777" w:rsidR="009B2D61" w:rsidRDefault="009B2D61">
      <w:pPr>
        <w:pStyle w:val="a4"/>
        <w:tabs>
          <w:tab w:val="left" w:pos="284"/>
        </w:tabs>
        <w:jc w:val="right"/>
        <w:rPr>
          <w:sz w:val="28"/>
        </w:rPr>
      </w:pPr>
      <w:r>
        <w:rPr>
          <w:sz w:val="28"/>
        </w:rPr>
        <w:t>де</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sidRPr="00174A96">
        <w:rPr>
          <w:position w:val="-38"/>
          <w:sz w:val="28"/>
        </w:rPr>
        <w:object w:dxaOrig="2700" w:dyaOrig="840" w14:anchorId="00B84C45">
          <v:shape id="_x0000_i1435" type="#_x0000_t75" style="width:135pt;height:42pt" o:ole="">
            <v:imagedata r:id="rId768" o:title=""/>
          </v:shape>
          <o:OLEObject Type="Embed" ProgID="Equation.3" ShapeID="_x0000_i1435" DrawAspect="Content" ObjectID="_1673595204" r:id="rId769"/>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(1.121)</w:t>
      </w:r>
    </w:p>
    <w:p w14:paraId="3A0AD303" w14:textId="77777777" w:rsidR="009B2D61" w:rsidRDefault="009B2D61">
      <w:pPr>
        <w:pStyle w:val="a4"/>
        <w:tabs>
          <w:tab w:val="left" w:pos="284"/>
        </w:tabs>
        <w:jc w:val="right"/>
        <w:rPr>
          <w:sz w:val="28"/>
        </w:rPr>
      </w:pPr>
      <w:r w:rsidRPr="00174A96">
        <w:rPr>
          <w:position w:val="-12"/>
          <w:sz w:val="28"/>
        </w:rPr>
        <w:object w:dxaOrig="3820" w:dyaOrig="380" w14:anchorId="39529190">
          <v:shape id="_x0000_i1436" type="#_x0000_t75" style="width:191.4pt;height:18.6pt" o:ole="">
            <v:imagedata r:id="rId770" o:title=""/>
          </v:shape>
          <o:OLEObject Type="Embed" ProgID="Equation.3" ShapeID="_x0000_i1436" DrawAspect="Content" ObjectID="_1673595205" r:id="rId771"/>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(1.122)</w:t>
      </w:r>
    </w:p>
    <w:p w14:paraId="4C4DF50D" w14:textId="77777777" w:rsidR="009B2D61" w:rsidRDefault="009B2D61">
      <w:pPr>
        <w:pStyle w:val="a4"/>
        <w:tabs>
          <w:tab w:val="left" w:pos="284"/>
        </w:tabs>
        <w:spacing w:before="120" w:after="120"/>
        <w:jc w:val="right"/>
        <w:rPr>
          <w:sz w:val="28"/>
        </w:rPr>
      </w:pPr>
      <w:r w:rsidRPr="00174A96">
        <w:rPr>
          <w:position w:val="-12"/>
          <w:sz w:val="28"/>
        </w:rPr>
        <w:object w:dxaOrig="6740" w:dyaOrig="380" w14:anchorId="2FA71862">
          <v:shape id="_x0000_i1437" type="#_x0000_t75" style="width:336.6pt;height:18.6pt" o:ole="">
            <v:imagedata r:id="rId772" o:title=""/>
          </v:shape>
          <o:OLEObject Type="Embed" ProgID="Equation.3" ShapeID="_x0000_i1437" DrawAspect="Content" ObjectID="_1673595206" r:id="rId773"/>
        </w:object>
      </w:r>
      <w:r>
        <w:rPr>
          <w:sz w:val="28"/>
        </w:rPr>
        <w:t>.</w:t>
      </w:r>
      <w:r>
        <w:rPr>
          <w:sz w:val="28"/>
        </w:rPr>
        <w:tab/>
      </w:r>
      <w:r>
        <w:rPr>
          <w:sz w:val="28"/>
        </w:rPr>
        <w:tab/>
      </w:r>
      <w:r>
        <w:rPr>
          <w:sz w:val="28"/>
        </w:rPr>
        <w:tab/>
      </w:r>
      <w:r>
        <w:rPr>
          <w:sz w:val="28"/>
        </w:rPr>
        <w:tab/>
        <w:t>(1.123)</w:t>
      </w:r>
    </w:p>
    <w:p w14:paraId="65BEE131" w14:textId="77777777" w:rsidR="009B2D61" w:rsidRPr="00975CE1" w:rsidRDefault="00975CE1">
      <w:pPr>
        <w:pStyle w:val="a4"/>
        <w:tabs>
          <w:tab w:val="left" w:pos="284"/>
        </w:tabs>
        <w:ind w:firstLine="709"/>
        <w:rPr>
          <w:sz w:val="28"/>
          <w:lang w:val="uk-UA"/>
        </w:rPr>
      </w:pPr>
      <w:r w:rsidRPr="00975CE1">
        <w:rPr>
          <w:sz w:val="28"/>
          <w:lang w:val="uk-UA"/>
        </w:rPr>
        <w:t xml:space="preserve">Слід звернути увагу, що в натуральному вираженні (1.123) повинен бути відсутнім двочлен </w:t>
      </w:r>
      <w:r w:rsidR="009B2D61" w:rsidRPr="00975CE1">
        <w:rPr>
          <w:position w:val="-12"/>
          <w:sz w:val="28"/>
          <w:lang w:val="uk-UA"/>
        </w:rPr>
        <w:object w:dxaOrig="920" w:dyaOrig="380" w14:anchorId="385F2917">
          <v:shape id="_x0000_i1438" type="#_x0000_t75" style="width:45.6pt;height:18.6pt" o:ole="">
            <v:imagedata r:id="rId774" o:title=""/>
          </v:shape>
          <o:OLEObject Type="Embed" ProgID="Equation.3" ShapeID="_x0000_i1438" DrawAspect="Content" ObjectID="_1673595207" r:id="rId775"/>
        </w:object>
      </w:r>
      <w:r w:rsidR="009B2D61" w:rsidRPr="00975CE1">
        <w:rPr>
          <w:sz w:val="28"/>
          <w:lang w:val="uk-UA"/>
        </w:rPr>
        <w:t xml:space="preserve">, </w:t>
      </w:r>
      <w:r w:rsidRPr="00975CE1">
        <w:rPr>
          <w:sz w:val="28"/>
          <w:lang w:val="uk-UA"/>
        </w:rPr>
        <w:t>тому виключається ділення на нуль.</w:t>
      </w:r>
    </w:p>
    <w:p w14:paraId="66D1FD19" w14:textId="77777777" w:rsidR="009B2D61" w:rsidRPr="00975CE1" w:rsidRDefault="00975CE1">
      <w:pPr>
        <w:pStyle w:val="a4"/>
        <w:tabs>
          <w:tab w:val="left" w:pos="284"/>
        </w:tabs>
        <w:ind w:firstLine="709"/>
        <w:rPr>
          <w:sz w:val="20"/>
          <w:lang w:val="uk-UA"/>
        </w:rPr>
      </w:pPr>
      <w:r w:rsidRPr="00975CE1">
        <w:rPr>
          <w:sz w:val="28"/>
          <w:lang w:val="uk-UA"/>
        </w:rPr>
        <w:t>Ми представили математичний апарат для декількох видів апроксимації. Решта наближають функції досить громіздкі і застосовуються для вирішення складних завдань, описуваних функціями високих порядків.</w:t>
      </w:r>
    </w:p>
    <w:p w14:paraId="20E7A24B" w14:textId="77777777" w:rsidR="00975CE1" w:rsidRPr="00975CE1" w:rsidRDefault="00975CE1">
      <w:pPr>
        <w:pStyle w:val="a4"/>
        <w:tabs>
          <w:tab w:val="left" w:pos="284"/>
        </w:tabs>
        <w:ind w:firstLine="709"/>
        <w:rPr>
          <w:sz w:val="28"/>
          <w:lang w:val="uk-UA"/>
        </w:rPr>
      </w:pPr>
      <w:r w:rsidRPr="00975CE1">
        <w:rPr>
          <w:sz w:val="28"/>
          <w:lang w:val="uk-UA"/>
        </w:rPr>
        <w:t xml:space="preserve">При комп'ютерному моделюванні математичних систем часто використовують </w:t>
      </w:r>
      <w:proofErr w:type="spellStart"/>
      <w:r w:rsidRPr="00975CE1">
        <w:rPr>
          <w:b/>
          <w:i/>
          <w:sz w:val="28"/>
          <w:lang w:val="uk-UA"/>
        </w:rPr>
        <w:t>чисельно</w:t>
      </w:r>
      <w:proofErr w:type="spellEnd"/>
      <w:r w:rsidRPr="00975CE1">
        <w:rPr>
          <w:b/>
          <w:i/>
          <w:sz w:val="28"/>
          <w:lang w:val="uk-UA"/>
        </w:rPr>
        <w:t>-аналітичний метод</w:t>
      </w:r>
      <w:r w:rsidRPr="00975CE1">
        <w:rPr>
          <w:sz w:val="28"/>
          <w:lang w:val="uk-UA"/>
        </w:rPr>
        <w:t xml:space="preserve">, для якого в межах одного періоду дискретизації </w:t>
      </w:r>
      <w:r w:rsidR="009B2D61" w:rsidRPr="00975CE1">
        <w:rPr>
          <w:position w:val="-4"/>
          <w:sz w:val="28"/>
          <w:lang w:val="uk-UA"/>
        </w:rPr>
        <w:object w:dxaOrig="440" w:dyaOrig="279" w14:anchorId="35B827C1">
          <v:shape id="_x0000_i1439" type="#_x0000_t75" style="width:21.6pt;height:14.4pt" o:ole="">
            <v:imagedata r:id="rId776" o:title=""/>
          </v:shape>
          <o:OLEObject Type="Embed" ProgID="Equation.3" ShapeID="_x0000_i1439" DrawAspect="Content" ObjectID="_1673595208" r:id="rId777"/>
        </w:object>
      </w:r>
      <w:r w:rsidR="009B2D61" w:rsidRPr="00975CE1">
        <w:rPr>
          <w:sz w:val="28"/>
          <w:lang w:val="uk-UA"/>
        </w:rPr>
        <w:t xml:space="preserve"> </w:t>
      </w:r>
      <w:r>
        <w:rPr>
          <w:sz w:val="28"/>
          <w:lang w:val="uk-UA"/>
        </w:rPr>
        <w:t>(к</w:t>
      </w:r>
      <w:r w:rsidRPr="00975CE1">
        <w:rPr>
          <w:sz w:val="28"/>
          <w:lang w:val="uk-UA"/>
        </w:rPr>
        <w:t>року інтегрування) вирішується аналітичне рівняння при ненульових початкових умовах. Кінцеве значення рівняння на попередньому періоді приймають за початкове наступного періоду.</w:t>
      </w:r>
    </w:p>
    <w:p w14:paraId="7149D489" w14:textId="77777777" w:rsidR="00975CE1" w:rsidRPr="00975CE1" w:rsidRDefault="00975CE1" w:rsidP="00975CE1">
      <w:pPr>
        <w:pStyle w:val="a4"/>
        <w:tabs>
          <w:tab w:val="left" w:pos="284"/>
        </w:tabs>
        <w:ind w:firstLine="709"/>
        <w:rPr>
          <w:sz w:val="28"/>
          <w:lang w:val="uk-UA"/>
        </w:rPr>
      </w:pPr>
      <w:r w:rsidRPr="00975CE1">
        <w:rPr>
          <w:sz w:val="28"/>
          <w:lang w:val="uk-UA"/>
        </w:rPr>
        <w:t xml:space="preserve">При дослідженні системи, що складається з послідовного з'єднання </w:t>
      </w:r>
      <w:r>
        <w:rPr>
          <w:sz w:val="28"/>
        </w:rPr>
        <w:t>n</w:t>
      </w:r>
      <w:r w:rsidRPr="00975CE1">
        <w:rPr>
          <w:sz w:val="28"/>
          <w:lang w:val="uk-UA"/>
        </w:rPr>
        <w:t xml:space="preserve">-ї кількості інтегруючих ланок </w:t>
      </w:r>
      <w:r w:rsidR="009B2D61" w:rsidRPr="00174A96">
        <w:rPr>
          <w:position w:val="-6"/>
          <w:sz w:val="28"/>
        </w:rPr>
        <w:object w:dxaOrig="400" w:dyaOrig="380" w14:anchorId="74D9ED21">
          <v:shape id="_x0000_i1440" type="#_x0000_t75" style="width:20.4pt;height:18.6pt" o:ole="">
            <v:imagedata r:id="rId778" o:title=""/>
          </v:shape>
          <o:OLEObject Type="Embed" ProgID="Equation.3" ShapeID="_x0000_i1440" DrawAspect="Content" ObjectID="_1673595209" r:id="rId779"/>
        </w:object>
      </w:r>
      <w:r w:rsidR="009B2D61" w:rsidRPr="00975CE1">
        <w:rPr>
          <w:sz w:val="28"/>
          <w:lang w:val="uk-UA"/>
        </w:rPr>
        <w:t xml:space="preserve">, </w:t>
      </w:r>
      <w:r w:rsidRPr="00975CE1">
        <w:rPr>
          <w:sz w:val="28"/>
          <w:lang w:val="uk-UA"/>
        </w:rPr>
        <w:t>змінні яких є відповідно вихідними і вхідними сигналами для попередніх і наступних ланок, необхідно для кожного сигналу записати відповідне аналітичне рівняння в залежності від прийнятого способу апроксимації.</w:t>
      </w:r>
    </w:p>
    <w:p w14:paraId="386B7BF0" w14:textId="77777777" w:rsidR="009B2D61" w:rsidRPr="00975CE1" w:rsidRDefault="00975CE1" w:rsidP="00975CE1">
      <w:pPr>
        <w:pStyle w:val="a4"/>
        <w:tabs>
          <w:tab w:val="left" w:pos="284"/>
        </w:tabs>
        <w:ind w:firstLine="709"/>
        <w:rPr>
          <w:sz w:val="28"/>
          <w:lang w:val="uk-UA"/>
        </w:rPr>
      </w:pPr>
      <w:r w:rsidRPr="00975CE1">
        <w:rPr>
          <w:sz w:val="28"/>
          <w:lang w:val="uk-UA"/>
        </w:rPr>
        <w:t>На прикладі покажемо складання математичних рівнянь для системи, що складається з чотирьох послідовно з'єднаних інтеграторів, використовуючи ступінчасту з упередженням апроксимацію (рис. 1.12).</w:t>
      </w:r>
    </w:p>
    <w:p w14:paraId="0E7E7CE2" w14:textId="77777777" w:rsidR="00975CE1" w:rsidRPr="0007086C" w:rsidRDefault="00975CE1" w:rsidP="00975CE1">
      <w:pPr>
        <w:pStyle w:val="a4"/>
        <w:tabs>
          <w:tab w:val="left" w:pos="284"/>
        </w:tabs>
        <w:ind w:firstLine="709"/>
        <w:rPr>
          <w:sz w:val="28"/>
          <w:lang w:val="uk-UA"/>
        </w:rPr>
      </w:pPr>
    </w:p>
    <w:p w14:paraId="2589A3A6" w14:textId="77777777" w:rsidR="00BE3780" w:rsidRPr="0007086C" w:rsidRDefault="00BE3780" w:rsidP="00975CE1">
      <w:pPr>
        <w:pStyle w:val="a4"/>
        <w:tabs>
          <w:tab w:val="left" w:pos="284"/>
        </w:tabs>
        <w:ind w:firstLine="709"/>
        <w:rPr>
          <w:sz w:val="28"/>
          <w:lang w:val="uk-UA"/>
        </w:rPr>
      </w:pPr>
    </w:p>
    <w:p w14:paraId="2C57DDF7" w14:textId="77777777" w:rsidR="00975CE1" w:rsidRPr="000371B5" w:rsidRDefault="00975CE1" w:rsidP="00975CE1">
      <w:pPr>
        <w:pStyle w:val="a4"/>
        <w:tabs>
          <w:tab w:val="left" w:pos="284"/>
        </w:tabs>
        <w:ind w:firstLine="709"/>
        <w:rPr>
          <w:sz w:val="28"/>
          <w:lang w:val="uk-UA"/>
        </w:rPr>
      </w:pPr>
    </w:p>
    <w:p w14:paraId="41EB0B39" w14:textId="77777777" w:rsidR="009B2D61" w:rsidRPr="000371B5" w:rsidRDefault="00A11DCB">
      <w:pPr>
        <w:pStyle w:val="a4"/>
        <w:tabs>
          <w:tab w:val="left" w:pos="284"/>
        </w:tabs>
        <w:ind w:firstLine="709"/>
        <w:rPr>
          <w:sz w:val="28"/>
          <w:lang w:val="uk-UA"/>
        </w:rPr>
      </w:pPr>
      <w:r>
        <w:rPr>
          <w:noProof/>
          <w:sz w:val="20"/>
        </w:rPr>
        <w:lastRenderedPageBreak/>
        <w:pict w14:anchorId="676AF8E8">
          <v:group id="_x0000_s1155" style="position:absolute;left:0;text-align:left;margin-left:89.25pt;margin-top:3.25pt;width:375.75pt;height:123pt;z-index:251648512" coordorigin="1715,5422" coordsize="7515,2460">
            <v:shape id="_x0000_s1156" type="#_x0000_t202" style="position:absolute;left:2331;top:6209;width:588;height:524" filled="f" stroked="f">
              <v:textbox style="mso-next-textbox:#_x0000_s1156">
                <w:txbxContent>
                  <w:p w14:paraId="3780FD8C" w14:textId="77777777" w:rsidR="00BE3780" w:rsidRDefault="00BE3780">
                    <w:pPr>
                      <w:rPr>
                        <w:sz w:val="20"/>
                      </w:rPr>
                    </w:pPr>
                    <w:r w:rsidRPr="00174A96">
                      <w:rPr>
                        <w:position w:val="-12"/>
                        <w:sz w:val="20"/>
                      </w:rPr>
                      <w:object w:dxaOrig="300" w:dyaOrig="380" w14:anchorId="77992985">
                        <v:shape id="_x0000_i1442" type="#_x0000_t75" style="width:15pt;height:18.6pt" o:ole="">
                          <v:imagedata r:id="rId780" o:title=""/>
                        </v:shape>
                        <o:OLEObject Type="Embed" ProgID="Equation.3" ShapeID="_x0000_i1442" DrawAspect="Content" ObjectID="_1673595641" r:id="rId781"/>
                      </w:object>
                    </w:r>
                  </w:p>
                </w:txbxContent>
              </v:textbox>
            </v:shape>
            <v:shape id="_x0000_s1157" type="#_x0000_t202" style="position:absolute;left:3118;top:6413;width:698;height:554" strokeweight="1.5pt">
              <v:textbox style="mso-next-textbox:#_x0000_s1157">
                <w:txbxContent>
                  <w:p w14:paraId="0CEB19DC" w14:textId="77777777" w:rsidR="00BE3780" w:rsidRDefault="00BE3780">
                    <w:r w:rsidRPr="00174A96">
                      <w:rPr>
                        <w:position w:val="-6"/>
                      </w:rPr>
                      <w:object w:dxaOrig="380" w:dyaOrig="380" w14:anchorId="49DAC428">
                        <v:shape id="_x0000_i1444" type="#_x0000_t75" style="width:18.6pt;height:18.6pt" o:ole="">
                          <v:imagedata r:id="rId782" o:title=""/>
                        </v:shape>
                        <o:OLEObject Type="Embed" ProgID="Equation.3" ShapeID="_x0000_i1444" DrawAspect="Content" ObjectID="_1673595642" r:id="rId783"/>
                      </w:object>
                    </w:r>
                  </w:p>
                </w:txbxContent>
              </v:textbox>
            </v:shape>
            <v:shape id="_x0000_s1158" type="#_x0000_t202" style="position:absolute;left:3787;top:6185;width:567;height:524" filled="f" stroked="f">
              <v:textbox style="mso-next-textbox:#_x0000_s1158">
                <w:txbxContent>
                  <w:p w14:paraId="1F9F550A" w14:textId="77777777" w:rsidR="00BE3780" w:rsidRDefault="00BE3780">
                    <w:pPr>
                      <w:rPr>
                        <w:sz w:val="20"/>
                      </w:rPr>
                    </w:pPr>
                    <w:r w:rsidRPr="00174A96">
                      <w:rPr>
                        <w:position w:val="-12"/>
                        <w:sz w:val="20"/>
                      </w:rPr>
                      <w:object w:dxaOrig="279" w:dyaOrig="380" w14:anchorId="68A421A6">
                        <v:shape id="_x0000_i1446" type="#_x0000_t75" style="width:14.4pt;height:18.6pt" o:ole="">
                          <v:imagedata r:id="rId784" o:title=""/>
                        </v:shape>
                        <o:OLEObject Type="Embed" ProgID="Equation.3" ShapeID="_x0000_i1446" DrawAspect="Content" ObjectID="_1673595643" r:id="rId785"/>
                      </w:object>
                    </w:r>
                  </w:p>
                </w:txbxContent>
              </v:textbox>
            </v:shape>
            <v:line id="_x0000_s1159" style="position:absolute" from="2378,6696" to="3103,6696" strokeweight="1.5pt">
              <v:stroke endarrow="classic" endarrowwidth="narrow" endarrowlength="long"/>
              <o:lock v:ext="edit" aspectratio="t"/>
            </v:line>
            <v:line id="_x0000_s1160" style="position:absolute" from="3839,6683" to="4487,6683" strokeweight="1.5pt">
              <v:stroke endarrow="classic" endarrowwidth="narrow" endarrowlength="long"/>
              <o:lock v:ext="edit" aspectratio="t"/>
            </v:line>
            <v:line id="_x0000_s1161" style="position:absolute;rotation:360" from="7984,6704" to="8712,6704" strokeweight="1.5pt">
              <v:stroke endarrow="classic" endarrowwidth="narrow" endarrowlength="long"/>
              <o:lock v:ext="edit" aspectratio="t"/>
            </v:line>
            <v:shape id="_x0000_s1162" type="#_x0000_t202" style="position:absolute;left:1825;top:7379;width:7257;height:503" filled="f" stroked="f">
              <v:textbox style="mso-next-textbox:#_x0000_s1162">
                <w:txbxContent>
                  <w:p w14:paraId="6D277683" w14:textId="77777777" w:rsidR="00BE3780" w:rsidRDefault="00BE3780">
                    <w:pPr>
                      <w:jc w:val="center"/>
                      <w:rPr>
                        <w:b/>
                        <w:bCs/>
                      </w:rPr>
                    </w:pPr>
                    <w:r>
                      <w:rPr>
                        <w:b/>
                        <w:bCs/>
                      </w:rPr>
                      <w:t xml:space="preserve">Рис. 1.12. </w:t>
                    </w:r>
                    <w:r w:rsidRPr="00975CE1">
                      <w:rPr>
                        <w:b/>
                        <w:bCs/>
                        <w:lang w:val="uk-UA"/>
                      </w:rPr>
                      <w:t>Структурна схема системи з чотирьох інтеграторів</w:t>
                    </w:r>
                  </w:p>
                </w:txbxContent>
              </v:textbox>
            </v:shape>
            <v:shape id="_x0000_s1163" type="#_x0000_t202" style="position:absolute;left:4515;top:6392;width:698;height:554" strokeweight="1.5pt">
              <v:textbox style="mso-next-textbox:#_x0000_s1163">
                <w:txbxContent>
                  <w:p w14:paraId="2BAF7B65" w14:textId="77777777" w:rsidR="00BE3780" w:rsidRDefault="00BE3780">
                    <w:r w:rsidRPr="00174A96">
                      <w:rPr>
                        <w:position w:val="-6"/>
                      </w:rPr>
                      <w:object w:dxaOrig="380" w:dyaOrig="380" w14:anchorId="7BABC574">
                        <v:shape id="_x0000_i1448" type="#_x0000_t75" style="width:18.6pt;height:18.6pt" o:ole="">
                          <v:imagedata r:id="rId786" o:title=""/>
                        </v:shape>
                        <o:OLEObject Type="Embed" ProgID="Equation.3" ShapeID="_x0000_i1448" DrawAspect="Content" ObjectID="_1673595644" r:id="rId787"/>
                      </w:object>
                    </w:r>
                  </w:p>
                </w:txbxContent>
              </v:textbox>
            </v:shape>
            <v:shape id="_x0000_s1164" type="#_x0000_t202" style="position:absolute;left:5898;top:6401;width:698;height:554" strokeweight="1.5pt">
              <v:textbox style="mso-next-textbox:#_x0000_s1164">
                <w:txbxContent>
                  <w:p w14:paraId="387E9248" w14:textId="77777777" w:rsidR="00BE3780" w:rsidRDefault="00BE3780">
                    <w:r w:rsidRPr="00174A96">
                      <w:rPr>
                        <w:position w:val="-6"/>
                      </w:rPr>
                      <w:object w:dxaOrig="380" w:dyaOrig="380" w14:anchorId="07C2DF6A">
                        <v:shape id="_x0000_i1450" type="#_x0000_t75" style="width:18.6pt;height:18.6pt" o:ole="">
                          <v:imagedata r:id="rId788" o:title=""/>
                        </v:shape>
                        <o:OLEObject Type="Embed" ProgID="Equation.3" ShapeID="_x0000_i1450" DrawAspect="Content" ObjectID="_1673595645" r:id="rId789"/>
                      </w:object>
                    </w:r>
                  </w:p>
                </w:txbxContent>
              </v:textbox>
            </v:shape>
            <v:shape id="_x0000_s1165" type="#_x0000_t202" style="position:absolute;left:5175;top:6194;width:588;height:524" filled="f" stroked="f">
              <v:textbox style="mso-next-textbox:#_x0000_s1165">
                <w:txbxContent>
                  <w:p w14:paraId="2EA1D2C5" w14:textId="77777777" w:rsidR="00BE3780" w:rsidRDefault="00BE3780">
                    <w:pPr>
                      <w:rPr>
                        <w:sz w:val="20"/>
                      </w:rPr>
                    </w:pPr>
                    <w:r w:rsidRPr="00174A96">
                      <w:rPr>
                        <w:position w:val="-12"/>
                        <w:sz w:val="20"/>
                      </w:rPr>
                      <w:object w:dxaOrig="300" w:dyaOrig="380" w14:anchorId="5A01AB1D">
                        <v:shape id="_x0000_i1452" type="#_x0000_t75" style="width:15pt;height:18.6pt" o:ole="">
                          <v:imagedata r:id="rId790" o:title=""/>
                        </v:shape>
                        <o:OLEObject Type="Embed" ProgID="Equation.3" ShapeID="_x0000_i1452" DrawAspect="Content" ObjectID="_1673595646" r:id="rId791"/>
                      </w:object>
                    </w:r>
                  </w:p>
                </w:txbxContent>
              </v:textbox>
            </v:shape>
            <v:line id="_x0000_s1166" style="position:absolute" from="5229,6679" to="5897,6679" strokeweight="1.5pt">
              <v:stroke endarrow="classic" endarrowwidth="narrow" endarrowlength="long"/>
              <o:lock v:ext="edit" aspectratio="t"/>
            </v:line>
            <v:line id="_x0000_s1167" style="position:absolute" from="6602,6704" to="7286,6704" strokeweight="1.5pt">
              <v:stroke endarrow="classic" endarrowwidth="narrow" endarrowlength="long"/>
              <o:lock v:ext="edit" aspectratio="t"/>
            </v:line>
            <v:shape id="_x0000_s1168" type="#_x0000_t202" style="position:absolute;left:7295;top:6416;width:698;height:554" strokeweight="1.5pt">
              <v:textbox style="mso-next-textbox:#_x0000_s1168">
                <w:txbxContent>
                  <w:p w14:paraId="03C48E36" w14:textId="77777777" w:rsidR="00BE3780" w:rsidRDefault="00BE3780">
                    <w:r w:rsidRPr="00174A96">
                      <w:rPr>
                        <w:position w:val="-6"/>
                      </w:rPr>
                      <w:object w:dxaOrig="380" w:dyaOrig="380" w14:anchorId="0D0E6DED">
                        <v:shape id="_x0000_i1454" type="#_x0000_t75" style="width:18.6pt;height:18.6pt" o:ole="">
                          <v:imagedata r:id="rId792" o:title=""/>
                        </v:shape>
                        <o:OLEObject Type="Embed" ProgID="Equation.3" ShapeID="_x0000_i1454" DrawAspect="Content" ObjectID="_1673595647" r:id="rId793"/>
                      </w:object>
                    </w:r>
                  </w:p>
                </w:txbxContent>
              </v:textbox>
            </v:shape>
            <v:shape id="_x0000_s1169" type="#_x0000_t202" style="position:absolute;left:6533;top:6213;width:588;height:524" filled="f" stroked="f">
              <v:textbox style="mso-next-textbox:#_x0000_s1169">
                <w:txbxContent>
                  <w:p w14:paraId="0C0F05B6" w14:textId="77777777" w:rsidR="00BE3780" w:rsidRDefault="00BE3780">
                    <w:pPr>
                      <w:rPr>
                        <w:sz w:val="20"/>
                      </w:rPr>
                    </w:pPr>
                    <w:r w:rsidRPr="00174A96">
                      <w:rPr>
                        <w:position w:val="-12"/>
                        <w:sz w:val="20"/>
                      </w:rPr>
                      <w:object w:dxaOrig="300" w:dyaOrig="380" w14:anchorId="7D9BD045">
                        <v:shape id="_x0000_i1456" type="#_x0000_t75" style="width:15pt;height:18.6pt" o:ole="">
                          <v:imagedata r:id="rId794" o:title=""/>
                        </v:shape>
                        <o:OLEObject Type="Embed" ProgID="Equation.3" ShapeID="_x0000_i1456" DrawAspect="Content" ObjectID="_1673595648" r:id="rId795"/>
                      </w:object>
                    </w:r>
                  </w:p>
                </w:txbxContent>
              </v:textbox>
            </v:shape>
            <v:shape id="_x0000_s1170" type="#_x0000_t202" style="position:absolute;left:7925;top:6210;width:588;height:524" filled="f" stroked="f">
              <v:textbox style="mso-next-textbox:#_x0000_s1170">
                <w:txbxContent>
                  <w:p w14:paraId="3481F3B5" w14:textId="77777777" w:rsidR="00BE3780" w:rsidRDefault="00BE3780">
                    <w:pPr>
                      <w:rPr>
                        <w:sz w:val="20"/>
                      </w:rPr>
                    </w:pPr>
                    <w:r w:rsidRPr="00174A96">
                      <w:rPr>
                        <w:position w:val="-12"/>
                        <w:sz w:val="20"/>
                      </w:rPr>
                      <w:object w:dxaOrig="300" w:dyaOrig="380" w14:anchorId="5D91E997">
                        <v:shape id="_x0000_i1458" type="#_x0000_t75" style="width:15pt;height:18.6pt" o:ole="">
                          <v:imagedata r:id="rId796" o:title=""/>
                        </v:shape>
                        <o:OLEObject Type="Embed" ProgID="Equation.3" ShapeID="_x0000_i1458" DrawAspect="Content" ObjectID="_1673595649" r:id="rId797"/>
                      </w:object>
                    </w:r>
                  </w:p>
                </w:txbxContent>
              </v:textbox>
            </v:shape>
            <v:shape id="_x0000_s1171" type="#_x0000_t202" style="position:absolute;left:5943;top:5481;width:628;height:964" filled="f" stroked="f">
              <v:textbox style="mso-next-textbox:#_x0000_s1171">
                <w:txbxContent>
                  <w:p w14:paraId="5BD4DE01" w14:textId="77777777" w:rsidR="00BE3780" w:rsidRDefault="00BE3780">
                    <w:pPr>
                      <w:rPr>
                        <w:sz w:val="20"/>
                      </w:rPr>
                    </w:pPr>
                    <w:r w:rsidRPr="00174A96">
                      <w:rPr>
                        <w:position w:val="-34"/>
                        <w:sz w:val="20"/>
                      </w:rPr>
                      <w:object w:dxaOrig="340" w:dyaOrig="820" w14:anchorId="41BB2FE1">
                        <v:shape id="_x0000_i1460" type="#_x0000_t75" style="width:17.4pt;height:41.4pt" o:ole="">
                          <v:imagedata r:id="rId798" o:title=""/>
                        </v:shape>
                        <o:OLEObject Type="Embed" ProgID="Equation.3" ShapeID="_x0000_i1460" DrawAspect="Content" ObjectID="_1673595650" r:id="rId799"/>
                      </w:object>
                    </w:r>
                  </w:p>
                </w:txbxContent>
              </v:textbox>
            </v:shape>
            <v:shape id="_x0000_s1172" type="#_x0000_t202" style="position:absolute;left:7373;top:5499;width:628;height:964" filled="f" stroked="f">
              <v:textbox style="mso-next-textbox:#_x0000_s1172">
                <w:txbxContent>
                  <w:p w14:paraId="458D343F" w14:textId="77777777" w:rsidR="00BE3780" w:rsidRDefault="00BE3780">
                    <w:pPr>
                      <w:rPr>
                        <w:sz w:val="20"/>
                      </w:rPr>
                    </w:pPr>
                    <w:r w:rsidRPr="00174A96">
                      <w:rPr>
                        <w:position w:val="-34"/>
                        <w:sz w:val="20"/>
                      </w:rPr>
                      <w:object w:dxaOrig="340" w:dyaOrig="820" w14:anchorId="4528A567">
                        <v:shape id="_x0000_i1462" type="#_x0000_t75" style="width:17.4pt;height:41.4pt" o:ole="">
                          <v:imagedata r:id="rId800" o:title=""/>
                        </v:shape>
                        <o:OLEObject Type="Embed" ProgID="Equation.3" ShapeID="_x0000_i1462" DrawAspect="Content" ObjectID="_1673595651" r:id="rId801"/>
                      </w:object>
                    </w:r>
                  </w:p>
                </w:txbxContent>
              </v:textbox>
            </v:shape>
            <v:shape id="_x0000_s1173" type="#_x0000_t202" style="position:absolute;left:4591;top:5471;width:628;height:964" filled="f" stroked="f">
              <v:textbox style="mso-next-textbox:#_x0000_s1173">
                <w:txbxContent>
                  <w:p w14:paraId="67C1AFC7" w14:textId="77777777" w:rsidR="00BE3780" w:rsidRDefault="00BE3780">
                    <w:pPr>
                      <w:rPr>
                        <w:sz w:val="20"/>
                      </w:rPr>
                    </w:pPr>
                    <w:r w:rsidRPr="00174A96">
                      <w:rPr>
                        <w:position w:val="-34"/>
                        <w:sz w:val="20"/>
                      </w:rPr>
                      <w:object w:dxaOrig="340" w:dyaOrig="820" w14:anchorId="435E3204">
                        <v:shape id="_x0000_i1464" type="#_x0000_t75" style="width:17.4pt;height:41.4pt" o:ole="">
                          <v:imagedata r:id="rId802" o:title=""/>
                        </v:shape>
                        <o:OLEObject Type="Embed" ProgID="Equation.3" ShapeID="_x0000_i1464" DrawAspect="Content" ObjectID="_1673595652" r:id="rId803"/>
                      </w:object>
                    </w:r>
                  </w:p>
                </w:txbxContent>
              </v:textbox>
            </v:shape>
            <v:shape id="_x0000_s1174" type="#_x0000_t202" style="position:absolute;left:3212;top:5468;width:628;height:964" filled="f" stroked="f">
              <v:textbox style="mso-next-textbox:#_x0000_s1174">
                <w:txbxContent>
                  <w:p w14:paraId="55D2C7D9" w14:textId="77777777" w:rsidR="00BE3780" w:rsidRDefault="00BE3780">
                    <w:pPr>
                      <w:rPr>
                        <w:sz w:val="20"/>
                      </w:rPr>
                    </w:pPr>
                    <w:r w:rsidRPr="00174A96">
                      <w:rPr>
                        <w:position w:val="-34"/>
                        <w:sz w:val="20"/>
                      </w:rPr>
                      <w:object w:dxaOrig="340" w:dyaOrig="820" w14:anchorId="0FB195E1">
                        <v:shape id="_x0000_i1466" type="#_x0000_t75" style="width:17.4pt;height:41.4pt" o:ole="">
                          <v:imagedata r:id="rId804" o:title=""/>
                        </v:shape>
                        <o:OLEObject Type="Embed" ProgID="Equation.3" ShapeID="_x0000_i1466" DrawAspect="Content" ObjectID="_1673595653" r:id="rId805"/>
                      </w:object>
                    </w:r>
                  </w:p>
                </w:txbxContent>
              </v:textbox>
            </v:shape>
            <v:rect id="_x0000_s1175" style="position:absolute;left:1715;top:5422;width:7515;height:2385" filled="f" strokeweight=".1pt"/>
            <v:line id="_x0000_s1176" style="position:absolute" from="1730,7387" to="9230,7387" strokeweight=".1pt">
              <o:lock v:ext="edit" aspectratio="t"/>
            </v:line>
          </v:group>
        </w:pict>
      </w:r>
    </w:p>
    <w:p w14:paraId="711A4FEA" w14:textId="77777777" w:rsidR="009B2D61" w:rsidRPr="000371B5" w:rsidRDefault="009B2D61">
      <w:pPr>
        <w:pStyle w:val="a4"/>
        <w:tabs>
          <w:tab w:val="left" w:pos="284"/>
        </w:tabs>
        <w:ind w:firstLine="709"/>
        <w:rPr>
          <w:sz w:val="28"/>
          <w:lang w:val="uk-UA"/>
        </w:rPr>
      </w:pPr>
    </w:p>
    <w:p w14:paraId="1978A56B" w14:textId="77777777" w:rsidR="009B2D61" w:rsidRPr="000371B5" w:rsidRDefault="009B2D61">
      <w:pPr>
        <w:pStyle w:val="a4"/>
        <w:tabs>
          <w:tab w:val="left" w:pos="284"/>
        </w:tabs>
        <w:ind w:firstLine="709"/>
        <w:rPr>
          <w:sz w:val="28"/>
          <w:lang w:val="uk-UA"/>
        </w:rPr>
      </w:pPr>
    </w:p>
    <w:p w14:paraId="446EB271" w14:textId="77777777" w:rsidR="009B2D61" w:rsidRPr="000371B5" w:rsidRDefault="009B2D61">
      <w:pPr>
        <w:pStyle w:val="a4"/>
        <w:tabs>
          <w:tab w:val="left" w:pos="284"/>
        </w:tabs>
        <w:ind w:firstLine="709"/>
        <w:rPr>
          <w:sz w:val="28"/>
          <w:lang w:val="uk-UA"/>
        </w:rPr>
      </w:pPr>
    </w:p>
    <w:p w14:paraId="65C07835" w14:textId="77777777" w:rsidR="009B2D61" w:rsidRPr="000371B5" w:rsidRDefault="009B2D61">
      <w:pPr>
        <w:pStyle w:val="a4"/>
        <w:tabs>
          <w:tab w:val="left" w:pos="284"/>
        </w:tabs>
        <w:ind w:firstLine="709"/>
        <w:rPr>
          <w:sz w:val="28"/>
          <w:lang w:val="uk-UA"/>
        </w:rPr>
      </w:pPr>
    </w:p>
    <w:p w14:paraId="23D07D52" w14:textId="77777777" w:rsidR="009B2D61" w:rsidRPr="000371B5" w:rsidRDefault="009B2D61">
      <w:pPr>
        <w:pStyle w:val="a4"/>
        <w:tabs>
          <w:tab w:val="left" w:pos="284"/>
        </w:tabs>
        <w:ind w:firstLine="709"/>
        <w:rPr>
          <w:sz w:val="28"/>
          <w:lang w:val="uk-UA"/>
        </w:rPr>
      </w:pPr>
    </w:p>
    <w:p w14:paraId="10647421" w14:textId="77777777" w:rsidR="009B2D61" w:rsidRPr="000371B5" w:rsidRDefault="009B2D61">
      <w:pPr>
        <w:pStyle w:val="a4"/>
        <w:tabs>
          <w:tab w:val="left" w:pos="284"/>
        </w:tabs>
        <w:ind w:firstLine="709"/>
        <w:rPr>
          <w:sz w:val="28"/>
          <w:lang w:val="uk-UA"/>
        </w:rPr>
      </w:pPr>
    </w:p>
    <w:p w14:paraId="78C7D872" w14:textId="77777777" w:rsidR="009B2D61" w:rsidRPr="000371B5" w:rsidRDefault="009B2D61">
      <w:pPr>
        <w:pStyle w:val="a4"/>
        <w:tabs>
          <w:tab w:val="left" w:pos="284"/>
        </w:tabs>
        <w:ind w:firstLine="709"/>
        <w:rPr>
          <w:sz w:val="28"/>
          <w:lang w:val="uk-UA"/>
        </w:rPr>
      </w:pPr>
    </w:p>
    <w:p w14:paraId="25C7920A" w14:textId="77777777" w:rsidR="009B2D61" w:rsidRPr="000371B5" w:rsidRDefault="009B2D61">
      <w:pPr>
        <w:pStyle w:val="a4"/>
        <w:tabs>
          <w:tab w:val="left" w:pos="284"/>
        </w:tabs>
        <w:ind w:firstLine="709"/>
        <w:rPr>
          <w:sz w:val="28"/>
          <w:lang w:val="uk-UA"/>
        </w:rPr>
      </w:pPr>
    </w:p>
    <w:p w14:paraId="743A5096" w14:textId="77777777" w:rsidR="009B2D61" w:rsidRPr="000371B5" w:rsidRDefault="009B2D61">
      <w:pPr>
        <w:pStyle w:val="a4"/>
        <w:tabs>
          <w:tab w:val="left" w:pos="284"/>
        </w:tabs>
        <w:jc w:val="right"/>
        <w:rPr>
          <w:sz w:val="28"/>
          <w:lang w:val="uk-UA"/>
        </w:rPr>
      </w:pPr>
      <w:r w:rsidRPr="00174A96">
        <w:rPr>
          <w:position w:val="-34"/>
          <w:sz w:val="28"/>
        </w:rPr>
        <w:object w:dxaOrig="5120" w:dyaOrig="820" w14:anchorId="0DDBC81B">
          <v:shape id="_x0000_i1467" type="#_x0000_t75" style="width:255.6pt;height:41.4pt" o:ole="">
            <v:imagedata r:id="rId806" o:title=""/>
          </v:shape>
          <o:OLEObject Type="Embed" ProgID="Equation.3" ShapeID="_x0000_i1467" DrawAspect="Content" ObjectID="_1673595210" r:id="rId807"/>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(1.124)</w:t>
      </w:r>
    </w:p>
    <w:p w14:paraId="7C328B37" w14:textId="77777777" w:rsidR="009B2D61" w:rsidRPr="000371B5" w:rsidRDefault="009B2D61">
      <w:pPr>
        <w:pStyle w:val="a4"/>
        <w:tabs>
          <w:tab w:val="left" w:pos="284"/>
        </w:tabs>
        <w:spacing w:before="120" w:after="120"/>
        <w:jc w:val="right"/>
        <w:rPr>
          <w:sz w:val="28"/>
          <w:lang w:val="uk-UA"/>
        </w:rPr>
      </w:pPr>
      <w:r w:rsidRPr="00174A96">
        <w:rPr>
          <w:position w:val="-40"/>
          <w:sz w:val="28"/>
        </w:rPr>
        <w:object w:dxaOrig="9980" w:dyaOrig="980" w14:anchorId="439875E5">
          <v:shape id="_x0000_i1468" type="#_x0000_t75" style="width:465.6pt;height:48.6pt" o:ole="">
            <v:imagedata r:id="rId808" o:title=""/>
          </v:shape>
          <o:OLEObject Type="Embed" ProgID="Equation.3" ShapeID="_x0000_i1468" DrawAspect="Content" ObjectID="_1673595211" r:id="rId809"/>
        </w:object>
      </w:r>
      <w:r w:rsidRPr="000371B5">
        <w:rPr>
          <w:sz w:val="28"/>
          <w:lang w:val="uk-UA"/>
        </w:rPr>
        <w:t>. (1.125)</w:t>
      </w:r>
    </w:p>
    <w:p w14:paraId="3A13BF95" w14:textId="77777777" w:rsidR="009B2D61" w:rsidRPr="000371B5" w:rsidRDefault="009B2D61">
      <w:pPr>
        <w:pStyle w:val="a4"/>
        <w:tabs>
          <w:tab w:val="left" w:pos="284"/>
        </w:tabs>
        <w:spacing w:after="120"/>
        <w:jc w:val="right"/>
        <w:rPr>
          <w:sz w:val="28"/>
          <w:lang w:val="uk-UA"/>
        </w:rPr>
      </w:pPr>
      <w:r w:rsidRPr="00174A96">
        <w:rPr>
          <w:position w:val="-92"/>
          <w:sz w:val="28"/>
        </w:rPr>
        <w:object w:dxaOrig="8900" w:dyaOrig="1980" w14:anchorId="4AEFB3F9">
          <v:shape id="_x0000_i1469" type="#_x0000_t75" style="width:444.6pt;height:99pt" o:ole="">
            <v:imagedata r:id="rId810" o:title=""/>
          </v:shape>
          <o:OLEObject Type="Embed" ProgID="Equation.3" ShapeID="_x0000_i1469" DrawAspect="Content" ObjectID="_1673595212" r:id="rId811"/>
        </w:object>
      </w:r>
      <w:r w:rsidRPr="000371B5">
        <w:rPr>
          <w:sz w:val="28"/>
          <w:lang w:val="uk-UA"/>
        </w:rPr>
        <w:tab/>
      </w:r>
      <w:r w:rsidRPr="000371B5">
        <w:rPr>
          <w:sz w:val="28"/>
          <w:lang w:val="uk-UA"/>
        </w:rPr>
        <w:tab/>
        <w:t>(1.126)</w:t>
      </w:r>
    </w:p>
    <w:p w14:paraId="22A981AF" w14:textId="77777777" w:rsidR="009B2D61" w:rsidRPr="000371B5" w:rsidRDefault="009B2D61">
      <w:pPr>
        <w:pStyle w:val="a4"/>
        <w:tabs>
          <w:tab w:val="left" w:pos="284"/>
        </w:tabs>
        <w:jc w:val="left"/>
        <w:rPr>
          <w:sz w:val="28"/>
          <w:lang w:val="uk-UA"/>
        </w:rPr>
      </w:pPr>
      <w:r w:rsidRPr="00174A96">
        <w:rPr>
          <w:position w:val="-92"/>
          <w:sz w:val="28"/>
        </w:rPr>
        <w:object w:dxaOrig="10857" w:dyaOrig="2276" w14:anchorId="68D832DE">
          <v:shape id="_x0000_i1470" type="#_x0000_t75" style="width:487.8pt;height:101.4pt" o:ole="">
            <v:imagedata r:id="rId812" o:title=""/>
          </v:shape>
          <o:OLEObject Type="Embed" ProgID="Equation.3" ShapeID="_x0000_i1470" DrawAspect="Content" ObjectID="_1673595213" r:id="rId813"/>
        </w:object>
      </w:r>
      <w:r w:rsidRPr="000371B5">
        <w:rPr>
          <w:sz w:val="28"/>
          <w:lang w:val="uk-UA"/>
        </w:rPr>
        <w:tab/>
        <w:t>(1.127)</w:t>
      </w:r>
    </w:p>
    <w:p w14:paraId="5BE0E626" w14:textId="77777777" w:rsidR="009B2D61" w:rsidRDefault="00975CE1" w:rsidP="00975CE1">
      <w:pPr>
        <w:pStyle w:val="a4"/>
        <w:tabs>
          <w:tab w:val="left" w:pos="284"/>
        </w:tabs>
        <w:spacing w:before="120"/>
        <w:ind w:firstLine="709"/>
        <w:rPr>
          <w:sz w:val="28"/>
          <w:lang w:val="uk-UA"/>
        </w:rPr>
      </w:pPr>
      <w:r w:rsidRPr="00975CE1">
        <w:rPr>
          <w:sz w:val="28"/>
          <w:lang w:val="uk-UA"/>
        </w:rPr>
        <w:t>Крім отриманих рівнянь (1.124) - (1.127) необхідно вибрати період дискретизації</w:t>
      </w:r>
      <w:r w:rsidR="009B2D61" w:rsidRPr="00975CE1">
        <w:rPr>
          <w:sz w:val="28"/>
          <w:lang w:val="uk-UA"/>
        </w:rPr>
        <w:t xml:space="preserve"> </w:t>
      </w:r>
      <w:r w:rsidR="009B2D61" w:rsidRPr="00975CE1">
        <w:rPr>
          <w:position w:val="-4"/>
          <w:sz w:val="28"/>
          <w:lang w:val="uk-UA"/>
        </w:rPr>
        <w:object w:dxaOrig="240" w:dyaOrig="279" w14:anchorId="49245F91">
          <v:shape id="_x0000_i1471" type="#_x0000_t75" style="width:12pt;height:14.4pt" o:ole="">
            <v:imagedata r:id="rId814" o:title=""/>
          </v:shape>
          <o:OLEObject Type="Embed" ProgID="Equation.3" ShapeID="_x0000_i1471" DrawAspect="Content" ObjectID="_1673595214" r:id="rId815"/>
        </w:object>
      </w:r>
      <w:r w:rsidR="009B2D61" w:rsidRPr="00975CE1">
        <w:rPr>
          <w:sz w:val="28"/>
          <w:lang w:val="uk-UA"/>
        </w:rPr>
        <w:t xml:space="preserve">, </w:t>
      </w:r>
      <w:r w:rsidRPr="00975CE1">
        <w:rPr>
          <w:sz w:val="28"/>
          <w:lang w:val="uk-UA"/>
        </w:rPr>
        <w:t>враховуючи точність одержуваних результатів і час швидкодії і вирішити систему рівнянь щодо досліджуваної змінної.</w:t>
      </w:r>
    </w:p>
    <w:p w14:paraId="5DEA15E5" w14:textId="77777777" w:rsidR="00975CE1" w:rsidRPr="00975CE1" w:rsidRDefault="00975CE1" w:rsidP="00975CE1">
      <w:pPr>
        <w:pStyle w:val="a4"/>
        <w:tabs>
          <w:tab w:val="left" w:pos="284"/>
        </w:tabs>
        <w:spacing w:before="120"/>
        <w:ind w:firstLine="709"/>
        <w:rPr>
          <w:sz w:val="28"/>
          <w:lang w:val="uk-UA"/>
        </w:rPr>
      </w:pPr>
    </w:p>
    <w:p w14:paraId="7856E714" w14:textId="77777777" w:rsidR="009B2D61" w:rsidRDefault="00CC56F7" w:rsidP="00CC56F7">
      <w:pPr>
        <w:pStyle w:val="2"/>
      </w:pPr>
      <w:bookmarkStart w:id="55" w:name="_Toc38897679"/>
      <w:r>
        <w:t xml:space="preserve">1.5.2. </w:t>
      </w:r>
      <w:r>
        <w:rPr>
          <w:lang w:val="uk-UA"/>
        </w:rPr>
        <w:t>М</w:t>
      </w:r>
      <w:proofErr w:type="spellStart"/>
      <w:r w:rsidR="00975CE1">
        <w:t>етоди</w:t>
      </w:r>
      <w:proofErr w:type="spellEnd"/>
      <w:r>
        <w:t xml:space="preserve"> </w:t>
      </w:r>
      <w:r>
        <w:rPr>
          <w:lang w:val="uk-UA"/>
        </w:rPr>
        <w:t>Р</w:t>
      </w:r>
      <w:proofErr w:type="spellStart"/>
      <w:r>
        <w:t>унге</w:t>
      </w:r>
      <w:proofErr w:type="spellEnd"/>
      <w:r>
        <w:t>-</w:t>
      </w:r>
      <w:r>
        <w:rPr>
          <w:lang w:val="uk-UA"/>
        </w:rPr>
        <w:t>К</w:t>
      </w:r>
      <w:proofErr w:type="spellStart"/>
      <w:r w:rsidR="009B2D61">
        <w:t>утта</w:t>
      </w:r>
      <w:bookmarkEnd w:id="55"/>
      <w:proofErr w:type="spellEnd"/>
    </w:p>
    <w:p w14:paraId="38EBD1E4" w14:textId="77777777" w:rsidR="009B2D61" w:rsidRDefault="009B2D61">
      <w:pPr>
        <w:pStyle w:val="a4"/>
        <w:tabs>
          <w:tab w:val="left" w:pos="284"/>
        </w:tabs>
        <w:ind w:firstLine="709"/>
        <w:rPr>
          <w:sz w:val="28"/>
        </w:rPr>
      </w:pPr>
    </w:p>
    <w:p w14:paraId="49DFF9C2" w14:textId="77777777" w:rsidR="000326CE" w:rsidRPr="000326CE" w:rsidRDefault="000326CE" w:rsidP="000326CE">
      <w:pPr>
        <w:pStyle w:val="a4"/>
        <w:tabs>
          <w:tab w:val="left" w:pos="284"/>
        </w:tabs>
        <w:ind w:firstLine="709"/>
        <w:rPr>
          <w:sz w:val="28"/>
          <w:lang w:val="uk-UA"/>
        </w:rPr>
      </w:pPr>
      <w:r w:rsidRPr="000326CE">
        <w:rPr>
          <w:sz w:val="28"/>
          <w:lang w:val="uk-UA"/>
        </w:rPr>
        <w:t xml:space="preserve">Завдання знаходження рішення звичайного диференціального рівняння, що задовольняє заданим початковим умовам, називається </w:t>
      </w:r>
      <w:r w:rsidRPr="000326CE">
        <w:rPr>
          <w:b/>
          <w:i/>
          <w:sz w:val="28"/>
          <w:lang w:val="uk-UA"/>
        </w:rPr>
        <w:t>задачею Коші.</w:t>
      </w:r>
    </w:p>
    <w:p w14:paraId="307D70D4" w14:textId="77777777" w:rsidR="000326CE" w:rsidRPr="000326CE" w:rsidRDefault="000326CE" w:rsidP="000326CE">
      <w:pPr>
        <w:pStyle w:val="a4"/>
        <w:tabs>
          <w:tab w:val="left" w:pos="284"/>
        </w:tabs>
        <w:ind w:firstLine="709"/>
        <w:rPr>
          <w:sz w:val="28"/>
          <w:lang w:val="uk-UA"/>
        </w:rPr>
      </w:pPr>
      <w:r w:rsidRPr="000326CE">
        <w:rPr>
          <w:sz w:val="28"/>
          <w:lang w:val="uk-UA"/>
        </w:rPr>
        <w:t xml:space="preserve">Широкий клас методів, що застосовуються для чисельного розв'язання задачі Коші, відомий під назвою </w:t>
      </w:r>
      <w:r w:rsidRPr="000326CE">
        <w:rPr>
          <w:b/>
          <w:i/>
          <w:sz w:val="28"/>
          <w:lang w:val="uk-UA"/>
        </w:rPr>
        <w:t xml:space="preserve">методів </w:t>
      </w:r>
      <w:proofErr w:type="spellStart"/>
      <w:r w:rsidRPr="000326CE">
        <w:rPr>
          <w:b/>
          <w:i/>
          <w:sz w:val="28"/>
          <w:lang w:val="uk-UA"/>
        </w:rPr>
        <w:t>Рунге-Кутта</w:t>
      </w:r>
      <w:proofErr w:type="spellEnd"/>
      <w:r w:rsidRPr="000326CE">
        <w:rPr>
          <w:sz w:val="28"/>
          <w:lang w:val="uk-UA"/>
        </w:rPr>
        <w:t xml:space="preserve">, які відносяться до великого класу методів кінцевих різниць. Суть цих методів полягає в тому, що область безперервної зміни аргументу (наприклад, відрізок) замінюють дискретною безліччю точок, які називаються вузлами. Ці вузли складають розносну сітку. </w:t>
      </w:r>
      <w:r>
        <w:rPr>
          <w:sz w:val="28"/>
          <w:lang w:val="uk-UA"/>
        </w:rPr>
        <w:t>Бажана</w:t>
      </w:r>
      <w:r w:rsidRPr="000326CE">
        <w:rPr>
          <w:sz w:val="28"/>
          <w:lang w:val="uk-UA"/>
        </w:rPr>
        <w:t xml:space="preserve"> функція безперервного аргументу наближено замінюється функцією дискретного аргументу в заданій сітці. Диференціальне рівняння замінюють різницевим рівнянням щодо функції в сітці.</w:t>
      </w:r>
    </w:p>
    <w:p w14:paraId="575E3753" w14:textId="77777777" w:rsidR="000326CE" w:rsidRPr="000326CE" w:rsidRDefault="000326CE" w:rsidP="000326CE">
      <w:pPr>
        <w:pStyle w:val="a4"/>
        <w:tabs>
          <w:tab w:val="left" w:pos="284"/>
        </w:tabs>
        <w:ind w:firstLine="709"/>
        <w:rPr>
          <w:sz w:val="28"/>
          <w:lang w:val="uk-UA"/>
        </w:rPr>
      </w:pPr>
      <w:r w:rsidRPr="000326CE">
        <w:rPr>
          <w:sz w:val="28"/>
          <w:lang w:val="uk-UA"/>
        </w:rPr>
        <w:t xml:space="preserve">Характерні особливості групи методів </w:t>
      </w:r>
      <w:proofErr w:type="spellStart"/>
      <w:r w:rsidRPr="000326CE">
        <w:rPr>
          <w:sz w:val="28"/>
          <w:lang w:val="uk-UA"/>
        </w:rPr>
        <w:t>Рунге-Кутта</w:t>
      </w:r>
      <w:proofErr w:type="spellEnd"/>
      <w:r w:rsidRPr="000326CE">
        <w:rPr>
          <w:sz w:val="28"/>
          <w:lang w:val="uk-UA"/>
        </w:rPr>
        <w:t>:</w:t>
      </w:r>
    </w:p>
    <w:p w14:paraId="547D61D6" w14:textId="77777777" w:rsidR="000326CE" w:rsidRPr="000326CE" w:rsidRDefault="000326CE" w:rsidP="000326CE">
      <w:pPr>
        <w:pStyle w:val="a4"/>
        <w:tabs>
          <w:tab w:val="left" w:pos="284"/>
        </w:tabs>
        <w:ind w:firstLine="709"/>
        <w:rPr>
          <w:sz w:val="28"/>
          <w:lang w:val="uk-UA"/>
        </w:rPr>
      </w:pPr>
      <w:r w:rsidRPr="000326CE">
        <w:rPr>
          <w:sz w:val="28"/>
        </w:rPr>
        <w:lastRenderedPageBreak/>
        <w:t>1</w:t>
      </w:r>
      <w:r w:rsidRPr="000326CE">
        <w:rPr>
          <w:sz w:val="28"/>
          <w:lang w:val="uk-UA"/>
        </w:rPr>
        <w:t xml:space="preserve">. Це </w:t>
      </w:r>
      <w:proofErr w:type="spellStart"/>
      <w:r w:rsidRPr="000326CE">
        <w:rPr>
          <w:sz w:val="28"/>
          <w:lang w:val="uk-UA"/>
        </w:rPr>
        <w:t>однокрокові</w:t>
      </w:r>
      <w:proofErr w:type="spellEnd"/>
      <w:r w:rsidRPr="000326CE">
        <w:rPr>
          <w:sz w:val="28"/>
          <w:lang w:val="uk-UA"/>
        </w:rPr>
        <w:t xml:space="preserve"> методи, тобто для знаходження рішення на черговому кроці необхідно знати рішення на попередньому кроці.</w:t>
      </w:r>
    </w:p>
    <w:p w14:paraId="691F4427" w14:textId="77777777" w:rsidR="000326CE" w:rsidRPr="000326CE" w:rsidRDefault="000326CE" w:rsidP="000326CE">
      <w:pPr>
        <w:pStyle w:val="a4"/>
        <w:tabs>
          <w:tab w:val="left" w:pos="284"/>
        </w:tabs>
        <w:ind w:firstLine="709"/>
        <w:rPr>
          <w:sz w:val="28"/>
          <w:lang w:val="uk-UA"/>
        </w:rPr>
      </w:pPr>
      <w:r w:rsidRPr="000326CE">
        <w:rPr>
          <w:sz w:val="28"/>
          <w:lang w:val="uk-UA"/>
        </w:rPr>
        <w:t>2. Для знаходження рішення використовують числ</w:t>
      </w:r>
      <w:r w:rsidR="003266EE">
        <w:rPr>
          <w:sz w:val="28"/>
          <w:lang w:val="uk-UA"/>
        </w:rPr>
        <w:t>ові значення правих частин диф</w:t>
      </w:r>
      <w:r w:rsidRPr="000326CE">
        <w:rPr>
          <w:sz w:val="28"/>
          <w:lang w:val="uk-UA"/>
        </w:rPr>
        <w:t>еренціальних рівнянь, і немає необхідності обчислювати їх похідні.</w:t>
      </w:r>
    </w:p>
    <w:p w14:paraId="6F867E35" w14:textId="77777777" w:rsidR="000326CE" w:rsidRPr="000326CE" w:rsidRDefault="000326CE" w:rsidP="000326CE">
      <w:pPr>
        <w:pStyle w:val="a4"/>
        <w:tabs>
          <w:tab w:val="left" w:pos="284"/>
        </w:tabs>
        <w:spacing w:after="120"/>
        <w:ind w:firstLine="709"/>
        <w:rPr>
          <w:sz w:val="28"/>
          <w:lang w:val="uk-UA"/>
        </w:rPr>
      </w:pPr>
      <w:r w:rsidRPr="000326CE">
        <w:rPr>
          <w:sz w:val="28"/>
          <w:lang w:val="uk-UA"/>
        </w:rPr>
        <w:t xml:space="preserve">3. Точність одержуваних рішень залежить як від вибору кроку інтегрування </w:t>
      </w:r>
      <w:r w:rsidR="009B2D61" w:rsidRPr="000326CE">
        <w:rPr>
          <w:position w:val="-4"/>
          <w:sz w:val="28"/>
          <w:lang w:val="uk-UA"/>
        </w:rPr>
        <w:object w:dxaOrig="240" w:dyaOrig="279" w14:anchorId="13730D41">
          <v:shape id="_x0000_i1472" type="#_x0000_t75" style="width:12pt;height:14.4pt" o:ole="">
            <v:imagedata r:id="rId814" o:title=""/>
          </v:shape>
          <o:OLEObject Type="Embed" ProgID="Equation.3" ShapeID="_x0000_i1472" DrawAspect="Content" ObjectID="_1673595215" r:id="rId816"/>
        </w:object>
      </w:r>
      <w:r w:rsidR="009B2D61" w:rsidRPr="000326CE">
        <w:rPr>
          <w:sz w:val="28"/>
          <w:lang w:val="uk-UA"/>
        </w:rPr>
        <w:t xml:space="preserve"> </w:t>
      </w:r>
      <w:r w:rsidRPr="000326CE">
        <w:rPr>
          <w:sz w:val="28"/>
          <w:lang w:val="uk-UA"/>
        </w:rPr>
        <w:t>диференціального рівняння, так і від порядку застосовуваного методу.</w:t>
      </w:r>
    </w:p>
    <w:p w14:paraId="15A4A2A1" w14:textId="77777777" w:rsidR="009B2D61" w:rsidRPr="000326CE" w:rsidRDefault="000326CE" w:rsidP="000326CE">
      <w:pPr>
        <w:pStyle w:val="a4"/>
        <w:tabs>
          <w:tab w:val="left" w:pos="284"/>
        </w:tabs>
        <w:spacing w:after="120"/>
        <w:ind w:firstLine="709"/>
        <w:rPr>
          <w:sz w:val="28"/>
          <w:lang w:val="uk-UA"/>
        </w:rPr>
      </w:pPr>
      <w:r w:rsidRPr="000326CE">
        <w:rPr>
          <w:sz w:val="28"/>
          <w:lang w:val="uk-UA"/>
        </w:rPr>
        <w:t xml:space="preserve">Під порядком методу розуміють наступне. Якщо розкласти рішення диференціального рівняння, тобто бажану функцію </w:t>
      </w:r>
      <w:r w:rsidR="009B2D61" w:rsidRPr="000326CE">
        <w:rPr>
          <w:position w:val="-10"/>
          <w:sz w:val="28"/>
          <w:lang w:val="uk-UA"/>
        </w:rPr>
        <w:object w:dxaOrig="1140" w:dyaOrig="360" w14:anchorId="3FD02658">
          <v:shape id="_x0000_i1473" type="#_x0000_t75" style="width:57pt;height:18pt" o:ole="">
            <v:imagedata r:id="rId817" o:title=""/>
          </v:shape>
          <o:OLEObject Type="Embed" ProgID="Equation.3" ShapeID="_x0000_i1473" DrawAspect="Content" ObjectID="_1673595216" r:id="rId818"/>
        </w:object>
      </w:r>
      <w:r w:rsidR="009B2D61" w:rsidRPr="000326CE">
        <w:rPr>
          <w:sz w:val="28"/>
          <w:lang w:val="uk-UA"/>
        </w:rPr>
        <w:t xml:space="preserve"> в ряд Тейлора:</w:t>
      </w:r>
    </w:p>
    <w:p w14:paraId="67FFB933" w14:textId="77777777" w:rsidR="009B2D61" w:rsidRPr="00BE3780" w:rsidRDefault="009B2D61">
      <w:pPr>
        <w:pStyle w:val="a4"/>
        <w:tabs>
          <w:tab w:val="left" w:pos="284"/>
        </w:tabs>
        <w:spacing w:before="120" w:after="120"/>
        <w:jc w:val="right"/>
        <w:rPr>
          <w:sz w:val="28"/>
          <w:lang w:val="uk-UA"/>
        </w:rPr>
      </w:pPr>
      <w:r w:rsidRPr="00174A96">
        <w:rPr>
          <w:position w:val="-30"/>
          <w:sz w:val="28"/>
        </w:rPr>
        <w:object w:dxaOrig="6780" w:dyaOrig="800" w14:anchorId="2F5BCC7F">
          <v:shape id="_x0000_i1474" type="#_x0000_t75" style="width:339pt;height:39.6pt" o:ole="">
            <v:imagedata r:id="rId819" o:title=""/>
          </v:shape>
          <o:OLEObject Type="Embed" ProgID="Equation.3" ShapeID="_x0000_i1474" DrawAspect="Content" ObjectID="_1673595217" r:id="rId820"/>
        </w:object>
      </w:r>
      <w:r w:rsidRPr="00BE3780">
        <w:rPr>
          <w:sz w:val="28"/>
          <w:lang w:val="uk-UA"/>
        </w:rPr>
        <w:tab/>
      </w:r>
      <w:r w:rsidRPr="00BE3780">
        <w:rPr>
          <w:sz w:val="28"/>
          <w:lang w:val="uk-UA"/>
        </w:rPr>
        <w:tab/>
      </w:r>
      <w:r w:rsidRPr="00BE3780">
        <w:rPr>
          <w:sz w:val="28"/>
          <w:lang w:val="uk-UA"/>
        </w:rPr>
        <w:tab/>
      </w:r>
      <w:r w:rsidRPr="00BE3780">
        <w:rPr>
          <w:sz w:val="28"/>
          <w:lang w:val="uk-UA"/>
        </w:rPr>
        <w:tab/>
      </w:r>
      <w:r w:rsidRPr="00BE3780">
        <w:rPr>
          <w:sz w:val="28"/>
          <w:lang w:val="uk-UA"/>
        </w:rPr>
        <w:tab/>
      </w:r>
      <w:r w:rsidRPr="00BE3780">
        <w:rPr>
          <w:sz w:val="28"/>
          <w:lang w:val="uk-UA"/>
        </w:rPr>
        <w:tab/>
        <w:t>(1.128)</w:t>
      </w:r>
    </w:p>
    <w:p w14:paraId="5870DB01" w14:textId="77777777" w:rsidR="009B2D61" w:rsidRPr="00BE3780" w:rsidRDefault="009B2D61">
      <w:pPr>
        <w:pStyle w:val="a4"/>
        <w:tabs>
          <w:tab w:val="left" w:pos="284"/>
        </w:tabs>
        <w:spacing w:after="80"/>
        <w:rPr>
          <w:sz w:val="28"/>
          <w:lang w:val="uk-UA"/>
        </w:rPr>
      </w:pPr>
      <w:r w:rsidRPr="000326CE">
        <w:rPr>
          <w:sz w:val="28"/>
          <w:lang w:val="uk-UA"/>
        </w:rPr>
        <w:t>де (</w:t>
      </w:r>
      <w:r w:rsidRPr="000326CE">
        <w:rPr>
          <w:position w:val="-4"/>
          <w:sz w:val="28"/>
          <w:lang w:val="uk-UA"/>
        </w:rPr>
        <w:object w:dxaOrig="440" w:dyaOrig="279" w14:anchorId="6FC0E566">
          <v:shape id="_x0000_i1475" type="#_x0000_t75" style="width:21.6pt;height:14.4pt" o:ole="">
            <v:imagedata r:id="rId821" o:title=""/>
          </v:shape>
          <o:OLEObject Type="Embed" ProgID="Equation.3" ShapeID="_x0000_i1475" DrawAspect="Content" ObjectID="_1673595218" r:id="rId822"/>
        </w:object>
      </w:r>
      <w:r w:rsidRPr="000326CE">
        <w:rPr>
          <w:sz w:val="28"/>
          <w:lang w:val="uk-UA"/>
        </w:rPr>
        <w:t xml:space="preserve"> – </w:t>
      </w:r>
      <w:r w:rsidR="000326CE" w:rsidRPr="000326CE">
        <w:rPr>
          <w:sz w:val="28"/>
          <w:lang w:val="uk-UA"/>
        </w:rPr>
        <w:t>крок інтегрування</w:t>
      </w:r>
      <w:r w:rsidRPr="000326CE">
        <w:rPr>
          <w:sz w:val="28"/>
          <w:lang w:val="uk-UA"/>
        </w:rPr>
        <w:t xml:space="preserve">) </w:t>
      </w:r>
      <w:r w:rsidR="000326CE" w:rsidRPr="000326CE">
        <w:rPr>
          <w:sz w:val="28"/>
          <w:lang w:val="uk-UA"/>
        </w:rPr>
        <w:t xml:space="preserve">і обраний метод </w:t>
      </w:r>
      <w:proofErr w:type="spellStart"/>
      <w:r w:rsidR="000326CE" w:rsidRPr="000326CE">
        <w:rPr>
          <w:sz w:val="28"/>
          <w:lang w:val="uk-UA"/>
        </w:rPr>
        <w:t>Рунге-Кутта</w:t>
      </w:r>
      <w:proofErr w:type="spellEnd"/>
      <w:r w:rsidR="000326CE" w:rsidRPr="000326CE">
        <w:rPr>
          <w:sz w:val="28"/>
          <w:lang w:val="uk-UA"/>
        </w:rPr>
        <w:t xml:space="preserve"> дасть справедливу розв'язку, що збігається зі значенням відрізка ряду Тейлора аж до членів з </w:t>
      </w:r>
      <w:r w:rsidRPr="000326CE">
        <w:rPr>
          <w:position w:val="-10"/>
          <w:sz w:val="28"/>
          <w:lang w:val="uk-UA"/>
        </w:rPr>
        <w:object w:dxaOrig="700" w:dyaOrig="420" w14:anchorId="562D5BE9">
          <v:shape id="_x0000_i1476" type="#_x0000_t75" style="width:39pt;height:23.4pt" o:ole="">
            <v:imagedata r:id="rId823" o:title=""/>
          </v:shape>
          <o:OLEObject Type="Embed" ProgID="Equation.3" ShapeID="_x0000_i1476" DrawAspect="Content" ObjectID="_1673595219" r:id="rId824"/>
        </w:object>
      </w:r>
      <w:r w:rsidRPr="000326CE">
        <w:rPr>
          <w:sz w:val="28"/>
          <w:lang w:val="uk-UA"/>
        </w:rPr>
        <w:t xml:space="preserve">, то </w:t>
      </w:r>
      <w:r w:rsidRPr="000326CE">
        <w:rPr>
          <w:position w:val="-6"/>
          <w:sz w:val="28"/>
          <w:lang w:val="uk-UA"/>
        </w:rPr>
        <w:object w:dxaOrig="200" w:dyaOrig="240" w14:anchorId="252BDC2D">
          <v:shape id="_x0000_i1477" type="#_x0000_t75" style="width:9.6pt;height:12pt" o:ole="">
            <v:imagedata r:id="rId825" o:title=""/>
          </v:shape>
          <o:OLEObject Type="Embed" ProgID="Equation.3" ShapeID="_x0000_i1477" DrawAspect="Content" ObjectID="_1673595220" r:id="rId826"/>
        </w:object>
      </w:r>
      <w:r w:rsidR="000326CE" w:rsidRPr="000326CE">
        <w:rPr>
          <w:sz w:val="28"/>
          <w:lang w:val="uk-UA"/>
        </w:rPr>
        <w:t xml:space="preserve"> – порядок методу</w:t>
      </w:r>
      <w:r w:rsidRPr="00BE3780">
        <w:rPr>
          <w:sz w:val="28"/>
          <w:lang w:val="uk-UA"/>
        </w:rPr>
        <w:t>.</w:t>
      </w:r>
    </w:p>
    <w:p w14:paraId="7C8E8A67" w14:textId="77777777" w:rsidR="000326CE" w:rsidRPr="000326CE" w:rsidRDefault="000326CE" w:rsidP="000326CE">
      <w:pPr>
        <w:pStyle w:val="a4"/>
        <w:tabs>
          <w:tab w:val="left" w:pos="284"/>
        </w:tabs>
        <w:ind w:firstLine="709"/>
        <w:rPr>
          <w:sz w:val="28"/>
          <w:lang w:val="uk-UA"/>
        </w:rPr>
      </w:pPr>
      <w:r w:rsidRPr="000326CE">
        <w:rPr>
          <w:sz w:val="28"/>
          <w:lang w:val="uk-UA"/>
        </w:rPr>
        <w:t>Нехай необхідно знайти функцію</w:t>
      </w:r>
      <w:r w:rsidR="009B2D61" w:rsidRPr="000326CE">
        <w:rPr>
          <w:sz w:val="28"/>
          <w:lang w:val="uk-UA"/>
        </w:rPr>
        <w:t xml:space="preserve"> </w:t>
      </w:r>
      <w:r w:rsidR="009B2D61" w:rsidRPr="000326CE">
        <w:rPr>
          <w:position w:val="-12"/>
          <w:sz w:val="28"/>
          <w:lang w:val="uk-UA"/>
        </w:rPr>
        <w:object w:dxaOrig="980" w:dyaOrig="380" w14:anchorId="1EAA7EB8">
          <v:shape id="_x0000_i1478" type="#_x0000_t75" style="width:48.6pt;height:18.6pt" o:ole="">
            <v:imagedata r:id="rId827" o:title=""/>
          </v:shape>
          <o:OLEObject Type="Embed" ProgID="Equation.3" ShapeID="_x0000_i1478" DrawAspect="Content" ObjectID="_1673595221" r:id="rId828"/>
        </w:object>
      </w:r>
      <w:r w:rsidR="009B2D61" w:rsidRPr="000326CE">
        <w:rPr>
          <w:sz w:val="28"/>
          <w:lang w:val="uk-UA"/>
        </w:rPr>
        <w:t xml:space="preserve">, </w:t>
      </w:r>
      <w:r w:rsidRPr="000326CE">
        <w:rPr>
          <w:sz w:val="28"/>
          <w:lang w:val="uk-UA"/>
        </w:rPr>
        <w:t>яка задовольняє рішенням диференціального рівняння</w:t>
      </w:r>
    </w:p>
    <w:p w14:paraId="036097D8" w14:textId="77777777" w:rsidR="009B2D61" w:rsidRPr="000371B5" w:rsidRDefault="009B2D61" w:rsidP="000326CE">
      <w:pPr>
        <w:pStyle w:val="a4"/>
        <w:tabs>
          <w:tab w:val="left" w:pos="284"/>
        </w:tabs>
        <w:ind w:firstLine="709"/>
        <w:jc w:val="right"/>
        <w:rPr>
          <w:sz w:val="28"/>
          <w:lang w:val="uk-UA"/>
        </w:rPr>
      </w:pPr>
      <w:r w:rsidRPr="00174A96">
        <w:rPr>
          <w:position w:val="-30"/>
          <w:sz w:val="28"/>
        </w:rPr>
        <w:object w:dxaOrig="1420" w:dyaOrig="720" w14:anchorId="0DCC208E">
          <v:shape id="_x0000_i1479" type="#_x0000_t75" style="width:71.4pt;height:36pt" o:ole="">
            <v:imagedata r:id="rId829" o:title=""/>
          </v:shape>
          <o:OLEObject Type="Embed" ProgID="Equation.3" ShapeID="_x0000_i1479" DrawAspect="Content" ObjectID="_1673595222" r:id="rId830"/>
        </w:objec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(1.129)</w:t>
      </w:r>
    </w:p>
    <w:p w14:paraId="2BADE7DA" w14:textId="77777777" w:rsidR="009B2D61" w:rsidRPr="000326CE" w:rsidRDefault="000326CE">
      <w:pPr>
        <w:pStyle w:val="a4"/>
        <w:tabs>
          <w:tab w:val="left" w:pos="284"/>
        </w:tabs>
        <w:rPr>
          <w:sz w:val="28"/>
          <w:lang w:val="uk-UA"/>
        </w:rPr>
      </w:pPr>
      <w:r>
        <w:rPr>
          <w:sz w:val="28"/>
          <w:lang w:val="uk-UA"/>
        </w:rPr>
        <w:t>та початковим умовам</w:t>
      </w:r>
    </w:p>
    <w:p w14:paraId="49A45A61" w14:textId="77777777" w:rsidR="009B2D61" w:rsidRPr="000371B5" w:rsidRDefault="009B2D61">
      <w:pPr>
        <w:pStyle w:val="a4"/>
        <w:tabs>
          <w:tab w:val="left" w:pos="284"/>
        </w:tabs>
        <w:spacing w:before="120" w:after="120"/>
        <w:jc w:val="right"/>
        <w:rPr>
          <w:sz w:val="28"/>
          <w:lang w:val="uk-UA"/>
        </w:rPr>
      </w:pPr>
      <w:r w:rsidRPr="00174A96">
        <w:rPr>
          <w:position w:val="-12"/>
          <w:sz w:val="28"/>
        </w:rPr>
        <w:object w:dxaOrig="2439" w:dyaOrig="380" w14:anchorId="6B09948A">
          <v:shape id="_x0000_i1480" type="#_x0000_t75" style="width:122.4pt;height:18.6pt" o:ole="">
            <v:imagedata r:id="rId831" o:title=""/>
          </v:shape>
          <o:OLEObject Type="Embed" ProgID="Equation.3" ShapeID="_x0000_i1480" DrawAspect="Content" ObjectID="_1673595223" r:id="rId832"/>
        </w:object>
      </w:r>
      <w:r w:rsidRPr="000371B5">
        <w:rPr>
          <w:sz w:val="28"/>
          <w:lang w:val="uk-UA"/>
        </w:rPr>
        <w:t>.</w:t>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r>
      <w:r w:rsidRPr="000371B5">
        <w:rPr>
          <w:sz w:val="28"/>
          <w:lang w:val="uk-UA"/>
        </w:rPr>
        <w:tab/>
        <w:t>(1.130)</w:t>
      </w:r>
    </w:p>
    <w:p w14:paraId="412C2051" w14:textId="77777777" w:rsidR="009B2D61" w:rsidRPr="000326CE" w:rsidRDefault="000326CE">
      <w:pPr>
        <w:pStyle w:val="a4"/>
        <w:tabs>
          <w:tab w:val="left" w:pos="284"/>
        </w:tabs>
        <w:spacing w:after="120"/>
        <w:ind w:firstLine="709"/>
        <w:rPr>
          <w:sz w:val="28"/>
          <w:lang w:val="uk-UA"/>
        </w:rPr>
      </w:pPr>
      <w:r w:rsidRPr="000326CE">
        <w:rPr>
          <w:sz w:val="28"/>
          <w:lang w:val="uk-UA"/>
        </w:rPr>
        <w:t xml:space="preserve">Будемо вважати, що функція </w:t>
      </w:r>
      <w:r w:rsidR="009B2D61" w:rsidRPr="000326CE">
        <w:rPr>
          <w:position w:val="-12"/>
          <w:sz w:val="28"/>
          <w:lang w:val="uk-UA"/>
        </w:rPr>
        <w:object w:dxaOrig="820" w:dyaOrig="380" w14:anchorId="699471BC">
          <v:shape id="_x0000_i1481" type="#_x0000_t75" style="width:41.4pt;height:18.6pt" o:ole="">
            <v:imagedata r:id="rId833" o:title=""/>
          </v:shape>
          <o:OLEObject Type="Embed" ProgID="Equation.3" ShapeID="_x0000_i1481" DrawAspect="Content" ObjectID="_1673595224" r:id="rId834"/>
        </w:object>
      </w:r>
      <w:r w:rsidR="009B2D61" w:rsidRPr="000326CE">
        <w:rPr>
          <w:sz w:val="28"/>
          <w:lang w:val="uk-UA"/>
        </w:rPr>
        <w:t xml:space="preserve"> </w:t>
      </w:r>
      <w:r w:rsidRPr="000326CE">
        <w:rPr>
          <w:sz w:val="28"/>
          <w:lang w:val="uk-UA"/>
        </w:rPr>
        <w:t>задовольняє всім умовам, при яких існує єдине рішення задачі Коші</w:t>
      </w:r>
      <w:r w:rsidR="009B2D61" w:rsidRPr="000326CE">
        <w:rPr>
          <w:sz w:val="28"/>
          <w:lang w:val="uk-UA"/>
        </w:rPr>
        <w:t xml:space="preserve"> (1.129), (1.130).</w:t>
      </w:r>
    </w:p>
    <w:p w14:paraId="54E09E8A" w14:textId="77777777" w:rsidR="000326CE" w:rsidRPr="000326CE" w:rsidRDefault="000326CE" w:rsidP="000326CE">
      <w:pPr>
        <w:pStyle w:val="a4"/>
        <w:tabs>
          <w:tab w:val="left" w:pos="284"/>
        </w:tabs>
        <w:ind w:firstLine="709"/>
        <w:rPr>
          <w:sz w:val="28"/>
          <w:lang w:val="uk-UA"/>
        </w:rPr>
      </w:pPr>
      <w:r w:rsidRPr="000326CE">
        <w:rPr>
          <w:sz w:val="28"/>
          <w:lang w:val="uk-UA"/>
        </w:rPr>
        <w:t>Розглянемо розносний метод. Нехай</w:t>
      </w:r>
      <w:r w:rsidR="009B2D61" w:rsidRPr="000326CE">
        <w:rPr>
          <w:sz w:val="28"/>
          <w:lang w:val="uk-UA"/>
        </w:rPr>
        <w:t xml:space="preserve"> </w:t>
      </w:r>
      <w:r w:rsidR="009B2D61" w:rsidRPr="000326CE">
        <w:rPr>
          <w:position w:val="-18"/>
          <w:sz w:val="28"/>
          <w:lang w:val="uk-UA"/>
        </w:rPr>
        <w:object w:dxaOrig="900" w:dyaOrig="440" w14:anchorId="7EDC2005">
          <v:shape id="_x0000_i1482" type="#_x0000_t75" style="width:45pt;height:21.6pt" o:ole="">
            <v:imagedata r:id="rId835" o:title=""/>
          </v:shape>
          <o:OLEObject Type="Embed" ProgID="Equation.3" ShapeID="_x0000_i1482" DrawAspect="Content" ObjectID="_1673595225" r:id="rId836"/>
        </w:object>
      </w:r>
      <w:r w:rsidR="009B2D61" w:rsidRPr="000326CE">
        <w:rPr>
          <w:sz w:val="28"/>
          <w:lang w:val="uk-UA"/>
        </w:rPr>
        <w:t xml:space="preserve"> – </w:t>
      </w:r>
      <w:r w:rsidRPr="000326CE">
        <w:rPr>
          <w:sz w:val="28"/>
          <w:lang w:val="uk-UA"/>
        </w:rPr>
        <w:t xml:space="preserve">послідовність точок, якими розділений відрізок </w:t>
      </w:r>
      <w:r w:rsidR="009B2D61" w:rsidRPr="000326CE">
        <w:rPr>
          <w:position w:val="-12"/>
          <w:sz w:val="28"/>
          <w:lang w:val="uk-UA"/>
        </w:rPr>
        <w:object w:dxaOrig="4060" w:dyaOrig="380" w14:anchorId="5DC56124">
          <v:shape id="_x0000_i1483" type="#_x0000_t75" style="width:203.4pt;height:18.6pt" o:ole="">
            <v:imagedata r:id="rId837" o:title=""/>
          </v:shape>
          <o:OLEObject Type="Embed" ProgID="Equation.3" ShapeID="_x0000_i1483" DrawAspect="Content" ObjectID="_1673595226" r:id="rId838"/>
        </w:object>
      </w:r>
      <w:r w:rsidR="009B2D61" w:rsidRPr="000326CE">
        <w:rPr>
          <w:sz w:val="28"/>
          <w:lang w:val="uk-UA"/>
        </w:rPr>
        <w:t xml:space="preserve">, </w:t>
      </w:r>
      <w:r w:rsidR="009B2D61" w:rsidRPr="000326CE">
        <w:rPr>
          <w:position w:val="-12"/>
          <w:sz w:val="28"/>
          <w:lang w:val="uk-UA"/>
        </w:rPr>
        <w:object w:dxaOrig="1520" w:dyaOrig="380" w14:anchorId="782C8FB2">
          <v:shape id="_x0000_i1484" type="#_x0000_t75" style="width:75.6pt;height:18.6pt" o:ole="">
            <v:imagedata r:id="rId839" o:title=""/>
          </v:shape>
          <o:OLEObject Type="Embed" ProgID="Equation.3" ShapeID="_x0000_i1484" DrawAspect="Content" ObjectID="_1673595227" r:id="rId840"/>
        </w:object>
      </w:r>
      <w:r w:rsidR="009B2D61" w:rsidRPr="000326CE">
        <w:rPr>
          <w:sz w:val="28"/>
          <w:lang w:val="uk-UA"/>
        </w:rPr>
        <w:t xml:space="preserve"> – </w:t>
      </w:r>
      <w:r w:rsidRPr="000326CE">
        <w:rPr>
          <w:sz w:val="28"/>
          <w:lang w:val="uk-UA"/>
        </w:rPr>
        <w:t>крок поділу відрізка</w:t>
      </w:r>
      <w:r w:rsidR="009B2D61" w:rsidRPr="000326CE">
        <w:rPr>
          <w:sz w:val="28"/>
          <w:lang w:val="uk-UA"/>
        </w:rPr>
        <w:t xml:space="preserve">. </w:t>
      </w:r>
      <w:r w:rsidRPr="000326CE">
        <w:rPr>
          <w:sz w:val="28"/>
          <w:lang w:val="uk-UA"/>
        </w:rPr>
        <w:t xml:space="preserve">У кожній точці </w:t>
      </w:r>
      <w:r w:rsidR="009B2D61" w:rsidRPr="000326CE">
        <w:rPr>
          <w:position w:val="-12"/>
          <w:sz w:val="28"/>
          <w:lang w:val="uk-UA"/>
        </w:rPr>
        <w:object w:dxaOrig="220" w:dyaOrig="380" w14:anchorId="609195E6">
          <v:shape id="_x0000_i1485" type="#_x0000_t75" style="width:11.4pt;height:18.6pt" o:ole="">
            <v:imagedata r:id="rId841" o:title=""/>
          </v:shape>
          <o:OLEObject Type="Embed" ProgID="Equation.3" ShapeID="_x0000_i1485" DrawAspect="Content" ObjectID="_1673595228" r:id="rId842"/>
        </w:object>
      </w:r>
      <w:r w:rsidR="009B2D61" w:rsidRPr="000326CE">
        <w:rPr>
          <w:sz w:val="28"/>
          <w:lang w:val="uk-UA"/>
        </w:rPr>
        <w:t xml:space="preserve">, </w:t>
      </w:r>
      <w:r w:rsidRPr="000326CE">
        <w:rPr>
          <w:sz w:val="28"/>
          <w:lang w:val="uk-UA"/>
        </w:rPr>
        <w:t xml:space="preserve">яку називають вузлом, розглянемо аргумент </w:t>
      </w:r>
      <w:r w:rsidR="009B2D61" w:rsidRPr="000326CE">
        <w:rPr>
          <w:position w:val="-12"/>
          <w:sz w:val="28"/>
          <w:lang w:val="uk-UA"/>
        </w:rPr>
        <w:object w:dxaOrig="1080" w:dyaOrig="380" w14:anchorId="4C308AAC">
          <v:shape id="_x0000_i1486" type="#_x0000_t75" style="width:54pt;height:18.6pt" o:ole="">
            <v:imagedata r:id="rId843" o:title=""/>
          </v:shape>
          <o:OLEObject Type="Embed" ProgID="Equation.3" ShapeID="_x0000_i1486" DrawAspect="Content" ObjectID="_1673595229" r:id="rId844"/>
        </w:object>
      </w:r>
      <w:r w:rsidR="009B2D61" w:rsidRPr="000326CE">
        <w:rPr>
          <w:sz w:val="28"/>
          <w:lang w:val="uk-UA"/>
        </w:rPr>
        <w:t>. Таб</w:t>
      </w:r>
      <w:r w:rsidRPr="000326CE">
        <w:rPr>
          <w:sz w:val="28"/>
          <w:lang w:val="uk-UA"/>
        </w:rPr>
        <w:t>лиця</w:t>
      </w:r>
      <w:r w:rsidR="009B2D61" w:rsidRPr="000326CE">
        <w:rPr>
          <w:sz w:val="28"/>
          <w:lang w:val="uk-UA"/>
        </w:rPr>
        <w:t xml:space="preserve"> </w:t>
      </w:r>
      <w:r w:rsidR="009B2D61" w:rsidRPr="000326CE">
        <w:rPr>
          <w:position w:val="-12"/>
          <w:sz w:val="28"/>
          <w:lang w:val="uk-UA"/>
        </w:rPr>
        <w:object w:dxaOrig="820" w:dyaOrig="380" w14:anchorId="7D44B475">
          <v:shape id="_x0000_i1487" type="#_x0000_t75" style="width:41.4pt;height:18.6pt" o:ole="">
            <v:imagedata r:id="rId845" o:title=""/>
          </v:shape>
          <o:OLEObject Type="Embed" ProgID="Equation.3" ShapeID="_x0000_i1487" DrawAspect="Content" ObjectID="_1673595230" r:id="rId846"/>
        </w:object>
      </w:r>
      <w:r w:rsidR="009B2D61" w:rsidRPr="000326CE">
        <w:rPr>
          <w:sz w:val="28"/>
          <w:lang w:val="uk-UA"/>
        </w:rPr>
        <w:t xml:space="preserve"> – </w:t>
      </w:r>
      <w:r w:rsidRPr="000326CE">
        <w:rPr>
          <w:sz w:val="28"/>
          <w:lang w:val="uk-UA"/>
        </w:rPr>
        <w:t xml:space="preserve">сіткова функція. Сукупність значень </w:t>
      </w:r>
      <w:r w:rsidR="009B2D61" w:rsidRPr="000326CE">
        <w:rPr>
          <w:position w:val="-12"/>
          <w:sz w:val="28"/>
          <w:lang w:val="uk-UA"/>
        </w:rPr>
        <w:object w:dxaOrig="320" w:dyaOrig="380" w14:anchorId="4FCBF3C0">
          <v:shape id="_x0000_i1488" type="#_x0000_t75" style="width:15.6pt;height:18.6pt" o:ole="">
            <v:imagedata r:id="rId847" o:title=""/>
          </v:shape>
          <o:OLEObject Type="Embed" ProgID="Equation.3" ShapeID="_x0000_i1488" DrawAspect="Content" ObjectID="_1673595231" r:id="rId848"/>
        </w:object>
      </w:r>
      <w:r w:rsidR="009B2D61" w:rsidRPr="000326CE">
        <w:rPr>
          <w:sz w:val="28"/>
          <w:lang w:val="uk-UA"/>
        </w:rPr>
        <w:t xml:space="preserve">, </w:t>
      </w:r>
      <w:r w:rsidR="009B2D61" w:rsidRPr="000326CE">
        <w:rPr>
          <w:position w:val="-12"/>
          <w:sz w:val="28"/>
          <w:lang w:val="uk-UA"/>
        </w:rPr>
        <w:object w:dxaOrig="279" w:dyaOrig="380" w14:anchorId="5E52E158">
          <v:shape id="_x0000_i1489" type="#_x0000_t75" style="width:14.4pt;height:18.6pt" o:ole="">
            <v:imagedata r:id="rId849" o:title=""/>
          </v:shape>
          <o:OLEObject Type="Embed" ProgID="Equation.3" ShapeID="_x0000_i1489" DrawAspect="Content" ObjectID="_1673595232" r:id="rId850"/>
        </w:object>
      </w:r>
      <w:r w:rsidR="009B2D61" w:rsidRPr="000326CE">
        <w:rPr>
          <w:sz w:val="28"/>
          <w:lang w:val="uk-UA"/>
        </w:rPr>
        <w:t xml:space="preserve">, …, </w:t>
      </w:r>
      <w:r w:rsidR="009B2D61" w:rsidRPr="000326CE">
        <w:rPr>
          <w:position w:val="-12"/>
          <w:sz w:val="28"/>
          <w:lang w:val="uk-UA"/>
        </w:rPr>
        <w:object w:dxaOrig="320" w:dyaOrig="380" w14:anchorId="2C9BC995">
          <v:shape id="_x0000_i1490" type="#_x0000_t75" style="width:15.6pt;height:18.6pt" o:ole="">
            <v:imagedata r:id="rId851" o:title=""/>
          </v:shape>
          <o:OLEObject Type="Embed" ProgID="Equation.3" ShapeID="_x0000_i1490" DrawAspect="Content" ObjectID="_1673595233" r:id="rId852"/>
        </w:object>
      </w:r>
      <w:r w:rsidR="009B2D61" w:rsidRPr="000326CE">
        <w:rPr>
          <w:sz w:val="28"/>
          <w:lang w:val="uk-UA"/>
        </w:rPr>
        <w:t xml:space="preserve"> </w:t>
      </w:r>
      <w:r w:rsidRPr="000326CE">
        <w:rPr>
          <w:sz w:val="28"/>
          <w:lang w:val="uk-UA"/>
        </w:rPr>
        <w:t>і є в деякому розумінні наближений розв'язок рівняння (1.129).</w:t>
      </w:r>
    </w:p>
    <w:p w14:paraId="482EE92D" w14:textId="77777777" w:rsidR="000326CE" w:rsidRPr="000326CE" w:rsidRDefault="000326CE" w:rsidP="000326CE">
      <w:pPr>
        <w:pStyle w:val="a4"/>
        <w:tabs>
          <w:tab w:val="left" w:pos="284"/>
        </w:tabs>
        <w:ind w:firstLine="709"/>
        <w:rPr>
          <w:sz w:val="28"/>
          <w:lang w:val="uk-UA"/>
        </w:rPr>
      </w:pPr>
      <w:r w:rsidRPr="000326CE">
        <w:rPr>
          <w:sz w:val="28"/>
          <w:lang w:val="uk-UA"/>
        </w:rPr>
        <w:t>Замінимо значення похідної в рівнянні (1.129) співвідношенням</w:t>
      </w:r>
    </w:p>
    <w:p w14:paraId="4AB44368" w14:textId="77777777" w:rsidR="009B2D61" w:rsidRDefault="009B2D61" w:rsidP="000326CE">
      <w:pPr>
        <w:pStyle w:val="a4"/>
        <w:tabs>
          <w:tab w:val="left" w:pos="284"/>
        </w:tabs>
        <w:ind w:firstLine="709"/>
        <w:jc w:val="right"/>
        <w:rPr>
          <w:sz w:val="28"/>
        </w:rPr>
      </w:pPr>
      <w:r w:rsidRPr="00174A96">
        <w:rPr>
          <w:position w:val="-36"/>
          <w:sz w:val="28"/>
        </w:rPr>
        <w:object w:dxaOrig="2340" w:dyaOrig="820" w14:anchorId="6F912015">
          <v:shape id="_x0000_i1491" type="#_x0000_t75" style="width:117pt;height:41.4pt" o:ole="">
            <v:imagedata r:id="rId853" o:title=""/>
          </v:shape>
          <o:OLEObject Type="Embed" ProgID="Equation.3" ShapeID="_x0000_i1491" DrawAspect="Content" ObjectID="_1673595234" r:id="rId85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(1.131)</w:t>
      </w:r>
    </w:p>
    <w:p w14:paraId="008AC161" w14:textId="77777777" w:rsidR="009B2D61" w:rsidRDefault="00C97017">
      <w:pPr>
        <w:pStyle w:val="a4"/>
        <w:tabs>
          <w:tab w:val="left" w:pos="284"/>
        </w:tabs>
        <w:rPr>
          <w:sz w:val="28"/>
        </w:rPr>
      </w:pPr>
      <w:r w:rsidRPr="00C97017">
        <w:rPr>
          <w:sz w:val="28"/>
          <w:lang w:val="uk-UA"/>
        </w:rPr>
        <w:t>і перейдемо, скориставшись (1.131), до вирішення різницевої задачі щодо</w:t>
      </w:r>
      <w:r w:rsidR="009B2D61">
        <w:rPr>
          <w:sz w:val="28"/>
        </w:rPr>
        <w:t xml:space="preserve"> </w:t>
      </w:r>
      <w:r w:rsidR="009B2D61" w:rsidRPr="00174A96">
        <w:rPr>
          <w:position w:val="-12"/>
          <w:sz w:val="28"/>
        </w:rPr>
        <w:object w:dxaOrig="279" w:dyaOrig="380" w14:anchorId="2D88C65B">
          <v:shape id="_x0000_i1492" type="#_x0000_t75" style="width:14.4pt;height:18.6pt" o:ole="">
            <v:imagedata r:id="rId855" o:title=""/>
          </v:shape>
          <o:OLEObject Type="Embed" ProgID="Equation.3" ShapeID="_x0000_i1492" DrawAspect="Content" ObjectID="_1673595235" r:id="rId856"/>
        </w:object>
      </w:r>
      <w:r w:rsidR="009B2D61">
        <w:rPr>
          <w:sz w:val="28"/>
        </w:rPr>
        <w:t>:</w:t>
      </w:r>
    </w:p>
    <w:p w14:paraId="66295C7C" w14:textId="77777777" w:rsidR="009B2D61" w:rsidRDefault="009B2D61">
      <w:pPr>
        <w:pStyle w:val="a4"/>
        <w:tabs>
          <w:tab w:val="left" w:pos="284"/>
        </w:tabs>
        <w:spacing w:before="120" w:after="120"/>
        <w:jc w:val="right"/>
        <w:rPr>
          <w:sz w:val="28"/>
        </w:rPr>
      </w:pPr>
      <w:r w:rsidRPr="00174A96">
        <w:rPr>
          <w:position w:val="-12"/>
          <w:sz w:val="28"/>
        </w:rPr>
        <w:object w:dxaOrig="3980" w:dyaOrig="380" w14:anchorId="732E6D4B">
          <v:shape id="_x0000_i1493" type="#_x0000_t75" style="width:198.6pt;height:18.6pt" o:ole="">
            <v:imagedata r:id="rId857" o:title=""/>
          </v:shape>
          <o:OLEObject Type="Embed" ProgID="Equation.3" ShapeID="_x0000_i1493" DrawAspect="Content" ObjectID="_1673595236" r:id="rId85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(1.132)</w:t>
      </w:r>
    </w:p>
    <w:p w14:paraId="5BCDEE5E" w14:textId="77777777" w:rsidR="009B2D61" w:rsidRPr="00C97017" w:rsidRDefault="00C97017">
      <w:pPr>
        <w:pStyle w:val="a4"/>
        <w:tabs>
          <w:tab w:val="left" w:pos="284"/>
        </w:tabs>
        <w:ind w:firstLine="709"/>
        <w:rPr>
          <w:sz w:val="28"/>
          <w:lang w:val="uk-UA"/>
        </w:rPr>
      </w:pPr>
      <w:r w:rsidRPr="00C97017">
        <w:rPr>
          <w:sz w:val="28"/>
          <w:lang w:val="uk-UA"/>
        </w:rPr>
        <w:t xml:space="preserve">Різницеве рівняння (1.132) записано в узагальненому вигляді. Конкретний вид правої частині залежить від відповідної апроксимації похідної. Кожному чисельному методу відповідає той чи інший вид правої частини. Якщо в правій частині рівняння (1.132) відсутній </w:t>
      </w:r>
      <w:r w:rsidR="009B2D61" w:rsidRPr="00C97017">
        <w:rPr>
          <w:position w:val="-12"/>
          <w:sz w:val="28"/>
          <w:lang w:val="uk-UA"/>
        </w:rPr>
        <w:object w:dxaOrig="460" w:dyaOrig="380" w14:anchorId="5723C716">
          <v:shape id="_x0000_i1494" type="#_x0000_t75" style="width:23.4pt;height:18.6pt" o:ole="">
            <v:imagedata r:id="rId859" o:title=""/>
          </v:shape>
          <o:OLEObject Type="Embed" ProgID="Equation.3" ShapeID="_x0000_i1494" DrawAspect="Content" ObjectID="_1673595237" r:id="rId860"/>
        </w:object>
      </w:r>
      <w:r w:rsidR="009B2D61" w:rsidRPr="00C97017">
        <w:rPr>
          <w:sz w:val="28"/>
          <w:lang w:val="uk-UA"/>
        </w:rPr>
        <w:t xml:space="preserve">, </w:t>
      </w:r>
      <w:r w:rsidRPr="00C97017">
        <w:rPr>
          <w:sz w:val="28"/>
          <w:lang w:val="uk-UA"/>
        </w:rPr>
        <w:t xml:space="preserve">тобто значення </w:t>
      </w:r>
      <w:r w:rsidR="009B2D61" w:rsidRPr="00C97017">
        <w:rPr>
          <w:position w:val="-12"/>
          <w:sz w:val="28"/>
          <w:lang w:val="uk-UA"/>
        </w:rPr>
        <w:object w:dxaOrig="460" w:dyaOrig="380" w14:anchorId="1299861D">
          <v:shape id="_x0000_i1495" type="#_x0000_t75" style="width:23.4pt;height:18.6pt" o:ole="">
            <v:imagedata r:id="rId861" o:title=""/>
          </v:shape>
          <o:OLEObject Type="Embed" ProgID="Equation.3" ShapeID="_x0000_i1495" DrawAspect="Content" ObjectID="_1673595238" r:id="rId862"/>
        </w:object>
      </w:r>
      <w:r w:rsidR="009B2D61" w:rsidRPr="00C97017">
        <w:rPr>
          <w:sz w:val="28"/>
          <w:lang w:val="uk-UA"/>
        </w:rPr>
        <w:t xml:space="preserve"> </w:t>
      </w:r>
      <w:r w:rsidRPr="00C97017">
        <w:rPr>
          <w:sz w:val="28"/>
          <w:lang w:val="uk-UA"/>
        </w:rPr>
        <w:t xml:space="preserve">можна явно обчислити за попередніми значеннями </w:t>
      </w:r>
      <w:r w:rsidR="009B2D61" w:rsidRPr="00C97017">
        <w:rPr>
          <w:position w:val="-12"/>
          <w:sz w:val="28"/>
          <w:lang w:val="uk-UA"/>
        </w:rPr>
        <w:object w:dxaOrig="279" w:dyaOrig="380" w14:anchorId="26BAC853">
          <v:shape id="_x0000_i1496" type="#_x0000_t75" style="width:14.4pt;height:18.6pt" o:ole="">
            <v:imagedata r:id="rId863" o:title=""/>
          </v:shape>
          <o:OLEObject Type="Embed" ProgID="Equation.3" ShapeID="_x0000_i1496" DrawAspect="Content" ObjectID="_1673595239" r:id="rId864"/>
        </w:object>
      </w:r>
      <w:r w:rsidR="009B2D61" w:rsidRPr="00C97017">
        <w:rPr>
          <w:sz w:val="28"/>
          <w:lang w:val="uk-UA"/>
        </w:rPr>
        <w:t xml:space="preserve">, </w:t>
      </w:r>
      <w:r w:rsidR="009B2D61" w:rsidRPr="00C97017">
        <w:rPr>
          <w:position w:val="-12"/>
          <w:sz w:val="28"/>
          <w:lang w:val="uk-UA"/>
        </w:rPr>
        <w:object w:dxaOrig="460" w:dyaOrig="380" w14:anchorId="66A3DE0F">
          <v:shape id="_x0000_i1497" type="#_x0000_t75" style="width:23.4pt;height:18.6pt" o:ole="">
            <v:imagedata r:id="rId865" o:title=""/>
          </v:shape>
          <o:OLEObject Type="Embed" ProgID="Equation.3" ShapeID="_x0000_i1497" DrawAspect="Content" ObjectID="_1673595240" r:id="rId866"/>
        </w:object>
      </w:r>
      <w:r w:rsidR="009B2D61" w:rsidRPr="00C97017">
        <w:rPr>
          <w:sz w:val="28"/>
          <w:lang w:val="uk-UA"/>
        </w:rPr>
        <w:t xml:space="preserve">, …, </w:t>
      </w:r>
      <w:r w:rsidR="009B2D61" w:rsidRPr="00C97017">
        <w:rPr>
          <w:position w:val="-12"/>
          <w:sz w:val="28"/>
          <w:lang w:val="uk-UA"/>
        </w:rPr>
        <w:object w:dxaOrig="680" w:dyaOrig="380" w14:anchorId="378AD159">
          <v:shape id="_x0000_i1498" type="#_x0000_t75" style="width:33.6pt;height:18.6pt" o:ole="">
            <v:imagedata r:id="rId867" o:title=""/>
          </v:shape>
          <o:OLEObject Type="Embed" ProgID="Equation.3" ShapeID="_x0000_i1498" DrawAspect="Content" ObjectID="_1673595241" r:id="rId868"/>
        </w:object>
      </w:r>
      <w:r w:rsidR="009B2D61" w:rsidRPr="00C97017">
        <w:rPr>
          <w:sz w:val="28"/>
          <w:lang w:val="uk-UA"/>
        </w:rPr>
        <w:t xml:space="preserve">, </w:t>
      </w:r>
      <w:r w:rsidRPr="00C97017">
        <w:rPr>
          <w:sz w:val="28"/>
          <w:lang w:val="uk-UA"/>
        </w:rPr>
        <w:t>то різницеву схему називають явною. Якщо права частина рівняння (1.132) містить</w:t>
      </w:r>
      <w:r w:rsidR="009B2D61" w:rsidRPr="00C97017">
        <w:rPr>
          <w:sz w:val="28"/>
          <w:lang w:val="uk-UA"/>
        </w:rPr>
        <w:t xml:space="preserve"> </w:t>
      </w:r>
      <w:r w:rsidR="009B2D61" w:rsidRPr="00C97017">
        <w:rPr>
          <w:position w:val="-12"/>
          <w:sz w:val="28"/>
          <w:lang w:val="uk-UA"/>
        </w:rPr>
        <w:object w:dxaOrig="460" w:dyaOrig="380" w14:anchorId="638E0C63">
          <v:shape id="_x0000_i1499" type="#_x0000_t75" style="width:23.4pt;height:18.6pt" o:ole="">
            <v:imagedata r:id="rId869" o:title=""/>
          </v:shape>
          <o:OLEObject Type="Embed" ProgID="Equation.3" ShapeID="_x0000_i1499" DrawAspect="Content" ObjectID="_1673595242" r:id="rId870"/>
        </w:object>
      </w:r>
      <w:r w:rsidR="009B2D61" w:rsidRPr="00C97017">
        <w:rPr>
          <w:sz w:val="28"/>
          <w:lang w:val="uk-UA"/>
        </w:rPr>
        <w:t xml:space="preserve">, </w:t>
      </w:r>
      <w:r w:rsidRPr="00C97017">
        <w:rPr>
          <w:sz w:val="28"/>
          <w:lang w:val="uk-UA"/>
        </w:rPr>
        <w:t>то схема є неявною</w:t>
      </w:r>
      <w:r w:rsidR="009B2D61" w:rsidRPr="00C97017">
        <w:rPr>
          <w:sz w:val="28"/>
          <w:lang w:val="uk-UA"/>
        </w:rPr>
        <w:t xml:space="preserve">. </w:t>
      </w:r>
      <w:r w:rsidRPr="00C97017">
        <w:rPr>
          <w:sz w:val="28"/>
          <w:lang w:val="uk-UA"/>
        </w:rPr>
        <w:t>Якщо ж</w:t>
      </w:r>
      <w:r w:rsidR="009B2D61" w:rsidRPr="00C97017">
        <w:rPr>
          <w:sz w:val="28"/>
          <w:lang w:val="uk-UA"/>
        </w:rPr>
        <w:t xml:space="preserve"> </w:t>
      </w:r>
      <w:r w:rsidR="009B2D61" w:rsidRPr="00C97017">
        <w:rPr>
          <w:position w:val="-12"/>
          <w:sz w:val="28"/>
          <w:lang w:val="uk-UA"/>
        </w:rPr>
        <w:object w:dxaOrig="460" w:dyaOrig="380" w14:anchorId="5B7E0FA0">
          <v:shape id="_x0000_i1500" type="#_x0000_t75" style="width:23.4pt;height:18.6pt" o:ole="">
            <v:imagedata r:id="rId871" o:title=""/>
          </v:shape>
          <o:OLEObject Type="Embed" ProgID="Equation.3" ShapeID="_x0000_i1500" DrawAspect="Content" ObjectID="_1673595243" r:id="rId872"/>
        </w:object>
      </w:r>
      <w:r w:rsidR="009B2D61" w:rsidRPr="00C97017">
        <w:rPr>
          <w:sz w:val="28"/>
          <w:lang w:val="uk-UA"/>
        </w:rPr>
        <w:t xml:space="preserve"> </w:t>
      </w:r>
      <w:r w:rsidRPr="00C97017">
        <w:rPr>
          <w:sz w:val="28"/>
          <w:lang w:val="uk-UA"/>
        </w:rPr>
        <w:t>явно можна обчислити за попередніми значеннями</w:t>
      </w:r>
      <w:r w:rsidR="009B2D61" w:rsidRPr="00C97017">
        <w:rPr>
          <w:sz w:val="28"/>
          <w:lang w:val="uk-UA"/>
        </w:rPr>
        <w:t xml:space="preserve"> </w:t>
      </w:r>
      <w:r w:rsidR="009B2D61" w:rsidRPr="00C97017">
        <w:rPr>
          <w:position w:val="-12"/>
          <w:sz w:val="28"/>
          <w:lang w:val="uk-UA"/>
        </w:rPr>
        <w:object w:dxaOrig="279" w:dyaOrig="380" w14:anchorId="0E2A48EA">
          <v:shape id="_x0000_i1501" type="#_x0000_t75" style="width:14.4pt;height:18.6pt" o:ole="">
            <v:imagedata r:id="rId873" o:title=""/>
          </v:shape>
          <o:OLEObject Type="Embed" ProgID="Equation.3" ShapeID="_x0000_i1501" DrawAspect="Content" ObjectID="_1673595244" r:id="rId874"/>
        </w:object>
      </w:r>
      <w:r w:rsidR="009B2D61" w:rsidRPr="00C97017">
        <w:rPr>
          <w:sz w:val="28"/>
          <w:lang w:val="uk-UA"/>
        </w:rPr>
        <w:t xml:space="preserve">, </w:t>
      </w:r>
      <w:r w:rsidR="009B2D61" w:rsidRPr="00C97017">
        <w:rPr>
          <w:position w:val="-12"/>
          <w:sz w:val="28"/>
          <w:lang w:val="uk-UA"/>
        </w:rPr>
        <w:object w:dxaOrig="460" w:dyaOrig="380" w14:anchorId="073C000B">
          <v:shape id="_x0000_i1502" type="#_x0000_t75" style="width:23.4pt;height:18.6pt" o:ole="">
            <v:imagedata r:id="rId875" o:title=""/>
          </v:shape>
          <o:OLEObject Type="Embed" ProgID="Equation.3" ShapeID="_x0000_i1502" DrawAspect="Content" ObjectID="_1673595245" r:id="rId876"/>
        </w:object>
      </w:r>
      <w:r w:rsidR="009B2D61" w:rsidRPr="00C97017">
        <w:rPr>
          <w:sz w:val="28"/>
          <w:lang w:val="uk-UA"/>
        </w:rPr>
        <w:t xml:space="preserve">, …, </w:t>
      </w:r>
      <w:r w:rsidR="009B2D61" w:rsidRPr="00C97017">
        <w:rPr>
          <w:position w:val="-12"/>
          <w:sz w:val="28"/>
          <w:lang w:val="uk-UA"/>
        </w:rPr>
        <w:object w:dxaOrig="680" w:dyaOrig="380" w14:anchorId="23DA60F7">
          <v:shape id="_x0000_i1503" type="#_x0000_t75" style="width:33.6pt;height:18.6pt" o:ole="">
            <v:imagedata r:id="rId877" o:title=""/>
          </v:shape>
          <o:OLEObject Type="Embed" ProgID="Equation.3" ShapeID="_x0000_i1503" DrawAspect="Content" ObjectID="_1673595246" r:id="rId878"/>
        </w:object>
      </w:r>
      <w:r w:rsidR="009B2D61" w:rsidRPr="00C97017">
        <w:rPr>
          <w:sz w:val="28"/>
          <w:lang w:val="uk-UA"/>
        </w:rPr>
        <w:t xml:space="preserve">, </w:t>
      </w:r>
      <w:r w:rsidRPr="00C97017">
        <w:rPr>
          <w:sz w:val="28"/>
          <w:lang w:val="uk-UA"/>
        </w:rPr>
        <w:t xml:space="preserve">то різницеву схему називають </w:t>
      </w:r>
      <w:r w:rsidR="009B2D61" w:rsidRPr="00C97017">
        <w:rPr>
          <w:i/>
          <w:iCs/>
          <w:sz w:val="28"/>
          <w:lang w:val="uk-UA"/>
        </w:rPr>
        <w:t>k</w:t>
      </w:r>
      <w:r w:rsidRPr="00C97017">
        <w:rPr>
          <w:sz w:val="28"/>
          <w:lang w:val="uk-UA"/>
        </w:rPr>
        <w:t>-кроковою</w:t>
      </w:r>
      <w:r w:rsidR="009B2D61" w:rsidRPr="00C97017">
        <w:rPr>
          <w:sz w:val="28"/>
          <w:lang w:val="uk-UA"/>
        </w:rPr>
        <w:t>.</w:t>
      </w:r>
    </w:p>
    <w:p w14:paraId="063E71FB" w14:textId="77777777" w:rsidR="009B2D61" w:rsidRPr="00C97017" w:rsidRDefault="00C97017">
      <w:pPr>
        <w:pStyle w:val="a4"/>
        <w:tabs>
          <w:tab w:val="left" w:pos="284"/>
        </w:tabs>
        <w:ind w:firstLine="709"/>
        <w:rPr>
          <w:sz w:val="28"/>
          <w:lang w:val="uk-UA"/>
        </w:rPr>
      </w:pPr>
      <w:r w:rsidRPr="00C97017">
        <w:rPr>
          <w:sz w:val="28"/>
          <w:lang w:val="uk-UA"/>
        </w:rPr>
        <w:lastRenderedPageBreak/>
        <w:t xml:space="preserve">Розглянуті далі методи Ейлера і </w:t>
      </w:r>
      <w:proofErr w:type="spellStart"/>
      <w:r w:rsidRPr="00C97017">
        <w:rPr>
          <w:sz w:val="28"/>
          <w:lang w:val="uk-UA"/>
        </w:rPr>
        <w:t>Рунге-Кутта</w:t>
      </w:r>
      <w:proofErr w:type="spellEnd"/>
      <w:r w:rsidRPr="00C97017">
        <w:rPr>
          <w:sz w:val="28"/>
          <w:lang w:val="uk-UA"/>
        </w:rPr>
        <w:t xml:space="preserve">, є </w:t>
      </w:r>
      <w:proofErr w:type="spellStart"/>
      <w:r w:rsidRPr="00C97017">
        <w:rPr>
          <w:sz w:val="28"/>
          <w:lang w:val="uk-UA"/>
        </w:rPr>
        <w:t>однокроковими</w:t>
      </w:r>
      <w:proofErr w:type="spellEnd"/>
      <w:r w:rsidRPr="00C97017">
        <w:rPr>
          <w:sz w:val="28"/>
          <w:lang w:val="uk-UA"/>
        </w:rPr>
        <w:t>. Багатокроковим є метод Адамса.</w:t>
      </w:r>
    </w:p>
    <w:p w14:paraId="24A757E4" w14:textId="77777777" w:rsidR="009B2D61" w:rsidRPr="00301D32" w:rsidRDefault="00C97017">
      <w:pPr>
        <w:pStyle w:val="a4"/>
        <w:tabs>
          <w:tab w:val="left" w:pos="284"/>
        </w:tabs>
        <w:ind w:firstLine="709"/>
        <w:rPr>
          <w:b/>
          <w:bCs/>
          <w:i/>
          <w:iCs/>
          <w:sz w:val="28"/>
          <w:u w:val="single"/>
          <w:lang w:val="uk-UA"/>
        </w:rPr>
      </w:pPr>
      <w:r w:rsidRPr="00301D32">
        <w:rPr>
          <w:b/>
          <w:bCs/>
          <w:i/>
          <w:iCs/>
          <w:sz w:val="28"/>
          <w:u w:val="single"/>
          <w:lang w:val="uk-UA"/>
        </w:rPr>
        <w:t xml:space="preserve">Методи </w:t>
      </w:r>
      <w:proofErr w:type="spellStart"/>
      <w:r w:rsidRPr="00301D32">
        <w:rPr>
          <w:b/>
          <w:bCs/>
          <w:i/>
          <w:iCs/>
          <w:sz w:val="28"/>
          <w:u w:val="single"/>
          <w:lang w:val="uk-UA"/>
        </w:rPr>
        <w:t>Рунге-Кутта</w:t>
      </w:r>
      <w:proofErr w:type="spellEnd"/>
      <w:r w:rsidRPr="00301D32">
        <w:rPr>
          <w:b/>
          <w:bCs/>
          <w:i/>
          <w:iCs/>
          <w:sz w:val="28"/>
          <w:u w:val="single"/>
          <w:lang w:val="uk-UA"/>
        </w:rPr>
        <w:t xml:space="preserve"> першого і другого порядку (методи Ейлера)</w:t>
      </w:r>
    </w:p>
    <w:p w14:paraId="42E39806" w14:textId="77777777" w:rsidR="00301D32" w:rsidRPr="00301D32" w:rsidRDefault="00301D32" w:rsidP="00301D32">
      <w:pPr>
        <w:pStyle w:val="a4"/>
        <w:tabs>
          <w:tab w:val="left" w:pos="284"/>
        </w:tabs>
        <w:ind w:firstLine="709"/>
        <w:rPr>
          <w:sz w:val="28"/>
          <w:lang w:val="uk-UA"/>
        </w:rPr>
      </w:pPr>
      <w:r w:rsidRPr="00301D32">
        <w:rPr>
          <w:sz w:val="28"/>
          <w:lang w:val="uk-UA"/>
        </w:rPr>
        <w:t xml:space="preserve">Методи </w:t>
      </w:r>
      <w:proofErr w:type="spellStart"/>
      <w:r w:rsidRPr="00301D32">
        <w:rPr>
          <w:sz w:val="28"/>
          <w:lang w:val="uk-UA"/>
        </w:rPr>
        <w:t>Рунге-Кутта</w:t>
      </w:r>
      <w:proofErr w:type="spellEnd"/>
      <w:r w:rsidRPr="00301D32">
        <w:rPr>
          <w:sz w:val="28"/>
          <w:lang w:val="uk-UA"/>
        </w:rPr>
        <w:t xml:space="preserve"> першого і другого порядків відомі як методи Ейлера.</w:t>
      </w:r>
    </w:p>
    <w:p w14:paraId="304C01FC" w14:textId="77777777" w:rsidR="00301D32" w:rsidRPr="00301D32" w:rsidRDefault="00301D32" w:rsidP="00301D32">
      <w:pPr>
        <w:pStyle w:val="a4"/>
        <w:tabs>
          <w:tab w:val="left" w:pos="284"/>
        </w:tabs>
        <w:spacing w:after="120"/>
        <w:ind w:firstLine="709"/>
        <w:rPr>
          <w:sz w:val="28"/>
          <w:lang w:val="uk-UA"/>
        </w:rPr>
      </w:pPr>
      <w:r w:rsidRPr="00301D32">
        <w:rPr>
          <w:sz w:val="28"/>
          <w:lang w:val="uk-UA"/>
        </w:rPr>
        <w:t>При вирішенні задачі Коші для звичайного диференціального рівняння</w:t>
      </w:r>
    </w:p>
    <w:p w14:paraId="6EF4F849" w14:textId="77777777" w:rsidR="009B2D61" w:rsidRPr="00301D32" w:rsidRDefault="009B2D61" w:rsidP="00301D32">
      <w:pPr>
        <w:pStyle w:val="a4"/>
        <w:tabs>
          <w:tab w:val="left" w:pos="284"/>
        </w:tabs>
        <w:spacing w:before="120" w:after="120"/>
        <w:jc w:val="right"/>
        <w:rPr>
          <w:sz w:val="28"/>
          <w:lang w:val="uk-UA"/>
        </w:rPr>
      </w:pPr>
      <w:r w:rsidRPr="00301D32">
        <w:rPr>
          <w:position w:val="-36"/>
          <w:sz w:val="28"/>
          <w:lang w:val="uk-UA"/>
        </w:rPr>
        <w:object w:dxaOrig="1540" w:dyaOrig="859" w14:anchorId="0BC6BBB3">
          <v:shape id="_x0000_i1504" type="#_x0000_t75" style="width:77.4pt;height:42.6pt" o:ole="">
            <v:imagedata r:id="rId879" o:title=""/>
          </v:shape>
          <o:OLEObject Type="Embed" ProgID="Equation.3" ShapeID="_x0000_i1504" DrawAspect="Content" ObjectID="_1673595247" r:id="rId880"/>
        </w:object>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t>(1.133)</w:t>
      </w:r>
    </w:p>
    <w:p w14:paraId="46E5FD42" w14:textId="77777777" w:rsidR="00301D32" w:rsidRPr="00301D32" w:rsidRDefault="00301D32" w:rsidP="00301D32">
      <w:pPr>
        <w:pStyle w:val="a4"/>
        <w:tabs>
          <w:tab w:val="left" w:pos="284"/>
        </w:tabs>
        <w:rPr>
          <w:sz w:val="28"/>
          <w:lang w:val="uk-UA"/>
        </w:rPr>
      </w:pPr>
      <w:r w:rsidRPr="00301D32">
        <w:rPr>
          <w:sz w:val="28"/>
          <w:lang w:val="uk-UA"/>
        </w:rPr>
        <w:t xml:space="preserve">методом </w:t>
      </w:r>
      <w:proofErr w:type="spellStart"/>
      <w:r w:rsidRPr="00301D32">
        <w:rPr>
          <w:sz w:val="28"/>
          <w:lang w:val="uk-UA"/>
        </w:rPr>
        <w:t>Рунге-Кутта</w:t>
      </w:r>
      <w:proofErr w:type="spellEnd"/>
      <w:r w:rsidRPr="00301D32">
        <w:rPr>
          <w:sz w:val="28"/>
          <w:lang w:val="uk-UA"/>
        </w:rPr>
        <w:t xml:space="preserve"> в заданих точках інтервалу інтегрування </w:t>
      </w:r>
      <w:r w:rsidR="009B2D61" w:rsidRPr="00301D32">
        <w:rPr>
          <w:position w:val="-12"/>
          <w:sz w:val="28"/>
          <w:lang w:val="uk-UA"/>
        </w:rPr>
        <w:object w:dxaOrig="260" w:dyaOrig="380" w14:anchorId="621B7EF1">
          <v:shape id="_x0000_i1505" type="#_x0000_t75" style="width:12.6pt;height:18.6pt" o:ole="">
            <v:imagedata r:id="rId881" o:title=""/>
          </v:shape>
          <o:OLEObject Type="Embed" ProgID="Equation.3" ShapeID="_x0000_i1505" DrawAspect="Content" ObjectID="_1673595248" r:id="rId882"/>
        </w:object>
      </w:r>
      <w:r w:rsidR="009B2D61" w:rsidRPr="00301D32">
        <w:rPr>
          <w:sz w:val="28"/>
          <w:lang w:val="uk-UA"/>
        </w:rPr>
        <w:t xml:space="preserve">, </w:t>
      </w:r>
      <w:r w:rsidR="009B2D61" w:rsidRPr="00301D32">
        <w:rPr>
          <w:position w:val="-12"/>
          <w:sz w:val="28"/>
          <w:lang w:val="uk-UA"/>
        </w:rPr>
        <w:object w:dxaOrig="220" w:dyaOrig="380" w14:anchorId="53E1D73D">
          <v:shape id="_x0000_i1506" type="#_x0000_t75" style="width:11.4pt;height:18.6pt" o:ole="">
            <v:imagedata r:id="rId883" o:title=""/>
          </v:shape>
          <o:OLEObject Type="Embed" ProgID="Equation.3" ShapeID="_x0000_i1506" DrawAspect="Content" ObjectID="_1673595249" r:id="rId884"/>
        </w:object>
      </w:r>
      <w:r w:rsidR="009B2D61" w:rsidRPr="00301D32">
        <w:rPr>
          <w:sz w:val="28"/>
          <w:lang w:val="uk-UA"/>
        </w:rPr>
        <w:t xml:space="preserve">, </w:t>
      </w:r>
      <w:r w:rsidR="009B2D61" w:rsidRPr="00301D32">
        <w:rPr>
          <w:position w:val="-12"/>
          <w:sz w:val="28"/>
          <w:lang w:val="uk-UA"/>
        </w:rPr>
        <w:object w:dxaOrig="260" w:dyaOrig="380" w14:anchorId="1A0B2A63">
          <v:shape id="_x0000_i1507" type="#_x0000_t75" style="width:12.6pt;height:18.6pt" o:ole="">
            <v:imagedata r:id="rId885" o:title=""/>
          </v:shape>
          <o:OLEObject Type="Embed" ProgID="Equation.3" ShapeID="_x0000_i1507" DrawAspect="Content" ObjectID="_1673595250" r:id="rId886"/>
        </w:object>
      </w:r>
      <w:r w:rsidR="009B2D61" w:rsidRPr="00301D32">
        <w:rPr>
          <w:sz w:val="28"/>
          <w:lang w:val="uk-UA"/>
        </w:rPr>
        <w:t xml:space="preserve">, …, </w:t>
      </w:r>
      <w:r w:rsidR="009B2D61" w:rsidRPr="00301D32">
        <w:rPr>
          <w:position w:val="-12"/>
          <w:sz w:val="28"/>
          <w:lang w:val="uk-UA"/>
        </w:rPr>
        <w:object w:dxaOrig="260" w:dyaOrig="380" w14:anchorId="3965C8AB">
          <v:shape id="_x0000_i1508" type="#_x0000_t75" style="width:12.6pt;height:18.6pt" o:ole="">
            <v:imagedata r:id="rId887" o:title=""/>
          </v:shape>
          <o:OLEObject Type="Embed" ProgID="Equation.3" ShapeID="_x0000_i1508" DrawAspect="Content" ObjectID="_1673595251" r:id="rId888"/>
        </w:object>
      </w:r>
      <w:r w:rsidR="009B2D61" w:rsidRPr="00301D32">
        <w:rPr>
          <w:sz w:val="28"/>
          <w:lang w:val="uk-UA"/>
        </w:rPr>
        <w:t xml:space="preserve"> </w:t>
      </w:r>
      <w:r w:rsidRPr="00301D32">
        <w:rPr>
          <w:sz w:val="28"/>
          <w:lang w:val="uk-UA"/>
        </w:rPr>
        <w:t>тобто при знаходженні значень</w:t>
      </w:r>
      <w:r w:rsidR="009B2D61" w:rsidRPr="00301D32">
        <w:rPr>
          <w:sz w:val="28"/>
          <w:lang w:val="uk-UA"/>
        </w:rPr>
        <w:t xml:space="preserve"> </w:t>
      </w:r>
      <w:r w:rsidR="009B2D61" w:rsidRPr="00301D32">
        <w:rPr>
          <w:position w:val="-12"/>
          <w:sz w:val="28"/>
          <w:lang w:val="uk-UA"/>
        </w:rPr>
        <w:object w:dxaOrig="1100" w:dyaOrig="380" w14:anchorId="10D02483">
          <v:shape id="_x0000_i1509" type="#_x0000_t75" style="width:54.6pt;height:18.6pt" o:ole="">
            <v:imagedata r:id="rId889" o:title=""/>
          </v:shape>
          <o:OLEObject Type="Embed" ProgID="Equation.3" ShapeID="_x0000_i1509" DrawAspect="Content" ObjectID="_1673595252" r:id="rId890"/>
        </w:object>
      </w:r>
      <w:r w:rsidR="009B2D61" w:rsidRPr="00301D32">
        <w:rPr>
          <w:sz w:val="28"/>
          <w:lang w:val="uk-UA"/>
        </w:rPr>
        <w:t xml:space="preserve">, </w:t>
      </w:r>
      <w:r w:rsidR="009B2D61" w:rsidRPr="00301D32">
        <w:rPr>
          <w:position w:val="-12"/>
          <w:sz w:val="28"/>
          <w:lang w:val="uk-UA"/>
        </w:rPr>
        <w:object w:dxaOrig="1160" w:dyaOrig="380" w14:anchorId="1C1567A5">
          <v:shape id="_x0000_i1510" type="#_x0000_t75" style="width:57.6pt;height:18.6pt" o:ole="">
            <v:imagedata r:id="rId891" o:title=""/>
          </v:shape>
          <o:OLEObject Type="Embed" ProgID="Equation.3" ShapeID="_x0000_i1510" DrawAspect="Content" ObjectID="_1673595253" r:id="rId892"/>
        </w:object>
      </w:r>
      <w:r w:rsidR="009B2D61" w:rsidRPr="00301D32">
        <w:rPr>
          <w:sz w:val="28"/>
          <w:lang w:val="uk-UA"/>
        </w:rPr>
        <w:t xml:space="preserve">, …, </w:t>
      </w:r>
      <w:r w:rsidR="009B2D61" w:rsidRPr="00301D32">
        <w:rPr>
          <w:position w:val="-12"/>
          <w:sz w:val="28"/>
          <w:lang w:val="uk-UA"/>
        </w:rPr>
        <w:object w:dxaOrig="1160" w:dyaOrig="380" w14:anchorId="7C35E54D">
          <v:shape id="_x0000_i1511" type="#_x0000_t75" style="width:57.6pt;height:18.6pt" o:ole="">
            <v:imagedata r:id="rId893" o:title=""/>
          </v:shape>
          <o:OLEObject Type="Embed" ProgID="Equation.3" ShapeID="_x0000_i1511" DrawAspect="Content" ObjectID="_1673595254" r:id="rId894"/>
        </w:object>
      </w:r>
      <w:r w:rsidR="009B2D61" w:rsidRPr="00301D32">
        <w:rPr>
          <w:sz w:val="28"/>
          <w:lang w:val="uk-UA"/>
        </w:rPr>
        <w:t xml:space="preserve">, </w:t>
      </w:r>
      <w:r w:rsidRPr="00301D32">
        <w:rPr>
          <w:sz w:val="28"/>
          <w:lang w:val="uk-UA"/>
        </w:rPr>
        <w:t>використовується розрахункова формула виходячи з (1.131)</w:t>
      </w:r>
    </w:p>
    <w:p w14:paraId="0031A6D2" w14:textId="77777777" w:rsidR="009B2D61" w:rsidRDefault="009B2D61" w:rsidP="00301D32">
      <w:pPr>
        <w:pStyle w:val="a4"/>
        <w:tabs>
          <w:tab w:val="left" w:pos="284"/>
        </w:tabs>
        <w:jc w:val="right"/>
        <w:rPr>
          <w:sz w:val="28"/>
        </w:rPr>
      </w:pPr>
      <w:r w:rsidRPr="00174A96">
        <w:rPr>
          <w:position w:val="-12"/>
          <w:sz w:val="28"/>
        </w:rPr>
        <w:object w:dxaOrig="1579" w:dyaOrig="380" w14:anchorId="3AAABC4D">
          <v:shape id="_x0000_i1512" type="#_x0000_t75" style="width:87.6pt;height:21.6pt" o:ole="">
            <v:imagedata r:id="rId895" o:title=""/>
          </v:shape>
          <o:OLEObject Type="Embed" ProgID="Equation.3" ShapeID="_x0000_i1512" DrawAspect="Content" ObjectID="_1673595255" r:id="rId896"/>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(1.134)</w:t>
      </w:r>
    </w:p>
    <w:p w14:paraId="0BD9719A" w14:textId="77777777" w:rsidR="009B2D61" w:rsidRPr="00301D32" w:rsidRDefault="009B2D61">
      <w:pPr>
        <w:pStyle w:val="a4"/>
        <w:tabs>
          <w:tab w:val="left" w:pos="284"/>
        </w:tabs>
        <w:rPr>
          <w:sz w:val="28"/>
          <w:lang w:val="uk-UA"/>
        </w:rPr>
      </w:pPr>
      <w:r w:rsidRPr="00301D32">
        <w:rPr>
          <w:sz w:val="28"/>
          <w:lang w:val="uk-UA"/>
        </w:rPr>
        <w:t xml:space="preserve">де </w:t>
      </w:r>
      <w:r w:rsidRPr="00301D32">
        <w:rPr>
          <w:position w:val="-12"/>
          <w:sz w:val="28"/>
          <w:lang w:val="uk-UA"/>
        </w:rPr>
        <w:object w:dxaOrig="460" w:dyaOrig="380" w14:anchorId="43069D3B">
          <v:shape id="_x0000_i1513" type="#_x0000_t75" style="width:23.4pt;height:18.6pt" o:ole="">
            <v:imagedata r:id="rId897" o:title=""/>
          </v:shape>
          <o:OLEObject Type="Embed" ProgID="Equation.3" ShapeID="_x0000_i1513" DrawAspect="Content" ObjectID="_1673595256" r:id="rId898"/>
        </w:object>
      </w:r>
      <w:r w:rsidRPr="00301D32">
        <w:rPr>
          <w:sz w:val="28"/>
          <w:lang w:val="uk-UA"/>
        </w:rPr>
        <w:t xml:space="preserve"> – </w:t>
      </w:r>
      <w:r w:rsidR="00301D32" w:rsidRPr="00301D32">
        <w:rPr>
          <w:sz w:val="28"/>
          <w:lang w:val="uk-UA"/>
        </w:rPr>
        <w:t xml:space="preserve">шукане рішення в точці </w:t>
      </w:r>
      <w:r w:rsidRPr="00301D32">
        <w:rPr>
          <w:position w:val="-12"/>
          <w:sz w:val="28"/>
          <w:lang w:val="uk-UA"/>
        </w:rPr>
        <w:object w:dxaOrig="400" w:dyaOrig="380" w14:anchorId="6FCAB04E">
          <v:shape id="_x0000_i1514" type="#_x0000_t75" style="width:20.4pt;height:18.6pt" o:ole="">
            <v:imagedata r:id="rId899" o:title=""/>
          </v:shape>
          <o:OLEObject Type="Embed" ProgID="Equation.3" ShapeID="_x0000_i1514" DrawAspect="Content" ObjectID="_1673595257" r:id="rId900"/>
        </w:object>
      </w:r>
      <w:r w:rsidRPr="00301D32">
        <w:rPr>
          <w:sz w:val="28"/>
          <w:lang w:val="uk-UA"/>
        </w:rPr>
        <w:t xml:space="preserve">; </w:t>
      </w:r>
      <w:r w:rsidRPr="00301D32">
        <w:rPr>
          <w:position w:val="-12"/>
          <w:sz w:val="28"/>
          <w:lang w:val="uk-UA"/>
        </w:rPr>
        <w:object w:dxaOrig="279" w:dyaOrig="380" w14:anchorId="4DDA924D">
          <v:shape id="_x0000_i1515" type="#_x0000_t75" style="width:14.4pt;height:18.6pt" o:ole="">
            <v:imagedata r:id="rId901" o:title=""/>
          </v:shape>
          <o:OLEObject Type="Embed" ProgID="Equation.3" ShapeID="_x0000_i1515" DrawAspect="Content" ObjectID="_1673595258" r:id="rId902"/>
        </w:object>
      </w:r>
      <w:r w:rsidRPr="00301D32">
        <w:rPr>
          <w:sz w:val="28"/>
          <w:lang w:val="uk-UA"/>
        </w:rPr>
        <w:t xml:space="preserve"> – </w:t>
      </w:r>
      <w:r w:rsidR="00301D32" w:rsidRPr="00301D32">
        <w:rPr>
          <w:sz w:val="28"/>
          <w:lang w:val="uk-UA"/>
        </w:rPr>
        <w:t>знайдене на попередньому кроці рішення</w:t>
      </w:r>
      <w:r w:rsidRPr="00301D32">
        <w:rPr>
          <w:sz w:val="28"/>
          <w:lang w:val="uk-UA"/>
        </w:rPr>
        <w:t xml:space="preserve">; </w:t>
      </w:r>
      <w:r w:rsidRPr="00301D32">
        <w:rPr>
          <w:position w:val="-6"/>
          <w:sz w:val="28"/>
          <w:lang w:val="uk-UA"/>
        </w:rPr>
        <w:object w:dxaOrig="380" w:dyaOrig="300" w14:anchorId="552B7873">
          <v:shape id="_x0000_i1516" type="#_x0000_t75" style="width:18.6pt;height:15pt" o:ole="">
            <v:imagedata r:id="rId903" o:title=""/>
          </v:shape>
          <o:OLEObject Type="Embed" ProgID="Equation.3" ShapeID="_x0000_i1516" DrawAspect="Content" ObjectID="_1673595259" r:id="rId904"/>
        </w:object>
      </w:r>
      <w:r w:rsidRPr="00301D32">
        <w:rPr>
          <w:sz w:val="28"/>
          <w:lang w:val="uk-UA"/>
        </w:rPr>
        <w:t xml:space="preserve"> – </w:t>
      </w:r>
      <w:r w:rsidR="00301D32" w:rsidRPr="00301D32">
        <w:rPr>
          <w:sz w:val="28"/>
          <w:lang w:val="uk-UA"/>
        </w:rPr>
        <w:t>поправка (приріст) до отриманого на попередньому кроці рішенням.</w:t>
      </w:r>
    </w:p>
    <w:p w14:paraId="2FE7D3F9" w14:textId="77777777" w:rsidR="009B2D61" w:rsidRPr="00301D32" w:rsidRDefault="00301D32">
      <w:pPr>
        <w:pStyle w:val="a4"/>
        <w:tabs>
          <w:tab w:val="left" w:pos="284"/>
        </w:tabs>
        <w:ind w:firstLine="709"/>
        <w:rPr>
          <w:sz w:val="28"/>
          <w:lang w:val="uk-UA"/>
        </w:rPr>
      </w:pPr>
      <w:r w:rsidRPr="00301D32">
        <w:rPr>
          <w:sz w:val="28"/>
          <w:lang w:val="uk-UA"/>
        </w:rPr>
        <w:t xml:space="preserve">Формули для поправки до вирішення на попередньому кроці визначаються порядком обраного методу. Якщо для простоти вибрати постійний крок інтегрування </w:t>
      </w:r>
      <w:r w:rsidR="009B2D61" w:rsidRPr="00301D32">
        <w:rPr>
          <w:position w:val="-4"/>
          <w:sz w:val="28"/>
          <w:lang w:val="uk-UA"/>
        </w:rPr>
        <w:object w:dxaOrig="900" w:dyaOrig="279" w14:anchorId="7FB8C3DE">
          <v:shape id="_x0000_i1517" type="#_x0000_t75" style="width:45pt;height:14.4pt" o:ole="">
            <v:imagedata r:id="rId905" o:title=""/>
          </v:shape>
          <o:OLEObject Type="Embed" ProgID="Equation.3" ShapeID="_x0000_i1517" DrawAspect="Content" ObjectID="_1673595260" r:id="rId906"/>
        </w:object>
      </w:r>
      <w:r w:rsidR="009B2D61" w:rsidRPr="00301D32">
        <w:rPr>
          <w:sz w:val="28"/>
          <w:lang w:val="uk-UA"/>
        </w:rPr>
        <w:t xml:space="preserve">, </w:t>
      </w:r>
      <w:r w:rsidRPr="00301D32">
        <w:rPr>
          <w:sz w:val="28"/>
          <w:lang w:val="uk-UA"/>
        </w:rPr>
        <w:t>тобто</w:t>
      </w:r>
    </w:p>
    <w:p w14:paraId="6BBBD40F" w14:textId="77777777" w:rsidR="009B2D61" w:rsidRDefault="009B2D61">
      <w:pPr>
        <w:pStyle w:val="a4"/>
        <w:tabs>
          <w:tab w:val="left" w:pos="284"/>
        </w:tabs>
        <w:spacing w:after="120"/>
        <w:jc w:val="right"/>
        <w:rPr>
          <w:sz w:val="28"/>
        </w:rPr>
      </w:pPr>
      <w:r w:rsidRPr="00174A96">
        <w:rPr>
          <w:position w:val="-36"/>
          <w:sz w:val="28"/>
        </w:rPr>
        <w:object w:dxaOrig="3360" w:dyaOrig="859" w14:anchorId="6E3F11A8">
          <v:shape id="_x0000_i1518" type="#_x0000_t75" style="width:180pt;height:47.4pt" o:ole="">
            <v:imagedata r:id="rId907" o:title=""/>
          </v:shape>
          <o:OLEObject Type="Embed" ProgID="Equation.3" ShapeID="_x0000_i1518" DrawAspect="Content" ObjectID="_1673595261" r:id="rId908"/>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(1.135)</w:t>
      </w:r>
    </w:p>
    <w:p w14:paraId="1FC32186" w14:textId="77777777" w:rsidR="009B2D61" w:rsidRPr="00301D32" w:rsidRDefault="009B2D61">
      <w:pPr>
        <w:pStyle w:val="a4"/>
        <w:tabs>
          <w:tab w:val="left" w:pos="284"/>
        </w:tabs>
        <w:rPr>
          <w:sz w:val="28"/>
          <w:lang w:val="uk-UA"/>
        </w:rPr>
      </w:pPr>
      <w:r w:rsidRPr="00301D32">
        <w:rPr>
          <w:sz w:val="28"/>
          <w:lang w:val="uk-UA"/>
        </w:rPr>
        <w:t xml:space="preserve">то поправка </w:t>
      </w:r>
      <w:r w:rsidRPr="00301D32">
        <w:rPr>
          <w:position w:val="-6"/>
          <w:sz w:val="28"/>
          <w:lang w:val="uk-UA"/>
        </w:rPr>
        <w:object w:dxaOrig="380" w:dyaOrig="300" w14:anchorId="04955D89">
          <v:shape id="_x0000_i1519" type="#_x0000_t75" style="width:18.6pt;height:15pt" o:ole="">
            <v:imagedata r:id="rId909" o:title=""/>
          </v:shape>
          <o:OLEObject Type="Embed" ProgID="Equation.3" ShapeID="_x0000_i1519" DrawAspect="Content" ObjectID="_1673595262" r:id="rId910"/>
        </w:object>
      </w:r>
      <w:r w:rsidRPr="00301D32">
        <w:rPr>
          <w:sz w:val="28"/>
          <w:lang w:val="uk-UA"/>
        </w:rPr>
        <w:t xml:space="preserve">, </w:t>
      </w:r>
      <w:r w:rsidR="00301D32" w:rsidRPr="00301D32">
        <w:rPr>
          <w:sz w:val="28"/>
          <w:lang w:val="uk-UA"/>
        </w:rPr>
        <w:t xml:space="preserve">обумовлена методом </w:t>
      </w:r>
      <w:proofErr w:type="spellStart"/>
      <w:r w:rsidR="00301D32" w:rsidRPr="00301D32">
        <w:rPr>
          <w:sz w:val="28"/>
          <w:lang w:val="uk-UA"/>
        </w:rPr>
        <w:t>Рунге-Кутта</w:t>
      </w:r>
      <w:proofErr w:type="spellEnd"/>
      <w:r w:rsidR="00301D32" w:rsidRPr="00301D32">
        <w:rPr>
          <w:sz w:val="28"/>
          <w:lang w:val="uk-UA"/>
        </w:rPr>
        <w:t xml:space="preserve"> першого порядку, може бути знайдена з наступних геометричних міркувань (рис. 1.13).</w:t>
      </w:r>
    </w:p>
    <w:p w14:paraId="1BE9DA4A" w14:textId="77777777" w:rsidR="009B2D61" w:rsidRPr="00301D32" w:rsidRDefault="00301D32">
      <w:pPr>
        <w:pStyle w:val="a4"/>
        <w:tabs>
          <w:tab w:val="left" w:pos="284"/>
        </w:tabs>
        <w:ind w:firstLine="709"/>
        <w:rPr>
          <w:sz w:val="28"/>
          <w:lang w:val="uk-UA"/>
        </w:rPr>
      </w:pPr>
      <w:r w:rsidRPr="00301D32">
        <w:rPr>
          <w:sz w:val="28"/>
          <w:lang w:val="uk-UA"/>
        </w:rPr>
        <w:t xml:space="preserve">Нехай відомо рішення вихідного диференціального рівняння </w:t>
      </w:r>
      <w:r w:rsidR="009B2D61" w:rsidRPr="00301D32">
        <w:rPr>
          <w:position w:val="-12"/>
          <w:sz w:val="28"/>
          <w:lang w:val="uk-UA"/>
        </w:rPr>
        <w:object w:dxaOrig="279" w:dyaOrig="380" w14:anchorId="7131FBDA">
          <v:shape id="_x0000_i1520" type="#_x0000_t75" style="width:14.4pt;height:18.6pt" o:ole="">
            <v:imagedata r:id="rId911" o:title=""/>
          </v:shape>
          <o:OLEObject Type="Embed" ProgID="Equation.3" ShapeID="_x0000_i1520" DrawAspect="Content" ObjectID="_1673595263" r:id="rId912"/>
        </w:object>
      </w:r>
      <w:r w:rsidR="009B2D61" w:rsidRPr="00301D32">
        <w:rPr>
          <w:sz w:val="28"/>
          <w:lang w:val="uk-UA"/>
        </w:rPr>
        <w:t xml:space="preserve"> </w:t>
      </w:r>
      <w:r w:rsidRPr="00301D32">
        <w:rPr>
          <w:sz w:val="28"/>
          <w:lang w:val="uk-UA"/>
        </w:rPr>
        <w:t xml:space="preserve">в деякій точці </w:t>
      </w:r>
      <w:r w:rsidR="009B2D61" w:rsidRPr="00301D32">
        <w:rPr>
          <w:position w:val="-12"/>
          <w:sz w:val="28"/>
          <w:lang w:val="uk-UA"/>
        </w:rPr>
        <w:object w:dxaOrig="220" w:dyaOrig="380" w14:anchorId="2597C50C">
          <v:shape id="_x0000_i1521" type="#_x0000_t75" style="width:11.4pt;height:18.6pt" o:ole="">
            <v:imagedata r:id="rId913" o:title=""/>
          </v:shape>
          <o:OLEObject Type="Embed" ProgID="Equation.3" ShapeID="_x0000_i1521" DrawAspect="Content" ObjectID="_1673595264" r:id="rId914"/>
        </w:object>
      </w:r>
      <w:r w:rsidR="009B2D61" w:rsidRPr="00301D32">
        <w:rPr>
          <w:sz w:val="28"/>
          <w:lang w:val="uk-UA"/>
        </w:rPr>
        <w:t>.</w:t>
      </w:r>
    </w:p>
    <w:p w14:paraId="7567FCBB" w14:textId="77777777" w:rsidR="009B2D61" w:rsidRPr="00301D32" w:rsidRDefault="00301D32">
      <w:pPr>
        <w:pStyle w:val="a4"/>
        <w:tabs>
          <w:tab w:val="left" w:pos="284"/>
        </w:tabs>
        <w:ind w:firstLine="709"/>
        <w:rPr>
          <w:sz w:val="28"/>
          <w:lang w:val="uk-UA"/>
        </w:rPr>
      </w:pPr>
      <w:r w:rsidRPr="00301D32">
        <w:rPr>
          <w:sz w:val="28"/>
          <w:lang w:val="uk-UA"/>
        </w:rPr>
        <w:t>Проводимо з точки</w:t>
      </w:r>
      <w:r w:rsidR="009B2D61" w:rsidRPr="00301D32">
        <w:rPr>
          <w:sz w:val="28"/>
          <w:lang w:val="uk-UA"/>
        </w:rPr>
        <w:t xml:space="preserve"> </w:t>
      </w:r>
      <w:r w:rsidR="009B2D61" w:rsidRPr="00301D32">
        <w:rPr>
          <w:position w:val="-12"/>
          <w:sz w:val="28"/>
          <w:lang w:val="uk-UA"/>
        </w:rPr>
        <w:object w:dxaOrig="420" w:dyaOrig="380" w14:anchorId="4A6F11BC">
          <v:shape id="_x0000_i1522" type="#_x0000_t75" style="width:21pt;height:18.6pt" o:ole="">
            <v:imagedata r:id="rId915" o:title=""/>
          </v:shape>
          <o:OLEObject Type="Embed" ProgID="Equation.3" ShapeID="_x0000_i1522" DrawAspect="Content" ObjectID="_1673595265" r:id="rId916"/>
        </w:object>
      </w:r>
      <w:r w:rsidR="009B2D61" w:rsidRPr="00301D32">
        <w:rPr>
          <w:sz w:val="28"/>
          <w:lang w:val="uk-UA"/>
        </w:rPr>
        <w:t xml:space="preserve"> </w:t>
      </w:r>
      <w:r w:rsidRPr="00301D32">
        <w:rPr>
          <w:sz w:val="28"/>
          <w:lang w:val="uk-UA"/>
        </w:rPr>
        <w:t>дотичну до шуканого рішення до перетину з прямою, паралельною осі в точці</w:t>
      </w:r>
      <w:r w:rsidR="009B2D61" w:rsidRPr="00301D32">
        <w:rPr>
          <w:sz w:val="28"/>
          <w:lang w:val="uk-UA"/>
        </w:rPr>
        <w:t xml:space="preserve"> </w:t>
      </w:r>
      <w:r w:rsidR="009B2D61" w:rsidRPr="00301D32">
        <w:rPr>
          <w:position w:val="-12"/>
          <w:sz w:val="28"/>
          <w:lang w:val="uk-UA"/>
        </w:rPr>
        <w:object w:dxaOrig="400" w:dyaOrig="380" w14:anchorId="220831DD">
          <v:shape id="_x0000_i1523" type="#_x0000_t75" style="width:20.4pt;height:18.6pt" o:ole="">
            <v:imagedata r:id="rId917" o:title=""/>
          </v:shape>
          <o:OLEObject Type="Embed" ProgID="Equation.3" ShapeID="_x0000_i1523" DrawAspect="Content" ObjectID="_1673595266" r:id="rId918"/>
        </w:object>
      </w:r>
      <w:r w:rsidR="009B2D61" w:rsidRPr="00301D32">
        <w:rPr>
          <w:sz w:val="28"/>
          <w:lang w:val="uk-UA"/>
        </w:rPr>
        <w:t xml:space="preserve">, </w:t>
      </w:r>
      <w:r w:rsidRPr="00301D32">
        <w:rPr>
          <w:sz w:val="28"/>
          <w:lang w:val="uk-UA"/>
        </w:rPr>
        <w:t xml:space="preserve">що знаходиться на відстані </w:t>
      </w:r>
      <w:r w:rsidR="009B2D61" w:rsidRPr="00301D32">
        <w:rPr>
          <w:position w:val="-4"/>
          <w:sz w:val="28"/>
          <w:lang w:val="uk-UA"/>
        </w:rPr>
        <w:object w:dxaOrig="240" w:dyaOrig="279" w14:anchorId="2F6DB996">
          <v:shape id="_x0000_i1524" type="#_x0000_t75" style="width:12pt;height:14.4pt" o:ole="">
            <v:imagedata r:id="rId919" o:title=""/>
          </v:shape>
          <o:OLEObject Type="Embed" ProgID="Equation.3" ShapeID="_x0000_i1524" DrawAspect="Content" ObjectID="_1673595267" r:id="rId920"/>
        </w:object>
      </w:r>
      <w:r w:rsidR="009B2D61" w:rsidRPr="00301D32">
        <w:rPr>
          <w:sz w:val="28"/>
          <w:lang w:val="uk-UA"/>
        </w:rPr>
        <w:t xml:space="preserve"> </w:t>
      </w:r>
      <w:r w:rsidRPr="00301D32">
        <w:rPr>
          <w:sz w:val="28"/>
          <w:lang w:val="uk-UA"/>
        </w:rPr>
        <w:t xml:space="preserve">від точки </w:t>
      </w:r>
      <w:r w:rsidR="009B2D61" w:rsidRPr="00301D32">
        <w:rPr>
          <w:position w:val="-12"/>
          <w:sz w:val="28"/>
          <w:lang w:val="uk-UA"/>
        </w:rPr>
        <w:object w:dxaOrig="220" w:dyaOrig="380" w14:anchorId="1F758237">
          <v:shape id="_x0000_i1525" type="#_x0000_t75" style="width:11.4pt;height:18.6pt" o:ole="">
            <v:imagedata r:id="rId921" o:title=""/>
          </v:shape>
          <o:OLEObject Type="Embed" ProgID="Equation.3" ShapeID="_x0000_i1525" DrawAspect="Content" ObjectID="_1673595268" r:id="rId922"/>
        </w:object>
      </w:r>
      <w:r w:rsidR="009B2D61" w:rsidRPr="00301D32">
        <w:rPr>
          <w:sz w:val="28"/>
          <w:lang w:val="uk-UA"/>
        </w:rPr>
        <w:t xml:space="preserve">, </w:t>
      </w:r>
      <w:r w:rsidRPr="00301D32">
        <w:rPr>
          <w:sz w:val="28"/>
          <w:lang w:val="uk-UA"/>
        </w:rPr>
        <w:t>тобто</w:t>
      </w:r>
      <w:r w:rsidR="009B2D61" w:rsidRPr="00301D32">
        <w:rPr>
          <w:sz w:val="28"/>
          <w:lang w:val="uk-UA"/>
        </w:rPr>
        <w:t xml:space="preserve"> </w:t>
      </w:r>
      <w:r w:rsidR="009B2D61" w:rsidRPr="00301D32">
        <w:rPr>
          <w:position w:val="-12"/>
          <w:sz w:val="28"/>
          <w:lang w:val="uk-UA"/>
        </w:rPr>
        <w:object w:dxaOrig="1359" w:dyaOrig="380" w14:anchorId="7A113FD5">
          <v:shape id="_x0000_i1526" type="#_x0000_t75" style="width:68.4pt;height:18.6pt" o:ole="">
            <v:imagedata r:id="rId923" o:title=""/>
          </v:shape>
          <o:OLEObject Type="Embed" ProgID="Equation.3" ShapeID="_x0000_i1526" DrawAspect="Content" ObjectID="_1673595269" r:id="rId924"/>
        </w:object>
      </w:r>
      <w:r w:rsidR="009B2D61" w:rsidRPr="00301D32">
        <w:rPr>
          <w:sz w:val="28"/>
          <w:lang w:val="uk-UA"/>
        </w:rPr>
        <w:t xml:space="preserve">. </w:t>
      </w:r>
      <w:r w:rsidRPr="00301D32">
        <w:rPr>
          <w:sz w:val="28"/>
          <w:lang w:val="uk-UA"/>
        </w:rPr>
        <w:t>Отримуємо точку</w:t>
      </w:r>
      <w:r w:rsidR="009B2D61" w:rsidRPr="00301D32">
        <w:rPr>
          <w:sz w:val="28"/>
          <w:lang w:val="uk-UA"/>
        </w:rPr>
        <w:t xml:space="preserve"> </w:t>
      </w:r>
      <w:r w:rsidR="009B2D61" w:rsidRPr="00301D32">
        <w:rPr>
          <w:position w:val="-12"/>
          <w:sz w:val="28"/>
          <w:lang w:val="uk-UA"/>
        </w:rPr>
        <w:object w:dxaOrig="600" w:dyaOrig="380" w14:anchorId="02CAD601">
          <v:shape id="_x0000_i1527" type="#_x0000_t75" style="width:30pt;height:18.6pt" o:ole="">
            <v:imagedata r:id="rId925" o:title=""/>
          </v:shape>
          <o:OLEObject Type="Embed" ProgID="Equation.3" ShapeID="_x0000_i1527" DrawAspect="Content" ObjectID="_1673595270" r:id="rId926"/>
        </w:object>
      </w:r>
      <w:r w:rsidR="009B2D61" w:rsidRPr="00301D32">
        <w:rPr>
          <w:sz w:val="28"/>
          <w:lang w:val="uk-UA"/>
        </w:rPr>
        <w:t xml:space="preserve">, </w:t>
      </w:r>
      <w:r w:rsidRPr="00301D32">
        <w:rPr>
          <w:sz w:val="28"/>
          <w:lang w:val="uk-UA"/>
        </w:rPr>
        <w:t>в якій рішення визначається очевидною формулою</w:t>
      </w:r>
      <w:r w:rsidR="009B2D61" w:rsidRPr="00301D32">
        <w:rPr>
          <w:sz w:val="28"/>
          <w:lang w:val="uk-UA"/>
        </w:rPr>
        <w:t xml:space="preserve">: </w:t>
      </w:r>
      <w:r w:rsidR="009B2D61" w:rsidRPr="00301D32">
        <w:rPr>
          <w:position w:val="-12"/>
          <w:sz w:val="28"/>
          <w:lang w:val="uk-UA"/>
        </w:rPr>
        <w:object w:dxaOrig="1620" w:dyaOrig="380" w14:anchorId="3A808F26">
          <v:shape id="_x0000_i1528" type="#_x0000_t75" style="width:81pt;height:18.6pt" o:ole="">
            <v:imagedata r:id="rId927" o:title=""/>
          </v:shape>
          <o:OLEObject Type="Embed" ProgID="Equation.3" ShapeID="_x0000_i1528" DrawAspect="Content" ObjectID="_1673595271" r:id="rId928"/>
        </w:object>
      </w:r>
    </w:p>
    <w:p w14:paraId="31578673" w14:textId="77777777" w:rsidR="009B2D61" w:rsidRPr="00301D32" w:rsidRDefault="00301D32">
      <w:pPr>
        <w:pStyle w:val="a4"/>
        <w:tabs>
          <w:tab w:val="left" w:pos="284"/>
        </w:tabs>
        <w:ind w:firstLine="709"/>
        <w:rPr>
          <w:sz w:val="28"/>
          <w:lang w:val="uk-UA"/>
        </w:rPr>
      </w:pPr>
      <w:r w:rsidRPr="00301D32">
        <w:rPr>
          <w:sz w:val="28"/>
          <w:lang w:val="uk-UA"/>
        </w:rPr>
        <w:t xml:space="preserve">Поправка методу </w:t>
      </w:r>
      <w:r w:rsidR="009B2D61" w:rsidRPr="00301D32">
        <w:rPr>
          <w:position w:val="-6"/>
          <w:sz w:val="28"/>
          <w:lang w:val="uk-UA"/>
        </w:rPr>
        <w:object w:dxaOrig="380" w:dyaOrig="300" w14:anchorId="710073C7">
          <v:shape id="_x0000_i1529" type="#_x0000_t75" style="width:18.6pt;height:15pt" o:ole="">
            <v:imagedata r:id="rId929" o:title=""/>
          </v:shape>
          <o:OLEObject Type="Embed" ProgID="Equation.3" ShapeID="_x0000_i1529" DrawAspect="Content" ObjectID="_1673595272" r:id="rId930"/>
        </w:object>
      </w:r>
      <w:r w:rsidR="009B2D61" w:rsidRPr="00301D32">
        <w:rPr>
          <w:sz w:val="28"/>
          <w:lang w:val="uk-UA"/>
        </w:rPr>
        <w:t xml:space="preserve"> </w:t>
      </w:r>
      <w:r w:rsidRPr="00301D32">
        <w:rPr>
          <w:sz w:val="28"/>
          <w:lang w:val="uk-UA"/>
        </w:rPr>
        <w:t xml:space="preserve">може бути знайдена з трикутника </w:t>
      </w:r>
      <w:r w:rsidR="009B2D61" w:rsidRPr="00301D32">
        <w:rPr>
          <w:position w:val="-12"/>
          <w:sz w:val="28"/>
          <w:lang w:val="uk-UA"/>
        </w:rPr>
        <w:object w:dxaOrig="1579" w:dyaOrig="380" w14:anchorId="39669B5F">
          <v:shape id="_x0000_i1530" type="#_x0000_t75" style="width:78.6pt;height:18.6pt" o:ole="">
            <v:imagedata r:id="rId931" o:title=""/>
          </v:shape>
          <o:OLEObject Type="Embed" ProgID="Equation.3" ShapeID="_x0000_i1530" DrawAspect="Content" ObjectID="_1673595273" r:id="rId932"/>
        </w:object>
      </w:r>
      <w:r w:rsidRPr="00301D32">
        <w:rPr>
          <w:sz w:val="28"/>
          <w:lang w:val="uk-UA"/>
        </w:rPr>
        <w:t xml:space="preserve">, </w:t>
      </w:r>
      <w:r w:rsidR="009B2D61" w:rsidRPr="00301D32">
        <w:rPr>
          <w:sz w:val="28"/>
          <w:lang w:val="uk-UA"/>
        </w:rPr>
        <w:t>де</w:t>
      </w:r>
    </w:p>
    <w:p w14:paraId="05CDAEA4" w14:textId="77777777" w:rsidR="009B2D61" w:rsidRPr="00301D32" w:rsidRDefault="009B2D61">
      <w:pPr>
        <w:pStyle w:val="a4"/>
        <w:tabs>
          <w:tab w:val="left" w:pos="284"/>
        </w:tabs>
        <w:spacing w:before="120" w:after="120"/>
        <w:jc w:val="right"/>
        <w:rPr>
          <w:sz w:val="28"/>
          <w:lang w:val="uk-UA"/>
        </w:rPr>
      </w:pPr>
      <w:r w:rsidRPr="00301D32">
        <w:rPr>
          <w:position w:val="-12"/>
          <w:sz w:val="28"/>
          <w:lang w:val="uk-UA"/>
        </w:rPr>
        <w:object w:dxaOrig="1660" w:dyaOrig="360" w14:anchorId="30634B94">
          <v:shape id="_x0000_i1531" type="#_x0000_t75" style="width:83.4pt;height:18pt" o:ole="">
            <v:imagedata r:id="rId933" o:title=""/>
          </v:shape>
          <o:OLEObject Type="Embed" ProgID="Equation.3" ShapeID="_x0000_i1531" DrawAspect="Content" ObjectID="_1673595274" r:id="rId934"/>
        </w:object>
      </w:r>
      <w:r w:rsidRPr="00301D32">
        <w:rPr>
          <w:sz w:val="28"/>
          <w:lang w:val="uk-UA"/>
        </w:rPr>
        <w:t>.</w:t>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r>
      <w:r w:rsidRPr="00301D32">
        <w:rPr>
          <w:sz w:val="28"/>
          <w:lang w:val="uk-UA"/>
        </w:rPr>
        <w:tab/>
        <w:t>(1.136)</w:t>
      </w:r>
    </w:p>
    <w:p w14:paraId="3EB17A48" w14:textId="77777777" w:rsidR="00301D32" w:rsidRPr="00301D32" w:rsidRDefault="00301D32" w:rsidP="00301D32">
      <w:pPr>
        <w:pStyle w:val="a4"/>
        <w:tabs>
          <w:tab w:val="left" w:pos="284"/>
        </w:tabs>
        <w:spacing w:before="120" w:after="120"/>
        <w:ind w:firstLine="709"/>
        <w:rPr>
          <w:sz w:val="28"/>
          <w:lang w:val="uk-UA"/>
        </w:rPr>
      </w:pPr>
      <w:r w:rsidRPr="00301D32">
        <w:rPr>
          <w:sz w:val="28"/>
          <w:lang w:val="uk-UA"/>
        </w:rPr>
        <w:t>Але з геометричного сенсу першої похідної випливає, що</w:t>
      </w:r>
    </w:p>
    <w:p w14:paraId="39ACF88B" w14:textId="77777777" w:rsidR="009B2D61" w:rsidRDefault="00A11DCB">
      <w:pPr>
        <w:pStyle w:val="a4"/>
        <w:tabs>
          <w:tab w:val="left" w:pos="284"/>
        </w:tabs>
        <w:spacing w:before="120" w:after="120"/>
        <w:jc w:val="right"/>
        <w:rPr>
          <w:sz w:val="28"/>
        </w:rPr>
      </w:pPr>
      <w:r>
        <w:rPr>
          <w:noProof/>
          <w:sz w:val="20"/>
        </w:rPr>
        <w:pict w14:anchorId="6C572BDA">
          <v:group id="_x0000_s1362" style="position:absolute;left:0;text-align:left;margin-left:148pt;margin-top:22.55pt;width:270.5pt;height:203.5pt;z-index:251651584" coordorigin="3251,1107" coordsize="5295,4395">
            <v:shape id="_x0000_s1363" type="#_x0000_t202" style="position:absolute;left:4055;top:1119;width:536;height:414" filled="f" stroked="f">
              <v:textbox style="mso-next-textbox:#_x0000_s1363">
                <w:txbxContent>
                  <w:p w14:paraId="32F88F60" w14:textId="77777777" w:rsidR="00BE3780" w:rsidRDefault="00BE3780">
                    <w:r w:rsidRPr="00174A96">
                      <w:rPr>
                        <w:position w:val="-6"/>
                      </w:rPr>
                      <w:object w:dxaOrig="220" w:dyaOrig="240" w14:anchorId="2ACF84B9">
                        <v:shape id="_x0000_i1533" type="#_x0000_t75" style="width:12.6pt;height:13.8pt" o:ole="">
                          <v:imagedata r:id="rId935" o:title=""/>
                        </v:shape>
                        <o:OLEObject Type="Embed" ProgID="Equation.3" ShapeID="_x0000_i1533" DrawAspect="Content" ObjectID="_1673595654" r:id="rId936"/>
                      </w:object>
                    </w:r>
                  </w:p>
                </w:txbxContent>
              </v:textbox>
            </v:shape>
            <v:shape id="_x0000_s1364" type="#_x0000_t202" style="position:absolute;left:4084;top:2693;width:567;height:524" filled="f" stroked="f">
              <v:textbox style="mso-next-textbox:#_x0000_s1364">
                <w:txbxContent>
                  <w:p w14:paraId="3676D3BD" w14:textId="77777777" w:rsidR="00BE3780" w:rsidRDefault="00BE3780">
                    <w:r w:rsidRPr="00174A96">
                      <w:rPr>
                        <w:position w:val="-12"/>
                      </w:rPr>
                      <w:object w:dxaOrig="279" w:dyaOrig="380" w14:anchorId="76237895">
                        <v:shape id="_x0000_i1535" type="#_x0000_t75" style="width:14.4pt;height:18.6pt" o:ole="">
                          <v:imagedata r:id="rId937" o:title=""/>
                        </v:shape>
                        <o:OLEObject Type="Embed" ProgID="Equation.3" ShapeID="_x0000_i1535" DrawAspect="Content" ObjectID="_1673595655" r:id="rId938"/>
                      </w:object>
                    </w:r>
                  </w:p>
                </w:txbxContent>
              </v:textbox>
            </v:shape>
            <v:shape id="_x0000_s1365" type="#_x0000_t202" style="position:absolute;left:6166;top:4017;width:668;height:524" filled="f" stroked="f">
              <v:textbox style="mso-next-textbox:#_x0000_s1365">
                <w:txbxContent>
                  <w:p w14:paraId="0078DE20" w14:textId="77777777" w:rsidR="00BE3780" w:rsidRDefault="00BE3780">
                    <w:r w:rsidRPr="00174A96">
                      <w:rPr>
                        <w:position w:val="-12"/>
                      </w:rPr>
                      <w:object w:dxaOrig="380" w:dyaOrig="380" w14:anchorId="49D5E1FE">
                        <v:shape id="_x0000_i1537" type="#_x0000_t75" style="width:18.6pt;height:18.6pt" o:ole="">
                          <v:imagedata r:id="rId939" o:title=""/>
                        </v:shape>
                        <o:OLEObject Type="Embed" ProgID="Equation.3" ShapeID="_x0000_i1537" DrawAspect="Content" ObjectID="_1673595656" r:id="rId940"/>
                      </w:object>
                    </w:r>
                  </w:p>
                </w:txbxContent>
              </v:textbox>
            </v:shape>
            <v:shape id="_x0000_s1366" type="#_x0000_t202" style="position:absolute;left:5042;top:4049;width:488;height:524" filled="f" stroked="f">
              <v:textbox style="mso-next-textbox:#_x0000_s1366">
                <w:txbxContent>
                  <w:p w14:paraId="43044B4C" w14:textId="77777777" w:rsidR="00BE3780" w:rsidRDefault="00BE3780">
                    <w:r w:rsidRPr="00174A96">
                      <w:rPr>
                        <w:position w:val="-12"/>
                      </w:rPr>
                      <w:object w:dxaOrig="200" w:dyaOrig="380" w14:anchorId="2D4B9C79">
                        <v:shape id="_x0000_i1539" type="#_x0000_t75" style="width:9.6pt;height:18.6pt" o:ole="">
                          <v:imagedata r:id="rId941" o:title=""/>
                        </v:shape>
                        <o:OLEObject Type="Embed" ProgID="Equation.3" ShapeID="_x0000_i1539" DrawAspect="Content" ObjectID="_1673595657" r:id="rId942"/>
                      </w:object>
                    </w:r>
                  </w:p>
                </w:txbxContent>
              </v:textbox>
            </v:shape>
            <v:shape id="_x0000_s1367" type="#_x0000_t202" style="position:absolute;left:5527;top:2617;width:569;height:404" filled="f" stroked="f">
              <v:textbox style="mso-next-textbox:#_x0000_s1367">
                <w:txbxContent>
                  <w:p w14:paraId="47E0DA2B" w14:textId="77777777" w:rsidR="00BE3780" w:rsidRDefault="00BE3780">
                    <w:r w:rsidRPr="00174A96">
                      <w:rPr>
                        <w:position w:val="-6"/>
                      </w:rPr>
                      <w:object w:dxaOrig="260" w:dyaOrig="240" w14:anchorId="48BEA792">
                        <v:shape id="_x0000_i1541" type="#_x0000_t75" style="width:14.4pt;height:12.6pt" o:ole="">
                          <v:imagedata r:id="rId943" o:title=""/>
                        </v:shape>
                        <o:OLEObject Type="Embed" ProgID="Equation.3" ShapeID="_x0000_i1541" DrawAspect="Content" ObjectID="_1673595658" r:id="rId944"/>
                      </w:object>
                    </w:r>
                  </w:p>
                </w:txbxContent>
              </v:textbox>
            </v:shape>
            <v:shape id="_x0000_s1368" type="#_x0000_t202" style="position:absolute;left:3470;top:4773;width:4927;height:729" filled="f" stroked="f">
              <v:textbox style="mso-next-textbox:#_x0000_s1368">
                <w:txbxContent>
                  <w:p w14:paraId="65B43E8B" w14:textId="77777777" w:rsidR="00BE3780" w:rsidRDefault="00BE3780" w:rsidP="00301D32">
                    <w:pPr>
                      <w:jc w:val="center"/>
                      <w:rPr>
                        <w:b/>
                        <w:bCs/>
                      </w:rPr>
                    </w:pPr>
                    <w:r>
                      <w:rPr>
                        <w:b/>
                        <w:bCs/>
                      </w:rPr>
                      <w:t xml:space="preserve">Рис. 1.13. </w:t>
                    </w:r>
                    <w:r w:rsidRPr="00301D32">
                      <w:rPr>
                        <w:b/>
                        <w:bCs/>
                        <w:lang w:val="uk-UA"/>
                      </w:rPr>
                      <w:t xml:space="preserve">Геометрична інтерпретація методу </w:t>
                    </w:r>
                    <w:r w:rsidRPr="00301D32">
                      <w:rPr>
                        <w:b/>
                        <w:bCs/>
                        <w:lang w:val="uk-UA"/>
                      </w:rPr>
                      <w:t>Рунге-Кутта першого порядку</w:t>
                    </w:r>
                  </w:p>
                </w:txbxContent>
              </v:textbox>
            </v:shape>
            <v:line id="_x0000_s1369" style="position:absolute;rotation:-450" from="5950,2295" to="5950,5854">
              <v:stroke endarrow="classic" endarrowwidth="narrow" endarrowlength="long"/>
              <o:lock v:ext="edit" aspectratio="t"/>
            </v:line>
            <v:oval id="_x0000_s1370" style="position:absolute;left:5244;top:2915;width:85;height:85" fillcolor="black" stroked="f">
              <o:lock v:ext="edit" aspectratio="t"/>
            </v:oval>
            <v:shape id="_x0000_s1371" type="#_x0000_t19" style="position:absolute;left:4870;top:2104;width:2779;height:2301;flip:x" coordsize="20101,21043" adj="-5043356,-1406912,,21043" path="wr-21600,-557,21600,42643,4875,,20101,13138nfewr-21600,-557,21600,42643,4875,,20101,13138l,21043nsxe" strokeweight="1.5pt">
              <v:path o:connectlocs="4875,0;20101,13138;0,21043"/>
            </v:shape>
            <v:oval id="_x0000_s1372" style="position:absolute;left:5259;top:4025;width:85;height:85" fillcolor="black" stroked="f">
              <o:lock v:ext="edit" aspectratio="t"/>
            </v:oval>
            <v:shape id="_x0000_s1373" type="#_x0000_t202" style="position:absolute;left:4675;top:2473;width:688;height:524" filled="f" stroked="f">
              <v:textbox style="mso-next-textbox:#_x0000_s1373">
                <w:txbxContent>
                  <w:p w14:paraId="29628024" w14:textId="77777777" w:rsidR="00BE3780" w:rsidRDefault="00BE3780">
                    <w:r w:rsidRPr="00174A96">
                      <w:rPr>
                        <w:position w:val="-12"/>
                      </w:rPr>
                      <w:object w:dxaOrig="400" w:dyaOrig="380" w14:anchorId="552F6F2B">
                        <v:shape id="_x0000_i1543" type="#_x0000_t75" style="width:20.4pt;height:18.6pt" o:ole="">
                          <v:imagedata r:id="rId945" o:title=""/>
                        </v:shape>
                        <o:OLEObject Type="Embed" ProgID="Equation.3" ShapeID="_x0000_i1543" DrawAspect="Content" ObjectID="_1673595659" r:id="rId946"/>
                      </w:object>
                    </w:r>
                  </w:p>
                </w:txbxContent>
              </v:textbox>
            </v:shape>
            <v:oval id="_x0000_s1374" style="position:absolute;left:6448;top:1682;width:85;height:85" fillcolor="black" stroked="f">
              <o:lock v:ext="edit" aspectratio="t"/>
            </v:oval>
            <v:oval id="_x0000_s1375" style="position:absolute;left:6457;top:2908;width:85;height:85" fillcolor="black" stroked="f">
              <o:lock v:ext="edit" aspectratio="t"/>
            </v:oval>
            <v:line id="_x0000_s1376" style="position:absolute" from="6499,1668" to="6499,4085">
              <v:stroke dashstyle="dash"/>
              <o:lock v:ext="edit" aspectratio="t"/>
            </v:line>
            <v:oval id="_x0000_s1377" style="position:absolute;left:6449;top:4025;width:85;height:85" fillcolor="black" stroked="f">
              <o:lock v:ext="edit" aspectratio="t"/>
            </v:oval>
            <v:line id="_x0000_s1378" style="position:absolute;rotation:-90" from="5529,1986" to="5529,3931">
              <v:stroke dashstyle="dash"/>
              <o:lock v:ext="edit" aspectratio="t"/>
            </v:line>
            <v:shape id="_x0000_s1379" type="#_x0000_t87" style="position:absolute;left:5821;top:3384;width:170;height:1123;rotation:-270"/>
            <v:shape id="_x0000_s1380" type="#_x0000_t202" style="position:absolute;left:5307;top:3418;width:1188;height:446" filled="f" stroked="f">
              <v:textbox style="mso-next-textbox:#_x0000_s1380">
                <w:txbxContent>
                  <w:p w14:paraId="5BE0FA4B" w14:textId="77777777" w:rsidR="00BE3780" w:rsidRDefault="00BE3780">
                    <w:r w:rsidRPr="00174A96">
                      <w:rPr>
                        <w:position w:val="-4"/>
                      </w:rPr>
                      <w:object w:dxaOrig="900" w:dyaOrig="279" w14:anchorId="17C8AA60">
                        <v:shape id="_x0000_i1545" type="#_x0000_t75" style="width:45pt;height:15pt" o:ole="">
                          <v:imagedata r:id="rId947" o:title=""/>
                        </v:shape>
                        <o:OLEObject Type="Embed" ProgID="Equation.3" ShapeID="_x0000_i1545" DrawAspect="Content" ObjectID="_1673595660" r:id="rId948"/>
                      </w:object>
                    </w:r>
                  </w:p>
                </w:txbxContent>
              </v:textbox>
            </v:shape>
            <v:line id="_x0000_s1381" style="position:absolute" from="5299,2960" to="5299,4085">
              <v:stroke dashstyle="dash"/>
              <o:lock v:ext="edit" aspectratio="t"/>
            </v:line>
            <v:line id="_x0000_s1382" style="position:absolute;flip:x" from="4813,1531" to="6672,3416" strokeweight="1.5pt">
              <o:lock v:ext="edit" aspectratio="t"/>
            </v:line>
            <v:shape id="_x0000_s1383" type="#_x0000_t19" style="position:absolute;left:5493;top:2764;width:182;height:222" coordsize="21600,29126" adj=",1336326" path="wr-21600,,21600,43200,,,20247,29126nfewr-21600,,21600,43200,,,20247,29126l,21600nsxe">
              <v:path o:connectlocs="0,0;20247,29126;0,21600"/>
            </v:shape>
            <v:shape id="_x0000_s1384" type="#_x0000_t202" style="position:absolute;left:5672;top:1263;width:868;height:524" filled="f" stroked="f">
              <v:textbox style="mso-next-textbox:#_x0000_s1384">
                <w:txbxContent>
                  <w:p w14:paraId="4A5C4C8D" w14:textId="77777777" w:rsidR="00BE3780" w:rsidRDefault="00BE3780">
                    <w:r w:rsidRPr="00174A96">
                      <w:rPr>
                        <w:position w:val="-12"/>
                      </w:rPr>
                      <w:object w:dxaOrig="580" w:dyaOrig="380" w14:anchorId="083CF1FB">
                        <v:shape id="_x0000_i1547" type="#_x0000_t75" style="width:29.4pt;height:18.6pt" o:ole="">
                          <v:imagedata r:id="rId949" o:title=""/>
                        </v:shape>
                        <o:OLEObject Type="Embed" ProgID="Equation.3" ShapeID="_x0000_i1547" DrawAspect="Content" ObjectID="_1673595661" r:id="rId950"/>
                      </w:object>
                    </w:r>
                  </w:p>
                </w:txbxContent>
              </v:textbox>
            </v:shape>
            <v:shape id="_x0000_s1385" type="#_x0000_t202" style="position:absolute;left:6399;top:2885;width:688;height:524" filled="f" stroked="f">
              <v:textbox style="mso-next-textbox:#_x0000_s1385">
                <w:txbxContent>
                  <w:p w14:paraId="3A0C8BB4" w14:textId="77777777" w:rsidR="00BE3780" w:rsidRDefault="00BE3780">
                    <w:r w:rsidRPr="00174A96">
                      <w:rPr>
                        <w:position w:val="-12"/>
                      </w:rPr>
                      <w:object w:dxaOrig="400" w:dyaOrig="380" w14:anchorId="251BDA24">
                        <v:shape id="_x0000_i1549" type="#_x0000_t75" style="width:20.4pt;height:18.6pt" o:ole="">
                          <v:imagedata r:id="rId951" o:title=""/>
                        </v:shape>
                        <o:OLEObject Type="Embed" ProgID="Equation.3" ShapeID="_x0000_i1549" DrawAspect="Content" ObjectID="_1673595662" r:id="rId952"/>
                      </w:object>
                    </w:r>
                  </w:p>
                </w:txbxContent>
              </v:textbox>
            </v:shape>
            <v:shape id="_x0000_s1386" type="#_x0000_t202" style="position:absolute;left:7418;top:3647;width:460;height:424" filled="f" stroked="f">
              <v:textbox style="mso-next-textbox:#_x0000_s1386">
                <w:txbxContent>
                  <w:p w14:paraId="6CF8975F" w14:textId="77777777" w:rsidR="00BE3780" w:rsidRDefault="00BE3780">
                    <w:r w:rsidRPr="00174A96">
                      <w:rPr>
                        <w:position w:val="-6"/>
                      </w:rPr>
                      <w:object w:dxaOrig="160" w:dyaOrig="260" w14:anchorId="388C5425">
                        <v:shape id="_x0000_i1551" type="#_x0000_t75" style="width:8.4pt;height:14.4pt" o:ole="">
                          <v:imagedata r:id="rId953" o:title=""/>
                        </v:shape>
                        <o:OLEObject Type="Embed" ProgID="Equation.3" ShapeID="_x0000_i1551" DrawAspect="Content" ObjectID="_1673595663" r:id="rId954"/>
                      </w:object>
                    </w:r>
                  </w:p>
                </w:txbxContent>
              </v:textbox>
            </v:shape>
            <v:line id="_x0000_s1387" style="position:absolute;rotation:-540" from="4560,1267" to="4560,4430">
              <v:stroke endarrow="classic" endarrowwidth="narrow" endarrowlength="long"/>
              <o:lock v:ext="edit" aspectratio="t"/>
            </v:line>
            <v:oval id="_x0000_s1388" style="position:absolute;left:4515;top:4043;width:85;height:85" fillcolor="black" stroked="f">
              <o:lock v:ext="edit" aspectratio="t"/>
            </v:oval>
            <v:shape id="_x0000_s1389" type="#_x0000_t202" style="position:absolute;left:4135;top:4057;width:488;height:444" filled="f" stroked="f">
              <v:textbox style="mso-next-textbox:#_x0000_s1389">
                <w:txbxContent>
                  <w:p w14:paraId="3BEF9810" w14:textId="77777777" w:rsidR="00BE3780" w:rsidRDefault="00BE3780">
                    <w:r w:rsidRPr="00174A96">
                      <w:rPr>
                        <w:position w:val="-6"/>
                      </w:rPr>
                      <w:object w:dxaOrig="200" w:dyaOrig="300" w14:anchorId="7A84EAB3">
                        <v:shape id="_x0000_i1553" type="#_x0000_t75" style="width:9.6pt;height:15pt" o:ole="">
                          <v:imagedata r:id="rId955" o:title=""/>
                        </v:shape>
                        <o:OLEObject Type="Embed" ProgID="Equation.3" ShapeID="_x0000_i1553" DrawAspect="Content" ObjectID="_1673595664" r:id="rId956"/>
                      </w:object>
                    </w:r>
                  </w:p>
                </w:txbxContent>
              </v:textbox>
            </v:shape>
            <v:rect id="_x0000_s1390" style="position:absolute;left:3251;top:1107;width:5280;height:4365" filled="f" strokeweight=".2pt"/>
            <v:line id="_x0000_s1391" style="position:absolute" from="3251,4827" to="8546,4827" strokeweight=".2pt">
              <o:lock v:ext="edit" aspectratio="t"/>
            </v:line>
            <v:line id="_x0000_s1392" style="position:absolute;rotation:-90" from="5534,761" to="5534,2696">
              <v:stroke dashstyle="dash"/>
              <o:lock v:ext="edit" aspectratio="t"/>
            </v:line>
            <v:shape id="_x0000_s1393" type="#_x0000_t202" style="position:absolute;left:3954;top:1463;width:728;height:524" filled="f" stroked="f">
              <v:textbox style="mso-next-textbox:#_x0000_s1393">
                <w:txbxContent>
                  <w:p w14:paraId="0B6EC9B7" w14:textId="77777777" w:rsidR="00BE3780" w:rsidRDefault="00BE3780">
                    <w:r w:rsidRPr="00174A96">
                      <w:rPr>
                        <w:position w:val="-12"/>
                      </w:rPr>
                      <w:object w:dxaOrig="440" w:dyaOrig="380" w14:anchorId="582CDE5F">
                        <v:shape id="_x0000_i1555" type="#_x0000_t75" style="width:21.6pt;height:18.6pt" o:ole="">
                          <v:imagedata r:id="rId957" o:title=""/>
                        </v:shape>
                        <o:OLEObject Type="Embed" ProgID="Equation.3" ShapeID="_x0000_i1555" DrawAspect="Content" ObjectID="_1673595665" r:id="rId958"/>
                      </w:object>
                    </w:r>
                  </w:p>
                </w:txbxContent>
              </v:textbox>
            </v:shape>
            <v:shape id="_x0000_s1394" type="#_x0000_t87" style="position:absolute;left:6551;top:1744;width:210;height:1173;rotation:-540"/>
            <v:shape id="_x0000_s1395" type="#_x0000_t202" style="position:absolute;left:6664;top:2143;width:668;height:444" filled="f" stroked="f">
              <v:textbox style="mso-next-textbox:#_x0000_s1395">
                <w:txbxContent>
                  <w:p w14:paraId="2C0CB6A8" w14:textId="77777777" w:rsidR="00BE3780" w:rsidRDefault="00BE3780">
                    <w:r w:rsidRPr="00174A96">
                      <w:rPr>
                        <w:position w:val="-6"/>
                      </w:rPr>
                      <w:object w:dxaOrig="380" w:dyaOrig="300" w14:anchorId="4C5BBA67">
                        <v:shape id="_x0000_i1557" type="#_x0000_t75" style="width:18.6pt;height:15pt" o:ole="">
                          <v:imagedata r:id="rId959" o:title=""/>
                        </v:shape>
                        <o:OLEObject Type="Embed" ProgID="Equation.3" ShapeID="_x0000_i1557" DrawAspect="Content" ObjectID="_1673595666" r:id="rId960"/>
                      </w:object>
                    </w:r>
                  </w:p>
                </w:txbxContent>
              </v:textbox>
            </v:shape>
            <v:shape id="_x0000_s1396" type="#_x0000_t202" style="position:absolute;left:6774;top:1373;width:1248;height:524" filled="f" stroked="f">
              <v:textbox style="mso-next-textbox:#_x0000_s1396">
                <w:txbxContent>
                  <w:p w14:paraId="5BD177FF" w14:textId="77777777" w:rsidR="00BE3780" w:rsidRDefault="00BE3780">
                    <w:r w:rsidRPr="00174A96">
                      <w:rPr>
                        <w:position w:val="-12"/>
                      </w:rPr>
                      <w:object w:dxaOrig="960" w:dyaOrig="380" w14:anchorId="760ADDBA">
                        <v:shape id="_x0000_i1559" type="#_x0000_t75" style="width:48pt;height:18.6pt" o:ole="">
                          <v:imagedata r:id="rId961" o:title=""/>
                        </v:shape>
                        <o:OLEObject Type="Embed" ProgID="Equation.3" ShapeID="_x0000_i1559" DrawAspect="Content" ObjectID="_1673595667" r:id="rId962"/>
                      </w:object>
                    </w:r>
                  </w:p>
                </w:txbxContent>
              </v:textbox>
            </v:shape>
            <v:line id="_x0000_s1397" style="position:absolute;flip:y" from="6780,1813" to="7300,2133" strokeweight=".2pt"/>
          </v:group>
        </w:pict>
      </w:r>
      <w:r w:rsidR="009B2D61" w:rsidRPr="00174A96">
        <w:rPr>
          <w:position w:val="-12"/>
          <w:sz w:val="28"/>
        </w:rPr>
        <w:object w:dxaOrig="2040" w:dyaOrig="380" w14:anchorId="673A4826">
          <v:shape id="_x0000_i1560" type="#_x0000_t75" style="width:114.6pt;height:20.4pt" o:ole="">
            <v:imagedata r:id="rId963" o:title=""/>
          </v:shape>
          <o:OLEObject Type="Embed" ProgID="Equation.3" ShapeID="_x0000_i1560" DrawAspect="Content" ObjectID="_1673595275" r:id="rId964"/>
        </w:object>
      </w:r>
      <w:r w:rsidR="009B2D61">
        <w:rPr>
          <w:sz w:val="28"/>
        </w:rPr>
        <w:t>.</w:t>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r>
      <w:r w:rsidR="009B2D61">
        <w:rPr>
          <w:sz w:val="28"/>
        </w:rPr>
        <w:tab/>
        <w:t>(1.137)</w:t>
      </w:r>
    </w:p>
    <w:p w14:paraId="3BC7C4E9" w14:textId="77777777" w:rsidR="009B2D61" w:rsidRDefault="009B2D61">
      <w:pPr>
        <w:pStyle w:val="a4"/>
        <w:tabs>
          <w:tab w:val="left" w:pos="284"/>
        </w:tabs>
        <w:ind w:firstLine="709"/>
        <w:rPr>
          <w:sz w:val="28"/>
        </w:rPr>
      </w:pPr>
    </w:p>
    <w:p w14:paraId="79DA055E" w14:textId="77777777" w:rsidR="009B2D61" w:rsidRDefault="009B2D61">
      <w:pPr>
        <w:pStyle w:val="a4"/>
        <w:tabs>
          <w:tab w:val="left" w:pos="284"/>
        </w:tabs>
        <w:ind w:firstLine="709"/>
        <w:rPr>
          <w:sz w:val="28"/>
        </w:rPr>
      </w:pPr>
    </w:p>
    <w:p w14:paraId="3C0CE87A" w14:textId="77777777" w:rsidR="009B2D61" w:rsidRDefault="009B2D61">
      <w:pPr>
        <w:pStyle w:val="a4"/>
        <w:tabs>
          <w:tab w:val="left" w:pos="284"/>
        </w:tabs>
        <w:ind w:firstLine="709"/>
        <w:rPr>
          <w:sz w:val="28"/>
        </w:rPr>
      </w:pPr>
    </w:p>
    <w:p w14:paraId="563F5793" w14:textId="77777777" w:rsidR="009B2D61" w:rsidRDefault="009B2D61">
      <w:pPr>
        <w:pStyle w:val="a4"/>
        <w:tabs>
          <w:tab w:val="left" w:pos="284"/>
        </w:tabs>
        <w:ind w:firstLine="709"/>
        <w:rPr>
          <w:sz w:val="28"/>
        </w:rPr>
      </w:pPr>
    </w:p>
    <w:p w14:paraId="570F98A3" w14:textId="77777777" w:rsidR="009B2D61" w:rsidRDefault="009B2D61">
      <w:pPr>
        <w:pStyle w:val="a4"/>
        <w:tabs>
          <w:tab w:val="left" w:pos="284"/>
        </w:tabs>
        <w:ind w:firstLine="709"/>
        <w:rPr>
          <w:sz w:val="28"/>
        </w:rPr>
      </w:pPr>
    </w:p>
    <w:p w14:paraId="0C5F972F" w14:textId="77777777" w:rsidR="009B2D61" w:rsidRDefault="009B2D61">
      <w:pPr>
        <w:pStyle w:val="a4"/>
        <w:tabs>
          <w:tab w:val="left" w:pos="284"/>
        </w:tabs>
        <w:ind w:firstLine="709"/>
        <w:rPr>
          <w:sz w:val="28"/>
        </w:rPr>
      </w:pPr>
    </w:p>
    <w:p w14:paraId="4A37A41D" w14:textId="77777777" w:rsidR="009B2D61" w:rsidRDefault="009B2D61">
      <w:pPr>
        <w:pStyle w:val="a4"/>
        <w:tabs>
          <w:tab w:val="left" w:pos="284"/>
        </w:tabs>
        <w:ind w:firstLine="709"/>
        <w:rPr>
          <w:sz w:val="28"/>
        </w:rPr>
      </w:pPr>
    </w:p>
    <w:p w14:paraId="539FD5A9" w14:textId="77777777" w:rsidR="009B2D61" w:rsidRDefault="009B2D61">
      <w:pPr>
        <w:pStyle w:val="a4"/>
        <w:tabs>
          <w:tab w:val="left" w:pos="284"/>
        </w:tabs>
        <w:ind w:firstLine="709"/>
        <w:rPr>
          <w:sz w:val="28"/>
        </w:rPr>
      </w:pPr>
    </w:p>
    <w:p w14:paraId="35D4882A" w14:textId="77777777" w:rsidR="009B2D61" w:rsidRDefault="009B2D61">
      <w:pPr>
        <w:pStyle w:val="a4"/>
        <w:tabs>
          <w:tab w:val="left" w:pos="284"/>
        </w:tabs>
        <w:ind w:firstLine="709"/>
        <w:rPr>
          <w:sz w:val="28"/>
        </w:rPr>
      </w:pPr>
    </w:p>
    <w:p w14:paraId="35788FF2" w14:textId="77777777" w:rsidR="009B2D61" w:rsidRDefault="009B2D61">
      <w:pPr>
        <w:pStyle w:val="a4"/>
        <w:tabs>
          <w:tab w:val="left" w:pos="284"/>
        </w:tabs>
        <w:ind w:firstLine="709"/>
        <w:rPr>
          <w:sz w:val="28"/>
        </w:rPr>
      </w:pPr>
    </w:p>
    <w:p w14:paraId="6D3704D6" w14:textId="77777777" w:rsidR="009B2D61" w:rsidRDefault="009B2D61">
      <w:pPr>
        <w:pStyle w:val="a4"/>
        <w:tabs>
          <w:tab w:val="left" w:pos="284"/>
        </w:tabs>
        <w:ind w:firstLine="709"/>
        <w:rPr>
          <w:sz w:val="28"/>
        </w:rPr>
      </w:pPr>
    </w:p>
    <w:p w14:paraId="72C18258" w14:textId="77777777" w:rsidR="009B2D61" w:rsidRDefault="009B2D61">
      <w:pPr>
        <w:pStyle w:val="a4"/>
        <w:tabs>
          <w:tab w:val="left" w:pos="284"/>
        </w:tabs>
        <w:ind w:firstLine="709"/>
        <w:rPr>
          <w:sz w:val="28"/>
        </w:rPr>
      </w:pPr>
    </w:p>
    <w:p w14:paraId="04B26CDF" w14:textId="77777777" w:rsidR="009B2D61" w:rsidRPr="00E864BF" w:rsidRDefault="00E864BF">
      <w:pPr>
        <w:tabs>
          <w:tab w:val="left" w:pos="284"/>
        </w:tabs>
        <w:ind w:firstLine="708"/>
        <w:jc w:val="both"/>
        <w:rPr>
          <w:sz w:val="28"/>
          <w:lang w:val="uk-UA"/>
        </w:rPr>
      </w:pPr>
      <w:r w:rsidRPr="00E864BF">
        <w:rPr>
          <w:sz w:val="28"/>
          <w:lang w:val="uk-UA"/>
        </w:rPr>
        <w:lastRenderedPageBreak/>
        <w:t>Аналітично метод Ейлера базується на розкладанні функції в ряд Тейлора навколо вузлів</w:t>
      </w:r>
      <w:r w:rsidR="009B2D61" w:rsidRPr="00E864BF">
        <w:rPr>
          <w:sz w:val="28"/>
          <w:lang w:val="uk-UA"/>
        </w:rPr>
        <w:t xml:space="preserve"> </w:t>
      </w:r>
      <w:r w:rsidR="009B2D61" w:rsidRPr="00E864BF">
        <w:rPr>
          <w:position w:val="-12"/>
          <w:sz w:val="28"/>
          <w:lang w:val="uk-UA"/>
        </w:rPr>
        <w:object w:dxaOrig="560" w:dyaOrig="380" w14:anchorId="41EEC0AE">
          <v:shape id="_x0000_i1561" type="#_x0000_t75" style="width:27.6pt;height:18.6pt" o:ole="">
            <v:imagedata r:id="rId965" o:title=""/>
          </v:shape>
          <o:OLEObject Type="Embed" ProgID="Equation.3" ShapeID="_x0000_i1561" DrawAspect="Content" ObjectID="_1673595276" r:id="rId966"/>
        </w:object>
      </w:r>
      <w:r w:rsidR="009B2D61" w:rsidRPr="00E864BF">
        <w:rPr>
          <w:sz w:val="28"/>
          <w:lang w:val="uk-UA"/>
        </w:rPr>
        <w:t xml:space="preserve">, </w:t>
      </w:r>
      <w:r w:rsidR="009B2D61" w:rsidRPr="00E864BF">
        <w:rPr>
          <w:position w:val="-12"/>
          <w:sz w:val="28"/>
          <w:lang w:val="uk-UA"/>
        </w:rPr>
        <w:object w:dxaOrig="680" w:dyaOrig="380" w14:anchorId="7F62BC1B">
          <v:shape id="_x0000_i1562" type="#_x0000_t75" style="width:33.6pt;height:18.6pt" o:ole="">
            <v:imagedata r:id="rId967" o:title=""/>
          </v:shape>
          <o:OLEObject Type="Embed" ProgID="Equation.3" ShapeID="_x0000_i1562" DrawAspect="Content" ObjectID="_1673595277" r:id="rId968"/>
        </w:object>
      </w:r>
      <w:r w:rsidRPr="00E864BF">
        <w:rPr>
          <w:sz w:val="28"/>
          <w:lang w:val="uk-UA"/>
        </w:rPr>
        <w:t xml:space="preserve">, </w:t>
      </w:r>
      <w:r w:rsidR="009B2D61" w:rsidRPr="00E864BF">
        <w:rPr>
          <w:sz w:val="28"/>
          <w:lang w:val="uk-UA"/>
        </w:rPr>
        <w:t xml:space="preserve">де </w:t>
      </w:r>
      <w:r w:rsidR="009B2D61" w:rsidRPr="00E864BF">
        <w:rPr>
          <w:position w:val="-12"/>
          <w:sz w:val="28"/>
          <w:lang w:val="uk-UA"/>
        </w:rPr>
        <w:object w:dxaOrig="840" w:dyaOrig="420" w14:anchorId="09D76367">
          <v:shape id="_x0000_i1563" type="#_x0000_t75" style="width:42pt;height:21pt" o:ole="">
            <v:imagedata r:id="rId969" o:title=""/>
          </v:shape>
          <o:OLEObject Type="Embed" ProgID="Equation.3" ShapeID="_x0000_i1563" DrawAspect="Content" ObjectID="_1673595278" r:id="rId970"/>
        </w:object>
      </w:r>
      <w:r w:rsidR="009B2D61" w:rsidRPr="00E864BF">
        <w:rPr>
          <w:sz w:val="28"/>
          <w:lang w:val="uk-UA"/>
        </w:rPr>
        <w:t xml:space="preserve">. </w:t>
      </w:r>
      <w:r w:rsidRPr="00E864BF">
        <w:rPr>
          <w:sz w:val="28"/>
          <w:lang w:val="uk-UA"/>
        </w:rPr>
        <w:t>Всі члени, які містять похідну другого порядку і вище, відкидаються. Це розкладання має вигляд:</w:t>
      </w:r>
    </w:p>
    <w:p w14:paraId="4C076713" w14:textId="77777777" w:rsidR="009B2D61" w:rsidRPr="00E864BF" w:rsidRDefault="009B2D61">
      <w:pPr>
        <w:tabs>
          <w:tab w:val="left" w:pos="284"/>
        </w:tabs>
        <w:spacing w:before="120" w:after="120"/>
        <w:jc w:val="right"/>
        <w:rPr>
          <w:sz w:val="28"/>
          <w:lang w:val="uk-UA"/>
        </w:rPr>
      </w:pPr>
      <w:r w:rsidRPr="00E864BF">
        <w:rPr>
          <w:position w:val="-28"/>
          <w:sz w:val="28"/>
          <w:lang w:val="uk-UA"/>
        </w:rPr>
        <w:object w:dxaOrig="5080" w:dyaOrig="780" w14:anchorId="270D292E">
          <v:shape id="_x0000_i1564" type="#_x0000_t75" style="width:254.4pt;height:39pt" o:ole="">
            <v:imagedata r:id="rId971" o:title=""/>
          </v:shape>
          <o:OLEObject Type="Embed" ProgID="Equation.3" ShapeID="_x0000_i1564" DrawAspect="Content" ObjectID="_1673595279" r:id="rId972"/>
        </w:object>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t>(1.138)</w:t>
      </w:r>
    </w:p>
    <w:p w14:paraId="530A295B" w14:textId="77777777" w:rsidR="009B2D61" w:rsidRPr="00E864BF" w:rsidRDefault="00E864BF">
      <w:pPr>
        <w:tabs>
          <w:tab w:val="left" w:pos="284"/>
        </w:tabs>
        <w:ind w:firstLine="708"/>
        <w:jc w:val="both"/>
        <w:rPr>
          <w:sz w:val="28"/>
          <w:lang w:val="uk-UA"/>
        </w:rPr>
      </w:pPr>
      <w:r w:rsidRPr="00E864BF">
        <w:rPr>
          <w:sz w:val="28"/>
          <w:lang w:val="uk-UA"/>
        </w:rPr>
        <w:t xml:space="preserve">Замінимо значення функції у вузлу </w:t>
      </w:r>
      <w:r w:rsidR="009B2D61" w:rsidRPr="00E864BF">
        <w:rPr>
          <w:position w:val="-12"/>
          <w:sz w:val="28"/>
          <w:lang w:val="uk-UA"/>
        </w:rPr>
        <w:object w:dxaOrig="200" w:dyaOrig="380" w14:anchorId="3EF19D7B">
          <v:shape id="_x0000_i1565" type="#_x0000_t75" style="width:9.6pt;height:18.6pt" o:ole="">
            <v:imagedata r:id="rId973" o:title=""/>
          </v:shape>
          <o:OLEObject Type="Embed" ProgID="Equation.3" ShapeID="_x0000_i1565" DrawAspect="Content" ObjectID="_1673595280" r:id="rId974"/>
        </w:object>
      </w:r>
      <w:r w:rsidR="009B2D61" w:rsidRPr="00E864BF">
        <w:rPr>
          <w:sz w:val="28"/>
          <w:lang w:val="uk-UA"/>
        </w:rPr>
        <w:t xml:space="preserve"> </w:t>
      </w:r>
      <w:r w:rsidRPr="00E864BF">
        <w:rPr>
          <w:sz w:val="28"/>
          <w:lang w:val="uk-UA"/>
        </w:rPr>
        <w:t xml:space="preserve">його сітковим значенням. Крім цього, з рівняння </w:t>
      </w:r>
      <w:r w:rsidR="009B2D61" w:rsidRPr="00E864BF">
        <w:rPr>
          <w:sz w:val="28"/>
          <w:lang w:val="uk-UA"/>
        </w:rPr>
        <w:t xml:space="preserve">(1.133) </w:t>
      </w:r>
      <w:r w:rsidR="009B2D61" w:rsidRPr="00E864BF">
        <w:rPr>
          <w:position w:val="-12"/>
          <w:sz w:val="28"/>
          <w:lang w:val="uk-UA"/>
        </w:rPr>
        <w:object w:dxaOrig="3240" w:dyaOrig="380" w14:anchorId="5633545E">
          <v:shape id="_x0000_i1566" type="#_x0000_t75" style="width:162pt;height:18.6pt" o:ole="">
            <v:imagedata r:id="rId975" o:title=""/>
          </v:shape>
          <o:OLEObject Type="Embed" ProgID="Equation.3" ShapeID="_x0000_i1566" DrawAspect="Content" ObjectID="_1673595281" r:id="rId976"/>
        </w:object>
      </w:r>
      <w:r w:rsidR="009B2D61" w:rsidRPr="00E864BF">
        <w:rPr>
          <w:sz w:val="28"/>
          <w:lang w:val="uk-UA"/>
        </w:rPr>
        <w:t>.</w:t>
      </w:r>
    </w:p>
    <w:p w14:paraId="47E15FA6" w14:textId="77777777" w:rsidR="009B2D61" w:rsidRPr="00E864BF" w:rsidRDefault="00E864BF">
      <w:pPr>
        <w:tabs>
          <w:tab w:val="left" w:pos="284"/>
        </w:tabs>
        <w:ind w:firstLine="708"/>
        <w:jc w:val="both"/>
        <w:rPr>
          <w:sz w:val="28"/>
          <w:lang w:val="uk-UA"/>
        </w:rPr>
      </w:pPr>
      <w:r w:rsidRPr="00E864BF">
        <w:rPr>
          <w:sz w:val="28"/>
          <w:lang w:val="uk-UA"/>
        </w:rPr>
        <w:t xml:space="preserve">Будемо вважати, що вузли </w:t>
      </w:r>
      <w:r>
        <w:rPr>
          <w:sz w:val="28"/>
          <w:lang w:val="uk-UA"/>
        </w:rPr>
        <w:t>рівновіддалені</w:t>
      </w:r>
      <w:r w:rsidRPr="00E864BF">
        <w:rPr>
          <w:sz w:val="28"/>
          <w:lang w:val="uk-UA"/>
        </w:rPr>
        <w:t xml:space="preserve"> </w:t>
      </w:r>
      <w:r w:rsidR="009B2D61" w:rsidRPr="00E864BF">
        <w:rPr>
          <w:position w:val="-12"/>
          <w:sz w:val="28"/>
          <w:lang w:val="uk-UA"/>
        </w:rPr>
        <w:object w:dxaOrig="2799" w:dyaOrig="380" w14:anchorId="0A388E71">
          <v:shape id="_x0000_i1567" type="#_x0000_t75" style="width:140.4pt;height:18.6pt" o:ole="">
            <v:imagedata r:id="rId977" o:title=""/>
          </v:shape>
          <o:OLEObject Type="Embed" ProgID="Equation.3" ShapeID="_x0000_i1567" DrawAspect="Content" ObjectID="_1673595282" r:id="rId978"/>
        </w:object>
      </w:r>
      <w:r w:rsidR="009B2D61" w:rsidRPr="00E864BF">
        <w:rPr>
          <w:sz w:val="28"/>
          <w:lang w:val="uk-UA"/>
        </w:rPr>
        <w:t>.</w:t>
      </w:r>
    </w:p>
    <w:p w14:paraId="2C1F4A1C" w14:textId="77777777" w:rsidR="009B2D61" w:rsidRPr="00E864BF" w:rsidRDefault="00E864BF">
      <w:pPr>
        <w:tabs>
          <w:tab w:val="left" w:pos="284"/>
        </w:tabs>
        <w:ind w:firstLine="708"/>
        <w:jc w:val="both"/>
        <w:rPr>
          <w:sz w:val="28"/>
          <w:lang w:val="uk-UA"/>
        </w:rPr>
      </w:pPr>
      <w:r w:rsidRPr="00E864BF">
        <w:rPr>
          <w:sz w:val="28"/>
          <w:lang w:val="uk-UA"/>
        </w:rPr>
        <w:t xml:space="preserve">Нехтуючи членами порядку </w:t>
      </w:r>
      <w:r w:rsidR="009B2D61" w:rsidRPr="00E864BF">
        <w:rPr>
          <w:position w:val="-28"/>
          <w:sz w:val="28"/>
          <w:lang w:val="uk-UA"/>
        </w:rPr>
        <w:object w:dxaOrig="1100" w:dyaOrig="780" w14:anchorId="36BD34EE">
          <v:shape id="_x0000_i1568" type="#_x0000_t75" style="width:54.6pt;height:39pt" o:ole="">
            <v:imagedata r:id="rId979" o:title=""/>
          </v:shape>
          <o:OLEObject Type="Embed" ProgID="Equation.3" ShapeID="_x0000_i1568" DrawAspect="Content" ObjectID="_1673595283" r:id="rId980"/>
        </w:object>
      </w:r>
      <w:r w:rsidR="009B2D61" w:rsidRPr="00E864BF">
        <w:rPr>
          <w:sz w:val="28"/>
          <w:lang w:val="uk-UA"/>
        </w:rPr>
        <w:t xml:space="preserve"> </w:t>
      </w:r>
      <w:r w:rsidRPr="00E864BF">
        <w:rPr>
          <w:sz w:val="28"/>
          <w:lang w:val="uk-UA"/>
        </w:rPr>
        <w:t>і вище, отримаємо</w:t>
      </w:r>
    </w:p>
    <w:p w14:paraId="476ACFBD" w14:textId="77777777" w:rsidR="009B2D61" w:rsidRPr="00E864BF" w:rsidRDefault="009B2D61">
      <w:pPr>
        <w:tabs>
          <w:tab w:val="left" w:pos="284"/>
        </w:tabs>
        <w:spacing w:before="120" w:after="240"/>
        <w:jc w:val="right"/>
        <w:rPr>
          <w:sz w:val="28"/>
          <w:lang w:val="uk-UA"/>
        </w:rPr>
      </w:pPr>
      <w:r w:rsidRPr="00E864BF">
        <w:rPr>
          <w:position w:val="-12"/>
          <w:sz w:val="28"/>
          <w:lang w:val="uk-UA"/>
        </w:rPr>
        <w:object w:dxaOrig="2240" w:dyaOrig="380" w14:anchorId="13A46AED">
          <v:shape id="_x0000_i1569" type="#_x0000_t75" style="width:111.6pt;height:18.6pt" o:ole="">
            <v:imagedata r:id="rId981" o:title=""/>
          </v:shape>
          <o:OLEObject Type="Embed" ProgID="Equation.3" ShapeID="_x0000_i1569" DrawAspect="Content" ObjectID="_1673595284" r:id="rId982"/>
        </w:object>
      </w:r>
      <w:r w:rsidRPr="00E864BF">
        <w:rPr>
          <w:sz w:val="28"/>
          <w:lang w:val="uk-UA"/>
        </w:rPr>
        <w:t>.</w:t>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r>
      <w:r w:rsidRPr="00E864BF">
        <w:rPr>
          <w:sz w:val="28"/>
          <w:lang w:val="uk-UA"/>
        </w:rPr>
        <w:tab/>
        <w:t>(1.139)</w:t>
      </w:r>
    </w:p>
    <w:p w14:paraId="67B06F02" w14:textId="77777777" w:rsidR="009B2D61" w:rsidRPr="00E864BF" w:rsidRDefault="00E864BF">
      <w:pPr>
        <w:tabs>
          <w:tab w:val="left" w:pos="284"/>
        </w:tabs>
        <w:ind w:firstLine="708"/>
        <w:jc w:val="both"/>
        <w:rPr>
          <w:sz w:val="28"/>
          <w:lang w:val="uk-UA"/>
        </w:rPr>
      </w:pPr>
      <w:r w:rsidRPr="00E864BF">
        <w:rPr>
          <w:sz w:val="28"/>
          <w:lang w:val="uk-UA"/>
        </w:rPr>
        <w:t>Коли</w:t>
      </w:r>
      <w:r w:rsidR="009B2D61" w:rsidRPr="00E864BF">
        <w:rPr>
          <w:sz w:val="28"/>
          <w:lang w:val="uk-UA"/>
        </w:rPr>
        <w:t xml:space="preserve"> </w:t>
      </w:r>
      <w:r w:rsidR="009B2D61" w:rsidRPr="00E864BF">
        <w:rPr>
          <w:position w:val="-6"/>
          <w:sz w:val="28"/>
          <w:lang w:val="uk-UA"/>
        </w:rPr>
        <w:object w:dxaOrig="560" w:dyaOrig="300" w14:anchorId="25A6BF1F">
          <v:shape id="_x0000_i1570" type="#_x0000_t75" style="width:27.6pt;height:15pt" o:ole="">
            <v:imagedata r:id="rId983" o:title=""/>
          </v:shape>
          <o:OLEObject Type="Embed" ProgID="Equation.3" ShapeID="_x0000_i1570" DrawAspect="Content" ObjectID="_1673595285" r:id="rId984"/>
        </w:object>
      </w:r>
      <w:r w:rsidR="009B2D61" w:rsidRPr="00E864BF">
        <w:rPr>
          <w:sz w:val="28"/>
          <w:lang w:val="uk-UA"/>
        </w:rPr>
        <w:t xml:space="preserve">, </w:t>
      </w:r>
      <w:r w:rsidR="009B2D61" w:rsidRPr="00E864BF">
        <w:rPr>
          <w:position w:val="-12"/>
          <w:sz w:val="28"/>
          <w:lang w:val="uk-UA"/>
        </w:rPr>
        <w:object w:dxaOrig="2180" w:dyaOrig="380" w14:anchorId="08FEC482">
          <v:shape id="_x0000_i1571" type="#_x0000_t75" style="width:108.6pt;height:18.6pt" o:ole="">
            <v:imagedata r:id="rId985" o:title=""/>
          </v:shape>
          <o:OLEObject Type="Embed" ProgID="Equation.3" ShapeID="_x0000_i1571" DrawAspect="Content" ObjectID="_1673595286" r:id="rId986"/>
        </w:object>
      </w:r>
      <w:r w:rsidR="009B2D61" w:rsidRPr="00E864BF">
        <w:rPr>
          <w:sz w:val="28"/>
          <w:lang w:val="uk-UA"/>
        </w:rPr>
        <w:t xml:space="preserve">, </w:t>
      </w:r>
      <w:r w:rsidR="009B2D61" w:rsidRPr="00E864BF">
        <w:rPr>
          <w:position w:val="-12"/>
          <w:sz w:val="28"/>
          <w:lang w:val="uk-UA"/>
        </w:rPr>
        <w:object w:dxaOrig="1060" w:dyaOrig="380" w14:anchorId="30C56434">
          <v:shape id="_x0000_i1572" type="#_x0000_t75" style="width:53.4pt;height:18.6pt" o:ole="">
            <v:imagedata r:id="rId987" o:title=""/>
          </v:shape>
          <o:OLEObject Type="Embed" ProgID="Equation.3" ShapeID="_x0000_i1572" DrawAspect="Content" ObjectID="_1673595287" r:id="rId988"/>
        </w:object>
      </w:r>
      <w:r w:rsidR="009B2D61" w:rsidRPr="00E864BF">
        <w:rPr>
          <w:sz w:val="28"/>
          <w:lang w:val="uk-UA"/>
        </w:rPr>
        <w:t xml:space="preserve"> </w:t>
      </w:r>
      <w:r>
        <w:rPr>
          <w:sz w:val="28"/>
          <w:lang w:val="uk-UA"/>
        </w:rPr>
        <w:t>значення правої частини у</w:t>
      </w:r>
      <w:r w:rsidRPr="00E864BF">
        <w:rPr>
          <w:sz w:val="28"/>
          <w:lang w:val="uk-UA"/>
        </w:rPr>
        <w:t xml:space="preserve"> вузлу </w:t>
      </w:r>
      <w:r w:rsidR="009B2D61" w:rsidRPr="00E864BF">
        <w:rPr>
          <w:position w:val="-12"/>
          <w:sz w:val="28"/>
          <w:lang w:val="uk-UA"/>
        </w:rPr>
        <w:object w:dxaOrig="840" w:dyaOrig="380" w14:anchorId="1FA1E27A">
          <v:shape id="_x0000_i1573" type="#_x0000_t75" style="width:42pt;height:18.6pt" o:ole="">
            <v:imagedata r:id="rId989" o:title=""/>
          </v:shape>
          <o:OLEObject Type="Embed" ProgID="Equation.3" ShapeID="_x0000_i1573" DrawAspect="Content" ObjectID="_1673595288" r:id="rId990"/>
        </w:object>
      </w:r>
      <w:r w:rsidR="009B2D61" w:rsidRPr="00E864BF">
        <w:rPr>
          <w:sz w:val="28"/>
          <w:lang w:val="uk-UA"/>
        </w:rPr>
        <w:t xml:space="preserve">. </w:t>
      </w:r>
      <w:r w:rsidRPr="00E864BF">
        <w:rPr>
          <w:sz w:val="28"/>
          <w:lang w:val="uk-UA"/>
        </w:rPr>
        <w:t>Аналогічно можна знайти</w:t>
      </w:r>
    </w:p>
    <w:p w14:paraId="769F8866" w14:textId="77777777" w:rsidR="009B2D61" w:rsidRDefault="009B2D61">
      <w:pPr>
        <w:tabs>
          <w:tab w:val="left" w:pos="284"/>
        </w:tabs>
        <w:spacing w:before="120" w:after="120"/>
        <w:jc w:val="right"/>
        <w:rPr>
          <w:sz w:val="28"/>
        </w:rPr>
      </w:pPr>
      <w:r w:rsidRPr="00174A96">
        <w:rPr>
          <w:position w:val="-78"/>
          <w:sz w:val="28"/>
        </w:rPr>
        <w:object w:dxaOrig="3040" w:dyaOrig="1700" w14:anchorId="207A3604">
          <v:shape id="_x0000_i1574" type="#_x0000_t75" style="width:152.4pt;height:84.6pt" o:ole="">
            <v:imagedata r:id="rId991" o:title=""/>
          </v:shape>
          <o:OLEObject Type="Embed" ProgID="Equation.3" ShapeID="_x0000_i1574" DrawAspect="Content" ObjectID="_1673595289" r:id="rId992"/>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(1.140)</w:t>
      </w:r>
    </w:p>
    <w:p w14:paraId="6140A7BD" w14:textId="77777777" w:rsidR="00E864BF" w:rsidRPr="00E864BF" w:rsidRDefault="00E864BF">
      <w:pPr>
        <w:tabs>
          <w:tab w:val="left" w:pos="284"/>
        </w:tabs>
        <w:ind w:firstLine="708"/>
        <w:jc w:val="both"/>
        <w:rPr>
          <w:sz w:val="28"/>
          <w:lang w:val="uk-UA"/>
        </w:rPr>
      </w:pPr>
      <w:r w:rsidRPr="00E864BF">
        <w:rPr>
          <w:sz w:val="28"/>
          <w:lang w:val="uk-UA"/>
        </w:rPr>
        <w:t>З отриманої розрахункової формули випливає, що для знаходження на одному кроці рішення необхідно один раз обчислити праву частину вихідного диференціального рівняння.</w:t>
      </w:r>
    </w:p>
    <w:p w14:paraId="086FF314" w14:textId="77777777" w:rsidR="00E864BF" w:rsidRPr="00E864BF" w:rsidRDefault="00E864BF" w:rsidP="00E864BF">
      <w:pPr>
        <w:tabs>
          <w:tab w:val="left" w:pos="284"/>
        </w:tabs>
        <w:ind w:firstLine="708"/>
        <w:jc w:val="both"/>
        <w:rPr>
          <w:sz w:val="28"/>
          <w:lang w:val="uk-UA"/>
        </w:rPr>
      </w:pPr>
      <w:r w:rsidRPr="00E864BF">
        <w:rPr>
          <w:sz w:val="28"/>
          <w:lang w:val="uk-UA"/>
        </w:rPr>
        <w:t xml:space="preserve">Помилка </w:t>
      </w:r>
      <w:r w:rsidR="009B2D61" w:rsidRPr="00E864BF">
        <w:rPr>
          <w:position w:val="-12"/>
          <w:sz w:val="28"/>
          <w:lang w:val="uk-UA"/>
        </w:rPr>
        <w:object w:dxaOrig="279" w:dyaOrig="380" w14:anchorId="0B770D2D">
          <v:shape id="_x0000_i1575" type="#_x0000_t75" style="width:14.4pt;height:18.6pt" o:ole="">
            <v:imagedata r:id="rId993" o:title=""/>
          </v:shape>
          <o:OLEObject Type="Embed" ProgID="Equation.3" ShapeID="_x0000_i1575" DrawAspect="Content" ObjectID="_1673595290" r:id="rId994"/>
        </w:object>
      </w:r>
      <w:r w:rsidR="009B2D61" w:rsidRPr="00E864BF">
        <w:rPr>
          <w:sz w:val="28"/>
          <w:lang w:val="uk-UA"/>
        </w:rPr>
        <w:t xml:space="preserve"> в </w:t>
      </w:r>
      <w:r w:rsidRPr="00E864BF">
        <w:rPr>
          <w:sz w:val="28"/>
          <w:lang w:val="uk-UA"/>
        </w:rPr>
        <w:t>точці</w:t>
      </w:r>
      <w:r w:rsidR="009B2D61" w:rsidRPr="00E864BF">
        <w:rPr>
          <w:sz w:val="28"/>
          <w:lang w:val="uk-UA"/>
        </w:rPr>
        <w:t xml:space="preserve"> </w:t>
      </w:r>
      <w:r w:rsidR="009B2D61" w:rsidRPr="00E864BF">
        <w:rPr>
          <w:position w:val="-12"/>
          <w:sz w:val="28"/>
          <w:lang w:val="uk-UA"/>
        </w:rPr>
        <w:object w:dxaOrig="220" w:dyaOrig="380" w14:anchorId="71412307">
          <v:shape id="_x0000_i1576" type="#_x0000_t75" style="width:11.4pt;height:18.6pt" o:ole="">
            <v:imagedata r:id="rId995" o:title=""/>
          </v:shape>
          <o:OLEObject Type="Embed" ProgID="Equation.3" ShapeID="_x0000_i1576" DrawAspect="Content" ObjectID="_1673595291" r:id="rId996"/>
        </w:object>
      </w:r>
      <w:r w:rsidR="009B2D61" w:rsidRPr="00E864BF">
        <w:rPr>
          <w:sz w:val="28"/>
          <w:lang w:val="uk-UA"/>
        </w:rPr>
        <w:t xml:space="preserve"> </w:t>
      </w:r>
      <w:r w:rsidRPr="00E864BF">
        <w:rPr>
          <w:sz w:val="28"/>
          <w:lang w:val="uk-UA"/>
        </w:rPr>
        <w:t xml:space="preserve">дорівнює різниці між значенням сіткової функції </w:t>
      </w:r>
      <w:r w:rsidR="009B2D61" w:rsidRPr="00E864BF">
        <w:rPr>
          <w:position w:val="-12"/>
          <w:sz w:val="28"/>
          <w:lang w:val="uk-UA"/>
        </w:rPr>
        <w:object w:dxaOrig="279" w:dyaOrig="380" w14:anchorId="6AE9BFC6">
          <v:shape id="_x0000_i1577" type="#_x0000_t75" style="width:14.4pt;height:18.6pt" o:ole="">
            <v:imagedata r:id="rId997" o:title=""/>
          </v:shape>
          <o:OLEObject Type="Embed" ProgID="Equation.3" ShapeID="_x0000_i1577" DrawAspect="Content" ObjectID="_1673595292" r:id="rId998"/>
        </w:object>
      </w:r>
      <w:r w:rsidR="009B2D61" w:rsidRPr="00E864BF">
        <w:rPr>
          <w:sz w:val="28"/>
          <w:lang w:val="uk-UA"/>
        </w:rPr>
        <w:t xml:space="preserve"> </w:t>
      </w:r>
      <w:r w:rsidRPr="00E864BF">
        <w:rPr>
          <w:sz w:val="28"/>
          <w:lang w:val="uk-UA"/>
        </w:rPr>
        <w:t>і точним значенням</w:t>
      </w:r>
      <w:r w:rsidR="009B2D61" w:rsidRPr="00E864BF">
        <w:rPr>
          <w:sz w:val="28"/>
          <w:lang w:val="uk-UA"/>
        </w:rPr>
        <w:t xml:space="preserve"> </w:t>
      </w:r>
      <w:r w:rsidR="009B2D61" w:rsidRPr="00E864BF">
        <w:rPr>
          <w:position w:val="-12"/>
          <w:sz w:val="28"/>
          <w:lang w:val="uk-UA"/>
        </w:rPr>
        <w:object w:dxaOrig="580" w:dyaOrig="380" w14:anchorId="246EEF11">
          <v:shape id="_x0000_i1578" type="#_x0000_t75" style="width:29.4pt;height:18.6pt" o:ole="">
            <v:imagedata r:id="rId999" o:title=""/>
          </v:shape>
          <o:OLEObject Type="Embed" ProgID="Equation.3" ShapeID="_x0000_i1578" DrawAspect="Content" ObjectID="_1673595293" r:id="rId1000"/>
        </w:object>
      </w:r>
      <w:r w:rsidR="009B2D61" w:rsidRPr="00E864BF">
        <w:rPr>
          <w:sz w:val="28"/>
          <w:lang w:val="uk-UA"/>
        </w:rPr>
        <w:t xml:space="preserve">: </w:t>
      </w:r>
      <w:r w:rsidR="009B2D61" w:rsidRPr="00E864BF">
        <w:rPr>
          <w:position w:val="-14"/>
          <w:sz w:val="28"/>
          <w:lang w:val="uk-UA"/>
        </w:rPr>
        <w:object w:dxaOrig="1660" w:dyaOrig="420" w14:anchorId="4ED61473">
          <v:shape id="_x0000_i1579" type="#_x0000_t75" style="width:83.4pt;height:21pt" o:ole="">
            <v:imagedata r:id="rId1001" o:title=""/>
          </v:shape>
          <o:OLEObject Type="Embed" ProgID="Equation.3" ShapeID="_x0000_i1579" DrawAspect="Content" ObjectID="_1673595294" r:id="rId1002"/>
        </w:object>
      </w:r>
      <w:r w:rsidR="009B2D61" w:rsidRPr="00E864BF">
        <w:rPr>
          <w:sz w:val="28"/>
          <w:lang w:val="uk-UA"/>
        </w:rPr>
        <w:t xml:space="preserve">. </w:t>
      </w:r>
      <w:r w:rsidRPr="00E864BF">
        <w:rPr>
          <w:sz w:val="28"/>
          <w:lang w:val="uk-UA"/>
        </w:rPr>
        <w:t>Загалом, кажучи, її визначають помилкою початкового значення і помилкою в ряді Тейлора. Але будемо вважати, що початкові умови задані точно. Тоді помилка</w:t>
      </w:r>
      <w:r w:rsidR="009B2D61" w:rsidRPr="00E864BF">
        <w:rPr>
          <w:sz w:val="28"/>
          <w:lang w:val="uk-UA"/>
        </w:rPr>
        <w:t xml:space="preserve"> </w:t>
      </w:r>
      <w:r w:rsidR="009B2D61" w:rsidRPr="00E864BF">
        <w:rPr>
          <w:position w:val="-12"/>
          <w:sz w:val="28"/>
          <w:lang w:val="uk-UA"/>
        </w:rPr>
        <w:object w:dxaOrig="279" w:dyaOrig="380" w14:anchorId="05DB5F3D">
          <v:shape id="_x0000_i1580" type="#_x0000_t75" style="width:14.4pt;height:18.6pt" o:ole="">
            <v:imagedata r:id="rId1003" o:title=""/>
          </v:shape>
          <o:OLEObject Type="Embed" ProgID="Equation.3" ShapeID="_x0000_i1580" DrawAspect="Content" ObjectID="_1673595295" r:id="rId1004"/>
        </w:object>
      </w:r>
      <w:r w:rsidR="009B2D61" w:rsidRPr="00E864BF">
        <w:rPr>
          <w:sz w:val="28"/>
          <w:lang w:val="uk-UA"/>
        </w:rPr>
        <w:t xml:space="preserve"> </w:t>
      </w:r>
      <w:r w:rsidRPr="00E864BF">
        <w:rPr>
          <w:sz w:val="28"/>
          <w:lang w:val="uk-UA"/>
        </w:rPr>
        <w:t>обумовлена тільки відкинутими членами в ряді Тейлора і на кожному кроці має порядок</w:t>
      </w:r>
      <w:r w:rsidR="009B2D61" w:rsidRPr="00E864BF">
        <w:rPr>
          <w:sz w:val="28"/>
          <w:lang w:val="uk-UA"/>
        </w:rPr>
        <w:t xml:space="preserve"> </w:t>
      </w:r>
      <w:r w:rsidR="009B2D61" w:rsidRPr="00E864BF">
        <w:rPr>
          <w:position w:val="-28"/>
          <w:sz w:val="28"/>
          <w:lang w:val="uk-UA"/>
        </w:rPr>
        <w:object w:dxaOrig="1100" w:dyaOrig="780" w14:anchorId="4BE16A5F">
          <v:shape id="_x0000_i1581" type="#_x0000_t75" style="width:54.6pt;height:39pt" o:ole="">
            <v:imagedata r:id="rId979" o:title=""/>
          </v:shape>
          <o:OLEObject Type="Embed" ProgID="Equation.3" ShapeID="_x0000_i1581" DrawAspect="Content" ObjectID="_1673595296" r:id="rId1005"/>
        </w:object>
      </w:r>
      <w:r w:rsidR="009B2D61" w:rsidRPr="00E864BF">
        <w:rPr>
          <w:sz w:val="28"/>
          <w:lang w:val="uk-UA"/>
        </w:rPr>
        <w:t xml:space="preserve"> </w:t>
      </w:r>
      <w:r w:rsidRPr="00E864BF">
        <w:rPr>
          <w:sz w:val="28"/>
          <w:lang w:val="uk-UA"/>
        </w:rPr>
        <w:t>і вище, оскільки саме ці члени відкинуті в рівняннях (1.138), (1.139).</w:t>
      </w:r>
    </w:p>
    <w:p w14:paraId="49CCEB94" w14:textId="77777777" w:rsidR="009B2D61" w:rsidRPr="00E864BF" w:rsidRDefault="00E864BF" w:rsidP="00E864BF">
      <w:pPr>
        <w:tabs>
          <w:tab w:val="left" w:pos="284"/>
        </w:tabs>
        <w:ind w:firstLine="708"/>
        <w:jc w:val="both"/>
        <w:rPr>
          <w:sz w:val="28"/>
          <w:lang w:val="uk-UA"/>
        </w:rPr>
      </w:pPr>
      <w:r w:rsidRPr="00E864BF">
        <w:rPr>
          <w:sz w:val="28"/>
          <w:lang w:val="uk-UA"/>
        </w:rPr>
        <w:t xml:space="preserve">Для того, щоб знайти рішення в точці </w:t>
      </w:r>
      <w:r w:rsidR="009B2D61" w:rsidRPr="00E864BF">
        <w:rPr>
          <w:position w:val="-12"/>
          <w:sz w:val="28"/>
          <w:lang w:val="uk-UA"/>
        </w:rPr>
        <w:object w:dxaOrig="260" w:dyaOrig="380" w14:anchorId="21BA95BB">
          <v:shape id="_x0000_i1582" type="#_x0000_t75" style="width:12.6pt;height:18.6pt" o:ole="">
            <v:imagedata r:id="rId1006" o:title=""/>
          </v:shape>
          <o:OLEObject Type="Embed" ProgID="Equation.3" ShapeID="_x0000_i1582" DrawAspect="Content" ObjectID="_1673595297" r:id="rId1007"/>
        </w:object>
      </w:r>
      <w:r w:rsidR="009B2D61" w:rsidRPr="00E864BF">
        <w:rPr>
          <w:sz w:val="28"/>
          <w:lang w:val="uk-UA"/>
        </w:rPr>
        <w:t xml:space="preserve">, </w:t>
      </w:r>
      <w:r w:rsidRPr="00E864BF">
        <w:rPr>
          <w:sz w:val="28"/>
          <w:lang w:val="uk-UA"/>
        </w:rPr>
        <w:t xml:space="preserve">яка знаходиться від точки </w:t>
      </w:r>
      <w:r w:rsidR="009B2D61" w:rsidRPr="00E864BF">
        <w:rPr>
          <w:position w:val="-12"/>
          <w:sz w:val="28"/>
          <w:lang w:val="uk-UA"/>
        </w:rPr>
        <w:object w:dxaOrig="260" w:dyaOrig="380" w14:anchorId="0E0EEAE6">
          <v:shape id="_x0000_i1583" type="#_x0000_t75" style="width:12.6pt;height:18.6pt" o:ole="">
            <v:imagedata r:id="rId1008" o:title=""/>
          </v:shape>
          <o:OLEObject Type="Embed" ProgID="Equation.3" ShapeID="_x0000_i1583" DrawAspect="Content" ObjectID="_1673595298" r:id="rId1009"/>
        </w:object>
      </w:r>
      <w:r w:rsidR="009B2D61" w:rsidRPr="00E864BF">
        <w:rPr>
          <w:sz w:val="28"/>
          <w:lang w:val="uk-UA"/>
        </w:rPr>
        <w:t xml:space="preserve"> </w:t>
      </w:r>
      <w:r w:rsidRPr="00E864BF">
        <w:rPr>
          <w:sz w:val="28"/>
          <w:lang w:val="uk-UA"/>
        </w:rPr>
        <w:t xml:space="preserve">на відстані </w:t>
      </w:r>
      <w:r w:rsidR="009B2D61" w:rsidRPr="00E864BF">
        <w:rPr>
          <w:position w:val="-6"/>
          <w:sz w:val="28"/>
          <w:lang w:val="uk-UA"/>
        </w:rPr>
        <w:object w:dxaOrig="1080" w:dyaOrig="300" w14:anchorId="6D56235D">
          <v:shape id="_x0000_i1584" type="#_x0000_t75" style="width:54pt;height:15pt" o:ole="">
            <v:imagedata r:id="rId1010" o:title=""/>
          </v:shape>
          <o:OLEObject Type="Embed" ProgID="Equation.3" ShapeID="_x0000_i1584" DrawAspect="Content" ObjectID="_1673595299" r:id="rId1011"/>
        </w:object>
      </w:r>
      <w:r w:rsidR="009B2D61" w:rsidRPr="00E864BF">
        <w:rPr>
          <w:sz w:val="28"/>
          <w:lang w:val="uk-UA"/>
        </w:rPr>
        <w:t xml:space="preserve">, </w:t>
      </w:r>
      <w:r w:rsidRPr="00E864BF">
        <w:rPr>
          <w:sz w:val="28"/>
          <w:lang w:val="uk-UA"/>
        </w:rPr>
        <w:t>помилку підсумовують.</w:t>
      </w:r>
    </w:p>
    <w:p w14:paraId="55767823" w14:textId="77777777" w:rsidR="00A03C71" w:rsidRPr="00A03C71" w:rsidRDefault="00E864BF" w:rsidP="00A03C71">
      <w:pPr>
        <w:tabs>
          <w:tab w:val="left" w:pos="284"/>
        </w:tabs>
        <w:ind w:firstLine="708"/>
        <w:jc w:val="both"/>
        <w:rPr>
          <w:sz w:val="28"/>
          <w:lang w:val="uk-UA"/>
        </w:rPr>
      </w:pPr>
      <w:r w:rsidRPr="00A03C71">
        <w:rPr>
          <w:sz w:val="28"/>
          <w:lang w:val="uk-UA"/>
        </w:rPr>
        <w:t xml:space="preserve">Існує також </w:t>
      </w:r>
      <w:r w:rsidRPr="00A03C71">
        <w:rPr>
          <w:b/>
          <w:i/>
          <w:sz w:val="28"/>
          <w:lang w:val="uk-UA"/>
        </w:rPr>
        <w:t>вдосконалений метод Ейлера</w:t>
      </w:r>
      <w:r w:rsidRPr="00A03C71">
        <w:rPr>
          <w:sz w:val="28"/>
          <w:lang w:val="uk-UA"/>
        </w:rPr>
        <w:t xml:space="preserve">, або </w:t>
      </w:r>
      <w:r w:rsidRPr="00A03C71">
        <w:rPr>
          <w:b/>
          <w:i/>
          <w:sz w:val="28"/>
          <w:lang w:val="uk-UA"/>
        </w:rPr>
        <w:t xml:space="preserve">метод </w:t>
      </w:r>
      <w:proofErr w:type="spellStart"/>
      <w:r w:rsidRPr="00A03C71">
        <w:rPr>
          <w:b/>
          <w:i/>
          <w:sz w:val="28"/>
          <w:lang w:val="uk-UA"/>
        </w:rPr>
        <w:t>предиктор</w:t>
      </w:r>
      <w:proofErr w:type="spellEnd"/>
      <w:r w:rsidRPr="00A03C71">
        <w:rPr>
          <w:b/>
          <w:i/>
          <w:sz w:val="28"/>
          <w:lang w:val="uk-UA"/>
        </w:rPr>
        <w:t>-коректор</w:t>
      </w:r>
      <w:r w:rsidRPr="00A03C71">
        <w:rPr>
          <w:sz w:val="28"/>
          <w:lang w:val="uk-UA"/>
        </w:rPr>
        <w:t xml:space="preserve">. Цей метод </w:t>
      </w:r>
      <w:proofErr w:type="spellStart"/>
      <w:r w:rsidRPr="00A03C71">
        <w:rPr>
          <w:sz w:val="28"/>
          <w:lang w:val="uk-UA"/>
        </w:rPr>
        <w:t>Рунге-Кутта</w:t>
      </w:r>
      <w:proofErr w:type="spellEnd"/>
      <w:r w:rsidRPr="00A03C71">
        <w:rPr>
          <w:sz w:val="28"/>
          <w:lang w:val="uk-UA"/>
        </w:rPr>
        <w:t xml:space="preserve"> другого порядку має більшу точність обчислень, але вимагає для його реалізації дворазового обчислення правої частини на кожному кроці інтегрування. Значення правій частині у формулі (1.139) беруть такими, що дорівнюють середньому арифметичному</w:t>
      </w:r>
      <w:r w:rsidR="009B2D61" w:rsidRPr="00A03C71">
        <w:rPr>
          <w:sz w:val="28"/>
          <w:lang w:val="uk-UA"/>
        </w:rPr>
        <w:t xml:space="preserve"> </w:t>
      </w:r>
      <w:r w:rsidR="009B2D61" w:rsidRPr="00A03C71">
        <w:rPr>
          <w:position w:val="-12"/>
          <w:sz w:val="28"/>
          <w:lang w:val="uk-UA"/>
        </w:rPr>
        <w:object w:dxaOrig="980" w:dyaOrig="380" w14:anchorId="1C978E43">
          <v:shape id="_x0000_i1585" type="#_x0000_t75" style="width:48.6pt;height:18.6pt" o:ole="">
            <v:imagedata r:id="rId1012" o:title=""/>
          </v:shape>
          <o:OLEObject Type="Embed" ProgID="Equation.3" ShapeID="_x0000_i1585" DrawAspect="Content" ObjectID="_1673595300" r:id="rId1013"/>
        </w:object>
      </w:r>
      <w:r w:rsidR="009B2D61" w:rsidRPr="00A03C71">
        <w:rPr>
          <w:sz w:val="28"/>
          <w:lang w:val="uk-UA"/>
        </w:rPr>
        <w:t xml:space="preserve"> и </w:t>
      </w:r>
      <w:r w:rsidR="009B2D61" w:rsidRPr="00A03C71">
        <w:rPr>
          <w:position w:val="-12"/>
          <w:sz w:val="28"/>
          <w:lang w:val="uk-UA"/>
        </w:rPr>
        <w:object w:dxaOrig="1359" w:dyaOrig="380" w14:anchorId="7D397455">
          <v:shape id="_x0000_i1586" type="#_x0000_t75" style="width:68.4pt;height:18.6pt" o:ole="">
            <v:imagedata r:id="rId1014" o:title=""/>
          </v:shape>
          <o:OLEObject Type="Embed" ProgID="Equation.3" ShapeID="_x0000_i1586" DrawAspect="Content" ObjectID="_1673595301" r:id="rId1015"/>
        </w:object>
      </w:r>
      <w:r w:rsidRPr="00A03C71">
        <w:rPr>
          <w:sz w:val="28"/>
          <w:lang w:val="uk-UA"/>
        </w:rPr>
        <w:t xml:space="preserve">, </w:t>
      </w:r>
      <w:r w:rsidR="009B2D61" w:rsidRPr="00A03C71">
        <w:rPr>
          <w:sz w:val="28"/>
          <w:lang w:val="uk-UA"/>
        </w:rPr>
        <w:t xml:space="preserve">де </w:t>
      </w:r>
      <w:r w:rsidR="009B2D61" w:rsidRPr="00A03C71">
        <w:rPr>
          <w:position w:val="-12"/>
          <w:sz w:val="28"/>
          <w:lang w:val="uk-UA"/>
        </w:rPr>
        <w:object w:dxaOrig="440" w:dyaOrig="380" w14:anchorId="2030D279">
          <v:shape id="_x0000_i1587" type="#_x0000_t75" style="width:21.6pt;height:18.6pt" o:ole="">
            <v:imagedata r:id="rId1016" o:title=""/>
          </v:shape>
          <o:OLEObject Type="Embed" ProgID="Equation.3" ShapeID="_x0000_i1587" DrawAspect="Content" ObjectID="_1673595302" r:id="rId1017"/>
        </w:object>
      </w:r>
      <w:r w:rsidR="009B2D61" w:rsidRPr="00A03C71">
        <w:rPr>
          <w:sz w:val="28"/>
          <w:lang w:val="uk-UA"/>
        </w:rPr>
        <w:t xml:space="preserve"> </w:t>
      </w:r>
      <w:r w:rsidRPr="00A03C71">
        <w:rPr>
          <w:sz w:val="28"/>
          <w:lang w:val="uk-UA"/>
        </w:rPr>
        <w:t xml:space="preserve">деяка ітерація </w:t>
      </w:r>
      <w:r w:rsidR="009B2D61" w:rsidRPr="00A03C71">
        <w:rPr>
          <w:position w:val="-12"/>
          <w:sz w:val="28"/>
          <w:lang w:val="uk-UA"/>
        </w:rPr>
        <w:object w:dxaOrig="440" w:dyaOrig="380" w14:anchorId="0C072D86">
          <v:shape id="_x0000_i1588" type="#_x0000_t75" style="width:21.6pt;height:18.6pt" o:ole="">
            <v:imagedata r:id="rId1018" o:title=""/>
          </v:shape>
          <o:OLEObject Type="Embed" ProgID="Equation.3" ShapeID="_x0000_i1588" DrawAspect="Content" ObjectID="_1673595303" r:id="rId1019"/>
        </w:object>
      </w:r>
      <w:r w:rsidR="009B2D61" w:rsidRPr="00A03C71">
        <w:rPr>
          <w:sz w:val="28"/>
          <w:lang w:val="uk-UA"/>
        </w:rPr>
        <w:t xml:space="preserve">, </w:t>
      </w:r>
      <w:r w:rsidR="00A03C71" w:rsidRPr="00A03C71">
        <w:rPr>
          <w:sz w:val="28"/>
          <w:lang w:val="uk-UA"/>
        </w:rPr>
        <w:t>яку обчислюють за формулою</w:t>
      </w:r>
    </w:p>
    <w:p w14:paraId="3CEBBBB8" w14:textId="77777777" w:rsidR="009B2D61" w:rsidRDefault="009B2D61" w:rsidP="00A03C71">
      <w:pPr>
        <w:tabs>
          <w:tab w:val="left" w:pos="284"/>
        </w:tabs>
        <w:ind w:firstLine="708"/>
        <w:jc w:val="right"/>
        <w:rPr>
          <w:sz w:val="28"/>
        </w:rPr>
      </w:pPr>
      <w:r w:rsidRPr="00174A96">
        <w:rPr>
          <w:position w:val="-12"/>
          <w:sz w:val="28"/>
        </w:rPr>
        <w:object w:dxaOrig="2240" w:dyaOrig="380" w14:anchorId="0A6A1EB0">
          <v:shape id="_x0000_i1589" type="#_x0000_t75" style="width:111.6pt;height:18.6pt" o:ole="">
            <v:imagedata r:id="rId1020" o:title=""/>
          </v:shape>
          <o:OLEObject Type="Embed" ProgID="Equation.3" ShapeID="_x0000_i1589" DrawAspect="Content" ObjectID="_1673595304" r:id="rId1021"/>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(1.141)</w:t>
      </w:r>
    </w:p>
    <w:p w14:paraId="3A8D55FD" w14:textId="77777777" w:rsidR="009B2D61" w:rsidRDefault="009B2D61">
      <w:pPr>
        <w:tabs>
          <w:tab w:val="left" w:pos="284"/>
        </w:tabs>
        <w:jc w:val="right"/>
        <w:rPr>
          <w:sz w:val="28"/>
        </w:rPr>
      </w:pPr>
      <w:r w:rsidRPr="00174A96">
        <w:rPr>
          <w:position w:val="-30"/>
          <w:sz w:val="28"/>
        </w:rPr>
        <w:object w:dxaOrig="4060" w:dyaOrig="720" w14:anchorId="2427F179">
          <v:shape id="_x0000_i1590" type="#_x0000_t75" style="width:203.4pt;height:36pt" o:ole="">
            <v:imagedata r:id="rId1022" o:title=""/>
          </v:shape>
          <o:OLEObject Type="Embed" ProgID="Equation.3" ShapeID="_x0000_i1590" DrawAspect="Content" ObjectID="_1673595305" r:id="rId1023"/>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(1.142)</w:t>
      </w:r>
    </w:p>
    <w:p w14:paraId="5B28A413" w14:textId="77777777" w:rsidR="005576F0" w:rsidRPr="005576F0" w:rsidRDefault="005576F0" w:rsidP="005576F0">
      <w:pPr>
        <w:tabs>
          <w:tab w:val="left" w:pos="284"/>
        </w:tabs>
        <w:ind w:firstLine="708"/>
        <w:jc w:val="both"/>
        <w:rPr>
          <w:sz w:val="28"/>
          <w:lang w:val="uk-UA"/>
        </w:rPr>
      </w:pPr>
      <w:r w:rsidRPr="005576F0">
        <w:rPr>
          <w:sz w:val="28"/>
          <w:lang w:val="uk-UA"/>
        </w:rPr>
        <w:lastRenderedPageBreak/>
        <w:t xml:space="preserve">Це вже неявна схема, оскільки права частина виразу (1.142) містить </w:t>
      </w:r>
      <w:r w:rsidR="009B2D61" w:rsidRPr="005576F0">
        <w:rPr>
          <w:position w:val="-12"/>
          <w:sz w:val="28"/>
          <w:lang w:val="uk-UA"/>
        </w:rPr>
        <w:object w:dxaOrig="440" w:dyaOrig="380" w14:anchorId="2B6776E4">
          <v:shape id="_x0000_i1591" type="#_x0000_t75" style="width:21.6pt;height:18.6pt" o:ole="">
            <v:imagedata r:id="rId1024" o:title=""/>
          </v:shape>
          <o:OLEObject Type="Embed" ProgID="Equation.3" ShapeID="_x0000_i1591" DrawAspect="Content" ObjectID="_1673595306" r:id="rId1025"/>
        </w:object>
      </w:r>
      <w:r w:rsidR="009B2D61" w:rsidRPr="005576F0">
        <w:rPr>
          <w:sz w:val="28"/>
          <w:lang w:val="uk-UA"/>
        </w:rPr>
        <w:t xml:space="preserve">. </w:t>
      </w:r>
      <w:r w:rsidRPr="005576F0">
        <w:rPr>
          <w:sz w:val="28"/>
          <w:lang w:val="uk-UA"/>
        </w:rPr>
        <w:t xml:space="preserve">Остаточна розрахункова формула методу </w:t>
      </w:r>
      <w:proofErr w:type="spellStart"/>
      <w:r w:rsidRPr="005576F0">
        <w:rPr>
          <w:sz w:val="28"/>
          <w:lang w:val="uk-UA"/>
        </w:rPr>
        <w:t>Рунге-Кутта</w:t>
      </w:r>
      <w:proofErr w:type="spellEnd"/>
      <w:r w:rsidRPr="005576F0">
        <w:rPr>
          <w:sz w:val="28"/>
          <w:lang w:val="uk-UA"/>
        </w:rPr>
        <w:t xml:space="preserve"> другого порядку має вигляд:</w:t>
      </w:r>
    </w:p>
    <w:p w14:paraId="412B4C96" w14:textId="77777777" w:rsidR="009B2D61" w:rsidRDefault="009B2D61" w:rsidP="005576F0">
      <w:pPr>
        <w:tabs>
          <w:tab w:val="left" w:pos="284"/>
        </w:tabs>
        <w:ind w:firstLine="708"/>
        <w:jc w:val="right"/>
        <w:rPr>
          <w:sz w:val="28"/>
        </w:rPr>
      </w:pPr>
      <w:r w:rsidRPr="00174A96">
        <w:rPr>
          <w:position w:val="-30"/>
          <w:sz w:val="28"/>
        </w:rPr>
        <w:object w:dxaOrig="5179" w:dyaOrig="720" w14:anchorId="3B48CAB1">
          <v:shape id="_x0000_i1592" type="#_x0000_t75" style="width:258.6pt;height:36pt" o:ole="">
            <v:imagedata r:id="rId1026" o:title=""/>
          </v:shape>
          <o:OLEObject Type="Embed" ProgID="Equation.3" ShapeID="_x0000_i1592" DrawAspect="Content" ObjectID="_1673595307" r:id="rId1027"/>
        </w:object>
      </w:r>
      <w:r>
        <w:rPr>
          <w:sz w:val="28"/>
        </w:rPr>
        <w:t>.</w:t>
      </w:r>
      <w:r>
        <w:rPr>
          <w:sz w:val="28"/>
        </w:rPr>
        <w:tab/>
      </w:r>
      <w:r>
        <w:rPr>
          <w:sz w:val="28"/>
        </w:rPr>
        <w:tab/>
      </w:r>
      <w:r>
        <w:rPr>
          <w:sz w:val="28"/>
        </w:rPr>
        <w:tab/>
      </w:r>
      <w:r>
        <w:rPr>
          <w:sz w:val="28"/>
        </w:rPr>
        <w:tab/>
      </w:r>
      <w:r>
        <w:rPr>
          <w:sz w:val="28"/>
        </w:rPr>
        <w:tab/>
      </w:r>
      <w:r>
        <w:rPr>
          <w:sz w:val="28"/>
        </w:rPr>
        <w:tab/>
        <w:t>(1.143)</w:t>
      </w:r>
    </w:p>
    <w:p w14:paraId="3525EE9C" w14:textId="77777777" w:rsidR="009B2D61" w:rsidRDefault="009B2D61">
      <w:pPr>
        <w:pStyle w:val="a4"/>
        <w:tabs>
          <w:tab w:val="left" w:pos="284"/>
        </w:tabs>
        <w:ind w:firstLine="709"/>
      </w:pPr>
    </w:p>
    <w:p w14:paraId="0B3FA187" w14:textId="77777777" w:rsidR="005576F0" w:rsidRPr="005576F0" w:rsidRDefault="005576F0" w:rsidP="005576F0">
      <w:pPr>
        <w:pStyle w:val="a4"/>
        <w:tabs>
          <w:tab w:val="left" w:pos="284"/>
        </w:tabs>
        <w:ind w:firstLine="709"/>
        <w:rPr>
          <w:b/>
          <w:bCs/>
          <w:i/>
          <w:iCs/>
          <w:sz w:val="28"/>
          <w:u w:val="single"/>
        </w:rPr>
      </w:pPr>
      <w:r w:rsidRPr="005576F0">
        <w:rPr>
          <w:b/>
          <w:bCs/>
          <w:i/>
          <w:iCs/>
          <w:sz w:val="28"/>
          <w:u w:val="single"/>
        </w:rPr>
        <w:t>Метод Рунге-Кутта четвертого порядку</w:t>
      </w:r>
    </w:p>
    <w:p w14:paraId="23247D21" w14:textId="77777777" w:rsidR="005576F0" w:rsidRPr="005576F0" w:rsidRDefault="005576F0" w:rsidP="005576F0">
      <w:pPr>
        <w:pStyle w:val="a4"/>
        <w:tabs>
          <w:tab w:val="left" w:pos="284"/>
        </w:tabs>
        <w:ind w:firstLine="709"/>
        <w:rPr>
          <w:b/>
          <w:bCs/>
          <w:i/>
          <w:iCs/>
          <w:sz w:val="28"/>
          <w:u w:val="single"/>
        </w:rPr>
      </w:pPr>
    </w:p>
    <w:p w14:paraId="49E12099" w14:textId="77777777" w:rsidR="005576F0" w:rsidRPr="005576F0" w:rsidRDefault="005576F0" w:rsidP="005576F0">
      <w:pPr>
        <w:pStyle w:val="a4"/>
        <w:tabs>
          <w:tab w:val="left" w:pos="284"/>
        </w:tabs>
        <w:ind w:firstLine="709"/>
        <w:rPr>
          <w:bCs/>
          <w:iCs/>
          <w:sz w:val="28"/>
          <w:lang w:val="uk-UA"/>
        </w:rPr>
      </w:pPr>
      <w:r w:rsidRPr="005576F0">
        <w:rPr>
          <w:bCs/>
          <w:iCs/>
          <w:sz w:val="28"/>
          <w:lang w:val="uk-UA"/>
        </w:rPr>
        <w:t xml:space="preserve">Метод </w:t>
      </w:r>
      <w:proofErr w:type="spellStart"/>
      <w:r w:rsidRPr="005576F0">
        <w:rPr>
          <w:bCs/>
          <w:iCs/>
          <w:sz w:val="28"/>
          <w:lang w:val="uk-UA"/>
        </w:rPr>
        <w:t>Рунге-Кутта</w:t>
      </w:r>
      <w:proofErr w:type="spellEnd"/>
      <w:r w:rsidRPr="005576F0">
        <w:rPr>
          <w:bCs/>
          <w:iCs/>
          <w:sz w:val="28"/>
          <w:lang w:val="uk-UA"/>
        </w:rPr>
        <w:t xml:space="preserve"> четвертого порядку - це явний </w:t>
      </w:r>
      <w:proofErr w:type="spellStart"/>
      <w:r w:rsidRPr="005576F0">
        <w:rPr>
          <w:bCs/>
          <w:iCs/>
          <w:sz w:val="28"/>
          <w:lang w:val="uk-UA"/>
        </w:rPr>
        <w:t>о</w:t>
      </w:r>
      <w:r>
        <w:rPr>
          <w:bCs/>
          <w:iCs/>
          <w:sz w:val="28"/>
          <w:lang w:val="uk-UA"/>
        </w:rPr>
        <w:t>днокроковий</w:t>
      </w:r>
      <w:proofErr w:type="spellEnd"/>
      <w:r>
        <w:rPr>
          <w:bCs/>
          <w:iCs/>
          <w:sz w:val="28"/>
          <w:lang w:val="uk-UA"/>
        </w:rPr>
        <w:t xml:space="preserve"> метод і </w:t>
      </w:r>
      <w:r w:rsidR="003266EE">
        <w:rPr>
          <w:bCs/>
          <w:iCs/>
          <w:sz w:val="28"/>
          <w:lang w:val="uk-UA"/>
        </w:rPr>
        <w:t>аналогічний</w:t>
      </w:r>
      <w:r w:rsidRPr="005576F0">
        <w:rPr>
          <w:bCs/>
          <w:iCs/>
          <w:sz w:val="28"/>
          <w:lang w:val="uk-UA"/>
        </w:rPr>
        <w:t xml:space="preserve"> методу Ейлера базується на розкладанні функції в ряд Тейлора.</w:t>
      </w:r>
    </w:p>
    <w:p w14:paraId="5CAC5D9B" w14:textId="77777777" w:rsidR="005576F0" w:rsidRPr="005576F0" w:rsidRDefault="005576F0" w:rsidP="005576F0">
      <w:pPr>
        <w:pStyle w:val="a4"/>
        <w:tabs>
          <w:tab w:val="left" w:pos="284"/>
        </w:tabs>
        <w:spacing w:after="120"/>
        <w:ind w:firstLine="709"/>
        <w:rPr>
          <w:bCs/>
          <w:iCs/>
          <w:sz w:val="28"/>
          <w:lang w:val="uk-UA"/>
        </w:rPr>
      </w:pPr>
      <w:r w:rsidRPr="005576F0">
        <w:rPr>
          <w:bCs/>
          <w:iCs/>
          <w:sz w:val="28"/>
          <w:lang w:val="uk-UA"/>
        </w:rPr>
        <w:t xml:space="preserve">Розглянемо метод </w:t>
      </w:r>
      <w:proofErr w:type="spellStart"/>
      <w:r w:rsidRPr="005576F0">
        <w:rPr>
          <w:bCs/>
          <w:iCs/>
          <w:sz w:val="28"/>
          <w:lang w:val="uk-UA"/>
        </w:rPr>
        <w:t>Рунге-Кутта</w:t>
      </w:r>
      <w:proofErr w:type="spellEnd"/>
      <w:r w:rsidRPr="005576F0">
        <w:rPr>
          <w:bCs/>
          <w:iCs/>
          <w:sz w:val="28"/>
          <w:lang w:val="uk-UA"/>
        </w:rPr>
        <w:t xml:space="preserve"> четвертого порядку. Алгоритм цього методу має вигляд:</w:t>
      </w:r>
    </w:p>
    <w:p w14:paraId="5B8FDCD9" w14:textId="77777777" w:rsidR="009B2D61" w:rsidRDefault="009B2D61" w:rsidP="005576F0">
      <w:pPr>
        <w:pStyle w:val="a4"/>
        <w:tabs>
          <w:tab w:val="left" w:pos="284"/>
        </w:tabs>
        <w:spacing w:after="120"/>
        <w:jc w:val="right"/>
        <w:rPr>
          <w:sz w:val="28"/>
        </w:rPr>
      </w:pPr>
      <w:r w:rsidRPr="00174A96">
        <w:rPr>
          <w:position w:val="-36"/>
          <w:sz w:val="28"/>
        </w:rPr>
        <w:object w:dxaOrig="3980" w:dyaOrig="800" w14:anchorId="7294B52D">
          <v:shape id="_x0000_i1593" type="#_x0000_t75" style="width:198.6pt;height:39.6pt" o:ole="">
            <v:imagedata r:id="rId1028" o:title=""/>
          </v:shape>
          <o:OLEObject Type="Embed" ProgID="Equation.3" ShapeID="_x0000_i1593" DrawAspect="Content" ObjectID="_1673595308" r:id="rId1029"/>
        </w:object>
      </w:r>
      <w:r>
        <w:rPr>
          <w:sz w:val="28"/>
        </w:rPr>
        <w:t>,</w:t>
      </w:r>
      <w:r>
        <w:rPr>
          <w:sz w:val="28"/>
        </w:rPr>
        <w:tab/>
      </w:r>
      <w:r w:rsidRPr="00174A96">
        <w:rPr>
          <w:position w:val="-12"/>
          <w:sz w:val="28"/>
        </w:rPr>
        <w:object w:dxaOrig="840" w:dyaOrig="440" w14:anchorId="4DF7671F">
          <v:shape id="_x0000_i1594" type="#_x0000_t75" style="width:42pt;height:21.6pt" o:ole="">
            <v:imagedata r:id="rId1030" o:title=""/>
          </v:shape>
          <o:OLEObject Type="Embed" ProgID="Equation.3" ShapeID="_x0000_i1594" DrawAspect="Content" ObjectID="_1673595309" r:id="rId1031"/>
        </w:object>
      </w:r>
      <w:r>
        <w:rPr>
          <w:sz w:val="28"/>
        </w:rPr>
        <w:t>,</w:t>
      </w:r>
      <w:r>
        <w:rPr>
          <w:sz w:val="28"/>
        </w:rPr>
        <w:tab/>
      </w:r>
      <w:r>
        <w:rPr>
          <w:sz w:val="28"/>
        </w:rPr>
        <w:tab/>
      </w:r>
      <w:r>
        <w:rPr>
          <w:sz w:val="28"/>
        </w:rPr>
        <w:tab/>
      </w:r>
      <w:r>
        <w:rPr>
          <w:sz w:val="28"/>
        </w:rPr>
        <w:tab/>
      </w:r>
      <w:r>
        <w:rPr>
          <w:sz w:val="28"/>
        </w:rPr>
        <w:tab/>
      </w:r>
      <w:r>
        <w:rPr>
          <w:sz w:val="28"/>
        </w:rPr>
        <w:tab/>
      </w:r>
      <w:r>
        <w:rPr>
          <w:sz w:val="28"/>
        </w:rPr>
        <w:tab/>
        <w:t>(1.144)</w:t>
      </w:r>
    </w:p>
    <w:p w14:paraId="39184CFF" w14:textId="77777777" w:rsidR="009B2D61" w:rsidRDefault="009B2D61">
      <w:pPr>
        <w:pStyle w:val="a4"/>
        <w:tabs>
          <w:tab w:val="left" w:pos="284"/>
        </w:tabs>
        <w:jc w:val="right"/>
        <w:rPr>
          <w:sz w:val="28"/>
        </w:rPr>
      </w:pPr>
      <w:r w:rsidRPr="00174A96">
        <w:rPr>
          <w:position w:val="-128"/>
          <w:sz w:val="28"/>
        </w:rPr>
        <w:object w:dxaOrig="3140" w:dyaOrig="2700" w14:anchorId="273C0022">
          <v:shape id="_x0000_i1595" type="#_x0000_t75" style="width:155.4pt;height:133.8pt" o:ole="">
            <v:imagedata r:id="rId1032" o:title=""/>
          </v:shape>
          <o:OLEObject Type="Embed" ProgID="Equation.3" ShapeID="_x0000_i1595" DrawAspect="Content" ObjectID="_1673595310" r:id="rId1033"/>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(1.145)</w:t>
      </w:r>
    </w:p>
    <w:p w14:paraId="744E9625" w14:textId="77777777" w:rsidR="005576F0" w:rsidRPr="005576F0" w:rsidRDefault="005576F0" w:rsidP="005576F0">
      <w:pPr>
        <w:pStyle w:val="a4"/>
        <w:tabs>
          <w:tab w:val="left" w:pos="284"/>
        </w:tabs>
        <w:ind w:firstLine="709"/>
        <w:rPr>
          <w:sz w:val="28"/>
          <w:lang w:val="uk-UA"/>
        </w:rPr>
      </w:pPr>
      <w:r w:rsidRPr="005576F0">
        <w:rPr>
          <w:sz w:val="28"/>
          <w:lang w:val="uk-UA"/>
        </w:rPr>
        <w:t xml:space="preserve">Порядок методу визначають кількістю </w:t>
      </w:r>
      <w:r w:rsidR="009B2D61" w:rsidRPr="005576F0">
        <w:rPr>
          <w:position w:val="-12"/>
          <w:sz w:val="28"/>
          <w:lang w:val="uk-UA"/>
        </w:rPr>
        <w:object w:dxaOrig="279" w:dyaOrig="380" w14:anchorId="43DDD318">
          <v:shape id="_x0000_i1596" type="#_x0000_t75" style="width:14.4pt;height:18.6pt" o:ole="">
            <v:imagedata r:id="rId1034" o:title=""/>
          </v:shape>
          <o:OLEObject Type="Embed" ProgID="Equation.3" ShapeID="_x0000_i1596" DrawAspect="Content" ObjectID="_1673595311" r:id="rId1035"/>
        </w:object>
      </w:r>
      <w:r w:rsidR="009B2D61" w:rsidRPr="005576F0">
        <w:rPr>
          <w:sz w:val="28"/>
          <w:lang w:val="uk-UA"/>
        </w:rPr>
        <w:t xml:space="preserve"> (1.145) </w:t>
      </w:r>
      <w:r w:rsidRPr="005576F0">
        <w:rPr>
          <w:sz w:val="28"/>
          <w:lang w:val="uk-UA"/>
        </w:rPr>
        <w:t xml:space="preserve">в правій частині виразу (1.144). Таким чином, на кожному кроці необхідно чотириразове обчислення правої частини. Для отримання результатів з однаковою точністю в методах Ейлера необхідний істотно менший крок інтегрування, ніж в методі </w:t>
      </w:r>
      <w:proofErr w:type="spellStart"/>
      <w:r w:rsidRPr="005576F0">
        <w:rPr>
          <w:sz w:val="28"/>
          <w:lang w:val="uk-UA"/>
        </w:rPr>
        <w:t>Рунге-Кутта</w:t>
      </w:r>
      <w:proofErr w:type="spellEnd"/>
      <w:r w:rsidRPr="005576F0">
        <w:rPr>
          <w:sz w:val="28"/>
          <w:lang w:val="uk-UA"/>
        </w:rPr>
        <w:t xml:space="preserve"> четвертого порядку.</w:t>
      </w:r>
    </w:p>
    <w:p w14:paraId="05E2FC89" w14:textId="77777777" w:rsidR="005576F0" w:rsidRPr="005576F0" w:rsidRDefault="005576F0" w:rsidP="005576F0">
      <w:pPr>
        <w:pStyle w:val="a4"/>
        <w:tabs>
          <w:tab w:val="left" w:pos="284"/>
        </w:tabs>
        <w:ind w:firstLine="709"/>
        <w:rPr>
          <w:sz w:val="28"/>
          <w:lang w:val="uk-UA"/>
        </w:rPr>
      </w:pPr>
      <w:r w:rsidRPr="005576F0">
        <w:rPr>
          <w:sz w:val="28"/>
          <w:lang w:val="uk-UA"/>
        </w:rPr>
        <w:t xml:space="preserve">Метод </w:t>
      </w:r>
      <w:proofErr w:type="spellStart"/>
      <w:r w:rsidRPr="005576F0">
        <w:rPr>
          <w:sz w:val="28"/>
          <w:lang w:val="uk-UA"/>
        </w:rPr>
        <w:t>Рунге-Кутта</w:t>
      </w:r>
      <w:proofErr w:type="spellEnd"/>
      <w:r w:rsidRPr="005576F0">
        <w:rPr>
          <w:sz w:val="28"/>
          <w:lang w:val="uk-UA"/>
        </w:rPr>
        <w:t xml:space="preserve"> четвертого порядку використовують і для вирішення системи звичайних диференціальних рівнянь. Наведемо алгоритм цього методу для вирішення системи двох рівнянь з двома невідомими.</w:t>
      </w:r>
    </w:p>
    <w:p w14:paraId="6FFEC73E" w14:textId="77777777" w:rsidR="009B2D61" w:rsidRDefault="009B2D61" w:rsidP="005576F0">
      <w:pPr>
        <w:pStyle w:val="a4"/>
        <w:tabs>
          <w:tab w:val="left" w:pos="284"/>
        </w:tabs>
        <w:ind w:firstLine="709"/>
        <w:jc w:val="right"/>
        <w:rPr>
          <w:sz w:val="28"/>
        </w:rPr>
      </w:pPr>
      <w:r w:rsidRPr="00174A96">
        <w:rPr>
          <w:position w:val="-28"/>
          <w:sz w:val="28"/>
        </w:rPr>
        <w:object w:dxaOrig="1660" w:dyaOrig="720" w14:anchorId="2FF82925">
          <v:shape id="_x0000_i1597" type="#_x0000_t75" style="width:83.4pt;height:36pt" o:ole="">
            <v:imagedata r:id="rId1036" o:title=""/>
          </v:shape>
          <o:OLEObject Type="Embed" ProgID="Equation.3" ShapeID="_x0000_i1597" DrawAspect="Content" ObjectID="_1673595312" r:id="rId1037"/>
        </w:object>
      </w:r>
      <w:r>
        <w:rPr>
          <w:sz w:val="28"/>
        </w:rPr>
        <w:t xml:space="preserve">;  </w:t>
      </w:r>
      <w:r w:rsidRPr="00174A96">
        <w:rPr>
          <w:position w:val="-28"/>
          <w:sz w:val="28"/>
        </w:rPr>
        <w:object w:dxaOrig="1680" w:dyaOrig="720" w14:anchorId="5E4F39B8">
          <v:shape id="_x0000_i1598" type="#_x0000_t75" style="width:84pt;height:36pt" o:ole="">
            <v:imagedata r:id="rId1038" o:title=""/>
          </v:shape>
          <o:OLEObject Type="Embed" ProgID="Equation.3" ShapeID="_x0000_i1598" DrawAspect="Content" ObjectID="_1673595313" r:id="rId1039"/>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(1.146)</w:t>
      </w:r>
    </w:p>
    <w:p w14:paraId="1C2E8D90" w14:textId="77777777" w:rsidR="009B2D61" w:rsidRDefault="005576F0">
      <w:pPr>
        <w:pStyle w:val="a4"/>
        <w:tabs>
          <w:tab w:val="left" w:pos="284"/>
        </w:tabs>
        <w:ind w:firstLine="709"/>
        <w:rPr>
          <w:sz w:val="28"/>
        </w:rPr>
      </w:pPr>
      <w:r>
        <w:rPr>
          <w:sz w:val="28"/>
          <w:lang w:val="uk-UA"/>
        </w:rPr>
        <w:t>Початкові умови</w:t>
      </w:r>
      <w:r w:rsidR="009B2D61">
        <w:rPr>
          <w:sz w:val="28"/>
        </w:rPr>
        <w:t>:</w:t>
      </w:r>
    </w:p>
    <w:p w14:paraId="40F9807D" w14:textId="77777777" w:rsidR="009B2D61" w:rsidRDefault="009B2D61">
      <w:pPr>
        <w:pStyle w:val="a4"/>
        <w:tabs>
          <w:tab w:val="left" w:pos="284"/>
        </w:tabs>
        <w:spacing w:before="240" w:after="240"/>
        <w:jc w:val="right"/>
        <w:rPr>
          <w:sz w:val="28"/>
        </w:rPr>
      </w:pPr>
      <w:r w:rsidRPr="00174A96">
        <w:rPr>
          <w:position w:val="-12"/>
          <w:sz w:val="28"/>
        </w:rPr>
        <w:object w:dxaOrig="1180" w:dyaOrig="380" w14:anchorId="20663A69">
          <v:shape id="_x0000_i1599" type="#_x0000_t75" style="width:59.4pt;height:18.6pt" o:ole="">
            <v:imagedata r:id="rId1040" o:title=""/>
          </v:shape>
          <o:OLEObject Type="Embed" ProgID="Equation.3" ShapeID="_x0000_i1599" DrawAspect="Content" ObjectID="_1673595314" r:id="rId1041"/>
        </w:object>
      </w:r>
      <w:r>
        <w:rPr>
          <w:sz w:val="28"/>
        </w:rPr>
        <w:t xml:space="preserve">;  </w:t>
      </w:r>
      <w:r w:rsidRPr="00174A96">
        <w:rPr>
          <w:position w:val="-12"/>
          <w:sz w:val="28"/>
        </w:rPr>
        <w:object w:dxaOrig="1160" w:dyaOrig="380" w14:anchorId="0CDB9D92">
          <v:shape id="_x0000_i1600" type="#_x0000_t75" style="width:57.6pt;height:18.6pt" o:ole="">
            <v:imagedata r:id="rId1042" o:title=""/>
          </v:shape>
          <o:OLEObject Type="Embed" ProgID="Equation.3" ShapeID="_x0000_i1600" DrawAspect="Content" ObjectID="_1673595315" r:id="rId1043"/>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(1.147)</w:t>
      </w:r>
    </w:p>
    <w:p w14:paraId="3EC31793" w14:textId="77777777" w:rsidR="005576F0" w:rsidRPr="005576F0" w:rsidRDefault="005576F0" w:rsidP="005576F0">
      <w:pPr>
        <w:pStyle w:val="a4"/>
        <w:tabs>
          <w:tab w:val="left" w:pos="284"/>
        </w:tabs>
        <w:spacing w:after="120"/>
        <w:ind w:firstLine="709"/>
        <w:rPr>
          <w:sz w:val="28"/>
          <w:lang w:val="uk-UA"/>
        </w:rPr>
      </w:pPr>
      <w:r w:rsidRPr="005576F0">
        <w:rPr>
          <w:sz w:val="28"/>
          <w:lang w:val="uk-UA"/>
        </w:rPr>
        <w:t xml:space="preserve">За аналогією з рівнянням (1.144) </w:t>
      </w:r>
      <w:proofErr w:type="spellStart"/>
      <w:r w:rsidRPr="005576F0">
        <w:rPr>
          <w:sz w:val="28"/>
          <w:lang w:val="uk-UA"/>
        </w:rPr>
        <w:t>запишемо</w:t>
      </w:r>
      <w:proofErr w:type="spellEnd"/>
      <w:r w:rsidRPr="005576F0">
        <w:rPr>
          <w:sz w:val="28"/>
          <w:lang w:val="uk-UA"/>
        </w:rPr>
        <w:t>:</w:t>
      </w:r>
    </w:p>
    <w:p w14:paraId="5D6C25E9" w14:textId="77777777" w:rsidR="009B2D61" w:rsidRDefault="009B2D61">
      <w:pPr>
        <w:pStyle w:val="a4"/>
        <w:tabs>
          <w:tab w:val="left" w:pos="284"/>
        </w:tabs>
        <w:spacing w:after="120"/>
        <w:jc w:val="right"/>
        <w:rPr>
          <w:sz w:val="28"/>
        </w:rPr>
      </w:pPr>
      <w:r w:rsidRPr="00174A96">
        <w:rPr>
          <w:position w:val="-76"/>
          <w:sz w:val="28"/>
        </w:rPr>
        <w:object w:dxaOrig="4220" w:dyaOrig="1660" w14:anchorId="6038B232">
          <v:shape id="_x0000_i1601" type="#_x0000_t75" style="width:210.6pt;height:83.4pt" o:ole="">
            <v:imagedata r:id="rId1044" o:title=""/>
          </v:shape>
          <o:OLEObject Type="Embed" ProgID="Equation.3" ShapeID="_x0000_i1601" DrawAspect="Content" ObjectID="_1673595316" r:id="rId1045"/>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(1.148)</w:t>
      </w:r>
    </w:p>
    <w:p w14:paraId="18F74EBD" w14:textId="77777777" w:rsidR="009B2D61" w:rsidRDefault="009B2D61">
      <w:pPr>
        <w:pStyle w:val="a4"/>
        <w:tabs>
          <w:tab w:val="left" w:pos="284"/>
        </w:tabs>
        <w:spacing w:before="120" w:after="120"/>
        <w:rPr>
          <w:sz w:val="28"/>
        </w:rPr>
      </w:pPr>
      <w:r>
        <w:rPr>
          <w:sz w:val="28"/>
        </w:rPr>
        <w:t xml:space="preserve">де </w:t>
      </w:r>
      <w:r>
        <w:rPr>
          <w:sz w:val="28"/>
        </w:rPr>
        <w:tab/>
      </w:r>
      <w:r>
        <w:rPr>
          <w:sz w:val="28"/>
        </w:rPr>
        <w:tab/>
      </w:r>
      <w:r w:rsidRPr="00174A96">
        <w:rPr>
          <w:position w:val="-12"/>
          <w:sz w:val="28"/>
        </w:rPr>
        <w:object w:dxaOrig="1900" w:dyaOrig="380" w14:anchorId="7A18FEEE">
          <v:shape id="_x0000_i1602" type="#_x0000_t75" style="width:95.4pt;height:18.6pt" o:ole="">
            <v:imagedata r:id="rId1046" o:title=""/>
          </v:shape>
          <o:OLEObject Type="Embed" ProgID="Equation.3" ShapeID="_x0000_i1602" DrawAspect="Content" ObjectID="_1673595317" r:id="rId1047"/>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sidRPr="00174A96">
        <w:rPr>
          <w:position w:val="-12"/>
          <w:sz w:val="28"/>
        </w:rPr>
        <w:object w:dxaOrig="1860" w:dyaOrig="380" w14:anchorId="2BF8D757">
          <v:shape id="_x0000_i1603" type="#_x0000_t75" style="width:93pt;height:18.6pt" o:ole="">
            <v:imagedata r:id="rId1048" o:title=""/>
          </v:shape>
          <o:OLEObject Type="Embed" ProgID="Equation.3" ShapeID="_x0000_i1603" DrawAspect="Content" ObjectID="_1673595318" r:id="rId1049"/>
        </w:object>
      </w:r>
      <w:r>
        <w:rPr>
          <w:sz w:val="28"/>
        </w:rPr>
        <w:t>,</w:t>
      </w:r>
    </w:p>
    <w:p w14:paraId="62945C22" w14:textId="77777777" w:rsidR="009B2D61" w:rsidRDefault="009B2D61">
      <w:pPr>
        <w:pStyle w:val="a4"/>
        <w:tabs>
          <w:tab w:val="left" w:pos="284"/>
        </w:tabs>
        <w:spacing w:before="120"/>
        <w:ind w:left="567" w:firstLine="284"/>
        <w:rPr>
          <w:sz w:val="28"/>
        </w:rPr>
      </w:pPr>
      <w:r w:rsidRPr="00174A96">
        <w:rPr>
          <w:position w:val="-38"/>
          <w:sz w:val="28"/>
        </w:rPr>
        <w:object w:dxaOrig="3980" w:dyaOrig="900" w14:anchorId="0469E738">
          <v:shape id="_x0000_i1604" type="#_x0000_t75" style="width:198.6pt;height:45pt" o:ole="">
            <v:imagedata r:id="rId1050" o:title=""/>
          </v:shape>
          <o:OLEObject Type="Embed" ProgID="Equation.3" ShapeID="_x0000_i1604" DrawAspect="Content" ObjectID="_1673595319" r:id="rId1051"/>
        </w:object>
      </w:r>
      <w:r>
        <w:rPr>
          <w:sz w:val="28"/>
        </w:rPr>
        <w:t>,</w:t>
      </w:r>
      <w:r>
        <w:rPr>
          <w:sz w:val="28"/>
        </w:rPr>
        <w:tab/>
      </w:r>
      <w:r>
        <w:rPr>
          <w:sz w:val="28"/>
        </w:rPr>
        <w:tab/>
      </w:r>
      <w:r>
        <w:rPr>
          <w:sz w:val="28"/>
        </w:rPr>
        <w:tab/>
      </w:r>
      <w:r w:rsidRPr="00174A96">
        <w:rPr>
          <w:position w:val="-38"/>
          <w:sz w:val="28"/>
        </w:rPr>
        <w:object w:dxaOrig="3960" w:dyaOrig="900" w14:anchorId="6DD8152D">
          <v:shape id="_x0000_i1605" type="#_x0000_t75" style="width:198pt;height:45pt" o:ole="">
            <v:imagedata r:id="rId1052" o:title=""/>
          </v:shape>
          <o:OLEObject Type="Embed" ProgID="Equation.3" ShapeID="_x0000_i1605" DrawAspect="Content" ObjectID="_1673595320" r:id="rId1053"/>
        </w:object>
      </w:r>
      <w:r>
        <w:rPr>
          <w:sz w:val="28"/>
        </w:rPr>
        <w:t>,</w:t>
      </w:r>
    </w:p>
    <w:p w14:paraId="709F7C62" w14:textId="77777777" w:rsidR="009B2D61" w:rsidRDefault="009B2D61">
      <w:pPr>
        <w:pStyle w:val="a4"/>
        <w:tabs>
          <w:tab w:val="left" w:pos="284"/>
        </w:tabs>
        <w:spacing w:before="120"/>
        <w:ind w:left="567" w:firstLine="284"/>
        <w:rPr>
          <w:sz w:val="28"/>
        </w:rPr>
      </w:pPr>
      <w:r w:rsidRPr="00174A96">
        <w:rPr>
          <w:position w:val="-38"/>
          <w:sz w:val="28"/>
        </w:rPr>
        <w:object w:dxaOrig="4040" w:dyaOrig="900" w14:anchorId="15B14447">
          <v:shape id="_x0000_i1606" type="#_x0000_t75" style="width:201.6pt;height:45pt" o:ole="">
            <v:imagedata r:id="rId1054" o:title=""/>
          </v:shape>
          <o:OLEObject Type="Embed" ProgID="Equation.3" ShapeID="_x0000_i1606" DrawAspect="Content" ObjectID="_1673595321" r:id="rId1055"/>
        </w:object>
      </w:r>
      <w:r>
        <w:rPr>
          <w:sz w:val="28"/>
        </w:rPr>
        <w:t>,</w:t>
      </w:r>
      <w:r>
        <w:rPr>
          <w:sz w:val="28"/>
        </w:rPr>
        <w:tab/>
      </w:r>
      <w:r>
        <w:rPr>
          <w:sz w:val="28"/>
        </w:rPr>
        <w:tab/>
      </w:r>
      <w:r>
        <w:rPr>
          <w:sz w:val="28"/>
        </w:rPr>
        <w:tab/>
      </w:r>
      <w:r w:rsidRPr="00174A96">
        <w:rPr>
          <w:position w:val="-38"/>
          <w:sz w:val="28"/>
        </w:rPr>
        <w:object w:dxaOrig="4000" w:dyaOrig="900" w14:anchorId="4C95250B">
          <v:shape id="_x0000_i1607" type="#_x0000_t75" style="width:200.4pt;height:45pt" o:ole="">
            <v:imagedata r:id="rId1056" o:title=""/>
          </v:shape>
          <o:OLEObject Type="Embed" ProgID="Equation.3" ShapeID="_x0000_i1607" DrawAspect="Content" ObjectID="_1673595322" r:id="rId1057"/>
        </w:object>
      </w:r>
      <w:r>
        <w:rPr>
          <w:sz w:val="28"/>
        </w:rPr>
        <w:t>,</w:t>
      </w:r>
    </w:p>
    <w:p w14:paraId="3173BB5B" w14:textId="77777777" w:rsidR="009B2D61" w:rsidRDefault="009B2D61">
      <w:pPr>
        <w:pStyle w:val="a4"/>
        <w:tabs>
          <w:tab w:val="left" w:pos="284"/>
        </w:tabs>
        <w:spacing w:before="120"/>
        <w:ind w:left="567" w:firstLine="284"/>
        <w:rPr>
          <w:sz w:val="28"/>
        </w:rPr>
      </w:pPr>
      <w:r w:rsidRPr="00174A96">
        <w:rPr>
          <w:position w:val="-12"/>
          <w:sz w:val="28"/>
        </w:rPr>
        <w:object w:dxaOrig="3739" w:dyaOrig="380" w14:anchorId="10BAFB41">
          <v:shape id="_x0000_i1608" type="#_x0000_t75" style="width:186.6pt;height:18.6pt" o:ole="">
            <v:imagedata r:id="rId1058" o:title=""/>
          </v:shape>
          <o:OLEObject Type="Embed" ProgID="Equation.3" ShapeID="_x0000_i1608" DrawAspect="Content" ObjectID="_1673595323" r:id="rId1059"/>
        </w:object>
      </w:r>
      <w:r>
        <w:rPr>
          <w:sz w:val="28"/>
        </w:rPr>
        <w:t>,</w:t>
      </w:r>
      <w:r>
        <w:rPr>
          <w:sz w:val="28"/>
        </w:rPr>
        <w:tab/>
      </w:r>
      <w:r>
        <w:rPr>
          <w:sz w:val="28"/>
        </w:rPr>
        <w:tab/>
      </w:r>
      <w:r>
        <w:rPr>
          <w:sz w:val="28"/>
        </w:rPr>
        <w:tab/>
      </w:r>
      <w:r>
        <w:rPr>
          <w:sz w:val="28"/>
        </w:rPr>
        <w:tab/>
      </w:r>
      <w:r w:rsidRPr="00174A96">
        <w:rPr>
          <w:position w:val="-12"/>
          <w:sz w:val="28"/>
        </w:rPr>
        <w:object w:dxaOrig="3700" w:dyaOrig="380" w14:anchorId="7045A16F">
          <v:shape id="_x0000_i1609" type="#_x0000_t75" style="width:185.4pt;height:18.6pt" o:ole="">
            <v:imagedata r:id="rId1060" o:title=""/>
          </v:shape>
          <o:OLEObject Type="Embed" ProgID="Equation.3" ShapeID="_x0000_i1609" DrawAspect="Content" ObjectID="_1673595324" r:id="rId1061"/>
        </w:object>
      </w:r>
      <w:r>
        <w:rPr>
          <w:sz w:val="28"/>
        </w:rPr>
        <w:t>.</w:t>
      </w:r>
    </w:p>
    <w:p w14:paraId="3FE7605C" w14:textId="77777777" w:rsidR="009B2D61" w:rsidRDefault="009B2D61">
      <w:pPr>
        <w:pStyle w:val="a4"/>
        <w:tabs>
          <w:tab w:val="left" w:pos="284"/>
        </w:tabs>
        <w:ind w:firstLine="709"/>
        <w:rPr>
          <w:sz w:val="22"/>
        </w:rPr>
      </w:pPr>
    </w:p>
    <w:p w14:paraId="2A687C25" w14:textId="77777777" w:rsidR="005576F0" w:rsidRPr="005576F0" w:rsidRDefault="005576F0" w:rsidP="005576F0">
      <w:pPr>
        <w:pStyle w:val="a4"/>
        <w:tabs>
          <w:tab w:val="left" w:pos="284"/>
        </w:tabs>
        <w:spacing w:after="240"/>
        <w:ind w:firstLine="709"/>
        <w:rPr>
          <w:sz w:val="28"/>
          <w:lang w:val="uk-UA"/>
        </w:rPr>
      </w:pPr>
      <w:r w:rsidRPr="005576F0">
        <w:rPr>
          <w:sz w:val="28"/>
          <w:lang w:val="uk-UA"/>
        </w:rPr>
        <w:t xml:space="preserve">До системи рівнянь виду (1.146), (1.147) зводять задачу Коші для рівняння другого порядку. Розглянемо алгоритм вирішення рівняння другого порядку методом </w:t>
      </w:r>
      <w:proofErr w:type="spellStart"/>
      <w:r w:rsidRPr="005576F0">
        <w:rPr>
          <w:sz w:val="28"/>
          <w:lang w:val="uk-UA"/>
        </w:rPr>
        <w:t>Рунге-Кутта</w:t>
      </w:r>
      <w:proofErr w:type="spellEnd"/>
      <w:r w:rsidRPr="005576F0">
        <w:rPr>
          <w:sz w:val="28"/>
          <w:lang w:val="uk-UA"/>
        </w:rPr>
        <w:t>.</w:t>
      </w:r>
    </w:p>
    <w:p w14:paraId="056F5F4D" w14:textId="77777777" w:rsidR="009B2D61" w:rsidRDefault="009B2D61">
      <w:pPr>
        <w:pStyle w:val="a4"/>
        <w:tabs>
          <w:tab w:val="left" w:pos="284"/>
        </w:tabs>
        <w:spacing w:after="240"/>
        <w:jc w:val="right"/>
        <w:rPr>
          <w:sz w:val="28"/>
        </w:rPr>
      </w:pPr>
      <w:r w:rsidRPr="00174A96">
        <w:rPr>
          <w:position w:val="-30"/>
          <w:sz w:val="28"/>
        </w:rPr>
        <w:object w:dxaOrig="3280" w:dyaOrig="780" w14:anchorId="3A4F21B3">
          <v:shape id="_x0000_i1610" type="#_x0000_t75" style="width:164.4pt;height:39pt" o:ole="">
            <v:imagedata r:id="rId1062" o:title=""/>
          </v:shape>
          <o:OLEObject Type="Embed" ProgID="Equation.3" ShapeID="_x0000_i1610" DrawAspect="Content" ObjectID="_1673595325" r:id="rId1063"/>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(1.149)</w:t>
      </w:r>
    </w:p>
    <w:p w14:paraId="1CA7C7DE" w14:textId="77777777" w:rsidR="009B2D61" w:rsidRDefault="005576F0">
      <w:pPr>
        <w:pStyle w:val="a4"/>
        <w:tabs>
          <w:tab w:val="left" w:pos="284"/>
        </w:tabs>
        <w:ind w:firstLine="709"/>
        <w:rPr>
          <w:sz w:val="28"/>
        </w:rPr>
      </w:pPr>
      <w:r>
        <w:rPr>
          <w:sz w:val="28"/>
          <w:lang w:val="uk-UA"/>
        </w:rPr>
        <w:t>Початкові умови</w:t>
      </w:r>
      <w:r w:rsidR="009B2D61">
        <w:rPr>
          <w:sz w:val="28"/>
        </w:rPr>
        <w:t>:</w:t>
      </w:r>
    </w:p>
    <w:p w14:paraId="6BAB60A5" w14:textId="77777777" w:rsidR="009B2D61" w:rsidRDefault="009B2D61">
      <w:pPr>
        <w:pStyle w:val="a4"/>
        <w:tabs>
          <w:tab w:val="left" w:pos="284"/>
        </w:tabs>
        <w:spacing w:before="120" w:after="120"/>
        <w:jc w:val="right"/>
        <w:rPr>
          <w:sz w:val="28"/>
        </w:rPr>
      </w:pPr>
      <w:r w:rsidRPr="00174A96">
        <w:rPr>
          <w:position w:val="-12"/>
          <w:sz w:val="28"/>
        </w:rPr>
        <w:object w:dxaOrig="1200" w:dyaOrig="380" w14:anchorId="08CCABF8">
          <v:shape id="_x0000_i1611" type="#_x0000_t75" style="width:60pt;height:18.6pt" o:ole="">
            <v:imagedata r:id="rId1064" o:title=""/>
          </v:shape>
          <o:OLEObject Type="Embed" ProgID="Equation.3" ShapeID="_x0000_i1611" DrawAspect="Content" ObjectID="_1673595326" r:id="rId1065"/>
        </w:object>
      </w:r>
      <w:r>
        <w:rPr>
          <w:sz w:val="28"/>
        </w:rPr>
        <w:t xml:space="preserve">, </w:t>
      </w:r>
      <w:r w:rsidRPr="00174A96">
        <w:rPr>
          <w:position w:val="-12"/>
          <w:sz w:val="28"/>
        </w:rPr>
        <w:object w:dxaOrig="1820" w:dyaOrig="380" w14:anchorId="2EEDF7B3">
          <v:shape id="_x0000_i1612" type="#_x0000_t75" style="width:90.6pt;height:18.6pt" o:ole="">
            <v:imagedata r:id="rId1066" o:title=""/>
          </v:shape>
          <o:OLEObject Type="Embed" ProgID="Equation.3" ShapeID="_x0000_i1612" DrawAspect="Content" ObjectID="_1673595327" r:id="rId1067"/>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(1.150)</w:t>
      </w:r>
    </w:p>
    <w:p w14:paraId="28A78158" w14:textId="77777777" w:rsidR="009B2D61" w:rsidRPr="005576F0" w:rsidRDefault="005576F0">
      <w:pPr>
        <w:pStyle w:val="a4"/>
        <w:tabs>
          <w:tab w:val="left" w:pos="284"/>
        </w:tabs>
        <w:ind w:firstLine="709"/>
        <w:rPr>
          <w:sz w:val="28"/>
          <w:lang w:val="uk-UA"/>
        </w:rPr>
      </w:pPr>
      <w:r w:rsidRPr="005576F0">
        <w:rPr>
          <w:sz w:val="28"/>
          <w:lang w:val="uk-UA"/>
        </w:rPr>
        <w:t xml:space="preserve">Введемо нову змінну </w:t>
      </w:r>
      <w:r w:rsidR="009B2D61" w:rsidRPr="005576F0">
        <w:rPr>
          <w:position w:val="-30"/>
          <w:sz w:val="28"/>
          <w:lang w:val="uk-UA"/>
        </w:rPr>
        <w:object w:dxaOrig="1100" w:dyaOrig="720" w14:anchorId="7A44671D">
          <v:shape id="_x0000_i1613" type="#_x0000_t75" style="width:54.6pt;height:36pt" o:ole="">
            <v:imagedata r:id="rId1068" o:title=""/>
          </v:shape>
          <o:OLEObject Type="Embed" ProgID="Equation.3" ShapeID="_x0000_i1613" DrawAspect="Content" ObjectID="_1673595328" r:id="rId1069"/>
        </w:object>
      </w:r>
      <w:r w:rsidR="009B2D61" w:rsidRPr="005576F0">
        <w:rPr>
          <w:sz w:val="28"/>
          <w:lang w:val="uk-UA"/>
        </w:rPr>
        <w:t xml:space="preserve">. </w:t>
      </w:r>
      <w:r w:rsidRPr="005576F0">
        <w:rPr>
          <w:sz w:val="28"/>
          <w:lang w:val="uk-UA"/>
        </w:rPr>
        <w:t>Тоді рівняння (1.149) буде еквівалентно системі</w:t>
      </w:r>
      <w:r w:rsidR="009B2D61" w:rsidRPr="005576F0">
        <w:rPr>
          <w:sz w:val="28"/>
          <w:lang w:val="uk-UA"/>
        </w:rPr>
        <w:t>:</w:t>
      </w:r>
    </w:p>
    <w:p w14:paraId="3D19D9EC" w14:textId="77777777" w:rsidR="009B2D61" w:rsidRPr="005576F0" w:rsidRDefault="009B2D61">
      <w:pPr>
        <w:pStyle w:val="a4"/>
        <w:tabs>
          <w:tab w:val="left" w:pos="284"/>
        </w:tabs>
        <w:jc w:val="right"/>
        <w:rPr>
          <w:sz w:val="28"/>
          <w:lang w:val="uk-UA"/>
        </w:rPr>
      </w:pPr>
      <w:r w:rsidRPr="005576F0">
        <w:rPr>
          <w:position w:val="-28"/>
          <w:sz w:val="28"/>
          <w:lang w:val="uk-UA"/>
        </w:rPr>
        <w:object w:dxaOrig="3560" w:dyaOrig="720" w14:anchorId="2D34C29D">
          <v:shape id="_x0000_i1614" type="#_x0000_t75" style="width:177.6pt;height:36pt" o:ole="">
            <v:imagedata r:id="rId1070" o:title=""/>
          </v:shape>
          <o:OLEObject Type="Embed" ProgID="Equation.3" ShapeID="_x0000_i1614" DrawAspect="Content" ObjectID="_1673595329" r:id="rId1071"/>
        </w:object>
      </w:r>
      <w:r w:rsidRPr="005576F0">
        <w:rPr>
          <w:sz w:val="28"/>
          <w:lang w:val="uk-UA"/>
        </w:rPr>
        <w:t>.</w:t>
      </w:r>
      <w:r w:rsidRPr="005576F0">
        <w:rPr>
          <w:sz w:val="28"/>
          <w:lang w:val="uk-UA"/>
        </w:rPr>
        <w:tab/>
      </w:r>
      <w:r w:rsidRPr="005576F0">
        <w:rPr>
          <w:sz w:val="28"/>
          <w:lang w:val="uk-UA"/>
        </w:rPr>
        <w:tab/>
      </w:r>
      <w:r w:rsidRPr="005576F0">
        <w:rPr>
          <w:sz w:val="28"/>
          <w:lang w:val="uk-UA"/>
        </w:rPr>
        <w:tab/>
      </w:r>
      <w:r w:rsidRPr="005576F0">
        <w:rPr>
          <w:sz w:val="28"/>
          <w:lang w:val="uk-UA"/>
        </w:rPr>
        <w:tab/>
      </w:r>
      <w:r w:rsidRPr="005576F0">
        <w:rPr>
          <w:sz w:val="28"/>
          <w:lang w:val="uk-UA"/>
        </w:rPr>
        <w:tab/>
      </w:r>
      <w:r w:rsidRPr="005576F0">
        <w:rPr>
          <w:sz w:val="28"/>
          <w:lang w:val="uk-UA"/>
        </w:rPr>
        <w:tab/>
      </w:r>
      <w:r w:rsidRPr="005576F0">
        <w:rPr>
          <w:sz w:val="28"/>
          <w:lang w:val="uk-UA"/>
        </w:rPr>
        <w:tab/>
      </w:r>
      <w:r w:rsidRPr="005576F0">
        <w:rPr>
          <w:sz w:val="28"/>
          <w:lang w:val="uk-UA"/>
        </w:rPr>
        <w:tab/>
      </w:r>
      <w:r w:rsidRPr="005576F0">
        <w:rPr>
          <w:sz w:val="28"/>
          <w:lang w:val="uk-UA"/>
        </w:rPr>
        <w:tab/>
        <w:t>(1.151)</w:t>
      </w:r>
    </w:p>
    <w:p w14:paraId="23C9FB1E" w14:textId="77777777" w:rsidR="009B2D61" w:rsidRPr="005576F0" w:rsidRDefault="009B2D61">
      <w:pPr>
        <w:pStyle w:val="a4"/>
        <w:tabs>
          <w:tab w:val="left" w:pos="284"/>
        </w:tabs>
        <w:spacing w:after="120"/>
        <w:jc w:val="right"/>
        <w:rPr>
          <w:sz w:val="28"/>
          <w:lang w:val="uk-UA"/>
        </w:rPr>
      </w:pPr>
      <w:r w:rsidRPr="005576F0">
        <w:rPr>
          <w:position w:val="-30"/>
          <w:sz w:val="28"/>
          <w:lang w:val="uk-UA"/>
        </w:rPr>
        <w:object w:dxaOrig="1100" w:dyaOrig="720" w14:anchorId="5C1ADD45">
          <v:shape id="_x0000_i1615" type="#_x0000_t75" style="width:54.6pt;height:36pt" o:ole="">
            <v:imagedata r:id="rId1072" o:title=""/>
          </v:shape>
          <o:OLEObject Type="Embed" ProgID="Equation.3" ShapeID="_x0000_i1615" DrawAspect="Content" ObjectID="_1673595330" r:id="rId1073"/>
        </w:object>
      </w:r>
      <w:r w:rsidRPr="005576F0">
        <w:rPr>
          <w:sz w:val="28"/>
          <w:lang w:val="uk-UA"/>
        </w:rPr>
        <w:t xml:space="preserve">, </w:t>
      </w:r>
      <w:r w:rsidRPr="005576F0">
        <w:rPr>
          <w:position w:val="-12"/>
          <w:sz w:val="28"/>
          <w:lang w:val="uk-UA"/>
        </w:rPr>
        <w:object w:dxaOrig="1200" w:dyaOrig="380" w14:anchorId="0DA790E9">
          <v:shape id="_x0000_i1616" type="#_x0000_t75" style="width:60pt;height:18.6pt" o:ole="">
            <v:imagedata r:id="rId1074" o:title=""/>
          </v:shape>
          <o:OLEObject Type="Embed" ProgID="Equation.3" ShapeID="_x0000_i1616" DrawAspect="Content" ObjectID="_1673595331" r:id="rId1075"/>
        </w:object>
      </w:r>
      <w:r w:rsidRPr="005576F0">
        <w:rPr>
          <w:sz w:val="28"/>
          <w:lang w:val="uk-UA"/>
        </w:rPr>
        <w:t xml:space="preserve">, </w:t>
      </w:r>
      <w:r w:rsidRPr="005576F0">
        <w:rPr>
          <w:position w:val="-12"/>
          <w:sz w:val="28"/>
          <w:lang w:val="uk-UA"/>
        </w:rPr>
        <w:object w:dxaOrig="1820" w:dyaOrig="380" w14:anchorId="706F033F">
          <v:shape id="_x0000_i1617" type="#_x0000_t75" style="width:90.6pt;height:18.6pt" o:ole="">
            <v:imagedata r:id="rId1076" o:title=""/>
          </v:shape>
          <o:OLEObject Type="Embed" ProgID="Equation.3" ShapeID="_x0000_i1617" DrawAspect="Content" ObjectID="_1673595332" r:id="rId1077"/>
        </w:object>
      </w:r>
      <w:r w:rsidRPr="005576F0">
        <w:rPr>
          <w:sz w:val="28"/>
          <w:lang w:val="uk-UA"/>
        </w:rPr>
        <w:t xml:space="preserve">,   </w:t>
      </w:r>
      <w:r w:rsidRPr="005576F0">
        <w:rPr>
          <w:position w:val="-28"/>
          <w:sz w:val="28"/>
          <w:lang w:val="uk-UA"/>
        </w:rPr>
        <w:object w:dxaOrig="1660" w:dyaOrig="720" w14:anchorId="6DDC8876">
          <v:shape id="_x0000_i1618" type="#_x0000_t75" style="width:83.4pt;height:36pt" o:ole="">
            <v:imagedata r:id="rId1078" o:title=""/>
          </v:shape>
          <o:OLEObject Type="Embed" ProgID="Equation.3" ShapeID="_x0000_i1618" DrawAspect="Content" ObjectID="_1673595333" r:id="rId1079"/>
        </w:object>
      </w:r>
      <w:r w:rsidRPr="005576F0">
        <w:rPr>
          <w:sz w:val="28"/>
          <w:lang w:val="uk-UA"/>
        </w:rPr>
        <w:t xml:space="preserve">, </w:t>
      </w:r>
      <w:r w:rsidRPr="005576F0">
        <w:rPr>
          <w:position w:val="-28"/>
          <w:sz w:val="28"/>
          <w:lang w:val="uk-UA"/>
        </w:rPr>
        <w:object w:dxaOrig="1680" w:dyaOrig="720" w14:anchorId="406C0B62">
          <v:shape id="_x0000_i1619" type="#_x0000_t75" style="width:84pt;height:36pt" o:ole="">
            <v:imagedata r:id="rId1080" o:title=""/>
          </v:shape>
          <o:OLEObject Type="Embed" ProgID="Equation.3" ShapeID="_x0000_i1619" DrawAspect="Content" ObjectID="_1673595334" r:id="rId1081"/>
        </w:object>
      </w:r>
      <w:r w:rsidRPr="005576F0">
        <w:rPr>
          <w:sz w:val="28"/>
          <w:lang w:val="uk-UA"/>
        </w:rPr>
        <w:t>.</w:t>
      </w:r>
      <w:r w:rsidRPr="005576F0">
        <w:rPr>
          <w:sz w:val="28"/>
          <w:lang w:val="uk-UA"/>
        </w:rPr>
        <w:tab/>
      </w:r>
      <w:r w:rsidRPr="005576F0">
        <w:rPr>
          <w:sz w:val="28"/>
          <w:lang w:val="uk-UA"/>
        </w:rPr>
        <w:tab/>
      </w:r>
      <w:r w:rsidRPr="005576F0">
        <w:rPr>
          <w:sz w:val="28"/>
          <w:lang w:val="uk-UA"/>
        </w:rPr>
        <w:tab/>
        <w:t>(1.152)</w:t>
      </w:r>
    </w:p>
    <w:p w14:paraId="16B37336" w14:textId="77777777" w:rsidR="005576F0" w:rsidRPr="005576F0" w:rsidRDefault="005576F0" w:rsidP="005576F0">
      <w:pPr>
        <w:pStyle w:val="a4"/>
        <w:tabs>
          <w:tab w:val="left" w:pos="284"/>
        </w:tabs>
        <w:spacing w:before="120" w:after="120"/>
        <w:ind w:firstLine="709"/>
        <w:rPr>
          <w:sz w:val="28"/>
          <w:lang w:val="uk-UA"/>
        </w:rPr>
      </w:pPr>
      <w:r w:rsidRPr="005576F0">
        <w:rPr>
          <w:sz w:val="28"/>
          <w:lang w:val="uk-UA"/>
        </w:rPr>
        <w:t>З урахуванням (1.151) і (1.152) отримаємо:</w:t>
      </w:r>
    </w:p>
    <w:p w14:paraId="7D5792C4" w14:textId="77777777" w:rsidR="009B2D61" w:rsidRDefault="009B2D61">
      <w:pPr>
        <w:pStyle w:val="a4"/>
        <w:tabs>
          <w:tab w:val="left" w:pos="284"/>
        </w:tabs>
        <w:spacing w:before="120" w:after="120"/>
        <w:jc w:val="right"/>
        <w:rPr>
          <w:sz w:val="28"/>
        </w:rPr>
      </w:pPr>
      <w:r w:rsidRPr="00174A96">
        <w:rPr>
          <w:position w:val="-12"/>
          <w:sz w:val="28"/>
        </w:rPr>
        <w:object w:dxaOrig="4540" w:dyaOrig="380" w14:anchorId="0BFD7377">
          <v:shape id="_x0000_i1620" type="#_x0000_t75" style="width:227.4pt;height:18.6pt" o:ole="">
            <v:imagedata r:id="rId1082" o:title=""/>
          </v:shape>
          <o:OLEObject Type="Embed" ProgID="Equation.3" ShapeID="_x0000_i1620" DrawAspect="Content" ObjectID="_1673595335" r:id="rId1083"/>
        </w:object>
      </w:r>
      <w:r>
        <w:rPr>
          <w:sz w:val="28"/>
        </w:rPr>
        <w:t xml:space="preserve">,     </w:t>
      </w:r>
      <w:r w:rsidRPr="00174A96">
        <w:rPr>
          <w:position w:val="-12"/>
          <w:sz w:val="28"/>
        </w:rPr>
        <w:object w:dxaOrig="2560" w:dyaOrig="380" w14:anchorId="15434CF0">
          <v:shape id="_x0000_i1621" type="#_x0000_t75" style="width:128.4pt;height:18.6pt" o:ole="">
            <v:imagedata r:id="rId1084" o:title=""/>
          </v:shape>
          <o:OLEObject Type="Embed" ProgID="Equation.3" ShapeID="_x0000_i1621" DrawAspect="Content" ObjectID="_1673595336" r:id="rId1085"/>
        </w:object>
      </w:r>
      <w:r>
        <w:rPr>
          <w:sz w:val="28"/>
        </w:rPr>
        <w:t>.</w:t>
      </w:r>
      <w:r>
        <w:rPr>
          <w:sz w:val="28"/>
        </w:rPr>
        <w:tab/>
      </w:r>
      <w:r>
        <w:rPr>
          <w:sz w:val="28"/>
        </w:rPr>
        <w:tab/>
      </w:r>
      <w:r>
        <w:rPr>
          <w:sz w:val="28"/>
        </w:rPr>
        <w:tab/>
      </w:r>
      <w:r>
        <w:rPr>
          <w:sz w:val="28"/>
        </w:rPr>
        <w:tab/>
      </w:r>
      <w:r>
        <w:rPr>
          <w:sz w:val="28"/>
        </w:rPr>
        <w:tab/>
      </w:r>
      <w:r>
        <w:rPr>
          <w:sz w:val="28"/>
        </w:rPr>
        <w:tab/>
      </w:r>
      <w:r>
        <w:rPr>
          <w:sz w:val="28"/>
        </w:rPr>
        <w:tab/>
        <w:t>(1.153)</w:t>
      </w:r>
    </w:p>
    <w:p w14:paraId="23A6533B" w14:textId="77777777" w:rsidR="005576F0" w:rsidRPr="005576F0" w:rsidRDefault="005576F0" w:rsidP="005576F0">
      <w:pPr>
        <w:pStyle w:val="a4"/>
        <w:tabs>
          <w:tab w:val="left" w:pos="284"/>
        </w:tabs>
        <w:ind w:firstLine="709"/>
        <w:rPr>
          <w:sz w:val="28"/>
          <w:lang w:val="uk-UA"/>
        </w:rPr>
      </w:pPr>
      <w:r w:rsidRPr="005576F0">
        <w:rPr>
          <w:sz w:val="28"/>
          <w:lang w:val="uk-UA"/>
        </w:rPr>
        <w:t xml:space="preserve">Тоді алгоритм методу </w:t>
      </w:r>
      <w:proofErr w:type="spellStart"/>
      <w:r w:rsidRPr="005576F0">
        <w:rPr>
          <w:sz w:val="28"/>
          <w:lang w:val="uk-UA"/>
        </w:rPr>
        <w:t>Рунге-Кутта</w:t>
      </w:r>
      <w:proofErr w:type="spellEnd"/>
      <w:r w:rsidRPr="005576F0">
        <w:rPr>
          <w:sz w:val="28"/>
          <w:lang w:val="uk-UA"/>
        </w:rPr>
        <w:t xml:space="preserve"> для рівняння (1.149) буде мати вигляд:</w:t>
      </w:r>
    </w:p>
    <w:p w14:paraId="3ED3B2CF" w14:textId="77777777" w:rsidR="009B2D61" w:rsidRDefault="009B2D61">
      <w:pPr>
        <w:pStyle w:val="a4"/>
        <w:tabs>
          <w:tab w:val="left" w:pos="284"/>
        </w:tabs>
        <w:jc w:val="right"/>
        <w:rPr>
          <w:sz w:val="28"/>
        </w:rPr>
      </w:pPr>
      <w:r w:rsidRPr="00174A96">
        <w:rPr>
          <w:position w:val="-76"/>
          <w:sz w:val="28"/>
        </w:rPr>
        <w:object w:dxaOrig="4120" w:dyaOrig="1660" w14:anchorId="51EB4936">
          <v:shape id="_x0000_i1622" type="#_x0000_t75" style="width:206.4pt;height:83.4pt" o:ole="">
            <v:imagedata r:id="rId1086" o:title=""/>
          </v:shape>
          <o:OLEObject Type="Embed" ProgID="Equation.3" ShapeID="_x0000_i1622" DrawAspect="Content" ObjectID="_1673595337" r:id="rId1087"/>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(1.154)</w:t>
      </w:r>
    </w:p>
    <w:p w14:paraId="5A7F87C3" w14:textId="77777777" w:rsidR="009B2D61" w:rsidRDefault="009B2D61">
      <w:pPr>
        <w:pStyle w:val="a4"/>
        <w:tabs>
          <w:tab w:val="left" w:pos="284"/>
        </w:tabs>
        <w:spacing w:line="216" w:lineRule="auto"/>
        <w:rPr>
          <w:sz w:val="28"/>
        </w:rPr>
      </w:pPr>
      <w:r>
        <w:rPr>
          <w:sz w:val="28"/>
        </w:rPr>
        <w:t xml:space="preserve">де </w:t>
      </w:r>
      <w:r>
        <w:rPr>
          <w:sz w:val="28"/>
        </w:rPr>
        <w:tab/>
      </w:r>
      <w:r>
        <w:rPr>
          <w:sz w:val="28"/>
        </w:rPr>
        <w:tab/>
      </w:r>
      <w:r w:rsidRPr="00174A96">
        <w:rPr>
          <w:position w:val="-12"/>
          <w:sz w:val="28"/>
        </w:rPr>
        <w:object w:dxaOrig="4360" w:dyaOrig="380" w14:anchorId="4A647508">
          <v:shape id="_x0000_i1623" type="#_x0000_t75" style="width:218.4pt;height:18.6pt" o:ole="">
            <v:imagedata r:id="rId1088" o:title=""/>
          </v:shape>
          <o:OLEObject Type="Embed" ProgID="Equation.3" ShapeID="_x0000_i1623" DrawAspect="Content" ObjectID="_1673595338" r:id="rId1089"/>
        </w:object>
      </w:r>
      <w:r>
        <w:rPr>
          <w:sz w:val="28"/>
        </w:rPr>
        <w:t>,</w:t>
      </w:r>
    </w:p>
    <w:p w14:paraId="69883880" w14:textId="77777777" w:rsidR="009B2D61" w:rsidRDefault="009B2D61">
      <w:pPr>
        <w:pStyle w:val="a4"/>
        <w:tabs>
          <w:tab w:val="left" w:pos="284"/>
        </w:tabs>
        <w:spacing w:line="216" w:lineRule="auto"/>
        <w:ind w:left="851"/>
        <w:rPr>
          <w:sz w:val="28"/>
        </w:rPr>
      </w:pPr>
      <w:r w:rsidRPr="00174A96">
        <w:rPr>
          <w:position w:val="-38"/>
          <w:sz w:val="28"/>
        </w:rPr>
        <w:object w:dxaOrig="9200" w:dyaOrig="900" w14:anchorId="0AEA9AA3">
          <v:shape id="_x0000_i1624" type="#_x0000_t75" style="width:459.6pt;height:45pt" o:ole="">
            <v:imagedata r:id="rId1090" o:title=""/>
          </v:shape>
          <o:OLEObject Type="Embed" ProgID="Equation.3" ShapeID="_x0000_i1624" DrawAspect="Content" ObjectID="_1673595339" r:id="rId1091"/>
        </w:object>
      </w:r>
      <w:r>
        <w:rPr>
          <w:sz w:val="28"/>
        </w:rPr>
        <w:t>,</w:t>
      </w:r>
    </w:p>
    <w:p w14:paraId="29EC7F96" w14:textId="77777777" w:rsidR="009B2D61" w:rsidRDefault="009B2D61">
      <w:pPr>
        <w:pStyle w:val="a4"/>
        <w:tabs>
          <w:tab w:val="left" w:pos="284"/>
        </w:tabs>
        <w:spacing w:line="216" w:lineRule="auto"/>
        <w:ind w:left="851"/>
        <w:rPr>
          <w:sz w:val="28"/>
        </w:rPr>
      </w:pPr>
      <w:r w:rsidRPr="00174A96">
        <w:rPr>
          <w:position w:val="-38"/>
          <w:sz w:val="28"/>
        </w:rPr>
        <w:object w:dxaOrig="9340" w:dyaOrig="900" w14:anchorId="653B13D0">
          <v:shape id="_x0000_i1625" type="#_x0000_t75" style="width:467.4pt;height:45pt" o:ole="">
            <v:imagedata r:id="rId1092" o:title=""/>
          </v:shape>
          <o:OLEObject Type="Embed" ProgID="Equation.3" ShapeID="_x0000_i1625" DrawAspect="Content" ObjectID="_1673595340" r:id="rId1093"/>
        </w:object>
      </w:r>
      <w:r>
        <w:rPr>
          <w:sz w:val="28"/>
        </w:rPr>
        <w:t>,</w:t>
      </w:r>
    </w:p>
    <w:p w14:paraId="70E76559" w14:textId="77777777" w:rsidR="009B2D61" w:rsidRDefault="009B2D61">
      <w:pPr>
        <w:pStyle w:val="a4"/>
        <w:tabs>
          <w:tab w:val="left" w:pos="284"/>
        </w:tabs>
        <w:spacing w:after="240" w:line="216" w:lineRule="auto"/>
        <w:ind w:left="851"/>
        <w:rPr>
          <w:sz w:val="28"/>
        </w:rPr>
      </w:pPr>
      <w:r w:rsidRPr="00174A96">
        <w:rPr>
          <w:position w:val="-12"/>
          <w:sz w:val="28"/>
        </w:rPr>
        <w:object w:dxaOrig="8600" w:dyaOrig="380" w14:anchorId="26740009">
          <v:shape id="_x0000_i1626" type="#_x0000_t75" style="width:429.6pt;height:18.6pt" o:ole="">
            <v:imagedata r:id="rId1094" o:title=""/>
          </v:shape>
          <o:OLEObject Type="Embed" ProgID="Equation.3" ShapeID="_x0000_i1626" DrawAspect="Content" ObjectID="_1673595341" r:id="rId1095"/>
        </w:object>
      </w:r>
      <w:r>
        <w:rPr>
          <w:sz w:val="28"/>
        </w:rPr>
        <w:t>,</w:t>
      </w:r>
    </w:p>
    <w:p w14:paraId="7827E896" w14:textId="77777777" w:rsidR="009B2D61" w:rsidRDefault="009B2D61">
      <w:pPr>
        <w:pStyle w:val="a4"/>
        <w:tabs>
          <w:tab w:val="left" w:pos="284"/>
        </w:tabs>
        <w:spacing w:line="216" w:lineRule="auto"/>
        <w:ind w:firstLine="851"/>
        <w:rPr>
          <w:sz w:val="28"/>
        </w:rPr>
      </w:pPr>
      <w:r w:rsidRPr="00174A96">
        <w:rPr>
          <w:position w:val="-12"/>
          <w:sz w:val="28"/>
        </w:rPr>
        <w:object w:dxaOrig="2380" w:dyaOrig="380" w14:anchorId="4B321B35">
          <v:shape id="_x0000_i1627" type="#_x0000_t75" style="width:119.4pt;height:18.6pt" o:ole="">
            <v:imagedata r:id="rId1096" o:title=""/>
          </v:shape>
          <o:OLEObject Type="Embed" ProgID="Equation.3" ShapeID="_x0000_i1627" DrawAspect="Content" ObjectID="_1673595342" r:id="rId1097"/>
        </w:object>
      </w:r>
      <w:r>
        <w:rPr>
          <w:sz w:val="28"/>
        </w:rPr>
        <w:t>,</w:t>
      </w:r>
    </w:p>
    <w:p w14:paraId="2E12BA01" w14:textId="77777777" w:rsidR="009B2D61" w:rsidRDefault="009B2D61">
      <w:pPr>
        <w:pStyle w:val="a4"/>
        <w:tabs>
          <w:tab w:val="left" w:pos="284"/>
        </w:tabs>
        <w:spacing w:line="216" w:lineRule="auto"/>
        <w:ind w:left="851"/>
        <w:rPr>
          <w:sz w:val="28"/>
        </w:rPr>
      </w:pPr>
      <w:r w:rsidRPr="00174A96">
        <w:rPr>
          <w:position w:val="-38"/>
          <w:sz w:val="28"/>
        </w:rPr>
        <w:object w:dxaOrig="5220" w:dyaOrig="900" w14:anchorId="5C4A9419">
          <v:shape id="_x0000_i1628" type="#_x0000_t75" style="width:261pt;height:45pt" o:ole="">
            <v:imagedata r:id="rId1098" o:title=""/>
          </v:shape>
          <o:OLEObject Type="Embed" ProgID="Equation.3" ShapeID="_x0000_i1628" DrawAspect="Content" ObjectID="_1673595343" r:id="rId1099"/>
        </w:object>
      </w:r>
      <w:r>
        <w:rPr>
          <w:sz w:val="28"/>
        </w:rPr>
        <w:t>,</w:t>
      </w:r>
    </w:p>
    <w:p w14:paraId="1F76876A" w14:textId="77777777" w:rsidR="009B2D61" w:rsidRDefault="009B2D61">
      <w:pPr>
        <w:pStyle w:val="a4"/>
        <w:tabs>
          <w:tab w:val="left" w:pos="284"/>
        </w:tabs>
        <w:spacing w:line="216" w:lineRule="auto"/>
        <w:ind w:left="851"/>
        <w:rPr>
          <w:sz w:val="28"/>
        </w:rPr>
      </w:pPr>
      <w:r w:rsidRPr="00174A96">
        <w:rPr>
          <w:position w:val="-38"/>
          <w:sz w:val="28"/>
        </w:rPr>
        <w:object w:dxaOrig="5300" w:dyaOrig="900" w14:anchorId="342066BD">
          <v:shape id="_x0000_i1629" type="#_x0000_t75" style="width:264.6pt;height:45pt" o:ole="">
            <v:imagedata r:id="rId1100" o:title=""/>
          </v:shape>
          <o:OLEObject Type="Embed" ProgID="Equation.3" ShapeID="_x0000_i1629" DrawAspect="Content" ObjectID="_1673595344" r:id="rId1101"/>
        </w:object>
      </w:r>
      <w:r>
        <w:rPr>
          <w:sz w:val="28"/>
        </w:rPr>
        <w:t>,</w:t>
      </w:r>
    </w:p>
    <w:p w14:paraId="2135B930" w14:textId="77777777" w:rsidR="009B2D61" w:rsidRDefault="009B2D61">
      <w:pPr>
        <w:pStyle w:val="a4"/>
        <w:tabs>
          <w:tab w:val="left" w:pos="284"/>
        </w:tabs>
        <w:ind w:left="851"/>
        <w:rPr>
          <w:sz w:val="28"/>
        </w:rPr>
      </w:pPr>
      <w:r w:rsidRPr="00174A96">
        <w:rPr>
          <w:position w:val="-12"/>
          <w:sz w:val="28"/>
        </w:rPr>
        <w:object w:dxaOrig="4920" w:dyaOrig="380" w14:anchorId="5A122A77">
          <v:shape id="_x0000_i1630" type="#_x0000_t75" style="width:246pt;height:18.6pt" o:ole="">
            <v:imagedata r:id="rId1102" o:title=""/>
          </v:shape>
          <o:OLEObject Type="Embed" ProgID="Equation.3" ShapeID="_x0000_i1630" DrawAspect="Content" ObjectID="_1673595345" r:id="rId1103"/>
        </w:object>
      </w:r>
      <w:r>
        <w:rPr>
          <w:sz w:val="28"/>
        </w:rPr>
        <w:t>.</w:t>
      </w:r>
    </w:p>
    <w:p w14:paraId="250E2B73" w14:textId="77777777" w:rsidR="009B2D61" w:rsidRDefault="009B2D61">
      <w:pPr>
        <w:pStyle w:val="a4"/>
        <w:tabs>
          <w:tab w:val="left" w:pos="284"/>
        </w:tabs>
        <w:ind w:left="851"/>
        <w:rPr>
          <w:sz w:val="14"/>
        </w:rPr>
      </w:pPr>
    </w:p>
    <w:p w14:paraId="2BA5996B" w14:textId="77777777" w:rsidR="009B2D61" w:rsidRDefault="000A3CCC">
      <w:pPr>
        <w:pStyle w:val="a4"/>
        <w:tabs>
          <w:tab w:val="left" w:pos="284"/>
        </w:tabs>
        <w:ind w:firstLine="709"/>
        <w:rPr>
          <w:sz w:val="28"/>
        </w:rPr>
      </w:pPr>
      <w:r w:rsidRPr="000A3CCC">
        <w:rPr>
          <w:sz w:val="28"/>
          <w:lang w:val="uk-UA"/>
        </w:rPr>
        <w:t xml:space="preserve">Знайдемо, наприклад, значення сіткової функцій </w:t>
      </w:r>
      <w:r w:rsidR="009B2D61" w:rsidRPr="000A3CCC">
        <w:rPr>
          <w:position w:val="-12"/>
          <w:sz w:val="28"/>
          <w:lang w:val="uk-UA"/>
        </w:rPr>
        <w:object w:dxaOrig="300" w:dyaOrig="380" w14:anchorId="05F3EDDA">
          <v:shape id="_x0000_i1631" type="#_x0000_t75" style="width:15pt;height:18.6pt" o:ole="">
            <v:imagedata r:id="rId1104" o:title=""/>
          </v:shape>
          <o:OLEObject Type="Embed" ProgID="Equation.3" ShapeID="_x0000_i1631" DrawAspect="Content" ObjectID="_1673595346" r:id="rId1105"/>
        </w:object>
      </w:r>
      <w:r w:rsidR="009B2D61">
        <w:rPr>
          <w:sz w:val="28"/>
        </w:rPr>
        <w:t xml:space="preserve">, </w:t>
      </w:r>
      <w:r w:rsidR="009B2D61" w:rsidRPr="00174A96">
        <w:rPr>
          <w:position w:val="-12"/>
          <w:sz w:val="28"/>
        </w:rPr>
        <w:object w:dxaOrig="279" w:dyaOrig="380" w14:anchorId="79F876C5">
          <v:shape id="_x0000_i1632" type="#_x0000_t75" style="width:14.4pt;height:18.6pt" o:ole="">
            <v:imagedata r:id="rId1106" o:title=""/>
          </v:shape>
          <o:OLEObject Type="Embed" ProgID="Equation.3" ShapeID="_x0000_i1632" DrawAspect="Content" ObjectID="_1673595347" r:id="rId1107"/>
        </w:object>
      </w:r>
      <w:r w:rsidR="009B2D61">
        <w:rPr>
          <w:sz w:val="28"/>
        </w:rPr>
        <w:t xml:space="preserve">. </w:t>
      </w:r>
      <w:r>
        <w:rPr>
          <w:sz w:val="28"/>
          <w:lang w:val="uk-UA"/>
        </w:rPr>
        <w:t>Початкові умови</w:t>
      </w:r>
      <w:r w:rsidR="009B2D61">
        <w:rPr>
          <w:sz w:val="28"/>
        </w:rPr>
        <w:t xml:space="preserve"> </w:t>
      </w:r>
      <w:r w:rsidR="009B2D61" w:rsidRPr="00174A96">
        <w:rPr>
          <w:position w:val="-12"/>
          <w:sz w:val="28"/>
        </w:rPr>
        <w:object w:dxaOrig="340" w:dyaOrig="380" w14:anchorId="4BF154B5">
          <v:shape id="_x0000_i1633" type="#_x0000_t75" style="width:17.4pt;height:18.6pt" o:ole="">
            <v:imagedata r:id="rId1108" o:title=""/>
          </v:shape>
          <o:OLEObject Type="Embed" ProgID="Equation.3" ShapeID="_x0000_i1633" DrawAspect="Content" ObjectID="_1673595348" r:id="rId1109"/>
        </w:object>
      </w:r>
      <w:r w:rsidR="009B2D61">
        <w:rPr>
          <w:sz w:val="28"/>
        </w:rPr>
        <w:t xml:space="preserve">, </w:t>
      </w:r>
      <w:r w:rsidR="009B2D61" w:rsidRPr="00174A96">
        <w:rPr>
          <w:position w:val="-12"/>
          <w:sz w:val="28"/>
        </w:rPr>
        <w:object w:dxaOrig="320" w:dyaOrig="380" w14:anchorId="044B8863">
          <v:shape id="_x0000_i1634" type="#_x0000_t75" style="width:15.6pt;height:18.6pt" o:ole="">
            <v:imagedata r:id="rId1110" o:title=""/>
          </v:shape>
          <o:OLEObject Type="Embed" ProgID="Equation.3" ShapeID="_x0000_i1634" DrawAspect="Content" ObjectID="_1673595349" r:id="rId1111"/>
        </w:object>
      </w:r>
      <w:r w:rsidR="009B2D61">
        <w:rPr>
          <w:sz w:val="28"/>
        </w:rPr>
        <w:t>.</w:t>
      </w:r>
    </w:p>
    <w:p w14:paraId="0AFB7205" w14:textId="77777777" w:rsidR="009B2D61" w:rsidRDefault="009B2D61">
      <w:pPr>
        <w:pStyle w:val="a4"/>
        <w:tabs>
          <w:tab w:val="left" w:pos="284"/>
        </w:tabs>
        <w:jc w:val="right"/>
        <w:rPr>
          <w:sz w:val="28"/>
        </w:rPr>
      </w:pPr>
      <w:r w:rsidRPr="00174A96">
        <w:rPr>
          <w:position w:val="-76"/>
          <w:sz w:val="28"/>
        </w:rPr>
        <w:object w:dxaOrig="4080" w:dyaOrig="1660" w14:anchorId="60BBEF44">
          <v:shape id="_x0000_i1635" type="#_x0000_t75" style="width:204pt;height:83.4pt" o:ole="">
            <v:imagedata r:id="rId1112" o:title=""/>
          </v:shape>
          <o:OLEObject Type="Embed" ProgID="Equation.3" ShapeID="_x0000_i1635" DrawAspect="Content" ObjectID="_1673595350" r:id="rId1113"/>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(1.155)</w:t>
      </w:r>
    </w:p>
    <w:p w14:paraId="6B51DC9E" w14:textId="77777777" w:rsidR="009B2D61" w:rsidRDefault="009B2D61">
      <w:pPr>
        <w:pStyle w:val="a4"/>
        <w:tabs>
          <w:tab w:val="left" w:pos="284"/>
        </w:tabs>
        <w:spacing w:line="216" w:lineRule="auto"/>
        <w:rPr>
          <w:sz w:val="28"/>
        </w:rPr>
      </w:pPr>
      <w:r>
        <w:rPr>
          <w:sz w:val="28"/>
        </w:rPr>
        <w:t xml:space="preserve">де </w:t>
      </w:r>
      <w:r>
        <w:rPr>
          <w:sz w:val="28"/>
        </w:rPr>
        <w:tab/>
      </w:r>
      <w:r>
        <w:rPr>
          <w:sz w:val="28"/>
        </w:rPr>
        <w:tab/>
      </w:r>
      <w:r>
        <w:rPr>
          <w:sz w:val="28"/>
        </w:rPr>
        <w:tab/>
      </w:r>
      <w:r>
        <w:rPr>
          <w:sz w:val="28"/>
        </w:rPr>
        <w:tab/>
      </w:r>
      <w:r w:rsidRPr="00174A96">
        <w:rPr>
          <w:position w:val="-12"/>
          <w:sz w:val="28"/>
        </w:rPr>
        <w:object w:dxaOrig="2900" w:dyaOrig="380" w14:anchorId="24D6F17A">
          <v:shape id="_x0000_i1636" type="#_x0000_t75" style="width:144.6pt;height:18.6pt" o:ole="">
            <v:imagedata r:id="rId1114" o:title=""/>
          </v:shape>
          <o:OLEObject Type="Embed" ProgID="Equation.3" ShapeID="_x0000_i1636" DrawAspect="Content" ObjectID="_1673595351" r:id="rId111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sidRPr="00174A96">
        <w:rPr>
          <w:position w:val="-12"/>
          <w:sz w:val="28"/>
        </w:rPr>
        <w:object w:dxaOrig="800" w:dyaOrig="380" w14:anchorId="64FA8CC4">
          <v:shape id="_x0000_i1637" type="#_x0000_t75" style="width:39.6pt;height:18.6pt" o:ole="">
            <v:imagedata r:id="rId1116" o:title=""/>
          </v:shape>
          <o:OLEObject Type="Embed" ProgID="Equation.3" ShapeID="_x0000_i1637" DrawAspect="Content" ObjectID="_1673595352" r:id="rId1117"/>
        </w:object>
      </w:r>
      <w:r>
        <w:rPr>
          <w:sz w:val="28"/>
        </w:rPr>
        <w:t>;</w:t>
      </w:r>
    </w:p>
    <w:p w14:paraId="3E897915" w14:textId="77777777" w:rsidR="009B2D61" w:rsidRDefault="009B2D61">
      <w:pPr>
        <w:pStyle w:val="a4"/>
        <w:tabs>
          <w:tab w:val="left" w:pos="284"/>
        </w:tabs>
        <w:spacing w:line="216" w:lineRule="auto"/>
        <w:ind w:firstLine="1134"/>
        <w:rPr>
          <w:sz w:val="28"/>
        </w:rPr>
      </w:pPr>
      <w:r>
        <w:rPr>
          <w:sz w:val="28"/>
        </w:rPr>
        <w:tab/>
      </w:r>
      <w:r>
        <w:rPr>
          <w:sz w:val="28"/>
        </w:rPr>
        <w:tab/>
      </w:r>
      <w:r w:rsidRPr="00174A96">
        <w:rPr>
          <w:position w:val="-38"/>
          <w:sz w:val="28"/>
        </w:rPr>
        <w:object w:dxaOrig="5679" w:dyaOrig="900" w14:anchorId="7AF724EC">
          <v:shape id="_x0000_i1638" type="#_x0000_t75" style="width:284.4pt;height:45pt" o:ole="">
            <v:imagedata r:id="rId1118" o:title=""/>
          </v:shape>
          <o:OLEObject Type="Embed" ProgID="Equation.3" ShapeID="_x0000_i1638" DrawAspect="Content" ObjectID="_1673595353" r:id="rId1119"/>
        </w:object>
      </w:r>
      <w:r>
        <w:rPr>
          <w:sz w:val="28"/>
        </w:rPr>
        <w:t>,</w:t>
      </w:r>
      <w:r>
        <w:rPr>
          <w:sz w:val="28"/>
        </w:rPr>
        <w:tab/>
      </w:r>
      <w:r>
        <w:rPr>
          <w:sz w:val="28"/>
        </w:rPr>
        <w:tab/>
      </w:r>
      <w:r>
        <w:rPr>
          <w:sz w:val="28"/>
        </w:rPr>
        <w:tab/>
      </w:r>
      <w:r w:rsidRPr="00174A96">
        <w:rPr>
          <w:position w:val="-36"/>
          <w:sz w:val="28"/>
        </w:rPr>
        <w:object w:dxaOrig="1600" w:dyaOrig="820" w14:anchorId="76507D3F">
          <v:shape id="_x0000_i1639" type="#_x0000_t75" style="width:80.4pt;height:41.4pt" o:ole="">
            <v:imagedata r:id="rId1120" o:title=""/>
          </v:shape>
          <o:OLEObject Type="Embed" ProgID="Equation.3" ShapeID="_x0000_i1639" DrawAspect="Content" ObjectID="_1673595354" r:id="rId1121"/>
        </w:object>
      </w:r>
      <w:r>
        <w:rPr>
          <w:sz w:val="28"/>
        </w:rPr>
        <w:t>;</w:t>
      </w:r>
    </w:p>
    <w:p w14:paraId="3AF6F2D2" w14:textId="77777777" w:rsidR="009B2D61" w:rsidRDefault="009B2D61">
      <w:pPr>
        <w:pStyle w:val="a4"/>
        <w:tabs>
          <w:tab w:val="left" w:pos="284"/>
        </w:tabs>
        <w:spacing w:line="216" w:lineRule="auto"/>
        <w:ind w:firstLine="1134"/>
        <w:rPr>
          <w:sz w:val="28"/>
        </w:rPr>
      </w:pPr>
      <w:r>
        <w:rPr>
          <w:sz w:val="28"/>
        </w:rPr>
        <w:tab/>
      </w:r>
      <w:r>
        <w:rPr>
          <w:sz w:val="28"/>
        </w:rPr>
        <w:tab/>
      </w:r>
      <w:r w:rsidRPr="00174A96">
        <w:rPr>
          <w:position w:val="-38"/>
          <w:sz w:val="28"/>
        </w:rPr>
        <w:object w:dxaOrig="5760" w:dyaOrig="900" w14:anchorId="08E1E27C">
          <v:shape id="_x0000_i1640" type="#_x0000_t75" style="width:4in;height:45pt" o:ole="">
            <v:imagedata r:id="rId1122" o:title=""/>
          </v:shape>
          <o:OLEObject Type="Embed" ProgID="Equation.3" ShapeID="_x0000_i1640" DrawAspect="Content" ObjectID="_1673595355" r:id="rId1123"/>
        </w:object>
      </w:r>
      <w:r>
        <w:rPr>
          <w:sz w:val="28"/>
        </w:rPr>
        <w:t>,</w:t>
      </w:r>
      <w:r>
        <w:rPr>
          <w:sz w:val="28"/>
        </w:rPr>
        <w:tab/>
      </w:r>
      <w:r>
        <w:rPr>
          <w:sz w:val="28"/>
        </w:rPr>
        <w:tab/>
      </w:r>
      <w:r>
        <w:rPr>
          <w:sz w:val="28"/>
        </w:rPr>
        <w:tab/>
      </w:r>
      <w:r w:rsidRPr="00174A96">
        <w:rPr>
          <w:position w:val="-36"/>
          <w:sz w:val="28"/>
        </w:rPr>
        <w:object w:dxaOrig="1620" w:dyaOrig="820" w14:anchorId="5CBA679E">
          <v:shape id="_x0000_i1641" type="#_x0000_t75" style="width:81pt;height:41.4pt" o:ole="">
            <v:imagedata r:id="rId1124" o:title=""/>
          </v:shape>
          <o:OLEObject Type="Embed" ProgID="Equation.3" ShapeID="_x0000_i1641" DrawAspect="Content" ObjectID="_1673595356" r:id="rId1125"/>
        </w:object>
      </w:r>
      <w:r>
        <w:rPr>
          <w:sz w:val="28"/>
        </w:rPr>
        <w:t>;</w:t>
      </w:r>
    </w:p>
    <w:p w14:paraId="2ECE341D" w14:textId="77777777" w:rsidR="009B2D61" w:rsidRDefault="009B2D61">
      <w:pPr>
        <w:pStyle w:val="a4"/>
        <w:tabs>
          <w:tab w:val="left" w:pos="284"/>
        </w:tabs>
        <w:spacing w:after="240" w:line="216" w:lineRule="auto"/>
        <w:ind w:firstLine="1134"/>
        <w:rPr>
          <w:sz w:val="28"/>
        </w:rPr>
      </w:pPr>
      <w:r>
        <w:rPr>
          <w:sz w:val="28"/>
        </w:rPr>
        <w:tab/>
      </w:r>
      <w:r>
        <w:rPr>
          <w:sz w:val="28"/>
        </w:rPr>
        <w:tab/>
      </w:r>
      <w:r w:rsidRPr="00174A96">
        <w:rPr>
          <w:position w:val="-12"/>
          <w:sz w:val="28"/>
        </w:rPr>
        <w:object w:dxaOrig="5340" w:dyaOrig="380" w14:anchorId="7625F78E">
          <v:shape id="_x0000_i1642" type="#_x0000_t75" style="width:267pt;height:18.6pt" o:ole="">
            <v:imagedata r:id="rId1126" o:title=""/>
          </v:shape>
          <o:OLEObject Type="Embed" ProgID="Equation.3" ShapeID="_x0000_i1642" DrawAspect="Content" ObjectID="_1673595357" r:id="rId1127"/>
        </w:object>
      </w:r>
      <w:r>
        <w:rPr>
          <w:sz w:val="28"/>
        </w:rPr>
        <w:t>,</w:t>
      </w:r>
      <w:r>
        <w:rPr>
          <w:sz w:val="28"/>
        </w:rPr>
        <w:tab/>
      </w:r>
      <w:r>
        <w:rPr>
          <w:sz w:val="28"/>
        </w:rPr>
        <w:tab/>
      </w:r>
      <w:r>
        <w:rPr>
          <w:sz w:val="28"/>
        </w:rPr>
        <w:tab/>
      </w:r>
      <w:r>
        <w:rPr>
          <w:sz w:val="28"/>
        </w:rPr>
        <w:tab/>
      </w:r>
      <w:r w:rsidRPr="00174A96">
        <w:rPr>
          <w:position w:val="-12"/>
          <w:sz w:val="28"/>
        </w:rPr>
        <w:object w:dxaOrig="1540" w:dyaOrig="380" w14:anchorId="2996F6A7">
          <v:shape id="_x0000_i1643" type="#_x0000_t75" style="width:77.4pt;height:18.6pt" o:ole="">
            <v:imagedata r:id="rId1128" o:title=""/>
          </v:shape>
          <o:OLEObject Type="Embed" ProgID="Equation.3" ShapeID="_x0000_i1643" DrawAspect="Content" ObjectID="_1673595358" r:id="rId1129"/>
        </w:object>
      </w:r>
      <w:r>
        <w:rPr>
          <w:sz w:val="28"/>
        </w:rPr>
        <w:t>.</w:t>
      </w:r>
    </w:p>
    <w:p w14:paraId="37B1FD80" w14:textId="77777777" w:rsidR="009B2D61" w:rsidRPr="000A3CCC" w:rsidRDefault="000A3CCC">
      <w:pPr>
        <w:pStyle w:val="a4"/>
        <w:tabs>
          <w:tab w:val="left" w:pos="284"/>
        </w:tabs>
        <w:ind w:firstLine="709"/>
        <w:rPr>
          <w:sz w:val="28"/>
          <w:lang w:val="uk-UA"/>
        </w:rPr>
      </w:pPr>
      <w:r w:rsidRPr="000A3CCC">
        <w:rPr>
          <w:sz w:val="28"/>
          <w:lang w:val="uk-UA"/>
        </w:rPr>
        <w:t xml:space="preserve">Далі за формулами (1.154) можна знайти вузли </w:t>
      </w:r>
      <w:r w:rsidR="009B2D61" w:rsidRPr="000A3CCC">
        <w:rPr>
          <w:position w:val="-12"/>
          <w:sz w:val="28"/>
          <w:lang w:val="uk-UA"/>
        </w:rPr>
        <w:object w:dxaOrig="960" w:dyaOrig="380" w14:anchorId="1F812615">
          <v:shape id="_x0000_i1644" type="#_x0000_t75" style="width:48pt;height:18.6pt" o:ole="">
            <v:imagedata r:id="rId1130" o:title=""/>
          </v:shape>
          <o:OLEObject Type="Embed" ProgID="Equation.3" ShapeID="_x0000_i1644" DrawAspect="Content" ObjectID="_1673595359" r:id="rId1131"/>
        </w:object>
      </w:r>
      <w:r w:rsidR="009B2D61" w:rsidRPr="000A3CCC">
        <w:rPr>
          <w:sz w:val="28"/>
          <w:lang w:val="uk-UA"/>
        </w:rPr>
        <w:t xml:space="preserve">, </w:t>
      </w:r>
      <w:r w:rsidR="009B2D61" w:rsidRPr="000A3CCC">
        <w:rPr>
          <w:position w:val="-12"/>
          <w:sz w:val="28"/>
          <w:lang w:val="uk-UA"/>
        </w:rPr>
        <w:object w:dxaOrig="940" w:dyaOrig="380" w14:anchorId="389EBD0F">
          <v:shape id="_x0000_i1645" type="#_x0000_t75" style="width:47.4pt;height:18.6pt" o:ole="">
            <v:imagedata r:id="rId1132" o:title=""/>
          </v:shape>
          <o:OLEObject Type="Embed" ProgID="Equation.3" ShapeID="_x0000_i1645" DrawAspect="Content" ObjectID="_1673595360" r:id="rId1133"/>
        </w:object>
      </w:r>
      <w:r w:rsidR="009B2D61" w:rsidRPr="000A3CCC">
        <w:rPr>
          <w:sz w:val="28"/>
          <w:lang w:val="uk-UA"/>
        </w:rPr>
        <w:t xml:space="preserve">, …, </w:t>
      </w:r>
      <w:r w:rsidR="009B2D61" w:rsidRPr="000A3CCC">
        <w:rPr>
          <w:position w:val="-12"/>
          <w:sz w:val="28"/>
          <w:lang w:val="uk-UA"/>
        </w:rPr>
        <w:object w:dxaOrig="960" w:dyaOrig="380" w14:anchorId="3CC7C297">
          <v:shape id="_x0000_i1646" type="#_x0000_t75" style="width:48pt;height:18.6pt" o:ole="">
            <v:imagedata r:id="rId1134" o:title=""/>
          </v:shape>
          <o:OLEObject Type="Embed" ProgID="Equation.3" ShapeID="_x0000_i1646" DrawAspect="Content" ObjectID="_1673595361" r:id="rId1135"/>
        </w:object>
      </w:r>
      <w:r w:rsidR="009B2D61" w:rsidRPr="000A3CCC">
        <w:rPr>
          <w:sz w:val="28"/>
          <w:lang w:val="uk-UA"/>
        </w:rPr>
        <w:t xml:space="preserve"> </w:t>
      </w:r>
      <w:r w:rsidRPr="000A3CCC">
        <w:rPr>
          <w:sz w:val="28"/>
          <w:lang w:val="uk-UA"/>
        </w:rPr>
        <w:t>і побудувати графік наближеного рішення рівняння (1.149)</w:t>
      </w:r>
      <w:r w:rsidR="009B2D61" w:rsidRPr="000A3CCC">
        <w:rPr>
          <w:sz w:val="28"/>
          <w:lang w:val="uk-UA"/>
        </w:rPr>
        <w:t>: [</w:t>
      </w:r>
      <w:r w:rsidR="009B2D61" w:rsidRPr="000A3CCC">
        <w:rPr>
          <w:position w:val="-12"/>
          <w:sz w:val="28"/>
          <w:lang w:val="uk-UA"/>
        </w:rPr>
        <w:object w:dxaOrig="1280" w:dyaOrig="380" w14:anchorId="5680E209">
          <v:shape id="_x0000_i1647" type="#_x0000_t75" style="width:63.6pt;height:18.6pt" o:ole="">
            <v:imagedata r:id="rId1136" o:title=""/>
          </v:shape>
          <o:OLEObject Type="Embed" ProgID="Equation.3" ShapeID="_x0000_i1647" DrawAspect="Content" ObjectID="_1673595362" r:id="rId1137"/>
        </w:object>
      </w:r>
      <w:r w:rsidR="009B2D61" w:rsidRPr="000A3CCC">
        <w:rPr>
          <w:sz w:val="28"/>
          <w:lang w:val="uk-UA"/>
        </w:rPr>
        <w:t xml:space="preserve">; </w:t>
      </w:r>
      <w:r w:rsidR="009B2D61" w:rsidRPr="000A3CCC">
        <w:rPr>
          <w:position w:val="-10"/>
          <w:sz w:val="28"/>
          <w:lang w:val="uk-UA"/>
        </w:rPr>
        <w:object w:dxaOrig="499" w:dyaOrig="360" w14:anchorId="296C628A">
          <v:shape id="_x0000_i1648" type="#_x0000_t75" style="width:24.6pt;height:18pt" o:ole="">
            <v:imagedata r:id="rId1138" o:title=""/>
          </v:shape>
          <o:OLEObject Type="Embed" ProgID="Equation.3" ShapeID="_x0000_i1648" DrawAspect="Content" ObjectID="_1673595363" r:id="rId1139"/>
        </w:object>
      </w:r>
      <w:r w:rsidR="009B2D61" w:rsidRPr="000A3CCC">
        <w:rPr>
          <w:sz w:val="28"/>
          <w:lang w:val="uk-UA"/>
        </w:rPr>
        <w:t>].</w:t>
      </w:r>
    </w:p>
    <w:p w14:paraId="4256DD7C" w14:textId="77777777" w:rsidR="009B2D61" w:rsidRDefault="009B2D61">
      <w:pPr>
        <w:tabs>
          <w:tab w:val="left" w:pos="284"/>
        </w:tabs>
        <w:rPr>
          <w:sz w:val="12"/>
          <w:szCs w:val="12"/>
        </w:rPr>
      </w:pPr>
    </w:p>
    <w:p w14:paraId="197BAA8D" w14:textId="77777777" w:rsidR="009B2D61" w:rsidRDefault="009B2D61">
      <w:pPr>
        <w:tabs>
          <w:tab w:val="left" w:pos="284"/>
        </w:tabs>
        <w:rPr>
          <w:sz w:val="12"/>
          <w:szCs w:val="12"/>
        </w:rPr>
      </w:pPr>
    </w:p>
    <w:p w14:paraId="384AA828" w14:textId="77777777" w:rsidR="009B2D61" w:rsidRDefault="009B2D61">
      <w:pPr>
        <w:tabs>
          <w:tab w:val="left" w:pos="284"/>
        </w:tabs>
        <w:rPr>
          <w:sz w:val="12"/>
          <w:szCs w:val="12"/>
        </w:rPr>
      </w:pPr>
    </w:p>
    <w:p w14:paraId="2321E491" w14:textId="77777777" w:rsidR="00C3039C" w:rsidRDefault="009B2D61" w:rsidP="00CC56F7">
      <w:pPr>
        <w:pStyle w:val="2"/>
        <w:rPr>
          <w:lang w:val="uk-UA"/>
        </w:rPr>
      </w:pPr>
      <w:bookmarkStart w:id="56" w:name="_Toc38897680"/>
      <w:r w:rsidRPr="000371B5">
        <w:t xml:space="preserve">2. </w:t>
      </w:r>
      <w:r w:rsidR="00CC56F7">
        <w:rPr>
          <w:lang w:val="uk-UA"/>
        </w:rPr>
        <w:t>РОЗВЯЗОК ДИФЕРЕНЦІЙНОГО РІВНЯННЯ ДРУГОГО ПОРЯДКУ ЗІ</w:t>
      </w:r>
      <w:bookmarkEnd w:id="56"/>
      <w:r w:rsidR="00CC56F7">
        <w:rPr>
          <w:lang w:val="uk-UA"/>
        </w:rPr>
        <w:t xml:space="preserve"> </w:t>
      </w:r>
    </w:p>
    <w:p w14:paraId="664A66F0" w14:textId="77777777" w:rsidR="009B2D61" w:rsidRPr="000371B5" w:rsidRDefault="00CC56F7" w:rsidP="00CC56F7">
      <w:pPr>
        <w:pStyle w:val="2"/>
      </w:pPr>
      <w:bookmarkStart w:id="57" w:name="_Toc38897681"/>
      <w:r>
        <w:rPr>
          <w:lang w:val="uk-UA"/>
        </w:rPr>
        <w:t>СПЕЦІАЛЬНОЮ ПРАВОЮ ЧАСТИНОЮ ПРИ НЕНУЛБОВИХ ОПЧАТКОВИХ УМОВАХ З ВИКОРИСТАННЯМ ОПЕРАЦІЙНОГО ПЕРЕТВОРЕННЯ ЛАПЛАСА</w:t>
      </w:r>
      <w:bookmarkEnd w:id="57"/>
      <w:r>
        <w:rPr>
          <w:lang w:val="uk-UA"/>
        </w:rPr>
        <w:t xml:space="preserve"> </w:t>
      </w:r>
    </w:p>
    <w:p w14:paraId="4F5C0457" w14:textId="77777777" w:rsidR="00287B85" w:rsidRPr="00287B85" w:rsidRDefault="00287B85" w:rsidP="00287B85"/>
    <w:p w14:paraId="181F60D0" w14:textId="77777777" w:rsidR="009B2D61" w:rsidRPr="000371B5" w:rsidRDefault="00287B85">
      <w:pPr>
        <w:pStyle w:val="2"/>
        <w:rPr>
          <w:rFonts w:ascii="Arial" w:hAnsi="Arial"/>
          <w:bCs/>
          <w:i/>
          <w:iCs/>
          <w:caps/>
        </w:rPr>
      </w:pPr>
      <w:bookmarkStart w:id="58" w:name="_Toc38897682"/>
      <w:r w:rsidRPr="000371B5">
        <w:rPr>
          <w:rFonts w:ascii="Arial" w:hAnsi="Arial"/>
          <w:bCs/>
          <w:i/>
          <w:iCs/>
          <w:caps/>
        </w:rPr>
        <w:t xml:space="preserve">ПРИКЛАД ВИКОНАННЯ ЗАВДАННЯ </w:t>
      </w:r>
      <w:r w:rsidR="009B2D61" w:rsidRPr="000371B5">
        <w:rPr>
          <w:rFonts w:ascii="Arial" w:hAnsi="Arial"/>
          <w:bCs/>
          <w:i/>
          <w:iCs/>
          <w:caps/>
        </w:rPr>
        <w:t>№ 1</w:t>
      </w:r>
      <w:bookmarkEnd w:id="58"/>
    </w:p>
    <w:p w14:paraId="06D1D1ED" w14:textId="77777777" w:rsidR="009B2D61" w:rsidRDefault="009B2D61">
      <w:pPr>
        <w:tabs>
          <w:tab w:val="left" w:pos="284"/>
        </w:tabs>
        <w:jc w:val="center"/>
        <w:rPr>
          <w:sz w:val="22"/>
          <w:szCs w:val="22"/>
        </w:rPr>
      </w:pPr>
    </w:p>
    <w:p w14:paraId="3A6F13B7" w14:textId="77777777" w:rsidR="009B2D61" w:rsidRDefault="00287B85" w:rsidP="00287B85">
      <w:pPr>
        <w:pStyle w:val="a5"/>
        <w:tabs>
          <w:tab w:val="clear" w:pos="4677"/>
          <w:tab w:val="clear" w:pos="9355"/>
          <w:tab w:val="left" w:pos="284"/>
        </w:tabs>
        <w:ind w:firstLine="709"/>
        <w:jc w:val="center"/>
        <w:rPr>
          <w:rFonts w:ascii="Arial" w:hAnsi="Arial" w:cs="Arial"/>
          <w:b/>
          <w:bCs/>
          <w:i/>
          <w:iCs/>
          <w:caps/>
          <w:sz w:val="26"/>
          <w:szCs w:val="26"/>
          <w:u w:val="single"/>
        </w:rPr>
      </w:pPr>
      <w:r w:rsidRPr="00287B85">
        <w:rPr>
          <w:rFonts w:ascii="Arial" w:hAnsi="Arial" w:cs="Arial"/>
          <w:b/>
          <w:bCs/>
          <w:i/>
          <w:iCs/>
          <w:caps/>
          <w:sz w:val="26"/>
          <w:szCs w:val="26"/>
          <w:u w:val="single"/>
        </w:rPr>
        <w:t>УМОВА ЗАВДАННЯ</w:t>
      </w:r>
    </w:p>
    <w:p w14:paraId="52542A2C" w14:textId="77777777" w:rsidR="00287B85" w:rsidRDefault="00287B85" w:rsidP="00287B85">
      <w:pPr>
        <w:pStyle w:val="a5"/>
        <w:tabs>
          <w:tab w:val="clear" w:pos="4677"/>
          <w:tab w:val="clear" w:pos="9355"/>
          <w:tab w:val="left" w:pos="284"/>
        </w:tabs>
        <w:ind w:firstLine="709"/>
        <w:jc w:val="center"/>
        <w:rPr>
          <w:sz w:val="16"/>
          <w:szCs w:val="16"/>
        </w:rPr>
      </w:pPr>
    </w:p>
    <w:p w14:paraId="01E2B9E6" w14:textId="77777777" w:rsidR="00287B85" w:rsidRPr="00287B85" w:rsidRDefault="00546CE0" w:rsidP="00287B85">
      <w:pPr>
        <w:pStyle w:val="a5"/>
        <w:tabs>
          <w:tab w:val="clear" w:pos="4677"/>
          <w:tab w:val="clear" w:pos="9355"/>
          <w:tab w:val="left" w:pos="284"/>
        </w:tabs>
        <w:spacing w:line="216" w:lineRule="auto"/>
        <w:ind w:firstLine="709"/>
        <w:jc w:val="both"/>
        <w:rPr>
          <w:sz w:val="28"/>
          <w:szCs w:val="28"/>
          <w:lang w:val="uk-UA"/>
        </w:rPr>
      </w:pPr>
      <w:r>
        <w:rPr>
          <w:sz w:val="28"/>
          <w:szCs w:val="28"/>
          <w:lang w:val="uk-UA"/>
        </w:rPr>
        <w:t xml:space="preserve">Розв’язати </w:t>
      </w:r>
      <w:r w:rsidR="00287B85" w:rsidRPr="00287B85">
        <w:rPr>
          <w:sz w:val="28"/>
          <w:szCs w:val="28"/>
          <w:lang w:val="uk-UA"/>
        </w:rPr>
        <w:t xml:space="preserve"> диференці</w:t>
      </w:r>
      <w:r>
        <w:rPr>
          <w:sz w:val="28"/>
          <w:szCs w:val="28"/>
          <w:lang w:val="uk-UA"/>
        </w:rPr>
        <w:t>й</w:t>
      </w:r>
      <w:r w:rsidR="00287B85" w:rsidRPr="00287B85">
        <w:rPr>
          <w:sz w:val="28"/>
          <w:szCs w:val="28"/>
          <w:lang w:val="uk-UA"/>
        </w:rPr>
        <w:t>не рівняння другого порядку зі спеціальною правою частиною, яке має вигляд:</w:t>
      </w:r>
    </w:p>
    <w:p w14:paraId="72024CD9" w14:textId="77777777" w:rsidR="009B2D61" w:rsidRDefault="009B2D61" w:rsidP="00287B85">
      <w:pPr>
        <w:pStyle w:val="a5"/>
        <w:tabs>
          <w:tab w:val="clear" w:pos="4677"/>
          <w:tab w:val="clear" w:pos="9355"/>
          <w:tab w:val="left" w:pos="284"/>
        </w:tabs>
        <w:spacing w:line="216" w:lineRule="auto"/>
        <w:jc w:val="center"/>
        <w:rPr>
          <w:sz w:val="28"/>
          <w:szCs w:val="28"/>
        </w:rPr>
      </w:pPr>
      <w:r w:rsidRPr="00174A96">
        <w:rPr>
          <w:position w:val="-30"/>
          <w:sz w:val="18"/>
          <w:szCs w:val="18"/>
        </w:rPr>
        <w:object w:dxaOrig="3340" w:dyaOrig="800" w14:anchorId="3E0D17DB">
          <v:shape id="_x0000_i1649" type="#_x0000_t75" style="width:167.4pt;height:39.6pt" o:ole="">
            <v:imagedata r:id="rId1140" o:title=""/>
          </v:shape>
          <o:OLEObject Type="Embed" ProgID="Equation.3" ShapeID="_x0000_i1649" DrawAspect="Content" ObjectID="_1673595364" r:id="rId1141"/>
        </w:object>
      </w:r>
    </w:p>
    <w:p w14:paraId="5D4B05B0" w14:textId="77777777" w:rsidR="009B2D61" w:rsidRPr="00287B85" w:rsidRDefault="00287B85">
      <w:pPr>
        <w:pStyle w:val="a5"/>
        <w:tabs>
          <w:tab w:val="clear" w:pos="4677"/>
          <w:tab w:val="clear" w:pos="9355"/>
          <w:tab w:val="left" w:pos="284"/>
        </w:tabs>
        <w:jc w:val="both"/>
        <w:rPr>
          <w:sz w:val="28"/>
          <w:szCs w:val="28"/>
          <w:lang w:val="uk-UA"/>
        </w:rPr>
      </w:pPr>
      <w:r w:rsidRPr="00287B85">
        <w:rPr>
          <w:b/>
          <w:bCs/>
          <w:sz w:val="28"/>
          <w:szCs w:val="28"/>
          <w:u w:val="single"/>
          <w:lang w:val="uk-UA"/>
        </w:rPr>
        <w:t xml:space="preserve">з використанням операційного обчислення Лапласа </w:t>
      </w:r>
      <w:r w:rsidRPr="00287B85">
        <w:rPr>
          <w:bCs/>
          <w:sz w:val="28"/>
          <w:szCs w:val="28"/>
          <w:lang w:val="uk-UA"/>
        </w:rPr>
        <w:t>при ненульових початкових умовах</w:t>
      </w:r>
      <w:r w:rsidRPr="00287B85">
        <w:rPr>
          <w:b/>
          <w:bCs/>
          <w:sz w:val="28"/>
          <w:szCs w:val="28"/>
          <w:u w:val="single"/>
          <w:lang w:val="uk-UA"/>
        </w:rPr>
        <w:t xml:space="preserve"> </w:t>
      </w:r>
      <w:r w:rsidR="009B2D61" w:rsidRPr="00287B85">
        <w:rPr>
          <w:position w:val="-10"/>
          <w:sz w:val="28"/>
          <w:szCs w:val="28"/>
          <w:lang w:val="uk-UA"/>
        </w:rPr>
        <w:object w:dxaOrig="520" w:dyaOrig="360" w14:anchorId="17591097">
          <v:shape id="_x0000_i1650" type="#_x0000_t75" style="width:26.4pt;height:18pt" o:ole="">
            <v:imagedata r:id="rId1142" o:title=""/>
          </v:shape>
          <o:OLEObject Type="Embed" ProgID="Equation.3" ShapeID="_x0000_i1650" DrawAspect="Content" ObjectID="_1673595365" r:id="rId1143"/>
        </w:object>
      </w:r>
      <w:r w:rsidR="009B2D61" w:rsidRPr="00287B85">
        <w:rPr>
          <w:sz w:val="28"/>
          <w:szCs w:val="28"/>
          <w:lang w:val="uk-UA"/>
        </w:rPr>
        <w:t xml:space="preserve"> </w:t>
      </w:r>
      <w:r w:rsidRPr="00287B85">
        <w:rPr>
          <w:sz w:val="28"/>
          <w:szCs w:val="28"/>
          <w:lang w:val="uk-UA"/>
        </w:rPr>
        <w:t>та</w:t>
      </w:r>
      <w:r w:rsidR="009B2D61" w:rsidRPr="00287B85">
        <w:rPr>
          <w:sz w:val="28"/>
          <w:szCs w:val="28"/>
          <w:lang w:val="uk-UA"/>
        </w:rPr>
        <w:t xml:space="preserve"> </w:t>
      </w:r>
      <w:r w:rsidR="009B2D61" w:rsidRPr="00287B85">
        <w:rPr>
          <w:position w:val="-10"/>
          <w:sz w:val="28"/>
          <w:szCs w:val="28"/>
          <w:lang w:val="uk-UA"/>
        </w:rPr>
        <w:object w:dxaOrig="600" w:dyaOrig="360" w14:anchorId="4EDE3723">
          <v:shape id="_x0000_i1651" type="#_x0000_t75" style="width:30pt;height:18pt" o:ole="">
            <v:imagedata r:id="rId1144" o:title=""/>
          </v:shape>
          <o:OLEObject Type="Embed" ProgID="Equation.3" ShapeID="_x0000_i1651" DrawAspect="Content" ObjectID="_1673595366" r:id="rId1145"/>
        </w:object>
      </w:r>
      <w:r w:rsidR="009B2D61" w:rsidRPr="00287B85">
        <w:rPr>
          <w:sz w:val="28"/>
          <w:szCs w:val="28"/>
          <w:lang w:val="uk-UA"/>
        </w:rPr>
        <w:t xml:space="preserve"> </w:t>
      </w:r>
      <w:r w:rsidRPr="00287B85">
        <w:rPr>
          <w:sz w:val="28"/>
          <w:szCs w:val="28"/>
          <w:lang w:val="uk-UA"/>
        </w:rPr>
        <w:t>і побудувати на комп'ютері графіки зміни в часі сигналів бажаної функції</w:t>
      </w:r>
      <w:r w:rsidR="009B2D61" w:rsidRPr="00287B85">
        <w:rPr>
          <w:sz w:val="28"/>
          <w:szCs w:val="28"/>
          <w:lang w:val="uk-UA"/>
        </w:rPr>
        <w:t xml:space="preserve"> </w:t>
      </w:r>
      <w:r w:rsidR="009B2D61" w:rsidRPr="00287B85">
        <w:rPr>
          <w:position w:val="-10"/>
          <w:sz w:val="28"/>
          <w:szCs w:val="28"/>
          <w:lang w:val="uk-UA"/>
        </w:rPr>
        <w:object w:dxaOrig="480" w:dyaOrig="360" w14:anchorId="3DF62217">
          <v:shape id="_x0000_i1652" type="#_x0000_t75" style="width:24pt;height:18pt" o:ole="">
            <v:imagedata r:id="rId1146" o:title=""/>
          </v:shape>
          <o:OLEObject Type="Embed" ProgID="Equation.3" ShapeID="_x0000_i1652" DrawAspect="Content" ObjectID="_1673595367" r:id="rId1147"/>
        </w:object>
      </w:r>
      <w:r w:rsidR="009B2D61" w:rsidRPr="00287B85">
        <w:rPr>
          <w:sz w:val="28"/>
          <w:szCs w:val="28"/>
          <w:lang w:val="uk-UA"/>
        </w:rPr>
        <w:t xml:space="preserve">, </w:t>
      </w:r>
      <w:r w:rsidRPr="00287B85">
        <w:rPr>
          <w:sz w:val="28"/>
          <w:szCs w:val="28"/>
          <w:lang w:val="uk-UA"/>
        </w:rPr>
        <w:t xml:space="preserve">її першої похідної </w:t>
      </w:r>
      <w:r w:rsidR="009B2D61" w:rsidRPr="00287B85">
        <w:rPr>
          <w:position w:val="-10"/>
          <w:sz w:val="28"/>
          <w:szCs w:val="28"/>
          <w:lang w:val="uk-UA"/>
        </w:rPr>
        <w:object w:dxaOrig="540" w:dyaOrig="360" w14:anchorId="2686A72C">
          <v:shape id="_x0000_i1653" type="#_x0000_t75" style="width:27pt;height:18pt" o:ole="">
            <v:imagedata r:id="rId1148" o:title=""/>
          </v:shape>
          <o:OLEObject Type="Embed" ProgID="Equation.3" ShapeID="_x0000_i1653" DrawAspect="Content" ObjectID="_1673595368" r:id="rId1149"/>
        </w:object>
      </w:r>
      <w:r w:rsidR="009B2D61" w:rsidRPr="00287B85">
        <w:rPr>
          <w:sz w:val="28"/>
          <w:szCs w:val="28"/>
          <w:lang w:val="uk-UA"/>
        </w:rPr>
        <w:t xml:space="preserve"> </w:t>
      </w:r>
      <w:r w:rsidRPr="00287B85">
        <w:rPr>
          <w:sz w:val="28"/>
          <w:szCs w:val="28"/>
          <w:lang w:val="uk-UA"/>
        </w:rPr>
        <w:t xml:space="preserve">і сигналу на виході нелінійного елемента </w:t>
      </w:r>
      <w:r w:rsidR="009B2D61" w:rsidRPr="00287B85">
        <w:rPr>
          <w:position w:val="-10"/>
          <w:sz w:val="28"/>
          <w:szCs w:val="28"/>
          <w:lang w:val="uk-UA"/>
        </w:rPr>
        <w:object w:dxaOrig="540" w:dyaOrig="360" w14:anchorId="16C7FC28">
          <v:shape id="_x0000_i1654" type="#_x0000_t75" style="width:27pt;height:18pt" o:ole="">
            <v:imagedata r:id="rId1150" o:title=""/>
          </v:shape>
          <o:OLEObject Type="Embed" ProgID="Equation.3" ShapeID="_x0000_i1654" DrawAspect="Content" ObjectID="_1673595369" r:id="rId1151"/>
        </w:object>
      </w:r>
      <w:r w:rsidR="009B2D61" w:rsidRPr="00287B85">
        <w:rPr>
          <w:sz w:val="28"/>
          <w:szCs w:val="28"/>
          <w:lang w:val="uk-UA"/>
        </w:rPr>
        <w:t>.</w:t>
      </w:r>
    </w:p>
    <w:p w14:paraId="22260E3A" w14:textId="77777777" w:rsidR="009B2D61" w:rsidRPr="00287B85" w:rsidRDefault="00287B85">
      <w:pPr>
        <w:pStyle w:val="a5"/>
        <w:tabs>
          <w:tab w:val="clear" w:pos="4677"/>
          <w:tab w:val="clear" w:pos="9355"/>
          <w:tab w:val="left" w:pos="284"/>
        </w:tabs>
        <w:spacing w:line="216" w:lineRule="auto"/>
        <w:ind w:firstLine="709"/>
        <w:jc w:val="both"/>
        <w:rPr>
          <w:i/>
          <w:iCs/>
          <w:sz w:val="28"/>
          <w:szCs w:val="28"/>
          <w:lang w:val="uk-UA"/>
        </w:rPr>
      </w:pPr>
      <w:r w:rsidRPr="00287B85">
        <w:rPr>
          <w:i/>
          <w:iCs/>
          <w:sz w:val="28"/>
          <w:szCs w:val="28"/>
          <w:lang w:val="uk-UA"/>
        </w:rPr>
        <w:t xml:space="preserve">Значення коефіцієнтів диференціального рівняння </w:t>
      </w:r>
      <w:r w:rsidR="009B2D61" w:rsidRPr="00287B85">
        <w:rPr>
          <w:i/>
          <w:iCs/>
          <w:position w:val="-12"/>
          <w:sz w:val="28"/>
          <w:szCs w:val="28"/>
          <w:lang w:val="uk-UA"/>
        </w:rPr>
        <w:object w:dxaOrig="300" w:dyaOrig="380" w14:anchorId="112154B7">
          <v:shape id="_x0000_i1655" type="#_x0000_t75" style="width:15pt;height:18.6pt" o:ole="">
            <v:imagedata r:id="rId1152" o:title=""/>
          </v:shape>
          <o:OLEObject Type="Embed" ProgID="Equation.3" ShapeID="_x0000_i1655" DrawAspect="Content" ObjectID="_1673595370" r:id="rId1153"/>
        </w:object>
      </w:r>
      <w:r w:rsidR="009B2D61" w:rsidRPr="00287B85">
        <w:rPr>
          <w:i/>
          <w:iCs/>
          <w:sz w:val="28"/>
          <w:szCs w:val="28"/>
          <w:lang w:val="uk-UA"/>
        </w:rPr>
        <w:t xml:space="preserve">, </w:t>
      </w:r>
      <w:r w:rsidR="009B2D61" w:rsidRPr="00287B85">
        <w:rPr>
          <w:i/>
          <w:iCs/>
          <w:position w:val="-12"/>
          <w:sz w:val="28"/>
          <w:szCs w:val="28"/>
          <w:lang w:val="uk-UA"/>
        </w:rPr>
        <w:object w:dxaOrig="320" w:dyaOrig="380" w14:anchorId="46BB9D36">
          <v:shape id="_x0000_i1656" type="#_x0000_t75" style="width:15.6pt;height:18.6pt" o:ole="">
            <v:imagedata r:id="rId1154" o:title=""/>
          </v:shape>
          <o:OLEObject Type="Embed" ProgID="Equation.3" ShapeID="_x0000_i1656" DrawAspect="Content" ObjectID="_1673595371" r:id="rId1155"/>
        </w:object>
      </w:r>
      <w:r w:rsidR="009B2D61" w:rsidRPr="00287B85">
        <w:rPr>
          <w:i/>
          <w:iCs/>
          <w:sz w:val="28"/>
          <w:szCs w:val="28"/>
          <w:lang w:val="uk-UA"/>
        </w:rPr>
        <w:t xml:space="preserve">; </w:t>
      </w:r>
      <w:r w:rsidRPr="00287B85">
        <w:rPr>
          <w:i/>
          <w:iCs/>
          <w:sz w:val="28"/>
          <w:szCs w:val="28"/>
          <w:lang w:val="uk-UA"/>
        </w:rPr>
        <w:t>початкових умов</w:t>
      </w:r>
      <w:r w:rsidR="009B2D61" w:rsidRPr="00287B85">
        <w:rPr>
          <w:i/>
          <w:iCs/>
          <w:sz w:val="28"/>
          <w:szCs w:val="28"/>
          <w:lang w:val="uk-UA"/>
        </w:rPr>
        <w:t xml:space="preserve"> </w:t>
      </w:r>
      <w:r w:rsidR="009B2D61" w:rsidRPr="00287B85">
        <w:rPr>
          <w:i/>
          <w:iCs/>
          <w:position w:val="-10"/>
          <w:sz w:val="28"/>
          <w:szCs w:val="28"/>
          <w:lang w:val="uk-UA"/>
        </w:rPr>
        <w:object w:dxaOrig="520" w:dyaOrig="360" w14:anchorId="268B0B51">
          <v:shape id="_x0000_i1657" type="#_x0000_t75" style="width:26.4pt;height:18pt" o:ole="">
            <v:imagedata r:id="rId1142" o:title=""/>
          </v:shape>
          <o:OLEObject Type="Embed" ProgID="Equation.3" ShapeID="_x0000_i1657" DrawAspect="Content" ObjectID="_1673595372" r:id="rId1156"/>
        </w:object>
      </w:r>
      <w:r w:rsidR="009B2D61" w:rsidRPr="00287B85">
        <w:rPr>
          <w:i/>
          <w:iCs/>
          <w:sz w:val="28"/>
          <w:szCs w:val="28"/>
          <w:lang w:val="uk-UA"/>
        </w:rPr>
        <w:t xml:space="preserve">, </w:t>
      </w:r>
      <w:r w:rsidR="009B2D61" w:rsidRPr="00287B85">
        <w:rPr>
          <w:i/>
          <w:iCs/>
          <w:position w:val="-10"/>
          <w:sz w:val="28"/>
          <w:szCs w:val="28"/>
          <w:lang w:val="uk-UA"/>
        </w:rPr>
        <w:object w:dxaOrig="600" w:dyaOrig="360" w14:anchorId="3F3DEF14">
          <v:shape id="_x0000_i1658" type="#_x0000_t75" style="width:30pt;height:18pt" o:ole="">
            <v:imagedata r:id="rId1144" o:title=""/>
          </v:shape>
          <o:OLEObject Type="Embed" ProgID="Equation.3" ShapeID="_x0000_i1658" DrawAspect="Content" ObjectID="_1673595373" r:id="rId1157"/>
        </w:object>
      </w:r>
      <w:r w:rsidR="009B2D61" w:rsidRPr="00287B85">
        <w:rPr>
          <w:i/>
          <w:iCs/>
          <w:sz w:val="28"/>
          <w:szCs w:val="28"/>
          <w:lang w:val="uk-UA"/>
        </w:rPr>
        <w:t xml:space="preserve">; вид </w:t>
      </w:r>
      <w:r w:rsidRPr="00287B85">
        <w:rPr>
          <w:i/>
          <w:iCs/>
          <w:sz w:val="28"/>
          <w:szCs w:val="28"/>
          <w:lang w:val="uk-UA"/>
        </w:rPr>
        <w:t>нелінійного елементу</w:t>
      </w:r>
      <w:r w:rsidR="009B2D61" w:rsidRPr="00287B85">
        <w:rPr>
          <w:i/>
          <w:iCs/>
          <w:sz w:val="28"/>
          <w:szCs w:val="28"/>
          <w:lang w:val="uk-UA"/>
        </w:rPr>
        <w:t xml:space="preserve"> </w:t>
      </w:r>
      <w:r w:rsidR="009B2D61" w:rsidRPr="00287B85">
        <w:rPr>
          <w:i/>
          <w:iCs/>
          <w:position w:val="-10"/>
          <w:sz w:val="28"/>
          <w:szCs w:val="28"/>
          <w:lang w:val="uk-UA"/>
        </w:rPr>
        <w:object w:dxaOrig="600" w:dyaOrig="360" w14:anchorId="4609A523">
          <v:shape id="_x0000_i1659" type="#_x0000_t75" style="width:30pt;height:18pt" o:ole="">
            <v:imagedata r:id="rId1158" o:title=""/>
          </v:shape>
          <o:OLEObject Type="Embed" ProgID="Equation.3" ShapeID="_x0000_i1659" DrawAspect="Content" ObjectID="_1673595374" r:id="rId1159"/>
        </w:object>
      </w:r>
      <w:r w:rsidR="009B2D61" w:rsidRPr="00287B85">
        <w:rPr>
          <w:i/>
          <w:iCs/>
          <w:sz w:val="28"/>
          <w:szCs w:val="28"/>
          <w:lang w:val="uk-UA"/>
        </w:rPr>
        <w:t xml:space="preserve"> </w:t>
      </w:r>
      <w:r w:rsidRPr="00287B85">
        <w:rPr>
          <w:i/>
          <w:iCs/>
          <w:sz w:val="28"/>
          <w:szCs w:val="28"/>
          <w:lang w:val="uk-UA"/>
        </w:rPr>
        <w:t xml:space="preserve">і його параметри наведені в додатку </w:t>
      </w:r>
      <w:r w:rsidR="009B2D61" w:rsidRPr="00287B85">
        <w:rPr>
          <w:i/>
          <w:iCs/>
          <w:sz w:val="28"/>
          <w:szCs w:val="28"/>
          <w:lang w:val="uk-UA"/>
        </w:rPr>
        <w:t>1.</w:t>
      </w:r>
    </w:p>
    <w:p w14:paraId="28FC8004" w14:textId="77777777" w:rsidR="009B2D61" w:rsidRPr="00287B85" w:rsidRDefault="009B2D61">
      <w:pPr>
        <w:pStyle w:val="a5"/>
        <w:tabs>
          <w:tab w:val="clear" w:pos="4677"/>
          <w:tab w:val="clear" w:pos="9355"/>
          <w:tab w:val="left" w:pos="284"/>
        </w:tabs>
        <w:jc w:val="both"/>
        <w:rPr>
          <w:sz w:val="22"/>
          <w:szCs w:val="22"/>
          <w:lang w:val="uk-UA"/>
        </w:rPr>
      </w:pPr>
    </w:p>
    <w:p w14:paraId="79C7F516" w14:textId="77777777" w:rsidR="009B2D61" w:rsidRDefault="00287B85" w:rsidP="00287B85">
      <w:pPr>
        <w:pStyle w:val="a5"/>
        <w:tabs>
          <w:tab w:val="clear" w:pos="4677"/>
          <w:tab w:val="clear" w:pos="9355"/>
          <w:tab w:val="left" w:pos="284"/>
        </w:tabs>
        <w:jc w:val="center"/>
        <w:rPr>
          <w:sz w:val="12"/>
          <w:szCs w:val="12"/>
        </w:rPr>
      </w:pPr>
      <w:r w:rsidRPr="00287B85">
        <w:rPr>
          <w:rFonts w:ascii="Arial" w:hAnsi="Arial" w:cs="Arial"/>
          <w:b/>
          <w:bCs/>
          <w:i/>
          <w:iCs/>
          <w:caps/>
          <w:sz w:val="26"/>
          <w:szCs w:val="26"/>
          <w:u w:val="single"/>
        </w:rPr>
        <w:t>ВИХІДНІ ДАНІ (УМОВНИЙ ВАРІАНТ)</w:t>
      </w:r>
      <w:r w:rsidR="00A11DCB">
        <w:rPr>
          <w:noProof/>
          <w:sz w:val="20"/>
        </w:rPr>
        <w:pict w14:anchorId="7B110581">
          <v:group id="_x0000_s1853" style="position:absolute;left:0;text-align:left;margin-left:415.25pt;margin-top:1.65pt;width:120.95pt;height:104.95pt;z-index:251661824;mso-position-horizontal-relative:text;mso-position-vertical-relative:text" coordorigin="8815,7733" coordsize="2419,2099">
            <v:shape id="_x0000_s1854" type="#_x0000_t202" style="position:absolute;left:9152;top:7733;width:781;height:502" filled="f" stroked="f">
              <v:textbox style="mso-next-textbox:#_x0000_s1854">
                <w:txbxContent>
                  <w:p w14:paraId="1A17AE0F" w14:textId="77777777" w:rsidR="00BE3780" w:rsidRDefault="00BE3780">
                    <w:pPr>
                      <w:rPr>
                        <w:vertAlign w:val="subscript"/>
                        <w:lang w:val="en-US"/>
                      </w:rPr>
                    </w:pPr>
                    <w:r>
                      <w:rPr>
                        <w:b/>
                        <w:bCs/>
                        <w:i/>
                        <w:iCs/>
                        <w:caps/>
                        <w:lang w:val="en-US"/>
                      </w:rPr>
                      <w:t>F</w:t>
                    </w:r>
                    <w:r>
                      <w:rPr>
                        <w:b/>
                        <w:bCs/>
                        <w:lang w:val="en-US"/>
                      </w:rPr>
                      <w:t>(</w:t>
                    </w:r>
                    <w:r>
                      <w:rPr>
                        <w:b/>
                        <w:bCs/>
                        <w:i/>
                        <w:iCs/>
                        <w:lang w:val="en-US"/>
                      </w:rPr>
                      <w:t>x</w:t>
                    </w:r>
                    <w:r>
                      <w:rPr>
                        <w:b/>
                        <w:bCs/>
                        <w:lang w:val="en-US"/>
                      </w:rPr>
                      <w:t>)</w:t>
                    </w:r>
                  </w:p>
                </w:txbxContent>
              </v:textbox>
            </v:shape>
            <v:shape id="_x0000_s1855" type="#_x0000_t202" style="position:absolute;left:10174;top:8484;width:541;height:502" filled="f" stroked="f">
              <v:textbox style="mso-next-textbox:#_x0000_s1855">
                <w:txbxContent>
                  <w:p w14:paraId="7375084C"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856" type="#_x0000_t202" style="position:absolute;left:8990;top:9330;width:774;height:502" filled="f" stroked="f">
              <v:textbox style="mso-next-textbox:#_x0000_s1856">
                <w:txbxContent>
                  <w:p w14:paraId="186B31F7" w14:textId="77777777" w:rsidR="00BE3780" w:rsidRDefault="00BE3780">
                    <w:pPr>
                      <w:rPr>
                        <w:vertAlign w:val="subscript"/>
                      </w:rPr>
                    </w:pPr>
                    <w:r>
                      <w:rPr>
                        <w:b/>
                        <w:bCs/>
                        <w:caps/>
                      </w:rPr>
                      <w:t>–</w:t>
                    </w:r>
                    <w:r>
                      <w:rPr>
                        <w:b/>
                        <w:bCs/>
                        <w:i/>
                        <w:iCs/>
                      </w:rPr>
                      <w:t>М</w:t>
                    </w:r>
                    <w:r>
                      <w:rPr>
                        <w:b/>
                        <w:bCs/>
                        <w:vertAlign w:val="subscript"/>
                      </w:rPr>
                      <w:t>2</w:t>
                    </w:r>
                  </w:p>
                </w:txbxContent>
              </v:textbox>
            </v:shape>
            <v:line id="_x0000_s1857" style="position:absolute;rotation:-540" from="9852,7875" to="9852,9723" strokeweight=".5pt">
              <v:stroke endarrow="open"/>
              <o:lock v:ext="edit" aspectratio="t"/>
            </v:line>
            <v:line id="_x0000_s1858" style="position:absolute;rotation:-810" from="9913,7759" to="9913,9955" strokeweight=".5pt">
              <v:stroke endarrow="open"/>
            </v:line>
            <v:shape id="_x0000_s1859" type="#_x0000_t202" style="position:absolute;left:10715;top:8405;width:519;height:502" filled="f" stroked="f">
              <v:textbox style="mso-next-textbox:#_x0000_s1859">
                <w:txbxContent>
                  <w:p w14:paraId="3EF790A5" w14:textId="77777777" w:rsidR="00BE3780" w:rsidRDefault="00BE3780">
                    <w:pPr>
                      <w:pStyle w:val="1"/>
                      <w:rPr>
                        <w:i/>
                        <w:iCs/>
                        <w:w w:val="100"/>
                      </w:rPr>
                    </w:pPr>
                    <w:bookmarkStart w:id="59" w:name="_Toc35703772"/>
                    <w:bookmarkStart w:id="60" w:name="_Toc35703811"/>
                    <w:bookmarkStart w:id="61" w:name="_Toc35704104"/>
                    <w:bookmarkStart w:id="62" w:name="_Toc38897683"/>
                    <w:r>
                      <w:rPr>
                        <w:i/>
                        <w:iCs/>
                        <w:w w:val="100"/>
                        <w:sz w:val="24"/>
                        <w:szCs w:val="24"/>
                      </w:rPr>
                      <w:t>х</w:t>
                    </w:r>
                    <w:bookmarkEnd w:id="59"/>
                    <w:bookmarkEnd w:id="60"/>
                    <w:bookmarkEnd w:id="61"/>
                    <w:bookmarkEnd w:id="62"/>
                  </w:p>
                </w:txbxContent>
              </v:textbox>
            </v:shape>
            <v:line id="_x0000_s1860" style="position:absolute;flip:y" from="10137,8281" to="10548,8865" strokeweight="1.5pt"/>
            <v:line id="_x0000_s1861" style="position:absolute;flip:y" from="10538,8287" to="10872,8287" strokeweight="1.5pt">
              <o:lock v:ext="edit" aspectratio="t"/>
            </v:line>
            <v:line id="_x0000_s1862" style="position:absolute;flip:x" from="9005,9355" to="9861,9355" strokeweight="1.5pt">
              <o:lock v:ext="edit" aspectratio="t"/>
            </v:line>
            <v:line id="_x0000_s1863" style="position:absolute" from="10550,8294" to="10550,8863" strokeweight=".5pt">
              <v:stroke dashstyle="dash"/>
            </v:line>
            <v:line id="_x0000_s1864" style="position:absolute;rotation:-90;flip:y" from="9993,8704" to="9993,9012" strokeweight="1.5pt">
              <o:lock v:ext="edit" aspectratio="t"/>
            </v:line>
            <v:shape id="_x0000_s1865" type="#_x0000_t202" style="position:absolute;left:10282;top:8826;width:541;height:502" filled="f" stroked="f">
              <v:textbox style="mso-next-textbox:#_x0000_s1865">
                <w:txbxContent>
                  <w:p w14:paraId="326CF4A8" w14:textId="77777777" w:rsidR="00BE3780" w:rsidRDefault="00BE3780">
                    <w:pPr>
                      <w:jc w:val="center"/>
                      <w:rPr>
                        <w:vertAlign w:val="subscript"/>
                      </w:rPr>
                    </w:pPr>
                    <w:r>
                      <w:rPr>
                        <w:b/>
                        <w:bCs/>
                        <w:i/>
                        <w:iCs/>
                        <w:lang w:val="en-US"/>
                      </w:rPr>
                      <w:t>l</w:t>
                    </w:r>
                    <w:r>
                      <w:rPr>
                        <w:b/>
                        <w:bCs/>
                        <w:vertAlign w:val="subscript"/>
                      </w:rPr>
                      <w:t>1</w:t>
                    </w:r>
                  </w:p>
                </w:txbxContent>
              </v:textbox>
            </v:shape>
            <v:line id="_x0000_s1866" style="position:absolute" from="9858,8849" to="9858,9366" strokeweight="1.5pt">
              <o:lock v:ext="edit" aspectratio="t"/>
            </v:line>
            <v:shape id="_x0000_s1867" type="#_x0000_t202" style="position:absolute;left:9875;top:8825;width:541;height:502" filled="f" stroked="f">
              <v:textbox style="mso-next-textbox:#_x0000_s1867">
                <w:txbxContent>
                  <w:p w14:paraId="2D78A261" w14:textId="77777777" w:rsidR="00BE3780" w:rsidRDefault="00BE3780">
                    <w:pPr>
                      <w:jc w:val="center"/>
                      <w:rPr>
                        <w:vertAlign w:val="subscript"/>
                      </w:rPr>
                    </w:pPr>
                    <w:r>
                      <w:rPr>
                        <w:b/>
                        <w:bCs/>
                        <w:i/>
                        <w:iCs/>
                        <w:lang w:val="en-US"/>
                      </w:rPr>
                      <w:t>l</w:t>
                    </w:r>
                    <w:r>
                      <w:rPr>
                        <w:b/>
                        <w:bCs/>
                        <w:vertAlign w:val="subscript"/>
                      </w:rPr>
                      <w:t>2</w:t>
                    </w:r>
                  </w:p>
                </w:txbxContent>
              </v:textbox>
            </v:shape>
            <v:shape id="_x0000_s1868" type="#_x0000_t202" style="position:absolute;left:9471;top:8531;width:541;height:420" filled="f" stroked="f">
              <v:textbox style="mso-next-textbox:#_x0000_s1868">
                <w:txbxContent>
                  <w:p w14:paraId="23EF51FE" w14:textId="77777777" w:rsidR="00BE3780" w:rsidRDefault="00BE3780">
                    <w:pPr>
                      <w:jc w:val="center"/>
                      <w:rPr>
                        <w:vertAlign w:val="subscript"/>
                      </w:rPr>
                    </w:pPr>
                    <w:r>
                      <w:rPr>
                        <w:b/>
                        <w:bCs/>
                      </w:rPr>
                      <w:t>0</w:t>
                    </w:r>
                  </w:p>
                </w:txbxContent>
              </v:textbox>
            </v:shape>
          </v:group>
        </w:pict>
      </w:r>
    </w:p>
    <w:p w14:paraId="071252D1" w14:textId="77777777" w:rsidR="009B2D61" w:rsidRDefault="009B2D61">
      <w:pPr>
        <w:pStyle w:val="a5"/>
        <w:tabs>
          <w:tab w:val="clear" w:pos="4677"/>
          <w:tab w:val="clear" w:pos="9355"/>
          <w:tab w:val="left" w:pos="284"/>
        </w:tabs>
        <w:jc w:val="both"/>
        <w:rPr>
          <w:sz w:val="12"/>
          <w:szCs w:val="12"/>
        </w:rPr>
      </w:pPr>
    </w:p>
    <w:p w14:paraId="64FFDF49" w14:textId="77777777" w:rsidR="009B2D61" w:rsidRDefault="009B2D61">
      <w:pPr>
        <w:pStyle w:val="a5"/>
        <w:tabs>
          <w:tab w:val="clear" w:pos="4677"/>
          <w:tab w:val="clear" w:pos="9355"/>
          <w:tab w:val="left" w:pos="284"/>
        </w:tabs>
        <w:jc w:val="both"/>
        <w:rPr>
          <w:sz w:val="12"/>
          <w:szCs w:val="12"/>
        </w:rPr>
      </w:pPr>
    </w:p>
    <w:p w14:paraId="4725D8AC" w14:textId="77777777" w:rsidR="009B2D61" w:rsidRDefault="00A11DCB">
      <w:pPr>
        <w:pStyle w:val="a5"/>
        <w:tabs>
          <w:tab w:val="clear" w:pos="4677"/>
          <w:tab w:val="clear" w:pos="9355"/>
          <w:tab w:val="left" w:pos="284"/>
        </w:tabs>
        <w:jc w:val="both"/>
        <w:rPr>
          <w:sz w:val="12"/>
          <w:szCs w:val="12"/>
        </w:rPr>
      </w:pPr>
      <w:r>
        <w:rPr>
          <w:noProof/>
          <w:sz w:val="20"/>
        </w:rPr>
        <w:pict w14:anchorId="570D253E">
          <v:shape id="_x0000_s1562" type="#_x0000_t202" style="position:absolute;left:0;text-align:left;margin-left:-5.5pt;margin-top:1.4pt;width:414pt;height:62pt;z-index:251656704" filled="f" stroked="f">
            <v:textbox style="mso-next-textbox:#_x0000_s1562">
              <w:txbxContent>
                <w:p w14:paraId="5FD1C746" w14:textId="77777777" w:rsidR="00BE3780" w:rsidRDefault="00BE3780">
                  <w:pPr>
                    <w:pStyle w:val="a5"/>
                    <w:tabs>
                      <w:tab w:val="clear" w:pos="4677"/>
                      <w:tab w:val="clear" w:pos="9355"/>
                    </w:tabs>
                    <w:rPr>
                      <w:sz w:val="2"/>
                      <w:szCs w:val="2"/>
                    </w:rPr>
                  </w:pPr>
                </w:p>
                <w:p w14:paraId="0DD6BD65" w14:textId="77777777" w:rsidR="00BE3780" w:rsidRDefault="00BE3780">
                  <w:pPr>
                    <w:pStyle w:val="a5"/>
                    <w:tabs>
                      <w:tab w:val="clear" w:pos="4677"/>
                      <w:tab w:val="clear" w:pos="9355"/>
                    </w:tabs>
                    <w:rPr>
                      <w:sz w:val="2"/>
                      <w:szCs w:val="2"/>
                    </w:rPr>
                  </w:pPr>
                </w:p>
                <w:tbl>
                  <w:tblPr>
                    <w:tblW w:w="0" w:type="auto"/>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79"/>
                    <w:gridCol w:w="780"/>
                    <w:gridCol w:w="779"/>
                    <w:gridCol w:w="780"/>
                    <w:gridCol w:w="780"/>
                    <w:gridCol w:w="779"/>
                    <w:gridCol w:w="780"/>
                    <w:gridCol w:w="779"/>
                    <w:gridCol w:w="780"/>
                    <w:gridCol w:w="780"/>
                  </w:tblGrid>
                  <w:tr w:rsidR="00BE3780" w14:paraId="696A0B2C" w14:textId="77777777">
                    <w:trPr>
                      <w:cantSplit/>
                      <w:trHeight w:val="466"/>
                    </w:trPr>
                    <w:tc>
                      <w:tcPr>
                        <w:tcW w:w="779" w:type="dxa"/>
                        <w:tcBorders>
                          <w:top w:val="single" w:sz="12" w:space="0" w:color="auto"/>
                          <w:left w:val="single" w:sz="12" w:space="0" w:color="auto"/>
                          <w:bottom w:val="single" w:sz="12" w:space="0" w:color="auto"/>
                          <w:right w:val="single" w:sz="12" w:space="0" w:color="auto"/>
                        </w:tcBorders>
                        <w:vAlign w:val="center"/>
                      </w:tcPr>
                      <w:p w14:paraId="022C93ED" w14:textId="77777777" w:rsidR="00BE3780" w:rsidRDefault="00BE3780">
                        <w:pPr>
                          <w:jc w:val="center"/>
                          <w:rPr>
                            <w:b/>
                            <w:bCs/>
                            <w:i/>
                            <w:iCs/>
                            <w:sz w:val="28"/>
                            <w:szCs w:val="28"/>
                            <w:vertAlign w:val="subscript"/>
                            <w:lang w:val="en-US"/>
                          </w:rPr>
                        </w:pPr>
                        <w:r>
                          <w:rPr>
                            <w:b/>
                            <w:bCs/>
                            <w:i/>
                            <w:iCs/>
                            <w:sz w:val="28"/>
                            <w:szCs w:val="28"/>
                            <w:lang w:val="en-US"/>
                          </w:rPr>
                          <w:t>a</w:t>
                        </w:r>
                        <w:r>
                          <w:rPr>
                            <w:b/>
                            <w:bCs/>
                            <w:sz w:val="28"/>
                            <w:szCs w:val="28"/>
                            <w:vertAlign w:val="subscript"/>
                            <w:lang w:val="en-US"/>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0333A279" w14:textId="77777777" w:rsidR="00BE3780" w:rsidRDefault="00BE3780">
                        <w:pPr>
                          <w:jc w:val="center"/>
                          <w:rPr>
                            <w:b/>
                            <w:bCs/>
                            <w:i/>
                            <w:iCs/>
                            <w:sz w:val="28"/>
                            <w:szCs w:val="28"/>
                            <w:vertAlign w:val="subscript"/>
                            <w:lang w:val="en-US"/>
                          </w:rPr>
                        </w:pPr>
                        <w:r>
                          <w:rPr>
                            <w:b/>
                            <w:bCs/>
                            <w:i/>
                            <w:iCs/>
                            <w:sz w:val="28"/>
                            <w:szCs w:val="28"/>
                            <w:lang w:val="en-US"/>
                          </w:rPr>
                          <w:t>a</w:t>
                        </w:r>
                        <w:r>
                          <w:rPr>
                            <w:b/>
                            <w:bCs/>
                            <w:sz w:val="28"/>
                            <w:szCs w:val="28"/>
                            <w:vertAlign w:val="subscript"/>
                            <w:lang w:val="en-US"/>
                          </w:rPr>
                          <w:t>2</w:t>
                        </w:r>
                      </w:p>
                    </w:tc>
                    <w:tc>
                      <w:tcPr>
                        <w:tcW w:w="779" w:type="dxa"/>
                        <w:tcBorders>
                          <w:top w:val="single" w:sz="12" w:space="0" w:color="auto"/>
                          <w:left w:val="single" w:sz="12" w:space="0" w:color="auto"/>
                          <w:bottom w:val="single" w:sz="12" w:space="0" w:color="auto"/>
                          <w:right w:val="single" w:sz="12" w:space="0" w:color="auto"/>
                        </w:tcBorders>
                        <w:vAlign w:val="center"/>
                      </w:tcPr>
                      <w:p w14:paraId="6EECB859" w14:textId="77777777" w:rsidR="00BE3780" w:rsidRDefault="00BE3780">
                        <w:pPr>
                          <w:jc w:val="center"/>
                          <w:rPr>
                            <w:b/>
                            <w:bCs/>
                            <w:i/>
                            <w:iCs/>
                            <w:sz w:val="28"/>
                            <w:szCs w:val="28"/>
                            <w:vertAlign w:val="subscript"/>
                            <w:lang w:val="en-US"/>
                          </w:rPr>
                        </w:pPr>
                        <w:r>
                          <w:rPr>
                            <w:b/>
                            <w:bCs/>
                            <w:i/>
                            <w:iCs/>
                            <w:sz w:val="28"/>
                            <w:szCs w:val="28"/>
                            <w:lang w:val="en-US"/>
                          </w:rPr>
                          <w:t>M</w:t>
                        </w:r>
                        <w:r>
                          <w:rPr>
                            <w:b/>
                            <w:bCs/>
                            <w:sz w:val="28"/>
                            <w:szCs w:val="28"/>
                            <w:vertAlign w:val="subscript"/>
                            <w:lang w:val="en-US"/>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0A692E9C" w14:textId="77777777" w:rsidR="00BE3780" w:rsidRDefault="00BE3780">
                        <w:pPr>
                          <w:jc w:val="center"/>
                          <w:rPr>
                            <w:b/>
                            <w:bCs/>
                            <w:i/>
                            <w:iCs/>
                            <w:sz w:val="28"/>
                            <w:szCs w:val="28"/>
                            <w:vertAlign w:val="subscript"/>
                            <w:lang w:val="en-US"/>
                          </w:rPr>
                        </w:pPr>
                        <w:r>
                          <w:rPr>
                            <w:b/>
                            <w:bCs/>
                            <w:i/>
                            <w:iCs/>
                            <w:sz w:val="28"/>
                            <w:szCs w:val="28"/>
                            <w:lang w:val="en-US"/>
                          </w:rPr>
                          <w:t>M</w:t>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002DC176" w14:textId="77777777" w:rsidR="00BE3780" w:rsidRDefault="00BE3780">
                        <w:pPr>
                          <w:jc w:val="center"/>
                          <w:rPr>
                            <w:b/>
                            <w:bCs/>
                            <w:i/>
                            <w:iCs/>
                            <w:sz w:val="28"/>
                            <w:szCs w:val="28"/>
                            <w:vertAlign w:val="subscript"/>
                            <w:lang w:val="en-US"/>
                          </w:rPr>
                        </w:pPr>
                        <w:r>
                          <w:rPr>
                            <w:b/>
                            <w:bCs/>
                            <w:i/>
                            <w:iCs/>
                            <w:sz w:val="28"/>
                            <w:szCs w:val="28"/>
                            <w:lang w:val="en-US"/>
                          </w:rPr>
                          <w:t>l</w:t>
                        </w:r>
                        <w:r>
                          <w:rPr>
                            <w:b/>
                            <w:bCs/>
                            <w:sz w:val="28"/>
                            <w:szCs w:val="28"/>
                            <w:vertAlign w:val="subscript"/>
                            <w:lang w:val="en-US"/>
                          </w:rPr>
                          <w:t>1</w:t>
                        </w:r>
                      </w:p>
                    </w:tc>
                    <w:tc>
                      <w:tcPr>
                        <w:tcW w:w="779" w:type="dxa"/>
                        <w:tcBorders>
                          <w:top w:val="single" w:sz="12" w:space="0" w:color="auto"/>
                          <w:left w:val="single" w:sz="12" w:space="0" w:color="auto"/>
                          <w:bottom w:val="single" w:sz="12" w:space="0" w:color="auto"/>
                          <w:right w:val="single" w:sz="12" w:space="0" w:color="auto"/>
                        </w:tcBorders>
                        <w:vAlign w:val="center"/>
                      </w:tcPr>
                      <w:p w14:paraId="7663747A" w14:textId="77777777" w:rsidR="00BE3780" w:rsidRDefault="00BE3780">
                        <w:pPr>
                          <w:jc w:val="center"/>
                          <w:rPr>
                            <w:b/>
                            <w:bCs/>
                            <w:i/>
                            <w:iCs/>
                            <w:sz w:val="28"/>
                            <w:szCs w:val="28"/>
                            <w:vertAlign w:val="subscript"/>
                            <w:lang w:val="en-US"/>
                          </w:rPr>
                        </w:pPr>
                        <w:r>
                          <w:rPr>
                            <w:b/>
                            <w:bCs/>
                            <w:i/>
                            <w:iCs/>
                            <w:sz w:val="28"/>
                            <w:szCs w:val="28"/>
                            <w:lang w:val="en-US"/>
                          </w:rPr>
                          <w:t>l</w:t>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60785765" w14:textId="77777777" w:rsidR="00BE3780" w:rsidRDefault="00BE3780">
                        <w:pPr>
                          <w:jc w:val="center"/>
                          <w:rPr>
                            <w:b/>
                            <w:bCs/>
                            <w:i/>
                            <w:iCs/>
                            <w:sz w:val="28"/>
                            <w:szCs w:val="28"/>
                            <w:vertAlign w:val="subscript"/>
                            <w:lang w:val="en-US"/>
                          </w:rPr>
                        </w:pPr>
                        <w:r>
                          <w:rPr>
                            <w:b/>
                            <w:bCs/>
                            <w:i/>
                            <w:iCs/>
                            <w:sz w:val="28"/>
                            <w:szCs w:val="28"/>
                            <w:lang w:val="en-US"/>
                          </w:rPr>
                          <w:sym w:font="SuperFrench" w:char="F066"/>
                        </w:r>
                        <w:r>
                          <w:rPr>
                            <w:b/>
                            <w:bCs/>
                            <w:sz w:val="28"/>
                            <w:szCs w:val="28"/>
                            <w:vertAlign w:val="subscript"/>
                            <w:lang w:val="en-US"/>
                          </w:rPr>
                          <w:t>1</w:t>
                        </w:r>
                      </w:p>
                    </w:tc>
                    <w:tc>
                      <w:tcPr>
                        <w:tcW w:w="779" w:type="dxa"/>
                        <w:tcBorders>
                          <w:top w:val="single" w:sz="12" w:space="0" w:color="auto"/>
                          <w:left w:val="single" w:sz="12" w:space="0" w:color="auto"/>
                          <w:bottom w:val="single" w:sz="12" w:space="0" w:color="auto"/>
                          <w:right w:val="single" w:sz="12" w:space="0" w:color="auto"/>
                        </w:tcBorders>
                        <w:vAlign w:val="center"/>
                      </w:tcPr>
                      <w:p w14:paraId="03BD9549" w14:textId="77777777" w:rsidR="00BE3780" w:rsidRDefault="00BE3780">
                        <w:pPr>
                          <w:jc w:val="center"/>
                          <w:rPr>
                            <w:b/>
                            <w:bCs/>
                            <w:i/>
                            <w:iCs/>
                            <w:sz w:val="28"/>
                            <w:szCs w:val="28"/>
                            <w:vertAlign w:val="subscript"/>
                            <w:lang w:val="en-US"/>
                          </w:rPr>
                        </w:pPr>
                        <w:r>
                          <w:rPr>
                            <w:b/>
                            <w:bCs/>
                            <w:i/>
                            <w:iCs/>
                            <w:sz w:val="28"/>
                            <w:szCs w:val="28"/>
                            <w:lang w:val="en-US"/>
                          </w:rPr>
                          <w:sym w:font="SuperFrench" w:char="F066"/>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1B14D1F6" w14:textId="77777777" w:rsidR="00BE3780" w:rsidRDefault="00BE3780">
                        <w:pPr>
                          <w:jc w:val="center"/>
                          <w:rPr>
                            <w:b/>
                            <w:bCs/>
                            <w:i/>
                            <w:iCs/>
                            <w:sz w:val="28"/>
                            <w:szCs w:val="28"/>
                            <w:lang w:val="en-US"/>
                          </w:rPr>
                        </w:pPr>
                        <w:r>
                          <w:rPr>
                            <w:b/>
                            <w:bCs/>
                            <w:i/>
                            <w:iCs/>
                            <w:sz w:val="28"/>
                            <w:szCs w:val="28"/>
                            <w:lang w:val="en-US"/>
                          </w:rPr>
                          <w:t>x</w:t>
                        </w:r>
                        <w:r>
                          <w:rPr>
                            <w:b/>
                            <w:bCs/>
                            <w:sz w:val="28"/>
                            <w:szCs w:val="28"/>
                            <w:lang w:val="en-US"/>
                          </w:rPr>
                          <w:t>(0)</w:t>
                        </w:r>
                      </w:p>
                    </w:tc>
                    <w:tc>
                      <w:tcPr>
                        <w:tcW w:w="780" w:type="dxa"/>
                        <w:tcBorders>
                          <w:top w:val="single" w:sz="12" w:space="0" w:color="auto"/>
                          <w:left w:val="single" w:sz="12" w:space="0" w:color="auto"/>
                          <w:bottom w:val="single" w:sz="12" w:space="0" w:color="auto"/>
                          <w:right w:val="single" w:sz="12" w:space="0" w:color="auto"/>
                        </w:tcBorders>
                        <w:vAlign w:val="center"/>
                      </w:tcPr>
                      <w:p w14:paraId="08C785F0" w14:textId="77777777" w:rsidR="00BE3780" w:rsidRDefault="00BE3780">
                        <w:pPr>
                          <w:jc w:val="center"/>
                          <w:rPr>
                            <w:b/>
                            <w:bCs/>
                            <w:i/>
                            <w:iCs/>
                            <w:sz w:val="28"/>
                            <w:szCs w:val="28"/>
                            <w:lang w:val="en-US"/>
                          </w:rPr>
                        </w:pPr>
                        <w:r>
                          <w:rPr>
                            <w:b/>
                            <w:bCs/>
                            <w:i/>
                            <w:iCs/>
                            <w:sz w:val="28"/>
                            <w:szCs w:val="28"/>
                            <w:lang w:val="en-US"/>
                          </w:rPr>
                          <w:t>x'</w:t>
                        </w:r>
                        <w:r>
                          <w:rPr>
                            <w:b/>
                            <w:bCs/>
                            <w:sz w:val="28"/>
                            <w:szCs w:val="28"/>
                            <w:lang w:val="en-US"/>
                          </w:rPr>
                          <w:t>(0)</w:t>
                        </w:r>
                      </w:p>
                    </w:tc>
                  </w:tr>
                  <w:tr w:rsidR="00BE3780" w14:paraId="25AB6553" w14:textId="77777777">
                    <w:trPr>
                      <w:cantSplit/>
                      <w:trHeight w:val="501"/>
                    </w:trPr>
                    <w:tc>
                      <w:tcPr>
                        <w:tcW w:w="779" w:type="dxa"/>
                        <w:tcBorders>
                          <w:top w:val="single" w:sz="12" w:space="0" w:color="auto"/>
                          <w:left w:val="single" w:sz="12" w:space="0" w:color="auto"/>
                          <w:bottom w:val="single" w:sz="12" w:space="0" w:color="auto"/>
                          <w:right w:val="single" w:sz="12" w:space="0" w:color="auto"/>
                        </w:tcBorders>
                        <w:vAlign w:val="center"/>
                      </w:tcPr>
                      <w:p w14:paraId="243B7FA9" w14:textId="77777777" w:rsidR="00BE3780" w:rsidRDefault="00BE3780">
                        <w:pPr>
                          <w:jc w:val="center"/>
                          <w:rPr>
                            <w:rFonts w:ascii="Arial" w:hAnsi="Arial" w:cs="Arial"/>
                            <w:sz w:val="28"/>
                            <w:szCs w:val="28"/>
                          </w:rPr>
                        </w:pPr>
                        <w:r>
                          <w:rPr>
                            <w:rFonts w:ascii="Arial" w:hAnsi="Arial" w:cs="Arial"/>
                            <w:sz w:val="28"/>
                            <w:szCs w:val="28"/>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199D46B8" w14:textId="77777777" w:rsidR="00BE3780" w:rsidRDefault="00BE3780">
                        <w:pPr>
                          <w:jc w:val="center"/>
                          <w:rPr>
                            <w:rFonts w:ascii="Arial" w:hAnsi="Arial" w:cs="Arial"/>
                            <w:sz w:val="28"/>
                            <w:szCs w:val="28"/>
                          </w:rPr>
                        </w:pPr>
                        <w:r>
                          <w:rPr>
                            <w:rFonts w:ascii="Arial" w:hAnsi="Arial" w:cs="Arial"/>
                            <w:sz w:val="28"/>
                            <w:szCs w:val="28"/>
                          </w:rPr>
                          <w:t>0,1</w:t>
                        </w:r>
                      </w:p>
                    </w:tc>
                    <w:tc>
                      <w:tcPr>
                        <w:tcW w:w="779" w:type="dxa"/>
                        <w:tcBorders>
                          <w:top w:val="single" w:sz="12" w:space="0" w:color="auto"/>
                          <w:left w:val="single" w:sz="12" w:space="0" w:color="auto"/>
                          <w:bottom w:val="single" w:sz="12" w:space="0" w:color="auto"/>
                          <w:right w:val="single" w:sz="12" w:space="0" w:color="auto"/>
                        </w:tcBorders>
                        <w:vAlign w:val="center"/>
                      </w:tcPr>
                      <w:p w14:paraId="41AECFE5" w14:textId="77777777" w:rsidR="00BE3780" w:rsidRDefault="00BE3780">
                        <w:pPr>
                          <w:jc w:val="center"/>
                          <w:rPr>
                            <w:rFonts w:ascii="Arial" w:hAnsi="Arial" w:cs="Arial"/>
                            <w:sz w:val="28"/>
                            <w:szCs w:val="28"/>
                            <w:lang w:val="en-US"/>
                          </w:rPr>
                        </w:pPr>
                        <w:r>
                          <w:rPr>
                            <w:rFonts w:ascii="Arial" w:hAnsi="Arial" w:cs="Arial"/>
                            <w:sz w:val="28"/>
                            <w:szCs w:val="28"/>
                            <w:lang w:val="en-US"/>
                          </w:rPr>
                          <w:t>–</w:t>
                        </w:r>
                      </w:p>
                    </w:tc>
                    <w:tc>
                      <w:tcPr>
                        <w:tcW w:w="780" w:type="dxa"/>
                        <w:tcBorders>
                          <w:top w:val="single" w:sz="12" w:space="0" w:color="auto"/>
                          <w:left w:val="single" w:sz="12" w:space="0" w:color="auto"/>
                          <w:bottom w:val="single" w:sz="12" w:space="0" w:color="auto"/>
                          <w:right w:val="single" w:sz="12" w:space="0" w:color="auto"/>
                        </w:tcBorders>
                        <w:vAlign w:val="center"/>
                      </w:tcPr>
                      <w:p w14:paraId="6A6A4FDE" w14:textId="77777777" w:rsidR="00BE3780" w:rsidRDefault="00BE3780">
                        <w:pPr>
                          <w:jc w:val="center"/>
                          <w:rPr>
                            <w:rFonts w:ascii="Arial" w:hAnsi="Arial" w:cs="Arial"/>
                            <w:sz w:val="28"/>
                            <w:szCs w:val="28"/>
                          </w:rPr>
                        </w:pPr>
                        <w:r>
                          <w:rPr>
                            <w:rFonts w:ascii="Arial" w:hAnsi="Arial" w:cs="Arial"/>
                            <w:sz w:val="28"/>
                            <w:szCs w:val="28"/>
                          </w:rPr>
                          <w:t>10</w:t>
                        </w:r>
                      </w:p>
                    </w:tc>
                    <w:tc>
                      <w:tcPr>
                        <w:tcW w:w="780" w:type="dxa"/>
                        <w:tcBorders>
                          <w:top w:val="single" w:sz="12" w:space="0" w:color="auto"/>
                          <w:left w:val="single" w:sz="12" w:space="0" w:color="auto"/>
                          <w:bottom w:val="single" w:sz="12" w:space="0" w:color="auto"/>
                          <w:right w:val="single" w:sz="12" w:space="0" w:color="auto"/>
                        </w:tcBorders>
                        <w:vAlign w:val="center"/>
                      </w:tcPr>
                      <w:p w14:paraId="0B86E306" w14:textId="77777777" w:rsidR="00BE3780" w:rsidRDefault="00BE3780">
                        <w:pPr>
                          <w:jc w:val="center"/>
                          <w:rPr>
                            <w:rFonts w:ascii="Arial" w:hAnsi="Arial" w:cs="Arial"/>
                            <w:sz w:val="28"/>
                            <w:szCs w:val="28"/>
                          </w:rPr>
                        </w:pPr>
                        <w:r>
                          <w:rPr>
                            <w:rFonts w:ascii="Arial" w:hAnsi="Arial" w:cs="Arial"/>
                            <w:sz w:val="28"/>
                            <w:szCs w:val="28"/>
                          </w:rPr>
                          <w:t>0,4</w:t>
                        </w:r>
                      </w:p>
                    </w:tc>
                    <w:tc>
                      <w:tcPr>
                        <w:tcW w:w="779" w:type="dxa"/>
                        <w:tcBorders>
                          <w:top w:val="single" w:sz="12" w:space="0" w:color="auto"/>
                          <w:left w:val="single" w:sz="12" w:space="0" w:color="auto"/>
                          <w:bottom w:val="single" w:sz="12" w:space="0" w:color="auto"/>
                          <w:right w:val="single" w:sz="12" w:space="0" w:color="auto"/>
                        </w:tcBorders>
                        <w:vAlign w:val="center"/>
                      </w:tcPr>
                      <w:p w14:paraId="50C01BD2" w14:textId="77777777" w:rsidR="00BE3780" w:rsidRDefault="00BE3780">
                        <w:pPr>
                          <w:jc w:val="center"/>
                          <w:rPr>
                            <w:rFonts w:ascii="Arial" w:hAnsi="Arial" w:cs="Arial"/>
                            <w:sz w:val="28"/>
                            <w:szCs w:val="28"/>
                          </w:rPr>
                        </w:pPr>
                        <w:r>
                          <w:rPr>
                            <w:rFonts w:ascii="Arial" w:hAnsi="Arial" w:cs="Arial"/>
                            <w:sz w:val="28"/>
                            <w:szCs w:val="28"/>
                          </w:rPr>
                          <w:t>0,2</w:t>
                        </w:r>
                      </w:p>
                    </w:tc>
                    <w:tc>
                      <w:tcPr>
                        <w:tcW w:w="780" w:type="dxa"/>
                        <w:tcBorders>
                          <w:top w:val="single" w:sz="12" w:space="0" w:color="auto"/>
                          <w:left w:val="single" w:sz="12" w:space="0" w:color="auto"/>
                          <w:bottom w:val="single" w:sz="12" w:space="0" w:color="auto"/>
                          <w:right w:val="single" w:sz="12" w:space="0" w:color="auto"/>
                        </w:tcBorders>
                        <w:vAlign w:val="center"/>
                      </w:tcPr>
                      <w:p w14:paraId="74F81B6E" w14:textId="77777777" w:rsidR="00BE3780" w:rsidRDefault="00BE3780">
                        <w:pPr>
                          <w:jc w:val="center"/>
                          <w:rPr>
                            <w:rFonts w:ascii="Arial" w:hAnsi="Arial" w:cs="Arial"/>
                            <w:sz w:val="28"/>
                            <w:szCs w:val="28"/>
                            <w:lang w:val="en-US"/>
                          </w:rPr>
                        </w:pPr>
                        <w:r>
                          <w:rPr>
                            <w:rFonts w:ascii="Arial" w:hAnsi="Arial" w:cs="Arial"/>
                            <w:sz w:val="28"/>
                            <w:szCs w:val="28"/>
                          </w:rPr>
                          <w:t>5</w:t>
                        </w:r>
                        <w:r>
                          <w:rPr>
                            <w:rFonts w:ascii="Arial" w:hAnsi="Arial" w:cs="Arial"/>
                            <w:sz w:val="28"/>
                            <w:szCs w:val="28"/>
                            <w:lang w:val="en-US"/>
                          </w:rPr>
                          <w:t>0</w:t>
                        </w:r>
                      </w:p>
                    </w:tc>
                    <w:tc>
                      <w:tcPr>
                        <w:tcW w:w="779" w:type="dxa"/>
                        <w:tcBorders>
                          <w:top w:val="single" w:sz="12" w:space="0" w:color="auto"/>
                          <w:left w:val="single" w:sz="12" w:space="0" w:color="auto"/>
                          <w:bottom w:val="single" w:sz="12" w:space="0" w:color="auto"/>
                          <w:right w:val="single" w:sz="12" w:space="0" w:color="auto"/>
                        </w:tcBorders>
                        <w:vAlign w:val="center"/>
                      </w:tcPr>
                      <w:p w14:paraId="6D414A7D" w14:textId="77777777" w:rsidR="00BE3780" w:rsidRDefault="00BE3780">
                        <w:pPr>
                          <w:jc w:val="center"/>
                          <w:rPr>
                            <w:rFonts w:ascii="Arial" w:hAnsi="Arial" w:cs="Arial"/>
                            <w:sz w:val="28"/>
                            <w:szCs w:val="28"/>
                            <w:lang w:val="en-US"/>
                          </w:rPr>
                        </w:pPr>
                        <w:r>
                          <w:rPr>
                            <w:rFonts w:ascii="Arial" w:hAnsi="Arial" w:cs="Arial"/>
                            <w:sz w:val="28"/>
                            <w:szCs w:val="28"/>
                            <w:lang w:val="en-US"/>
                          </w:rPr>
                          <w:t>–</w:t>
                        </w:r>
                      </w:p>
                    </w:tc>
                    <w:tc>
                      <w:tcPr>
                        <w:tcW w:w="780" w:type="dxa"/>
                        <w:tcBorders>
                          <w:top w:val="single" w:sz="12" w:space="0" w:color="auto"/>
                          <w:left w:val="single" w:sz="12" w:space="0" w:color="auto"/>
                          <w:bottom w:val="single" w:sz="12" w:space="0" w:color="auto"/>
                          <w:right w:val="single" w:sz="12" w:space="0" w:color="auto"/>
                        </w:tcBorders>
                        <w:vAlign w:val="center"/>
                      </w:tcPr>
                      <w:p w14:paraId="7CD37D3D" w14:textId="77777777" w:rsidR="00BE3780" w:rsidRDefault="00BE3780">
                        <w:pPr>
                          <w:jc w:val="center"/>
                          <w:rPr>
                            <w:rFonts w:ascii="Arial" w:hAnsi="Arial" w:cs="Arial"/>
                            <w:sz w:val="28"/>
                            <w:szCs w:val="28"/>
                          </w:rPr>
                        </w:pPr>
                        <w:r>
                          <w:rPr>
                            <w:rFonts w:ascii="Arial" w:hAnsi="Arial" w:cs="Arial"/>
                            <w:sz w:val="28"/>
                            <w:szCs w:val="28"/>
                          </w:rPr>
                          <w:t>-6</w:t>
                        </w:r>
                      </w:p>
                    </w:tc>
                    <w:tc>
                      <w:tcPr>
                        <w:tcW w:w="780" w:type="dxa"/>
                        <w:tcBorders>
                          <w:top w:val="single" w:sz="12" w:space="0" w:color="auto"/>
                          <w:left w:val="single" w:sz="12" w:space="0" w:color="auto"/>
                          <w:bottom w:val="single" w:sz="12" w:space="0" w:color="auto"/>
                          <w:right w:val="single" w:sz="12" w:space="0" w:color="auto"/>
                        </w:tcBorders>
                        <w:vAlign w:val="center"/>
                      </w:tcPr>
                      <w:p w14:paraId="587899A6" w14:textId="77777777" w:rsidR="00BE3780" w:rsidRDefault="00BE3780">
                        <w:pPr>
                          <w:jc w:val="center"/>
                          <w:rPr>
                            <w:rFonts w:ascii="Arial" w:hAnsi="Arial" w:cs="Arial"/>
                            <w:sz w:val="28"/>
                            <w:szCs w:val="28"/>
                          </w:rPr>
                        </w:pPr>
                        <w:r>
                          <w:rPr>
                            <w:rFonts w:ascii="Arial" w:hAnsi="Arial" w:cs="Arial"/>
                            <w:sz w:val="28"/>
                            <w:szCs w:val="28"/>
                          </w:rPr>
                          <w:t>4</w:t>
                        </w:r>
                      </w:p>
                    </w:tc>
                  </w:tr>
                </w:tbl>
                <w:p w14:paraId="3B5AE9D5" w14:textId="77777777" w:rsidR="00BE3780" w:rsidRDefault="00BE3780">
                  <w:pPr>
                    <w:pStyle w:val="a5"/>
                    <w:tabs>
                      <w:tab w:val="clear" w:pos="4677"/>
                      <w:tab w:val="clear" w:pos="9355"/>
                    </w:tabs>
                    <w:rPr>
                      <w:sz w:val="2"/>
                      <w:szCs w:val="2"/>
                      <w:lang w:val="en-US"/>
                    </w:rPr>
                  </w:pPr>
                </w:p>
              </w:txbxContent>
            </v:textbox>
          </v:shape>
        </w:pict>
      </w:r>
    </w:p>
    <w:p w14:paraId="11F62092" w14:textId="77777777" w:rsidR="009B2D61" w:rsidRDefault="009B2D61">
      <w:pPr>
        <w:pStyle w:val="a5"/>
        <w:tabs>
          <w:tab w:val="clear" w:pos="4677"/>
          <w:tab w:val="clear" w:pos="9355"/>
          <w:tab w:val="left" w:pos="284"/>
        </w:tabs>
        <w:jc w:val="both"/>
        <w:rPr>
          <w:sz w:val="12"/>
          <w:szCs w:val="12"/>
        </w:rPr>
      </w:pPr>
    </w:p>
    <w:p w14:paraId="2A4C2B9A" w14:textId="77777777" w:rsidR="009B2D61" w:rsidRDefault="009B2D61">
      <w:pPr>
        <w:pStyle w:val="a5"/>
        <w:tabs>
          <w:tab w:val="clear" w:pos="4677"/>
          <w:tab w:val="clear" w:pos="9355"/>
          <w:tab w:val="left" w:pos="284"/>
        </w:tabs>
        <w:jc w:val="both"/>
      </w:pPr>
    </w:p>
    <w:p w14:paraId="47316D04" w14:textId="77777777" w:rsidR="009B2D61" w:rsidRDefault="009B2D61">
      <w:pPr>
        <w:tabs>
          <w:tab w:val="left" w:pos="284"/>
        </w:tabs>
        <w:rPr>
          <w:sz w:val="18"/>
          <w:szCs w:val="18"/>
        </w:rPr>
      </w:pPr>
    </w:p>
    <w:p w14:paraId="4E300386" w14:textId="77777777" w:rsidR="009B2D61" w:rsidRDefault="009B2D61">
      <w:pPr>
        <w:tabs>
          <w:tab w:val="left" w:pos="284"/>
        </w:tabs>
        <w:rPr>
          <w:sz w:val="18"/>
          <w:szCs w:val="18"/>
        </w:rPr>
      </w:pPr>
    </w:p>
    <w:p w14:paraId="23041A0D" w14:textId="77777777" w:rsidR="009B2D61" w:rsidRDefault="009B2D61">
      <w:pPr>
        <w:tabs>
          <w:tab w:val="left" w:pos="284"/>
        </w:tabs>
        <w:rPr>
          <w:sz w:val="18"/>
          <w:szCs w:val="18"/>
        </w:rPr>
      </w:pPr>
    </w:p>
    <w:p w14:paraId="6F682D8D" w14:textId="77777777" w:rsidR="002700D3" w:rsidRPr="00C3039C" w:rsidRDefault="009B2D61" w:rsidP="00C3039C">
      <w:pPr>
        <w:pStyle w:val="2"/>
        <w:rPr>
          <w:lang w:val="uk-UA"/>
        </w:rPr>
      </w:pPr>
      <w:bookmarkStart w:id="63" w:name="_Toc38897684"/>
      <w:r w:rsidRPr="00C3039C">
        <w:rPr>
          <w:lang w:val="uk-UA"/>
        </w:rPr>
        <w:lastRenderedPageBreak/>
        <w:t xml:space="preserve">2.1. </w:t>
      </w:r>
      <w:r w:rsidR="002700D3" w:rsidRPr="00C3039C">
        <w:rPr>
          <w:lang w:val="uk-UA"/>
        </w:rPr>
        <w:t>П</w:t>
      </w:r>
      <w:r w:rsidR="00C3039C" w:rsidRPr="00C3039C">
        <w:rPr>
          <w:lang w:val="uk-UA"/>
        </w:rPr>
        <w:t>одати</w:t>
      </w:r>
      <w:r w:rsidR="002700D3" w:rsidRPr="00C3039C">
        <w:rPr>
          <w:lang w:val="uk-UA"/>
        </w:rPr>
        <w:t xml:space="preserve"> задане </w:t>
      </w:r>
      <w:r w:rsidR="00C3039C" w:rsidRPr="00C3039C">
        <w:rPr>
          <w:lang w:val="uk-UA"/>
        </w:rPr>
        <w:t>диференційне рівняння</w:t>
      </w:r>
      <w:bookmarkEnd w:id="63"/>
    </w:p>
    <w:p w14:paraId="0AA86958" w14:textId="77777777" w:rsidR="002700D3" w:rsidRPr="00C3039C" w:rsidRDefault="00C3039C" w:rsidP="00C3039C">
      <w:pPr>
        <w:pStyle w:val="2"/>
        <w:rPr>
          <w:lang w:val="uk-UA"/>
        </w:rPr>
      </w:pPr>
      <w:bookmarkStart w:id="64" w:name="_Toc38897685"/>
      <w:r w:rsidRPr="00C3039C">
        <w:rPr>
          <w:lang w:val="uk-UA"/>
        </w:rPr>
        <w:t xml:space="preserve">другого порядку в </w:t>
      </w:r>
      <w:r w:rsidR="002700D3" w:rsidRPr="00C3039C">
        <w:rPr>
          <w:lang w:val="uk-UA"/>
        </w:rPr>
        <w:t xml:space="preserve">операторній формі при ненульових </w:t>
      </w:r>
      <w:r w:rsidRPr="00C3039C">
        <w:rPr>
          <w:lang w:val="uk-UA"/>
        </w:rPr>
        <w:t>початкових умовах, використовуючи перетворення Лапласа-</w:t>
      </w:r>
      <w:proofErr w:type="spellStart"/>
      <w:r w:rsidRPr="00C3039C">
        <w:rPr>
          <w:lang w:val="uk-UA"/>
        </w:rPr>
        <w:t>Карсона</w:t>
      </w:r>
      <w:bookmarkEnd w:id="64"/>
      <w:proofErr w:type="spellEnd"/>
    </w:p>
    <w:p w14:paraId="79DE16D4" w14:textId="77777777" w:rsidR="009B2D61" w:rsidRDefault="009B2D61">
      <w:pPr>
        <w:tabs>
          <w:tab w:val="left" w:pos="284"/>
        </w:tabs>
        <w:ind w:firstLine="709"/>
        <w:jc w:val="both"/>
        <w:rPr>
          <w:sz w:val="16"/>
          <w:szCs w:val="16"/>
        </w:rPr>
      </w:pPr>
    </w:p>
    <w:p w14:paraId="581EB641" w14:textId="77777777" w:rsidR="009B2D61" w:rsidRPr="002700D3" w:rsidRDefault="002700D3">
      <w:pPr>
        <w:pStyle w:val="30"/>
        <w:tabs>
          <w:tab w:val="left" w:pos="284"/>
        </w:tabs>
        <w:ind w:firstLine="709"/>
        <w:rPr>
          <w:sz w:val="28"/>
          <w:szCs w:val="28"/>
          <w:lang w:val="uk-UA"/>
        </w:rPr>
      </w:pPr>
      <w:r>
        <w:rPr>
          <w:sz w:val="28"/>
          <w:szCs w:val="28"/>
          <w:lang w:val="uk-UA"/>
        </w:rPr>
        <w:t>Початкове диференцій</w:t>
      </w:r>
      <w:r w:rsidRPr="002700D3">
        <w:rPr>
          <w:sz w:val="28"/>
          <w:szCs w:val="28"/>
          <w:lang w:val="uk-UA"/>
        </w:rPr>
        <w:t>не рівняння другого порядку зі спеціальною правою частиною має вигляд</w:t>
      </w:r>
      <w:r w:rsidR="009B2D61" w:rsidRPr="002700D3">
        <w:rPr>
          <w:sz w:val="28"/>
          <w:szCs w:val="28"/>
          <w:lang w:val="uk-UA"/>
        </w:rPr>
        <w:t>:</w:t>
      </w:r>
    </w:p>
    <w:p w14:paraId="2D42C38A" w14:textId="77777777" w:rsidR="009B2D61" w:rsidRDefault="009B2D61">
      <w:pPr>
        <w:pStyle w:val="30"/>
        <w:tabs>
          <w:tab w:val="left" w:pos="284"/>
        </w:tabs>
        <w:spacing w:after="120"/>
        <w:jc w:val="right"/>
        <w:rPr>
          <w:sz w:val="28"/>
          <w:szCs w:val="28"/>
        </w:rPr>
      </w:pPr>
      <w:r w:rsidRPr="00174A96">
        <w:rPr>
          <w:position w:val="-30"/>
          <w:sz w:val="28"/>
          <w:szCs w:val="28"/>
        </w:rPr>
        <w:object w:dxaOrig="3340" w:dyaOrig="800" w14:anchorId="2E5A8D46">
          <v:shape id="_x0000_i1660" type="#_x0000_t75" style="width:167.4pt;height:39.6pt" o:ole="">
            <v:imagedata r:id="rId1160" o:title=""/>
          </v:shape>
          <o:OLEObject Type="Embed" ProgID="Equation.3" ShapeID="_x0000_i1660" DrawAspect="Content" ObjectID="_1673595375" r:id="rId1161"/>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w:t>
      </w:r>
    </w:p>
    <w:p w14:paraId="75545C7F" w14:textId="77777777" w:rsidR="009B2D61" w:rsidRDefault="002700D3">
      <w:pPr>
        <w:pStyle w:val="30"/>
        <w:tabs>
          <w:tab w:val="left" w:pos="284"/>
        </w:tabs>
        <w:ind w:firstLine="709"/>
        <w:rPr>
          <w:sz w:val="28"/>
          <w:szCs w:val="28"/>
        </w:rPr>
      </w:pPr>
      <w:r w:rsidRPr="002700D3">
        <w:rPr>
          <w:sz w:val="28"/>
          <w:szCs w:val="28"/>
          <w:lang w:val="uk-UA"/>
        </w:rPr>
        <w:t>Для вирішення завдання необхідно аналітично описати заданий нелінійний елемент</w:t>
      </w:r>
      <w:r w:rsidR="009B2D61" w:rsidRPr="002700D3">
        <w:rPr>
          <w:sz w:val="28"/>
          <w:szCs w:val="28"/>
          <w:lang w:val="uk-UA"/>
        </w:rPr>
        <w:t xml:space="preserve"> </w:t>
      </w:r>
      <w:r w:rsidR="009B2D61" w:rsidRPr="002700D3">
        <w:rPr>
          <w:position w:val="-10"/>
          <w:sz w:val="28"/>
          <w:szCs w:val="28"/>
          <w:lang w:val="uk-UA"/>
        </w:rPr>
        <w:object w:dxaOrig="600" w:dyaOrig="360" w14:anchorId="62EA706C">
          <v:shape id="_x0000_i1661" type="#_x0000_t75" style="width:30pt;height:18pt" o:ole="">
            <v:imagedata r:id="rId1162" o:title=""/>
          </v:shape>
          <o:OLEObject Type="Embed" ProgID="Equation.3" ShapeID="_x0000_i1661" DrawAspect="Content" ObjectID="_1673595376" r:id="rId1163"/>
        </w:object>
      </w:r>
      <w:r w:rsidR="009B2D61" w:rsidRPr="002700D3">
        <w:rPr>
          <w:sz w:val="28"/>
          <w:szCs w:val="28"/>
          <w:lang w:val="uk-UA"/>
        </w:rPr>
        <w:t xml:space="preserve">, </w:t>
      </w:r>
      <w:r w:rsidRPr="002700D3">
        <w:rPr>
          <w:sz w:val="28"/>
          <w:szCs w:val="28"/>
          <w:lang w:val="uk-UA"/>
        </w:rPr>
        <w:t>який є спеціальною правою частиною вихідного диференціального рівняння</w:t>
      </w:r>
      <w:r w:rsidR="009B2D61" w:rsidRPr="002700D3">
        <w:rPr>
          <w:sz w:val="28"/>
          <w:szCs w:val="28"/>
          <w:lang w:val="uk-UA"/>
        </w:rPr>
        <w:t xml:space="preserve"> (2.1</w:t>
      </w:r>
      <w:r w:rsidR="009B2D61">
        <w:rPr>
          <w:sz w:val="28"/>
          <w:szCs w:val="28"/>
        </w:rPr>
        <w:t>).</w:t>
      </w:r>
    </w:p>
    <w:p w14:paraId="406D6C66" w14:textId="77777777" w:rsidR="009B2D61" w:rsidRDefault="009B2D61">
      <w:pPr>
        <w:pStyle w:val="30"/>
        <w:tabs>
          <w:tab w:val="left" w:pos="284"/>
        </w:tabs>
        <w:spacing w:before="120"/>
        <w:jc w:val="right"/>
        <w:rPr>
          <w:sz w:val="28"/>
          <w:szCs w:val="28"/>
        </w:rPr>
      </w:pPr>
      <w:r w:rsidRPr="00174A96">
        <w:rPr>
          <w:position w:val="-78"/>
          <w:sz w:val="28"/>
          <w:szCs w:val="28"/>
        </w:rPr>
        <w:object w:dxaOrig="3800" w:dyaOrig="1700" w14:anchorId="56E7CFB3">
          <v:shape id="_x0000_i1662" type="#_x0000_t75" style="width:189.6pt;height:84.6pt" o:ole="">
            <v:imagedata r:id="rId1164" o:title=""/>
          </v:shape>
          <o:OLEObject Type="Embed" ProgID="Equation.3" ShapeID="_x0000_i1662" DrawAspect="Content" ObjectID="_1673595377" r:id="rId1165"/>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(2.2)</w:t>
      </w:r>
    </w:p>
    <w:p w14:paraId="40E44D10" w14:textId="77777777" w:rsidR="009B2D61" w:rsidRPr="002700D3" w:rsidRDefault="002700D3">
      <w:pPr>
        <w:pStyle w:val="a5"/>
        <w:tabs>
          <w:tab w:val="clear" w:pos="4677"/>
          <w:tab w:val="clear" w:pos="9355"/>
          <w:tab w:val="left" w:pos="284"/>
        </w:tabs>
        <w:ind w:firstLine="709"/>
        <w:jc w:val="both"/>
        <w:rPr>
          <w:sz w:val="28"/>
          <w:szCs w:val="28"/>
          <w:lang w:val="uk-UA"/>
        </w:rPr>
      </w:pPr>
      <w:r w:rsidRPr="002700D3">
        <w:rPr>
          <w:sz w:val="28"/>
          <w:szCs w:val="28"/>
          <w:lang w:val="uk-UA"/>
        </w:rPr>
        <w:t xml:space="preserve">Об'єднаймо диференційне рівняння (2.1) з системою алгебраїчних рівнянь (2.2), в результаті чого отримаємо систему диференційних рівнянь, праві частини яких є аналітичні вирази для лінійних ділянок нелінійного елемента </w:t>
      </w:r>
      <w:r w:rsidR="009B2D61" w:rsidRPr="002700D3">
        <w:rPr>
          <w:position w:val="-10"/>
          <w:sz w:val="28"/>
          <w:szCs w:val="28"/>
          <w:lang w:val="uk-UA"/>
        </w:rPr>
        <w:object w:dxaOrig="600" w:dyaOrig="360" w14:anchorId="1617F885">
          <v:shape id="_x0000_i1663" type="#_x0000_t75" style="width:30pt;height:18pt" o:ole="">
            <v:imagedata r:id="rId1166" o:title=""/>
          </v:shape>
          <o:OLEObject Type="Embed" ProgID="Equation.3" ShapeID="_x0000_i1663" DrawAspect="Content" ObjectID="_1673595378" r:id="rId1167"/>
        </w:object>
      </w:r>
      <w:r w:rsidR="009B2D61" w:rsidRPr="002700D3">
        <w:rPr>
          <w:sz w:val="28"/>
          <w:szCs w:val="28"/>
          <w:lang w:val="uk-UA"/>
        </w:rPr>
        <w:t xml:space="preserve">, </w:t>
      </w:r>
      <w:r w:rsidRPr="002700D3">
        <w:rPr>
          <w:sz w:val="28"/>
          <w:szCs w:val="28"/>
          <w:lang w:val="uk-UA"/>
        </w:rPr>
        <w:t>взяті з протилежним знаком</w:t>
      </w:r>
      <w:r w:rsidR="009B2D61" w:rsidRPr="002700D3">
        <w:rPr>
          <w:sz w:val="28"/>
          <w:szCs w:val="28"/>
          <w:lang w:val="uk-UA"/>
        </w:rPr>
        <w:t>.</w:t>
      </w:r>
    </w:p>
    <w:p w14:paraId="116D27A5" w14:textId="77777777" w:rsidR="009B2D61" w:rsidRDefault="009B2D61">
      <w:pPr>
        <w:pStyle w:val="a5"/>
        <w:tabs>
          <w:tab w:val="clear" w:pos="4677"/>
          <w:tab w:val="clear" w:pos="9355"/>
          <w:tab w:val="left" w:pos="284"/>
        </w:tabs>
        <w:spacing w:before="120"/>
        <w:jc w:val="right"/>
        <w:rPr>
          <w:sz w:val="28"/>
          <w:szCs w:val="28"/>
        </w:rPr>
      </w:pPr>
      <w:r w:rsidRPr="00174A96">
        <w:rPr>
          <w:position w:val="-158"/>
          <w:sz w:val="28"/>
          <w:szCs w:val="28"/>
        </w:rPr>
        <w:object w:dxaOrig="5840" w:dyaOrig="3300" w14:anchorId="30A5CEC6">
          <v:shape id="_x0000_i1664" type="#_x0000_t75" style="width:291.6pt;height:171.6pt" o:ole="">
            <v:imagedata r:id="rId1168" o:title="" cropbottom="-2686f"/>
          </v:shape>
          <o:OLEObject Type="Embed" ProgID="Equation.3" ShapeID="_x0000_i1664" DrawAspect="Content" ObjectID="_1673595379" r:id="rId1169"/>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(2.3)</w:t>
      </w:r>
    </w:p>
    <w:p w14:paraId="2396ADB3"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 xml:space="preserve">У кожному рівнянні системи (2.3) приведемо подібні доданки таким чином, щоб праві частини представляли собою незалежні від змінної </w:t>
      </w:r>
      <w:r w:rsidR="009B2D61" w:rsidRPr="00210D0A">
        <w:rPr>
          <w:position w:val="-10"/>
          <w:sz w:val="28"/>
          <w:szCs w:val="28"/>
          <w:lang w:val="uk-UA"/>
        </w:rPr>
        <w:object w:dxaOrig="480" w:dyaOrig="360" w14:anchorId="63FA4E34">
          <v:shape id="_x0000_i1665" type="#_x0000_t75" style="width:24pt;height:18pt" o:ole="">
            <v:imagedata r:id="rId1170" o:title=""/>
          </v:shape>
          <o:OLEObject Type="Embed" ProgID="Equation.3" ShapeID="_x0000_i1665" DrawAspect="Content" ObjectID="_1673595380" r:id="rId1171"/>
        </w:object>
      </w:r>
      <w:r w:rsidR="009B2D61" w:rsidRPr="00210D0A">
        <w:rPr>
          <w:sz w:val="28"/>
          <w:szCs w:val="28"/>
          <w:lang w:val="uk-UA"/>
        </w:rPr>
        <w:t xml:space="preserve"> </w:t>
      </w:r>
      <w:r w:rsidRPr="00210D0A">
        <w:rPr>
          <w:sz w:val="28"/>
          <w:szCs w:val="28"/>
          <w:lang w:val="uk-UA"/>
        </w:rPr>
        <w:t>постійні величини</w:t>
      </w:r>
      <w:r w:rsidR="009B2D61" w:rsidRPr="00210D0A">
        <w:rPr>
          <w:sz w:val="28"/>
          <w:szCs w:val="28"/>
          <w:lang w:val="uk-UA"/>
        </w:rPr>
        <w:t>.</w:t>
      </w:r>
    </w:p>
    <w:p w14:paraId="66926DD0" w14:textId="77777777" w:rsidR="009B2D61" w:rsidRDefault="009B2D61">
      <w:pPr>
        <w:pStyle w:val="a5"/>
        <w:tabs>
          <w:tab w:val="clear" w:pos="4677"/>
          <w:tab w:val="clear" w:pos="9355"/>
          <w:tab w:val="left" w:pos="284"/>
        </w:tabs>
        <w:jc w:val="right"/>
        <w:rPr>
          <w:sz w:val="28"/>
          <w:szCs w:val="28"/>
        </w:rPr>
      </w:pPr>
      <w:r w:rsidRPr="00174A96">
        <w:rPr>
          <w:position w:val="-158"/>
          <w:sz w:val="28"/>
          <w:szCs w:val="28"/>
        </w:rPr>
        <w:object w:dxaOrig="5899" w:dyaOrig="3300" w14:anchorId="14971DA6">
          <v:shape id="_x0000_i1666" type="#_x0000_t75" style="width:294.6pt;height:171.6pt" o:ole="">
            <v:imagedata r:id="rId1172" o:title="" cropbottom="-2686f"/>
          </v:shape>
          <o:OLEObject Type="Embed" ProgID="Equation.3" ShapeID="_x0000_i1666" DrawAspect="Content" ObjectID="_1673595381" r:id="rId1173"/>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t>(2.4)</w:t>
      </w:r>
    </w:p>
    <w:p w14:paraId="1A8BB0D6" w14:textId="77777777" w:rsidR="009B2D61" w:rsidRPr="00210D0A" w:rsidRDefault="00210D0A">
      <w:pPr>
        <w:pStyle w:val="30"/>
        <w:tabs>
          <w:tab w:val="left" w:pos="284"/>
        </w:tabs>
        <w:ind w:firstLine="709"/>
        <w:rPr>
          <w:sz w:val="28"/>
          <w:szCs w:val="28"/>
          <w:lang w:val="uk-UA"/>
        </w:rPr>
      </w:pPr>
      <w:r w:rsidRPr="00210D0A">
        <w:rPr>
          <w:sz w:val="28"/>
          <w:szCs w:val="28"/>
          <w:lang w:val="uk-UA"/>
        </w:rPr>
        <w:t>Вирішимо отриману систему диференційних рівнянь (2.4) з урахуванням початкових умов, використовуючи перетворення Лапласа-</w:t>
      </w:r>
      <w:proofErr w:type="spellStart"/>
      <w:r w:rsidRPr="00210D0A">
        <w:rPr>
          <w:sz w:val="28"/>
          <w:szCs w:val="28"/>
          <w:lang w:val="uk-UA"/>
        </w:rPr>
        <w:t>Карсона</w:t>
      </w:r>
      <w:proofErr w:type="spellEnd"/>
      <w:r w:rsidRPr="00210D0A">
        <w:rPr>
          <w:sz w:val="28"/>
          <w:szCs w:val="28"/>
          <w:lang w:val="uk-UA"/>
        </w:rPr>
        <w:t>, для якого справедливо властивість диференціювання оригіналів</w:t>
      </w:r>
      <w:r w:rsidR="009B2D61" w:rsidRPr="00210D0A">
        <w:rPr>
          <w:sz w:val="28"/>
          <w:szCs w:val="28"/>
          <w:lang w:val="uk-UA"/>
        </w:rPr>
        <w:t>:</w:t>
      </w:r>
    </w:p>
    <w:p w14:paraId="7C0BC746" w14:textId="77777777" w:rsidR="009B2D61" w:rsidRDefault="009B2D61">
      <w:pPr>
        <w:pStyle w:val="30"/>
        <w:tabs>
          <w:tab w:val="left" w:pos="284"/>
        </w:tabs>
        <w:spacing w:before="120" w:line="360" w:lineRule="auto"/>
        <w:jc w:val="right"/>
        <w:rPr>
          <w:sz w:val="28"/>
          <w:szCs w:val="28"/>
        </w:rPr>
      </w:pPr>
      <w:r w:rsidRPr="00174A96">
        <w:rPr>
          <w:position w:val="-38"/>
          <w:sz w:val="28"/>
          <w:szCs w:val="28"/>
        </w:rPr>
        <w:object w:dxaOrig="6259" w:dyaOrig="900" w14:anchorId="04592D58">
          <v:shape id="_x0000_i1667" type="#_x0000_t75" style="width:312.6pt;height:45pt" o:ole="">
            <v:imagedata r:id="rId1174" o:title=""/>
          </v:shape>
          <o:OLEObject Type="Embed" ProgID="Equation.3" ShapeID="_x0000_i1667" DrawAspect="Content" ObjectID="_1673595382" r:id="rId1175"/>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t>(2.5)</w:t>
      </w:r>
    </w:p>
    <w:p w14:paraId="6AE8B7D9" w14:textId="77777777" w:rsidR="009B2D61" w:rsidRPr="00210D0A" w:rsidRDefault="009B2D61">
      <w:pPr>
        <w:pStyle w:val="30"/>
        <w:tabs>
          <w:tab w:val="left" w:pos="284"/>
        </w:tabs>
        <w:spacing w:after="60"/>
        <w:rPr>
          <w:sz w:val="28"/>
          <w:szCs w:val="28"/>
          <w:lang w:val="uk-UA"/>
        </w:rPr>
      </w:pPr>
      <w:r>
        <w:rPr>
          <w:sz w:val="28"/>
          <w:szCs w:val="28"/>
        </w:rPr>
        <w:t xml:space="preserve">де </w:t>
      </w:r>
      <w:r w:rsidRPr="00174A96">
        <w:rPr>
          <w:position w:val="-10"/>
          <w:sz w:val="28"/>
          <w:szCs w:val="28"/>
        </w:rPr>
        <w:object w:dxaOrig="1999" w:dyaOrig="420" w14:anchorId="6C2D39BF">
          <v:shape id="_x0000_i1668" type="#_x0000_t75" style="width:99pt;height:21pt" o:ole="">
            <v:imagedata r:id="rId163" o:title=""/>
          </v:shape>
          <o:OLEObject Type="Embed" ProgID="Equation.3" ShapeID="_x0000_i1668" DrawAspect="Content" ObjectID="_1673595383" r:id="rId1176"/>
        </w:object>
      </w:r>
      <w:r>
        <w:rPr>
          <w:sz w:val="28"/>
          <w:szCs w:val="28"/>
        </w:rPr>
        <w:t xml:space="preserve"> – </w:t>
      </w:r>
      <w:r w:rsidR="00210D0A">
        <w:rPr>
          <w:sz w:val="28"/>
          <w:szCs w:val="28"/>
          <w:lang w:val="uk-UA"/>
        </w:rPr>
        <w:t>похідні</w:t>
      </w:r>
      <w:r>
        <w:rPr>
          <w:sz w:val="28"/>
          <w:szCs w:val="28"/>
        </w:rPr>
        <w:t xml:space="preserve"> </w:t>
      </w:r>
      <w:proofErr w:type="gramStart"/>
      <w:r>
        <w:rPr>
          <w:sz w:val="28"/>
          <w:szCs w:val="28"/>
        </w:rPr>
        <w:t>1,…</w:t>
      </w:r>
      <w:proofErr w:type="gramEnd"/>
      <w:r>
        <w:rPr>
          <w:sz w:val="28"/>
          <w:szCs w:val="28"/>
        </w:rPr>
        <w:t xml:space="preserve">, </w:t>
      </w:r>
      <w:r>
        <w:rPr>
          <w:i/>
          <w:iCs/>
          <w:sz w:val="28"/>
          <w:szCs w:val="28"/>
        </w:rPr>
        <w:t>n</w:t>
      </w:r>
      <w:r>
        <w:rPr>
          <w:sz w:val="28"/>
          <w:szCs w:val="28"/>
        </w:rPr>
        <w:t xml:space="preserve">-1 </w:t>
      </w:r>
      <w:r w:rsidR="00210D0A">
        <w:rPr>
          <w:sz w:val="28"/>
          <w:szCs w:val="28"/>
          <w:lang w:val="uk-UA"/>
        </w:rPr>
        <w:t>порядку для початкових умов.</w:t>
      </w:r>
    </w:p>
    <w:p w14:paraId="7CE1DD90" w14:textId="77777777" w:rsidR="009B2D61" w:rsidRDefault="00210D0A">
      <w:pPr>
        <w:pStyle w:val="30"/>
        <w:tabs>
          <w:tab w:val="left" w:pos="284"/>
        </w:tabs>
        <w:ind w:firstLine="709"/>
        <w:rPr>
          <w:sz w:val="28"/>
          <w:szCs w:val="28"/>
        </w:rPr>
      </w:pPr>
      <w:r w:rsidRPr="00210D0A">
        <w:rPr>
          <w:sz w:val="28"/>
          <w:szCs w:val="28"/>
          <w:lang w:val="uk-UA"/>
        </w:rPr>
        <w:t>Для вирішення завдання відповідно до перетворенн</w:t>
      </w:r>
      <w:r>
        <w:rPr>
          <w:sz w:val="28"/>
          <w:szCs w:val="28"/>
          <w:lang w:val="uk-UA"/>
        </w:rPr>
        <w:t>я</w:t>
      </w:r>
      <w:r w:rsidRPr="00210D0A">
        <w:rPr>
          <w:sz w:val="28"/>
          <w:szCs w:val="28"/>
          <w:lang w:val="uk-UA"/>
        </w:rPr>
        <w:t xml:space="preserve"> Лапласа-</w:t>
      </w:r>
      <w:proofErr w:type="spellStart"/>
      <w:r w:rsidRPr="00210D0A">
        <w:rPr>
          <w:sz w:val="28"/>
          <w:szCs w:val="28"/>
          <w:lang w:val="uk-UA"/>
        </w:rPr>
        <w:t>Карсона</w:t>
      </w:r>
      <w:proofErr w:type="spellEnd"/>
      <w:r w:rsidRPr="00210D0A">
        <w:rPr>
          <w:sz w:val="28"/>
          <w:szCs w:val="28"/>
          <w:lang w:val="uk-UA"/>
        </w:rPr>
        <w:t xml:space="preserve"> (2.5) визначимо зображення першої та другої похідної шуканої функції</w:t>
      </w:r>
      <w:r w:rsidRPr="00210D0A">
        <w:rPr>
          <w:sz w:val="28"/>
          <w:szCs w:val="28"/>
        </w:rPr>
        <w:t xml:space="preserve"> </w:t>
      </w:r>
      <w:r w:rsidR="009B2D61" w:rsidRPr="00174A96">
        <w:rPr>
          <w:position w:val="-10"/>
          <w:sz w:val="28"/>
          <w:szCs w:val="28"/>
        </w:rPr>
        <w:object w:dxaOrig="480" w:dyaOrig="360" w14:anchorId="1E0D37BE">
          <v:shape id="_x0000_i1669" type="#_x0000_t75" style="width:24pt;height:18pt" o:ole="">
            <v:imagedata r:id="rId1177" o:title=""/>
          </v:shape>
          <o:OLEObject Type="Embed" ProgID="Equation.3" ShapeID="_x0000_i1669" DrawAspect="Content" ObjectID="_1673595384" r:id="rId1178"/>
        </w:object>
      </w:r>
      <w:r w:rsidR="009B2D61">
        <w:rPr>
          <w:sz w:val="28"/>
          <w:szCs w:val="28"/>
        </w:rPr>
        <w:t>.</w:t>
      </w:r>
    </w:p>
    <w:p w14:paraId="7FFDE681" w14:textId="77777777" w:rsidR="009B2D61" w:rsidRDefault="009B2D61">
      <w:pPr>
        <w:pStyle w:val="30"/>
        <w:tabs>
          <w:tab w:val="left" w:pos="284"/>
        </w:tabs>
        <w:spacing w:before="80" w:line="360" w:lineRule="auto"/>
        <w:jc w:val="right"/>
        <w:rPr>
          <w:sz w:val="28"/>
          <w:szCs w:val="28"/>
        </w:rPr>
      </w:pPr>
      <w:r w:rsidRPr="00174A96">
        <w:rPr>
          <w:position w:val="-64"/>
          <w:sz w:val="28"/>
          <w:szCs w:val="28"/>
        </w:rPr>
        <w:object w:dxaOrig="4620" w:dyaOrig="1420" w14:anchorId="7C204877">
          <v:shape id="_x0000_i1670" type="#_x0000_t75" style="width:231pt;height:70.8pt" o:ole="">
            <v:imagedata r:id="rId1179" o:title=""/>
          </v:shape>
          <o:OLEObject Type="Embed" ProgID="Equation.3" ShapeID="_x0000_i1670" DrawAspect="Content" ObjectID="_1673595385" r:id="rId1180"/>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(2.6)</w:t>
      </w:r>
    </w:p>
    <w:p w14:paraId="4A80D32E" w14:textId="77777777" w:rsidR="009B2D61" w:rsidRPr="00210D0A" w:rsidRDefault="00210D0A">
      <w:pPr>
        <w:pStyle w:val="30"/>
        <w:tabs>
          <w:tab w:val="left" w:pos="284"/>
        </w:tabs>
        <w:ind w:firstLine="709"/>
        <w:rPr>
          <w:sz w:val="16"/>
          <w:szCs w:val="24"/>
          <w:lang w:val="uk-UA"/>
        </w:rPr>
      </w:pPr>
      <w:r w:rsidRPr="00210D0A">
        <w:rPr>
          <w:sz w:val="28"/>
          <w:szCs w:val="28"/>
          <w:lang w:val="uk-UA"/>
        </w:rPr>
        <w:t>Підставами зображення, що знаходяться в правих частинах тотожності (2.6), замість відповідних оригіналів в систему рівнянь (2.4).</w:t>
      </w:r>
    </w:p>
    <w:p w14:paraId="4B327057" w14:textId="77777777" w:rsidR="009B2D61" w:rsidRDefault="009B2D61">
      <w:pPr>
        <w:pStyle w:val="a5"/>
        <w:tabs>
          <w:tab w:val="clear" w:pos="4677"/>
          <w:tab w:val="clear" w:pos="9355"/>
          <w:tab w:val="left" w:pos="284"/>
        </w:tabs>
        <w:jc w:val="right"/>
        <w:rPr>
          <w:sz w:val="28"/>
          <w:szCs w:val="28"/>
        </w:rPr>
      </w:pPr>
      <w:r w:rsidRPr="00174A96">
        <w:rPr>
          <w:position w:val="-88"/>
          <w:sz w:val="28"/>
          <w:szCs w:val="28"/>
        </w:rPr>
        <w:object w:dxaOrig="8960" w:dyaOrig="1900" w14:anchorId="7D88F244">
          <v:shape id="_x0000_i1671" type="#_x0000_t75" style="width:408pt;height:99pt" o:ole="">
            <v:imagedata r:id="rId1181" o:title="" cropbottom="-2681f"/>
          </v:shape>
          <o:OLEObject Type="Embed" ProgID="Equation.3" ShapeID="_x0000_i1671" DrawAspect="Content" ObjectID="_1673595386" r:id="rId1182"/>
        </w:object>
      </w:r>
      <w:r>
        <w:rPr>
          <w:sz w:val="28"/>
          <w:szCs w:val="28"/>
        </w:rPr>
        <w:tab/>
      </w:r>
      <w:r>
        <w:rPr>
          <w:sz w:val="28"/>
          <w:szCs w:val="28"/>
        </w:rPr>
        <w:tab/>
      </w:r>
      <w:r>
        <w:rPr>
          <w:sz w:val="28"/>
          <w:szCs w:val="28"/>
        </w:rPr>
        <w:tab/>
      </w:r>
      <w:r>
        <w:rPr>
          <w:sz w:val="28"/>
          <w:szCs w:val="28"/>
        </w:rPr>
        <w:tab/>
        <w:t>(2.7)</w:t>
      </w:r>
    </w:p>
    <w:p w14:paraId="690C9145"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 xml:space="preserve">У диференційні рівняння системи (2.7) приведемо подібні доданки таким чином, щоб виразити зображення шуканої функції </w:t>
      </w:r>
      <w:r w:rsidR="009B2D61" w:rsidRPr="00210D0A">
        <w:rPr>
          <w:position w:val="-10"/>
          <w:sz w:val="28"/>
          <w:szCs w:val="28"/>
          <w:lang w:val="uk-UA"/>
        </w:rPr>
        <w:object w:dxaOrig="499" w:dyaOrig="360" w14:anchorId="09C3106B">
          <v:shape id="_x0000_i1672" type="#_x0000_t75" style="width:24.6pt;height:18pt" o:ole="">
            <v:imagedata r:id="rId1183" o:title=""/>
          </v:shape>
          <o:OLEObject Type="Embed" ProgID="Equation.3" ShapeID="_x0000_i1672" DrawAspect="Content" ObjectID="_1673595387" r:id="rId1184"/>
        </w:object>
      </w:r>
      <w:r w:rsidR="009B2D61" w:rsidRPr="00210D0A">
        <w:rPr>
          <w:sz w:val="28"/>
          <w:szCs w:val="28"/>
          <w:lang w:val="uk-UA"/>
        </w:rPr>
        <w:t>.</w:t>
      </w:r>
    </w:p>
    <w:p w14:paraId="222DF1D7" w14:textId="77777777" w:rsidR="009B2D61" w:rsidRPr="000371B5" w:rsidRDefault="009B2D61">
      <w:pPr>
        <w:pStyle w:val="a5"/>
        <w:tabs>
          <w:tab w:val="clear" w:pos="4677"/>
          <w:tab w:val="clear" w:pos="9355"/>
          <w:tab w:val="left" w:pos="284"/>
        </w:tabs>
        <w:spacing w:before="120" w:after="120"/>
        <w:jc w:val="right"/>
        <w:rPr>
          <w:sz w:val="28"/>
          <w:szCs w:val="28"/>
          <w:lang w:val="uk-UA"/>
        </w:rPr>
      </w:pPr>
      <w:r w:rsidRPr="00174A96">
        <w:rPr>
          <w:position w:val="-88"/>
          <w:sz w:val="28"/>
          <w:szCs w:val="28"/>
        </w:rPr>
        <w:object w:dxaOrig="8440" w:dyaOrig="1900" w14:anchorId="1B599A23">
          <v:shape id="_x0000_i1673" type="#_x0000_t75" style="width:413.4pt;height:99.6pt" o:ole="">
            <v:imagedata r:id="rId1185" o:title="" cropbottom="-2681f"/>
          </v:shape>
          <o:OLEObject Type="Embed" ProgID="Equation.3" ShapeID="_x0000_i1673" DrawAspect="Content" ObjectID="_1673595388" r:id="rId1186"/>
        </w:object>
      </w:r>
      <w:r w:rsidRPr="000371B5">
        <w:rPr>
          <w:sz w:val="28"/>
          <w:szCs w:val="28"/>
          <w:lang w:val="uk-UA"/>
        </w:rPr>
        <w:tab/>
      </w:r>
      <w:r w:rsidRPr="000371B5">
        <w:rPr>
          <w:sz w:val="28"/>
          <w:szCs w:val="28"/>
          <w:lang w:val="uk-UA"/>
        </w:rPr>
        <w:tab/>
      </w:r>
      <w:r w:rsidRPr="000371B5">
        <w:rPr>
          <w:sz w:val="28"/>
          <w:szCs w:val="28"/>
          <w:lang w:val="uk-UA"/>
        </w:rPr>
        <w:tab/>
        <w:t>(2.8)</w:t>
      </w:r>
    </w:p>
    <w:p w14:paraId="57A37C8D"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 xml:space="preserve">Отримані диференційні рівняння (2.8) вирішимо щодо змінної </w:t>
      </w:r>
      <w:r w:rsidR="009B2D61" w:rsidRPr="00210D0A">
        <w:rPr>
          <w:position w:val="-10"/>
          <w:sz w:val="28"/>
          <w:szCs w:val="28"/>
          <w:lang w:val="uk-UA"/>
        </w:rPr>
        <w:object w:dxaOrig="499" w:dyaOrig="360" w14:anchorId="577AEC35">
          <v:shape id="_x0000_i1674" type="#_x0000_t75" style="width:24.6pt;height:18pt" o:ole="">
            <v:imagedata r:id="rId1187" o:title=""/>
          </v:shape>
          <o:OLEObject Type="Embed" ProgID="Equation.3" ShapeID="_x0000_i1674" DrawAspect="Content" ObjectID="_1673595389" r:id="rId1188"/>
        </w:object>
      </w:r>
      <w:r w:rsidR="009B2D61" w:rsidRPr="00210D0A">
        <w:rPr>
          <w:sz w:val="28"/>
          <w:szCs w:val="28"/>
          <w:lang w:val="uk-UA"/>
        </w:rPr>
        <w:t xml:space="preserve"> </w:t>
      </w:r>
      <w:r w:rsidRPr="00210D0A">
        <w:rPr>
          <w:sz w:val="28"/>
          <w:szCs w:val="28"/>
          <w:lang w:val="uk-UA"/>
        </w:rPr>
        <w:t xml:space="preserve">на кожному лінійному ділянці нелінійного елемента </w:t>
      </w:r>
      <w:r w:rsidR="009B2D61" w:rsidRPr="00210D0A">
        <w:rPr>
          <w:position w:val="-10"/>
          <w:sz w:val="28"/>
          <w:szCs w:val="28"/>
          <w:lang w:val="uk-UA"/>
        </w:rPr>
        <w:object w:dxaOrig="600" w:dyaOrig="360" w14:anchorId="21C48FA3">
          <v:shape id="_x0000_i1675" type="#_x0000_t75" style="width:30pt;height:18pt" o:ole="">
            <v:imagedata r:id="rId1189" o:title=""/>
          </v:shape>
          <o:OLEObject Type="Embed" ProgID="Equation.3" ShapeID="_x0000_i1675" DrawAspect="Content" ObjectID="_1673595390" r:id="rId1190"/>
        </w:object>
      </w:r>
      <w:r w:rsidR="009B2D61" w:rsidRPr="00210D0A">
        <w:rPr>
          <w:sz w:val="28"/>
          <w:szCs w:val="28"/>
          <w:lang w:val="uk-UA"/>
        </w:rPr>
        <w:t>.</w:t>
      </w:r>
    </w:p>
    <w:p w14:paraId="35EE16F3" w14:textId="77777777" w:rsidR="009B2D61" w:rsidRPr="000371B5" w:rsidRDefault="00AC3D48">
      <w:pPr>
        <w:pStyle w:val="a5"/>
        <w:tabs>
          <w:tab w:val="clear" w:pos="4677"/>
          <w:tab w:val="clear" w:pos="9355"/>
          <w:tab w:val="left" w:pos="284"/>
        </w:tabs>
        <w:spacing w:before="120" w:after="120"/>
        <w:jc w:val="right"/>
        <w:rPr>
          <w:sz w:val="28"/>
          <w:szCs w:val="28"/>
          <w:lang w:val="uk-UA"/>
        </w:rPr>
      </w:pPr>
      <w:r w:rsidRPr="00174A96">
        <w:rPr>
          <w:position w:val="-186"/>
          <w:sz w:val="28"/>
          <w:szCs w:val="28"/>
        </w:rPr>
        <w:object w:dxaOrig="7260" w:dyaOrig="3860" w14:anchorId="0CC726A7">
          <v:shape id="_x0000_i1676" type="#_x0000_t75" style="width:346.8pt;height:197.4pt" o:ole="">
            <v:imagedata r:id="rId1191" o:title="" cropbottom="-2694f"/>
          </v:shape>
          <o:OLEObject Type="Embed" ProgID="Equation.3" ShapeID="_x0000_i1676" DrawAspect="Content" ObjectID="_1673595391" r:id="rId1192"/>
        </w:object>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t>(2.9)</w:t>
      </w:r>
    </w:p>
    <w:p w14:paraId="09F32712" w14:textId="77777777" w:rsidR="009B2D61" w:rsidRPr="000371B5" w:rsidRDefault="009B2D61">
      <w:pPr>
        <w:pStyle w:val="a5"/>
        <w:tabs>
          <w:tab w:val="clear" w:pos="4677"/>
          <w:tab w:val="clear" w:pos="9355"/>
          <w:tab w:val="left" w:pos="284"/>
        </w:tabs>
        <w:ind w:firstLine="709"/>
        <w:jc w:val="both"/>
        <w:rPr>
          <w:szCs w:val="26"/>
          <w:lang w:val="uk-UA"/>
        </w:rPr>
      </w:pPr>
    </w:p>
    <w:p w14:paraId="502E9942" w14:textId="77777777" w:rsidR="00AC3D48" w:rsidRDefault="00AC3D48" w:rsidP="00210D0A">
      <w:pPr>
        <w:pStyle w:val="a5"/>
        <w:tabs>
          <w:tab w:val="left" w:pos="284"/>
        </w:tabs>
        <w:jc w:val="center"/>
        <w:rPr>
          <w:rFonts w:ascii="Impact" w:hAnsi="Impact"/>
          <w:caps/>
          <w:sz w:val="30"/>
          <w:szCs w:val="30"/>
          <w:lang w:val="uk-UA"/>
        </w:rPr>
      </w:pPr>
    </w:p>
    <w:p w14:paraId="26BA49E7" w14:textId="77777777" w:rsidR="00210D0A" w:rsidRPr="000371B5" w:rsidRDefault="009B2D61" w:rsidP="00C3039C">
      <w:pPr>
        <w:pStyle w:val="2"/>
        <w:rPr>
          <w:lang w:val="uk-UA"/>
        </w:rPr>
      </w:pPr>
      <w:bookmarkStart w:id="65" w:name="_Toc38897686"/>
      <w:r w:rsidRPr="000371B5">
        <w:rPr>
          <w:lang w:val="uk-UA"/>
        </w:rPr>
        <w:lastRenderedPageBreak/>
        <w:t xml:space="preserve">2.2. </w:t>
      </w:r>
      <w:r w:rsidR="00210D0A" w:rsidRPr="000371B5">
        <w:rPr>
          <w:lang w:val="uk-UA"/>
        </w:rPr>
        <w:t>В</w:t>
      </w:r>
      <w:r w:rsidR="00C3039C">
        <w:rPr>
          <w:lang w:val="uk-UA"/>
        </w:rPr>
        <w:t>изнач</w:t>
      </w:r>
      <w:r w:rsidR="00210D0A">
        <w:rPr>
          <w:lang w:val="uk-UA"/>
        </w:rPr>
        <w:t xml:space="preserve">ення </w:t>
      </w:r>
      <w:r w:rsidR="00C3039C">
        <w:rPr>
          <w:lang w:val="uk-UA"/>
        </w:rPr>
        <w:t>д</w:t>
      </w:r>
      <w:r w:rsidR="00210D0A" w:rsidRPr="000371B5">
        <w:rPr>
          <w:lang w:val="uk-UA"/>
        </w:rPr>
        <w:t>искримінант</w:t>
      </w:r>
      <w:r w:rsidR="00210D0A">
        <w:rPr>
          <w:lang w:val="uk-UA"/>
        </w:rPr>
        <w:t>у</w:t>
      </w:r>
      <w:r w:rsidR="00210D0A" w:rsidRPr="000371B5">
        <w:rPr>
          <w:lang w:val="uk-UA"/>
        </w:rPr>
        <w:t xml:space="preserve"> </w:t>
      </w:r>
      <w:r w:rsidR="00C3039C">
        <w:rPr>
          <w:lang w:val="uk-UA"/>
        </w:rPr>
        <w:t>і</w:t>
      </w:r>
      <w:r w:rsidR="00210D0A" w:rsidRPr="000371B5">
        <w:rPr>
          <w:lang w:val="uk-UA"/>
        </w:rPr>
        <w:t xml:space="preserve"> коренів характеристичного</w:t>
      </w:r>
      <w:r w:rsidR="00C3039C">
        <w:rPr>
          <w:lang w:val="uk-UA"/>
        </w:rPr>
        <w:t xml:space="preserve"> рівняння</w:t>
      </w:r>
      <w:bookmarkEnd w:id="65"/>
    </w:p>
    <w:p w14:paraId="53B1DCFD" w14:textId="77777777" w:rsidR="009B2D61" w:rsidRDefault="00210D0A" w:rsidP="00C3039C">
      <w:pPr>
        <w:pStyle w:val="2"/>
        <w:rPr>
          <w:lang w:val="uk-UA"/>
        </w:rPr>
      </w:pPr>
      <w:bookmarkStart w:id="66" w:name="_Toc38897687"/>
      <w:r>
        <w:rPr>
          <w:lang w:val="uk-UA"/>
        </w:rPr>
        <w:t>та знаходження</w:t>
      </w:r>
      <w:r w:rsidRPr="000371B5">
        <w:rPr>
          <w:lang w:val="uk-UA"/>
        </w:rPr>
        <w:t xml:space="preserve"> </w:t>
      </w:r>
      <w:r w:rsidR="00C3039C">
        <w:rPr>
          <w:lang w:val="uk-UA"/>
        </w:rPr>
        <w:t>оригіналу</w:t>
      </w:r>
      <w:r w:rsidRPr="000371B5">
        <w:rPr>
          <w:lang w:val="uk-UA"/>
        </w:rPr>
        <w:t xml:space="preserve"> шуканої функції </w:t>
      </w:r>
      <w:r w:rsidR="00C3039C">
        <w:rPr>
          <w:lang w:val="uk-UA"/>
        </w:rPr>
        <w:t>та її першої похідної</w:t>
      </w:r>
      <w:bookmarkEnd w:id="66"/>
    </w:p>
    <w:p w14:paraId="6977A6FB" w14:textId="77777777" w:rsidR="00C3039C" w:rsidRPr="00C3039C" w:rsidRDefault="00C3039C" w:rsidP="00C3039C">
      <w:pPr>
        <w:rPr>
          <w:lang w:val="uk-UA"/>
        </w:rPr>
      </w:pPr>
    </w:p>
    <w:p w14:paraId="2E4DD98E"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При аналізі отриманої системи диференці</w:t>
      </w:r>
      <w:r>
        <w:rPr>
          <w:sz w:val="28"/>
          <w:szCs w:val="28"/>
          <w:lang w:val="uk-UA"/>
        </w:rPr>
        <w:t>й</w:t>
      </w:r>
      <w:r w:rsidRPr="00210D0A">
        <w:rPr>
          <w:sz w:val="28"/>
          <w:szCs w:val="28"/>
          <w:lang w:val="uk-UA"/>
        </w:rPr>
        <w:t>них рівнянь (2.9) видно, що знаменники правих частин кожного рівняння являють собою характеристичні рівняння другого порядку. Для даного умовного варіанту існує два види характеристичних рівнянь.</w:t>
      </w:r>
    </w:p>
    <w:p w14:paraId="7B9FE56A" w14:textId="77777777" w:rsidR="009B2D61" w:rsidRDefault="009B2D61">
      <w:pPr>
        <w:pStyle w:val="a5"/>
        <w:tabs>
          <w:tab w:val="clear" w:pos="4677"/>
          <w:tab w:val="clear" w:pos="9355"/>
          <w:tab w:val="left" w:pos="284"/>
        </w:tabs>
        <w:spacing w:before="120" w:after="120"/>
        <w:ind w:firstLine="709"/>
        <w:jc w:val="right"/>
        <w:rPr>
          <w:sz w:val="28"/>
          <w:szCs w:val="28"/>
        </w:rPr>
      </w:pPr>
      <w:r w:rsidRPr="00174A96">
        <w:rPr>
          <w:position w:val="-38"/>
          <w:sz w:val="28"/>
          <w:szCs w:val="28"/>
        </w:rPr>
        <w:object w:dxaOrig="2920" w:dyaOrig="900" w14:anchorId="4F227E41">
          <v:shape id="_x0000_i1677" type="#_x0000_t75" style="width:146.4pt;height:45pt" o:ole="">
            <v:imagedata r:id="rId1193" o:title=""/>
          </v:shape>
          <o:OLEObject Type="Embed" ProgID="Equation.3" ShapeID="_x0000_i1677" DrawAspect="Content" ObjectID="_1673595392" r:id="rId1194"/>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(2.10)</w:t>
      </w:r>
    </w:p>
    <w:p w14:paraId="403102A0" w14:textId="77777777" w:rsidR="009B2D61" w:rsidRDefault="009B2D61">
      <w:pPr>
        <w:pStyle w:val="a5"/>
        <w:tabs>
          <w:tab w:val="clear" w:pos="4677"/>
          <w:tab w:val="clear" w:pos="9355"/>
          <w:tab w:val="left" w:pos="284"/>
        </w:tabs>
        <w:ind w:firstLine="709"/>
        <w:jc w:val="both"/>
        <w:rPr>
          <w:sz w:val="6"/>
          <w:szCs w:val="6"/>
        </w:rPr>
      </w:pPr>
    </w:p>
    <w:p w14:paraId="333E9C5A" w14:textId="77777777" w:rsidR="009B2D61" w:rsidRPr="00210D0A" w:rsidRDefault="00210D0A">
      <w:pPr>
        <w:pStyle w:val="a5"/>
        <w:tabs>
          <w:tab w:val="clear" w:pos="4677"/>
          <w:tab w:val="clear" w:pos="9355"/>
          <w:tab w:val="left" w:pos="284"/>
        </w:tabs>
        <w:ind w:firstLine="709"/>
        <w:jc w:val="both"/>
        <w:rPr>
          <w:sz w:val="14"/>
          <w:szCs w:val="14"/>
          <w:lang w:val="uk-UA"/>
        </w:rPr>
      </w:pPr>
      <w:r w:rsidRPr="00210D0A">
        <w:rPr>
          <w:sz w:val="28"/>
          <w:szCs w:val="28"/>
          <w:lang w:val="uk-UA"/>
        </w:rPr>
        <w:t>Визначимо дискримінант і кор</w:t>
      </w:r>
      <w:r>
        <w:rPr>
          <w:sz w:val="28"/>
          <w:szCs w:val="28"/>
          <w:lang w:val="uk-UA"/>
        </w:rPr>
        <w:t>ені</w:t>
      </w:r>
      <w:r w:rsidRPr="00210D0A">
        <w:rPr>
          <w:sz w:val="28"/>
          <w:szCs w:val="28"/>
          <w:lang w:val="uk-UA"/>
        </w:rPr>
        <w:t xml:space="preserve"> кожного характеристичного рівняння системи (2.10).</w:t>
      </w:r>
    </w:p>
    <w:p w14:paraId="0400F593" w14:textId="77777777" w:rsidR="009B2D61" w:rsidRDefault="009B2D61">
      <w:pPr>
        <w:pStyle w:val="a5"/>
        <w:tabs>
          <w:tab w:val="clear" w:pos="4677"/>
          <w:tab w:val="clear" w:pos="9355"/>
          <w:tab w:val="left" w:pos="284"/>
        </w:tabs>
        <w:ind w:firstLine="709"/>
        <w:jc w:val="both"/>
        <w:rPr>
          <w:sz w:val="14"/>
          <w:szCs w:val="14"/>
        </w:rPr>
      </w:pPr>
    </w:p>
    <w:p w14:paraId="33D9C9D1" w14:textId="77777777" w:rsidR="009B2D61" w:rsidRDefault="009B2D61">
      <w:pPr>
        <w:pStyle w:val="a5"/>
        <w:tabs>
          <w:tab w:val="clear" w:pos="4677"/>
          <w:tab w:val="clear" w:pos="9355"/>
          <w:tab w:val="left" w:pos="284"/>
        </w:tabs>
        <w:ind w:firstLine="709"/>
        <w:jc w:val="both"/>
        <w:rPr>
          <w:sz w:val="22"/>
          <w:szCs w:val="14"/>
        </w:rPr>
      </w:pPr>
    </w:p>
    <w:p w14:paraId="4520205B" w14:textId="77777777" w:rsidR="00210D0A" w:rsidRDefault="00210D0A">
      <w:pPr>
        <w:pStyle w:val="a5"/>
        <w:tabs>
          <w:tab w:val="clear" w:pos="4677"/>
          <w:tab w:val="clear" w:pos="9355"/>
          <w:tab w:val="left" w:pos="284"/>
        </w:tabs>
        <w:ind w:firstLine="709"/>
        <w:jc w:val="both"/>
        <w:rPr>
          <w:b/>
          <w:bCs/>
          <w:sz w:val="28"/>
          <w:szCs w:val="28"/>
          <w:u w:val="single"/>
          <w:lang w:val="uk-UA"/>
        </w:rPr>
      </w:pPr>
      <w:r w:rsidRPr="00210D0A">
        <w:rPr>
          <w:b/>
          <w:bCs/>
          <w:sz w:val="28"/>
          <w:szCs w:val="28"/>
          <w:u w:val="single"/>
        </w:rPr>
        <w:t xml:space="preserve">Для </w:t>
      </w:r>
      <w:proofErr w:type="spellStart"/>
      <w:r w:rsidRPr="00210D0A">
        <w:rPr>
          <w:b/>
          <w:bCs/>
          <w:sz w:val="28"/>
          <w:szCs w:val="28"/>
          <w:u w:val="single"/>
        </w:rPr>
        <w:t>першого</w:t>
      </w:r>
      <w:proofErr w:type="spellEnd"/>
      <w:r w:rsidRPr="00210D0A">
        <w:rPr>
          <w:b/>
          <w:bCs/>
          <w:sz w:val="28"/>
          <w:szCs w:val="28"/>
          <w:u w:val="single"/>
        </w:rPr>
        <w:t xml:space="preserve"> характеристичного </w:t>
      </w:r>
      <w:proofErr w:type="spellStart"/>
      <w:r w:rsidRPr="00210D0A">
        <w:rPr>
          <w:b/>
          <w:bCs/>
          <w:sz w:val="28"/>
          <w:szCs w:val="28"/>
          <w:u w:val="single"/>
        </w:rPr>
        <w:t>рівняння</w:t>
      </w:r>
      <w:proofErr w:type="spellEnd"/>
      <w:r w:rsidRPr="00210D0A">
        <w:rPr>
          <w:b/>
          <w:bCs/>
          <w:sz w:val="28"/>
          <w:szCs w:val="28"/>
          <w:u w:val="single"/>
        </w:rPr>
        <w:t>:</w:t>
      </w:r>
    </w:p>
    <w:p w14:paraId="7C861D32" w14:textId="77777777" w:rsidR="009B2D61" w:rsidRDefault="009B2D61">
      <w:pPr>
        <w:pStyle w:val="a5"/>
        <w:tabs>
          <w:tab w:val="clear" w:pos="4677"/>
          <w:tab w:val="clear" w:pos="9355"/>
          <w:tab w:val="left" w:pos="284"/>
        </w:tabs>
        <w:ind w:firstLine="709"/>
        <w:jc w:val="both"/>
        <w:rPr>
          <w:sz w:val="28"/>
          <w:szCs w:val="28"/>
        </w:rPr>
      </w:pPr>
      <w:r w:rsidRPr="00174A96">
        <w:rPr>
          <w:position w:val="-12"/>
          <w:sz w:val="28"/>
          <w:szCs w:val="28"/>
        </w:rPr>
        <w:object w:dxaOrig="2000" w:dyaOrig="440" w14:anchorId="7952562E">
          <v:shape id="_x0000_i1678" type="#_x0000_t75" style="width:99.6pt;height:21.6pt" o:ole="">
            <v:imagedata r:id="rId1195" o:title=""/>
          </v:shape>
          <o:OLEObject Type="Embed" ProgID="Equation.3" ShapeID="_x0000_i1678" DrawAspect="Content" ObjectID="_1673595393" r:id="rId1196"/>
        </w:object>
      </w:r>
      <w:r>
        <w:rPr>
          <w:sz w:val="28"/>
          <w:szCs w:val="28"/>
        </w:rPr>
        <w:t xml:space="preserve"> </w:t>
      </w:r>
      <w:r w:rsidRPr="00174A96">
        <w:rPr>
          <w:position w:val="-12"/>
          <w:sz w:val="28"/>
          <w:szCs w:val="28"/>
        </w:rPr>
        <w:object w:dxaOrig="1980" w:dyaOrig="380" w14:anchorId="66C1295B">
          <v:shape id="_x0000_i1679" type="#_x0000_t75" style="width:99pt;height:18.6pt" o:ole="">
            <v:imagedata r:id="rId1197" o:title=""/>
          </v:shape>
          <o:OLEObject Type="Embed" ProgID="Equation.3" ShapeID="_x0000_i1679" DrawAspect="Content" ObjectID="_1673595394" r:id="rId1198"/>
        </w:object>
      </w:r>
      <w:r>
        <w:rPr>
          <w:sz w:val="28"/>
          <w:szCs w:val="28"/>
        </w:rPr>
        <w:t xml:space="preserve"> </w:t>
      </w:r>
      <w:r w:rsidR="00210D0A" w:rsidRPr="00210D0A">
        <w:rPr>
          <w:sz w:val="28"/>
          <w:szCs w:val="28"/>
          <w:lang w:val="uk-UA"/>
        </w:rPr>
        <w:t>дискримінант</w:t>
      </w:r>
      <w:r>
        <w:rPr>
          <w:sz w:val="28"/>
          <w:szCs w:val="28"/>
        </w:rPr>
        <w:t xml:space="preserve"> </w:t>
      </w:r>
      <w:r w:rsidRPr="00174A96">
        <w:rPr>
          <w:position w:val="-36"/>
          <w:sz w:val="28"/>
          <w:szCs w:val="28"/>
        </w:rPr>
        <w:object w:dxaOrig="4060" w:dyaOrig="880" w14:anchorId="1B5C71A3">
          <v:shape id="_x0000_i1680" type="#_x0000_t75" style="width:203.4pt;height:44.4pt" o:ole="">
            <v:imagedata r:id="rId1199" o:title=""/>
          </v:shape>
          <o:OLEObject Type="Embed" ProgID="Equation.3" ShapeID="_x0000_i1680" DrawAspect="Content" ObjectID="_1673595395" r:id="rId1200"/>
        </w:object>
      </w:r>
      <w:r>
        <w:rPr>
          <w:sz w:val="28"/>
          <w:szCs w:val="28"/>
        </w:rPr>
        <w:t>.</w:t>
      </w:r>
    </w:p>
    <w:p w14:paraId="401AF4B6" w14:textId="77777777" w:rsidR="009B2D61" w:rsidRPr="00210D0A" w:rsidRDefault="009B2D61">
      <w:pPr>
        <w:pStyle w:val="a5"/>
        <w:tabs>
          <w:tab w:val="clear" w:pos="4677"/>
          <w:tab w:val="clear" w:pos="9355"/>
          <w:tab w:val="left" w:pos="284"/>
        </w:tabs>
        <w:spacing w:after="120"/>
        <w:ind w:firstLine="709"/>
        <w:jc w:val="both"/>
        <w:rPr>
          <w:sz w:val="28"/>
          <w:szCs w:val="28"/>
          <w:lang w:val="uk-UA"/>
        </w:rPr>
      </w:pPr>
      <w:r w:rsidRPr="00210D0A">
        <w:rPr>
          <w:sz w:val="28"/>
          <w:szCs w:val="28"/>
          <w:lang w:val="uk-UA"/>
        </w:rPr>
        <w:t xml:space="preserve">Так </w:t>
      </w:r>
      <w:r w:rsidR="00210D0A" w:rsidRPr="00210D0A">
        <w:rPr>
          <w:sz w:val="28"/>
          <w:szCs w:val="28"/>
          <w:lang w:val="uk-UA"/>
        </w:rPr>
        <w:t>як</w:t>
      </w:r>
      <w:r w:rsidRPr="00210D0A">
        <w:rPr>
          <w:sz w:val="28"/>
          <w:szCs w:val="28"/>
          <w:lang w:val="uk-UA"/>
        </w:rPr>
        <w:t xml:space="preserve"> </w:t>
      </w:r>
      <w:r w:rsidR="00210D0A" w:rsidRPr="00210D0A">
        <w:rPr>
          <w:sz w:val="28"/>
          <w:szCs w:val="28"/>
          <w:lang w:val="uk-UA"/>
        </w:rPr>
        <w:t>дискримінант</w:t>
      </w:r>
      <w:r w:rsidRPr="00210D0A">
        <w:rPr>
          <w:sz w:val="28"/>
          <w:szCs w:val="28"/>
          <w:lang w:val="uk-UA"/>
        </w:rPr>
        <w:t xml:space="preserve"> </w:t>
      </w:r>
      <w:r w:rsidRPr="00210D0A">
        <w:rPr>
          <w:position w:val="-12"/>
          <w:sz w:val="28"/>
          <w:szCs w:val="28"/>
          <w:lang w:val="uk-UA"/>
        </w:rPr>
        <w:object w:dxaOrig="940" w:dyaOrig="380" w14:anchorId="44802B11">
          <v:shape id="_x0000_i1681" type="#_x0000_t75" style="width:47.4pt;height:18.6pt" o:ole="">
            <v:imagedata r:id="rId1201" o:title=""/>
          </v:shape>
          <o:OLEObject Type="Embed" ProgID="Equation.3" ShapeID="_x0000_i1681" DrawAspect="Content" ObjectID="_1673595396" r:id="rId1202"/>
        </w:object>
      </w:r>
      <w:r w:rsidRPr="00210D0A">
        <w:rPr>
          <w:sz w:val="28"/>
          <w:szCs w:val="28"/>
          <w:lang w:val="uk-UA"/>
        </w:rPr>
        <w:t xml:space="preserve">, </w:t>
      </w:r>
      <w:r w:rsidR="00210D0A" w:rsidRPr="00210D0A">
        <w:rPr>
          <w:sz w:val="28"/>
          <w:szCs w:val="28"/>
          <w:lang w:val="uk-UA"/>
        </w:rPr>
        <w:t>то корені характеристичного рівняння будуть дійсні, негативні, різні і визначат</w:t>
      </w:r>
      <w:r w:rsidR="009B25FB">
        <w:rPr>
          <w:sz w:val="28"/>
          <w:szCs w:val="28"/>
          <w:lang w:val="uk-UA"/>
        </w:rPr>
        <w:t>и</w:t>
      </w:r>
      <w:r w:rsidR="00210D0A" w:rsidRPr="00210D0A">
        <w:rPr>
          <w:sz w:val="28"/>
          <w:szCs w:val="28"/>
          <w:lang w:val="uk-UA"/>
        </w:rPr>
        <w:t>ся за формулою</w:t>
      </w:r>
      <w:r w:rsidRPr="00210D0A">
        <w:rPr>
          <w:sz w:val="28"/>
          <w:szCs w:val="28"/>
          <w:lang w:val="uk-UA"/>
        </w:rPr>
        <w:t>:</w:t>
      </w:r>
    </w:p>
    <w:p w14:paraId="652AB32C" w14:textId="77777777" w:rsidR="009B2D61" w:rsidRDefault="009B2D61">
      <w:pPr>
        <w:pStyle w:val="a5"/>
        <w:tabs>
          <w:tab w:val="clear" w:pos="4677"/>
          <w:tab w:val="clear" w:pos="9355"/>
          <w:tab w:val="left" w:pos="284"/>
        </w:tabs>
        <w:spacing w:before="120" w:line="204" w:lineRule="auto"/>
        <w:jc w:val="right"/>
        <w:rPr>
          <w:sz w:val="28"/>
          <w:szCs w:val="28"/>
        </w:rPr>
      </w:pPr>
      <w:r w:rsidRPr="00174A96">
        <w:rPr>
          <w:position w:val="-38"/>
          <w:sz w:val="28"/>
          <w:szCs w:val="28"/>
        </w:rPr>
        <w:object w:dxaOrig="5020" w:dyaOrig="960" w14:anchorId="04011581">
          <v:shape id="_x0000_i1682" type="#_x0000_t75" style="width:251.4pt;height:48pt" o:ole="">
            <v:imagedata r:id="rId1203" o:title=""/>
          </v:shape>
          <o:OLEObject Type="Embed" ProgID="Equation.3" ShapeID="_x0000_i1682" DrawAspect="Content" ObjectID="_1673595397" r:id="rId1204"/>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(2.11)</w:t>
      </w:r>
    </w:p>
    <w:p w14:paraId="32287CA5" w14:textId="77777777" w:rsidR="009B2D61" w:rsidRDefault="009B2D61">
      <w:pPr>
        <w:pStyle w:val="a5"/>
        <w:tabs>
          <w:tab w:val="clear" w:pos="4677"/>
          <w:tab w:val="clear" w:pos="9355"/>
          <w:tab w:val="left" w:pos="284"/>
        </w:tabs>
        <w:spacing w:line="204" w:lineRule="auto"/>
        <w:jc w:val="both"/>
        <w:rPr>
          <w:sz w:val="28"/>
          <w:szCs w:val="28"/>
        </w:rPr>
      </w:pPr>
      <w:r>
        <w:rPr>
          <w:sz w:val="28"/>
          <w:szCs w:val="28"/>
        </w:rPr>
        <w:t>де</w:t>
      </w:r>
    </w:p>
    <w:p w14:paraId="5642A1BA" w14:textId="77777777" w:rsidR="009B2D61" w:rsidRDefault="00AC3D48">
      <w:pPr>
        <w:pStyle w:val="a5"/>
        <w:tabs>
          <w:tab w:val="clear" w:pos="4677"/>
          <w:tab w:val="clear" w:pos="9355"/>
          <w:tab w:val="left" w:pos="284"/>
        </w:tabs>
        <w:jc w:val="right"/>
        <w:rPr>
          <w:sz w:val="28"/>
          <w:szCs w:val="28"/>
        </w:rPr>
      </w:pPr>
      <w:r w:rsidRPr="00174A96">
        <w:rPr>
          <w:position w:val="-100"/>
          <w:sz w:val="28"/>
          <w:szCs w:val="28"/>
        </w:rPr>
        <w:object w:dxaOrig="8720" w:dyaOrig="2140" w14:anchorId="38A29FAD">
          <v:shape id="_x0000_i1683" type="#_x0000_t75" style="width:393pt;height:100.2pt" o:ole="">
            <v:imagedata r:id="rId1205" o:title=""/>
          </v:shape>
          <o:OLEObject Type="Embed" ProgID="Equation.3" ShapeID="_x0000_i1683" DrawAspect="Content" ObjectID="_1673595398" r:id="rId1206"/>
        </w:object>
      </w:r>
      <w:r w:rsidR="009B2D61">
        <w:rPr>
          <w:sz w:val="28"/>
          <w:szCs w:val="28"/>
        </w:rPr>
        <w:tab/>
      </w:r>
      <w:r w:rsidR="009B2D61">
        <w:rPr>
          <w:sz w:val="28"/>
          <w:szCs w:val="28"/>
        </w:rPr>
        <w:tab/>
        <w:t>(2.12)</w:t>
      </w:r>
    </w:p>
    <w:p w14:paraId="554349F7" w14:textId="77777777" w:rsidR="009B2D61" w:rsidRDefault="009B2D61">
      <w:pPr>
        <w:pStyle w:val="a5"/>
        <w:tabs>
          <w:tab w:val="clear" w:pos="4677"/>
          <w:tab w:val="clear" w:pos="9355"/>
          <w:tab w:val="left" w:pos="284"/>
        </w:tabs>
        <w:jc w:val="center"/>
        <w:rPr>
          <w:sz w:val="14"/>
        </w:rPr>
      </w:pPr>
    </w:p>
    <w:p w14:paraId="11796A11"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Таким чином, поліном, що стоїть в лівій частині першого характеристичного рівняння системи (2.10) з урахуванням отриманих коренів (2.12) можна розкласти на множники</w:t>
      </w:r>
      <w:r w:rsidR="009B2D61" w:rsidRPr="00210D0A">
        <w:rPr>
          <w:sz w:val="28"/>
          <w:szCs w:val="28"/>
          <w:lang w:val="uk-UA"/>
        </w:rPr>
        <w:t>:</w:t>
      </w:r>
    </w:p>
    <w:p w14:paraId="79E6BFC6" w14:textId="77777777" w:rsidR="009B2D61" w:rsidRDefault="009B2D61">
      <w:pPr>
        <w:pStyle w:val="a5"/>
        <w:tabs>
          <w:tab w:val="clear" w:pos="4677"/>
          <w:tab w:val="clear" w:pos="9355"/>
          <w:tab w:val="left" w:pos="284"/>
        </w:tabs>
        <w:spacing w:before="120" w:after="120"/>
        <w:jc w:val="right"/>
        <w:rPr>
          <w:sz w:val="28"/>
          <w:szCs w:val="28"/>
        </w:rPr>
      </w:pPr>
      <w:r w:rsidRPr="00174A96">
        <w:rPr>
          <w:position w:val="-12"/>
          <w:sz w:val="28"/>
          <w:szCs w:val="28"/>
        </w:rPr>
        <w:object w:dxaOrig="5220" w:dyaOrig="440" w14:anchorId="51D470F6">
          <v:shape id="_x0000_i1684" type="#_x0000_t75" style="width:261pt;height:21.6pt" o:ole="">
            <v:imagedata r:id="rId1207" o:title=""/>
          </v:shape>
          <o:OLEObject Type="Embed" ProgID="Equation.3" ShapeID="_x0000_i1684" DrawAspect="Content" ObjectID="_1673595399" r:id="rId1208"/>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(2.13)</w:t>
      </w:r>
    </w:p>
    <w:p w14:paraId="24581893" w14:textId="77777777" w:rsidR="009B2D61" w:rsidRPr="00210D0A" w:rsidRDefault="00210D0A">
      <w:pPr>
        <w:pStyle w:val="a5"/>
        <w:tabs>
          <w:tab w:val="clear" w:pos="4677"/>
          <w:tab w:val="clear" w:pos="9355"/>
          <w:tab w:val="left" w:pos="284"/>
        </w:tabs>
        <w:ind w:firstLine="709"/>
        <w:jc w:val="both"/>
        <w:rPr>
          <w:sz w:val="28"/>
          <w:szCs w:val="28"/>
          <w:lang w:val="uk-UA"/>
        </w:rPr>
      </w:pPr>
      <w:r w:rsidRPr="00210D0A">
        <w:rPr>
          <w:sz w:val="28"/>
          <w:szCs w:val="28"/>
          <w:lang w:val="uk-UA"/>
        </w:rPr>
        <w:t xml:space="preserve">З урахуванням проведених обчислень і перетворень </w:t>
      </w:r>
      <w:r w:rsidRPr="00210D0A">
        <w:rPr>
          <w:sz w:val="28"/>
          <w:szCs w:val="28"/>
          <w:u w:val="single"/>
          <w:lang w:val="uk-UA"/>
        </w:rPr>
        <w:t>перше, третє і четверте рівняння системи</w:t>
      </w:r>
      <w:r w:rsidRPr="00210D0A">
        <w:rPr>
          <w:sz w:val="28"/>
          <w:szCs w:val="28"/>
          <w:lang w:val="uk-UA"/>
        </w:rPr>
        <w:t xml:space="preserve"> (2.9) у загальному вигляді будуть виглядати так</w:t>
      </w:r>
      <w:r w:rsidR="009B2D61" w:rsidRPr="00210D0A">
        <w:rPr>
          <w:sz w:val="28"/>
          <w:szCs w:val="28"/>
          <w:lang w:val="uk-UA"/>
        </w:rPr>
        <w:t>:</w:t>
      </w:r>
    </w:p>
    <w:p w14:paraId="62B38CCD" w14:textId="77777777" w:rsidR="009B2D61" w:rsidRDefault="009B2D61">
      <w:pPr>
        <w:pStyle w:val="a5"/>
        <w:tabs>
          <w:tab w:val="clear" w:pos="4677"/>
          <w:tab w:val="clear" w:pos="9355"/>
          <w:tab w:val="left" w:pos="284"/>
        </w:tabs>
        <w:spacing w:before="120" w:after="240"/>
        <w:jc w:val="right"/>
        <w:rPr>
          <w:sz w:val="28"/>
          <w:szCs w:val="28"/>
        </w:rPr>
      </w:pPr>
      <w:r w:rsidRPr="00174A96">
        <w:rPr>
          <w:position w:val="-40"/>
          <w:sz w:val="28"/>
          <w:szCs w:val="28"/>
        </w:rPr>
        <w:object w:dxaOrig="2360" w:dyaOrig="920" w14:anchorId="5DFE6149">
          <v:shape id="_x0000_i1685" type="#_x0000_t75" style="width:117.6pt;height:45.6pt" o:ole="">
            <v:imagedata r:id="rId1209" o:title=""/>
          </v:shape>
          <o:OLEObject Type="Embed" ProgID="Equation.3" ShapeID="_x0000_i1685" DrawAspect="Content" ObjectID="_1673595400" r:id="rId1210"/>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(2.14)</w:t>
      </w:r>
    </w:p>
    <w:p w14:paraId="1D2D86AA" w14:textId="77777777" w:rsidR="009B2D61" w:rsidRDefault="009B2D61">
      <w:pPr>
        <w:pStyle w:val="a5"/>
        <w:tabs>
          <w:tab w:val="clear" w:pos="4677"/>
          <w:tab w:val="clear" w:pos="9355"/>
          <w:tab w:val="left" w:pos="284"/>
        </w:tabs>
        <w:jc w:val="both"/>
        <w:rPr>
          <w:sz w:val="28"/>
          <w:szCs w:val="28"/>
          <w:lang w:val="uk-UA"/>
        </w:rPr>
      </w:pPr>
      <w:r>
        <w:rPr>
          <w:sz w:val="28"/>
          <w:szCs w:val="28"/>
        </w:rPr>
        <w:t xml:space="preserve">где </w:t>
      </w:r>
      <w:r w:rsidRPr="00174A96">
        <w:rPr>
          <w:position w:val="-12"/>
          <w:sz w:val="28"/>
          <w:szCs w:val="28"/>
        </w:rPr>
        <w:object w:dxaOrig="859" w:dyaOrig="380" w14:anchorId="02E71826">
          <v:shape id="_x0000_i1686" type="#_x0000_t75" style="width:42.6pt;height:18.6pt" o:ole="">
            <v:imagedata r:id="rId1211" o:title=""/>
          </v:shape>
          <o:OLEObject Type="Embed" ProgID="Equation.3" ShapeID="_x0000_i1686" DrawAspect="Content" ObjectID="_1673595401" r:id="rId1212"/>
        </w:object>
      </w:r>
      <w:r>
        <w:rPr>
          <w:sz w:val="28"/>
          <w:szCs w:val="28"/>
        </w:rPr>
        <w:t xml:space="preserve">;   </w:t>
      </w:r>
      <w:r w:rsidRPr="00174A96">
        <w:rPr>
          <w:position w:val="-12"/>
          <w:sz w:val="28"/>
          <w:szCs w:val="28"/>
        </w:rPr>
        <w:object w:dxaOrig="800" w:dyaOrig="380" w14:anchorId="7696091F">
          <v:shape id="_x0000_i1687" type="#_x0000_t75" style="width:39.6pt;height:18.6pt" o:ole="">
            <v:imagedata r:id="rId1213" o:title=""/>
          </v:shape>
          <o:OLEObject Type="Embed" ProgID="Equation.3" ShapeID="_x0000_i1687" DrawAspect="Content" ObjectID="_1673595402" r:id="rId1214"/>
        </w:object>
      </w:r>
      <w:r>
        <w:rPr>
          <w:sz w:val="28"/>
          <w:szCs w:val="28"/>
        </w:rPr>
        <w:t xml:space="preserve">;   </w:t>
      </w:r>
      <w:r w:rsidRPr="00174A96">
        <w:rPr>
          <w:position w:val="-12"/>
          <w:sz w:val="28"/>
          <w:szCs w:val="28"/>
        </w:rPr>
        <w:object w:dxaOrig="3300" w:dyaOrig="380" w14:anchorId="74E8E79E">
          <v:shape id="_x0000_i1688" type="#_x0000_t75" style="width:156.6pt;height:18.6pt" o:ole="">
            <v:imagedata r:id="rId1215" o:title=""/>
          </v:shape>
          <o:OLEObject Type="Embed" ProgID="Equation.3" ShapeID="_x0000_i1688" DrawAspect="Content" ObjectID="_1673595403" r:id="rId1216"/>
        </w:object>
      </w:r>
      <w:r>
        <w:rPr>
          <w:sz w:val="28"/>
          <w:szCs w:val="28"/>
        </w:rPr>
        <w:t xml:space="preserve">;   </w:t>
      </w:r>
      <w:r w:rsidRPr="00174A96">
        <w:rPr>
          <w:position w:val="-56"/>
          <w:sz w:val="28"/>
          <w:szCs w:val="28"/>
        </w:rPr>
        <w:object w:dxaOrig="3580" w:dyaOrig="1260" w14:anchorId="260A84D2">
          <v:shape id="_x0000_i1689" type="#_x0000_t75" style="width:171.6pt;height:63.6pt" o:ole="">
            <v:imagedata r:id="rId1217" o:title=""/>
          </v:shape>
          <o:OLEObject Type="Embed" ProgID="Equation.3" ShapeID="_x0000_i1689" DrawAspect="Content" ObjectID="_1673595404" r:id="rId1218"/>
        </w:object>
      </w:r>
    </w:p>
    <w:p w14:paraId="7693FAB3" w14:textId="77777777" w:rsidR="00210D0A" w:rsidRPr="00210D0A" w:rsidRDefault="00210D0A">
      <w:pPr>
        <w:pStyle w:val="a5"/>
        <w:tabs>
          <w:tab w:val="clear" w:pos="4677"/>
          <w:tab w:val="clear" w:pos="9355"/>
          <w:tab w:val="left" w:pos="284"/>
        </w:tabs>
        <w:jc w:val="both"/>
        <w:rPr>
          <w:sz w:val="28"/>
          <w:szCs w:val="28"/>
          <w:lang w:val="uk-UA"/>
        </w:rPr>
      </w:pPr>
    </w:p>
    <w:p w14:paraId="2605A827" w14:textId="77777777" w:rsidR="009B2D61" w:rsidRDefault="009B2D61">
      <w:pPr>
        <w:pStyle w:val="a5"/>
        <w:tabs>
          <w:tab w:val="clear" w:pos="4677"/>
          <w:tab w:val="clear" w:pos="9355"/>
          <w:tab w:val="left" w:pos="284"/>
        </w:tabs>
        <w:ind w:firstLine="709"/>
        <w:jc w:val="both"/>
        <w:rPr>
          <w:szCs w:val="18"/>
        </w:rPr>
      </w:pPr>
    </w:p>
    <w:p w14:paraId="4210B536" w14:textId="77777777" w:rsidR="009B2D61" w:rsidRDefault="00210D0A">
      <w:pPr>
        <w:pStyle w:val="a5"/>
        <w:tabs>
          <w:tab w:val="clear" w:pos="4677"/>
          <w:tab w:val="clear" w:pos="9355"/>
          <w:tab w:val="left" w:pos="284"/>
        </w:tabs>
        <w:ind w:firstLine="709"/>
        <w:jc w:val="both"/>
        <w:rPr>
          <w:b/>
          <w:bCs/>
          <w:sz w:val="28"/>
          <w:szCs w:val="28"/>
          <w:u w:val="single"/>
        </w:rPr>
      </w:pPr>
      <w:r w:rsidRPr="00210D0A">
        <w:rPr>
          <w:b/>
          <w:bCs/>
          <w:sz w:val="28"/>
          <w:szCs w:val="28"/>
          <w:u w:val="single"/>
        </w:rPr>
        <w:lastRenderedPageBreak/>
        <w:t xml:space="preserve">Для другого характеристичного </w:t>
      </w:r>
      <w:proofErr w:type="spellStart"/>
      <w:r w:rsidRPr="00210D0A">
        <w:rPr>
          <w:b/>
          <w:bCs/>
          <w:sz w:val="28"/>
          <w:szCs w:val="28"/>
          <w:u w:val="single"/>
        </w:rPr>
        <w:t>рівняння</w:t>
      </w:r>
      <w:proofErr w:type="spellEnd"/>
      <w:r w:rsidR="009B2D61">
        <w:rPr>
          <w:b/>
          <w:bCs/>
          <w:sz w:val="28"/>
          <w:szCs w:val="28"/>
          <w:u w:val="single"/>
        </w:rPr>
        <w:t>:</w:t>
      </w:r>
    </w:p>
    <w:p w14:paraId="1604B8AE" w14:textId="77777777" w:rsidR="009B2D61" w:rsidRDefault="009B2D61">
      <w:pPr>
        <w:pStyle w:val="a5"/>
        <w:tabs>
          <w:tab w:val="clear" w:pos="4677"/>
          <w:tab w:val="clear" w:pos="9355"/>
          <w:tab w:val="left" w:pos="284"/>
        </w:tabs>
        <w:ind w:firstLine="709"/>
        <w:jc w:val="both"/>
        <w:rPr>
          <w:sz w:val="28"/>
          <w:szCs w:val="28"/>
        </w:rPr>
      </w:pPr>
      <w:r w:rsidRPr="00174A96">
        <w:rPr>
          <w:position w:val="-12"/>
          <w:sz w:val="28"/>
          <w:szCs w:val="28"/>
        </w:rPr>
        <w:object w:dxaOrig="2720" w:dyaOrig="440" w14:anchorId="7C963FD5">
          <v:shape id="_x0000_i1690" type="#_x0000_t75" style="width:135.6pt;height:21.6pt" o:ole="">
            <v:imagedata r:id="rId1219" o:title=""/>
          </v:shape>
          <o:OLEObject Type="Embed" ProgID="Equation.3" ShapeID="_x0000_i1690" DrawAspect="Content" ObjectID="_1673595405" r:id="rId1220"/>
        </w:object>
      </w:r>
      <w:r>
        <w:rPr>
          <w:sz w:val="28"/>
          <w:szCs w:val="28"/>
        </w:rPr>
        <w:t xml:space="preserve">  </w:t>
      </w:r>
      <w:r w:rsidRPr="00174A96">
        <w:rPr>
          <w:position w:val="-12"/>
          <w:sz w:val="28"/>
          <w:szCs w:val="28"/>
        </w:rPr>
        <w:object w:dxaOrig="3040" w:dyaOrig="380" w14:anchorId="2B1BBC86">
          <v:shape id="_x0000_i1691" type="#_x0000_t75" style="width:152.4pt;height:18.6pt" o:ole="">
            <v:imagedata r:id="rId1221" o:title=""/>
          </v:shape>
          <o:OLEObject Type="Embed" ProgID="Equation.3" ShapeID="_x0000_i1691" DrawAspect="Content" ObjectID="_1673595406" r:id="rId1222"/>
        </w:object>
      </w:r>
    </w:p>
    <w:p w14:paraId="4E2D9971" w14:textId="77777777" w:rsidR="009B2D61" w:rsidRDefault="00210D0A">
      <w:pPr>
        <w:pStyle w:val="a5"/>
        <w:tabs>
          <w:tab w:val="clear" w:pos="4677"/>
          <w:tab w:val="clear" w:pos="9355"/>
          <w:tab w:val="left" w:pos="284"/>
        </w:tabs>
        <w:ind w:firstLine="709"/>
        <w:jc w:val="both"/>
        <w:rPr>
          <w:sz w:val="28"/>
          <w:szCs w:val="28"/>
        </w:rPr>
      </w:pPr>
      <w:r w:rsidRPr="00210D0A">
        <w:rPr>
          <w:sz w:val="28"/>
          <w:szCs w:val="28"/>
          <w:lang w:val="uk-UA"/>
        </w:rPr>
        <w:t>дискримінант</w:t>
      </w:r>
      <w:r w:rsidR="009B2D61">
        <w:rPr>
          <w:sz w:val="28"/>
          <w:szCs w:val="28"/>
        </w:rPr>
        <w:t xml:space="preserve"> </w:t>
      </w:r>
      <w:r w:rsidR="009B2D61" w:rsidRPr="00174A96">
        <w:rPr>
          <w:position w:val="-36"/>
          <w:sz w:val="28"/>
          <w:szCs w:val="28"/>
        </w:rPr>
        <w:object w:dxaOrig="5820" w:dyaOrig="880" w14:anchorId="621C3B1E">
          <v:shape id="_x0000_i1692" type="#_x0000_t75" style="width:291pt;height:44.4pt" o:ole="">
            <v:imagedata r:id="rId1223" o:title=""/>
          </v:shape>
          <o:OLEObject Type="Embed" ProgID="Equation.3" ShapeID="_x0000_i1692" DrawAspect="Content" ObjectID="_1673595407" r:id="rId1224"/>
        </w:object>
      </w:r>
      <w:r w:rsidR="009B2D61">
        <w:rPr>
          <w:sz w:val="28"/>
          <w:szCs w:val="28"/>
        </w:rPr>
        <w:t>.</w:t>
      </w:r>
    </w:p>
    <w:p w14:paraId="466460A9" w14:textId="77777777" w:rsidR="009B2D61" w:rsidRDefault="009B2D61">
      <w:pPr>
        <w:pStyle w:val="a5"/>
        <w:tabs>
          <w:tab w:val="clear" w:pos="4677"/>
          <w:tab w:val="clear" w:pos="9355"/>
          <w:tab w:val="left" w:pos="284"/>
        </w:tabs>
        <w:ind w:firstLine="709"/>
        <w:jc w:val="both"/>
        <w:rPr>
          <w:sz w:val="12"/>
          <w:szCs w:val="28"/>
        </w:rPr>
      </w:pPr>
    </w:p>
    <w:p w14:paraId="13DD20B8" w14:textId="77777777" w:rsidR="009B2D61" w:rsidRDefault="009B2D61">
      <w:pPr>
        <w:pStyle w:val="a5"/>
        <w:tabs>
          <w:tab w:val="clear" w:pos="4677"/>
          <w:tab w:val="clear" w:pos="9355"/>
          <w:tab w:val="left" w:pos="284"/>
        </w:tabs>
        <w:ind w:firstLine="709"/>
        <w:jc w:val="both"/>
        <w:rPr>
          <w:sz w:val="28"/>
          <w:szCs w:val="28"/>
        </w:rPr>
      </w:pPr>
      <w:r>
        <w:rPr>
          <w:sz w:val="28"/>
          <w:szCs w:val="28"/>
        </w:rPr>
        <w:t xml:space="preserve">Так </w:t>
      </w:r>
      <w:r w:rsidR="00210D0A">
        <w:rPr>
          <w:sz w:val="28"/>
          <w:szCs w:val="28"/>
          <w:lang w:val="uk-UA"/>
        </w:rPr>
        <w:t>як</w:t>
      </w:r>
      <w:r>
        <w:rPr>
          <w:sz w:val="28"/>
          <w:szCs w:val="28"/>
        </w:rPr>
        <w:t xml:space="preserve"> </w:t>
      </w:r>
      <w:r w:rsidR="00210D0A" w:rsidRPr="00210D0A">
        <w:rPr>
          <w:sz w:val="28"/>
          <w:szCs w:val="28"/>
          <w:lang w:val="uk-UA"/>
        </w:rPr>
        <w:t>дискримінант</w:t>
      </w:r>
      <w:r>
        <w:rPr>
          <w:sz w:val="28"/>
          <w:szCs w:val="28"/>
        </w:rPr>
        <w:t xml:space="preserve"> </w:t>
      </w:r>
      <w:r w:rsidRPr="00174A96">
        <w:rPr>
          <w:position w:val="-12"/>
          <w:sz w:val="28"/>
          <w:szCs w:val="28"/>
        </w:rPr>
        <w:object w:dxaOrig="960" w:dyaOrig="380" w14:anchorId="7014D0F3">
          <v:shape id="_x0000_i1693" type="#_x0000_t75" style="width:48pt;height:18.6pt" o:ole="">
            <v:imagedata r:id="rId1225" o:title=""/>
          </v:shape>
          <o:OLEObject Type="Embed" ProgID="Equation.3" ShapeID="_x0000_i1693" DrawAspect="Content" ObjectID="_1673595408" r:id="rId1226"/>
        </w:object>
      </w:r>
      <w:r>
        <w:rPr>
          <w:sz w:val="28"/>
          <w:szCs w:val="28"/>
        </w:rPr>
        <w:t xml:space="preserve">, </w:t>
      </w:r>
      <w:r w:rsidR="00210D0A" w:rsidRPr="00210D0A">
        <w:rPr>
          <w:sz w:val="28"/>
          <w:szCs w:val="28"/>
        </w:rPr>
        <w:t xml:space="preserve">то </w:t>
      </w:r>
      <w:r w:rsidR="00210D0A" w:rsidRPr="00210D0A">
        <w:rPr>
          <w:sz w:val="28"/>
          <w:szCs w:val="28"/>
          <w:lang w:val="uk-UA"/>
        </w:rPr>
        <w:t>кор</w:t>
      </w:r>
      <w:r w:rsidR="009B25FB">
        <w:rPr>
          <w:sz w:val="28"/>
          <w:szCs w:val="28"/>
          <w:lang w:val="uk-UA"/>
        </w:rPr>
        <w:t xml:space="preserve">ені </w:t>
      </w:r>
      <w:r w:rsidR="00210D0A" w:rsidRPr="00210D0A">
        <w:rPr>
          <w:sz w:val="28"/>
          <w:szCs w:val="28"/>
          <w:lang w:val="uk-UA"/>
        </w:rPr>
        <w:t xml:space="preserve">характеристичного рівняння будуть комплексні, </w:t>
      </w:r>
      <w:r w:rsidR="009B25FB">
        <w:rPr>
          <w:sz w:val="28"/>
          <w:szCs w:val="28"/>
          <w:lang w:val="uk-UA"/>
        </w:rPr>
        <w:t>спряжені</w:t>
      </w:r>
      <w:r w:rsidR="00210D0A" w:rsidRPr="00210D0A">
        <w:rPr>
          <w:sz w:val="28"/>
          <w:szCs w:val="28"/>
          <w:lang w:val="uk-UA"/>
        </w:rPr>
        <w:t>, різні і в</w:t>
      </w:r>
      <w:r w:rsidR="009B25FB">
        <w:rPr>
          <w:sz w:val="28"/>
          <w:szCs w:val="28"/>
          <w:lang w:val="uk-UA"/>
        </w:rPr>
        <w:t>изнача</w:t>
      </w:r>
      <w:r w:rsidR="00210D0A" w:rsidRPr="00210D0A">
        <w:rPr>
          <w:sz w:val="28"/>
          <w:szCs w:val="28"/>
          <w:lang w:val="uk-UA"/>
        </w:rPr>
        <w:t>т</w:t>
      </w:r>
      <w:r w:rsidR="009B25FB">
        <w:rPr>
          <w:sz w:val="28"/>
          <w:szCs w:val="28"/>
          <w:lang w:val="uk-UA"/>
        </w:rPr>
        <w:t>и</w:t>
      </w:r>
      <w:r w:rsidR="00210D0A" w:rsidRPr="00210D0A">
        <w:rPr>
          <w:sz w:val="28"/>
          <w:szCs w:val="28"/>
          <w:lang w:val="uk-UA"/>
        </w:rPr>
        <w:t>ся за формулою</w:t>
      </w:r>
      <w:r w:rsidRPr="00210D0A">
        <w:rPr>
          <w:sz w:val="28"/>
          <w:szCs w:val="28"/>
          <w:lang w:val="uk-UA"/>
        </w:rPr>
        <w:t>:</w:t>
      </w:r>
    </w:p>
    <w:p w14:paraId="253CE6D9" w14:textId="77777777" w:rsidR="009B2D61" w:rsidRDefault="00AC3D48">
      <w:pPr>
        <w:pStyle w:val="a5"/>
        <w:tabs>
          <w:tab w:val="clear" w:pos="4677"/>
          <w:tab w:val="clear" w:pos="9355"/>
          <w:tab w:val="left" w:pos="284"/>
        </w:tabs>
        <w:spacing w:before="240"/>
        <w:jc w:val="center"/>
      </w:pPr>
      <w:r w:rsidRPr="00174A96">
        <w:rPr>
          <w:position w:val="-38"/>
        </w:rPr>
        <w:object w:dxaOrig="6680" w:dyaOrig="960" w14:anchorId="69A0FF6C">
          <v:shape id="_x0000_i1694" type="#_x0000_t75" style="width:307.8pt;height:44.4pt" o:ole="">
            <v:imagedata r:id="rId1227" o:title=""/>
          </v:shape>
          <o:OLEObject Type="Embed" ProgID="Equation.3" ShapeID="_x0000_i1694" DrawAspect="Content" ObjectID="_1673595409" r:id="rId1228"/>
        </w:object>
      </w:r>
    </w:p>
    <w:p w14:paraId="2C70C88F" w14:textId="77777777" w:rsidR="009B2D61" w:rsidRDefault="009B2D61">
      <w:pPr>
        <w:pStyle w:val="a5"/>
        <w:tabs>
          <w:tab w:val="clear" w:pos="4677"/>
          <w:tab w:val="clear" w:pos="9355"/>
          <w:tab w:val="left" w:pos="284"/>
        </w:tabs>
        <w:jc w:val="center"/>
        <w:rPr>
          <w:sz w:val="10"/>
        </w:rPr>
      </w:pPr>
    </w:p>
    <w:p w14:paraId="7DCAD27D" w14:textId="77777777" w:rsidR="009B2D61" w:rsidRDefault="009B2D61">
      <w:pPr>
        <w:pStyle w:val="a5"/>
        <w:tabs>
          <w:tab w:val="clear" w:pos="4677"/>
          <w:tab w:val="clear" w:pos="9355"/>
          <w:tab w:val="left" w:pos="284"/>
        </w:tabs>
        <w:jc w:val="center"/>
        <w:rPr>
          <w:sz w:val="14"/>
        </w:rPr>
      </w:pPr>
    </w:p>
    <w:p w14:paraId="68F9FC9E" w14:textId="77777777" w:rsidR="009B2D61" w:rsidRDefault="009B2D61">
      <w:pPr>
        <w:pStyle w:val="a5"/>
        <w:tabs>
          <w:tab w:val="clear" w:pos="4677"/>
          <w:tab w:val="clear" w:pos="9355"/>
          <w:tab w:val="left" w:pos="284"/>
        </w:tabs>
        <w:spacing w:before="120"/>
        <w:jc w:val="right"/>
        <w:rPr>
          <w:sz w:val="28"/>
          <w:szCs w:val="28"/>
        </w:rPr>
      </w:pPr>
      <w:r w:rsidRPr="00174A96">
        <w:rPr>
          <w:position w:val="-42"/>
          <w:sz w:val="28"/>
          <w:szCs w:val="28"/>
        </w:rPr>
        <w:object w:dxaOrig="7960" w:dyaOrig="999" w14:anchorId="6073C9E5">
          <v:shape id="_x0000_i1695" type="#_x0000_t75" style="width:378pt;height:48.6pt" o:ole="">
            <v:imagedata r:id="rId1229" o:title=""/>
          </v:shape>
          <o:OLEObject Type="Embed" ProgID="Equation.3" ShapeID="_x0000_i1695" DrawAspect="Content" ObjectID="_1673595410" r:id="rId1230"/>
        </w:object>
      </w:r>
      <w:r>
        <w:rPr>
          <w:sz w:val="28"/>
          <w:szCs w:val="28"/>
        </w:rPr>
        <w:tab/>
      </w:r>
      <w:r>
        <w:rPr>
          <w:sz w:val="28"/>
          <w:szCs w:val="28"/>
        </w:rPr>
        <w:tab/>
      </w:r>
      <w:r>
        <w:rPr>
          <w:sz w:val="28"/>
          <w:szCs w:val="28"/>
        </w:rPr>
        <w:tab/>
        <w:t>(2.15)</w:t>
      </w:r>
    </w:p>
    <w:p w14:paraId="595D394D"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Pr="00174A96">
        <w:rPr>
          <w:position w:val="-12"/>
          <w:sz w:val="28"/>
          <w:szCs w:val="28"/>
        </w:rPr>
        <w:object w:dxaOrig="1020" w:dyaOrig="440" w14:anchorId="5515331A">
          <v:shape id="_x0000_i1696" type="#_x0000_t75" style="width:51pt;height:21.6pt" o:ole="">
            <v:imagedata r:id="rId1231" o:title=""/>
          </v:shape>
          <o:OLEObject Type="Embed" ProgID="Equation.3" ShapeID="_x0000_i1696" DrawAspect="Content" ObjectID="_1673595411" r:id="rId1232"/>
        </w:object>
      </w:r>
      <w:r>
        <w:rPr>
          <w:sz w:val="28"/>
          <w:szCs w:val="28"/>
        </w:rPr>
        <w:t xml:space="preserve"> – </w:t>
      </w:r>
      <w:r w:rsidR="009B25FB">
        <w:rPr>
          <w:sz w:val="28"/>
          <w:szCs w:val="28"/>
          <w:lang w:val="uk-UA"/>
        </w:rPr>
        <w:t>мнима одиниця</w:t>
      </w:r>
      <w:r>
        <w:rPr>
          <w:sz w:val="28"/>
          <w:szCs w:val="28"/>
        </w:rPr>
        <w:t>;</w:t>
      </w:r>
    </w:p>
    <w:p w14:paraId="686C1B22" w14:textId="77777777" w:rsidR="009B2D61" w:rsidRDefault="00AC3D48">
      <w:pPr>
        <w:pStyle w:val="a5"/>
        <w:tabs>
          <w:tab w:val="clear" w:pos="4677"/>
          <w:tab w:val="clear" w:pos="9355"/>
          <w:tab w:val="left" w:pos="284"/>
        </w:tabs>
        <w:spacing w:before="120"/>
        <w:jc w:val="right"/>
        <w:rPr>
          <w:sz w:val="28"/>
          <w:szCs w:val="28"/>
        </w:rPr>
      </w:pPr>
      <w:r w:rsidRPr="00174A96">
        <w:rPr>
          <w:position w:val="-92"/>
          <w:sz w:val="28"/>
          <w:szCs w:val="28"/>
        </w:rPr>
        <w:object w:dxaOrig="9980" w:dyaOrig="1980" w14:anchorId="29564F47">
          <v:shape id="_x0000_i1697" type="#_x0000_t75" style="width:441.6pt;height:92.4pt" o:ole="">
            <v:imagedata r:id="rId1233" o:title=""/>
          </v:shape>
          <o:OLEObject Type="Embed" ProgID="Equation.3" ShapeID="_x0000_i1697" DrawAspect="Content" ObjectID="_1673595412" r:id="rId1234"/>
        </w:object>
      </w:r>
      <w:r w:rsidR="009B2D61">
        <w:rPr>
          <w:sz w:val="28"/>
          <w:szCs w:val="28"/>
        </w:rPr>
        <w:tab/>
        <w:t>(2.16)</w:t>
      </w:r>
    </w:p>
    <w:p w14:paraId="1659D13A"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Таким чином, поліном, що стоїть в лівій частині другого характеристичного рівняння системи (2.10) з урахуванням отриманих коренів (2.16) можна розкласти на множники</w:t>
      </w:r>
      <w:r w:rsidR="009B2D61" w:rsidRPr="009B25FB">
        <w:rPr>
          <w:sz w:val="28"/>
          <w:szCs w:val="28"/>
          <w:lang w:val="uk-UA"/>
        </w:rPr>
        <w:t>:</w:t>
      </w:r>
    </w:p>
    <w:p w14:paraId="0EBC6ACD" w14:textId="77777777" w:rsidR="009B2D61" w:rsidRDefault="009B2D61">
      <w:pPr>
        <w:pStyle w:val="a5"/>
        <w:tabs>
          <w:tab w:val="clear" w:pos="4677"/>
          <w:tab w:val="clear" w:pos="9355"/>
          <w:tab w:val="left" w:pos="284"/>
        </w:tabs>
        <w:spacing w:before="120"/>
        <w:jc w:val="right"/>
        <w:rPr>
          <w:sz w:val="28"/>
          <w:szCs w:val="28"/>
        </w:rPr>
      </w:pPr>
      <w:r w:rsidRPr="00174A96">
        <w:rPr>
          <w:position w:val="-12"/>
          <w:sz w:val="28"/>
          <w:szCs w:val="28"/>
        </w:rPr>
        <w:object w:dxaOrig="8140" w:dyaOrig="440" w14:anchorId="6F2C20AB">
          <v:shape id="_x0000_i1698" type="#_x0000_t75" style="width:407.4pt;height:21.6pt" o:ole="">
            <v:imagedata r:id="rId1235" o:title=""/>
          </v:shape>
          <o:OLEObject Type="Embed" ProgID="Equation.3" ShapeID="_x0000_i1698" DrawAspect="Content" ObjectID="_1673595413" r:id="rId1236"/>
        </w:object>
      </w:r>
      <w:r>
        <w:rPr>
          <w:sz w:val="28"/>
          <w:szCs w:val="28"/>
        </w:rPr>
        <w:t>.</w:t>
      </w:r>
      <w:r>
        <w:rPr>
          <w:sz w:val="28"/>
          <w:szCs w:val="28"/>
        </w:rPr>
        <w:tab/>
      </w:r>
      <w:r>
        <w:rPr>
          <w:sz w:val="28"/>
          <w:szCs w:val="28"/>
        </w:rPr>
        <w:tab/>
      </w:r>
      <w:r>
        <w:rPr>
          <w:sz w:val="28"/>
          <w:szCs w:val="28"/>
        </w:rPr>
        <w:tab/>
        <w:t>(2.17)</w:t>
      </w:r>
    </w:p>
    <w:p w14:paraId="6D59EDF2"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 xml:space="preserve">З урахуванням проведених обчислень і перетворень </w:t>
      </w:r>
      <w:r w:rsidRPr="009B25FB">
        <w:rPr>
          <w:sz w:val="28"/>
          <w:szCs w:val="28"/>
          <w:u w:val="single"/>
          <w:lang w:val="uk-UA"/>
        </w:rPr>
        <w:t>друге рівняння системи</w:t>
      </w:r>
      <w:r w:rsidRPr="009B25FB">
        <w:rPr>
          <w:sz w:val="28"/>
          <w:szCs w:val="28"/>
          <w:lang w:val="uk-UA"/>
        </w:rPr>
        <w:t xml:space="preserve"> (2.9) в загальному вигляді буде виглядати так</w:t>
      </w:r>
      <w:r w:rsidR="009B2D61" w:rsidRPr="009B25FB">
        <w:rPr>
          <w:sz w:val="28"/>
          <w:szCs w:val="28"/>
          <w:lang w:val="uk-UA"/>
        </w:rPr>
        <w:t>:</w:t>
      </w:r>
    </w:p>
    <w:p w14:paraId="2E0A54F3" w14:textId="77777777" w:rsidR="009B2D61" w:rsidRDefault="009B2D61">
      <w:pPr>
        <w:pStyle w:val="a5"/>
        <w:tabs>
          <w:tab w:val="clear" w:pos="4677"/>
          <w:tab w:val="clear" w:pos="9355"/>
          <w:tab w:val="left" w:pos="284"/>
        </w:tabs>
        <w:spacing w:before="120"/>
        <w:jc w:val="right"/>
        <w:rPr>
          <w:sz w:val="28"/>
          <w:szCs w:val="28"/>
        </w:rPr>
      </w:pPr>
      <w:r w:rsidRPr="00174A96">
        <w:rPr>
          <w:position w:val="-40"/>
          <w:sz w:val="28"/>
          <w:szCs w:val="28"/>
        </w:rPr>
        <w:object w:dxaOrig="2360" w:dyaOrig="920" w14:anchorId="0AEE4413">
          <v:shape id="_x0000_i1699" type="#_x0000_t75" style="width:117.6pt;height:45.6pt" o:ole="">
            <v:imagedata r:id="rId1237" o:title=""/>
          </v:shape>
          <o:OLEObject Type="Embed" ProgID="Equation.3" ShapeID="_x0000_i1699" DrawAspect="Content" ObjectID="_1673595414" r:id="rId1238"/>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(2.18)</w:t>
      </w:r>
    </w:p>
    <w:p w14:paraId="5D69C7D1"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Pr="00174A96">
        <w:rPr>
          <w:position w:val="-12"/>
          <w:sz w:val="28"/>
          <w:szCs w:val="28"/>
        </w:rPr>
        <w:object w:dxaOrig="840" w:dyaOrig="380" w14:anchorId="71B63B6E">
          <v:shape id="_x0000_i1700" type="#_x0000_t75" style="width:42pt;height:18.6pt" o:ole="">
            <v:imagedata r:id="rId1239" o:title=""/>
          </v:shape>
          <o:OLEObject Type="Embed" ProgID="Equation.3" ShapeID="_x0000_i1700" DrawAspect="Content" ObjectID="_1673595415" r:id="rId1240"/>
        </w:object>
      </w:r>
      <w:r>
        <w:rPr>
          <w:sz w:val="28"/>
          <w:szCs w:val="28"/>
        </w:rPr>
        <w:t xml:space="preserve">;   </w:t>
      </w:r>
      <w:r w:rsidRPr="00174A96">
        <w:rPr>
          <w:position w:val="-12"/>
          <w:sz w:val="28"/>
          <w:szCs w:val="28"/>
        </w:rPr>
        <w:object w:dxaOrig="800" w:dyaOrig="380" w14:anchorId="7712E371">
          <v:shape id="_x0000_i1701" type="#_x0000_t75" style="width:39.6pt;height:18.6pt" o:ole="">
            <v:imagedata r:id="rId1241" o:title=""/>
          </v:shape>
          <o:OLEObject Type="Embed" ProgID="Equation.3" ShapeID="_x0000_i1701" DrawAspect="Content" ObjectID="_1673595416" r:id="rId1242"/>
        </w:object>
      </w:r>
      <w:r>
        <w:rPr>
          <w:sz w:val="28"/>
          <w:szCs w:val="28"/>
        </w:rPr>
        <w:t xml:space="preserve">;   </w:t>
      </w:r>
      <w:r w:rsidRPr="00174A96">
        <w:rPr>
          <w:position w:val="-12"/>
          <w:sz w:val="28"/>
          <w:szCs w:val="28"/>
        </w:rPr>
        <w:object w:dxaOrig="3300" w:dyaOrig="380" w14:anchorId="2AAC6940">
          <v:shape id="_x0000_i1702" type="#_x0000_t75" style="width:156.6pt;height:18.6pt" o:ole="">
            <v:imagedata r:id="rId1215" o:title=""/>
          </v:shape>
          <o:OLEObject Type="Embed" ProgID="Equation.3" ShapeID="_x0000_i1702" DrawAspect="Content" ObjectID="_1673595417" r:id="rId1243"/>
        </w:object>
      </w:r>
      <w:r>
        <w:rPr>
          <w:sz w:val="28"/>
          <w:szCs w:val="28"/>
        </w:rPr>
        <w:t xml:space="preserve">;   </w:t>
      </w:r>
      <w:r w:rsidRPr="00174A96">
        <w:rPr>
          <w:position w:val="-12"/>
          <w:sz w:val="28"/>
          <w:szCs w:val="28"/>
        </w:rPr>
        <w:object w:dxaOrig="960" w:dyaOrig="380" w14:anchorId="334E9830">
          <v:shape id="_x0000_i1703" type="#_x0000_t75" style="width:45.6pt;height:19.2pt" o:ole="">
            <v:imagedata r:id="rId1244" o:title=""/>
          </v:shape>
          <o:OLEObject Type="Embed" ProgID="Equation.3" ShapeID="_x0000_i1703" DrawAspect="Content" ObjectID="_1673595418" r:id="rId1245"/>
        </w:object>
      </w:r>
      <w:r>
        <w:rPr>
          <w:sz w:val="28"/>
          <w:szCs w:val="28"/>
        </w:rPr>
        <w:t xml:space="preserve">,  при  </w:t>
      </w:r>
      <w:r w:rsidRPr="00174A96">
        <w:rPr>
          <w:position w:val="-12"/>
        </w:rPr>
        <w:object w:dxaOrig="1140" w:dyaOrig="380" w14:anchorId="69313E67">
          <v:shape id="_x0000_i1704" type="#_x0000_t75" style="width:57pt;height:18.6pt" o:ole="">
            <v:imagedata r:id="rId1246" o:title=""/>
          </v:shape>
          <o:OLEObject Type="Embed" ProgID="Equation.3" ShapeID="_x0000_i1704" DrawAspect="Content" ObjectID="_1673595419" r:id="rId1247"/>
        </w:object>
      </w:r>
      <w:r>
        <w:t>.</w:t>
      </w:r>
    </w:p>
    <w:p w14:paraId="3E237917" w14:textId="77777777" w:rsidR="009B2D61" w:rsidRDefault="009B2D61">
      <w:pPr>
        <w:pStyle w:val="a5"/>
        <w:tabs>
          <w:tab w:val="clear" w:pos="4677"/>
          <w:tab w:val="clear" w:pos="9355"/>
          <w:tab w:val="left" w:pos="284"/>
        </w:tabs>
        <w:ind w:firstLine="709"/>
        <w:jc w:val="both"/>
        <w:rPr>
          <w:sz w:val="22"/>
          <w:szCs w:val="28"/>
        </w:rPr>
      </w:pPr>
    </w:p>
    <w:p w14:paraId="71E92ADD"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rPr>
        <w:t>Д</w:t>
      </w:r>
      <w:r w:rsidRPr="009B25FB">
        <w:rPr>
          <w:sz w:val="28"/>
          <w:szCs w:val="28"/>
          <w:lang w:val="uk-UA"/>
        </w:rPr>
        <w:t>ля подальшого вирішення системи диференціальних рівнянь (2.9) скористаємося класичними законами операційного обчислення Лапласа</w:t>
      </w:r>
      <w:r w:rsidR="009B2D61" w:rsidRPr="009B25FB">
        <w:rPr>
          <w:sz w:val="28"/>
          <w:szCs w:val="28"/>
          <w:lang w:val="uk-UA"/>
        </w:rPr>
        <w:t>.</w:t>
      </w:r>
    </w:p>
    <w:p w14:paraId="191E5361" w14:textId="77777777" w:rsidR="009B2D61" w:rsidRPr="009B25FB" w:rsidRDefault="009B25FB" w:rsidP="009B25FB">
      <w:pPr>
        <w:pStyle w:val="a5"/>
        <w:tabs>
          <w:tab w:val="clear" w:pos="4677"/>
          <w:tab w:val="clear" w:pos="9355"/>
          <w:tab w:val="left" w:pos="284"/>
        </w:tabs>
        <w:ind w:firstLine="709"/>
        <w:jc w:val="both"/>
        <w:rPr>
          <w:sz w:val="28"/>
          <w:szCs w:val="28"/>
          <w:lang w:val="uk-UA"/>
        </w:rPr>
      </w:pPr>
      <w:r w:rsidRPr="009B25FB">
        <w:rPr>
          <w:sz w:val="28"/>
          <w:szCs w:val="28"/>
          <w:lang w:val="uk-UA"/>
        </w:rPr>
        <w:t xml:space="preserve">Знайдемо оригінали функцій шуканої змінної </w:t>
      </w:r>
      <w:r w:rsidR="009B2D61" w:rsidRPr="00174A96">
        <w:rPr>
          <w:position w:val="-10"/>
          <w:sz w:val="28"/>
          <w:szCs w:val="28"/>
        </w:rPr>
        <w:object w:dxaOrig="499" w:dyaOrig="360" w14:anchorId="2133F4E0">
          <v:shape id="_x0000_i1705" type="#_x0000_t75" style="width:24.6pt;height:18pt" o:ole="">
            <v:imagedata r:id="rId677" o:title=""/>
          </v:shape>
          <o:OLEObject Type="Embed" ProgID="Equation.3" ShapeID="_x0000_i1705" DrawAspect="Content" ObjectID="_1673595420" r:id="rId1248"/>
        </w:object>
      </w:r>
      <w:r w:rsidR="009B2D61" w:rsidRPr="009B25FB">
        <w:rPr>
          <w:sz w:val="28"/>
          <w:szCs w:val="28"/>
          <w:lang w:val="uk-UA"/>
        </w:rPr>
        <w:t xml:space="preserve"> </w:t>
      </w:r>
      <w:r w:rsidRPr="009B25FB">
        <w:rPr>
          <w:sz w:val="28"/>
          <w:szCs w:val="28"/>
          <w:lang w:val="uk-UA"/>
        </w:rPr>
        <w:t>і її першої похідної за часом</w:t>
      </w:r>
      <w:r w:rsidR="009B2D61" w:rsidRPr="009B25FB">
        <w:rPr>
          <w:sz w:val="28"/>
          <w:szCs w:val="28"/>
          <w:lang w:val="uk-UA"/>
        </w:rPr>
        <w:t xml:space="preserve"> </w:t>
      </w:r>
      <w:r w:rsidR="009B2D61" w:rsidRPr="00174A96">
        <w:rPr>
          <w:position w:val="-10"/>
          <w:sz w:val="28"/>
          <w:szCs w:val="28"/>
        </w:rPr>
        <w:object w:dxaOrig="560" w:dyaOrig="360" w14:anchorId="6145E7BA">
          <v:shape id="_x0000_i1706" type="#_x0000_t75" style="width:27.6pt;height:18pt" o:ole="">
            <v:imagedata r:id="rId1249" o:title=""/>
          </v:shape>
          <o:OLEObject Type="Embed" ProgID="Equation.3" ShapeID="_x0000_i1706" DrawAspect="Content" ObjectID="_1673595421" r:id="rId1250"/>
        </w:object>
      </w:r>
      <w:r w:rsidR="009B2D61" w:rsidRPr="009B25FB">
        <w:rPr>
          <w:sz w:val="28"/>
          <w:szCs w:val="28"/>
          <w:lang w:val="uk-UA"/>
        </w:rPr>
        <w:t xml:space="preserve"> </w:t>
      </w:r>
      <w:r w:rsidRPr="009B25FB">
        <w:rPr>
          <w:sz w:val="28"/>
          <w:szCs w:val="28"/>
          <w:lang w:val="uk-UA"/>
        </w:rPr>
        <w:t>для зображень лівих і правих частин всіх рівнянь, що складають систему (2.9), а потім, об'єднаємо отримані рішення на кожн</w:t>
      </w:r>
      <w:r>
        <w:rPr>
          <w:sz w:val="28"/>
          <w:szCs w:val="28"/>
          <w:lang w:val="uk-UA"/>
        </w:rPr>
        <w:t>ій</w:t>
      </w:r>
      <w:r w:rsidRPr="009B25FB">
        <w:rPr>
          <w:sz w:val="28"/>
          <w:szCs w:val="28"/>
          <w:lang w:val="uk-UA"/>
        </w:rPr>
        <w:t xml:space="preserve"> лінійн</w:t>
      </w:r>
      <w:r>
        <w:rPr>
          <w:sz w:val="28"/>
          <w:szCs w:val="28"/>
          <w:lang w:val="uk-UA"/>
        </w:rPr>
        <w:t>ій</w:t>
      </w:r>
      <w:r w:rsidRPr="009B25FB">
        <w:rPr>
          <w:sz w:val="28"/>
          <w:szCs w:val="28"/>
          <w:lang w:val="uk-UA"/>
        </w:rPr>
        <w:t xml:space="preserve"> ділянці нелінійного елемента</w:t>
      </w:r>
      <w:r w:rsidR="009B2D61" w:rsidRPr="009B25FB">
        <w:rPr>
          <w:sz w:val="28"/>
          <w:szCs w:val="28"/>
          <w:lang w:val="uk-UA"/>
        </w:rPr>
        <w:t xml:space="preserve"> </w:t>
      </w:r>
      <w:r w:rsidR="009B2D61" w:rsidRPr="00174A96">
        <w:rPr>
          <w:position w:val="-10"/>
          <w:sz w:val="28"/>
          <w:szCs w:val="28"/>
        </w:rPr>
        <w:object w:dxaOrig="700" w:dyaOrig="360" w14:anchorId="51D7A6CE">
          <v:shape id="_x0000_i1707" type="#_x0000_t75" style="width:35.4pt;height:18pt" o:ole="">
            <v:imagedata r:id="rId1251" o:title=""/>
          </v:shape>
          <o:OLEObject Type="Embed" ProgID="Equation.3" ShapeID="_x0000_i1707" DrawAspect="Content" ObjectID="_1673595422" r:id="rId1252"/>
        </w:object>
      </w:r>
      <w:r w:rsidR="009B2D61" w:rsidRPr="009B25FB">
        <w:rPr>
          <w:sz w:val="28"/>
          <w:szCs w:val="28"/>
          <w:lang w:val="uk-UA"/>
        </w:rPr>
        <w:t>.</w:t>
      </w:r>
    </w:p>
    <w:p w14:paraId="3B7163B7" w14:textId="77777777" w:rsidR="009B2D61" w:rsidRPr="009B25FB" w:rsidRDefault="009B25FB" w:rsidP="009B25FB">
      <w:pPr>
        <w:pStyle w:val="a5"/>
        <w:tabs>
          <w:tab w:val="clear" w:pos="4677"/>
          <w:tab w:val="clear" w:pos="9355"/>
          <w:tab w:val="left" w:pos="284"/>
        </w:tabs>
        <w:ind w:firstLine="709"/>
        <w:jc w:val="both"/>
        <w:rPr>
          <w:sz w:val="28"/>
          <w:szCs w:val="28"/>
          <w:lang w:val="uk-UA"/>
        </w:rPr>
      </w:pPr>
      <w:r w:rsidRPr="009B25FB">
        <w:rPr>
          <w:sz w:val="28"/>
          <w:szCs w:val="28"/>
          <w:lang w:val="uk-UA"/>
        </w:rPr>
        <w:t xml:space="preserve">З урахуванням дослідження коренів характеристичних рівнянь системи (2.10) видно, що оригінали функцій </w:t>
      </w:r>
      <w:r w:rsidR="009B2D61" w:rsidRPr="009B25FB">
        <w:rPr>
          <w:position w:val="-10"/>
          <w:sz w:val="28"/>
          <w:szCs w:val="28"/>
          <w:lang w:val="uk-UA"/>
        </w:rPr>
        <w:object w:dxaOrig="499" w:dyaOrig="360" w14:anchorId="59271DAD">
          <v:shape id="_x0000_i1708" type="#_x0000_t75" style="width:24.6pt;height:18pt" o:ole="">
            <v:imagedata r:id="rId677" o:title=""/>
          </v:shape>
          <o:OLEObject Type="Embed" ProgID="Equation.3" ShapeID="_x0000_i1708" DrawAspect="Content" ObjectID="_1673595423" r:id="rId1253"/>
        </w:object>
      </w:r>
      <w:r w:rsidR="009B2D61" w:rsidRPr="009B25FB">
        <w:rPr>
          <w:sz w:val="28"/>
          <w:szCs w:val="28"/>
          <w:lang w:val="uk-UA"/>
        </w:rPr>
        <w:t xml:space="preserve"> </w:t>
      </w:r>
      <w:r w:rsidRPr="009B25FB">
        <w:rPr>
          <w:sz w:val="28"/>
          <w:szCs w:val="28"/>
          <w:lang w:val="uk-UA"/>
        </w:rPr>
        <w:t>та</w:t>
      </w:r>
      <w:r w:rsidR="009B2D61" w:rsidRPr="009B25FB">
        <w:rPr>
          <w:sz w:val="28"/>
          <w:szCs w:val="28"/>
          <w:lang w:val="uk-UA"/>
        </w:rPr>
        <w:t xml:space="preserve"> </w:t>
      </w:r>
      <w:r w:rsidR="009B2D61" w:rsidRPr="009B25FB">
        <w:rPr>
          <w:position w:val="-10"/>
          <w:sz w:val="28"/>
          <w:szCs w:val="28"/>
          <w:lang w:val="uk-UA"/>
        </w:rPr>
        <w:object w:dxaOrig="560" w:dyaOrig="360" w14:anchorId="4CAA64D1">
          <v:shape id="_x0000_i1709" type="#_x0000_t75" style="width:27.6pt;height:18pt" o:ole="">
            <v:imagedata r:id="rId1249" o:title=""/>
          </v:shape>
          <o:OLEObject Type="Embed" ProgID="Equation.3" ShapeID="_x0000_i1709" DrawAspect="Content" ObjectID="_1673595424" r:id="rId1254"/>
        </w:object>
      </w:r>
      <w:r w:rsidR="009B2D61" w:rsidRPr="009B25FB">
        <w:rPr>
          <w:sz w:val="28"/>
          <w:szCs w:val="28"/>
          <w:lang w:val="uk-UA"/>
        </w:rPr>
        <w:t xml:space="preserve"> </w:t>
      </w:r>
      <w:r w:rsidRPr="009B25FB">
        <w:rPr>
          <w:sz w:val="28"/>
          <w:szCs w:val="28"/>
          <w:lang w:val="uk-UA"/>
        </w:rPr>
        <w:t>необхідно визначати тільки для двох типів зображень (2.14), (2.18)</w:t>
      </w:r>
      <w:r w:rsidR="009B2D61" w:rsidRPr="009B25FB">
        <w:rPr>
          <w:sz w:val="28"/>
          <w:szCs w:val="28"/>
          <w:lang w:val="uk-UA"/>
        </w:rPr>
        <w:t>:</w:t>
      </w:r>
    </w:p>
    <w:p w14:paraId="080B3528" w14:textId="77777777" w:rsidR="009B2D61" w:rsidRDefault="009B2D61">
      <w:pPr>
        <w:pStyle w:val="a5"/>
        <w:tabs>
          <w:tab w:val="clear" w:pos="4677"/>
          <w:tab w:val="clear" w:pos="9355"/>
          <w:tab w:val="left" w:pos="284"/>
        </w:tabs>
        <w:jc w:val="right"/>
        <w:rPr>
          <w:sz w:val="28"/>
          <w:szCs w:val="28"/>
        </w:rPr>
      </w:pPr>
      <w:r w:rsidRPr="00174A96">
        <w:rPr>
          <w:position w:val="-40"/>
          <w:sz w:val="28"/>
          <w:szCs w:val="28"/>
        </w:rPr>
        <w:object w:dxaOrig="2360" w:dyaOrig="920" w14:anchorId="3FEA8024">
          <v:shape id="_x0000_i1710" type="#_x0000_t75" style="width:117.6pt;height:45.6pt" o:ole="">
            <v:imagedata r:id="rId1209" o:title=""/>
          </v:shape>
          <o:OLEObject Type="Embed" ProgID="Equation.3" ShapeID="_x0000_i1710" DrawAspect="Content" ObjectID="_1673595425" r:id="rId1255"/>
        </w:object>
      </w:r>
      <w:r>
        <w:rPr>
          <w:sz w:val="28"/>
          <w:szCs w:val="28"/>
        </w:rPr>
        <w:t xml:space="preserve">;  </w:t>
      </w:r>
      <w:r w:rsidRPr="00174A96">
        <w:rPr>
          <w:position w:val="-40"/>
          <w:sz w:val="28"/>
          <w:szCs w:val="28"/>
        </w:rPr>
        <w:object w:dxaOrig="2360" w:dyaOrig="920" w14:anchorId="2242B33B">
          <v:shape id="_x0000_i1711" type="#_x0000_t75" style="width:117.6pt;height:45.6pt" o:ole="">
            <v:imagedata r:id="rId1237" o:title=""/>
          </v:shape>
          <o:OLEObject Type="Embed" ProgID="Equation.3" ShapeID="_x0000_i1711" DrawAspect="Content" ObjectID="_1673595426" r:id="rId1256"/>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(2.19)</w:t>
      </w:r>
    </w:p>
    <w:p w14:paraId="3102F28F"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lastRenderedPageBreak/>
        <w:t>При знаходженні оригіналів функцій (2.19) необхідно скористатися табличними значеннями формул зворотного перетворення Лапласа-</w:t>
      </w:r>
      <w:proofErr w:type="spellStart"/>
      <w:r w:rsidRPr="009B25FB">
        <w:rPr>
          <w:sz w:val="28"/>
          <w:szCs w:val="28"/>
          <w:lang w:val="uk-UA"/>
        </w:rPr>
        <w:t>Карсона</w:t>
      </w:r>
      <w:proofErr w:type="spellEnd"/>
      <w:r w:rsidRPr="009B25FB">
        <w:rPr>
          <w:sz w:val="28"/>
          <w:szCs w:val="28"/>
          <w:lang w:val="uk-UA"/>
        </w:rPr>
        <w:t>, які наведені в додатку 2.</w:t>
      </w:r>
    </w:p>
    <w:p w14:paraId="5920262C" w14:textId="77777777" w:rsidR="009B2D61" w:rsidRPr="009B25FB" w:rsidRDefault="009B25FB">
      <w:pPr>
        <w:pStyle w:val="a5"/>
        <w:tabs>
          <w:tab w:val="clear" w:pos="4677"/>
          <w:tab w:val="clear" w:pos="9355"/>
          <w:tab w:val="left" w:pos="284"/>
        </w:tabs>
        <w:ind w:firstLine="709"/>
        <w:jc w:val="both"/>
        <w:rPr>
          <w:sz w:val="28"/>
          <w:szCs w:val="28"/>
          <w:lang w:val="uk-UA"/>
        </w:rPr>
      </w:pPr>
      <w:r>
        <w:rPr>
          <w:sz w:val="28"/>
          <w:szCs w:val="28"/>
          <w:u w:val="single"/>
          <w:lang w:val="uk-UA"/>
        </w:rPr>
        <w:t>Для першого зображення</w:t>
      </w:r>
      <w:r w:rsidR="009B2D61">
        <w:rPr>
          <w:sz w:val="28"/>
          <w:szCs w:val="28"/>
          <w:u w:val="single"/>
        </w:rPr>
        <w:t xml:space="preserve"> (2.19)</w:t>
      </w:r>
      <w:r w:rsidR="009B2D61">
        <w:rPr>
          <w:sz w:val="28"/>
          <w:szCs w:val="28"/>
        </w:rPr>
        <w:t xml:space="preserve"> </w:t>
      </w:r>
      <w:r w:rsidR="009B2D61" w:rsidRPr="00174A96">
        <w:rPr>
          <w:position w:val="-40"/>
          <w:sz w:val="28"/>
          <w:szCs w:val="28"/>
        </w:rPr>
        <w:object w:dxaOrig="2360" w:dyaOrig="920" w14:anchorId="73E2A337">
          <v:shape id="_x0000_i1712" type="#_x0000_t75" style="width:117.6pt;height:45.6pt" o:ole="">
            <v:imagedata r:id="rId1209" o:title=""/>
          </v:shape>
          <o:OLEObject Type="Embed" ProgID="Equation.3" ShapeID="_x0000_i1712" DrawAspect="Content" ObjectID="_1673595427" r:id="rId1257"/>
        </w:object>
      </w:r>
      <w:r w:rsidR="009B2D61">
        <w:rPr>
          <w:sz w:val="28"/>
          <w:szCs w:val="28"/>
        </w:rPr>
        <w:t xml:space="preserve">, </w:t>
      </w:r>
      <w:r w:rsidRPr="009B25FB">
        <w:rPr>
          <w:sz w:val="28"/>
          <w:szCs w:val="28"/>
          <w:lang w:val="uk-UA"/>
        </w:rPr>
        <w:t>відповідно до формул зворотного перетворення Лапласа-</w:t>
      </w:r>
      <w:proofErr w:type="spellStart"/>
      <w:r w:rsidRPr="009B25FB">
        <w:rPr>
          <w:sz w:val="28"/>
          <w:szCs w:val="28"/>
          <w:lang w:val="uk-UA"/>
        </w:rPr>
        <w:t>Карсона</w:t>
      </w:r>
      <w:proofErr w:type="spellEnd"/>
      <w:r w:rsidRPr="009B25FB">
        <w:rPr>
          <w:sz w:val="28"/>
          <w:szCs w:val="28"/>
          <w:lang w:val="uk-UA"/>
        </w:rPr>
        <w:t xml:space="preserve">, оригінал шуканої функції </w:t>
      </w:r>
      <w:r w:rsidR="009B2D61" w:rsidRPr="009B25FB">
        <w:rPr>
          <w:position w:val="-10"/>
          <w:sz w:val="28"/>
          <w:szCs w:val="28"/>
          <w:lang w:val="uk-UA"/>
        </w:rPr>
        <w:object w:dxaOrig="499" w:dyaOrig="360" w14:anchorId="589C6B71">
          <v:shape id="_x0000_i1713" type="#_x0000_t75" style="width:24.6pt;height:18pt" o:ole="">
            <v:imagedata r:id="rId1258" o:title=""/>
          </v:shape>
          <o:OLEObject Type="Embed" ProgID="Equation.3" ShapeID="_x0000_i1713" DrawAspect="Content" ObjectID="_1673595428" r:id="rId1259"/>
        </w:object>
      </w:r>
      <w:r w:rsidR="009B2D61" w:rsidRPr="009B25FB">
        <w:rPr>
          <w:sz w:val="28"/>
          <w:szCs w:val="28"/>
          <w:lang w:val="uk-UA"/>
        </w:rPr>
        <w:t xml:space="preserve"> </w:t>
      </w:r>
      <w:r w:rsidRPr="009B25FB">
        <w:rPr>
          <w:sz w:val="28"/>
          <w:szCs w:val="28"/>
          <w:lang w:val="uk-UA"/>
        </w:rPr>
        <w:t>буде мати вигляд</w:t>
      </w:r>
      <w:r w:rsidR="009B2D61" w:rsidRPr="009B25FB">
        <w:rPr>
          <w:sz w:val="28"/>
          <w:szCs w:val="28"/>
          <w:lang w:val="uk-UA"/>
        </w:rPr>
        <w:t>:</w:t>
      </w:r>
    </w:p>
    <w:p w14:paraId="4165581A" w14:textId="77777777" w:rsidR="009B2D61" w:rsidRDefault="009B2D61">
      <w:pPr>
        <w:pStyle w:val="a5"/>
        <w:tabs>
          <w:tab w:val="clear" w:pos="4677"/>
          <w:tab w:val="clear" w:pos="9355"/>
          <w:tab w:val="left" w:pos="284"/>
        </w:tabs>
        <w:ind w:firstLine="709"/>
        <w:jc w:val="both"/>
        <w:rPr>
          <w:sz w:val="16"/>
          <w:szCs w:val="28"/>
        </w:rPr>
      </w:pPr>
    </w:p>
    <w:p w14:paraId="67F1A96C" w14:textId="77777777" w:rsidR="009B2D61" w:rsidRDefault="00AC3D48">
      <w:pPr>
        <w:pStyle w:val="a5"/>
        <w:tabs>
          <w:tab w:val="clear" w:pos="4677"/>
          <w:tab w:val="clear" w:pos="9355"/>
          <w:tab w:val="left" w:pos="284"/>
        </w:tabs>
        <w:spacing w:before="120"/>
        <w:jc w:val="right"/>
        <w:rPr>
          <w:sz w:val="28"/>
          <w:szCs w:val="28"/>
        </w:rPr>
      </w:pPr>
      <w:r w:rsidRPr="00174A96">
        <w:rPr>
          <w:position w:val="-42"/>
          <w:sz w:val="28"/>
          <w:szCs w:val="28"/>
        </w:rPr>
        <w:object w:dxaOrig="7320" w:dyaOrig="980" w14:anchorId="03D2AEA3">
          <v:shape id="_x0000_i1714" type="#_x0000_t75" style="width:350.4pt;height:46.8pt" o:ole="">
            <v:imagedata r:id="rId1260" o:title=""/>
          </v:shape>
          <o:OLEObject Type="Embed" ProgID="Equation.3" ShapeID="_x0000_i1714" DrawAspect="Content" ObjectID="_1673595429" r:id="rId1261"/>
        </w:object>
      </w:r>
      <w:r w:rsidR="009B2D61">
        <w:rPr>
          <w:sz w:val="28"/>
          <w:szCs w:val="28"/>
        </w:rPr>
        <w:t>.</w:t>
      </w:r>
      <w:r w:rsidR="009B2D61">
        <w:rPr>
          <w:sz w:val="28"/>
          <w:szCs w:val="28"/>
        </w:rPr>
        <w:tab/>
      </w:r>
      <w:r w:rsidR="009B2D61">
        <w:rPr>
          <w:sz w:val="28"/>
          <w:szCs w:val="28"/>
        </w:rPr>
        <w:tab/>
      </w:r>
      <w:r w:rsidR="009B2D61">
        <w:rPr>
          <w:sz w:val="28"/>
          <w:szCs w:val="28"/>
        </w:rPr>
        <w:tab/>
        <w:t>(2.20)</w:t>
      </w:r>
    </w:p>
    <w:p w14:paraId="3CFD751E"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Для зручності запису громіздкого виразу (2.20) представимо його в такому вигляді:</w:t>
      </w:r>
    </w:p>
    <w:p w14:paraId="6282D46A" w14:textId="77777777" w:rsidR="009B2D61" w:rsidRDefault="009B2D61">
      <w:pPr>
        <w:pStyle w:val="a5"/>
        <w:tabs>
          <w:tab w:val="clear" w:pos="4677"/>
          <w:tab w:val="clear" w:pos="9355"/>
          <w:tab w:val="left" w:pos="284"/>
        </w:tabs>
        <w:spacing w:before="120"/>
        <w:jc w:val="center"/>
        <w:rPr>
          <w:sz w:val="28"/>
          <w:szCs w:val="28"/>
        </w:rPr>
      </w:pPr>
      <w:r w:rsidRPr="00174A96">
        <w:rPr>
          <w:position w:val="-12"/>
          <w:sz w:val="28"/>
          <w:szCs w:val="28"/>
        </w:rPr>
        <w:object w:dxaOrig="3159" w:dyaOrig="440" w14:anchorId="44825BDC">
          <v:shape id="_x0000_i1715" type="#_x0000_t75" style="width:158.4pt;height:21.6pt" o:ole="">
            <v:imagedata r:id="rId1262" o:title=""/>
          </v:shape>
          <o:OLEObject Type="Embed" ProgID="Equation.3" ShapeID="_x0000_i1715" DrawAspect="Content" ObjectID="_1673595430" r:id="rId1263"/>
        </w:object>
      </w:r>
      <w:r>
        <w:rPr>
          <w:sz w:val="28"/>
          <w:szCs w:val="28"/>
        </w:rPr>
        <w:t>,</w:t>
      </w:r>
    </w:p>
    <w:p w14:paraId="501BE283"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00AC3D48" w:rsidRPr="00174A96">
        <w:rPr>
          <w:position w:val="-42"/>
          <w:sz w:val="28"/>
          <w:szCs w:val="28"/>
        </w:rPr>
        <w:object w:dxaOrig="5960" w:dyaOrig="940" w14:anchorId="580AED0C">
          <v:shape id="_x0000_i1716" type="#_x0000_t75" style="width:282.6pt;height:45pt" o:ole="">
            <v:imagedata r:id="rId1264" o:title=""/>
          </v:shape>
          <o:OLEObject Type="Embed" ProgID="Equation.3" ShapeID="_x0000_i1716" DrawAspect="Content" ObjectID="_1673595431" r:id="rId1265"/>
        </w:object>
      </w:r>
      <w:r>
        <w:rPr>
          <w:sz w:val="28"/>
          <w:szCs w:val="28"/>
        </w:rPr>
        <w:t>.</w:t>
      </w:r>
    </w:p>
    <w:p w14:paraId="58CDAD08"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 xml:space="preserve">Для цього зображення оригінал першої похідної за часом: </w:t>
      </w:r>
      <w:r w:rsidR="009B2D61" w:rsidRPr="009B25FB">
        <w:rPr>
          <w:position w:val="-12"/>
          <w:sz w:val="28"/>
          <w:szCs w:val="28"/>
          <w:lang w:val="uk-UA"/>
        </w:rPr>
        <w:object w:dxaOrig="1280" w:dyaOrig="380" w14:anchorId="3634D54E">
          <v:shape id="_x0000_i1717" type="#_x0000_t75" style="width:63.6pt;height:18.6pt" o:ole="">
            <v:imagedata r:id="rId1266" o:title=""/>
          </v:shape>
          <o:OLEObject Type="Embed" ProgID="Equation.3" ShapeID="_x0000_i1717" DrawAspect="Content" ObjectID="_1673595432" r:id="rId1267"/>
        </w:object>
      </w:r>
      <w:r w:rsidR="009B2D61" w:rsidRPr="009B25FB">
        <w:rPr>
          <w:sz w:val="28"/>
          <w:szCs w:val="28"/>
          <w:lang w:val="uk-UA"/>
        </w:rPr>
        <w:t xml:space="preserve"> </w:t>
      </w:r>
      <w:r w:rsidRPr="009B25FB">
        <w:rPr>
          <w:sz w:val="28"/>
          <w:szCs w:val="28"/>
          <w:lang w:val="uk-UA"/>
        </w:rPr>
        <w:t>від шуканої функції</w:t>
      </w:r>
      <w:r w:rsidR="009B2D61" w:rsidRPr="009B25FB">
        <w:rPr>
          <w:sz w:val="28"/>
          <w:szCs w:val="28"/>
          <w:lang w:val="uk-UA"/>
        </w:rPr>
        <w:t xml:space="preserve"> </w:t>
      </w:r>
      <w:r w:rsidR="009B2D61" w:rsidRPr="009B25FB">
        <w:rPr>
          <w:position w:val="-10"/>
          <w:sz w:val="28"/>
          <w:szCs w:val="28"/>
          <w:lang w:val="uk-UA"/>
        </w:rPr>
        <w:object w:dxaOrig="499" w:dyaOrig="360" w14:anchorId="23E7D30D">
          <v:shape id="_x0000_i1718" type="#_x0000_t75" style="width:24.6pt;height:18pt" o:ole="">
            <v:imagedata r:id="rId1268" o:title=""/>
          </v:shape>
          <o:OLEObject Type="Embed" ProgID="Equation.3" ShapeID="_x0000_i1718" DrawAspect="Content" ObjectID="_1673595433" r:id="rId1269"/>
        </w:object>
      </w:r>
      <w:r w:rsidR="009B2D61" w:rsidRPr="009B25FB">
        <w:rPr>
          <w:sz w:val="28"/>
          <w:szCs w:val="28"/>
          <w:lang w:val="uk-UA"/>
        </w:rPr>
        <w:t xml:space="preserve"> </w:t>
      </w:r>
      <w:r w:rsidRPr="009B25FB">
        <w:rPr>
          <w:sz w:val="28"/>
          <w:szCs w:val="28"/>
          <w:lang w:val="uk-UA"/>
        </w:rPr>
        <w:t>буде виглядати так</w:t>
      </w:r>
      <w:r w:rsidR="009B2D61" w:rsidRPr="009B25FB">
        <w:rPr>
          <w:sz w:val="28"/>
          <w:szCs w:val="28"/>
          <w:lang w:val="uk-UA"/>
        </w:rPr>
        <w:t>:</w:t>
      </w:r>
    </w:p>
    <w:p w14:paraId="6573E5E5" w14:textId="77777777" w:rsidR="009B2D61" w:rsidRDefault="009B2D61">
      <w:pPr>
        <w:pStyle w:val="a5"/>
        <w:tabs>
          <w:tab w:val="clear" w:pos="4677"/>
          <w:tab w:val="clear" w:pos="9355"/>
          <w:tab w:val="left" w:pos="284"/>
        </w:tabs>
        <w:spacing w:before="120"/>
        <w:jc w:val="right"/>
        <w:rPr>
          <w:sz w:val="28"/>
          <w:szCs w:val="28"/>
        </w:rPr>
      </w:pPr>
      <w:r w:rsidRPr="00174A96">
        <w:rPr>
          <w:position w:val="-36"/>
          <w:sz w:val="28"/>
          <w:szCs w:val="28"/>
        </w:rPr>
        <w:object w:dxaOrig="7400" w:dyaOrig="820" w14:anchorId="0F9858AA">
          <v:shape id="_x0000_i1719" type="#_x0000_t75" style="width:369.6pt;height:41.4pt" o:ole="">
            <v:imagedata r:id="rId1270" o:title=""/>
          </v:shape>
          <o:OLEObject Type="Embed" ProgID="Equation.3" ShapeID="_x0000_i1719" DrawAspect="Content" ObjectID="_1673595434" r:id="rId1271"/>
        </w:object>
      </w:r>
      <w:r>
        <w:rPr>
          <w:sz w:val="28"/>
          <w:szCs w:val="28"/>
        </w:rPr>
        <w:t>.</w:t>
      </w:r>
      <w:r>
        <w:rPr>
          <w:sz w:val="28"/>
          <w:szCs w:val="28"/>
        </w:rPr>
        <w:tab/>
      </w:r>
      <w:r>
        <w:rPr>
          <w:sz w:val="28"/>
          <w:szCs w:val="28"/>
        </w:rPr>
        <w:tab/>
      </w:r>
      <w:r>
        <w:rPr>
          <w:sz w:val="28"/>
          <w:szCs w:val="28"/>
        </w:rPr>
        <w:tab/>
        <w:t>(2.21)</w:t>
      </w:r>
    </w:p>
    <w:p w14:paraId="2A4761CD"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Для зручності запису громіздкого виразу (2.21) представимо його в такому вигляді</w:t>
      </w:r>
      <w:r w:rsidRPr="009B25FB">
        <w:rPr>
          <w:sz w:val="28"/>
          <w:szCs w:val="28"/>
        </w:rPr>
        <w:t>:</w:t>
      </w:r>
    </w:p>
    <w:p w14:paraId="0F7FC6A0" w14:textId="77777777" w:rsidR="009B2D61" w:rsidRDefault="009B2D61">
      <w:pPr>
        <w:pStyle w:val="a5"/>
        <w:tabs>
          <w:tab w:val="clear" w:pos="4677"/>
          <w:tab w:val="clear" w:pos="9355"/>
          <w:tab w:val="left" w:pos="284"/>
        </w:tabs>
        <w:spacing w:before="120"/>
        <w:jc w:val="center"/>
        <w:rPr>
          <w:sz w:val="28"/>
          <w:szCs w:val="28"/>
        </w:rPr>
      </w:pPr>
      <w:r w:rsidRPr="00174A96">
        <w:rPr>
          <w:position w:val="-12"/>
          <w:sz w:val="28"/>
          <w:szCs w:val="28"/>
        </w:rPr>
        <w:object w:dxaOrig="3420" w:dyaOrig="440" w14:anchorId="628E3B69">
          <v:shape id="_x0000_i1720" type="#_x0000_t75" style="width:171pt;height:21.6pt" o:ole="">
            <v:imagedata r:id="rId1272" o:title=""/>
          </v:shape>
          <o:OLEObject Type="Embed" ProgID="Equation.3" ShapeID="_x0000_i1720" DrawAspect="Content" ObjectID="_1673595435" r:id="rId1273"/>
        </w:object>
      </w:r>
      <w:r>
        <w:rPr>
          <w:sz w:val="28"/>
          <w:szCs w:val="28"/>
        </w:rPr>
        <w:t>,</w:t>
      </w:r>
    </w:p>
    <w:p w14:paraId="33F390BD"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Pr="00174A96">
        <w:rPr>
          <w:position w:val="-36"/>
          <w:sz w:val="28"/>
          <w:szCs w:val="28"/>
        </w:rPr>
        <w:object w:dxaOrig="4720" w:dyaOrig="880" w14:anchorId="058A1A31">
          <v:shape id="_x0000_i1721" type="#_x0000_t75" style="width:236.4pt;height:44.4pt" o:ole="">
            <v:imagedata r:id="rId1274" o:title=""/>
          </v:shape>
          <o:OLEObject Type="Embed" ProgID="Equation.3" ShapeID="_x0000_i1721" DrawAspect="Content" ObjectID="_1673595436" r:id="rId1275"/>
        </w:object>
      </w:r>
      <w:r>
        <w:rPr>
          <w:sz w:val="28"/>
          <w:szCs w:val="28"/>
        </w:rPr>
        <w:t>.</w:t>
      </w:r>
    </w:p>
    <w:p w14:paraId="2204675F" w14:textId="77777777" w:rsidR="009B2D61" w:rsidRPr="009B25FB" w:rsidRDefault="009B2D61">
      <w:pPr>
        <w:pStyle w:val="a5"/>
        <w:tabs>
          <w:tab w:val="clear" w:pos="4677"/>
          <w:tab w:val="clear" w:pos="9355"/>
          <w:tab w:val="left" w:pos="284"/>
        </w:tabs>
        <w:ind w:firstLine="709"/>
        <w:jc w:val="both"/>
        <w:rPr>
          <w:sz w:val="28"/>
          <w:szCs w:val="28"/>
          <w:lang w:val="uk-UA"/>
        </w:rPr>
      </w:pPr>
      <w:r w:rsidRPr="009B25FB">
        <w:rPr>
          <w:sz w:val="28"/>
          <w:szCs w:val="28"/>
          <w:u w:val="single"/>
          <w:lang w:val="uk-UA"/>
        </w:rPr>
        <w:t xml:space="preserve">Для </w:t>
      </w:r>
      <w:r w:rsidR="009B25FB" w:rsidRPr="009B25FB">
        <w:rPr>
          <w:sz w:val="28"/>
          <w:szCs w:val="28"/>
          <w:u w:val="single"/>
          <w:lang w:val="uk-UA"/>
        </w:rPr>
        <w:t>другого зображення</w:t>
      </w:r>
      <w:r w:rsidRPr="009B25FB">
        <w:rPr>
          <w:sz w:val="28"/>
          <w:szCs w:val="28"/>
          <w:u w:val="single"/>
          <w:lang w:val="uk-UA"/>
        </w:rPr>
        <w:t xml:space="preserve"> (2.19)</w:t>
      </w:r>
      <w:r w:rsidRPr="009B25FB">
        <w:rPr>
          <w:sz w:val="28"/>
          <w:szCs w:val="28"/>
          <w:lang w:val="uk-UA"/>
        </w:rPr>
        <w:t xml:space="preserve"> </w:t>
      </w:r>
      <w:r w:rsidRPr="009B25FB">
        <w:rPr>
          <w:position w:val="-40"/>
          <w:sz w:val="28"/>
          <w:szCs w:val="28"/>
          <w:lang w:val="uk-UA"/>
        </w:rPr>
        <w:object w:dxaOrig="2360" w:dyaOrig="920" w14:anchorId="1E1B849F">
          <v:shape id="_x0000_i1722" type="#_x0000_t75" style="width:117.6pt;height:45.6pt" o:ole="">
            <v:imagedata r:id="rId1237" o:title=""/>
          </v:shape>
          <o:OLEObject Type="Embed" ProgID="Equation.3" ShapeID="_x0000_i1722" DrawAspect="Content" ObjectID="_1673595437" r:id="rId1276"/>
        </w:object>
      </w:r>
      <w:r w:rsidRPr="009B25FB">
        <w:rPr>
          <w:sz w:val="28"/>
          <w:szCs w:val="28"/>
          <w:lang w:val="uk-UA"/>
        </w:rPr>
        <w:t xml:space="preserve">, </w:t>
      </w:r>
      <w:r w:rsidR="009B25FB" w:rsidRPr="009B25FB">
        <w:rPr>
          <w:sz w:val="28"/>
          <w:szCs w:val="28"/>
          <w:lang w:val="uk-UA"/>
        </w:rPr>
        <w:t>відповідно до формул зворотного перетворення Лапласа-</w:t>
      </w:r>
      <w:proofErr w:type="spellStart"/>
      <w:r w:rsidR="009B25FB" w:rsidRPr="009B25FB">
        <w:rPr>
          <w:sz w:val="28"/>
          <w:szCs w:val="28"/>
          <w:lang w:val="uk-UA"/>
        </w:rPr>
        <w:t>Карсона</w:t>
      </w:r>
      <w:proofErr w:type="spellEnd"/>
      <w:r w:rsidR="009B25FB" w:rsidRPr="009B25FB">
        <w:rPr>
          <w:sz w:val="28"/>
          <w:szCs w:val="28"/>
          <w:lang w:val="uk-UA"/>
        </w:rPr>
        <w:t xml:space="preserve"> оригінал шуканої функції </w:t>
      </w:r>
      <w:r w:rsidRPr="009B25FB">
        <w:rPr>
          <w:position w:val="-10"/>
          <w:sz w:val="28"/>
          <w:szCs w:val="28"/>
          <w:lang w:val="uk-UA"/>
        </w:rPr>
        <w:object w:dxaOrig="499" w:dyaOrig="360" w14:anchorId="20BB91CB">
          <v:shape id="_x0000_i1723" type="#_x0000_t75" style="width:24.6pt;height:18pt" o:ole="">
            <v:imagedata r:id="rId1258" o:title=""/>
          </v:shape>
          <o:OLEObject Type="Embed" ProgID="Equation.3" ShapeID="_x0000_i1723" DrawAspect="Content" ObjectID="_1673595438" r:id="rId1277"/>
        </w:object>
      </w:r>
      <w:r w:rsidRPr="009B25FB">
        <w:rPr>
          <w:sz w:val="28"/>
          <w:szCs w:val="28"/>
          <w:lang w:val="uk-UA"/>
        </w:rPr>
        <w:t xml:space="preserve"> </w:t>
      </w:r>
      <w:r w:rsidR="009B25FB" w:rsidRPr="009B25FB">
        <w:rPr>
          <w:sz w:val="28"/>
          <w:szCs w:val="28"/>
          <w:lang w:val="uk-UA"/>
        </w:rPr>
        <w:t>буде мати вигляд</w:t>
      </w:r>
      <w:r w:rsidRPr="009B25FB">
        <w:rPr>
          <w:sz w:val="28"/>
          <w:szCs w:val="28"/>
          <w:lang w:val="uk-UA"/>
        </w:rPr>
        <w:t>:</w:t>
      </w:r>
    </w:p>
    <w:p w14:paraId="1DFE70A5" w14:textId="77777777" w:rsidR="009B2D61" w:rsidRDefault="009B2D61">
      <w:pPr>
        <w:pStyle w:val="a5"/>
        <w:tabs>
          <w:tab w:val="clear" w:pos="4677"/>
          <w:tab w:val="clear" w:pos="9355"/>
          <w:tab w:val="left" w:pos="284"/>
        </w:tabs>
        <w:spacing w:before="120"/>
        <w:jc w:val="right"/>
        <w:rPr>
          <w:sz w:val="28"/>
          <w:szCs w:val="28"/>
        </w:rPr>
      </w:pPr>
      <w:r w:rsidRPr="00174A96">
        <w:rPr>
          <w:position w:val="-42"/>
          <w:sz w:val="28"/>
          <w:szCs w:val="28"/>
        </w:rPr>
        <w:object w:dxaOrig="8760" w:dyaOrig="980" w14:anchorId="56D4DDE7">
          <v:shape id="_x0000_i1724" type="#_x0000_t75" style="width:429pt;height:47.4pt" o:ole="">
            <v:imagedata r:id="rId1278" o:title=""/>
          </v:shape>
          <o:OLEObject Type="Embed" ProgID="Equation.3" ShapeID="_x0000_i1724" DrawAspect="Content" ObjectID="_1673595439" r:id="rId1279"/>
        </w:object>
      </w:r>
      <w:r>
        <w:rPr>
          <w:sz w:val="28"/>
          <w:szCs w:val="28"/>
        </w:rPr>
        <w:t>.</w:t>
      </w:r>
      <w:r>
        <w:rPr>
          <w:sz w:val="28"/>
          <w:szCs w:val="28"/>
        </w:rPr>
        <w:tab/>
      </w:r>
      <w:r>
        <w:rPr>
          <w:sz w:val="28"/>
          <w:szCs w:val="28"/>
        </w:rPr>
        <w:tab/>
        <w:t>(2.22)</w:t>
      </w:r>
    </w:p>
    <w:p w14:paraId="45342835"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Для зручності запису громіздкого виразу (2.22) представимо його в такому вигляді</w:t>
      </w:r>
      <w:r w:rsidR="009B2D61" w:rsidRPr="009B25FB">
        <w:rPr>
          <w:sz w:val="28"/>
          <w:szCs w:val="28"/>
          <w:lang w:val="uk-UA"/>
        </w:rPr>
        <w:t>:</w:t>
      </w:r>
    </w:p>
    <w:p w14:paraId="7CF750EB" w14:textId="77777777" w:rsidR="009B2D61" w:rsidRDefault="009B2D61">
      <w:pPr>
        <w:pStyle w:val="a5"/>
        <w:tabs>
          <w:tab w:val="clear" w:pos="4677"/>
          <w:tab w:val="clear" w:pos="9355"/>
          <w:tab w:val="left" w:pos="284"/>
        </w:tabs>
        <w:spacing w:before="120"/>
        <w:jc w:val="center"/>
        <w:rPr>
          <w:sz w:val="28"/>
          <w:szCs w:val="28"/>
        </w:rPr>
      </w:pPr>
      <w:r w:rsidRPr="00174A96">
        <w:rPr>
          <w:position w:val="-12"/>
          <w:sz w:val="28"/>
          <w:szCs w:val="28"/>
        </w:rPr>
        <w:object w:dxaOrig="4380" w:dyaOrig="440" w14:anchorId="3F51D9DC">
          <v:shape id="_x0000_i1725" type="#_x0000_t75" style="width:219pt;height:21.6pt" o:ole="">
            <v:imagedata r:id="rId1280" o:title=""/>
          </v:shape>
          <o:OLEObject Type="Embed" ProgID="Equation.3" ShapeID="_x0000_i1725" DrawAspect="Content" ObjectID="_1673595440" r:id="rId1281"/>
        </w:object>
      </w:r>
      <w:r>
        <w:rPr>
          <w:sz w:val="28"/>
          <w:szCs w:val="28"/>
        </w:rPr>
        <w:t>,</w:t>
      </w:r>
    </w:p>
    <w:p w14:paraId="36E83524"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00AC3D48" w:rsidRPr="00174A96">
        <w:rPr>
          <w:position w:val="-38"/>
          <w:sz w:val="28"/>
          <w:szCs w:val="28"/>
        </w:rPr>
        <w:object w:dxaOrig="7240" w:dyaOrig="900" w14:anchorId="421F98D3">
          <v:shape id="_x0000_i1726" type="#_x0000_t75" style="width:340.2pt;height:39.6pt" o:ole="">
            <v:imagedata r:id="rId1282" o:title=""/>
          </v:shape>
          <o:OLEObject Type="Embed" ProgID="Equation.3" ShapeID="_x0000_i1726" DrawAspect="Content" ObjectID="_1673595441" r:id="rId1283"/>
        </w:object>
      </w:r>
      <w:r>
        <w:rPr>
          <w:sz w:val="28"/>
          <w:szCs w:val="28"/>
        </w:rPr>
        <w:t>.</w:t>
      </w:r>
    </w:p>
    <w:p w14:paraId="054B83F8" w14:textId="77777777" w:rsidR="009B2D61" w:rsidRDefault="009B25FB">
      <w:pPr>
        <w:pStyle w:val="a5"/>
        <w:tabs>
          <w:tab w:val="clear" w:pos="4677"/>
          <w:tab w:val="clear" w:pos="9355"/>
          <w:tab w:val="left" w:pos="284"/>
        </w:tabs>
        <w:ind w:firstLine="709"/>
        <w:jc w:val="both"/>
        <w:rPr>
          <w:sz w:val="28"/>
          <w:szCs w:val="28"/>
        </w:rPr>
      </w:pPr>
      <w:r w:rsidRPr="009B25FB">
        <w:rPr>
          <w:sz w:val="28"/>
          <w:szCs w:val="28"/>
          <w:lang w:val="uk-UA"/>
        </w:rPr>
        <w:t>Для цього зображення оригінал першої похідної за часом</w:t>
      </w:r>
      <w:r w:rsidRPr="009B25FB">
        <w:rPr>
          <w:sz w:val="28"/>
          <w:szCs w:val="28"/>
        </w:rPr>
        <w:t xml:space="preserve"> </w:t>
      </w:r>
      <w:r w:rsidR="009B2D61" w:rsidRPr="00174A96">
        <w:rPr>
          <w:position w:val="-12"/>
          <w:sz w:val="28"/>
          <w:szCs w:val="28"/>
        </w:rPr>
        <w:object w:dxaOrig="1280" w:dyaOrig="380" w14:anchorId="5136B091">
          <v:shape id="_x0000_i1727" type="#_x0000_t75" style="width:63.6pt;height:18.6pt" o:ole="">
            <v:imagedata r:id="rId1266" o:title=""/>
          </v:shape>
          <o:OLEObject Type="Embed" ProgID="Equation.3" ShapeID="_x0000_i1727" DrawAspect="Content" ObjectID="_1673595442" r:id="rId1284"/>
        </w:object>
      </w:r>
      <w:r w:rsidR="009B2D61">
        <w:rPr>
          <w:sz w:val="28"/>
          <w:szCs w:val="28"/>
        </w:rPr>
        <w:t xml:space="preserve"> </w:t>
      </w:r>
      <w:r w:rsidRPr="009B25FB">
        <w:rPr>
          <w:sz w:val="28"/>
          <w:szCs w:val="28"/>
          <w:lang w:val="uk-UA"/>
        </w:rPr>
        <w:t>від шуканої функції</w:t>
      </w:r>
      <w:r w:rsidR="009B2D61" w:rsidRPr="009B25FB">
        <w:rPr>
          <w:sz w:val="28"/>
          <w:szCs w:val="28"/>
          <w:lang w:val="uk-UA"/>
        </w:rPr>
        <w:t xml:space="preserve"> </w:t>
      </w:r>
      <w:r w:rsidR="009B2D61" w:rsidRPr="00174A96">
        <w:rPr>
          <w:position w:val="-10"/>
          <w:sz w:val="28"/>
          <w:szCs w:val="28"/>
        </w:rPr>
        <w:object w:dxaOrig="499" w:dyaOrig="360" w14:anchorId="3A208351">
          <v:shape id="_x0000_i1728" type="#_x0000_t75" style="width:24.6pt;height:18pt" o:ole="">
            <v:imagedata r:id="rId1268" o:title=""/>
          </v:shape>
          <o:OLEObject Type="Embed" ProgID="Equation.3" ShapeID="_x0000_i1728" DrawAspect="Content" ObjectID="_1673595443" r:id="rId1285"/>
        </w:object>
      </w:r>
      <w:r w:rsidR="009B2D61">
        <w:rPr>
          <w:sz w:val="28"/>
          <w:szCs w:val="28"/>
        </w:rPr>
        <w:t xml:space="preserve"> </w:t>
      </w:r>
      <w:r>
        <w:rPr>
          <w:sz w:val="28"/>
          <w:szCs w:val="28"/>
          <w:lang w:val="uk-UA"/>
        </w:rPr>
        <w:t>буде виглядати так</w:t>
      </w:r>
      <w:r w:rsidR="009B2D61">
        <w:rPr>
          <w:sz w:val="28"/>
          <w:szCs w:val="28"/>
        </w:rPr>
        <w:t>:</w:t>
      </w:r>
    </w:p>
    <w:p w14:paraId="3D12650F" w14:textId="77777777" w:rsidR="009B2D61" w:rsidRDefault="00AC3D48">
      <w:pPr>
        <w:pStyle w:val="a5"/>
        <w:tabs>
          <w:tab w:val="clear" w:pos="4677"/>
          <w:tab w:val="clear" w:pos="9355"/>
          <w:tab w:val="left" w:pos="284"/>
        </w:tabs>
        <w:spacing w:before="120" w:after="120"/>
        <w:ind w:firstLine="709"/>
        <w:jc w:val="right"/>
        <w:rPr>
          <w:sz w:val="28"/>
          <w:szCs w:val="28"/>
        </w:rPr>
      </w:pPr>
      <w:r w:rsidRPr="00174A96">
        <w:rPr>
          <w:position w:val="-42"/>
          <w:sz w:val="28"/>
          <w:szCs w:val="28"/>
        </w:rPr>
        <w:object w:dxaOrig="7980" w:dyaOrig="980" w14:anchorId="0C5A8FB3">
          <v:shape id="_x0000_i1729" type="#_x0000_t75" style="width:385.2pt;height:45.6pt" o:ole="">
            <v:imagedata r:id="rId1286" o:title=""/>
          </v:shape>
          <o:OLEObject Type="Embed" ProgID="Equation.3" ShapeID="_x0000_i1729" DrawAspect="Content" ObjectID="_1673595444" r:id="rId1287"/>
        </w:object>
      </w:r>
      <w:r w:rsidR="009B2D61">
        <w:rPr>
          <w:sz w:val="28"/>
          <w:szCs w:val="28"/>
        </w:rPr>
        <w:t>.</w:t>
      </w:r>
      <w:r w:rsidR="009B2D61">
        <w:rPr>
          <w:sz w:val="28"/>
          <w:szCs w:val="28"/>
        </w:rPr>
        <w:tab/>
      </w:r>
      <w:r w:rsidR="009B2D61">
        <w:rPr>
          <w:sz w:val="28"/>
          <w:szCs w:val="28"/>
        </w:rPr>
        <w:tab/>
      </w:r>
      <w:r w:rsidR="009B2D61">
        <w:rPr>
          <w:sz w:val="28"/>
          <w:szCs w:val="28"/>
        </w:rPr>
        <w:tab/>
        <w:t>(2.23)</w:t>
      </w:r>
    </w:p>
    <w:p w14:paraId="05BBD17C" w14:textId="77777777" w:rsidR="009B2D61" w:rsidRPr="009B25FB" w:rsidRDefault="009B25FB">
      <w:pPr>
        <w:pStyle w:val="a5"/>
        <w:tabs>
          <w:tab w:val="clear" w:pos="4677"/>
          <w:tab w:val="clear" w:pos="9355"/>
          <w:tab w:val="left" w:pos="284"/>
        </w:tabs>
        <w:ind w:firstLine="709"/>
        <w:jc w:val="both"/>
        <w:rPr>
          <w:sz w:val="28"/>
          <w:szCs w:val="28"/>
          <w:lang w:val="uk-UA"/>
        </w:rPr>
      </w:pPr>
      <w:r w:rsidRPr="009B25FB">
        <w:rPr>
          <w:sz w:val="28"/>
          <w:szCs w:val="28"/>
          <w:lang w:val="uk-UA"/>
        </w:rPr>
        <w:t>Для зручності запису громіздкого виразу (2.23) представимо його в такому вигляді:</w:t>
      </w:r>
    </w:p>
    <w:p w14:paraId="11603E24" w14:textId="77777777" w:rsidR="009B2D61" w:rsidRDefault="009B2D61">
      <w:pPr>
        <w:pStyle w:val="a5"/>
        <w:tabs>
          <w:tab w:val="clear" w:pos="4677"/>
          <w:tab w:val="clear" w:pos="9355"/>
          <w:tab w:val="left" w:pos="284"/>
        </w:tabs>
        <w:spacing w:before="120" w:after="80"/>
        <w:jc w:val="center"/>
        <w:rPr>
          <w:sz w:val="28"/>
          <w:szCs w:val="28"/>
        </w:rPr>
      </w:pPr>
      <w:r w:rsidRPr="00174A96">
        <w:rPr>
          <w:position w:val="-12"/>
          <w:sz w:val="28"/>
          <w:szCs w:val="28"/>
        </w:rPr>
        <w:object w:dxaOrig="4620" w:dyaOrig="440" w14:anchorId="09476E44">
          <v:shape id="_x0000_i1730" type="#_x0000_t75" style="width:231pt;height:21.6pt" o:ole="">
            <v:imagedata r:id="rId1288" o:title=""/>
          </v:shape>
          <o:OLEObject Type="Embed" ProgID="Equation.3" ShapeID="_x0000_i1730" DrawAspect="Content" ObjectID="_1673595445" r:id="rId1289"/>
        </w:object>
      </w:r>
      <w:r>
        <w:rPr>
          <w:sz w:val="28"/>
          <w:szCs w:val="28"/>
        </w:rPr>
        <w:t>,</w:t>
      </w:r>
    </w:p>
    <w:p w14:paraId="343CB87B" w14:textId="77777777" w:rsidR="009B2D61" w:rsidRDefault="009B2D61">
      <w:pPr>
        <w:pStyle w:val="a5"/>
        <w:tabs>
          <w:tab w:val="clear" w:pos="4677"/>
          <w:tab w:val="clear" w:pos="9355"/>
          <w:tab w:val="left" w:pos="284"/>
        </w:tabs>
        <w:jc w:val="both"/>
        <w:rPr>
          <w:sz w:val="28"/>
          <w:szCs w:val="28"/>
        </w:rPr>
      </w:pPr>
      <w:r>
        <w:rPr>
          <w:sz w:val="28"/>
          <w:szCs w:val="28"/>
        </w:rPr>
        <w:t xml:space="preserve">де </w:t>
      </w:r>
      <w:r w:rsidR="00AC3D48" w:rsidRPr="00174A96">
        <w:rPr>
          <w:position w:val="-36"/>
          <w:sz w:val="28"/>
          <w:szCs w:val="28"/>
        </w:rPr>
        <w:object w:dxaOrig="4940" w:dyaOrig="880" w14:anchorId="145DEEF0">
          <v:shape id="_x0000_i1731" type="#_x0000_t75" style="width:230.4pt;height:41.4pt" o:ole="">
            <v:imagedata r:id="rId1290" o:title=""/>
          </v:shape>
          <o:OLEObject Type="Embed" ProgID="Equation.3" ShapeID="_x0000_i1731" DrawAspect="Content" ObjectID="_1673595446" r:id="rId1291"/>
        </w:object>
      </w:r>
      <w:r>
        <w:rPr>
          <w:sz w:val="28"/>
          <w:szCs w:val="28"/>
        </w:rPr>
        <w:t>.</w:t>
      </w:r>
    </w:p>
    <w:p w14:paraId="187E1284" w14:textId="77777777" w:rsidR="009B2D61" w:rsidRDefault="009B2D61">
      <w:pPr>
        <w:pStyle w:val="a5"/>
        <w:tabs>
          <w:tab w:val="clear" w:pos="4677"/>
          <w:tab w:val="clear" w:pos="9355"/>
          <w:tab w:val="left" w:pos="284"/>
        </w:tabs>
        <w:ind w:firstLine="709"/>
        <w:jc w:val="both"/>
        <w:rPr>
          <w:sz w:val="22"/>
          <w:szCs w:val="28"/>
        </w:rPr>
      </w:pPr>
    </w:p>
    <w:p w14:paraId="3798FE89" w14:textId="77777777" w:rsidR="00E45E28" w:rsidRPr="00C3039C" w:rsidRDefault="009B2D61" w:rsidP="00C3039C">
      <w:pPr>
        <w:pStyle w:val="2"/>
        <w:rPr>
          <w:lang w:val="uk-UA"/>
        </w:rPr>
      </w:pPr>
      <w:bookmarkStart w:id="67" w:name="_Toc38897688"/>
      <w:r>
        <w:t>2</w:t>
      </w:r>
      <w:r w:rsidRPr="00C3039C">
        <w:rPr>
          <w:lang w:val="uk-UA"/>
        </w:rPr>
        <w:t xml:space="preserve">.3. </w:t>
      </w:r>
      <w:r w:rsidR="00E45E28" w:rsidRPr="00C3039C">
        <w:rPr>
          <w:lang w:val="uk-UA"/>
        </w:rPr>
        <w:t>С</w:t>
      </w:r>
      <w:r w:rsidR="00C3039C" w:rsidRPr="00C3039C">
        <w:rPr>
          <w:lang w:val="uk-UA"/>
        </w:rPr>
        <w:t>кла</w:t>
      </w:r>
      <w:r w:rsidR="00E45E28" w:rsidRPr="00C3039C">
        <w:rPr>
          <w:lang w:val="uk-UA"/>
        </w:rPr>
        <w:t>дання структурної схеми</w:t>
      </w:r>
      <w:bookmarkEnd w:id="67"/>
    </w:p>
    <w:p w14:paraId="0369AA89" w14:textId="77777777" w:rsidR="009B2D61" w:rsidRPr="00C3039C" w:rsidRDefault="00C3039C" w:rsidP="00C3039C">
      <w:pPr>
        <w:pStyle w:val="2"/>
        <w:rPr>
          <w:lang w:val="uk-UA"/>
        </w:rPr>
      </w:pPr>
      <w:bookmarkStart w:id="68" w:name="_Toc38897689"/>
      <w:r>
        <w:rPr>
          <w:lang w:val="uk-UA"/>
        </w:rPr>
        <w:t>алгоритму</w:t>
      </w:r>
      <w:r w:rsidRPr="00C3039C">
        <w:rPr>
          <w:lang w:val="uk-UA"/>
        </w:rPr>
        <w:t xml:space="preserve"> розв’язку диференційного рівняння другого порядку з використанням операційного обчислення Лапласа</w:t>
      </w:r>
      <w:bookmarkEnd w:id="68"/>
      <w:r w:rsidRPr="00C3039C">
        <w:rPr>
          <w:lang w:val="uk-UA"/>
        </w:rPr>
        <w:t xml:space="preserve"> </w:t>
      </w:r>
    </w:p>
    <w:p w14:paraId="07BFF84E" w14:textId="77777777" w:rsidR="009B2D61" w:rsidRDefault="009B2D61">
      <w:pPr>
        <w:pStyle w:val="a5"/>
        <w:tabs>
          <w:tab w:val="clear" w:pos="4677"/>
          <w:tab w:val="clear" w:pos="9355"/>
          <w:tab w:val="left" w:pos="284"/>
        </w:tabs>
        <w:ind w:firstLine="709"/>
        <w:jc w:val="both"/>
        <w:rPr>
          <w:sz w:val="16"/>
          <w:szCs w:val="28"/>
        </w:rPr>
      </w:pPr>
    </w:p>
    <w:p w14:paraId="6AA57417" w14:textId="77777777" w:rsidR="009B2D61" w:rsidRPr="00E45E28" w:rsidRDefault="00E45E28">
      <w:pPr>
        <w:pStyle w:val="a5"/>
        <w:tabs>
          <w:tab w:val="clear" w:pos="4677"/>
          <w:tab w:val="clear" w:pos="9355"/>
          <w:tab w:val="left" w:pos="284"/>
        </w:tabs>
        <w:ind w:firstLine="709"/>
        <w:jc w:val="both"/>
        <w:rPr>
          <w:sz w:val="28"/>
          <w:szCs w:val="28"/>
          <w:lang w:val="uk-UA"/>
        </w:rPr>
      </w:pPr>
      <w:r w:rsidRPr="00E45E28">
        <w:rPr>
          <w:sz w:val="28"/>
          <w:szCs w:val="28"/>
          <w:lang w:val="uk-UA"/>
        </w:rPr>
        <w:t>Структурну схему алгоритму рішення диференці</w:t>
      </w:r>
      <w:r>
        <w:rPr>
          <w:sz w:val="28"/>
          <w:szCs w:val="28"/>
          <w:lang w:val="uk-UA"/>
        </w:rPr>
        <w:t>й</w:t>
      </w:r>
      <w:r w:rsidRPr="00E45E28">
        <w:rPr>
          <w:sz w:val="28"/>
          <w:szCs w:val="28"/>
          <w:lang w:val="uk-UA"/>
        </w:rPr>
        <w:t xml:space="preserve">ного рівняння другого порядку зі спеціальною правою частиною при ненульових початкових умовах (2.1) з використанням операційного обчислення Лапласа складемо застосовуючи </w:t>
      </w:r>
      <w:r w:rsidRPr="00E45E28">
        <w:rPr>
          <w:b/>
          <w:sz w:val="28"/>
          <w:szCs w:val="28"/>
          <w:u w:val="single"/>
          <w:lang w:val="uk-UA"/>
        </w:rPr>
        <w:t>метод пр</w:t>
      </w:r>
      <w:r>
        <w:rPr>
          <w:b/>
          <w:sz w:val="28"/>
          <w:szCs w:val="28"/>
          <w:u w:val="single"/>
          <w:lang w:val="uk-UA"/>
        </w:rPr>
        <w:t>ипасовування</w:t>
      </w:r>
      <w:r w:rsidR="009B2D61" w:rsidRPr="00E45E28">
        <w:rPr>
          <w:sz w:val="28"/>
          <w:szCs w:val="28"/>
          <w:lang w:val="uk-UA"/>
        </w:rPr>
        <w:t>.</w:t>
      </w:r>
    </w:p>
    <w:p w14:paraId="6863998E" w14:textId="77777777" w:rsidR="009B2D61" w:rsidRPr="00E45E28" w:rsidRDefault="00E45E28">
      <w:pPr>
        <w:pStyle w:val="a5"/>
        <w:tabs>
          <w:tab w:val="clear" w:pos="4677"/>
          <w:tab w:val="clear" w:pos="9355"/>
          <w:tab w:val="left" w:pos="284"/>
        </w:tabs>
        <w:ind w:firstLine="709"/>
        <w:jc w:val="both"/>
        <w:rPr>
          <w:sz w:val="28"/>
          <w:szCs w:val="28"/>
          <w:lang w:val="uk-UA"/>
        </w:rPr>
      </w:pPr>
      <w:r w:rsidRPr="00E45E28">
        <w:rPr>
          <w:sz w:val="28"/>
          <w:szCs w:val="28"/>
          <w:lang w:val="uk-UA"/>
        </w:rPr>
        <w:t xml:space="preserve">Відповідно до даного методу значення рівнянь (2.20) - (2.23) визначаються окремо на кожному лінійному ділянці заданого нелінійного елемента </w:t>
      </w:r>
      <w:r w:rsidR="009B2D61" w:rsidRPr="00E45E28">
        <w:rPr>
          <w:position w:val="-10"/>
          <w:sz w:val="28"/>
          <w:szCs w:val="28"/>
          <w:lang w:val="uk-UA"/>
        </w:rPr>
        <w:object w:dxaOrig="620" w:dyaOrig="360" w14:anchorId="72A4248F">
          <v:shape id="_x0000_i1732" type="#_x0000_t75" style="width:30.6pt;height:18pt" o:ole="">
            <v:imagedata r:id="rId1292" o:title=""/>
          </v:shape>
          <o:OLEObject Type="Embed" ProgID="Equation.3" ShapeID="_x0000_i1732" DrawAspect="Content" ObjectID="_1673595447" r:id="rId1293"/>
        </w:object>
      </w:r>
      <w:r w:rsidR="009B2D61" w:rsidRPr="00E45E28">
        <w:rPr>
          <w:sz w:val="28"/>
          <w:szCs w:val="28"/>
          <w:lang w:val="uk-UA"/>
        </w:rPr>
        <w:t xml:space="preserve">, </w:t>
      </w:r>
      <w:r w:rsidRPr="00E45E28">
        <w:rPr>
          <w:sz w:val="28"/>
          <w:szCs w:val="28"/>
          <w:lang w:val="uk-UA"/>
        </w:rPr>
        <w:t>починаючи з нульового значення моменту часу</w:t>
      </w:r>
      <w:r w:rsidR="009B2D61" w:rsidRPr="00E45E28">
        <w:rPr>
          <w:sz w:val="28"/>
          <w:szCs w:val="28"/>
          <w:lang w:val="uk-UA"/>
        </w:rPr>
        <w:t xml:space="preserve"> </w:t>
      </w:r>
      <w:r w:rsidR="009B2D61" w:rsidRPr="00E45E28">
        <w:rPr>
          <w:i/>
          <w:iCs/>
          <w:sz w:val="28"/>
          <w:szCs w:val="28"/>
          <w:lang w:val="uk-UA"/>
        </w:rPr>
        <w:t>t</w:t>
      </w:r>
      <w:r w:rsidR="009B2D61" w:rsidRPr="00E45E28">
        <w:rPr>
          <w:sz w:val="28"/>
          <w:szCs w:val="28"/>
          <w:lang w:val="uk-UA"/>
        </w:rPr>
        <w:t xml:space="preserve"> = 0 </w:t>
      </w:r>
      <w:r w:rsidRPr="00E45E28">
        <w:rPr>
          <w:sz w:val="28"/>
          <w:szCs w:val="28"/>
          <w:lang w:val="uk-UA"/>
        </w:rPr>
        <w:t>із заданим кроком дискретизації, а потім стикуються (припасовуються) між собою.</w:t>
      </w:r>
    </w:p>
    <w:p w14:paraId="5006B873" w14:textId="77777777" w:rsidR="009B2D61" w:rsidRPr="00E45E28" w:rsidRDefault="00E45E28">
      <w:pPr>
        <w:pStyle w:val="30"/>
        <w:tabs>
          <w:tab w:val="left" w:pos="284"/>
        </w:tabs>
        <w:spacing w:after="80"/>
        <w:ind w:firstLine="709"/>
        <w:rPr>
          <w:sz w:val="28"/>
          <w:szCs w:val="28"/>
          <w:lang w:val="uk-UA"/>
        </w:rPr>
      </w:pPr>
      <w:r w:rsidRPr="00E45E28">
        <w:rPr>
          <w:sz w:val="28"/>
          <w:szCs w:val="28"/>
          <w:lang w:val="uk-UA"/>
        </w:rPr>
        <w:t>Отримані рівняння в тимчасовій області (2.20) - (2.23) визначені в лінійному просторі (безперервної формі), а обчислювальна техніка оперує з сигналами в дискретн</w:t>
      </w:r>
      <w:r>
        <w:rPr>
          <w:sz w:val="28"/>
          <w:szCs w:val="28"/>
          <w:lang w:val="uk-UA"/>
        </w:rPr>
        <w:t>ій</w:t>
      </w:r>
      <w:r w:rsidRPr="00E45E28">
        <w:rPr>
          <w:sz w:val="28"/>
          <w:szCs w:val="28"/>
          <w:lang w:val="uk-UA"/>
        </w:rPr>
        <w:t xml:space="preserve"> (переривчаст</w:t>
      </w:r>
      <w:r>
        <w:rPr>
          <w:sz w:val="28"/>
          <w:szCs w:val="28"/>
          <w:lang w:val="uk-UA"/>
        </w:rPr>
        <w:t>ій</w:t>
      </w:r>
      <w:r w:rsidRPr="00E45E28">
        <w:rPr>
          <w:sz w:val="28"/>
          <w:szCs w:val="28"/>
          <w:lang w:val="uk-UA"/>
        </w:rPr>
        <w:t>) формі. Тому для обчислень на комп'ютері рівняння (2.20) - (2.23) в області оригіналів потрібно представити в дискретному вигляді, прийнявши період дискретизації</w:t>
      </w:r>
      <w:r w:rsidR="009B2D61" w:rsidRPr="00E45E28">
        <w:rPr>
          <w:sz w:val="28"/>
          <w:szCs w:val="28"/>
          <w:lang w:val="uk-UA"/>
        </w:rPr>
        <w:t xml:space="preserve"> </w:t>
      </w:r>
      <w:r w:rsidR="009B2D61" w:rsidRPr="00E45E28">
        <w:rPr>
          <w:position w:val="-6"/>
          <w:sz w:val="28"/>
          <w:szCs w:val="28"/>
          <w:lang w:val="uk-UA"/>
        </w:rPr>
        <w:object w:dxaOrig="1320" w:dyaOrig="300" w14:anchorId="1E1B64B5">
          <v:shape id="_x0000_i1733" type="#_x0000_t75" style="width:66pt;height:15pt" o:ole="">
            <v:imagedata r:id="rId1294" o:title=""/>
          </v:shape>
          <o:OLEObject Type="Embed" ProgID="Equation.3" ShapeID="_x0000_i1733" DrawAspect="Content" ObjectID="_1673595448" r:id="rId1295"/>
        </w:object>
      </w:r>
      <w:r w:rsidR="009B2D61" w:rsidRPr="00E45E28">
        <w:rPr>
          <w:sz w:val="28"/>
          <w:szCs w:val="28"/>
          <w:lang w:val="uk-UA"/>
        </w:rPr>
        <w:t>.</w:t>
      </w:r>
    </w:p>
    <w:p w14:paraId="2CDEE1C7" w14:textId="77777777" w:rsidR="009B2D61" w:rsidRPr="00E45E28" w:rsidRDefault="00E45E28">
      <w:pPr>
        <w:pStyle w:val="30"/>
        <w:tabs>
          <w:tab w:val="left" w:pos="284"/>
        </w:tabs>
        <w:ind w:firstLine="709"/>
        <w:rPr>
          <w:sz w:val="28"/>
          <w:szCs w:val="28"/>
          <w:lang w:val="uk-UA"/>
        </w:rPr>
      </w:pPr>
      <w:r w:rsidRPr="00E45E28">
        <w:rPr>
          <w:sz w:val="28"/>
          <w:szCs w:val="28"/>
          <w:lang w:val="uk-UA"/>
        </w:rPr>
        <w:t xml:space="preserve">Структурна схема алгоритму функціонування математичної моделі вихідного диференційного рівняння складається відповідно до </w:t>
      </w:r>
      <w:r w:rsidR="00AC3D48" w:rsidRPr="00E45E28">
        <w:rPr>
          <w:sz w:val="28"/>
          <w:szCs w:val="28"/>
          <w:lang w:val="uk-UA"/>
        </w:rPr>
        <w:t>рівнянь</w:t>
      </w:r>
      <w:r w:rsidRPr="00E45E28">
        <w:rPr>
          <w:sz w:val="28"/>
          <w:szCs w:val="28"/>
          <w:lang w:val="uk-UA"/>
        </w:rPr>
        <w:t xml:space="preserve"> (2.20) - (2.23) для дискретних значень моментів часу </w:t>
      </w:r>
      <w:r w:rsidR="009B2D61" w:rsidRPr="00E45E28">
        <w:rPr>
          <w:position w:val="-6"/>
          <w:sz w:val="28"/>
          <w:szCs w:val="28"/>
          <w:lang w:val="uk-UA"/>
        </w:rPr>
        <w:object w:dxaOrig="160" w:dyaOrig="260" w14:anchorId="1BF336D1">
          <v:shape id="_x0000_i1734" type="#_x0000_t75" style="width:8.4pt;height:12.6pt" o:ole="">
            <v:imagedata r:id="rId1296" o:title=""/>
          </v:shape>
          <o:OLEObject Type="Embed" ProgID="Equation.3" ShapeID="_x0000_i1734" DrawAspect="Content" ObjectID="_1673595449" r:id="rId1297"/>
        </w:object>
      </w:r>
      <w:r w:rsidR="009B2D61" w:rsidRPr="00E45E28">
        <w:rPr>
          <w:sz w:val="28"/>
          <w:szCs w:val="28"/>
          <w:lang w:val="uk-UA"/>
        </w:rPr>
        <w:t xml:space="preserve"> </w:t>
      </w:r>
      <w:r w:rsidR="009B2D61" w:rsidRPr="00E45E28">
        <w:rPr>
          <w:position w:val="-10"/>
          <w:sz w:val="28"/>
          <w:szCs w:val="28"/>
          <w:lang w:val="uk-UA"/>
        </w:rPr>
        <w:object w:dxaOrig="639" w:dyaOrig="360" w14:anchorId="5C8AB934">
          <v:shape id="_x0000_i1735" type="#_x0000_t75" style="width:32.4pt;height:18pt" o:ole="">
            <v:imagedata r:id="rId1298" o:title=""/>
          </v:shape>
          <o:OLEObject Type="Embed" ProgID="Equation.3" ShapeID="_x0000_i1735" DrawAspect="Content" ObjectID="_1673595450" r:id="rId1299"/>
        </w:object>
      </w:r>
      <w:r w:rsidR="009B2D61" w:rsidRPr="00E45E28">
        <w:rPr>
          <w:sz w:val="28"/>
          <w:szCs w:val="28"/>
          <w:lang w:val="uk-UA"/>
        </w:rPr>
        <w:t>.</w:t>
      </w:r>
    </w:p>
    <w:p w14:paraId="7D886C80" w14:textId="77777777" w:rsidR="009B2D61" w:rsidRPr="00E45E28" w:rsidRDefault="00E45E28">
      <w:pPr>
        <w:pStyle w:val="30"/>
        <w:tabs>
          <w:tab w:val="left" w:pos="284"/>
        </w:tabs>
        <w:ind w:firstLine="709"/>
        <w:rPr>
          <w:sz w:val="28"/>
          <w:szCs w:val="28"/>
          <w:lang w:val="uk-UA"/>
        </w:rPr>
      </w:pPr>
      <w:r w:rsidRPr="00E45E28">
        <w:rPr>
          <w:sz w:val="28"/>
          <w:szCs w:val="28"/>
          <w:lang w:val="uk-UA"/>
        </w:rPr>
        <w:t xml:space="preserve">Для зручності складання алгоритму і програми необхідно всі змінні </w:t>
      </w:r>
      <w:r>
        <w:rPr>
          <w:sz w:val="28"/>
          <w:szCs w:val="28"/>
          <w:lang w:val="uk-UA"/>
        </w:rPr>
        <w:t>досліджуваної</w:t>
      </w:r>
      <w:r w:rsidRPr="00E45E28">
        <w:rPr>
          <w:sz w:val="28"/>
          <w:szCs w:val="28"/>
          <w:lang w:val="uk-UA"/>
        </w:rPr>
        <w:t xml:space="preserve"> системи замінити відповідними символічними позначеннями, які повинні відповідати заданим змінним синтаксично або за змістом і не повинні збігатися один з одним.</w:t>
      </w:r>
    </w:p>
    <w:p w14:paraId="75B76933" w14:textId="77777777" w:rsidR="009B2D61" w:rsidRPr="000371B5" w:rsidRDefault="00AC3D48">
      <w:pPr>
        <w:pStyle w:val="30"/>
        <w:tabs>
          <w:tab w:val="left" w:pos="284"/>
        </w:tabs>
        <w:spacing w:before="80" w:after="80"/>
        <w:jc w:val="right"/>
        <w:rPr>
          <w:sz w:val="28"/>
          <w:szCs w:val="28"/>
          <w:lang w:val="uk-UA"/>
        </w:rPr>
      </w:pPr>
      <w:r w:rsidRPr="00174A96">
        <w:rPr>
          <w:position w:val="-36"/>
          <w:sz w:val="28"/>
          <w:szCs w:val="28"/>
        </w:rPr>
        <w:object w:dxaOrig="4500" w:dyaOrig="859" w14:anchorId="50EFF275">
          <v:shape id="_x0000_i1736" type="#_x0000_t75" style="width:210pt;height:39.6pt" o:ole="">
            <v:imagedata r:id="rId1300" o:title=""/>
          </v:shape>
          <o:OLEObject Type="Embed" ProgID="Equation.3" ShapeID="_x0000_i1736" DrawAspect="Content" ObjectID="_1673595451" r:id="rId1301"/>
        </w:object>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r>
      <w:r w:rsidR="009B2D61" w:rsidRPr="000371B5">
        <w:rPr>
          <w:sz w:val="28"/>
          <w:szCs w:val="28"/>
          <w:lang w:val="uk-UA"/>
        </w:rPr>
        <w:tab/>
        <w:t>(2.24)</w:t>
      </w:r>
    </w:p>
    <w:p w14:paraId="184BCFBA" w14:textId="77777777" w:rsidR="009B2D61" w:rsidRPr="00E45E28" w:rsidRDefault="00E45E28">
      <w:pPr>
        <w:pStyle w:val="30"/>
        <w:tabs>
          <w:tab w:val="left" w:pos="284"/>
        </w:tabs>
        <w:ind w:firstLine="709"/>
        <w:rPr>
          <w:sz w:val="28"/>
          <w:szCs w:val="28"/>
          <w:lang w:val="uk-UA"/>
        </w:rPr>
      </w:pPr>
      <w:r w:rsidRPr="00E45E28">
        <w:rPr>
          <w:sz w:val="28"/>
          <w:szCs w:val="28"/>
          <w:lang w:val="uk-UA"/>
        </w:rPr>
        <w:t xml:space="preserve">Необхідно врахувати дві особливості алгоритмічної і програмної реалізації методу припасовування. Перша особливість полягає в тому, що "поточні" значення сигналів шуканої функції </w:t>
      </w:r>
      <w:r w:rsidR="009B2D61" w:rsidRPr="00E45E28">
        <w:rPr>
          <w:position w:val="-10"/>
          <w:sz w:val="28"/>
          <w:szCs w:val="28"/>
          <w:lang w:val="uk-UA"/>
        </w:rPr>
        <w:object w:dxaOrig="499" w:dyaOrig="360" w14:anchorId="203541EE">
          <v:shape id="_x0000_i1737" type="#_x0000_t75" style="width:24.6pt;height:18pt" o:ole="">
            <v:imagedata r:id="rId685" o:title=""/>
          </v:shape>
          <o:OLEObject Type="Embed" ProgID="Equation.3" ShapeID="_x0000_i1737" DrawAspect="Content" ObjectID="_1673595452" r:id="rId1302"/>
        </w:object>
      </w:r>
      <w:r w:rsidR="009B2D61" w:rsidRPr="00E45E28">
        <w:rPr>
          <w:sz w:val="28"/>
          <w:szCs w:val="28"/>
          <w:lang w:val="uk-UA"/>
        </w:rPr>
        <w:t xml:space="preserve"> </w:t>
      </w:r>
      <w:r w:rsidRPr="00E45E28">
        <w:rPr>
          <w:sz w:val="28"/>
          <w:szCs w:val="28"/>
          <w:lang w:val="uk-UA"/>
        </w:rPr>
        <w:t>та її першої похідної</w:t>
      </w:r>
      <w:r w:rsidR="009B2D61" w:rsidRPr="00E45E28">
        <w:rPr>
          <w:sz w:val="28"/>
          <w:szCs w:val="28"/>
          <w:lang w:val="uk-UA"/>
        </w:rPr>
        <w:t xml:space="preserve"> </w:t>
      </w:r>
      <w:r w:rsidR="009B2D61" w:rsidRPr="00E45E28">
        <w:rPr>
          <w:position w:val="-12"/>
          <w:sz w:val="28"/>
          <w:szCs w:val="28"/>
          <w:lang w:val="uk-UA"/>
        </w:rPr>
        <w:object w:dxaOrig="1280" w:dyaOrig="380" w14:anchorId="362F0F9E">
          <v:shape id="_x0000_i1738" type="#_x0000_t75" style="width:63.6pt;height:18.6pt" o:ole="">
            <v:imagedata r:id="rId501" o:title=""/>
          </v:shape>
          <o:OLEObject Type="Embed" ProgID="Equation.3" ShapeID="_x0000_i1738" DrawAspect="Content" ObjectID="_1673595453" r:id="rId1303"/>
        </w:object>
      </w:r>
      <w:r w:rsidR="009B2D61" w:rsidRPr="00E45E28">
        <w:rPr>
          <w:sz w:val="28"/>
          <w:szCs w:val="28"/>
          <w:lang w:val="uk-UA"/>
        </w:rPr>
        <w:t xml:space="preserve"> </w:t>
      </w:r>
      <w:r w:rsidRPr="00E45E28">
        <w:rPr>
          <w:sz w:val="28"/>
          <w:szCs w:val="28"/>
          <w:lang w:val="uk-UA"/>
        </w:rPr>
        <w:t>на кожній лінійній ділянці заданого нелінійного елемента</w:t>
      </w:r>
      <w:r w:rsidR="009B2D61" w:rsidRPr="00E45E28">
        <w:rPr>
          <w:sz w:val="28"/>
          <w:szCs w:val="28"/>
          <w:lang w:val="uk-UA"/>
        </w:rPr>
        <w:t xml:space="preserve"> </w:t>
      </w:r>
      <w:r w:rsidR="009B2D61" w:rsidRPr="00E45E28">
        <w:rPr>
          <w:position w:val="-10"/>
          <w:sz w:val="28"/>
          <w:szCs w:val="28"/>
          <w:lang w:val="uk-UA"/>
        </w:rPr>
        <w:object w:dxaOrig="620" w:dyaOrig="360" w14:anchorId="4676F72A">
          <v:shape id="_x0000_i1739" type="#_x0000_t75" style="width:30.6pt;height:18pt" o:ole="">
            <v:imagedata r:id="rId1292" o:title=""/>
          </v:shape>
          <o:OLEObject Type="Embed" ProgID="Equation.3" ShapeID="_x0000_i1739" DrawAspect="Content" ObjectID="_1673595454" r:id="rId1304"/>
        </w:object>
      </w:r>
      <w:r w:rsidR="009B2D61" w:rsidRPr="00E45E28">
        <w:rPr>
          <w:sz w:val="28"/>
          <w:szCs w:val="28"/>
          <w:lang w:val="uk-UA"/>
        </w:rPr>
        <w:t xml:space="preserve"> </w:t>
      </w:r>
      <w:r w:rsidRPr="00E45E28">
        <w:rPr>
          <w:sz w:val="28"/>
          <w:szCs w:val="28"/>
          <w:lang w:val="uk-UA"/>
        </w:rPr>
        <w:t xml:space="preserve">є "початковими" значеннями сигналів </w:t>
      </w:r>
      <w:r w:rsidR="009B2D61" w:rsidRPr="00E45E28">
        <w:rPr>
          <w:position w:val="-10"/>
          <w:sz w:val="28"/>
          <w:szCs w:val="28"/>
          <w:lang w:val="uk-UA"/>
        </w:rPr>
        <w:object w:dxaOrig="540" w:dyaOrig="360" w14:anchorId="5CF4ED22">
          <v:shape id="_x0000_i1740" type="#_x0000_t75" style="width:27pt;height:18pt" o:ole="">
            <v:imagedata r:id="rId1305" o:title=""/>
          </v:shape>
          <o:OLEObject Type="Embed" ProgID="Equation.3" ShapeID="_x0000_i1740" DrawAspect="Content" ObjectID="_1673595455" r:id="rId1306"/>
        </w:object>
      </w:r>
      <w:r w:rsidR="009B2D61" w:rsidRPr="00E45E28">
        <w:rPr>
          <w:sz w:val="28"/>
          <w:szCs w:val="28"/>
          <w:lang w:val="uk-UA"/>
        </w:rPr>
        <w:t xml:space="preserve"> </w:t>
      </w:r>
      <w:r>
        <w:rPr>
          <w:sz w:val="28"/>
          <w:szCs w:val="28"/>
          <w:lang w:val="uk-UA"/>
        </w:rPr>
        <w:t>та</w:t>
      </w:r>
      <w:r w:rsidR="009B2D61" w:rsidRPr="00E45E28">
        <w:rPr>
          <w:sz w:val="28"/>
          <w:szCs w:val="28"/>
          <w:lang w:val="uk-UA"/>
        </w:rPr>
        <w:t xml:space="preserve"> </w:t>
      </w:r>
      <w:r w:rsidR="009B2D61" w:rsidRPr="00E45E28">
        <w:rPr>
          <w:position w:val="-12"/>
          <w:sz w:val="28"/>
          <w:szCs w:val="28"/>
          <w:lang w:val="uk-UA"/>
        </w:rPr>
        <w:object w:dxaOrig="1380" w:dyaOrig="380" w14:anchorId="3B3A1A40">
          <v:shape id="_x0000_i1741" type="#_x0000_t75" style="width:69pt;height:18.6pt" o:ole="">
            <v:imagedata r:id="rId1307" o:title=""/>
          </v:shape>
          <o:OLEObject Type="Embed" ProgID="Equation.3" ShapeID="_x0000_i1741" DrawAspect="Content" ObjectID="_1673595456" r:id="rId1308"/>
        </w:object>
      </w:r>
      <w:r w:rsidR="009B2D61" w:rsidRPr="00E45E28">
        <w:rPr>
          <w:sz w:val="28"/>
          <w:szCs w:val="28"/>
          <w:lang w:val="uk-UA"/>
        </w:rPr>
        <w:t xml:space="preserve"> </w:t>
      </w:r>
      <w:r w:rsidRPr="00E45E28">
        <w:rPr>
          <w:sz w:val="28"/>
          <w:szCs w:val="28"/>
          <w:lang w:val="uk-UA"/>
        </w:rPr>
        <w:t xml:space="preserve">для наступної ділянки. На цьому принципі заснована операція </w:t>
      </w:r>
      <w:proofErr w:type="spellStart"/>
      <w:r w:rsidRPr="00E45E28">
        <w:rPr>
          <w:b/>
          <w:sz w:val="28"/>
          <w:szCs w:val="28"/>
          <w:u w:val="single"/>
          <w:lang w:val="uk-UA"/>
        </w:rPr>
        <w:t>перепривласнення</w:t>
      </w:r>
      <w:proofErr w:type="spellEnd"/>
      <w:r w:rsidRPr="00E45E28">
        <w:rPr>
          <w:b/>
          <w:sz w:val="28"/>
          <w:szCs w:val="28"/>
          <w:u w:val="single"/>
          <w:lang w:val="uk-UA"/>
        </w:rPr>
        <w:t xml:space="preserve"> сигналів</w:t>
      </w:r>
      <w:r w:rsidR="009B2D61" w:rsidRPr="00E45E28">
        <w:rPr>
          <w:sz w:val="28"/>
          <w:szCs w:val="28"/>
          <w:lang w:val="uk-UA"/>
        </w:rPr>
        <w:t>.</w:t>
      </w:r>
    </w:p>
    <w:p w14:paraId="2F6CD256" w14:textId="77777777" w:rsidR="009B2D61" w:rsidRPr="00E45E28" w:rsidRDefault="00E45E28">
      <w:pPr>
        <w:pStyle w:val="30"/>
        <w:tabs>
          <w:tab w:val="left" w:pos="284"/>
        </w:tabs>
        <w:ind w:firstLine="709"/>
        <w:rPr>
          <w:sz w:val="28"/>
          <w:szCs w:val="28"/>
          <w:lang w:val="uk-UA"/>
        </w:rPr>
      </w:pPr>
      <w:r w:rsidRPr="00E45E28">
        <w:rPr>
          <w:sz w:val="28"/>
          <w:szCs w:val="28"/>
          <w:lang w:val="uk-UA"/>
        </w:rPr>
        <w:t xml:space="preserve">Суть цієї операції полягає в тому, що початкові значення змінних </w:t>
      </w:r>
      <w:r w:rsidR="009B2D61" w:rsidRPr="00174A96">
        <w:rPr>
          <w:position w:val="-10"/>
          <w:sz w:val="28"/>
          <w:szCs w:val="28"/>
        </w:rPr>
        <w:object w:dxaOrig="520" w:dyaOrig="360" w14:anchorId="3F0DEE7A">
          <v:shape id="_x0000_i1742" type="#_x0000_t75" style="width:26.4pt;height:18pt" o:ole="">
            <v:imagedata r:id="rId1309" o:title=""/>
          </v:shape>
          <o:OLEObject Type="Embed" ProgID="Equation.3" ShapeID="_x0000_i1742" DrawAspect="Content" ObjectID="_1673595457" r:id="rId1310"/>
        </w:object>
      </w:r>
      <w:r w:rsidR="009B2D61" w:rsidRPr="00E45E28">
        <w:rPr>
          <w:sz w:val="28"/>
          <w:szCs w:val="28"/>
          <w:lang w:val="uk-UA"/>
        </w:rPr>
        <w:t xml:space="preserve"> </w:t>
      </w:r>
      <w:r>
        <w:rPr>
          <w:sz w:val="28"/>
          <w:szCs w:val="28"/>
          <w:lang w:val="uk-UA"/>
        </w:rPr>
        <w:t>та її похідної</w:t>
      </w:r>
      <w:r w:rsidR="009B2D61" w:rsidRPr="00E45E28">
        <w:rPr>
          <w:sz w:val="28"/>
          <w:szCs w:val="28"/>
          <w:lang w:val="uk-UA"/>
        </w:rPr>
        <w:t xml:space="preserve"> </w:t>
      </w:r>
      <w:r w:rsidR="009B2D61" w:rsidRPr="00174A96">
        <w:rPr>
          <w:position w:val="-12"/>
          <w:sz w:val="28"/>
          <w:szCs w:val="28"/>
        </w:rPr>
        <w:object w:dxaOrig="1380" w:dyaOrig="380" w14:anchorId="1482A75F">
          <v:shape id="_x0000_i1743" type="#_x0000_t75" style="width:72.6pt;height:18.6pt" o:ole="">
            <v:imagedata r:id="rId1307" o:title=""/>
          </v:shape>
          <o:OLEObject Type="Embed" ProgID="Equation.3" ShapeID="_x0000_i1743" DrawAspect="Content" ObjectID="_1673595458" r:id="rId1311"/>
        </w:object>
      </w:r>
      <w:r w:rsidR="009B2D61" w:rsidRPr="00E45E28">
        <w:rPr>
          <w:sz w:val="28"/>
          <w:szCs w:val="28"/>
          <w:lang w:val="uk-UA"/>
        </w:rPr>
        <w:t xml:space="preserve"> </w:t>
      </w:r>
      <w:r w:rsidRPr="00E45E28">
        <w:rPr>
          <w:sz w:val="28"/>
          <w:szCs w:val="28"/>
          <w:lang w:val="uk-UA"/>
        </w:rPr>
        <w:t>і значення, які необхідно обчислити в результаті рішення рівнянь (2.20) - (2.23), прирівнюються спочатку кожн</w:t>
      </w:r>
      <w:r>
        <w:rPr>
          <w:sz w:val="28"/>
          <w:szCs w:val="28"/>
          <w:lang w:val="uk-UA"/>
        </w:rPr>
        <w:t>ій</w:t>
      </w:r>
      <w:r w:rsidRPr="00E45E28">
        <w:rPr>
          <w:sz w:val="28"/>
          <w:szCs w:val="28"/>
          <w:lang w:val="uk-UA"/>
        </w:rPr>
        <w:t xml:space="preserve"> лінійн</w:t>
      </w:r>
      <w:r>
        <w:rPr>
          <w:sz w:val="28"/>
          <w:szCs w:val="28"/>
          <w:lang w:val="uk-UA"/>
        </w:rPr>
        <w:t>ій</w:t>
      </w:r>
      <w:r w:rsidRPr="00E45E28">
        <w:rPr>
          <w:sz w:val="28"/>
          <w:szCs w:val="28"/>
          <w:lang w:val="uk-UA"/>
        </w:rPr>
        <w:t xml:space="preserve"> ділян</w:t>
      </w:r>
      <w:r>
        <w:rPr>
          <w:sz w:val="28"/>
          <w:szCs w:val="28"/>
          <w:lang w:val="uk-UA"/>
        </w:rPr>
        <w:t>ці</w:t>
      </w:r>
      <w:r w:rsidRPr="00E45E28">
        <w:rPr>
          <w:sz w:val="28"/>
          <w:szCs w:val="28"/>
          <w:lang w:val="uk-UA"/>
        </w:rPr>
        <w:t xml:space="preserve"> заданого нелінійного елемента</w:t>
      </w:r>
      <w:r w:rsidR="009B2D61" w:rsidRPr="00E45E28">
        <w:rPr>
          <w:sz w:val="28"/>
          <w:szCs w:val="28"/>
          <w:lang w:val="uk-UA"/>
        </w:rPr>
        <w:t xml:space="preserve"> </w:t>
      </w:r>
      <w:r w:rsidR="009B2D61" w:rsidRPr="00174A96">
        <w:rPr>
          <w:position w:val="-10"/>
          <w:sz w:val="28"/>
          <w:szCs w:val="28"/>
        </w:rPr>
        <w:object w:dxaOrig="620" w:dyaOrig="360" w14:anchorId="735BB44F">
          <v:shape id="_x0000_i1744" type="#_x0000_t75" style="width:30.6pt;height:18pt" o:ole="">
            <v:imagedata r:id="rId1292" o:title=""/>
          </v:shape>
          <o:OLEObject Type="Embed" ProgID="Equation.3" ShapeID="_x0000_i1744" DrawAspect="Content" ObjectID="_1673595459" r:id="rId1312"/>
        </w:object>
      </w:r>
      <w:r w:rsidR="009B2D61" w:rsidRPr="00E45E28">
        <w:rPr>
          <w:sz w:val="28"/>
          <w:szCs w:val="28"/>
          <w:lang w:val="uk-UA"/>
        </w:rPr>
        <w:t>.</w:t>
      </w:r>
    </w:p>
    <w:p w14:paraId="7CCDF6D2" w14:textId="77777777" w:rsidR="009B2D61" w:rsidRPr="000371B5" w:rsidRDefault="009B2D61">
      <w:pPr>
        <w:pStyle w:val="30"/>
        <w:tabs>
          <w:tab w:val="left" w:pos="284"/>
        </w:tabs>
        <w:spacing w:after="80"/>
        <w:jc w:val="right"/>
        <w:rPr>
          <w:sz w:val="28"/>
          <w:szCs w:val="28"/>
          <w:lang w:val="uk-UA"/>
        </w:rPr>
      </w:pPr>
      <w:r w:rsidRPr="00174A96">
        <w:rPr>
          <w:position w:val="-36"/>
          <w:sz w:val="28"/>
          <w:szCs w:val="28"/>
        </w:rPr>
        <w:object w:dxaOrig="2340" w:dyaOrig="859" w14:anchorId="202141DF">
          <v:shape id="_x0000_i1745" type="#_x0000_t75" style="width:117pt;height:42.6pt" o:ole="">
            <v:imagedata r:id="rId1313" o:title=""/>
          </v:shape>
          <o:OLEObject Type="Embed" ProgID="Equation.3" ShapeID="_x0000_i1745" DrawAspect="Content" ObjectID="_1673595460" r:id="rId1314"/>
        </w:object>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t>(2.25)</w:t>
      </w:r>
    </w:p>
    <w:p w14:paraId="0482BE5E" w14:textId="77777777" w:rsidR="009B2D61" w:rsidRPr="00E45E28" w:rsidRDefault="00E45E28">
      <w:pPr>
        <w:pStyle w:val="a5"/>
        <w:tabs>
          <w:tab w:val="clear" w:pos="4677"/>
          <w:tab w:val="clear" w:pos="9355"/>
          <w:tab w:val="left" w:pos="284"/>
        </w:tabs>
        <w:ind w:firstLine="709"/>
        <w:jc w:val="both"/>
        <w:rPr>
          <w:sz w:val="28"/>
          <w:szCs w:val="28"/>
          <w:lang w:val="uk-UA"/>
        </w:rPr>
      </w:pPr>
      <w:r w:rsidRPr="00E45E28">
        <w:rPr>
          <w:sz w:val="28"/>
          <w:szCs w:val="28"/>
          <w:lang w:val="uk-UA"/>
        </w:rPr>
        <w:t xml:space="preserve">Другою особливістю реалізації методу припасовування є необхідність введення додаткових змінних </w:t>
      </w:r>
      <w:r w:rsidR="009B2D61" w:rsidRPr="00E45E28">
        <w:rPr>
          <w:position w:val="-12"/>
          <w:sz w:val="28"/>
          <w:szCs w:val="28"/>
          <w:lang w:val="uk-UA"/>
        </w:rPr>
        <w:object w:dxaOrig="1740" w:dyaOrig="380" w14:anchorId="36E8D590">
          <v:shape id="_x0000_i1746" type="#_x0000_t75" style="width:87pt;height:18.6pt" o:ole="">
            <v:imagedata r:id="rId1315" o:title=""/>
          </v:shape>
          <o:OLEObject Type="Embed" ProgID="Equation.3" ShapeID="_x0000_i1746" DrawAspect="Content" ObjectID="_1673595461" r:id="rId1316"/>
        </w:object>
      </w:r>
      <w:r w:rsidR="009B2D61" w:rsidRPr="00E45E28">
        <w:rPr>
          <w:sz w:val="28"/>
          <w:szCs w:val="28"/>
          <w:lang w:val="uk-UA"/>
        </w:rPr>
        <w:t xml:space="preserve">, </w:t>
      </w:r>
      <w:r w:rsidRPr="00E45E28">
        <w:rPr>
          <w:sz w:val="28"/>
          <w:szCs w:val="28"/>
          <w:lang w:val="uk-UA"/>
        </w:rPr>
        <w:t xml:space="preserve">збільшуються на одиницю на кожному кроці обчислень </w:t>
      </w:r>
      <w:r w:rsidRPr="00E45E28">
        <w:rPr>
          <w:sz w:val="28"/>
          <w:szCs w:val="28"/>
          <w:lang w:val="uk-UA"/>
        </w:rPr>
        <w:lastRenderedPageBreak/>
        <w:t xml:space="preserve">і за допомогою яких можна фіксувати значення початкових умов </w:t>
      </w:r>
      <w:r w:rsidR="009B2D61" w:rsidRPr="00E45E28">
        <w:rPr>
          <w:position w:val="-10"/>
          <w:sz w:val="28"/>
          <w:szCs w:val="28"/>
          <w:lang w:val="uk-UA"/>
        </w:rPr>
        <w:object w:dxaOrig="540" w:dyaOrig="360" w14:anchorId="1D55CF14">
          <v:shape id="_x0000_i1747" type="#_x0000_t75" style="width:27pt;height:18pt" o:ole="">
            <v:imagedata r:id="rId1317" o:title=""/>
          </v:shape>
          <o:OLEObject Type="Embed" ProgID="Equation.3" ShapeID="_x0000_i1747" DrawAspect="Content" ObjectID="_1673595462" r:id="rId1318"/>
        </w:object>
      </w:r>
      <w:r w:rsidR="009B2D61" w:rsidRPr="00E45E28">
        <w:rPr>
          <w:sz w:val="28"/>
          <w:szCs w:val="28"/>
          <w:lang w:val="uk-UA"/>
        </w:rPr>
        <w:t xml:space="preserve"> </w:t>
      </w:r>
      <w:r w:rsidRPr="00E45E28">
        <w:rPr>
          <w:sz w:val="28"/>
          <w:szCs w:val="28"/>
          <w:lang w:val="uk-UA"/>
        </w:rPr>
        <w:t>та</w:t>
      </w:r>
      <w:r w:rsidR="009B2D61" w:rsidRPr="00E45E28">
        <w:rPr>
          <w:sz w:val="28"/>
          <w:szCs w:val="28"/>
          <w:lang w:val="uk-UA"/>
        </w:rPr>
        <w:t xml:space="preserve"> </w:t>
      </w:r>
      <w:r w:rsidR="009B2D61" w:rsidRPr="00E45E28">
        <w:rPr>
          <w:position w:val="-12"/>
          <w:sz w:val="28"/>
          <w:szCs w:val="28"/>
          <w:lang w:val="uk-UA"/>
        </w:rPr>
        <w:object w:dxaOrig="1340" w:dyaOrig="380" w14:anchorId="7FF5FCF7">
          <v:shape id="_x0000_i1748" type="#_x0000_t75" style="width:66.6pt;height:18.6pt" o:ole="">
            <v:imagedata r:id="rId1319" o:title=""/>
          </v:shape>
          <o:OLEObject Type="Embed" ProgID="Equation.3" ShapeID="_x0000_i1748" DrawAspect="Content" ObjectID="_1673595463" r:id="rId1320"/>
        </w:object>
      </w:r>
      <w:r w:rsidR="009B2D61" w:rsidRPr="00E45E28">
        <w:rPr>
          <w:sz w:val="28"/>
          <w:szCs w:val="28"/>
          <w:lang w:val="uk-UA"/>
        </w:rPr>
        <w:t xml:space="preserve"> </w:t>
      </w:r>
      <w:r w:rsidRPr="00E45E28">
        <w:rPr>
          <w:sz w:val="28"/>
          <w:szCs w:val="28"/>
          <w:lang w:val="uk-UA"/>
        </w:rPr>
        <w:t>на кожній лінійній ділянці нелінійного елемента</w:t>
      </w:r>
      <w:r w:rsidR="009B2D61" w:rsidRPr="00E45E28">
        <w:rPr>
          <w:sz w:val="28"/>
          <w:szCs w:val="28"/>
          <w:lang w:val="uk-UA"/>
        </w:rPr>
        <w:t xml:space="preserve"> </w:t>
      </w:r>
      <w:r w:rsidR="009B2D61" w:rsidRPr="00E45E28">
        <w:rPr>
          <w:position w:val="-10"/>
          <w:sz w:val="28"/>
          <w:szCs w:val="28"/>
          <w:lang w:val="uk-UA"/>
        </w:rPr>
        <w:object w:dxaOrig="620" w:dyaOrig="360" w14:anchorId="1AF6939B">
          <v:shape id="_x0000_i1749" type="#_x0000_t75" style="width:30.6pt;height:18pt" o:ole="">
            <v:imagedata r:id="rId1321" o:title=""/>
          </v:shape>
          <o:OLEObject Type="Embed" ProgID="Equation.3" ShapeID="_x0000_i1749" DrawAspect="Content" ObjectID="_1673595464" r:id="rId1322"/>
        </w:object>
      </w:r>
      <w:r w:rsidR="009B2D61" w:rsidRPr="00E45E28">
        <w:rPr>
          <w:sz w:val="28"/>
          <w:szCs w:val="28"/>
          <w:lang w:val="uk-UA"/>
        </w:rPr>
        <w:t>.</w:t>
      </w:r>
    </w:p>
    <w:p w14:paraId="26CDDB2A" w14:textId="77777777" w:rsidR="009B2D61" w:rsidRPr="00FC4157" w:rsidRDefault="00E45E28">
      <w:pPr>
        <w:pStyle w:val="a5"/>
        <w:tabs>
          <w:tab w:val="clear" w:pos="4677"/>
          <w:tab w:val="clear" w:pos="9355"/>
          <w:tab w:val="left" w:pos="284"/>
        </w:tabs>
        <w:ind w:firstLine="709"/>
        <w:jc w:val="both"/>
        <w:rPr>
          <w:sz w:val="28"/>
          <w:szCs w:val="28"/>
          <w:lang w:val="uk-UA"/>
        </w:rPr>
      </w:pPr>
      <w:r w:rsidRPr="00FC4157">
        <w:rPr>
          <w:sz w:val="28"/>
          <w:szCs w:val="28"/>
          <w:lang w:val="uk-UA"/>
        </w:rPr>
        <w:t>Крім того, слід врахувати, що на кожн</w:t>
      </w:r>
      <w:r w:rsidR="00FC4157">
        <w:rPr>
          <w:sz w:val="28"/>
          <w:szCs w:val="28"/>
          <w:lang w:val="uk-UA"/>
        </w:rPr>
        <w:t>ій</w:t>
      </w:r>
      <w:r w:rsidRPr="00FC4157">
        <w:rPr>
          <w:sz w:val="28"/>
          <w:szCs w:val="28"/>
          <w:lang w:val="uk-UA"/>
        </w:rPr>
        <w:t xml:space="preserve"> поточн</w:t>
      </w:r>
      <w:r w:rsidR="00FC4157">
        <w:rPr>
          <w:sz w:val="28"/>
          <w:szCs w:val="28"/>
          <w:lang w:val="uk-UA"/>
        </w:rPr>
        <w:t>ій</w:t>
      </w:r>
      <w:r w:rsidRPr="00FC4157">
        <w:rPr>
          <w:sz w:val="28"/>
          <w:szCs w:val="28"/>
          <w:lang w:val="uk-UA"/>
        </w:rPr>
        <w:t xml:space="preserve"> лінійн</w:t>
      </w:r>
      <w:r w:rsidR="00FC4157">
        <w:rPr>
          <w:sz w:val="28"/>
          <w:szCs w:val="28"/>
          <w:lang w:val="uk-UA"/>
        </w:rPr>
        <w:t>ій</w:t>
      </w:r>
      <w:r w:rsidRPr="00FC4157">
        <w:rPr>
          <w:sz w:val="28"/>
          <w:szCs w:val="28"/>
          <w:lang w:val="uk-UA"/>
        </w:rPr>
        <w:t xml:space="preserve"> ділянці значення рівнянь (2.20) - (2.23) необхідно визначати, починаючи з нульового значення моменту часу</w:t>
      </w:r>
      <w:r w:rsidR="009B2D61" w:rsidRPr="00FC4157">
        <w:rPr>
          <w:sz w:val="28"/>
          <w:szCs w:val="28"/>
          <w:lang w:val="uk-UA"/>
        </w:rPr>
        <w:t xml:space="preserve"> </w:t>
      </w:r>
      <w:r w:rsidR="009B2D61" w:rsidRPr="00FC4157">
        <w:rPr>
          <w:i/>
          <w:iCs/>
          <w:sz w:val="28"/>
          <w:szCs w:val="28"/>
          <w:lang w:val="uk-UA"/>
        </w:rPr>
        <w:t>Т</w:t>
      </w:r>
      <w:r w:rsidR="009B2D61" w:rsidRPr="00FC4157">
        <w:rPr>
          <w:sz w:val="28"/>
          <w:szCs w:val="28"/>
          <w:lang w:val="uk-UA"/>
        </w:rPr>
        <w:t xml:space="preserve">, </w:t>
      </w:r>
      <w:r w:rsidR="00FC4157" w:rsidRPr="00FC4157">
        <w:rPr>
          <w:sz w:val="28"/>
          <w:szCs w:val="28"/>
          <w:lang w:val="uk-UA"/>
        </w:rPr>
        <w:t xml:space="preserve">тому при переході до наступної ділянки лічильник циклу програми потрібно </w:t>
      </w:r>
      <w:proofErr w:type="spellStart"/>
      <w:r w:rsidR="00FC4157" w:rsidRPr="00FC4157">
        <w:rPr>
          <w:sz w:val="28"/>
          <w:szCs w:val="28"/>
          <w:lang w:val="uk-UA"/>
        </w:rPr>
        <w:t>обнуляти</w:t>
      </w:r>
      <w:proofErr w:type="spellEnd"/>
      <w:r w:rsidR="00FC4157" w:rsidRPr="00FC4157">
        <w:rPr>
          <w:sz w:val="28"/>
          <w:szCs w:val="28"/>
          <w:lang w:val="uk-UA"/>
        </w:rPr>
        <w:t xml:space="preserve"> </w:t>
      </w:r>
      <w:r w:rsidR="009B2D61" w:rsidRPr="00174A96">
        <w:rPr>
          <w:position w:val="-10"/>
          <w:sz w:val="28"/>
          <w:szCs w:val="28"/>
        </w:rPr>
        <w:object w:dxaOrig="900" w:dyaOrig="360" w14:anchorId="00896F2A">
          <v:shape id="_x0000_i1750" type="#_x0000_t75" style="width:45pt;height:18pt" o:ole="">
            <v:imagedata r:id="rId1323" o:title=""/>
          </v:shape>
          <o:OLEObject Type="Embed" ProgID="Equation.3" ShapeID="_x0000_i1750" DrawAspect="Content" ObjectID="_1673595465" r:id="rId1324"/>
        </w:object>
      </w:r>
      <w:r w:rsidR="009B2D61" w:rsidRPr="00FC4157">
        <w:rPr>
          <w:sz w:val="28"/>
          <w:szCs w:val="28"/>
          <w:lang w:val="uk-UA"/>
        </w:rPr>
        <w:t>.</w:t>
      </w:r>
    </w:p>
    <w:p w14:paraId="425DAAE1" w14:textId="77777777" w:rsidR="009B2D61" w:rsidRPr="00FC4157" w:rsidRDefault="00FC4157">
      <w:pPr>
        <w:pStyle w:val="a5"/>
        <w:tabs>
          <w:tab w:val="clear" w:pos="4677"/>
          <w:tab w:val="clear" w:pos="9355"/>
          <w:tab w:val="left" w:pos="284"/>
        </w:tabs>
        <w:ind w:firstLine="709"/>
        <w:jc w:val="both"/>
        <w:rPr>
          <w:sz w:val="28"/>
          <w:szCs w:val="28"/>
          <w:lang w:val="uk-UA"/>
        </w:rPr>
      </w:pPr>
      <w:r w:rsidRPr="00FC4157">
        <w:rPr>
          <w:sz w:val="28"/>
          <w:szCs w:val="28"/>
          <w:lang w:val="uk-UA"/>
        </w:rPr>
        <w:t xml:space="preserve">Для складання алгоритму </w:t>
      </w:r>
      <w:proofErr w:type="spellStart"/>
      <w:r w:rsidRPr="00FC4157">
        <w:rPr>
          <w:sz w:val="28"/>
          <w:szCs w:val="28"/>
          <w:lang w:val="uk-UA"/>
        </w:rPr>
        <w:t>запишемо</w:t>
      </w:r>
      <w:proofErr w:type="spellEnd"/>
      <w:r w:rsidRPr="00FC4157">
        <w:rPr>
          <w:sz w:val="28"/>
          <w:szCs w:val="28"/>
          <w:lang w:val="uk-UA"/>
        </w:rPr>
        <w:t xml:space="preserve"> значення змінних коефіцієнтів </w:t>
      </w:r>
      <w:r w:rsidR="009B2D61" w:rsidRPr="00FC4157">
        <w:rPr>
          <w:i/>
          <w:iCs/>
          <w:sz w:val="28"/>
          <w:szCs w:val="28"/>
          <w:lang w:val="uk-UA"/>
        </w:rPr>
        <w:t>R</w:t>
      </w:r>
      <w:r w:rsidR="009B2D61" w:rsidRPr="00FC4157">
        <w:rPr>
          <w:sz w:val="28"/>
          <w:szCs w:val="28"/>
          <w:lang w:val="uk-UA"/>
        </w:rPr>
        <w:t xml:space="preserve">, </w:t>
      </w:r>
      <w:r w:rsidR="009B2D61" w:rsidRPr="00FC4157">
        <w:rPr>
          <w:i/>
          <w:iCs/>
          <w:sz w:val="28"/>
          <w:szCs w:val="28"/>
          <w:lang w:val="uk-UA"/>
        </w:rPr>
        <w:t>Q</w:t>
      </w:r>
      <w:r w:rsidR="009B2D61" w:rsidRPr="00FC4157">
        <w:rPr>
          <w:sz w:val="28"/>
          <w:szCs w:val="28"/>
          <w:lang w:val="uk-UA"/>
        </w:rPr>
        <w:t xml:space="preserve">, </w:t>
      </w:r>
      <w:r w:rsidR="009B2D61" w:rsidRPr="00FC4157">
        <w:rPr>
          <w:i/>
          <w:iCs/>
          <w:sz w:val="28"/>
          <w:szCs w:val="28"/>
          <w:lang w:val="uk-UA"/>
        </w:rPr>
        <w:t>a</w:t>
      </w:r>
      <w:r w:rsidR="009B2D61" w:rsidRPr="00FC4157">
        <w:rPr>
          <w:sz w:val="28"/>
          <w:szCs w:val="28"/>
          <w:lang w:val="uk-UA"/>
        </w:rPr>
        <w:t xml:space="preserve">, </w:t>
      </w:r>
      <w:r w:rsidR="009B2D61" w:rsidRPr="00FC4157">
        <w:rPr>
          <w:i/>
          <w:iCs/>
          <w:sz w:val="28"/>
          <w:szCs w:val="28"/>
          <w:lang w:val="uk-UA"/>
        </w:rPr>
        <w:t>b</w:t>
      </w:r>
      <w:r w:rsidR="009B2D61" w:rsidRPr="00FC4157">
        <w:rPr>
          <w:sz w:val="28"/>
          <w:szCs w:val="28"/>
          <w:lang w:val="uk-UA"/>
        </w:rPr>
        <w:t xml:space="preserve">, </w:t>
      </w:r>
      <w:r w:rsidR="009B2D61" w:rsidRPr="00FC4157">
        <w:rPr>
          <w:i/>
          <w:iCs/>
          <w:sz w:val="28"/>
          <w:szCs w:val="28"/>
          <w:lang w:val="uk-UA"/>
        </w:rPr>
        <w:t>L</w:t>
      </w:r>
      <w:r w:rsidR="009B2D61" w:rsidRPr="00FC4157">
        <w:rPr>
          <w:sz w:val="28"/>
          <w:szCs w:val="28"/>
          <w:lang w:val="uk-UA"/>
        </w:rPr>
        <w:t xml:space="preserve"> </w:t>
      </w:r>
      <w:r w:rsidRPr="00FC4157">
        <w:rPr>
          <w:sz w:val="28"/>
          <w:szCs w:val="28"/>
          <w:lang w:val="uk-UA"/>
        </w:rPr>
        <w:t>оригіналів функцій</w:t>
      </w:r>
      <w:r w:rsidR="009B2D61" w:rsidRPr="00FC4157">
        <w:rPr>
          <w:sz w:val="28"/>
          <w:szCs w:val="28"/>
          <w:lang w:val="uk-UA"/>
        </w:rPr>
        <w:t xml:space="preserve"> </w:t>
      </w:r>
      <w:r w:rsidR="009B2D61" w:rsidRPr="00FC4157">
        <w:rPr>
          <w:position w:val="-10"/>
          <w:sz w:val="28"/>
          <w:szCs w:val="28"/>
          <w:lang w:val="uk-UA"/>
        </w:rPr>
        <w:object w:dxaOrig="499" w:dyaOrig="360" w14:anchorId="337A472B">
          <v:shape id="_x0000_i1751" type="#_x0000_t75" style="width:24.6pt;height:18pt" o:ole="">
            <v:imagedata r:id="rId677" o:title=""/>
          </v:shape>
          <o:OLEObject Type="Embed" ProgID="Equation.3" ShapeID="_x0000_i1751" DrawAspect="Content" ObjectID="_1673595466" r:id="rId1325"/>
        </w:object>
      </w:r>
      <w:r w:rsidR="009B2D61" w:rsidRPr="00FC4157">
        <w:rPr>
          <w:sz w:val="28"/>
          <w:szCs w:val="28"/>
          <w:lang w:val="uk-UA"/>
        </w:rPr>
        <w:t xml:space="preserve"> </w:t>
      </w:r>
      <w:r w:rsidRPr="00FC4157">
        <w:rPr>
          <w:sz w:val="28"/>
          <w:szCs w:val="28"/>
          <w:lang w:val="uk-UA"/>
        </w:rPr>
        <w:t>та</w:t>
      </w:r>
      <w:r w:rsidR="009B2D61" w:rsidRPr="00FC4157">
        <w:rPr>
          <w:sz w:val="28"/>
          <w:szCs w:val="28"/>
          <w:lang w:val="uk-UA"/>
        </w:rPr>
        <w:t xml:space="preserve"> </w:t>
      </w:r>
      <w:r w:rsidR="009B2D61" w:rsidRPr="00FC4157">
        <w:rPr>
          <w:position w:val="-12"/>
          <w:sz w:val="28"/>
          <w:szCs w:val="28"/>
          <w:lang w:val="uk-UA"/>
        </w:rPr>
        <w:object w:dxaOrig="1260" w:dyaOrig="380" w14:anchorId="75091D34">
          <v:shape id="_x0000_i1752" type="#_x0000_t75" style="width:63pt;height:18.6pt" o:ole="">
            <v:imagedata r:id="rId1326" o:title=""/>
          </v:shape>
          <o:OLEObject Type="Embed" ProgID="Equation.3" ShapeID="_x0000_i1752" DrawAspect="Content" ObjectID="_1673595467" r:id="rId1327"/>
        </w:object>
      </w:r>
      <w:r w:rsidR="009B2D61" w:rsidRPr="00FC4157">
        <w:rPr>
          <w:sz w:val="28"/>
          <w:szCs w:val="28"/>
          <w:lang w:val="uk-UA"/>
        </w:rPr>
        <w:t xml:space="preserve"> в </w:t>
      </w:r>
      <w:r w:rsidRPr="00FC4157">
        <w:rPr>
          <w:sz w:val="28"/>
          <w:szCs w:val="28"/>
          <w:lang w:val="uk-UA"/>
        </w:rPr>
        <w:t>рівняннях</w:t>
      </w:r>
      <w:r w:rsidR="009B2D61" w:rsidRPr="00FC4157">
        <w:rPr>
          <w:sz w:val="28"/>
          <w:szCs w:val="28"/>
          <w:lang w:val="uk-UA"/>
        </w:rPr>
        <w:t xml:space="preserve"> (2.20) – (2.23) </w:t>
      </w:r>
      <w:r w:rsidRPr="00FC4157">
        <w:rPr>
          <w:sz w:val="28"/>
          <w:szCs w:val="28"/>
          <w:lang w:val="uk-UA"/>
        </w:rPr>
        <w:t xml:space="preserve">на всіх лінійних ділянках заданого нелінійного елемента </w:t>
      </w:r>
      <w:r w:rsidR="009B2D61" w:rsidRPr="00FC4157">
        <w:rPr>
          <w:position w:val="-10"/>
          <w:sz w:val="28"/>
          <w:szCs w:val="28"/>
          <w:lang w:val="uk-UA"/>
        </w:rPr>
        <w:object w:dxaOrig="620" w:dyaOrig="360" w14:anchorId="79B23E66">
          <v:shape id="_x0000_i1753" type="#_x0000_t75" style="width:30.6pt;height:18pt" o:ole="">
            <v:imagedata r:id="rId1328" o:title=""/>
          </v:shape>
          <o:OLEObject Type="Embed" ProgID="Equation.3" ShapeID="_x0000_i1753" DrawAspect="Content" ObjectID="_1673595468" r:id="rId1329"/>
        </w:object>
      </w:r>
      <w:r w:rsidR="009B2D61" w:rsidRPr="00FC4157">
        <w:rPr>
          <w:sz w:val="28"/>
          <w:szCs w:val="28"/>
          <w:lang w:val="uk-UA"/>
        </w:rPr>
        <w:t>.</w:t>
      </w:r>
    </w:p>
    <w:p w14:paraId="1E7164AA" w14:textId="77777777" w:rsidR="009B2D61" w:rsidRPr="00DA29A2" w:rsidRDefault="009B2D61">
      <w:pPr>
        <w:pStyle w:val="a5"/>
        <w:tabs>
          <w:tab w:val="clear" w:pos="4677"/>
          <w:tab w:val="clear" w:pos="9355"/>
          <w:tab w:val="left" w:pos="284"/>
        </w:tabs>
        <w:spacing w:before="60" w:after="40"/>
        <w:ind w:firstLine="709"/>
        <w:jc w:val="right"/>
        <w:rPr>
          <w:sz w:val="28"/>
          <w:szCs w:val="28"/>
          <w:lang w:val="uk-UA"/>
        </w:rPr>
      </w:pPr>
      <w:r w:rsidRPr="00174A96">
        <w:rPr>
          <w:position w:val="-12"/>
          <w:sz w:val="28"/>
          <w:szCs w:val="28"/>
        </w:rPr>
        <w:object w:dxaOrig="3300" w:dyaOrig="380" w14:anchorId="4610C3DE">
          <v:shape id="_x0000_i1754" type="#_x0000_t75" style="width:165pt;height:18.6pt" o:ole="">
            <v:imagedata r:id="rId1330" o:title=""/>
          </v:shape>
          <o:OLEObject Type="Embed" ProgID="Equation.3" ShapeID="_x0000_i1754" DrawAspect="Content" ObjectID="_1673595469" r:id="rId1331"/>
        </w:object>
      </w:r>
      <w:r w:rsidRPr="00DA29A2">
        <w:rPr>
          <w:sz w:val="28"/>
          <w:szCs w:val="28"/>
          <w:lang w:val="uk-UA"/>
        </w:rPr>
        <w:t xml:space="preserve">,  при  </w:t>
      </w:r>
      <w:r w:rsidRPr="00174A96">
        <w:rPr>
          <w:position w:val="-10"/>
          <w:sz w:val="28"/>
          <w:szCs w:val="28"/>
        </w:rPr>
        <w:object w:dxaOrig="1719" w:dyaOrig="360" w14:anchorId="0C36FC62">
          <v:shape id="_x0000_i1755" type="#_x0000_t75" style="width:86.4pt;height:18pt" o:ole="">
            <v:imagedata r:id="rId1332" o:title=""/>
          </v:shape>
          <o:OLEObject Type="Embed" ProgID="Equation.3" ShapeID="_x0000_i1755" DrawAspect="Content" ObjectID="_1673595470" r:id="rId1333"/>
        </w:object>
      </w:r>
      <w:r w:rsidRPr="00DA29A2">
        <w:rPr>
          <w:sz w:val="28"/>
          <w:szCs w:val="28"/>
          <w:lang w:val="uk-UA"/>
        </w:rPr>
        <w:t>.</w:t>
      </w:r>
      <w:r w:rsidRPr="00DA29A2">
        <w:rPr>
          <w:sz w:val="28"/>
          <w:szCs w:val="28"/>
          <w:lang w:val="uk-UA"/>
        </w:rPr>
        <w:tab/>
      </w:r>
      <w:r w:rsidRPr="00DA29A2">
        <w:rPr>
          <w:sz w:val="28"/>
          <w:szCs w:val="28"/>
          <w:lang w:val="uk-UA"/>
        </w:rPr>
        <w:tab/>
      </w:r>
      <w:r w:rsidRPr="00DA29A2">
        <w:rPr>
          <w:sz w:val="28"/>
          <w:szCs w:val="28"/>
          <w:lang w:val="uk-UA"/>
        </w:rPr>
        <w:tab/>
      </w:r>
      <w:r w:rsidRPr="00DA29A2">
        <w:rPr>
          <w:sz w:val="28"/>
          <w:szCs w:val="28"/>
          <w:lang w:val="uk-UA"/>
        </w:rPr>
        <w:tab/>
      </w:r>
      <w:r w:rsidRPr="00DA29A2">
        <w:rPr>
          <w:sz w:val="28"/>
          <w:szCs w:val="28"/>
          <w:lang w:val="uk-UA"/>
        </w:rPr>
        <w:tab/>
        <w:t>(2.26)</w:t>
      </w:r>
    </w:p>
    <w:p w14:paraId="7F2F88F3" w14:textId="77777777" w:rsidR="009B2D61" w:rsidRPr="00DA29A2" w:rsidRDefault="00AC3D48">
      <w:pPr>
        <w:pStyle w:val="a5"/>
        <w:tabs>
          <w:tab w:val="clear" w:pos="4677"/>
          <w:tab w:val="clear" w:pos="9355"/>
          <w:tab w:val="left" w:pos="284"/>
        </w:tabs>
        <w:jc w:val="right"/>
        <w:rPr>
          <w:sz w:val="28"/>
          <w:szCs w:val="28"/>
          <w:lang w:val="uk-UA"/>
        </w:rPr>
      </w:pPr>
      <w:r w:rsidRPr="00174A96">
        <w:rPr>
          <w:position w:val="-184"/>
          <w:sz w:val="28"/>
          <w:szCs w:val="28"/>
        </w:rPr>
        <w:object w:dxaOrig="9859" w:dyaOrig="3820" w14:anchorId="347D022F">
          <v:shape id="_x0000_i1756" type="#_x0000_t75" style="width:385.2pt;height:160.2pt" o:ole="">
            <v:imagedata r:id="rId1334" o:title="" cropbottom="-1061f"/>
          </v:shape>
          <o:OLEObject Type="Embed" ProgID="Equation.3" ShapeID="_x0000_i1756" DrawAspect="Content" ObjectID="_1673595471" r:id="rId1335"/>
        </w:object>
      </w:r>
      <w:r w:rsidR="009B2D61" w:rsidRPr="00DA29A2">
        <w:rPr>
          <w:sz w:val="28"/>
          <w:szCs w:val="28"/>
          <w:lang w:val="uk-UA"/>
        </w:rPr>
        <w:tab/>
        <w:t>(2.27)</w:t>
      </w:r>
    </w:p>
    <w:p w14:paraId="5DA5BF26" w14:textId="77777777" w:rsidR="00BE3780" w:rsidRPr="00BE3780" w:rsidRDefault="00BE3780" w:rsidP="00BE3780">
      <w:pPr>
        <w:pStyle w:val="a5"/>
        <w:tabs>
          <w:tab w:val="left" w:pos="284"/>
        </w:tabs>
        <w:ind w:firstLine="709"/>
        <w:jc w:val="both"/>
        <w:rPr>
          <w:sz w:val="28"/>
          <w:szCs w:val="28"/>
          <w:lang w:val="uk-UA"/>
        </w:rPr>
      </w:pPr>
      <w:r w:rsidRPr="00BE3780">
        <w:rPr>
          <w:sz w:val="28"/>
          <w:szCs w:val="28"/>
          <w:lang w:val="uk-UA"/>
        </w:rPr>
        <w:t xml:space="preserve">За отриманими математичним </w:t>
      </w:r>
      <w:proofErr w:type="spellStart"/>
      <w:r w:rsidRPr="00BE3780">
        <w:rPr>
          <w:sz w:val="28"/>
          <w:szCs w:val="28"/>
          <w:lang w:val="uk-UA"/>
        </w:rPr>
        <w:t>залежностям</w:t>
      </w:r>
      <w:proofErr w:type="spellEnd"/>
      <w:r w:rsidRPr="00BE3780">
        <w:rPr>
          <w:sz w:val="28"/>
          <w:szCs w:val="28"/>
          <w:lang w:val="uk-UA"/>
        </w:rPr>
        <w:t xml:space="preserve"> (2.20) - (2.23), (2.25) - (2.27) з урахуванням особливостей алгоритмічної і програмної реалізації методу пр</w:t>
      </w:r>
      <w:r>
        <w:rPr>
          <w:sz w:val="28"/>
          <w:szCs w:val="28"/>
          <w:lang w:val="uk-UA"/>
        </w:rPr>
        <w:t>ипасовування</w:t>
      </w:r>
      <w:r w:rsidRPr="00BE3780">
        <w:rPr>
          <w:sz w:val="28"/>
          <w:szCs w:val="28"/>
          <w:lang w:val="uk-UA"/>
        </w:rPr>
        <w:t>, складаємо структурну схему алгоритму рішення заданого диференці</w:t>
      </w:r>
      <w:r>
        <w:rPr>
          <w:sz w:val="28"/>
          <w:szCs w:val="28"/>
          <w:lang w:val="uk-UA"/>
        </w:rPr>
        <w:t>й</w:t>
      </w:r>
      <w:r w:rsidRPr="00BE3780">
        <w:rPr>
          <w:sz w:val="28"/>
          <w:szCs w:val="28"/>
          <w:lang w:val="uk-UA"/>
        </w:rPr>
        <w:t>ного рівняння (2.1) з використанням операційного обчислення Лапласа (рис. 2.1) .</w:t>
      </w:r>
    </w:p>
    <w:p w14:paraId="3AA2EBCC" w14:textId="77777777" w:rsidR="009B2D61" w:rsidRPr="00BE3780" w:rsidRDefault="00BE3780" w:rsidP="00BE3780">
      <w:pPr>
        <w:pStyle w:val="a5"/>
        <w:tabs>
          <w:tab w:val="clear" w:pos="4677"/>
          <w:tab w:val="clear" w:pos="9355"/>
          <w:tab w:val="left" w:pos="284"/>
        </w:tabs>
        <w:ind w:firstLine="709"/>
        <w:jc w:val="both"/>
        <w:rPr>
          <w:sz w:val="28"/>
          <w:szCs w:val="28"/>
        </w:rPr>
      </w:pPr>
      <w:r w:rsidRPr="00BE3780">
        <w:rPr>
          <w:sz w:val="28"/>
          <w:szCs w:val="28"/>
          <w:lang w:val="uk-UA"/>
        </w:rPr>
        <w:t>Структурна схема алгоритму складається з урахуванням синтаксису мов програмування високого рівня відповідно до існуючих сучасним вимогам.</w:t>
      </w:r>
    </w:p>
    <w:p w14:paraId="173CC688" w14:textId="77777777" w:rsidR="009B2D61" w:rsidRDefault="001C26CA" w:rsidP="001C26CA">
      <w:pPr>
        <w:pStyle w:val="a5"/>
        <w:tabs>
          <w:tab w:val="clear" w:pos="4677"/>
          <w:tab w:val="clear" w:pos="9355"/>
          <w:tab w:val="left" w:pos="284"/>
        </w:tabs>
        <w:ind w:hanging="142"/>
        <w:jc w:val="center"/>
        <w:rPr>
          <w:sz w:val="28"/>
          <w:szCs w:val="28"/>
        </w:rPr>
      </w:pPr>
      <w:r>
        <w:object w:dxaOrig="9887" w:dyaOrig="6292" w14:anchorId="3AC9A2F6">
          <v:shape id="_x0000_i1757" type="#_x0000_t75" style="width:471.6pt;height:300pt" o:ole="">
            <v:imagedata r:id="rId1336" o:title=""/>
          </v:shape>
          <o:OLEObject Type="Embed" ProgID="Visio.Drawing.11" ShapeID="_x0000_i1757" DrawAspect="Content" ObjectID="_1673595472" r:id="rId1337"/>
        </w:object>
      </w:r>
    </w:p>
    <w:p w14:paraId="11990595" w14:textId="77777777" w:rsidR="009B2D61" w:rsidRDefault="00E87A81">
      <w:pPr>
        <w:pStyle w:val="30"/>
        <w:tabs>
          <w:tab w:val="left" w:pos="284"/>
        </w:tabs>
        <w:rPr>
          <w:sz w:val="28"/>
          <w:szCs w:val="28"/>
        </w:rPr>
      </w:pPr>
      <w:r>
        <w:object w:dxaOrig="10559" w:dyaOrig="14144" w14:anchorId="647D81B2">
          <v:shape id="_x0000_i1758" type="#_x0000_t75" style="width:528pt;height:707.4pt" o:ole="">
            <v:imagedata r:id="rId1338" o:title=""/>
          </v:shape>
          <o:OLEObject Type="Embed" ProgID="Visio.Drawing.11" ShapeID="_x0000_i1758" DrawAspect="Content" ObjectID="_1673595473" r:id="rId1339"/>
        </w:object>
      </w:r>
    </w:p>
    <w:p w14:paraId="3677E51E" w14:textId="77777777" w:rsidR="00AC3D48" w:rsidRPr="00AC3D48" w:rsidRDefault="009B2D61" w:rsidP="00AC3D48">
      <w:pPr>
        <w:pStyle w:val="a5"/>
        <w:tabs>
          <w:tab w:val="left" w:pos="284"/>
        </w:tabs>
        <w:jc w:val="center"/>
        <w:rPr>
          <w:b/>
          <w:bCs/>
          <w:szCs w:val="28"/>
          <w:lang w:val="uk-UA"/>
        </w:rPr>
      </w:pPr>
      <w:r>
        <w:rPr>
          <w:b/>
          <w:bCs/>
          <w:szCs w:val="28"/>
        </w:rPr>
        <w:t xml:space="preserve">Рис. 2.1. </w:t>
      </w:r>
      <w:r w:rsidR="00AC3D48" w:rsidRPr="00AC3D48">
        <w:rPr>
          <w:b/>
          <w:bCs/>
          <w:szCs w:val="28"/>
          <w:lang w:val="uk-UA"/>
        </w:rPr>
        <w:t>Структурна схема алгоритму розв'язання диференціального</w:t>
      </w:r>
    </w:p>
    <w:p w14:paraId="309D8E62" w14:textId="77777777" w:rsidR="009B2D61" w:rsidRPr="00AC3D48" w:rsidRDefault="00AC3D48" w:rsidP="00AC3D48">
      <w:pPr>
        <w:pStyle w:val="a5"/>
        <w:tabs>
          <w:tab w:val="clear" w:pos="4677"/>
          <w:tab w:val="clear" w:pos="9355"/>
          <w:tab w:val="left" w:pos="284"/>
        </w:tabs>
        <w:jc w:val="center"/>
        <w:rPr>
          <w:sz w:val="12"/>
          <w:szCs w:val="28"/>
          <w:lang w:val="uk-UA"/>
        </w:rPr>
      </w:pPr>
      <w:r w:rsidRPr="00AC3D48">
        <w:rPr>
          <w:b/>
          <w:bCs/>
          <w:szCs w:val="28"/>
          <w:lang w:val="uk-UA"/>
        </w:rPr>
        <w:t>рівняння другого порядку з використанням операційного обчислення Лапласа</w:t>
      </w:r>
    </w:p>
    <w:p w14:paraId="276C2151" w14:textId="77777777" w:rsidR="009B2D61" w:rsidRPr="00C3039C" w:rsidRDefault="009B2D61" w:rsidP="00C3039C">
      <w:pPr>
        <w:pStyle w:val="2"/>
        <w:rPr>
          <w:bCs/>
          <w:color w:val="FF0000"/>
          <w:szCs w:val="30"/>
          <w:lang w:val="uk-UA"/>
        </w:rPr>
      </w:pPr>
      <w:bookmarkStart w:id="69" w:name="_Toc38897690"/>
      <w:r w:rsidRPr="00C3039C">
        <w:rPr>
          <w:bCs/>
          <w:szCs w:val="30"/>
          <w:lang w:val="uk-UA"/>
        </w:rPr>
        <w:lastRenderedPageBreak/>
        <w:t>2.4.</w:t>
      </w:r>
      <w:r w:rsidRPr="00C3039C">
        <w:rPr>
          <w:bCs/>
          <w:color w:val="FF0000"/>
          <w:szCs w:val="30"/>
          <w:lang w:val="uk-UA"/>
        </w:rPr>
        <w:t xml:space="preserve"> </w:t>
      </w:r>
      <w:r w:rsidR="00546CE0">
        <w:rPr>
          <w:lang w:val="uk-UA"/>
        </w:rPr>
        <w:t>Розв</w:t>
      </w:r>
      <w:r w:rsidR="00546CE0" w:rsidRPr="00C3039C">
        <w:rPr>
          <w:lang w:val="uk-UA"/>
        </w:rPr>
        <w:t>’</w:t>
      </w:r>
      <w:r w:rsidR="00546CE0">
        <w:rPr>
          <w:lang w:val="uk-UA"/>
        </w:rPr>
        <w:t xml:space="preserve">язок </w:t>
      </w:r>
      <w:r w:rsidR="00C3039C">
        <w:rPr>
          <w:lang w:val="uk-UA"/>
        </w:rPr>
        <w:t xml:space="preserve">диференційного рівняння другого порядку зі спеціальною частиною за допомогою СКМ </w:t>
      </w:r>
      <w:r w:rsidR="00546CE0">
        <w:rPr>
          <w:lang w:val="uk-UA"/>
        </w:rPr>
        <w:t xml:space="preserve"> </w:t>
      </w:r>
      <w:r w:rsidR="00546CE0">
        <w:rPr>
          <w:lang w:val="en-US"/>
        </w:rPr>
        <w:t>MATLAB</w:t>
      </w:r>
      <w:bookmarkEnd w:id="69"/>
    </w:p>
    <w:p w14:paraId="7A46E07C" w14:textId="77777777" w:rsidR="009B2D61" w:rsidRPr="003613EF" w:rsidRDefault="009B2D61" w:rsidP="000371B5">
      <w:pPr>
        <w:pStyle w:val="3"/>
        <w:rPr>
          <w:color w:val="FF0000"/>
          <w:sz w:val="10"/>
          <w:lang w:val="uk-UA"/>
        </w:rPr>
      </w:pPr>
    </w:p>
    <w:p w14:paraId="0C1F00DE" w14:textId="77777777" w:rsidR="000A5733" w:rsidRDefault="000A5733" w:rsidP="000A5733">
      <w:pPr>
        <w:ind w:firstLine="709"/>
        <w:jc w:val="both"/>
        <w:rPr>
          <w:sz w:val="28"/>
          <w:szCs w:val="28"/>
          <w:lang w:val="uk-UA"/>
        </w:rPr>
      </w:pPr>
      <w:r>
        <w:rPr>
          <w:sz w:val="28"/>
          <w:szCs w:val="28"/>
          <w:lang w:val="uk-UA"/>
        </w:rPr>
        <w:t>Задача чисельного вирішення диференційного рівняння полягає в знаходженні функції, що задовольняє диференційному рівнянню довільного порядку</w:t>
      </w:r>
    </w:p>
    <w:p w14:paraId="1C70F607" w14:textId="77777777" w:rsidR="000A5733" w:rsidRDefault="000A5733" w:rsidP="000A5733">
      <w:pPr>
        <w:ind w:firstLine="709"/>
        <w:jc w:val="center"/>
        <w:rPr>
          <w:sz w:val="28"/>
          <w:szCs w:val="28"/>
          <w:lang w:val="uk-UA"/>
        </w:rPr>
      </w:pPr>
      <w:r w:rsidRPr="00DD053B">
        <w:rPr>
          <w:position w:val="-12"/>
          <w:sz w:val="28"/>
          <w:szCs w:val="28"/>
          <w:lang w:val="uk-UA"/>
        </w:rPr>
        <w:object w:dxaOrig="2740" w:dyaOrig="420" w14:anchorId="3DE56AB2">
          <v:shape id="_x0000_i1759" type="#_x0000_t75" style="width:137.4pt;height:21pt" o:ole="">
            <v:imagedata r:id="rId1340" o:title=""/>
          </v:shape>
          <o:OLEObject Type="Embed" ProgID="Equation.DSMT4" ShapeID="_x0000_i1759" DrawAspect="Content" ObjectID="_1673595474" r:id="rId1341"/>
        </w:object>
      </w:r>
    </w:p>
    <w:p w14:paraId="349B38EB" w14:textId="77777777" w:rsidR="000A5733" w:rsidRDefault="000A5733" w:rsidP="000A5733">
      <w:pPr>
        <w:jc w:val="both"/>
        <w:rPr>
          <w:sz w:val="28"/>
          <w:szCs w:val="28"/>
          <w:lang w:val="uk-UA"/>
        </w:rPr>
      </w:pPr>
      <w:r>
        <w:rPr>
          <w:sz w:val="28"/>
          <w:szCs w:val="28"/>
          <w:lang w:val="uk-UA"/>
        </w:rPr>
        <w:t xml:space="preserve">та початковими умовами при </w:t>
      </w:r>
      <w:r w:rsidRPr="005D6F87">
        <w:rPr>
          <w:position w:val="-12"/>
          <w:sz w:val="28"/>
          <w:szCs w:val="28"/>
          <w:lang w:val="uk-UA"/>
        </w:rPr>
        <w:object w:dxaOrig="580" w:dyaOrig="380" w14:anchorId="253B111F">
          <v:shape id="_x0000_i1760" type="#_x0000_t75" style="width:29.4pt;height:18.6pt" o:ole="">
            <v:imagedata r:id="rId1342" o:title=""/>
          </v:shape>
          <o:OLEObject Type="Embed" ProgID="Equation.DSMT4" ShapeID="_x0000_i1760" DrawAspect="Content" ObjectID="_1673595475" r:id="rId1343"/>
        </w:object>
      </w:r>
    </w:p>
    <w:p w14:paraId="41E3690F" w14:textId="77777777" w:rsidR="000A5733" w:rsidRDefault="000A5733" w:rsidP="000A5733">
      <w:pPr>
        <w:jc w:val="center"/>
        <w:rPr>
          <w:sz w:val="28"/>
          <w:szCs w:val="28"/>
          <w:lang w:val="uk-UA"/>
        </w:rPr>
      </w:pPr>
      <w:r w:rsidRPr="00DD053B">
        <w:rPr>
          <w:position w:val="-12"/>
          <w:sz w:val="28"/>
          <w:szCs w:val="28"/>
          <w:lang w:val="uk-UA"/>
        </w:rPr>
        <w:object w:dxaOrig="1100" w:dyaOrig="380" w14:anchorId="660C9FA9">
          <v:shape id="_x0000_i1761" type="#_x0000_t75" style="width:54.6pt;height:18.6pt" o:ole="">
            <v:imagedata r:id="rId1344" o:title=""/>
          </v:shape>
          <o:OLEObject Type="Embed" ProgID="Equation.DSMT4" ShapeID="_x0000_i1761" DrawAspect="Content" ObjectID="_1673595476" r:id="rId1345"/>
        </w:object>
      </w:r>
      <w:r>
        <w:rPr>
          <w:sz w:val="28"/>
          <w:szCs w:val="28"/>
          <w:lang w:val="uk-UA"/>
        </w:rPr>
        <w:t>,</w:t>
      </w:r>
      <w:r>
        <w:rPr>
          <w:sz w:val="28"/>
          <w:szCs w:val="28"/>
          <w:lang w:val="uk-UA"/>
        </w:rPr>
        <w:tab/>
      </w:r>
      <w:r w:rsidRPr="005D6F87">
        <w:rPr>
          <w:position w:val="-12"/>
          <w:sz w:val="28"/>
          <w:szCs w:val="28"/>
          <w:lang w:val="uk-UA"/>
        </w:rPr>
        <w:object w:dxaOrig="1520" w:dyaOrig="380" w14:anchorId="0D560897">
          <v:shape id="_x0000_i1762" type="#_x0000_t75" style="width:75.6pt;height:18.6pt" o:ole="">
            <v:imagedata r:id="rId1346" o:title=""/>
          </v:shape>
          <o:OLEObject Type="Embed" ProgID="Equation.DSMT4" ShapeID="_x0000_i1762" DrawAspect="Content" ObjectID="_1673595477" r:id="rId1347"/>
        </w:object>
      </w:r>
      <w:r>
        <w:rPr>
          <w:sz w:val="28"/>
          <w:szCs w:val="28"/>
          <w:lang w:val="uk-UA"/>
        </w:rPr>
        <w:tab/>
      </w:r>
      <w:r w:rsidRPr="005D6F87">
        <w:rPr>
          <w:position w:val="-12"/>
          <w:sz w:val="28"/>
          <w:szCs w:val="28"/>
          <w:lang w:val="uk-UA"/>
        </w:rPr>
        <w:object w:dxaOrig="1660" w:dyaOrig="420" w14:anchorId="38943570">
          <v:shape id="_x0000_i1763" type="#_x0000_t75" style="width:83.4pt;height:21pt" o:ole="">
            <v:imagedata r:id="rId1348" o:title=""/>
          </v:shape>
          <o:OLEObject Type="Embed" ProgID="Equation.DSMT4" ShapeID="_x0000_i1763" DrawAspect="Content" ObjectID="_1673595478" r:id="rId1349"/>
        </w:object>
      </w:r>
    </w:p>
    <w:p w14:paraId="4C424E8C" w14:textId="77777777" w:rsidR="000A5733" w:rsidRDefault="000A5733" w:rsidP="000A5733">
      <w:pPr>
        <w:jc w:val="both"/>
        <w:rPr>
          <w:sz w:val="28"/>
          <w:szCs w:val="28"/>
          <w:lang w:val="uk-UA"/>
        </w:rPr>
      </w:pPr>
      <w:r>
        <w:rPr>
          <w:sz w:val="28"/>
          <w:szCs w:val="28"/>
          <w:lang w:val="uk-UA"/>
        </w:rPr>
        <w:tab/>
        <w:t>Задача такого плану вирішується у M</w:t>
      </w:r>
      <w:r>
        <w:rPr>
          <w:sz w:val="28"/>
          <w:szCs w:val="28"/>
          <w:lang w:val="en-US"/>
        </w:rPr>
        <w:t>ATLAB</w:t>
      </w:r>
      <w:r w:rsidRPr="000A5733">
        <w:rPr>
          <w:sz w:val="28"/>
          <w:szCs w:val="28"/>
        </w:rPr>
        <w:t xml:space="preserve"> </w:t>
      </w:r>
      <w:r>
        <w:rPr>
          <w:sz w:val="28"/>
          <w:szCs w:val="28"/>
          <w:lang w:val="uk-UA"/>
        </w:rPr>
        <w:t>за допомогою наступної послідовності етапів:</w:t>
      </w:r>
    </w:p>
    <w:p w14:paraId="26CC327E" w14:textId="77777777" w:rsidR="000A5733" w:rsidRDefault="000A5733" w:rsidP="000A5733">
      <w:pPr>
        <w:numPr>
          <w:ilvl w:val="0"/>
          <w:numId w:val="7"/>
        </w:numPr>
        <w:tabs>
          <w:tab w:val="clear" w:pos="1125"/>
          <w:tab w:val="left" w:pos="1134"/>
        </w:tabs>
        <w:ind w:left="0" w:firstLine="709"/>
        <w:jc w:val="both"/>
        <w:rPr>
          <w:sz w:val="28"/>
          <w:szCs w:val="28"/>
          <w:lang w:val="uk-UA"/>
        </w:rPr>
      </w:pPr>
      <w:r>
        <w:rPr>
          <w:sz w:val="28"/>
          <w:szCs w:val="28"/>
          <w:lang w:val="uk-UA"/>
        </w:rPr>
        <w:t>Зведення диференційного рівняння до системи диференційних рівнянь першого порядку.</w:t>
      </w:r>
    </w:p>
    <w:p w14:paraId="02B9D941" w14:textId="77777777" w:rsidR="000A5733" w:rsidRDefault="000A5733" w:rsidP="000A5733">
      <w:pPr>
        <w:numPr>
          <w:ilvl w:val="0"/>
          <w:numId w:val="7"/>
        </w:numPr>
        <w:tabs>
          <w:tab w:val="clear" w:pos="1125"/>
          <w:tab w:val="left" w:pos="1134"/>
        </w:tabs>
        <w:ind w:left="0" w:firstLine="709"/>
        <w:jc w:val="both"/>
        <w:rPr>
          <w:sz w:val="28"/>
          <w:szCs w:val="28"/>
          <w:lang w:val="uk-UA"/>
        </w:rPr>
      </w:pPr>
      <w:r>
        <w:rPr>
          <w:sz w:val="28"/>
          <w:szCs w:val="28"/>
          <w:lang w:val="uk-UA"/>
        </w:rPr>
        <w:t>Створення спеціального файл</w:t>
      </w:r>
      <w:r w:rsidR="00424AC1">
        <w:rPr>
          <w:sz w:val="28"/>
          <w:szCs w:val="28"/>
          <w:lang w:val="uk-UA"/>
        </w:rPr>
        <w:t>у</w:t>
      </w:r>
      <w:r>
        <w:rPr>
          <w:sz w:val="28"/>
          <w:szCs w:val="28"/>
          <w:lang w:val="uk-UA"/>
        </w:rPr>
        <w:t>-функції для системи рівнянь.</w:t>
      </w:r>
    </w:p>
    <w:p w14:paraId="2ED03F0C" w14:textId="77777777" w:rsidR="000A5733" w:rsidRDefault="000A5733" w:rsidP="000A5733">
      <w:pPr>
        <w:numPr>
          <w:ilvl w:val="0"/>
          <w:numId w:val="7"/>
        </w:numPr>
        <w:tabs>
          <w:tab w:val="clear" w:pos="1125"/>
          <w:tab w:val="left" w:pos="1134"/>
        </w:tabs>
        <w:ind w:left="0" w:firstLine="709"/>
        <w:jc w:val="both"/>
        <w:rPr>
          <w:sz w:val="28"/>
          <w:szCs w:val="28"/>
          <w:lang w:val="uk-UA"/>
        </w:rPr>
      </w:pPr>
      <w:r>
        <w:rPr>
          <w:sz w:val="28"/>
          <w:szCs w:val="28"/>
          <w:lang w:val="uk-UA"/>
        </w:rPr>
        <w:t xml:space="preserve">Вибір потрібного </w:t>
      </w:r>
      <w:proofErr w:type="spellStart"/>
      <w:r>
        <w:rPr>
          <w:sz w:val="28"/>
          <w:szCs w:val="28"/>
          <w:lang w:val="uk-UA"/>
        </w:rPr>
        <w:t>солвера</w:t>
      </w:r>
      <w:proofErr w:type="spellEnd"/>
      <w:r>
        <w:rPr>
          <w:sz w:val="28"/>
          <w:szCs w:val="28"/>
          <w:lang w:val="uk-UA"/>
        </w:rPr>
        <w:t>.</w:t>
      </w:r>
    </w:p>
    <w:p w14:paraId="060F7E31" w14:textId="77777777" w:rsidR="000A5733" w:rsidRPr="000A5733" w:rsidRDefault="000A5733" w:rsidP="000A5733">
      <w:pPr>
        <w:numPr>
          <w:ilvl w:val="0"/>
          <w:numId w:val="7"/>
        </w:numPr>
        <w:tabs>
          <w:tab w:val="clear" w:pos="1125"/>
          <w:tab w:val="left" w:pos="1134"/>
        </w:tabs>
        <w:ind w:left="0" w:firstLine="709"/>
        <w:jc w:val="both"/>
        <w:rPr>
          <w:sz w:val="28"/>
          <w:szCs w:val="28"/>
          <w:lang w:val="uk-UA"/>
        </w:rPr>
      </w:pPr>
      <w:r>
        <w:rPr>
          <w:sz w:val="28"/>
          <w:szCs w:val="28"/>
          <w:lang w:val="uk-UA"/>
        </w:rPr>
        <w:t xml:space="preserve">Створення спеціального </w:t>
      </w:r>
      <w:r w:rsidR="00424AC1">
        <w:rPr>
          <w:sz w:val="28"/>
          <w:szCs w:val="28"/>
          <w:lang w:val="uk-UA"/>
        </w:rPr>
        <w:t>файлу</w:t>
      </w:r>
      <w:r w:rsidRPr="005845D1">
        <w:rPr>
          <w:sz w:val="28"/>
          <w:szCs w:val="28"/>
          <w:lang w:val="uk-UA"/>
        </w:rPr>
        <w:t>-розв’язку для</w:t>
      </w:r>
      <w:r w:rsidRPr="00FB21FD">
        <w:rPr>
          <w:sz w:val="28"/>
          <w:szCs w:val="28"/>
        </w:rPr>
        <w:t xml:space="preserve"> </w:t>
      </w:r>
      <w:r>
        <w:rPr>
          <w:sz w:val="28"/>
          <w:szCs w:val="28"/>
          <w:lang w:val="uk-UA"/>
        </w:rPr>
        <w:t>візуалізації результатів.</w:t>
      </w:r>
    </w:p>
    <w:p w14:paraId="1B68C537" w14:textId="77777777" w:rsidR="000A5733" w:rsidRPr="00424AC1" w:rsidRDefault="000A5733" w:rsidP="00095D2C">
      <w:pPr>
        <w:pStyle w:val="a5"/>
        <w:tabs>
          <w:tab w:val="clear" w:pos="4677"/>
          <w:tab w:val="clear" w:pos="9355"/>
          <w:tab w:val="left" w:pos="284"/>
        </w:tabs>
        <w:rPr>
          <w:sz w:val="16"/>
          <w:szCs w:val="16"/>
        </w:rPr>
      </w:pPr>
    </w:p>
    <w:p w14:paraId="1D62974A" w14:textId="77777777" w:rsidR="00095D2C" w:rsidRDefault="00095D2C" w:rsidP="00095D2C">
      <w:pPr>
        <w:ind w:firstLine="709"/>
        <w:jc w:val="both"/>
        <w:rPr>
          <w:i/>
          <w:sz w:val="28"/>
          <w:szCs w:val="28"/>
          <w:u w:val="single"/>
          <w:lang w:val="uk-UA"/>
        </w:rPr>
      </w:pPr>
      <w:r>
        <w:rPr>
          <w:i/>
          <w:sz w:val="28"/>
          <w:szCs w:val="28"/>
          <w:u w:val="single"/>
          <w:lang w:val="uk-UA"/>
        </w:rPr>
        <w:t xml:space="preserve">Створення </w:t>
      </w:r>
      <w:proofErr w:type="spellStart"/>
      <w:r w:rsidRPr="00F27BA8">
        <w:rPr>
          <w:i/>
          <w:sz w:val="28"/>
          <w:szCs w:val="28"/>
          <w:u w:val="single"/>
          <w:lang w:val="uk-UA"/>
        </w:rPr>
        <w:t>файла</w:t>
      </w:r>
      <w:proofErr w:type="spellEnd"/>
      <w:r w:rsidRPr="00F27BA8">
        <w:rPr>
          <w:i/>
          <w:sz w:val="28"/>
          <w:szCs w:val="28"/>
          <w:u w:val="single"/>
          <w:lang w:val="uk-UA"/>
        </w:rPr>
        <w:t>-</w:t>
      </w:r>
      <w:r>
        <w:rPr>
          <w:i/>
          <w:sz w:val="28"/>
          <w:szCs w:val="28"/>
          <w:u w:val="single"/>
          <w:lang w:val="uk-UA"/>
        </w:rPr>
        <w:t>функції</w:t>
      </w:r>
      <w:r w:rsidRPr="00F27BA8">
        <w:rPr>
          <w:i/>
          <w:sz w:val="28"/>
          <w:szCs w:val="28"/>
          <w:u w:val="single"/>
          <w:lang w:val="uk-UA"/>
        </w:rPr>
        <w:t xml:space="preserve"> для диференційн</w:t>
      </w:r>
      <w:r>
        <w:rPr>
          <w:i/>
          <w:sz w:val="28"/>
          <w:szCs w:val="28"/>
          <w:u w:val="single"/>
          <w:lang w:val="uk-UA"/>
        </w:rPr>
        <w:t>ого</w:t>
      </w:r>
      <w:r w:rsidRPr="00F27BA8">
        <w:rPr>
          <w:i/>
          <w:sz w:val="28"/>
          <w:szCs w:val="28"/>
          <w:u w:val="single"/>
          <w:lang w:val="uk-UA"/>
        </w:rPr>
        <w:t xml:space="preserve"> </w:t>
      </w:r>
      <w:r>
        <w:rPr>
          <w:i/>
          <w:sz w:val="28"/>
          <w:szCs w:val="28"/>
          <w:u w:val="single"/>
          <w:lang w:val="uk-UA"/>
        </w:rPr>
        <w:t>рівняння</w:t>
      </w:r>
      <w:r w:rsidRPr="00F27BA8">
        <w:rPr>
          <w:i/>
          <w:sz w:val="28"/>
          <w:szCs w:val="28"/>
          <w:u w:val="single"/>
          <w:lang w:val="uk-UA"/>
        </w:rPr>
        <w:t>.</w:t>
      </w:r>
    </w:p>
    <w:p w14:paraId="6A52B039" w14:textId="77777777" w:rsidR="00095D2C" w:rsidRPr="00095D2C" w:rsidRDefault="00095D2C" w:rsidP="00095D2C">
      <w:pPr>
        <w:pStyle w:val="a5"/>
        <w:tabs>
          <w:tab w:val="clear" w:pos="4677"/>
          <w:tab w:val="clear" w:pos="9355"/>
          <w:tab w:val="left" w:pos="284"/>
        </w:tabs>
        <w:rPr>
          <w:sz w:val="16"/>
          <w:szCs w:val="16"/>
          <w:lang w:val="uk-UA"/>
        </w:rPr>
      </w:pPr>
    </w:p>
    <w:p w14:paraId="013F5958" w14:textId="77777777" w:rsidR="000A5733" w:rsidRPr="00287B85" w:rsidRDefault="000A5733" w:rsidP="000A5733">
      <w:pPr>
        <w:pStyle w:val="a5"/>
        <w:tabs>
          <w:tab w:val="clear" w:pos="4677"/>
          <w:tab w:val="clear" w:pos="9355"/>
          <w:tab w:val="left" w:pos="284"/>
        </w:tabs>
        <w:spacing w:line="216" w:lineRule="auto"/>
        <w:jc w:val="both"/>
        <w:rPr>
          <w:sz w:val="28"/>
          <w:szCs w:val="28"/>
          <w:lang w:val="uk-UA"/>
        </w:rPr>
      </w:pPr>
      <w:r w:rsidRPr="00095D2C">
        <w:rPr>
          <w:sz w:val="28"/>
          <w:szCs w:val="28"/>
        </w:rPr>
        <w:tab/>
      </w:r>
      <w:r>
        <w:rPr>
          <w:sz w:val="28"/>
          <w:szCs w:val="28"/>
          <w:lang w:val="uk-UA"/>
        </w:rPr>
        <w:t>Ро</w:t>
      </w:r>
      <w:r w:rsidR="00424AC1">
        <w:rPr>
          <w:sz w:val="28"/>
          <w:szCs w:val="28"/>
          <w:lang w:val="uk-UA"/>
        </w:rPr>
        <w:t>зглянемо приклад створення файлу</w:t>
      </w:r>
      <w:r>
        <w:rPr>
          <w:sz w:val="28"/>
          <w:szCs w:val="28"/>
          <w:lang w:val="uk-UA"/>
        </w:rPr>
        <w:t>-функції для диференційного рівняння другого</w:t>
      </w:r>
      <w:r w:rsidRPr="00287B85">
        <w:rPr>
          <w:sz w:val="28"/>
          <w:szCs w:val="28"/>
          <w:lang w:val="uk-UA"/>
        </w:rPr>
        <w:t xml:space="preserve"> порядку зі спеціальною правою частиною, яке має вигляд:</w:t>
      </w:r>
    </w:p>
    <w:p w14:paraId="76534840" w14:textId="77777777" w:rsidR="000A5733" w:rsidRDefault="000A5733" w:rsidP="00095D2C">
      <w:pPr>
        <w:pStyle w:val="a5"/>
        <w:tabs>
          <w:tab w:val="clear" w:pos="4677"/>
          <w:tab w:val="clear" w:pos="9355"/>
          <w:tab w:val="left" w:pos="284"/>
        </w:tabs>
        <w:spacing w:line="216" w:lineRule="auto"/>
        <w:ind w:left="1125"/>
        <w:jc w:val="center"/>
        <w:rPr>
          <w:sz w:val="28"/>
          <w:szCs w:val="28"/>
        </w:rPr>
      </w:pPr>
      <w:r w:rsidRPr="00174A96">
        <w:rPr>
          <w:position w:val="-30"/>
          <w:sz w:val="18"/>
          <w:szCs w:val="18"/>
        </w:rPr>
        <w:object w:dxaOrig="3340" w:dyaOrig="800" w14:anchorId="28D2E673">
          <v:shape id="_x0000_i1764" type="#_x0000_t75" style="width:167.4pt;height:39.6pt" o:ole="">
            <v:imagedata r:id="rId1140" o:title=""/>
          </v:shape>
          <o:OLEObject Type="Embed" ProgID="Equation.3" ShapeID="_x0000_i1764" DrawAspect="Content" ObjectID="_1673595479" r:id="rId1350"/>
        </w:object>
      </w:r>
    </w:p>
    <w:p w14:paraId="7407C3CC" w14:textId="77777777" w:rsidR="000A5733" w:rsidRPr="000A5733" w:rsidRDefault="000A5733" w:rsidP="000A5733">
      <w:pPr>
        <w:pStyle w:val="a5"/>
        <w:tabs>
          <w:tab w:val="clear" w:pos="4677"/>
          <w:tab w:val="clear" w:pos="9355"/>
          <w:tab w:val="left" w:pos="284"/>
        </w:tabs>
        <w:jc w:val="both"/>
        <w:rPr>
          <w:sz w:val="28"/>
          <w:szCs w:val="28"/>
        </w:rPr>
      </w:pPr>
      <w:r w:rsidRPr="00107B4E">
        <w:rPr>
          <w:bCs/>
          <w:sz w:val="28"/>
          <w:szCs w:val="28"/>
          <w:lang w:val="uk-UA"/>
        </w:rPr>
        <w:t xml:space="preserve">з використанням операційного обчислення Лапласа </w:t>
      </w:r>
      <w:r w:rsidRPr="00287B85">
        <w:rPr>
          <w:bCs/>
          <w:sz w:val="28"/>
          <w:szCs w:val="28"/>
          <w:lang w:val="uk-UA"/>
        </w:rPr>
        <w:t>при ненульових початкових умовах</w:t>
      </w:r>
      <w:r w:rsidRPr="00107B4E">
        <w:rPr>
          <w:b/>
          <w:bCs/>
          <w:sz w:val="28"/>
          <w:szCs w:val="28"/>
          <w:lang w:val="uk-UA"/>
        </w:rPr>
        <w:t xml:space="preserve"> </w:t>
      </w:r>
      <w:r w:rsidRPr="00287B85">
        <w:rPr>
          <w:position w:val="-10"/>
          <w:sz w:val="28"/>
          <w:szCs w:val="28"/>
          <w:lang w:val="uk-UA"/>
        </w:rPr>
        <w:object w:dxaOrig="520" w:dyaOrig="360" w14:anchorId="3DDF9EAC">
          <v:shape id="_x0000_i1765" type="#_x0000_t75" style="width:26.4pt;height:18pt" o:ole="">
            <v:imagedata r:id="rId1142" o:title=""/>
          </v:shape>
          <o:OLEObject Type="Embed" ProgID="Equation.3" ShapeID="_x0000_i1765" DrawAspect="Content" ObjectID="_1673595480" r:id="rId1351"/>
        </w:object>
      </w:r>
      <w:r w:rsidRPr="00287B85">
        <w:rPr>
          <w:sz w:val="28"/>
          <w:szCs w:val="28"/>
          <w:lang w:val="uk-UA"/>
        </w:rPr>
        <w:t xml:space="preserve"> та </w:t>
      </w:r>
      <w:r w:rsidRPr="00287B85">
        <w:rPr>
          <w:position w:val="-10"/>
          <w:sz w:val="28"/>
          <w:szCs w:val="28"/>
          <w:lang w:val="uk-UA"/>
        </w:rPr>
        <w:object w:dxaOrig="600" w:dyaOrig="360" w14:anchorId="46D6FE9B">
          <v:shape id="_x0000_i1766" type="#_x0000_t75" style="width:30pt;height:18pt" o:ole="">
            <v:imagedata r:id="rId1144" o:title=""/>
          </v:shape>
          <o:OLEObject Type="Embed" ProgID="Equation.3" ShapeID="_x0000_i1766" DrawAspect="Content" ObjectID="_1673595481" r:id="rId1352"/>
        </w:object>
      </w:r>
      <w:r w:rsidRPr="000A5733">
        <w:rPr>
          <w:sz w:val="28"/>
          <w:szCs w:val="28"/>
        </w:rPr>
        <w:t>.</w:t>
      </w:r>
    </w:p>
    <w:p w14:paraId="68EF5AEC" w14:textId="77777777" w:rsidR="000A5733" w:rsidRPr="000A5733" w:rsidRDefault="000A5733" w:rsidP="000A5733">
      <w:pPr>
        <w:tabs>
          <w:tab w:val="left" w:pos="709"/>
        </w:tabs>
        <w:ind w:firstLine="709"/>
        <w:jc w:val="both"/>
        <w:rPr>
          <w:sz w:val="28"/>
          <w:szCs w:val="28"/>
        </w:rPr>
      </w:pPr>
      <w:r>
        <w:rPr>
          <w:sz w:val="28"/>
          <w:szCs w:val="28"/>
          <w:lang w:val="uk-UA"/>
        </w:rPr>
        <w:t>Для приведення рівняння до системи диференційних рівнянь першого порядку виконується заміна</w:t>
      </w:r>
      <w:r w:rsidRPr="000A5733">
        <w:rPr>
          <w:sz w:val="28"/>
          <w:szCs w:val="28"/>
        </w:rPr>
        <w:t>:</w:t>
      </w:r>
      <w:r>
        <w:rPr>
          <w:sz w:val="28"/>
          <w:szCs w:val="28"/>
          <w:lang w:val="uk-UA"/>
        </w:rPr>
        <w:t xml:space="preserve"> </w:t>
      </w:r>
    </w:p>
    <w:p w14:paraId="41800CA4" w14:textId="77777777" w:rsidR="000A5733" w:rsidRPr="000A5733" w:rsidRDefault="000A5733" w:rsidP="000A5733">
      <w:pPr>
        <w:tabs>
          <w:tab w:val="left" w:pos="709"/>
        </w:tabs>
        <w:ind w:firstLine="709"/>
        <w:jc w:val="both"/>
        <w:rPr>
          <w:position w:val="-12"/>
          <w:sz w:val="28"/>
          <w:szCs w:val="28"/>
          <w:lang w:val="uk-UA"/>
        </w:rPr>
      </w:pPr>
      <w:r w:rsidRPr="000A5733">
        <w:rPr>
          <w:position w:val="-12"/>
          <w:sz w:val="28"/>
          <w:szCs w:val="28"/>
          <w:lang w:val="uk-UA"/>
        </w:rPr>
        <w:t>u(1) -&gt; x(t)</w:t>
      </w:r>
    </w:p>
    <w:p w14:paraId="6871C18C" w14:textId="77777777" w:rsidR="000A5733" w:rsidRPr="000A5733" w:rsidRDefault="000A5733" w:rsidP="000A5733">
      <w:pPr>
        <w:tabs>
          <w:tab w:val="left" w:pos="709"/>
        </w:tabs>
        <w:ind w:firstLine="709"/>
        <w:jc w:val="both"/>
        <w:rPr>
          <w:position w:val="-12"/>
          <w:sz w:val="28"/>
          <w:szCs w:val="28"/>
          <w:lang w:val="uk-UA"/>
        </w:rPr>
      </w:pPr>
      <w:r w:rsidRPr="000A5733">
        <w:rPr>
          <w:position w:val="-12"/>
          <w:sz w:val="28"/>
          <w:szCs w:val="28"/>
          <w:lang w:val="uk-UA"/>
        </w:rPr>
        <w:t>u(2) -&gt; dx/</w:t>
      </w:r>
      <w:proofErr w:type="spellStart"/>
      <w:r w:rsidRPr="000A5733">
        <w:rPr>
          <w:position w:val="-12"/>
          <w:sz w:val="28"/>
          <w:szCs w:val="28"/>
          <w:lang w:val="uk-UA"/>
        </w:rPr>
        <w:t>dt</w:t>
      </w:r>
      <w:proofErr w:type="spellEnd"/>
    </w:p>
    <w:p w14:paraId="6F1B0D1F" w14:textId="77777777" w:rsidR="000A5733" w:rsidRPr="000A5733" w:rsidRDefault="000A5733" w:rsidP="000A5733">
      <w:pPr>
        <w:tabs>
          <w:tab w:val="left" w:pos="709"/>
        </w:tabs>
        <w:ind w:firstLine="709"/>
        <w:jc w:val="both"/>
        <w:rPr>
          <w:position w:val="-12"/>
          <w:sz w:val="28"/>
          <w:szCs w:val="28"/>
          <w:lang w:val="uk-UA"/>
        </w:rPr>
      </w:pPr>
      <w:proofErr w:type="spellStart"/>
      <w:r w:rsidRPr="000A5733">
        <w:rPr>
          <w:position w:val="-12"/>
          <w:sz w:val="28"/>
          <w:szCs w:val="28"/>
          <w:lang w:val="uk-UA"/>
        </w:rPr>
        <w:t>du</w:t>
      </w:r>
      <w:proofErr w:type="spellEnd"/>
      <w:r w:rsidRPr="000A5733">
        <w:rPr>
          <w:position w:val="-12"/>
          <w:sz w:val="28"/>
          <w:szCs w:val="28"/>
          <w:lang w:val="uk-UA"/>
        </w:rPr>
        <w:t>(1) -&gt; dx/</w:t>
      </w:r>
      <w:proofErr w:type="spellStart"/>
      <w:r w:rsidRPr="000A5733">
        <w:rPr>
          <w:position w:val="-12"/>
          <w:sz w:val="28"/>
          <w:szCs w:val="28"/>
          <w:lang w:val="uk-UA"/>
        </w:rPr>
        <w:t>dt</w:t>
      </w:r>
      <w:proofErr w:type="spellEnd"/>
    </w:p>
    <w:p w14:paraId="7BD3425D" w14:textId="77777777" w:rsidR="000A5733" w:rsidRPr="000A5733" w:rsidRDefault="000A5733" w:rsidP="000A5733">
      <w:pPr>
        <w:tabs>
          <w:tab w:val="left" w:pos="709"/>
        </w:tabs>
        <w:ind w:firstLine="709"/>
        <w:jc w:val="both"/>
        <w:rPr>
          <w:position w:val="-12"/>
          <w:sz w:val="28"/>
          <w:szCs w:val="28"/>
          <w:lang w:val="uk-UA"/>
        </w:rPr>
      </w:pPr>
      <w:proofErr w:type="spellStart"/>
      <w:r w:rsidRPr="000A5733">
        <w:rPr>
          <w:position w:val="-12"/>
          <w:sz w:val="28"/>
          <w:szCs w:val="28"/>
          <w:lang w:val="uk-UA"/>
        </w:rPr>
        <w:t>du</w:t>
      </w:r>
      <w:proofErr w:type="spellEnd"/>
      <w:r w:rsidRPr="000A5733">
        <w:rPr>
          <w:position w:val="-12"/>
          <w:sz w:val="28"/>
          <w:szCs w:val="28"/>
          <w:lang w:val="uk-UA"/>
        </w:rPr>
        <w:t>(2) -&gt; d2x/td2</w:t>
      </w:r>
    </w:p>
    <w:p w14:paraId="72A5DD66" w14:textId="77777777" w:rsidR="000A5733" w:rsidRDefault="000A5733" w:rsidP="000A5733">
      <w:pPr>
        <w:tabs>
          <w:tab w:val="left" w:pos="709"/>
        </w:tabs>
        <w:ind w:firstLine="709"/>
        <w:jc w:val="both"/>
        <w:rPr>
          <w:sz w:val="28"/>
          <w:szCs w:val="28"/>
          <w:lang w:val="uk-UA"/>
        </w:rPr>
      </w:pPr>
      <w:r>
        <w:rPr>
          <w:sz w:val="28"/>
          <w:szCs w:val="28"/>
          <w:lang w:val="uk-UA"/>
        </w:rPr>
        <w:t>Тоді отримаємо наступне рівняння:</w:t>
      </w:r>
    </w:p>
    <w:p w14:paraId="602B7662" w14:textId="77777777" w:rsidR="000A5733" w:rsidRDefault="000A5733" w:rsidP="000A5733">
      <w:pPr>
        <w:tabs>
          <w:tab w:val="left" w:pos="709"/>
        </w:tabs>
        <w:ind w:firstLine="709"/>
        <w:jc w:val="center"/>
        <w:rPr>
          <w:position w:val="-36"/>
          <w:sz w:val="28"/>
          <w:szCs w:val="28"/>
          <w:lang w:val="uk-UA"/>
        </w:rPr>
      </w:pPr>
      <w:r w:rsidRPr="000A5733">
        <w:rPr>
          <w:position w:val="-36"/>
          <w:sz w:val="28"/>
          <w:szCs w:val="28"/>
          <w:lang w:val="uk-UA"/>
        </w:rPr>
        <w:t>d2x/dt2 = -F(x) - a1*dx/</w:t>
      </w:r>
      <w:proofErr w:type="spellStart"/>
      <w:r w:rsidRPr="000A5733">
        <w:rPr>
          <w:position w:val="-36"/>
          <w:sz w:val="28"/>
          <w:szCs w:val="28"/>
          <w:lang w:val="uk-UA"/>
        </w:rPr>
        <w:t>dt</w:t>
      </w:r>
      <w:proofErr w:type="spellEnd"/>
      <w:r w:rsidRPr="000A5733">
        <w:rPr>
          <w:position w:val="-36"/>
          <w:sz w:val="28"/>
          <w:szCs w:val="28"/>
          <w:lang w:val="uk-UA"/>
        </w:rPr>
        <w:t xml:space="preserve"> - a2*x</w:t>
      </w:r>
    </w:p>
    <w:p w14:paraId="7E696FD4" w14:textId="77777777" w:rsidR="0066007E" w:rsidRDefault="0066007E" w:rsidP="000A5733">
      <w:pPr>
        <w:tabs>
          <w:tab w:val="left" w:pos="709"/>
        </w:tabs>
        <w:ind w:firstLine="709"/>
        <w:jc w:val="center"/>
        <w:rPr>
          <w:sz w:val="28"/>
          <w:szCs w:val="28"/>
          <w:lang w:val="uk-UA"/>
        </w:rPr>
      </w:pPr>
    </w:p>
    <w:p w14:paraId="2DF41D3D" w14:textId="77777777" w:rsidR="000A5733" w:rsidRDefault="000A5733" w:rsidP="000A5733">
      <w:pPr>
        <w:tabs>
          <w:tab w:val="left" w:pos="709"/>
        </w:tabs>
        <w:ind w:firstLine="709"/>
        <w:jc w:val="both"/>
        <w:rPr>
          <w:sz w:val="28"/>
          <w:szCs w:val="28"/>
          <w:lang w:val="uk-UA"/>
        </w:rPr>
      </w:pPr>
      <w:r>
        <w:rPr>
          <w:sz w:val="28"/>
          <w:szCs w:val="28"/>
          <w:lang w:val="uk-UA"/>
        </w:rPr>
        <w:t xml:space="preserve">Далі необхідно </w:t>
      </w:r>
      <w:r w:rsidRPr="00107B4E">
        <w:rPr>
          <w:b/>
          <w:sz w:val="28"/>
          <w:szCs w:val="28"/>
          <w:u w:val="single"/>
          <w:lang w:val="uk-UA"/>
        </w:rPr>
        <w:t>створити файл-функцію</w:t>
      </w:r>
      <w:r>
        <w:rPr>
          <w:sz w:val="28"/>
          <w:szCs w:val="28"/>
          <w:lang w:val="uk-UA"/>
        </w:rPr>
        <w:t xml:space="preserve">. Він повинен мати два вхідних аргументи: змінну </w:t>
      </w:r>
      <w:r w:rsidRPr="00F53746">
        <w:rPr>
          <w:position w:val="-6"/>
          <w:sz w:val="28"/>
          <w:szCs w:val="28"/>
          <w:lang w:val="uk-UA"/>
        </w:rPr>
        <w:object w:dxaOrig="160" w:dyaOrig="260" w14:anchorId="40F25D25">
          <v:shape id="_x0000_i1767" type="#_x0000_t75" style="width:8.4pt;height:12.6pt" o:ole="">
            <v:imagedata r:id="rId1353" o:title=""/>
          </v:shape>
          <o:OLEObject Type="Embed" ProgID="Equation.DSMT4" ShapeID="_x0000_i1767" DrawAspect="Content" ObjectID="_1673595482" r:id="rId1354"/>
        </w:object>
      </w:r>
      <w:r>
        <w:rPr>
          <w:sz w:val="28"/>
          <w:szCs w:val="28"/>
          <w:lang w:val="uk-UA"/>
        </w:rPr>
        <w:t xml:space="preserve">, за якою буде відбуватися диференціювання, та вектор, розмір якого дорівнює кількості невідомих функцій системи (у даному прикладі </w:t>
      </w:r>
      <w:r w:rsidR="00107B4E">
        <w:rPr>
          <w:sz w:val="28"/>
          <w:szCs w:val="28"/>
          <w:lang w:val="uk-UA"/>
        </w:rPr>
        <w:t xml:space="preserve">- </w:t>
      </w:r>
      <w:r w:rsidR="00107B4E" w:rsidRPr="00107B4E">
        <w:rPr>
          <w:position w:val="-6"/>
          <w:sz w:val="28"/>
          <w:szCs w:val="28"/>
          <w:lang w:val="uk-UA"/>
        </w:rPr>
        <w:object w:dxaOrig="220" w:dyaOrig="240" w14:anchorId="2CEC304E">
          <v:shape id="_x0000_i1768" type="#_x0000_t75" style="width:11.4pt;height:12pt" o:ole="">
            <v:imagedata r:id="rId1355" o:title=""/>
          </v:shape>
          <o:OLEObject Type="Embed" ProgID="Equation.3" ShapeID="_x0000_i1768" DrawAspect="Content" ObjectID="_1673595483" r:id="rId1356"/>
        </w:object>
      </w:r>
      <w:r>
        <w:rPr>
          <w:sz w:val="28"/>
          <w:szCs w:val="28"/>
          <w:lang w:val="uk-UA"/>
        </w:rPr>
        <w:t xml:space="preserve"> ). Число та порядок аргументу фіксовані, навіть якщо змінна </w:t>
      </w:r>
      <w:r w:rsidRPr="00F53746">
        <w:rPr>
          <w:position w:val="-6"/>
          <w:sz w:val="28"/>
          <w:szCs w:val="28"/>
          <w:lang w:val="uk-UA"/>
        </w:rPr>
        <w:object w:dxaOrig="160" w:dyaOrig="260" w14:anchorId="7C05EE55">
          <v:shape id="_x0000_i1769" type="#_x0000_t75" style="width:8.4pt;height:12.6pt" o:ole="">
            <v:imagedata r:id="rId1353" o:title=""/>
          </v:shape>
          <o:OLEObject Type="Embed" ProgID="Equation.DSMT4" ShapeID="_x0000_i1769" DrawAspect="Content" ObjectID="_1673595484" r:id="rId1357"/>
        </w:object>
      </w:r>
      <w:r>
        <w:rPr>
          <w:sz w:val="28"/>
          <w:szCs w:val="28"/>
          <w:lang w:val="uk-UA"/>
        </w:rPr>
        <w:t xml:space="preserve"> явно не входить до системи. Вихідним аргумен</w:t>
      </w:r>
      <w:r w:rsidR="00424AC1">
        <w:rPr>
          <w:sz w:val="28"/>
          <w:szCs w:val="28"/>
          <w:lang w:val="uk-UA"/>
        </w:rPr>
        <w:t>том файлу</w:t>
      </w:r>
      <w:r>
        <w:rPr>
          <w:sz w:val="28"/>
          <w:szCs w:val="28"/>
          <w:lang w:val="uk-UA"/>
        </w:rPr>
        <w:t>-функції є вектор правої частини системи.</w:t>
      </w:r>
    </w:p>
    <w:p w14:paraId="09128581" w14:textId="77777777" w:rsidR="000A5733" w:rsidRDefault="00424AC1" w:rsidP="000A5733">
      <w:pPr>
        <w:tabs>
          <w:tab w:val="left" w:pos="709"/>
        </w:tabs>
        <w:ind w:firstLine="709"/>
        <w:jc w:val="both"/>
        <w:rPr>
          <w:sz w:val="28"/>
          <w:szCs w:val="28"/>
          <w:lang w:val="uk-UA"/>
        </w:rPr>
      </w:pPr>
      <w:r>
        <w:rPr>
          <w:sz w:val="28"/>
          <w:szCs w:val="28"/>
          <w:lang w:val="uk-UA"/>
        </w:rPr>
        <w:t>Таким чином текст файлу</w:t>
      </w:r>
      <w:r w:rsidR="000A5733">
        <w:rPr>
          <w:sz w:val="28"/>
          <w:szCs w:val="28"/>
          <w:lang w:val="uk-UA"/>
        </w:rPr>
        <w:t>-функції буде мати наступний вигляд</w:t>
      </w:r>
      <w:r w:rsidR="006E1A4C">
        <w:rPr>
          <w:sz w:val="28"/>
          <w:szCs w:val="28"/>
          <w:lang w:val="uk-UA"/>
        </w:rPr>
        <w:t>:</w:t>
      </w:r>
    </w:p>
    <w:p w14:paraId="26985F43" w14:textId="77777777" w:rsidR="00107B4E" w:rsidRDefault="00107B4E" w:rsidP="000A5733">
      <w:pPr>
        <w:tabs>
          <w:tab w:val="left" w:pos="709"/>
        </w:tabs>
        <w:ind w:firstLine="709"/>
        <w:jc w:val="both"/>
        <w:rPr>
          <w:sz w:val="28"/>
          <w:szCs w:val="28"/>
          <w:lang w:val="uk-UA"/>
        </w:rPr>
      </w:pPr>
    </w:p>
    <w:p w14:paraId="3E8B4610" w14:textId="77777777" w:rsidR="000A5733" w:rsidRPr="00107B4E" w:rsidRDefault="00107B4E" w:rsidP="000A5733">
      <w:pPr>
        <w:tabs>
          <w:tab w:val="left" w:pos="709"/>
        </w:tabs>
        <w:ind w:firstLine="709"/>
        <w:jc w:val="both"/>
        <w:rPr>
          <w:rFonts w:ascii="Courier New" w:hAnsi="Courier New" w:cs="Courier New"/>
          <w:lang w:val="uk-UA"/>
        </w:rPr>
      </w:pPr>
      <w:r w:rsidRPr="00107B4E">
        <w:rPr>
          <w:rFonts w:ascii="Courier New" w:hAnsi="Courier New" w:cs="Courier New"/>
          <w:lang w:val="en-US"/>
        </w:rPr>
        <w:t>function</w:t>
      </w:r>
      <w:r w:rsidRPr="00107B4E">
        <w:rPr>
          <w:rFonts w:ascii="Courier New" w:hAnsi="Courier New" w:cs="Courier New"/>
          <w:lang w:val="uk-UA"/>
        </w:rPr>
        <w:t xml:space="preserve"> </w:t>
      </w:r>
      <w:r w:rsidRPr="00107B4E">
        <w:rPr>
          <w:rFonts w:ascii="Courier New" w:hAnsi="Courier New" w:cs="Courier New"/>
          <w:lang w:val="en-US"/>
        </w:rPr>
        <w:t>du</w:t>
      </w:r>
      <w:r w:rsidRPr="00107B4E">
        <w:rPr>
          <w:rFonts w:ascii="Courier New" w:hAnsi="Courier New" w:cs="Courier New"/>
          <w:lang w:val="uk-UA"/>
        </w:rPr>
        <w:t xml:space="preserve"> = </w:t>
      </w:r>
      <w:proofErr w:type="spellStart"/>
      <w:proofErr w:type="gramStart"/>
      <w:r w:rsidRPr="00107B4E">
        <w:rPr>
          <w:rFonts w:ascii="Courier New" w:hAnsi="Courier New" w:cs="Courier New"/>
          <w:lang w:val="en-US"/>
        </w:rPr>
        <w:t>diffsys</w:t>
      </w:r>
      <w:proofErr w:type="spellEnd"/>
      <w:r w:rsidRPr="00107B4E">
        <w:rPr>
          <w:rFonts w:ascii="Courier New" w:hAnsi="Courier New" w:cs="Courier New"/>
          <w:lang w:val="uk-UA"/>
        </w:rPr>
        <w:t>(</w:t>
      </w:r>
      <w:proofErr w:type="gramEnd"/>
      <w:r w:rsidRPr="00107B4E">
        <w:rPr>
          <w:rFonts w:ascii="Courier New" w:hAnsi="Courier New" w:cs="Courier New"/>
          <w:lang w:val="en-US"/>
        </w:rPr>
        <w:t>t</w:t>
      </w:r>
      <w:r w:rsidRPr="00107B4E">
        <w:rPr>
          <w:rFonts w:ascii="Courier New" w:hAnsi="Courier New" w:cs="Courier New"/>
          <w:lang w:val="uk-UA"/>
        </w:rPr>
        <w:t xml:space="preserve">, </w:t>
      </w:r>
      <w:r w:rsidRPr="00107B4E">
        <w:rPr>
          <w:rFonts w:ascii="Courier New" w:hAnsi="Courier New" w:cs="Courier New"/>
          <w:lang w:val="en-US"/>
        </w:rPr>
        <w:t>u</w:t>
      </w:r>
      <w:r w:rsidRPr="00107B4E">
        <w:rPr>
          <w:rFonts w:ascii="Courier New" w:hAnsi="Courier New" w:cs="Courier New"/>
          <w:lang w:val="uk-UA"/>
        </w:rPr>
        <w:t>)</w:t>
      </w:r>
      <w:r w:rsidR="000A5733" w:rsidRPr="00107B4E">
        <w:rPr>
          <w:rFonts w:ascii="Courier New" w:hAnsi="Courier New" w:cs="Courier New"/>
          <w:lang w:val="uk-UA"/>
        </w:rPr>
        <w:t>;</w:t>
      </w:r>
      <w:r w:rsidR="000A5733" w:rsidRPr="0031708B">
        <w:rPr>
          <w:rFonts w:ascii="Courier New" w:hAnsi="Courier New" w:cs="Courier New"/>
          <w:lang w:val="uk-UA"/>
        </w:rPr>
        <w:tab/>
      </w:r>
      <w:r w:rsidR="000A5733" w:rsidRPr="0031708B">
        <w:rPr>
          <w:rFonts w:ascii="Courier New" w:hAnsi="Courier New" w:cs="Courier New"/>
          <w:lang w:val="uk-UA"/>
        </w:rPr>
        <w:tab/>
        <w:t>%об’ява функції для</w:t>
      </w:r>
      <w:r>
        <w:rPr>
          <w:rFonts w:ascii="Courier New" w:hAnsi="Courier New" w:cs="Courier New"/>
          <w:lang w:val="uk-UA"/>
        </w:rPr>
        <w:t xml:space="preserve"> </w:t>
      </w:r>
      <w:r w:rsidR="000A5733" w:rsidRPr="0031708B">
        <w:rPr>
          <w:rFonts w:ascii="Courier New" w:hAnsi="Courier New" w:cs="Courier New"/>
          <w:lang w:val="uk-UA"/>
        </w:rPr>
        <w:t>розв’язку системи</w:t>
      </w:r>
    </w:p>
    <w:p w14:paraId="000B9A8D" w14:textId="77777777" w:rsidR="00107B4E" w:rsidRPr="00107B4E" w:rsidRDefault="00107B4E" w:rsidP="00107B4E">
      <w:pPr>
        <w:tabs>
          <w:tab w:val="left" w:pos="709"/>
        </w:tabs>
        <w:ind w:firstLine="709"/>
        <w:jc w:val="both"/>
        <w:rPr>
          <w:rFonts w:ascii="Courier New" w:hAnsi="Courier New" w:cs="Courier New"/>
          <w:lang w:val="uk-UA"/>
        </w:rPr>
      </w:pPr>
      <w:proofErr w:type="spellStart"/>
      <w:r w:rsidRPr="00107B4E">
        <w:rPr>
          <w:rFonts w:ascii="Courier New" w:hAnsi="Courier New" w:cs="Courier New"/>
          <w:lang w:val="uk-UA"/>
        </w:rPr>
        <w:t>global</w:t>
      </w:r>
      <w:proofErr w:type="spellEnd"/>
      <w:r w:rsidRPr="00107B4E">
        <w:rPr>
          <w:rFonts w:ascii="Courier New" w:hAnsi="Courier New" w:cs="Courier New"/>
          <w:lang w:val="uk-UA"/>
        </w:rPr>
        <w:t xml:space="preserve"> a1 a2</w:t>
      </w:r>
      <w:r>
        <w:rPr>
          <w:rFonts w:ascii="Courier New" w:hAnsi="Courier New" w:cs="Courier New"/>
          <w:lang w:val="uk-UA"/>
        </w:rPr>
        <w:t xml:space="preserve"> </w:t>
      </w:r>
      <w:r w:rsidRPr="0031708B">
        <w:rPr>
          <w:rFonts w:ascii="Courier New" w:hAnsi="Courier New" w:cs="Courier New"/>
          <w:lang w:val="uk-UA"/>
        </w:rPr>
        <w:t>%</w:t>
      </w:r>
      <w:r>
        <w:rPr>
          <w:rFonts w:ascii="Courier New" w:hAnsi="Courier New" w:cs="Courier New"/>
          <w:lang w:val="uk-UA"/>
        </w:rPr>
        <w:t>оголошення констант</w:t>
      </w:r>
    </w:p>
    <w:p w14:paraId="5834B251"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поясне</w:t>
      </w:r>
      <w:r>
        <w:rPr>
          <w:rFonts w:ascii="Courier New" w:hAnsi="Courier New" w:cs="Courier New"/>
          <w:lang w:val="uk-UA"/>
        </w:rPr>
        <w:t>ння</w:t>
      </w:r>
    </w:p>
    <w:p w14:paraId="78A9B5E0"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u(1) -&gt; x(t)</w:t>
      </w:r>
    </w:p>
    <w:p w14:paraId="21B341CC"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u(2) -&gt; dx/</w:t>
      </w:r>
      <w:proofErr w:type="spellStart"/>
      <w:r w:rsidRPr="00107B4E">
        <w:rPr>
          <w:rFonts w:ascii="Courier New" w:hAnsi="Courier New" w:cs="Courier New"/>
          <w:lang w:val="uk-UA"/>
        </w:rPr>
        <w:t>dt</w:t>
      </w:r>
      <w:proofErr w:type="spellEnd"/>
    </w:p>
    <w:p w14:paraId="74EFE67A"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xml:space="preserve">% </w:t>
      </w:r>
      <w:proofErr w:type="spellStart"/>
      <w:r w:rsidRPr="00107B4E">
        <w:rPr>
          <w:rFonts w:ascii="Courier New" w:hAnsi="Courier New" w:cs="Courier New"/>
          <w:lang w:val="uk-UA"/>
        </w:rPr>
        <w:t>du</w:t>
      </w:r>
      <w:proofErr w:type="spellEnd"/>
      <w:r w:rsidRPr="00107B4E">
        <w:rPr>
          <w:rFonts w:ascii="Courier New" w:hAnsi="Courier New" w:cs="Courier New"/>
          <w:lang w:val="uk-UA"/>
        </w:rPr>
        <w:t>(1) -&gt; dx/</w:t>
      </w:r>
      <w:proofErr w:type="spellStart"/>
      <w:r w:rsidRPr="00107B4E">
        <w:rPr>
          <w:rFonts w:ascii="Courier New" w:hAnsi="Courier New" w:cs="Courier New"/>
          <w:lang w:val="uk-UA"/>
        </w:rPr>
        <w:t>dt</w:t>
      </w:r>
      <w:proofErr w:type="spellEnd"/>
    </w:p>
    <w:p w14:paraId="3269DF71"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xml:space="preserve">% </w:t>
      </w:r>
      <w:proofErr w:type="spellStart"/>
      <w:r w:rsidRPr="00107B4E">
        <w:rPr>
          <w:rFonts w:ascii="Courier New" w:hAnsi="Courier New" w:cs="Courier New"/>
          <w:lang w:val="uk-UA"/>
        </w:rPr>
        <w:t>du</w:t>
      </w:r>
      <w:proofErr w:type="spellEnd"/>
      <w:r w:rsidRPr="00107B4E">
        <w:rPr>
          <w:rFonts w:ascii="Courier New" w:hAnsi="Courier New" w:cs="Courier New"/>
          <w:lang w:val="uk-UA"/>
        </w:rPr>
        <w:t>(2) -&gt; d2x/td2</w:t>
      </w:r>
    </w:p>
    <w:p w14:paraId="22ADB51D" w14:textId="77777777" w:rsidR="00107B4E" w:rsidRPr="00107B4E" w:rsidRDefault="00107B4E" w:rsidP="00107B4E">
      <w:pPr>
        <w:tabs>
          <w:tab w:val="left" w:pos="709"/>
        </w:tabs>
        <w:ind w:firstLine="709"/>
        <w:jc w:val="both"/>
        <w:rPr>
          <w:rFonts w:ascii="Courier New" w:hAnsi="Courier New" w:cs="Courier New"/>
          <w:lang w:val="uk-UA"/>
        </w:rPr>
      </w:pPr>
      <w:r w:rsidRPr="00107B4E">
        <w:rPr>
          <w:rFonts w:ascii="Courier New" w:hAnsi="Courier New" w:cs="Courier New"/>
          <w:lang w:val="uk-UA"/>
        </w:rPr>
        <w:t xml:space="preserve">% система </w:t>
      </w:r>
      <w:r>
        <w:rPr>
          <w:rFonts w:ascii="Courier New" w:hAnsi="Courier New" w:cs="Courier New"/>
          <w:lang w:val="en-US"/>
        </w:rPr>
        <w:t>e</w:t>
      </w:r>
      <w:r>
        <w:rPr>
          <w:rFonts w:ascii="Courier New" w:hAnsi="Courier New" w:cs="Courier New"/>
          <w:lang w:val="uk-UA"/>
        </w:rPr>
        <w:t xml:space="preserve"> формі Коші</w:t>
      </w:r>
      <w:r w:rsidRPr="00107B4E">
        <w:rPr>
          <w:rFonts w:ascii="Courier New" w:hAnsi="Courier New" w:cs="Courier New"/>
          <w:lang w:val="uk-UA"/>
        </w:rPr>
        <w:t>:</w:t>
      </w:r>
    </w:p>
    <w:p w14:paraId="7D09E2D0" w14:textId="77777777" w:rsidR="000A5733" w:rsidRPr="00107B4E" w:rsidRDefault="00107B4E" w:rsidP="000A5733">
      <w:pPr>
        <w:tabs>
          <w:tab w:val="left" w:pos="709"/>
        </w:tabs>
        <w:ind w:firstLine="709"/>
        <w:jc w:val="both"/>
        <w:rPr>
          <w:rFonts w:ascii="Courier New" w:hAnsi="Courier New" w:cs="Courier New"/>
        </w:rPr>
      </w:pPr>
      <w:r w:rsidRPr="00107B4E">
        <w:rPr>
          <w:rFonts w:ascii="Courier New" w:hAnsi="Courier New" w:cs="Courier New"/>
          <w:lang w:val="en-US"/>
        </w:rPr>
        <w:lastRenderedPageBreak/>
        <w:t>d</w:t>
      </w:r>
      <w:r w:rsidRPr="00107B4E">
        <w:rPr>
          <w:rFonts w:ascii="Courier New" w:hAnsi="Courier New" w:cs="Courier New"/>
        </w:rPr>
        <w:t>2</w:t>
      </w:r>
      <w:r w:rsidRPr="00107B4E">
        <w:rPr>
          <w:rFonts w:ascii="Courier New" w:hAnsi="Courier New" w:cs="Courier New"/>
          <w:lang w:val="en-US"/>
        </w:rPr>
        <w:t>x</w:t>
      </w:r>
      <w:r w:rsidRPr="00107B4E">
        <w:rPr>
          <w:rFonts w:ascii="Courier New" w:hAnsi="Courier New" w:cs="Courier New"/>
        </w:rPr>
        <w:t>/</w:t>
      </w:r>
      <w:r w:rsidRPr="00107B4E">
        <w:rPr>
          <w:rFonts w:ascii="Courier New" w:hAnsi="Courier New" w:cs="Courier New"/>
          <w:lang w:val="en-US"/>
        </w:rPr>
        <w:t>dt</w:t>
      </w:r>
      <w:r w:rsidRPr="00107B4E">
        <w:rPr>
          <w:rFonts w:ascii="Courier New" w:hAnsi="Courier New" w:cs="Courier New"/>
        </w:rPr>
        <w:t>2 = -</w:t>
      </w:r>
      <w:r w:rsidRPr="00107B4E">
        <w:rPr>
          <w:rFonts w:ascii="Courier New" w:hAnsi="Courier New" w:cs="Courier New"/>
          <w:lang w:val="en-US"/>
        </w:rPr>
        <w:t>F</w:t>
      </w:r>
      <w:r w:rsidRPr="00107B4E">
        <w:rPr>
          <w:rFonts w:ascii="Courier New" w:hAnsi="Courier New" w:cs="Courier New"/>
        </w:rPr>
        <w:t>(</w:t>
      </w:r>
      <w:r w:rsidRPr="00107B4E">
        <w:rPr>
          <w:rFonts w:ascii="Courier New" w:hAnsi="Courier New" w:cs="Courier New"/>
          <w:lang w:val="en-US"/>
        </w:rPr>
        <w:t>x</w:t>
      </w:r>
      <w:r w:rsidRPr="00107B4E">
        <w:rPr>
          <w:rFonts w:ascii="Courier New" w:hAnsi="Courier New" w:cs="Courier New"/>
        </w:rPr>
        <w:t xml:space="preserve">) - </w:t>
      </w:r>
      <w:r w:rsidRPr="00107B4E">
        <w:rPr>
          <w:rFonts w:ascii="Courier New" w:hAnsi="Courier New" w:cs="Courier New"/>
          <w:lang w:val="en-US"/>
        </w:rPr>
        <w:t>a</w:t>
      </w:r>
      <w:r w:rsidRPr="00107B4E">
        <w:rPr>
          <w:rFonts w:ascii="Courier New" w:hAnsi="Courier New" w:cs="Courier New"/>
        </w:rPr>
        <w:t>1*</w:t>
      </w:r>
      <w:r w:rsidRPr="00107B4E">
        <w:rPr>
          <w:rFonts w:ascii="Courier New" w:hAnsi="Courier New" w:cs="Courier New"/>
          <w:lang w:val="en-US"/>
        </w:rPr>
        <w:t>dx</w:t>
      </w:r>
      <w:r w:rsidRPr="00107B4E">
        <w:rPr>
          <w:rFonts w:ascii="Courier New" w:hAnsi="Courier New" w:cs="Courier New"/>
        </w:rPr>
        <w:t>/</w:t>
      </w:r>
      <w:r w:rsidRPr="00107B4E">
        <w:rPr>
          <w:rFonts w:ascii="Courier New" w:hAnsi="Courier New" w:cs="Courier New"/>
          <w:lang w:val="en-US"/>
        </w:rPr>
        <w:t>dt</w:t>
      </w:r>
      <w:r w:rsidRPr="00107B4E">
        <w:rPr>
          <w:rFonts w:ascii="Courier New" w:hAnsi="Courier New" w:cs="Courier New"/>
        </w:rPr>
        <w:t xml:space="preserve"> - </w:t>
      </w:r>
      <w:r w:rsidRPr="00107B4E">
        <w:rPr>
          <w:rFonts w:ascii="Courier New" w:hAnsi="Courier New" w:cs="Courier New"/>
          <w:lang w:val="en-US"/>
        </w:rPr>
        <w:t>a</w:t>
      </w:r>
      <w:r w:rsidRPr="00107B4E">
        <w:rPr>
          <w:rFonts w:ascii="Courier New" w:hAnsi="Courier New" w:cs="Courier New"/>
        </w:rPr>
        <w:t>2*</w:t>
      </w:r>
      <w:r w:rsidRPr="00107B4E">
        <w:rPr>
          <w:rFonts w:ascii="Courier New" w:hAnsi="Courier New" w:cs="Courier New"/>
          <w:lang w:val="en-US"/>
        </w:rPr>
        <w:t>x</w:t>
      </w:r>
      <w:r w:rsidR="000A5733" w:rsidRPr="0031708B">
        <w:rPr>
          <w:rFonts w:ascii="Courier New" w:hAnsi="Courier New" w:cs="Courier New"/>
          <w:lang w:val="uk-UA"/>
        </w:rPr>
        <w:t>;</w:t>
      </w:r>
      <w:r w:rsidR="000A5733" w:rsidRPr="0031708B">
        <w:rPr>
          <w:rFonts w:ascii="Courier New" w:hAnsi="Courier New" w:cs="Courier New"/>
          <w:lang w:val="uk-UA"/>
        </w:rPr>
        <w:tab/>
        <w:t>%запис правої</w:t>
      </w:r>
      <w:r>
        <w:rPr>
          <w:rFonts w:ascii="Courier New" w:hAnsi="Courier New" w:cs="Courier New"/>
          <w:lang w:val="uk-UA"/>
        </w:rPr>
        <w:t xml:space="preserve"> </w:t>
      </w:r>
      <w:r w:rsidR="000A5733" w:rsidRPr="0031708B">
        <w:rPr>
          <w:rFonts w:ascii="Courier New" w:hAnsi="Courier New" w:cs="Courier New"/>
          <w:lang w:val="uk-UA"/>
        </w:rPr>
        <w:t>частини системи</w:t>
      </w:r>
    </w:p>
    <w:p w14:paraId="7F4F3820" w14:textId="77777777" w:rsidR="00107B4E" w:rsidRPr="00107B4E" w:rsidRDefault="00107B4E" w:rsidP="00107B4E">
      <w:pPr>
        <w:tabs>
          <w:tab w:val="left" w:pos="709"/>
        </w:tabs>
        <w:ind w:firstLine="709"/>
        <w:jc w:val="both"/>
        <w:rPr>
          <w:rFonts w:ascii="Courier New" w:hAnsi="Courier New" w:cs="Courier New"/>
          <w:lang w:val="uk-UA"/>
        </w:rPr>
      </w:pPr>
      <w:proofErr w:type="spellStart"/>
      <w:r w:rsidRPr="00107B4E">
        <w:rPr>
          <w:rFonts w:ascii="Courier New" w:hAnsi="Courier New" w:cs="Courier New"/>
          <w:lang w:val="uk-UA"/>
        </w:rPr>
        <w:t>du</w:t>
      </w:r>
      <w:proofErr w:type="spellEnd"/>
      <w:r w:rsidRPr="00107B4E">
        <w:rPr>
          <w:rFonts w:ascii="Courier New" w:hAnsi="Courier New" w:cs="Courier New"/>
          <w:lang w:val="uk-UA"/>
        </w:rPr>
        <w:t xml:space="preserve"> = </w:t>
      </w:r>
      <w:proofErr w:type="spellStart"/>
      <w:r w:rsidRPr="00107B4E">
        <w:rPr>
          <w:rFonts w:ascii="Courier New" w:hAnsi="Courier New" w:cs="Courier New"/>
          <w:lang w:val="uk-UA"/>
        </w:rPr>
        <w:t>zeros</w:t>
      </w:r>
      <w:proofErr w:type="spellEnd"/>
      <w:r w:rsidRPr="00107B4E">
        <w:rPr>
          <w:rFonts w:ascii="Courier New" w:hAnsi="Courier New" w:cs="Courier New"/>
          <w:lang w:val="uk-UA"/>
        </w:rPr>
        <w:t>(2,1); % заготовка з нул</w:t>
      </w:r>
      <w:r>
        <w:rPr>
          <w:rFonts w:ascii="Courier New" w:hAnsi="Courier New" w:cs="Courier New"/>
          <w:lang w:val="uk-UA"/>
        </w:rPr>
        <w:t>ів</w:t>
      </w:r>
    </w:p>
    <w:p w14:paraId="1D29197D" w14:textId="77777777" w:rsidR="00107B4E" w:rsidRPr="00107B4E" w:rsidRDefault="00107B4E" w:rsidP="00107B4E">
      <w:pPr>
        <w:tabs>
          <w:tab w:val="left" w:pos="709"/>
        </w:tabs>
        <w:ind w:firstLine="709"/>
        <w:jc w:val="both"/>
        <w:rPr>
          <w:rFonts w:ascii="Courier New" w:hAnsi="Courier New" w:cs="Courier New"/>
          <w:lang w:val="uk-UA"/>
        </w:rPr>
      </w:pPr>
      <w:proofErr w:type="spellStart"/>
      <w:r w:rsidRPr="00107B4E">
        <w:rPr>
          <w:rFonts w:ascii="Courier New" w:hAnsi="Courier New" w:cs="Courier New"/>
          <w:lang w:val="uk-UA"/>
        </w:rPr>
        <w:t>du</w:t>
      </w:r>
      <w:proofErr w:type="spellEnd"/>
      <w:r w:rsidRPr="00107B4E">
        <w:rPr>
          <w:rFonts w:ascii="Courier New" w:hAnsi="Courier New" w:cs="Courier New"/>
          <w:lang w:val="uk-UA"/>
        </w:rPr>
        <w:t>(1) = u(2);</w:t>
      </w:r>
    </w:p>
    <w:p w14:paraId="4CC39F9C" w14:textId="77777777" w:rsidR="00107B4E" w:rsidRPr="00107B4E" w:rsidRDefault="00107B4E" w:rsidP="00107B4E">
      <w:pPr>
        <w:tabs>
          <w:tab w:val="left" w:pos="709"/>
        </w:tabs>
        <w:ind w:firstLine="709"/>
        <w:jc w:val="both"/>
        <w:rPr>
          <w:rFonts w:ascii="Courier New" w:hAnsi="Courier New" w:cs="Courier New"/>
          <w:lang w:val="uk-UA"/>
        </w:rPr>
      </w:pPr>
      <w:proofErr w:type="spellStart"/>
      <w:r w:rsidRPr="00107B4E">
        <w:rPr>
          <w:rFonts w:ascii="Courier New" w:hAnsi="Courier New" w:cs="Courier New"/>
          <w:lang w:val="uk-UA"/>
        </w:rPr>
        <w:t>du</w:t>
      </w:r>
      <w:proofErr w:type="spellEnd"/>
      <w:r w:rsidRPr="00107B4E">
        <w:rPr>
          <w:rFonts w:ascii="Courier New" w:hAnsi="Courier New" w:cs="Courier New"/>
          <w:lang w:val="uk-UA"/>
        </w:rPr>
        <w:t>(2) = -F(u(1)) - a1*u(2) -a2*u(1);</w:t>
      </w:r>
    </w:p>
    <w:p w14:paraId="07CEFD4A" w14:textId="77777777" w:rsidR="00107B4E" w:rsidRDefault="00107B4E" w:rsidP="000A5733">
      <w:pPr>
        <w:tabs>
          <w:tab w:val="left" w:pos="709"/>
        </w:tabs>
        <w:ind w:firstLine="709"/>
        <w:jc w:val="both"/>
        <w:rPr>
          <w:sz w:val="28"/>
          <w:szCs w:val="28"/>
          <w:lang w:val="uk-UA"/>
        </w:rPr>
      </w:pPr>
    </w:p>
    <w:p w14:paraId="2AD7BCA7" w14:textId="77777777" w:rsidR="000A5733" w:rsidRDefault="000A5733" w:rsidP="000A5733">
      <w:pPr>
        <w:tabs>
          <w:tab w:val="left" w:pos="709"/>
        </w:tabs>
        <w:ind w:firstLine="709"/>
        <w:jc w:val="both"/>
        <w:rPr>
          <w:sz w:val="28"/>
          <w:szCs w:val="28"/>
          <w:lang w:val="uk-UA"/>
        </w:rPr>
      </w:pPr>
      <w:r>
        <w:rPr>
          <w:sz w:val="28"/>
          <w:szCs w:val="28"/>
          <w:lang w:val="uk-UA"/>
        </w:rPr>
        <w:t>По завершенню формування файл</w:t>
      </w:r>
      <w:r w:rsidR="00424AC1">
        <w:rPr>
          <w:sz w:val="28"/>
          <w:szCs w:val="28"/>
          <w:lang w:val="uk-UA"/>
        </w:rPr>
        <w:t>у</w:t>
      </w:r>
      <w:r>
        <w:rPr>
          <w:sz w:val="28"/>
          <w:szCs w:val="28"/>
          <w:lang w:val="uk-UA"/>
        </w:rPr>
        <w:t xml:space="preserve">-функції його треба зберегти під </w:t>
      </w:r>
      <w:r w:rsidRPr="00F92841">
        <w:rPr>
          <w:sz w:val="28"/>
          <w:szCs w:val="28"/>
          <w:lang w:val="uk-UA"/>
        </w:rPr>
        <w:t xml:space="preserve">ім’ям, </w:t>
      </w:r>
      <w:r>
        <w:rPr>
          <w:sz w:val="28"/>
          <w:szCs w:val="28"/>
          <w:lang w:val="uk-UA"/>
        </w:rPr>
        <w:t xml:space="preserve">яким названа функція </w:t>
      </w:r>
      <w:r w:rsidRPr="00D07D65">
        <w:rPr>
          <w:rFonts w:ascii="Courier New" w:hAnsi="Courier New" w:cs="Courier New"/>
          <w:sz w:val="28"/>
          <w:szCs w:val="28"/>
          <w:lang w:val="uk-UA"/>
        </w:rPr>
        <w:t>F</w:t>
      </w:r>
      <w:r>
        <w:rPr>
          <w:sz w:val="28"/>
          <w:szCs w:val="28"/>
          <w:lang w:val="uk-UA"/>
        </w:rPr>
        <w:t>, тобто «</w:t>
      </w:r>
      <w:proofErr w:type="spellStart"/>
      <w:r>
        <w:rPr>
          <w:sz w:val="28"/>
          <w:szCs w:val="28"/>
          <w:lang w:val="uk-UA"/>
        </w:rPr>
        <w:t>dif</w:t>
      </w:r>
      <w:r w:rsidR="00107B4E">
        <w:rPr>
          <w:sz w:val="28"/>
          <w:szCs w:val="28"/>
          <w:lang w:val="en-US"/>
        </w:rPr>
        <w:t>fsys</w:t>
      </w:r>
      <w:proofErr w:type="spellEnd"/>
      <w:r>
        <w:rPr>
          <w:sz w:val="28"/>
          <w:szCs w:val="28"/>
          <w:lang w:val="uk-UA"/>
        </w:rPr>
        <w:t>.m».</w:t>
      </w:r>
    </w:p>
    <w:p w14:paraId="316D120F" w14:textId="77777777" w:rsidR="00095D2C" w:rsidRDefault="00095D2C" w:rsidP="000A5733">
      <w:pPr>
        <w:tabs>
          <w:tab w:val="left" w:pos="709"/>
        </w:tabs>
        <w:ind w:firstLine="709"/>
        <w:jc w:val="both"/>
        <w:rPr>
          <w:sz w:val="28"/>
          <w:szCs w:val="28"/>
          <w:lang w:val="uk-UA"/>
        </w:rPr>
      </w:pPr>
    </w:p>
    <w:p w14:paraId="405A968D" w14:textId="77777777" w:rsidR="00095D2C" w:rsidRDefault="00095D2C" w:rsidP="00095D2C">
      <w:pPr>
        <w:ind w:firstLine="709"/>
        <w:jc w:val="both"/>
        <w:rPr>
          <w:i/>
          <w:sz w:val="28"/>
          <w:szCs w:val="28"/>
          <w:u w:val="single"/>
          <w:lang w:val="uk-UA"/>
        </w:rPr>
      </w:pPr>
      <w:r>
        <w:rPr>
          <w:i/>
          <w:sz w:val="28"/>
          <w:szCs w:val="28"/>
          <w:u w:val="single"/>
          <w:lang w:val="uk-UA"/>
        </w:rPr>
        <w:t xml:space="preserve">Створення </w:t>
      </w:r>
      <w:proofErr w:type="spellStart"/>
      <w:r w:rsidRPr="00F27BA8">
        <w:rPr>
          <w:i/>
          <w:sz w:val="28"/>
          <w:szCs w:val="28"/>
          <w:u w:val="single"/>
          <w:lang w:val="uk-UA"/>
        </w:rPr>
        <w:t>файла</w:t>
      </w:r>
      <w:proofErr w:type="spellEnd"/>
      <w:r w:rsidRPr="00F27BA8">
        <w:rPr>
          <w:i/>
          <w:sz w:val="28"/>
          <w:szCs w:val="28"/>
          <w:u w:val="single"/>
          <w:lang w:val="uk-UA"/>
        </w:rPr>
        <w:t>-</w:t>
      </w:r>
      <w:r>
        <w:rPr>
          <w:i/>
          <w:sz w:val="28"/>
          <w:szCs w:val="28"/>
          <w:u w:val="single"/>
          <w:lang w:val="uk-UA"/>
        </w:rPr>
        <w:t>функції</w:t>
      </w:r>
      <w:r w:rsidRPr="00F27BA8">
        <w:rPr>
          <w:i/>
          <w:sz w:val="28"/>
          <w:szCs w:val="28"/>
          <w:u w:val="single"/>
          <w:lang w:val="uk-UA"/>
        </w:rPr>
        <w:t xml:space="preserve"> для </w:t>
      </w:r>
      <w:r>
        <w:rPr>
          <w:i/>
          <w:sz w:val="28"/>
          <w:szCs w:val="28"/>
          <w:u w:val="single"/>
          <w:lang w:val="uk-UA"/>
        </w:rPr>
        <w:t>нелінійного елементу</w:t>
      </w:r>
      <w:r w:rsidRPr="00F27BA8">
        <w:rPr>
          <w:i/>
          <w:sz w:val="28"/>
          <w:szCs w:val="28"/>
          <w:u w:val="single"/>
          <w:lang w:val="uk-UA"/>
        </w:rPr>
        <w:t>.</w:t>
      </w:r>
    </w:p>
    <w:p w14:paraId="6E4E758A" w14:textId="77777777" w:rsidR="00095D2C" w:rsidRDefault="00095D2C" w:rsidP="000A5733">
      <w:pPr>
        <w:tabs>
          <w:tab w:val="left" w:pos="709"/>
        </w:tabs>
        <w:ind w:firstLine="709"/>
        <w:jc w:val="both"/>
        <w:rPr>
          <w:sz w:val="28"/>
          <w:szCs w:val="28"/>
          <w:lang w:val="uk-UA"/>
        </w:rPr>
      </w:pPr>
    </w:p>
    <w:p w14:paraId="53001290" w14:textId="77777777" w:rsidR="00107B4E" w:rsidRDefault="00107B4E" w:rsidP="000A5733">
      <w:pPr>
        <w:ind w:firstLine="709"/>
        <w:jc w:val="both"/>
        <w:rPr>
          <w:sz w:val="28"/>
          <w:szCs w:val="28"/>
          <w:lang w:val="uk-UA"/>
        </w:rPr>
      </w:pPr>
      <w:r>
        <w:rPr>
          <w:sz w:val="28"/>
          <w:szCs w:val="28"/>
          <w:lang w:val="uk-UA"/>
        </w:rPr>
        <w:t xml:space="preserve">Далі необхідно </w:t>
      </w:r>
      <w:r w:rsidRPr="00107B4E">
        <w:rPr>
          <w:b/>
          <w:sz w:val="28"/>
          <w:szCs w:val="28"/>
          <w:u w:val="single"/>
          <w:lang w:val="uk-UA"/>
        </w:rPr>
        <w:t>описати нелінійний елемент</w:t>
      </w:r>
      <w:r>
        <w:rPr>
          <w:sz w:val="28"/>
          <w:szCs w:val="28"/>
          <w:lang w:val="uk-UA"/>
        </w:rPr>
        <w:t xml:space="preserve"> </w:t>
      </w:r>
      <w:r w:rsidRPr="00107B4E">
        <w:rPr>
          <w:sz w:val="28"/>
          <w:szCs w:val="28"/>
          <w:lang w:val="uk-UA"/>
        </w:rPr>
        <w:t>створити його файл-функцію</w:t>
      </w:r>
      <w:r>
        <w:rPr>
          <w:sz w:val="28"/>
          <w:szCs w:val="28"/>
          <w:lang w:val="uk-UA"/>
        </w:rPr>
        <w:t>.</w:t>
      </w:r>
    </w:p>
    <w:p w14:paraId="44D4F9A6" w14:textId="77777777" w:rsidR="006E1A4C" w:rsidRDefault="006E1A4C" w:rsidP="006E1A4C">
      <w:pPr>
        <w:tabs>
          <w:tab w:val="left" w:pos="709"/>
        </w:tabs>
        <w:ind w:firstLine="709"/>
        <w:jc w:val="both"/>
        <w:rPr>
          <w:sz w:val="28"/>
          <w:szCs w:val="28"/>
          <w:lang w:val="uk-UA"/>
        </w:rPr>
      </w:pPr>
      <w:r>
        <w:rPr>
          <w:sz w:val="28"/>
          <w:szCs w:val="28"/>
          <w:lang w:val="uk-UA"/>
        </w:rPr>
        <w:t>Т</w:t>
      </w:r>
      <w:r w:rsidR="00424AC1">
        <w:rPr>
          <w:sz w:val="28"/>
          <w:szCs w:val="28"/>
          <w:lang w:val="uk-UA"/>
        </w:rPr>
        <w:t>екст файлу</w:t>
      </w:r>
      <w:r>
        <w:rPr>
          <w:sz w:val="28"/>
          <w:szCs w:val="28"/>
          <w:lang w:val="uk-UA"/>
        </w:rPr>
        <w:t>-функції з описом нелінійного елементу буде мати наступний вигляд:</w:t>
      </w:r>
    </w:p>
    <w:p w14:paraId="397A3F41" w14:textId="77777777" w:rsidR="00107B4E" w:rsidRDefault="00107B4E" w:rsidP="000A5733">
      <w:pPr>
        <w:ind w:firstLine="709"/>
        <w:jc w:val="both"/>
        <w:rPr>
          <w:i/>
          <w:sz w:val="28"/>
          <w:szCs w:val="28"/>
          <w:u w:val="single"/>
          <w:lang w:val="uk-UA"/>
        </w:rPr>
      </w:pPr>
    </w:p>
    <w:p w14:paraId="21D9744F" w14:textId="77777777" w:rsidR="006E1A4C" w:rsidRPr="006E1A4C" w:rsidRDefault="006E1A4C" w:rsidP="006E1A4C">
      <w:pPr>
        <w:autoSpaceDE w:val="0"/>
        <w:autoSpaceDN w:val="0"/>
        <w:adjustRightInd w:val="0"/>
        <w:ind w:firstLine="709"/>
        <w:rPr>
          <w:rFonts w:ascii="Courier New" w:hAnsi="Courier New" w:cs="Courier New"/>
          <w:lang w:val="en-US"/>
        </w:rPr>
      </w:pPr>
      <w:r w:rsidRPr="006E1A4C">
        <w:rPr>
          <w:rFonts w:ascii="Courier New" w:hAnsi="Courier New" w:cs="Courier New"/>
          <w:lang w:val="en-US"/>
        </w:rPr>
        <w:t>function y = F(x)</w:t>
      </w:r>
    </w:p>
    <w:p w14:paraId="2E4FD06B"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en-US"/>
        </w:rPr>
        <w:t>global</w:t>
      </w:r>
      <w:r w:rsidRPr="000371B5">
        <w:rPr>
          <w:rFonts w:ascii="Courier New" w:hAnsi="Courier New" w:cs="Courier New"/>
          <w:lang w:val="en-US"/>
        </w:rPr>
        <w:t xml:space="preserve"> </w:t>
      </w:r>
      <w:r w:rsidRPr="006E1A4C">
        <w:rPr>
          <w:rFonts w:ascii="Courier New" w:hAnsi="Courier New" w:cs="Courier New"/>
          <w:lang w:val="en-US"/>
        </w:rPr>
        <w:t>M</w:t>
      </w:r>
      <w:r w:rsidRPr="000371B5">
        <w:rPr>
          <w:rFonts w:ascii="Courier New" w:hAnsi="Courier New" w:cs="Courier New"/>
          <w:lang w:val="en-US"/>
        </w:rPr>
        <w:t xml:space="preserve">2 </w:t>
      </w:r>
      <w:r w:rsidRPr="006E1A4C">
        <w:rPr>
          <w:rFonts w:ascii="Courier New" w:hAnsi="Courier New" w:cs="Courier New"/>
          <w:lang w:val="en-US"/>
        </w:rPr>
        <w:t>l</w:t>
      </w:r>
      <w:r w:rsidRPr="000371B5">
        <w:rPr>
          <w:rFonts w:ascii="Courier New" w:hAnsi="Courier New" w:cs="Courier New"/>
          <w:lang w:val="en-US"/>
        </w:rPr>
        <w:t xml:space="preserve">1 </w:t>
      </w:r>
      <w:r w:rsidRPr="006E1A4C">
        <w:rPr>
          <w:rFonts w:ascii="Courier New" w:hAnsi="Courier New" w:cs="Courier New"/>
          <w:lang w:val="en-US"/>
        </w:rPr>
        <w:t>l</w:t>
      </w:r>
      <w:r w:rsidRPr="000371B5">
        <w:rPr>
          <w:rFonts w:ascii="Courier New" w:hAnsi="Courier New" w:cs="Courier New"/>
          <w:lang w:val="en-US"/>
        </w:rPr>
        <w:t xml:space="preserve">2 </w:t>
      </w:r>
      <w:r w:rsidRPr="006E1A4C">
        <w:rPr>
          <w:rFonts w:ascii="Courier New" w:hAnsi="Courier New" w:cs="Courier New"/>
          <w:lang w:val="en-US"/>
        </w:rPr>
        <w:t>f</w:t>
      </w:r>
      <w:r w:rsidRPr="000371B5">
        <w:rPr>
          <w:rFonts w:ascii="Courier New" w:hAnsi="Courier New" w:cs="Courier New"/>
          <w:lang w:val="en-US"/>
        </w:rPr>
        <w:t>1</w:t>
      </w:r>
      <w:r>
        <w:rPr>
          <w:rFonts w:ascii="Courier New" w:hAnsi="Courier New" w:cs="Courier New"/>
          <w:lang w:val="uk-UA"/>
        </w:rPr>
        <w:t xml:space="preserve">; </w:t>
      </w:r>
      <w:r w:rsidRPr="0031708B">
        <w:rPr>
          <w:rFonts w:ascii="Courier New" w:hAnsi="Courier New" w:cs="Courier New"/>
          <w:lang w:val="uk-UA"/>
        </w:rPr>
        <w:t>%</w:t>
      </w:r>
      <w:r>
        <w:rPr>
          <w:rFonts w:ascii="Courier New" w:hAnsi="Courier New" w:cs="Courier New"/>
          <w:lang w:val="uk-UA"/>
        </w:rPr>
        <w:t xml:space="preserve">оголошення констант </w:t>
      </w:r>
    </w:p>
    <w:p w14:paraId="46FB6AEB"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en-US"/>
        </w:rPr>
        <w:t>y</w:t>
      </w:r>
      <w:r w:rsidRPr="000371B5">
        <w:rPr>
          <w:rFonts w:ascii="Courier New" w:hAnsi="Courier New" w:cs="Courier New"/>
          <w:lang w:val="uk-UA"/>
        </w:rPr>
        <w:t xml:space="preserve"> = </w:t>
      </w:r>
      <w:r w:rsidRPr="006E1A4C">
        <w:rPr>
          <w:rFonts w:ascii="Courier New" w:hAnsi="Courier New" w:cs="Courier New"/>
          <w:lang w:val="en-US"/>
        </w:rPr>
        <w:t>zeros</w:t>
      </w:r>
      <w:r w:rsidRPr="000371B5">
        <w:rPr>
          <w:rFonts w:ascii="Courier New" w:hAnsi="Courier New" w:cs="Courier New"/>
          <w:lang w:val="uk-UA"/>
        </w:rPr>
        <w:t>(</w:t>
      </w:r>
      <w:r w:rsidRPr="006E1A4C">
        <w:rPr>
          <w:rFonts w:ascii="Courier New" w:hAnsi="Courier New" w:cs="Courier New"/>
          <w:lang w:val="en-US"/>
        </w:rPr>
        <w:t>size</w:t>
      </w:r>
      <w:r w:rsidRPr="000371B5">
        <w:rPr>
          <w:rFonts w:ascii="Courier New" w:hAnsi="Courier New" w:cs="Courier New"/>
          <w:lang w:val="uk-UA"/>
        </w:rPr>
        <w:t>(</w:t>
      </w:r>
      <w:r w:rsidRPr="006E1A4C">
        <w:rPr>
          <w:rFonts w:ascii="Courier New" w:hAnsi="Courier New" w:cs="Courier New"/>
          <w:lang w:val="en-US"/>
        </w:rPr>
        <w:t>x</w:t>
      </w:r>
      <w:r w:rsidRPr="000371B5">
        <w:rPr>
          <w:rFonts w:ascii="Courier New" w:hAnsi="Courier New" w:cs="Courier New"/>
          <w:lang w:val="uk-UA"/>
        </w:rPr>
        <w:t xml:space="preserve">)); % </w:t>
      </w:r>
      <w:r>
        <w:rPr>
          <w:rFonts w:ascii="Courier New" w:hAnsi="Courier New" w:cs="Courier New"/>
          <w:lang w:val="uk-UA"/>
        </w:rPr>
        <w:t xml:space="preserve">заготовка </w:t>
      </w:r>
      <w:r w:rsidRPr="006E1A4C">
        <w:rPr>
          <w:rFonts w:ascii="Courier New" w:hAnsi="Courier New" w:cs="Courier New"/>
          <w:lang w:val="uk-UA"/>
        </w:rPr>
        <w:t>з нул</w:t>
      </w:r>
      <w:r>
        <w:rPr>
          <w:rFonts w:ascii="Courier New" w:hAnsi="Courier New" w:cs="Courier New"/>
          <w:lang w:val="uk-UA"/>
        </w:rPr>
        <w:t>ів</w:t>
      </w:r>
    </w:p>
    <w:p w14:paraId="36418F3D"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for</w:t>
      </w:r>
      <w:proofErr w:type="spellEnd"/>
      <w:r w:rsidRPr="006E1A4C">
        <w:rPr>
          <w:rFonts w:ascii="Courier New" w:hAnsi="Courier New" w:cs="Courier New"/>
          <w:lang w:val="uk-UA"/>
        </w:rPr>
        <w:t xml:space="preserve"> i = 1:numel(x)</w:t>
      </w:r>
    </w:p>
    <w:p w14:paraId="0C20F726"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if</w:t>
      </w:r>
      <w:proofErr w:type="spellEnd"/>
      <w:r w:rsidRPr="006E1A4C">
        <w:rPr>
          <w:rFonts w:ascii="Courier New" w:hAnsi="Courier New" w:cs="Courier New"/>
          <w:lang w:val="uk-UA"/>
        </w:rPr>
        <w:t xml:space="preserve"> x(i) &lt; 0</w:t>
      </w:r>
    </w:p>
    <w:p w14:paraId="67B61411"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uk-UA"/>
        </w:rPr>
        <w:t>y(i) = -M2;</w:t>
      </w:r>
    </w:p>
    <w:p w14:paraId="4F2CB0E8"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elseif</w:t>
      </w:r>
      <w:proofErr w:type="spellEnd"/>
      <w:r w:rsidRPr="006E1A4C">
        <w:rPr>
          <w:rFonts w:ascii="Courier New" w:hAnsi="Courier New" w:cs="Courier New"/>
          <w:lang w:val="uk-UA"/>
        </w:rPr>
        <w:t xml:space="preserve"> x(i) &lt;= l2</w:t>
      </w:r>
    </w:p>
    <w:p w14:paraId="008BA13B"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uk-UA"/>
        </w:rPr>
        <w:t>y(i) = 0;</w:t>
      </w:r>
    </w:p>
    <w:p w14:paraId="07B50BF6"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elseif</w:t>
      </w:r>
      <w:proofErr w:type="spellEnd"/>
      <w:r w:rsidRPr="006E1A4C">
        <w:rPr>
          <w:rFonts w:ascii="Courier New" w:hAnsi="Courier New" w:cs="Courier New"/>
          <w:lang w:val="uk-UA"/>
        </w:rPr>
        <w:t xml:space="preserve"> x(i) &lt; l1</w:t>
      </w:r>
    </w:p>
    <w:p w14:paraId="47988055"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uk-UA"/>
        </w:rPr>
        <w:t>y(i) = (x(i)-l2)/(l1-l2)*f1;</w:t>
      </w:r>
    </w:p>
    <w:p w14:paraId="4080296A"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else</w:t>
      </w:r>
      <w:proofErr w:type="spellEnd"/>
      <w:r w:rsidRPr="006E1A4C">
        <w:rPr>
          <w:rFonts w:ascii="Courier New" w:hAnsi="Courier New" w:cs="Courier New"/>
          <w:lang w:val="uk-UA"/>
        </w:rPr>
        <w:t xml:space="preserve"> </w:t>
      </w:r>
    </w:p>
    <w:p w14:paraId="0FC1924A" w14:textId="77777777" w:rsidR="006E1A4C" w:rsidRPr="006E1A4C" w:rsidRDefault="006E1A4C" w:rsidP="006E1A4C">
      <w:pPr>
        <w:autoSpaceDE w:val="0"/>
        <w:autoSpaceDN w:val="0"/>
        <w:adjustRightInd w:val="0"/>
        <w:ind w:firstLine="709"/>
        <w:rPr>
          <w:rFonts w:ascii="Courier New" w:hAnsi="Courier New" w:cs="Courier New"/>
          <w:lang w:val="uk-UA"/>
        </w:rPr>
      </w:pPr>
      <w:r w:rsidRPr="006E1A4C">
        <w:rPr>
          <w:rFonts w:ascii="Courier New" w:hAnsi="Courier New" w:cs="Courier New"/>
          <w:lang w:val="uk-UA"/>
        </w:rPr>
        <w:t>y(i) = f1;</w:t>
      </w:r>
    </w:p>
    <w:p w14:paraId="1015DF00"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end</w:t>
      </w:r>
      <w:proofErr w:type="spellEnd"/>
    </w:p>
    <w:p w14:paraId="3218CCBB" w14:textId="77777777" w:rsidR="006E1A4C" w:rsidRPr="006E1A4C" w:rsidRDefault="006E1A4C" w:rsidP="006E1A4C">
      <w:pPr>
        <w:autoSpaceDE w:val="0"/>
        <w:autoSpaceDN w:val="0"/>
        <w:adjustRightInd w:val="0"/>
        <w:ind w:firstLine="709"/>
        <w:rPr>
          <w:rFonts w:ascii="Courier New" w:hAnsi="Courier New" w:cs="Courier New"/>
          <w:lang w:val="uk-UA"/>
        </w:rPr>
      </w:pPr>
      <w:proofErr w:type="spellStart"/>
      <w:r w:rsidRPr="006E1A4C">
        <w:rPr>
          <w:rFonts w:ascii="Courier New" w:hAnsi="Courier New" w:cs="Courier New"/>
          <w:lang w:val="uk-UA"/>
        </w:rPr>
        <w:t>end</w:t>
      </w:r>
      <w:proofErr w:type="spellEnd"/>
    </w:p>
    <w:p w14:paraId="7C72F194" w14:textId="77777777" w:rsidR="006E1A4C" w:rsidRDefault="006E1A4C" w:rsidP="000A5733">
      <w:pPr>
        <w:ind w:firstLine="709"/>
        <w:jc w:val="both"/>
        <w:rPr>
          <w:i/>
          <w:sz w:val="28"/>
          <w:szCs w:val="28"/>
          <w:u w:val="single"/>
          <w:lang w:val="uk-UA"/>
        </w:rPr>
      </w:pPr>
    </w:p>
    <w:p w14:paraId="60AABE30" w14:textId="77777777" w:rsidR="006E1A4C" w:rsidRDefault="006E1A4C" w:rsidP="006E1A4C">
      <w:pPr>
        <w:tabs>
          <w:tab w:val="left" w:pos="709"/>
        </w:tabs>
        <w:ind w:firstLine="709"/>
        <w:jc w:val="both"/>
        <w:rPr>
          <w:sz w:val="28"/>
          <w:szCs w:val="28"/>
          <w:lang w:val="uk-UA"/>
        </w:rPr>
      </w:pPr>
      <w:r>
        <w:rPr>
          <w:sz w:val="28"/>
          <w:szCs w:val="28"/>
          <w:lang w:val="uk-UA"/>
        </w:rPr>
        <w:t>По завершенню формування файл</w:t>
      </w:r>
      <w:r w:rsidR="00424AC1">
        <w:rPr>
          <w:sz w:val="28"/>
          <w:szCs w:val="28"/>
          <w:lang w:val="uk-UA"/>
        </w:rPr>
        <w:t>у</w:t>
      </w:r>
      <w:r>
        <w:rPr>
          <w:sz w:val="28"/>
          <w:szCs w:val="28"/>
          <w:lang w:val="uk-UA"/>
        </w:rPr>
        <w:t xml:space="preserve">-функції його треба зберегти під </w:t>
      </w:r>
      <w:r w:rsidRPr="00F92841">
        <w:rPr>
          <w:sz w:val="28"/>
          <w:szCs w:val="28"/>
          <w:lang w:val="uk-UA"/>
        </w:rPr>
        <w:t xml:space="preserve">ім’ям, </w:t>
      </w:r>
      <w:r>
        <w:rPr>
          <w:sz w:val="28"/>
          <w:szCs w:val="28"/>
          <w:lang w:val="uk-UA"/>
        </w:rPr>
        <w:t xml:space="preserve">яким названа функція </w:t>
      </w:r>
      <w:r>
        <w:rPr>
          <w:rFonts w:ascii="Courier New" w:hAnsi="Courier New" w:cs="Courier New"/>
          <w:sz w:val="28"/>
          <w:szCs w:val="28"/>
          <w:lang w:val="uk-UA"/>
        </w:rPr>
        <w:t>у</w:t>
      </w:r>
      <w:r>
        <w:rPr>
          <w:sz w:val="28"/>
          <w:szCs w:val="28"/>
          <w:lang w:val="uk-UA"/>
        </w:rPr>
        <w:t>, тобто «</w:t>
      </w:r>
      <w:r>
        <w:rPr>
          <w:sz w:val="28"/>
          <w:szCs w:val="28"/>
          <w:lang w:val="en-US"/>
        </w:rPr>
        <w:t>F</w:t>
      </w:r>
      <w:r>
        <w:rPr>
          <w:sz w:val="28"/>
          <w:szCs w:val="28"/>
          <w:lang w:val="uk-UA"/>
        </w:rPr>
        <w:t>».</w:t>
      </w:r>
    </w:p>
    <w:p w14:paraId="114F285C" w14:textId="77777777" w:rsidR="00107B4E" w:rsidRDefault="00107B4E" w:rsidP="000A5733">
      <w:pPr>
        <w:ind w:firstLine="709"/>
        <w:jc w:val="both"/>
        <w:rPr>
          <w:i/>
          <w:sz w:val="28"/>
          <w:szCs w:val="28"/>
          <w:u w:val="single"/>
          <w:lang w:val="uk-UA"/>
        </w:rPr>
      </w:pPr>
    </w:p>
    <w:p w14:paraId="24CBFAA2" w14:textId="77777777" w:rsidR="000A5733" w:rsidRDefault="000A5733" w:rsidP="000A5733">
      <w:pPr>
        <w:ind w:firstLine="709"/>
        <w:jc w:val="both"/>
        <w:rPr>
          <w:i/>
          <w:sz w:val="28"/>
          <w:szCs w:val="28"/>
          <w:u w:val="single"/>
          <w:lang w:val="uk-UA"/>
        </w:rPr>
      </w:pPr>
      <w:r>
        <w:rPr>
          <w:i/>
          <w:sz w:val="28"/>
          <w:szCs w:val="28"/>
          <w:u w:val="single"/>
          <w:lang w:val="uk-UA"/>
        </w:rPr>
        <w:t xml:space="preserve">Основні </w:t>
      </w:r>
      <w:proofErr w:type="spellStart"/>
      <w:r>
        <w:rPr>
          <w:i/>
          <w:sz w:val="28"/>
          <w:szCs w:val="28"/>
          <w:u w:val="single"/>
          <w:lang w:val="uk-UA"/>
        </w:rPr>
        <w:t>солвери</w:t>
      </w:r>
      <w:proofErr w:type="spellEnd"/>
      <w:r>
        <w:rPr>
          <w:i/>
          <w:sz w:val="28"/>
          <w:szCs w:val="28"/>
          <w:u w:val="single"/>
          <w:lang w:val="uk-UA"/>
        </w:rPr>
        <w:t xml:space="preserve"> для розв’язку диференційних рівнянь з заданими початковими умовами.</w:t>
      </w:r>
    </w:p>
    <w:p w14:paraId="405AEEF2" w14:textId="77777777" w:rsidR="000A5733" w:rsidRDefault="000A5733" w:rsidP="000A5733">
      <w:pPr>
        <w:ind w:firstLine="709"/>
        <w:jc w:val="both"/>
        <w:rPr>
          <w:sz w:val="28"/>
          <w:szCs w:val="28"/>
          <w:lang w:val="uk-UA"/>
        </w:rPr>
      </w:pPr>
      <w:r>
        <w:rPr>
          <w:sz w:val="28"/>
          <w:szCs w:val="28"/>
          <w:lang w:val="uk-UA"/>
        </w:rPr>
        <w:t xml:space="preserve">Найрозповсюджені </w:t>
      </w:r>
      <w:proofErr w:type="spellStart"/>
      <w:r>
        <w:rPr>
          <w:sz w:val="28"/>
          <w:szCs w:val="28"/>
          <w:lang w:val="uk-UA"/>
        </w:rPr>
        <w:t>солвери</w:t>
      </w:r>
      <w:proofErr w:type="spellEnd"/>
      <w:r>
        <w:rPr>
          <w:sz w:val="28"/>
          <w:szCs w:val="28"/>
          <w:lang w:val="uk-UA"/>
        </w:rPr>
        <w:t xml:space="preserve"> та області їх застосування наведені у таблиці </w:t>
      </w:r>
      <w:r w:rsidR="00107B4E" w:rsidRPr="00107B4E">
        <w:rPr>
          <w:sz w:val="28"/>
          <w:szCs w:val="28"/>
        </w:rPr>
        <w:t>2</w:t>
      </w:r>
      <w:r>
        <w:rPr>
          <w:sz w:val="28"/>
          <w:szCs w:val="28"/>
          <w:lang w:val="uk-UA"/>
        </w:rPr>
        <w:t>.1.</w:t>
      </w:r>
    </w:p>
    <w:p w14:paraId="7B8D8870" w14:textId="77777777" w:rsidR="000A5733" w:rsidRPr="005C4E46" w:rsidRDefault="000A5733" w:rsidP="000A5733">
      <w:pPr>
        <w:ind w:firstLine="709"/>
        <w:jc w:val="both"/>
        <w:rPr>
          <w:i/>
          <w:sz w:val="28"/>
          <w:szCs w:val="28"/>
          <w:lang w:val="uk-UA"/>
        </w:rPr>
      </w:pPr>
      <w:r w:rsidRPr="005C4E46">
        <w:rPr>
          <w:i/>
          <w:sz w:val="28"/>
          <w:szCs w:val="28"/>
          <w:lang w:val="uk-UA"/>
        </w:rPr>
        <w:t xml:space="preserve">Таблиця </w:t>
      </w:r>
      <w:r w:rsidR="00107B4E">
        <w:rPr>
          <w:i/>
          <w:sz w:val="28"/>
          <w:szCs w:val="28"/>
          <w:lang w:val="en-US"/>
        </w:rPr>
        <w:t>2</w:t>
      </w:r>
      <w:r w:rsidRPr="005C4E46">
        <w:rPr>
          <w:i/>
          <w:sz w:val="28"/>
          <w:szCs w:val="28"/>
          <w:lang w:val="uk-UA"/>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762"/>
      </w:tblGrid>
      <w:tr w:rsidR="000A5733" w:rsidRPr="00544BF0" w14:paraId="3D7277B3" w14:textId="77777777" w:rsidTr="000A5733">
        <w:trPr>
          <w:jc w:val="center"/>
        </w:trPr>
        <w:tc>
          <w:tcPr>
            <w:tcW w:w="1809" w:type="dxa"/>
            <w:shd w:val="clear" w:color="auto" w:fill="auto"/>
            <w:vAlign w:val="center"/>
          </w:tcPr>
          <w:p w14:paraId="7FB8184F" w14:textId="77777777" w:rsidR="000A5733" w:rsidRPr="00544BF0" w:rsidRDefault="000A5733" w:rsidP="000371B5">
            <w:pPr>
              <w:jc w:val="center"/>
              <w:rPr>
                <w:lang w:val="uk-UA"/>
              </w:rPr>
            </w:pPr>
            <w:r w:rsidRPr="00544BF0">
              <w:rPr>
                <w:lang w:val="uk-UA"/>
              </w:rPr>
              <w:t xml:space="preserve">Назва </w:t>
            </w:r>
            <w:proofErr w:type="spellStart"/>
            <w:r w:rsidRPr="00544BF0">
              <w:rPr>
                <w:lang w:val="uk-UA"/>
              </w:rPr>
              <w:t>солвера</w:t>
            </w:r>
            <w:proofErr w:type="spellEnd"/>
          </w:p>
        </w:tc>
        <w:tc>
          <w:tcPr>
            <w:tcW w:w="7762" w:type="dxa"/>
            <w:shd w:val="clear" w:color="auto" w:fill="auto"/>
            <w:vAlign w:val="center"/>
          </w:tcPr>
          <w:p w14:paraId="548996FE" w14:textId="77777777" w:rsidR="000A5733" w:rsidRPr="00544BF0" w:rsidRDefault="000A5733" w:rsidP="000371B5">
            <w:pPr>
              <w:jc w:val="center"/>
              <w:rPr>
                <w:lang w:val="uk-UA"/>
              </w:rPr>
            </w:pPr>
            <w:r w:rsidRPr="00544BF0">
              <w:rPr>
                <w:lang w:val="uk-UA"/>
              </w:rPr>
              <w:t>Область застосування</w:t>
            </w:r>
          </w:p>
        </w:tc>
      </w:tr>
      <w:tr w:rsidR="000A5733" w:rsidRPr="00544BF0" w14:paraId="44A8166B" w14:textId="77777777" w:rsidTr="000A5733">
        <w:trPr>
          <w:jc w:val="center"/>
        </w:trPr>
        <w:tc>
          <w:tcPr>
            <w:tcW w:w="1809" w:type="dxa"/>
            <w:shd w:val="clear" w:color="auto" w:fill="auto"/>
            <w:vAlign w:val="center"/>
          </w:tcPr>
          <w:p w14:paraId="6B66D74E" w14:textId="77777777" w:rsidR="000A5733" w:rsidRPr="00544BF0" w:rsidRDefault="000A5733" w:rsidP="000371B5">
            <w:pPr>
              <w:jc w:val="center"/>
              <w:rPr>
                <w:rFonts w:ascii="Courier New" w:hAnsi="Courier New" w:cs="Courier New"/>
              </w:rPr>
            </w:pPr>
            <w:r w:rsidRPr="00544BF0">
              <w:rPr>
                <w:rFonts w:ascii="Courier New" w:hAnsi="Courier New" w:cs="Courier New"/>
              </w:rPr>
              <w:t>ode45</w:t>
            </w:r>
          </w:p>
        </w:tc>
        <w:tc>
          <w:tcPr>
            <w:tcW w:w="7762" w:type="dxa"/>
            <w:shd w:val="clear" w:color="auto" w:fill="auto"/>
          </w:tcPr>
          <w:p w14:paraId="635EBDE6" w14:textId="77777777" w:rsidR="000A5733" w:rsidRPr="00544BF0" w:rsidRDefault="000A5733" w:rsidP="000371B5">
            <w:pPr>
              <w:jc w:val="both"/>
              <w:rPr>
                <w:lang w:val="uk-UA"/>
              </w:rPr>
            </w:pPr>
            <w:r w:rsidRPr="00544BF0">
              <w:rPr>
                <w:lang w:val="uk-UA"/>
              </w:rPr>
              <w:t xml:space="preserve">Дуже розповсюджений </w:t>
            </w:r>
            <w:proofErr w:type="spellStart"/>
            <w:r w:rsidRPr="00544BF0">
              <w:rPr>
                <w:lang w:val="uk-UA"/>
              </w:rPr>
              <w:t>солвер</w:t>
            </w:r>
            <w:proofErr w:type="spellEnd"/>
            <w:r w:rsidRPr="00544BF0">
              <w:rPr>
                <w:lang w:val="uk-UA"/>
              </w:rPr>
              <w:t xml:space="preserve">. Базується на формулах </w:t>
            </w:r>
            <w:proofErr w:type="spellStart"/>
            <w:r w:rsidRPr="00544BF0">
              <w:rPr>
                <w:lang w:val="uk-UA"/>
              </w:rPr>
              <w:t>Рунге-Кутта</w:t>
            </w:r>
            <w:proofErr w:type="spellEnd"/>
            <w:r w:rsidRPr="00544BF0">
              <w:rPr>
                <w:lang w:val="uk-UA"/>
              </w:rPr>
              <w:t xml:space="preserve"> четвертого та п’ятого порядку точності. Часто дає задовільні результати.</w:t>
            </w:r>
          </w:p>
        </w:tc>
      </w:tr>
      <w:tr w:rsidR="000A5733" w:rsidRPr="001D3828" w14:paraId="57D0337B" w14:textId="77777777" w:rsidTr="000A5733">
        <w:trPr>
          <w:jc w:val="center"/>
        </w:trPr>
        <w:tc>
          <w:tcPr>
            <w:tcW w:w="1809" w:type="dxa"/>
            <w:shd w:val="clear" w:color="auto" w:fill="auto"/>
            <w:vAlign w:val="center"/>
          </w:tcPr>
          <w:p w14:paraId="7F70D5FE" w14:textId="77777777" w:rsidR="000A5733" w:rsidRPr="00544BF0" w:rsidRDefault="000A5733" w:rsidP="000371B5">
            <w:pPr>
              <w:jc w:val="center"/>
              <w:rPr>
                <w:lang w:val="uk-UA"/>
              </w:rPr>
            </w:pPr>
            <w:proofErr w:type="spellStart"/>
            <w:r w:rsidRPr="00544BF0">
              <w:rPr>
                <w:rFonts w:ascii="Courier New" w:hAnsi="Courier New" w:cs="Courier New"/>
              </w:rPr>
              <w:t>ode</w:t>
            </w:r>
            <w:proofErr w:type="spellEnd"/>
            <w:r w:rsidRPr="00544BF0">
              <w:rPr>
                <w:rFonts w:ascii="Courier New" w:hAnsi="Courier New" w:cs="Courier New"/>
                <w:lang w:val="uk-UA"/>
              </w:rPr>
              <w:t>23</w:t>
            </w:r>
          </w:p>
        </w:tc>
        <w:tc>
          <w:tcPr>
            <w:tcW w:w="7762" w:type="dxa"/>
            <w:shd w:val="clear" w:color="auto" w:fill="auto"/>
          </w:tcPr>
          <w:p w14:paraId="26CE6A49" w14:textId="77777777" w:rsidR="000A5733" w:rsidRPr="00544BF0" w:rsidRDefault="000A5733" w:rsidP="000371B5">
            <w:pPr>
              <w:jc w:val="both"/>
              <w:rPr>
                <w:lang w:val="uk-UA"/>
              </w:rPr>
            </w:pPr>
            <w:r w:rsidRPr="00544BF0">
              <w:rPr>
                <w:lang w:val="uk-UA"/>
              </w:rPr>
              <w:t xml:space="preserve">Також базується на формулах </w:t>
            </w:r>
            <w:proofErr w:type="spellStart"/>
            <w:r w:rsidRPr="00544BF0">
              <w:rPr>
                <w:lang w:val="uk-UA"/>
              </w:rPr>
              <w:t>Рунге-Кутта</w:t>
            </w:r>
            <w:proofErr w:type="spellEnd"/>
            <w:r w:rsidRPr="00544BF0">
              <w:rPr>
                <w:lang w:val="uk-UA"/>
              </w:rPr>
              <w:t>, але менш низького порядку точності. Застосовується у нежорстких задачах, коли потрібно отримати розв’язок з невисоким ступенем точності.</w:t>
            </w:r>
          </w:p>
        </w:tc>
      </w:tr>
      <w:tr w:rsidR="000A5733" w:rsidRPr="001D3828" w14:paraId="41C29614" w14:textId="77777777" w:rsidTr="000A5733">
        <w:trPr>
          <w:jc w:val="center"/>
        </w:trPr>
        <w:tc>
          <w:tcPr>
            <w:tcW w:w="1809" w:type="dxa"/>
            <w:shd w:val="clear" w:color="auto" w:fill="auto"/>
            <w:vAlign w:val="center"/>
          </w:tcPr>
          <w:p w14:paraId="6953E207" w14:textId="77777777" w:rsidR="000A5733" w:rsidRPr="00544BF0" w:rsidRDefault="000A5733" w:rsidP="000371B5">
            <w:pPr>
              <w:jc w:val="center"/>
              <w:rPr>
                <w:lang w:val="uk-UA"/>
              </w:rPr>
            </w:pPr>
            <w:proofErr w:type="spellStart"/>
            <w:r w:rsidRPr="00544BF0">
              <w:rPr>
                <w:rFonts w:ascii="Courier New" w:hAnsi="Courier New" w:cs="Courier New"/>
              </w:rPr>
              <w:t>ode</w:t>
            </w:r>
            <w:proofErr w:type="spellEnd"/>
            <w:r w:rsidRPr="00544BF0">
              <w:rPr>
                <w:rFonts w:ascii="Courier New" w:hAnsi="Courier New" w:cs="Courier New"/>
                <w:lang w:val="uk-UA"/>
              </w:rPr>
              <w:t>113</w:t>
            </w:r>
          </w:p>
        </w:tc>
        <w:tc>
          <w:tcPr>
            <w:tcW w:w="7762" w:type="dxa"/>
            <w:shd w:val="clear" w:color="auto" w:fill="auto"/>
          </w:tcPr>
          <w:p w14:paraId="52131968" w14:textId="77777777" w:rsidR="000A5733" w:rsidRPr="00544BF0" w:rsidRDefault="000A5733" w:rsidP="000371B5">
            <w:pPr>
              <w:jc w:val="both"/>
              <w:rPr>
                <w:lang w:val="uk-UA"/>
              </w:rPr>
            </w:pPr>
            <w:r w:rsidRPr="00544BF0">
              <w:rPr>
                <w:lang w:val="uk-UA"/>
              </w:rPr>
              <w:t>Базується на методі Адамса-</w:t>
            </w:r>
            <w:proofErr w:type="spellStart"/>
            <w:r w:rsidRPr="00544BF0">
              <w:rPr>
                <w:lang w:val="uk-UA"/>
              </w:rPr>
              <w:t>Бешфорта</w:t>
            </w:r>
            <w:proofErr w:type="spellEnd"/>
            <w:r w:rsidRPr="00544BF0">
              <w:rPr>
                <w:lang w:val="uk-UA"/>
              </w:rPr>
              <w:t>-Мілтона та використовується для отримання розв’язку високої точності</w:t>
            </w:r>
            <w:r w:rsidRPr="00544BF0">
              <w:t xml:space="preserve"> у</w:t>
            </w:r>
            <w:r w:rsidRPr="00544BF0">
              <w:rPr>
                <w:lang w:val="uk-UA"/>
              </w:rPr>
              <w:t xml:space="preserve"> нежорстких задачах. Цей </w:t>
            </w:r>
            <w:proofErr w:type="spellStart"/>
            <w:r w:rsidRPr="00544BF0">
              <w:rPr>
                <w:lang w:val="uk-UA"/>
              </w:rPr>
              <w:t>солвер</w:t>
            </w:r>
            <w:proofErr w:type="spellEnd"/>
            <w:r w:rsidRPr="00544BF0">
              <w:rPr>
                <w:lang w:val="uk-UA"/>
              </w:rPr>
              <w:t xml:space="preserve"> особливо ефективний для нежорстких систем диференційних рівнянь, праві частини яких обраховуються за складними формулами.</w:t>
            </w:r>
          </w:p>
        </w:tc>
      </w:tr>
      <w:tr w:rsidR="000A5733" w:rsidRPr="001D3828" w14:paraId="5A1809F3" w14:textId="77777777" w:rsidTr="000A5733">
        <w:trPr>
          <w:jc w:val="center"/>
        </w:trPr>
        <w:tc>
          <w:tcPr>
            <w:tcW w:w="1809" w:type="dxa"/>
            <w:shd w:val="clear" w:color="auto" w:fill="auto"/>
            <w:vAlign w:val="center"/>
          </w:tcPr>
          <w:p w14:paraId="61045B4D" w14:textId="77777777" w:rsidR="000A5733" w:rsidRPr="00544BF0" w:rsidRDefault="000A5733" w:rsidP="000371B5">
            <w:pPr>
              <w:jc w:val="center"/>
              <w:rPr>
                <w:lang w:val="uk-UA"/>
              </w:rPr>
            </w:pPr>
            <w:proofErr w:type="spellStart"/>
            <w:r w:rsidRPr="00544BF0">
              <w:rPr>
                <w:rFonts w:ascii="Courier New" w:hAnsi="Courier New" w:cs="Courier New"/>
              </w:rPr>
              <w:t>ode</w:t>
            </w:r>
            <w:proofErr w:type="spellEnd"/>
            <w:r w:rsidRPr="00544BF0">
              <w:rPr>
                <w:rFonts w:ascii="Courier New" w:hAnsi="Courier New" w:cs="Courier New"/>
                <w:lang w:val="uk-UA"/>
              </w:rPr>
              <w:t>15s</w:t>
            </w:r>
          </w:p>
        </w:tc>
        <w:tc>
          <w:tcPr>
            <w:tcW w:w="7762" w:type="dxa"/>
            <w:shd w:val="clear" w:color="auto" w:fill="auto"/>
          </w:tcPr>
          <w:p w14:paraId="7F2F713C" w14:textId="77777777" w:rsidR="000A5733" w:rsidRPr="00544BF0" w:rsidRDefault="000A5733" w:rsidP="000371B5">
            <w:pPr>
              <w:jc w:val="both"/>
              <w:rPr>
                <w:lang w:val="uk-UA"/>
              </w:rPr>
            </w:pPr>
            <w:r w:rsidRPr="00544BF0">
              <w:rPr>
                <w:lang w:val="uk-UA"/>
              </w:rPr>
              <w:t xml:space="preserve">Оснований на методі </w:t>
            </w:r>
            <w:proofErr w:type="spellStart"/>
            <w:r w:rsidRPr="00544BF0">
              <w:rPr>
                <w:lang w:val="uk-UA"/>
              </w:rPr>
              <w:t>Гіра</w:t>
            </w:r>
            <w:proofErr w:type="spellEnd"/>
            <w:r w:rsidRPr="00544BF0">
              <w:rPr>
                <w:lang w:val="uk-UA"/>
              </w:rPr>
              <w:t>, який допускає зміну порядку, та застосовується для вирішення жорстких систем.</w:t>
            </w:r>
          </w:p>
        </w:tc>
      </w:tr>
      <w:tr w:rsidR="000A5733" w:rsidRPr="001D3828" w14:paraId="325779A7" w14:textId="77777777" w:rsidTr="000A5733">
        <w:trPr>
          <w:jc w:val="center"/>
        </w:trPr>
        <w:tc>
          <w:tcPr>
            <w:tcW w:w="1809" w:type="dxa"/>
            <w:shd w:val="clear" w:color="auto" w:fill="auto"/>
            <w:vAlign w:val="center"/>
          </w:tcPr>
          <w:p w14:paraId="6742928E" w14:textId="77777777" w:rsidR="000A5733" w:rsidRPr="00544BF0" w:rsidRDefault="000A5733" w:rsidP="000371B5">
            <w:pPr>
              <w:jc w:val="center"/>
              <w:rPr>
                <w:lang w:val="uk-UA"/>
              </w:rPr>
            </w:pPr>
            <w:proofErr w:type="spellStart"/>
            <w:r w:rsidRPr="00544BF0">
              <w:rPr>
                <w:rFonts w:ascii="Courier New" w:hAnsi="Courier New" w:cs="Courier New"/>
              </w:rPr>
              <w:t>ode</w:t>
            </w:r>
            <w:proofErr w:type="spellEnd"/>
            <w:r w:rsidRPr="00544BF0">
              <w:rPr>
                <w:rFonts w:ascii="Courier New" w:hAnsi="Courier New" w:cs="Courier New"/>
                <w:lang w:val="uk-UA"/>
              </w:rPr>
              <w:t>23s</w:t>
            </w:r>
          </w:p>
        </w:tc>
        <w:tc>
          <w:tcPr>
            <w:tcW w:w="7762" w:type="dxa"/>
            <w:shd w:val="clear" w:color="auto" w:fill="auto"/>
          </w:tcPr>
          <w:p w14:paraId="7FFD4546" w14:textId="77777777" w:rsidR="000A5733" w:rsidRPr="00544BF0" w:rsidRDefault="000A5733" w:rsidP="000371B5">
            <w:pPr>
              <w:jc w:val="both"/>
              <w:rPr>
                <w:lang w:val="uk-UA"/>
              </w:rPr>
            </w:pPr>
            <w:r w:rsidRPr="00544BF0">
              <w:rPr>
                <w:lang w:val="uk-UA"/>
              </w:rPr>
              <w:t xml:space="preserve">Базується на </w:t>
            </w:r>
            <w:proofErr w:type="spellStart"/>
            <w:r w:rsidRPr="00544BF0">
              <w:rPr>
                <w:lang w:val="uk-UA"/>
              </w:rPr>
              <w:t>однокроковому</w:t>
            </w:r>
            <w:proofErr w:type="spellEnd"/>
            <w:r w:rsidRPr="00544BF0">
              <w:rPr>
                <w:lang w:val="uk-UA"/>
              </w:rPr>
              <w:t xml:space="preserve"> методі </w:t>
            </w:r>
            <w:proofErr w:type="spellStart"/>
            <w:r w:rsidRPr="00544BF0">
              <w:rPr>
                <w:lang w:val="uk-UA"/>
              </w:rPr>
              <w:t>Розенброка</w:t>
            </w:r>
            <w:proofErr w:type="spellEnd"/>
            <w:r w:rsidRPr="00544BF0">
              <w:rPr>
                <w:lang w:val="uk-UA"/>
              </w:rPr>
              <w:t xml:space="preserve"> другого порядку та застосовується для вирішення жорстких систем з невеликою точністю.</w:t>
            </w:r>
          </w:p>
        </w:tc>
      </w:tr>
    </w:tbl>
    <w:p w14:paraId="60E2D2CF" w14:textId="77777777" w:rsidR="000A5733" w:rsidRDefault="000A5733" w:rsidP="000A5733">
      <w:pPr>
        <w:ind w:firstLine="709"/>
        <w:jc w:val="both"/>
        <w:rPr>
          <w:sz w:val="28"/>
          <w:szCs w:val="28"/>
          <w:lang w:val="uk-UA"/>
        </w:rPr>
      </w:pPr>
    </w:p>
    <w:p w14:paraId="78BE328D" w14:textId="77777777" w:rsidR="000A5733" w:rsidRDefault="000A5733" w:rsidP="000A5733">
      <w:pPr>
        <w:ind w:firstLine="709"/>
        <w:jc w:val="both"/>
        <w:rPr>
          <w:sz w:val="28"/>
          <w:szCs w:val="28"/>
          <w:lang w:val="uk-UA"/>
        </w:rPr>
      </w:pPr>
      <w:r>
        <w:rPr>
          <w:sz w:val="28"/>
          <w:szCs w:val="28"/>
          <w:lang w:val="uk-UA"/>
        </w:rPr>
        <w:lastRenderedPageBreak/>
        <w:t xml:space="preserve">Усі </w:t>
      </w:r>
      <w:proofErr w:type="spellStart"/>
      <w:r>
        <w:rPr>
          <w:sz w:val="28"/>
          <w:szCs w:val="28"/>
          <w:lang w:val="uk-UA"/>
        </w:rPr>
        <w:t>солвери</w:t>
      </w:r>
      <w:proofErr w:type="spellEnd"/>
      <w:r>
        <w:rPr>
          <w:sz w:val="28"/>
          <w:szCs w:val="28"/>
          <w:lang w:val="uk-UA"/>
        </w:rPr>
        <w:t xml:space="preserve"> намагаються знайти розв’язок з відносною точністю 10</w:t>
      </w:r>
      <w:r>
        <w:rPr>
          <w:sz w:val="28"/>
          <w:szCs w:val="28"/>
          <w:vertAlign w:val="superscript"/>
          <w:lang w:val="uk-UA"/>
        </w:rPr>
        <w:t>-3</w:t>
      </w:r>
      <w:r>
        <w:rPr>
          <w:sz w:val="28"/>
          <w:szCs w:val="28"/>
          <w:lang w:val="uk-UA"/>
        </w:rPr>
        <w:t xml:space="preserve">. Якщо потрібно збільшити точність обрахування, необхідно застосувати додатковий параметр </w:t>
      </w:r>
      <w:proofErr w:type="spellStart"/>
      <w:r>
        <w:rPr>
          <w:rFonts w:ascii="Courier New" w:hAnsi="Courier New" w:cs="Courier New"/>
          <w:sz w:val="28"/>
          <w:szCs w:val="28"/>
          <w:lang w:val="uk-UA"/>
        </w:rPr>
        <w:t>options</w:t>
      </w:r>
      <w:proofErr w:type="spellEnd"/>
      <w:r>
        <w:rPr>
          <w:sz w:val="28"/>
          <w:szCs w:val="28"/>
          <w:lang w:val="uk-UA"/>
        </w:rPr>
        <w:t xml:space="preserve">, який формується функцією </w:t>
      </w:r>
      <w:proofErr w:type="spellStart"/>
      <w:r>
        <w:rPr>
          <w:rFonts w:ascii="Courier New" w:hAnsi="Courier New" w:cs="Courier New"/>
          <w:sz w:val="28"/>
          <w:szCs w:val="28"/>
        </w:rPr>
        <w:t>odeset</w:t>
      </w:r>
      <w:proofErr w:type="spellEnd"/>
      <w:r>
        <w:rPr>
          <w:sz w:val="28"/>
          <w:szCs w:val="28"/>
          <w:lang w:val="uk-UA"/>
        </w:rPr>
        <w:t>. Наприклад, якщо потрібна точність 10</w:t>
      </w:r>
      <w:r>
        <w:rPr>
          <w:sz w:val="28"/>
          <w:szCs w:val="28"/>
          <w:vertAlign w:val="superscript"/>
          <w:lang w:val="uk-UA"/>
        </w:rPr>
        <w:t>-5</w:t>
      </w:r>
      <w:r>
        <w:rPr>
          <w:sz w:val="28"/>
          <w:szCs w:val="28"/>
          <w:lang w:val="uk-UA"/>
        </w:rPr>
        <w:t xml:space="preserve">, то у </w:t>
      </w:r>
      <w:r w:rsidRPr="00D07D65">
        <w:rPr>
          <w:sz w:val="28"/>
          <w:szCs w:val="28"/>
          <w:lang w:val="uk-UA"/>
        </w:rPr>
        <w:t>файл-розв’язок, що буде розглянутий пізніше, потрібно на початку включити додатковий рядок</w:t>
      </w:r>
    </w:p>
    <w:p w14:paraId="33A645E2" w14:textId="77777777" w:rsidR="000A5733" w:rsidRDefault="000A5733" w:rsidP="000A5733">
      <w:pPr>
        <w:autoSpaceDE w:val="0"/>
        <w:autoSpaceDN w:val="0"/>
        <w:adjustRightInd w:val="0"/>
        <w:ind w:firstLine="708"/>
        <w:rPr>
          <w:rFonts w:ascii="Courier New" w:hAnsi="Courier New" w:cs="Courier New"/>
          <w:lang w:val="uk-UA"/>
        </w:rPr>
      </w:pPr>
      <w:proofErr w:type="spellStart"/>
      <w:r w:rsidRPr="00DE58C3">
        <w:rPr>
          <w:rFonts w:ascii="Courier New" w:hAnsi="Courier New" w:cs="Courier New"/>
        </w:rPr>
        <w:t>option</w:t>
      </w:r>
      <w:r>
        <w:rPr>
          <w:rFonts w:ascii="Courier New" w:hAnsi="Courier New" w:cs="Courier New"/>
        </w:rPr>
        <w:t>s</w:t>
      </w:r>
      <w:proofErr w:type="spellEnd"/>
      <w:r w:rsidRPr="009A1A97">
        <w:rPr>
          <w:rFonts w:ascii="Courier New" w:hAnsi="Courier New" w:cs="Courier New"/>
          <w:lang w:val="uk-UA"/>
        </w:rPr>
        <w:t>=</w:t>
      </w:r>
      <w:proofErr w:type="spellStart"/>
      <w:proofErr w:type="gramStart"/>
      <w:r w:rsidRPr="00DE58C3">
        <w:rPr>
          <w:rFonts w:ascii="Courier New" w:hAnsi="Courier New" w:cs="Courier New"/>
        </w:rPr>
        <w:t>odeset</w:t>
      </w:r>
      <w:proofErr w:type="spellEnd"/>
      <w:r w:rsidRPr="009A1A97">
        <w:rPr>
          <w:rFonts w:ascii="Courier New" w:hAnsi="Courier New" w:cs="Courier New"/>
          <w:lang w:val="uk-UA"/>
        </w:rPr>
        <w:t>(</w:t>
      </w:r>
      <w:proofErr w:type="gramEnd"/>
      <w:r w:rsidRPr="009A1A97">
        <w:rPr>
          <w:rFonts w:ascii="Courier New" w:hAnsi="Courier New" w:cs="Courier New"/>
          <w:lang w:val="uk-UA"/>
        </w:rPr>
        <w:t>'</w:t>
      </w:r>
      <w:proofErr w:type="spellStart"/>
      <w:r w:rsidRPr="00DE58C3">
        <w:rPr>
          <w:rFonts w:ascii="Courier New" w:hAnsi="Courier New" w:cs="Courier New"/>
        </w:rPr>
        <w:t>RelTol</w:t>
      </w:r>
      <w:proofErr w:type="spellEnd"/>
      <w:r w:rsidRPr="009A1A97">
        <w:rPr>
          <w:rFonts w:ascii="Courier New" w:hAnsi="Courier New" w:cs="Courier New"/>
          <w:lang w:val="uk-UA"/>
        </w:rPr>
        <w:t>', 1.0</w:t>
      </w:r>
      <w:r w:rsidRPr="00DE58C3">
        <w:rPr>
          <w:rFonts w:ascii="Courier New" w:hAnsi="Courier New" w:cs="Courier New"/>
        </w:rPr>
        <w:t>e</w:t>
      </w:r>
      <w:r w:rsidRPr="009A1A97">
        <w:rPr>
          <w:rFonts w:ascii="Courier New" w:hAnsi="Courier New" w:cs="Courier New"/>
          <w:lang w:val="uk-UA"/>
        </w:rPr>
        <w:t>-0</w:t>
      </w:r>
      <w:r>
        <w:rPr>
          <w:rFonts w:ascii="Courier New" w:hAnsi="Courier New" w:cs="Courier New"/>
          <w:lang w:val="uk-UA"/>
        </w:rPr>
        <w:t>5</w:t>
      </w:r>
      <w:r w:rsidRPr="009A1A97">
        <w:rPr>
          <w:rFonts w:ascii="Courier New" w:hAnsi="Courier New" w:cs="Courier New"/>
          <w:lang w:val="uk-UA"/>
        </w:rPr>
        <w:t>)</w:t>
      </w:r>
    </w:p>
    <w:p w14:paraId="0CD3AFEB" w14:textId="77777777" w:rsidR="000A5733" w:rsidRPr="009A1A97" w:rsidRDefault="000A5733" w:rsidP="000A5733">
      <w:pPr>
        <w:autoSpaceDE w:val="0"/>
        <w:autoSpaceDN w:val="0"/>
        <w:adjustRightInd w:val="0"/>
        <w:jc w:val="both"/>
        <w:rPr>
          <w:sz w:val="28"/>
          <w:szCs w:val="28"/>
          <w:lang w:val="uk-UA"/>
        </w:rPr>
      </w:pPr>
      <w:r>
        <w:rPr>
          <w:sz w:val="28"/>
          <w:szCs w:val="28"/>
          <w:lang w:val="uk-UA"/>
        </w:rPr>
        <w:t xml:space="preserve">де аргумент </w:t>
      </w:r>
      <w:proofErr w:type="spellStart"/>
      <w:r w:rsidRPr="00DE58C3">
        <w:rPr>
          <w:rFonts w:ascii="Courier New" w:hAnsi="Courier New" w:cs="Courier New"/>
          <w:sz w:val="28"/>
          <w:szCs w:val="28"/>
        </w:rPr>
        <w:t>RelTol</w:t>
      </w:r>
      <w:proofErr w:type="spellEnd"/>
      <w:r>
        <w:rPr>
          <w:sz w:val="28"/>
          <w:szCs w:val="28"/>
          <w:lang w:val="uk-UA"/>
        </w:rPr>
        <w:t xml:space="preserve"> використовується для завдання необхідної відносної похибки</w:t>
      </w:r>
      <w:r w:rsidRPr="009A1A97">
        <w:rPr>
          <w:sz w:val="28"/>
          <w:szCs w:val="28"/>
          <w:lang w:val="uk-UA"/>
        </w:rPr>
        <w:t xml:space="preserve"> та дописати параметр </w:t>
      </w:r>
      <w:proofErr w:type="spellStart"/>
      <w:r>
        <w:rPr>
          <w:rFonts w:ascii="Courier New" w:hAnsi="Courier New" w:cs="Courier New"/>
          <w:sz w:val="28"/>
          <w:szCs w:val="28"/>
          <w:lang w:val="uk-UA"/>
        </w:rPr>
        <w:t>options</w:t>
      </w:r>
      <w:proofErr w:type="spellEnd"/>
      <w:r>
        <w:rPr>
          <w:sz w:val="28"/>
          <w:szCs w:val="28"/>
          <w:lang w:val="uk-UA"/>
        </w:rPr>
        <w:t xml:space="preserve"> у </w:t>
      </w:r>
      <w:proofErr w:type="spellStart"/>
      <w:r>
        <w:rPr>
          <w:sz w:val="28"/>
          <w:szCs w:val="28"/>
          <w:lang w:val="uk-UA"/>
        </w:rPr>
        <w:t>солвер</w:t>
      </w:r>
      <w:proofErr w:type="spellEnd"/>
      <w:r>
        <w:rPr>
          <w:sz w:val="28"/>
          <w:szCs w:val="28"/>
          <w:lang w:val="uk-UA"/>
        </w:rPr>
        <w:t>.</w:t>
      </w:r>
    </w:p>
    <w:p w14:paraId="3010826B" w14:textId="77777777" w:rsidR="00107B4E" w:rsidRPr="000371B5" w:rsidRDefault="00107B4E" w:rsidP="000A5733">
      <w:pPr>
        <w:ind w:firstLine="709"/>
        <w:jc w:val="both"/>
        <w:rPr>
          <w:i/>
          <w:sz w:val="28"/>
          <w:szCs w:val="28"/>
          <w:u w:val="single"/>
          <w:lang w:val="uk-UA"/>
        </w:rPr>
      </w:pPr>
    </w:p>
    <w:p w14:paraId="0468179E" w14:textId="77777777" w:rsidR="000A5733" w:rsidRDefault="000A5733" w:rsidP="000A5733">
      <w:pPr>
        <w:ind w:firstLine="709"/>
        <w:jc w:val="both"/>
        <w:rPr>
          <w:i/>
          <w:sz w:val="28"/>
          <w:szCs w:val="28"/>
          <w:u w:val="single"/>
          <w:lang w:val="uk-UA"/>
        </w:rPr>
      </w:pPr>
      <w:r>
        <w:rPr>
          <w:i/>
          <w:sz w:val="28"/>
          <w:szCs w:val="28"/>
          <w:u w:val="single"/>
          <w:lang w:val="uk-UA"/>
        </w:rPr>
        <w:t xml:space="preserve">Створення </w:t>
      </w:r>
      <w:r w:rsidRPr="00F27BA8">
        <w:rPr>
          <w:i/>
          <w:sz w:val="28"/>
          <w:szCs w:val="28"/>
          <w:u w:val="single"/>
          <w:lang w:val="uk-UA"/>
        </w:rPr>
        <w:t>файл</w:t>
      </w:r>
      <w:r w:rsidR="00424AC1">
        <w:rPr>
          <w:i/>
          <w:sz w:val="28"/>
          <w:szCs w:val="28"/>
          <w:u w:val="single"/>
          <w:lang w:val="uk-UA"/>
        </w:rPr>
        <w:t>у</w:t>
      </w:r>
      <w:r w:rsidRPr="00F27BA8">
        <w:rPr>
          <w:i/>
          <w:sz w:val="28"/>
          <w:szCs w:val="28"/>
          <w:u w:val="single"/>
          <w:lang w:val="uk-UA"/>
        </w:rPr>
        <w:t>-розв’язку для чисельного вирішення диференційних рівнянь.</w:t>
      </w:r>
    </w:p>
    <w:p w14:paraId="285ECC96" w14:textId="77777777" w:rsidR="000A5733" w:rsidRDefault="000A5733" w:rsidP="00107B4E">
      <w:pPr>
        <w:autoSpaceDE w:val="0"/>
        <w:autoSpaceDN w:val="0"/>
        <w:adjustRightInd w:val="0"/>
        <w:ind w:firstLine="284"/>
        <w:jc w:val="both"/>
        <w:rPr>
          <w:sz w:val="28"/>
          <w:szCs w:val="28"/>
          <w:lang w:val="uk-UA"/>
        </w:rPr>
      </w:pPr>
      <w:r>
        <w:rPr>
          <w:sz w:val="28"/>
          <w:szCs w:val="28"/>
          <w:lang w:val="uk-UA"/>
        </w:rPr>
        <w:t>Розглянемо створення файл</w:t>
      </w:r>
      <w:r w:rsidR="00424AC1">
        <w:rPr>
          <w:sz w:val="28"/>
          <w:szCs w:val="28"/>
          <w:lang w:val="uk-UA"/>
        </w:rPr>
        <w:t>у</w:t>
      </w:r>
      <w:r>
        <w:rPr>
          <w:sz w:val="28"/>
          <w:szCs w:val="28"/>
          <w:lang w:val="uk-UA"/>
        </w:rPr>
        <w:t>-розв’</w:t>
      </w:r>
      <w:r w:rsidRPr="000504AC">
        <w:rPr>
          <w:sz w:val="28"/>
          <w:szCs w:val="28"/>
          <w:lang w:val="uk-UA"/>
        </w:rPr>
        <w:t xml:space="preserve">язку для вирішення диференційного рівняння, для якого був створений файл-функція з використанням </w:t>
      </w:r>
      <w:proofErr w:type="spellStart"/>
      <w:r w:rsidRPr="000504AC">
        <w:rPr>
          <w:sz w:val="28"/>
          <w:szCs w:val="28"/>
          <w:lang w:val="uk-UA"/>
        </w:rPr>
        <w:t>солвера</w:t>
      </w:r>
      <w:proofErr w:type="spellEnd"/>
      <w:r w:rsidRPr="000504AC">
        <w:rPr>
          <w:sz w:val="28"/>
          <w:szCs w:val="28"/>
          <w:lang w:val="uk-UA"/>
        </w:rPr>
        <w:t xml:space="preserve"> </w:t>
      </w:r>
      <w:r w:rsidRPr="00107B4E">
        <w:rPr>
          <w:rFonts w:ascii="Courier New" w:hAnsi="Courier New" w:cs="Courier New"/>
          <w:sz w:val="28"/>
          <w:szCs w:val="28"/>
          <w:lang w:val="en-US"/>
        </w:rPr>
        <w:t>ode</w:t>
      </w:r>
      <w:r w:rsidRPr="000504AC">
        <w:rPr>
          <w:rFonts w:ascii="Courier New" w:hAnsi="Courier New" w:cs="Courier New"/>
          <w:sz w:val="28"/>
          <w:szCs w:val="28"/>
          <w:lang w:val="uk-UA"/>
        </w:rPr>
        <w:t>45</w:t>
      </w:r>
      <w:r>
        <w:rPr>
          <w:sz w:val="28"/>
          <w:szCs w:val="28"/>
          <w:lang w:val="uk-UA"/>
        </w:rPr>
        <w:t xml:space="preserve">. Вхідними аргументами </w:t>
      </w:r>
      <w:proofErr w:type="spellStart"/>
      <w:r>
        <w:rPr>
          <w:sz w:val="28"/>
          <w:szCs w:val="28"/>
          <w:lang w:val="uk-UA"/>
        </w:rPr>
        <w:t>солвера</w:t>
      </w:r>
      <w:proofErr w:type="spellEnd"/>
      <w:r>
        <w:rPr>
          <w:sz w:val="28"/>
          <w:szCs w:val="28"/>
          <w:lang w:val="uk-UA"/>
        </w:rPr>
        <w:t xml:space="preserve"> будуть: </w:t>
      </w:r>
      <w:proofErr w:type="spellStart"/>
      <w:r>
        <w:rPr>
          <w:sz w:val="28"/>
          <w:szCs w:val="28"/>
          <w:lang w:val="uk-UA"/>
        </w:rPr>
        <w:t>ім</w:t>
      </w:r>
      <w:proofErr w:type="spellEnd"/>
      <w:r>
        <w:rPr>
          <w:sz w:val="28"/>
          <w:szCs w:val="28"/>
          <w:lang w:val="uk-UA"/>
        </w:rPr>
        <w:t>’</w:t>
      </w:r>
      <w:r w:rsidRPr="00FB21FD">
        <w:rPr>
          <w:sz w:val="28"/>
          <w:szCs w:val="28"/>
        </w:rPr>
        <w:t>я файл</w:t>
      </w:r>
      <w:r w:rsidR="00424AC1">
        <w:rPr>
          <w:sz w:val="28"/>
          <w:szCs w:val="28"/>
          <w:lang w:val="uk-UA"/>
        </w:rPr>
        <w:t>у</w:t>
      </w:r>
      <w:r w:rsidRPr="00FB21FD">
        <w:rPr>
          <w:sz w:val="28"/>
          <w:szCs w:val="28"/>
        </w:rPr>
        <w:t>-</w:t>
      </w:r>
      <w:proofErr w:type="spellStart"/>
      <w:r w:rsidRPr="00FB21FD">
        <w:rPr>
          <w:sz w:val="28"/>
          <w:szCs w:val="28"/>
        </w:rPr>
        <w:t>функції</w:t>
      </w:r>
      <w:proofErr w:type="spellEnd"/>
      <w:r>
        <w:rPr>
          <w:sz w:val="28"/>
          <w:szCs w:val="28"/>
          <w:lang w:val="uk-UA"/>
        </w:rPr>
        <w:t xml:space="preserve">, що записується у апострофах </w:t>
      </w:r>
      <w:r w:rsidRPr="00FB21FD">
        <w:rPr>
          <w:rFonts w:ascii="Courier New" w:hAnsi="Courier New" w:cs="Courier New"/>
          <w:sz w:val="28"/>
          <w:szCs w:val="28"/>
        </w:rPr>
        <w:t>'</w:t>
      </w:r>
      <w:proofErr w:type="spellStart"/>
      <w:r w:rsidRPr="000504AC">
        <w:rPr>
          <w:rFonts w:ascii="Courier New" w:hAnsi="Courier New" w:cs="Courier New"/>
          <w:sz w:val="28"/>
          <w:szCs w:val="28"/>
        </w:rPr>
        <w:t>dif</w:t>
      </w:r>
      <w:proofErr w:type="spellEnd"/>
      <w:r w:rsidRPr="00FB21FD">
        <w:rPr>
          <w:rFonts w:ascii="Courier New" w:hAnsi="Courier New" w:cs="Courier New"/>
          <w:sz w:val="28"/>
          <w:szCs w:val="28"/>
        </w:rPr>
        <w:t>'</w:t>
      </w:r>
      <w:r>
        <w:rPr>
          <w:sz w:val="28"/>
          <w:szCs w:val="28"/>
          <w:lang w:val="uk-UA"/>
        </w:rPr>
        <w:t xml:space="preserve"> або без них, але з символом </w:t>
      </w:r>
      <w:r w:rsidRPr="000504AC">
        <w:rPr>
          <w:rFonts w:ascii="Courier New" w:hAnsi="Courier New" w:cs="Courier New"/>
          <w:sz w:val="28"/>
          <w:szCs w:val="28"/>
          <w:lang w:val="uk-UA"/>
        </w:rPr>
        <w:t>@</w:t>
      </w:r>
      <w:r>
        <w:rPr>
          <w:sz w:val="28"/>
          <w:szCs w:val="28"/>
          <w:lang w:val="uk-UA"/>
        </w:rPr>
        <w:t xml:space="preserve"> на початку (</w:t>
      </w:r>
      <w:r w:rsidRPr="000504AC">
        <w:rPr>
          <w:rFonts w:ascii="Courier New" w:hAnsi="Courier New" w:cs="Courier New"/>
          <w:sz w:val="28"/>
          <w:szCs w:val="28"/>
          <w:lang w:val="uk-UA"/>
        </w:rPr>
        <w:t>@</w:t>
      </w:r>
      <w:r>
        <w:rPr>
          <w:rFonts w:ascii="Courier New" w:hAnsi="Courier New" w:cs="Courier New"/>
          <w:sz w:val="28"/>
          <w:szCs w:val="28"/>
          <w:lang w:val="uk-UA"/>
        </w:rPr>
        <w:t>dif</w:t>
      </w:r>
      <w:r>
        <w:rPr>
          <w:sz w:val="28"/>
          <w:szCs w:val="28"/>
          <w:lang w:val="uk-UA"/>
        </w:rPr>
        <w:t>); вектор з початковим і кінцевим значенням часу диференціювання; вектор початкових умов. Запис у М-файлі буде наступним</w:t>
      </w:r>
    </w:p>
    <w:p w14:paraId="57DB5535" w14:textId="77777777" w:rsidR="000A5733" w:rsidRPr="001D06A3" w:rsidRDefault="000A5733" w:rsidP="000A5733">
      <w:pPr>
        <w:autoSpaceDE w:val="0"/>
        <w:autoSpaceDN w:val="0"/>
        <w:adjustRightInd w:val="0"/>
        <w:ind w:firstLine="708"/>
        <w:rPr>
          <w:rFonts w:ascii="Courier New" w:hAnsi="Courier New"/>
          <w:lang w:val="uk-UA"/>
        </w:rPr>
      </w:pPr>
      <w:r w:rsidRPr="009A1A97">
        <w:rPr>
          <w:rFonts w:ascii="Courier New" w:hAnsi="Courier New" w:cs="Courier New"/>
          <w:lang w:val="uk-UA"/>
        </w:rPr>
        <w:t>[</w:t>
      </w:r>
      <w:r w:rsidRPr="001D06A3">
        <w:rPr>
          <w:rFonts w:ascii="Courier New" w:hAnsi="Courier New" w:cs="Courier New"/>
        </w:rPr>
        <w:t>T</w:t>
      </w:r>
      <w:r w:rsidRPr="009A1A97">
        <w:rPr>
          <w:rFonts w:ascii="Courier New" w:hAnsi="Courier New" w:cs="Courier New"/>
          <w:lang w:val="uk-UA"/>
        </w:rPr>
        <w:t>,</w:t>
      </w:r>
      <w:r w:rsidRPr="001D06A3">
        <w:rPr>
          <w:rFonts w:ascii="Courier New" w:hAnsi="Courier New" w:cs="Courier New"/>
        </w:rPr>
        <w:t>Y</w:t>
      </w:r>
      <w:r w:rsidRPr="009A1A97">
        <w:rPr>
          <w:rFonts w:ascii="Courier New" w:hAnsi="Courier New" w:cs="Courier New"/>
          <w:lang w:val="uk-UA"/>
        </w:rPr>
        <w:t>]=</w:t>
      </w:r>
      <w:proofErr w:type="spellStart"/>
      <w:r w:rsidRPr="001D06A3">
        <w:rPr>
          <w:rFonts w:ascii="Courier New" w:hAnsi="Courier New" w:cs="Courier New"/>
        </w:rPr>
        <w:t>ode</w:t>
      </w:r>
      <w:proofErr w:type="spellEnd"/>
      <w:r w:rsidRPr="009A1A97">
        <w:rPr>
          <w:rFonts w:ascii="Courier New" w:hAnsi="Courier New" w:cs="Courier New"/>
          <w:lang w:val="uk-UA"/>
        </w:rPr>
        <w:t>45('</w:t>
      </w:r>
      <w:proofErr w:type="spellStart"/>
      <w:r w:rsidRPr="001D06A3">
        <w:rPr>
          <w:rFonts w:ascii="Courier New" w:hAnsi="Courier New" w:cs="Courier New"/>
        </w:rPr>
        <w:t>dif</w:t>
      </w:r>
      <w:proofErr w:type="spellEnd"/>
      <w:r w:rsidRPr="009A1A97">
        <w:rPr>
          <w:rFonts w:ascii="Courier New" w:hAnsi="Courier New" w:cs="Courier New"/>
          <w:lang w:val="uk-UA"/>
        </w:rPr>
        <w:t>', [</w:t>
      </w:r>
      <w:proofErr w:type="spellStart"/>
      <w:r>
        <w:rPr>
          <w:rFonts w:ascii="Courier New" w:hAnsi="Courier New" w:cs="Courier New"/>
          <w:lang w:val="uk-UA"/>
        </w:rPr>
        <w:t>Time</w:t>
      </w:r>
      <w:proofErr w:type="spellEnd"/>
      <w:r w:rsidRPr="009A1A97">
        <w:rPr>
          <w:rFonts w:ascii="Courier New" w:hAnsi="Courier New" w:cs="Courier New"/>
          <w:lang w:val="uk-UA"/>
        </w:rPr>
        <w:t>], [</w:t>
      </w:r>
      <w:r>
        <w:rPr>
          <w:rFonts w:ascii="Courier New" w:hAnsi="Courier New" w:cs="Courier New"/>
        </w:rPr>
        <w:t>Y</w:t>
      </w:r>
      <w:r w:rsidRPr="009A1A97">
        <w:rPr>
          <w:rFonts w:ascii="Courier New" w:hAnsi="Courier New" w:cs="Courier New"/>
          <w:lang w:val="uk-UA"/>
        </w:rPr>
        <w:t>0])</w:t>
      </w:r>
    </w:p>
    <w:p w14:paraId="1460AD5F" w14:textId="77777777" w:rsidR="000A5733" w:rsidRDefault="000A5733" w:rsidP="000A5733">
      <w:pPr>
        <w:autoSpaceDE w:val="0"/>
        <w:autoSpaceDN w:val="0"/>
        <w:adjustRightInd w:val="0"/>
        <w:jc w:val="both"/>
        <w:rPr>
          <w:sz w:val="28"/>
          <w:szCs w:val="28"/>
          <w:lang w:val="uk-UA"/>
        </w:rPr>
      </w:pPr>
      <w:r w:rsidRPr="00FB21FD">
        <w:rPr>
          <w:sz w:val="28"/>
          <w:szCs w:val="28"/>
        </w:rPr>
        <w:t xml:space="preserve">де </w:t>
      </w:r>
      <w:r w:rsidRPr="001D06A3">
        <w:rPr>
          <w:sz w:val="28"/>
          <w:szCs w:val="28"/>
          <w:lang w:val="uk-UA"/>
        </w:rPr>
        <w:t xml:space="preserve">масиви </w:t>
      </w:r>
      <w:r w:rsidRPr="00FB21FD">
        <w:rPr>
          <w:rFonts w:ascii="Courier New" w:hAnsi="Courier New" w:cs="Courier New"/>
          <w:sz w:val="28"/>
          <w:szCs w:val="28"/>
        </w:rPr>
        <w:t>[</w:t>
      </w:r>
      <w:proofErr w:type="spellStart"/>
      <w:r w:rsidRPr="001D06A3">
        <w:rPr>
          <w:rFonts w:ascii="Courier New" w:hAnsi="Courier New" w:cs="Courier New"/>
          <w:sz w:val="28"/>
          <w:szCs w:val="28"/>
          <w:lang w:val="uk-UA"/>
        </w:rPr>
        <w:t>Time</w:t>
      </w:r>
      <w:proofErr w:type="spellEnd"/>
      <w:r w:rsidRPr="00FB21FD">
        <w:rPr>
          <w:rFonts w:ascii="Courier New" w:hAnsi="Courier New" w:cs="Courier New"/>
          <w:sz w:val="28"/>
          <w:szCs w:val="28"/>
        </w:rPr>
        <w:t>]</w:t>
      </w:r>
      <w:r>
        <w:rPr>
          <w:sz w:val="28"/>
          <w:szCs w:val="28"/>
          <w:lang w:val="uk-UA"/>
        </w:rPr>
        <w:t xml:space="preserve"> </w:t>
      </w:r>
      <w:r w:rsidRPr="001D06A3">
        <w:rPr>
          <w:sz w:val="28"/>
          <w:szCs w:val="28"/>
          <w:lang w:val="uk-UA"/>
        </w:rPr>
        <w:t xml:space="preserve">та </w:t>
      </w:r>
      <w:r w:rsidRPr="00FB21FD">
        <w:rPr>
          <w:rFonts w:ascii="Courier New" w:hAnsi="Courier New" w:cs="Courier New"/>
          <w:sz w:val="28"/>
          <w:szCs w:val="28"/>
        </w:rPr>
        <w:t>[</w:t>
      </w:r>
      <w:r w:rsidRPr="001D06A3">
        <w:rPr>
          <w:rFonts w:ascii="Courier New" w:hAnsi="Courier New" w:cs="Courier New"/>
          <w:sz w:val="28"/>
          <w:szCs w:val="28"/>
        </w:rPr>
        <w:t>Y</w:t>
      </w:r>
      <w:r w:rsidRPr="00FB21FD">
        <w:rPr>
          <w:rFonts w:ascii="Courier New" w:hAnsi="Courier New" w:cs="Courier New"/>
          <w:sz w:val="28"/>
          <w:szCs w:val="28"/>
        </w:rPr>
        <w:t>0]</w:t>
      </w:r>
      <w:r>
        <w:rPr>
          <w:sz w:val="28"/>
          <w:szCs w:val="28"/>
          <w:lang w:val="uk-UA"/>
        </w:rPr>
        <w:t xml:space="preserve"> – масиви часу та початкових умов відповідно. Ці масиви можуть записуватися безпосередньо у </w:t>
      </w:r>
      <w:proofErr w:type="spellStart"/>
      <w:r>
        <w:rPr>
          <w:sz w:val="28"/>
          <w:szCs w:val="28"/>
          <w:lang w:val="uk-UA"/>
        </w:rPr>
        <w:t>солвері</w:t>
      </w:r>
      <w:proofErr w:type="spellEnd"/>
      <w:r>
        <w:rPr>
          <w:sz w:val="28"/>
          <w:szCs w:val="28"/>
          <w:lang w:val="uk-UA"/>
        </w:rPr>
        <w:t>, наприклад</w:t>
      </w:r>
    </w:p>
    <w:p w14:paraId="5BE7C431" w14:textId="77777777" w:rsidR="000A5733" w:rsidRPr="001D06A3" w:rsidRDefault="000A5733" w:rsidP="000A5733">
      <w:pPr>
        <w:autoSpaceDE w:val="0"/>
        <w:autoSpaceDN w:val="0"/>
        <w:adjustRightInd w:val="0"/>
        <w:ind w:firstLine="708"/>
        <w:rPr>
          <w:rFonts w:ascii="Courier New" w:hAnsi="Courier New"/>
          <w:lang w:val="uk-UA"/>
        </w:rPr>
      </w:pPr>
      <w:r w:rsidRPr="001D06A3">
        <w:rPr>
          <w:rFonts w:ascii="Courier New" w:hAnsi="Courier New" w:cs="Courier New"/>
          <w:lang w:val="uk-UA"/>
        </w:rPr>
        <w:t>[</w:t>
      </w:r>
      <w:r w:rsidRPr="001D06A3">
        <w:rPr>
          <w:rFonts w:ascii="Courier New" w:hAnsi="Courier New" w:cs="Courier New"/>
        </w:rPr>
        <w:t>T</w:t>
      </w:r>
      <w:r w:rsidRPr="001D06A3">
        <w:rPr>
          <w:rFonts w:ascii="Courier New" w:hAnsi="Courier New" w:cs="Courier New"/>
          <w:lang w:val="uk-UA"/>
        </w:rPr>
        <w:t>,</w:t>
      </w:r>
      <w:r w:rsidRPr="001D06A3">
        <w:rPr>
          <w:rFonts w:ascii="Courier New" w:hAnsi="Courier New" w:cs="Courier New"/>
        </w:rPr>
        <w:t>Y</w:t>
      </w:r>
      <w:r w:rsidRPr="001D06A3">
        <w:rPr>
          <w:rFonts w:ascii="Courier New" w:hAnsi="Courier New" w:cs="Courier New"/>
          <w:lang w:val="uk-UA"/>
        </w:rPr>
        <w:t>]=</w:t>
      </w:r>
      <w:proofErr w:type="spellStart"/>
      <w:r w:rsidRPr="001D06A3">
        <w:rPr>
          <w:rFonts w:ascii="Courier New" w:hAnsi="Courier New" w:cs="Courier New"/>
        </w:rPr>
        <w:t>ode</w:t>
      </w:r>
      <w:proofErr w:type="spellEnd"/>
      <w:r w:rsidRPr="001D06A3">
        <w:rPr>
          <w:rFonts w:ascii="Courier New" w:hAnsi="Courier New" w:cs="Courier New"/>
          <w:lang w:val="uk-UA"/>
        </w:rPr>
        <w:t>45('</w:t>
      </w:r>
      <w:proofErr w:type="spellStart"/>
      <w:r w:rsidRPr="001D06A3">
        <w:rPr>
          <w:rFonts w:ascii="Courier New" w:hAnsi="Courier New" w:cs="Courier New"/>
        </w:rPr>
        <w:t>dif</w:t>
      </w:r>
      <w:proofErr w:type="spellEnd"/>
      <w:r w:rsidRPr="001D06A3">
        <w:rPr>
          <w:rFonts w:ascii="Courier New" w:hAnsi="Courier New" w:cs="Courier New"/>
          <w:lang w:val="uk-UA"/>
        </w:rPr>
        <w:t>', [</w:t>
      </w:r>
      <w:r>
        <w:rPr>
          <w:rFonts w:ascii="Courier New" w:hAnsi="Courier New" w:cs="Courier New"/>
          <w:lang w:val="uk-UA"/>
        </w:rPr>
        <w:t>1 15</w:t>
      </w:r>
      <w:r w:rsidRPr="001D06A3">
        <w:rPr>
          <w:rFonts w:ascii="Courier New" w:hAnsi="Courier New" w:cs="Courier New"/>
          <w:lang w:val="uk-UA"/>
        </w:rPr>
        <w:t>], [</w:t>
      </w:r>
      <w:r>
        <w:rPr>
          <w:rFonts w:ascii="Courier New" w:hAnsi="Courier New" w:cs="Courier New"/>
          <w:lang w:val="uk-UA"/>
        </w:rPr>
        <w:t>1 0])</w:t>
      </w:r>
    </w:p>
    <w:p w14:paraId="655E6BDB" w14:textId="77777777" w:rsidR="000A5733" w:rsidRPr="001D06A3" w:rsidRDefault="000A5733" w:rsidP="000A5733">
      <w:pPr>
        <w:autoSpaceDE w:val="0"/>
        <w:autoSpaceDN w:val="0"/>
        <w:adjustRightInd w:val="0"/>
        <w:jc w:val="both"/>
        <w:rPr>
          <w:sz w:val="28"/>
          <w:szCs w:val="28"/>
          <w:lang w:val="uk-UA"/>
        </w:rPr>
      </w:pPr>
      <w:r w:rsidRPr="001D06A3">
        <w:rPr>
          <w:sz w:val="28"/>
          <w:szCs w:val="28"/>
          <w:lang w:val="uk-UA"/>
        </w:rPr>
        <w:t xml:space="preserve">або задаватися раніше. Тоді у </w:t>
      </w:r>
      <w:proofErr w:type="spellStart"/>
      <w:r w:rsidRPr="001D06A3">
        <w:rPr>
          <w:sz w:val="28"/>
          <w:szCs w:val="28"/>
          <w:lang w:val="uk-UA"/>
        </w:rPr>
        <w:t>солвері</w:t>
      </w:r>
      <w:proofErr w:type="spellEnd"/>
      <w:r w:rsidRPr="001D06A3">
        <w:rPr>
          <w:sz w:val="28"/>
          <w:szCs w:val="28"/>
          <w:lang w:val="uk-UA"/>
        </w:rPr>
        <w:t xml:space="preserve"> використовуються тільки ім’я цих масивів</w:t>
      </w:r>
    </w:p>
    <w:p w14:paraId="725CAB83" w14:textId="77777777" w:rsidR="000A5733" w:rsidRPr="000A5733" w:rsidRDefault="000A5733" w:rsidP="000A5733">
      <w:pPr>
        <w:autoSpaceDE w:val="0"/>
        <w:autoSpaceDN w:val="0"/>
        <w:adjustRightInd w:val="0"/>
        <w:ind w:firstLine="708"/>
        <w:rPr>
          <w:rFonts w:ascii="Courier New" w:hAnsi="Courier New"/>
          <w:lang w:val="en-US"/>
        </w:rPr>
      </w:pPr>
      <w:r w:rsidRPr="000A5733">
        <w:rPr>
          <w:rFonts w:ascii="Courier New" w:hAnsi="Courier New" w:cs="Courier New"/>
          <w:lang w:val="en-US"/>
        </w:rPr>
        <w:t>Time</w:t>
      </w:r>
      <w:proofErr w:type="gramStart"/>
      <w:r w:rsidRPr="000A5733">
        <w:rPr>
          <w:rFonts w:ascii="Courier New" w:hAnsi="Courier New" w:cs="Courier New"/>
          <w:lang w:val="en-US"/>
        </w:rPr>
        <w:t>=[</w:t>
      </w:r>
      <w:proofErr w:type="gramEnd"/>
      <w:r w:rsidRPr="000A5733">
        <w:rPr>
          <w:rFonts w:ascii="Courier New" w:hAnsi="Courier New" w:cs="Courier New"/>
          <w:lang w:val="en-US"/>
        </w:rPr>
        <w:t>0 15];</w:t>
      </w:r>
    </w:p>
    <w:p w14:paraId="682CC390" w14:textId="77777777" w:rsidR="000A5733" w:rsidRPr="000A5733" w:rsidRDefault="000A5733" w:rsidP="000A5733">
      <w:pPr>
        <w:autoSpaceDE w:val="0"/>
        <w:autoSpaceDN w:val="0"/>
        <w:adjustRightInd w:val="0"/>
        <w:ind w:firstLine="708"/>
        <w:rPr>
          <w:rFonts w:ascii="Courier New" w:hAnsi="Courier New"/>
          <w:lang w:val="en-US"/>
        </w:rPr>
      </w:pPr>
      <w:r w:rsidRPr="000A5733">
        <w:rPr>
          <w:rFonts w:ascii="Courier New" w:hAnsi="Courier New" w:cs="Courier New"/>
          <w:lang w:val="en-US"/>
        </w:rPr>
        <w:t>Y0</w:t>
      </w:r>
      <w:proofErr w:type="gramStart"/>
      <w:r w:rsidRPr="000A5733">
        <w:rPr>
          <w:rFonts w:ascii="Courier New" w:hAnsi="Courier New" w:cs="Courier New"/>
          <w:lang w:val="en-US"/>
        </w:rPr>
        <w:t>=[</w:t>
      </w:r>
      <w:proofErr w:type="gramEnd"/>
      <w:r w:rsidRPr="000A5733">
        <w:rPr>
          <w:rFonts w:ascii="Courier New" w:hAnsi="Courier New" w:cs="Courier New"/>
          <w:lang w:val="en-US"/>
        </w:rPr>
        <w:t>1 0];</w:t>
      </w:r>
    </w:p>
    <w:p w14:paraId="185758A3" w14:textId="77777777" w:rsidR="000A5733" w:rsidRPr="000A5733" w:rsidRDefault="000A5733" w:rsidP="000A5733">
      <w:pPr>
        <w:autoSpaceDE w:val="0"/>
        <w:autoSpaceDN w:val="0"/>
        <w:adjustRightInd w:val="0"/>
        <w:ind w:firstLine="708"/>
        <w:rPr>
          <w:rFonts w:ascii="Courier New" w:hAnsi="Courier New" w:cs="Courier New"/>
          <w:lang w:val="en-US"/>
        </w:rPr>
      </w:pPr>
      <w:r w:rsidRPr="000A5733">
        <w:rPr>
          <w:rFonts w:ascii="Courier New" w:hAnsi="Courier New" w:cs="Courier New"/>
          <w:lang w:val="en-US"/>
        </w:rPr>
        <w:t>[</w:t>
      </w:r>
      <w:proofErr w:type="gramStart"/>
      <w:r w:rsidRPr="000A5733">
        <w:rPr>
          <w:rFonts w:ascii="Courier New" w:hAnsi="Courier New" w:cs="Courier New"/>
          <w:lang w:val="en-US"/>
        </w:rPr>
        <w:t>T,Y</w:t>
      </w:r>
      <w:proofErr w:type="gramEnd"/>
      <w:r w:rsidRPr="000A5733">
        <w:rPr>
          <w:rFonts w:ascii="Courier New" w:hAnsi="Courier New" w:cs="Courier New"/>
          <w:lang w:val="en-US"/>
        </w:rPr>
        <w:t>]=ode45('</w:t>
      </w:r>
      <w:proofErr w:type="spellStart"/>
      <w:r w:rsidRPr="000A5733">
        <w:rPr>
          <w:rFonts w:ascii="Courier New" w:hAnsi="Courier New" w:cs="Courier New"/>
          <w:lang w:val="en-US"/>
        </w:rPr>
        <w:t>dif</w:t>
      </w:r>
      <w:proofErr w:type="spellEnd"/>
      <w:r w:rsidRPr="000A5733">
        <w:rPr>
          <w:rFonts w:ascii="Courier New" w:hAnsi="Courier New" w:cs="Courier New"/>
          <w:lang w:val="en-US"/>
        </w:rPr>
        <w:t>', Time, Y0);</w:t>
      </w:r>
    </w:p>
    <w:p w14:paraId="69F01936" w14:textId="77777777" w:rsidR="000A5733" w:rsidRDefault="000A5733" w:rsidP="000A5733">
      <w:pPr>
        <w:autoSpaceDE w:val="0"/>
        <w:autoSpaceDN w:val="0"/>
        <w:adjustRightInd w:val="0"/>
        <w:ind w:firstLine="708"/>
        <w:rPr>
          <w:sz w:val="28"/>
          <w:szCs w:val="28"/>
          <w:lang w:val="uk-UA"/>
        </w:rPr>
      </w:pPr>
      <w:r w:rsidRPr="00FB21FD">
        <w:rPr>
          <w:sz w:val="28"/>
          <w:szCs w:val="28"/>
        </w:rPr>
        <w:t xml:space="preserve">При </w:t>
      </w:r>
      <w:proofErr w:type="spellStart"/>
      <w:r w:rsidRPr="00FB21FD">
        <w:rPr>
          <w:sz w:val="28"/>
          <w:szCs w:val="28"/>
        </w:rPr>
        <w:t>необхі</w:t>
      </w:r>
      <w:r>
        <w:rPr>
          <w:sz w:val="28"/>
          <w:szCs w:val="28"/>
          <w:lang w:val="uk-UA"/>
        </w:rPr>
        <w:t>дності</w:t>
      </w:r>
      <w:proofErr w:type="spellEnd"/>
      <w:r>
        <w:rPr>
          <w:sz w:val="28"/>
          <w:szCs w:val="28"/>
          <w:lang w:val="uk-UA"/>
        </w:rPr>
        <w:t xml:space="preserve"> зміни точності за допомогою параметра </w:t>
      </w:r>
      <w:proofErr w:type="spellStart"/>
      <w:r>
        <w:rPr>
          <w:rFonts w:ascii="Courier New" w:hAnsi="Courier New" w:cs="Courier New"/>
          <w:sz w:val="28"/>
          <w:szCs w:val="28"/>
          <w:lang w:val="uk-UA"/>
        </w:rPr>
        <w:t>options</w:t>
      </w:r>
      <w:proofErr w:type="spellEnd"/>
      <w:r>
        <w:rPr>
          <w:sz w:val="28"/>
          <w:szCs w:val="28"/>
          <w:lang w:val="uk-UA"/>
        </w:rPr>
        <w:t xml:space="preserve"> </w:t>
      </w:r>
      <w:proofErr w:type="spellStart"/>
      <w:r>
        <w:rPr>
          <w:sz w:val="28"/>
          <w:szCs w:val="28"/>
          <w:lang w:val="uk-UA"/>
        </w:rPr>
        <w:t>солвер</w:t>
      </w:r>
      <w:proofErr w:type="spellEnd"/>
      <w:r>
        <w:rPr>
          <w:sz w:val="28"/>
          <w:szCs w:val="28"/>
          <w:lang w:val="uk-UA"/>
        </w:rPr>
        <w:t xml:space="preserve"> записується наступним чином</w:t>
      </w:r>
    </w:p>
    <w:p w14:paraId="3B042F11" w14:textId="77777777" w:rsidR="000A5733" w:rsidRDefault="000A5733" w:rsidP="000A5733">
      <w:pPr>
        <w:autoSpaceDE w:val="0"/>
        <w:autoSpaceDN w:val="0"/>
        <w:adjustRightInd w:val="0"/>
        <w:ind w:firstLine="708"/>
        <w:rPr>
          <w:rFonts w:ascii="Courier New" w:hAnsi="Courier New" w:cs="Courier New"/>
          <w:lang w:val="uk-UA"/>
        </w:rPr>
      </w:pPr>
      <w:r w:rsidRPr="000A5733">
        <w:rPr>
          <w:rFonts w:ascii="Courier New" w:hAnsi="Courier New" w:cs="Courier New"/>
          <w:lang w:val="en-US"/>
        </w:rPr>
        <w:t>options=</w:t>
      </w:r>
      <w:proofErr w:type="spellStart"/>
      <w:proofErr w:type="gramStart"/>
      <w:r w:rsidRPr="000A5733">
        <w:rPr>
          <w:rFonts w:ascii="Courier New" w:hAnsi="Courier New" w:cs="Courier New"/>
          <w:lang w:val="en-US"/>
        </w:rPr>
        <w:t>odeset</w:t>
      </w:r>
      <w:proofErr w:type="spellEnd"/>
      <w:r w:rsidRPr="000A5733">
        <w:rPr>
          <w:rFonts w:ascii="Courier New" w:hAnsi="Courier New" w:cs="Courier New"/>
          <w:lang w:val="en-US"/>
        </w:rPr>
        <w:t>(</w:t>
      </w:r>
      <w:proofErr w:type="gramEnd"/>
      <w:r w:rsidRPr="000A5733">
        <w:rPr>
          <w:rFonts w:ascii="Courier New" w:hAnsi="Courier New" w:cs="Courier New"/>
          <w:lang w:val="en-US"/>
        </w:rPr>
        <w:t>'</w:t>
      </w:r>
      <w:proofErr w:type="spellStart"/>
      <w:r w:rsidRPr="000A5733">
        <w:rPr>
          <w:rFonts w:ascii="Courier New" w:hAnsi="Courier New" w:cs="Courier New"/>
          <w:lang w:val="en-US"/>
        </w:rPr>
        <w:t>RelTol</w:t>
      </w:r>
      <w:proofErr w:type="spellEnd"/>
      <w:r w:rsidRPr="000A5733">
        <w:rPr>
          <w:rFonts w:ascii="Courier New" w:hAnsi="Courier New" w:cs="Courier New"/>
          <w:lang w:val="en-US"/>
        </w:rPr>
        <w:t>', 1.0e-0</w:t>
      </w:r>
      <w:r>
        <w:rPr>
          <w:rFonts w:ascii="Courier New" w:hAnsi="Courier New" w:cs="Courier New"/>
          <w:lang w:val="uk-UA"/>
        </w:rPr>
        <w:t>5</w:t>
      </w:r>
      <w:r w:rsidRPr="000A5733">
        <w:rPr>
          <w:rFonts w:ascii="Courier New" w:hAnsi="Courier New" w:cs="Courier New"/>
          <w:lang w:val="en-US"/>
        </w:rPr>
        <w:t>)</w:t>
      </w:r>
    </w:p>
    <w:p w14:paraId="2A8E8215" w14:textId="77777777" w:rsidR="000A5733" w:rsidRPr="000A5733" w:rsidRDefault="000A5733" w:rsidP="000A5733">
      <w:pPr>
        <w:autoSpaceDE w:val="0"/>
        <w:autoSpaceDN w:val="0"/>
        <w:adjustRightInd w:val="0"/>
        <w:ind w:firstLine="708"/>
        <w:rPr>
          <w:rFonts w:ascii="Courier New" w:hAnsi="Courier New"/>
          <w:lang w:val="en-US"/>
        </w:rPr>
      </w:pPr>
      <w:r w:rsidRPr="000A5733">
        <w:rPr>
          <w:rFonts w:ascii="Courier New" w:hAnsi="Courier New" w:cs="Courier New"/>
          <w:lang w:val="en-US"/>
        </w:rPr>
        <w:t>Time</w:t>
      </w:r>
      <w:proofErr w:type="gramStart"/>
      <w:r w:rsidRPr="000A5733">
        <w:rPr>
          <w:rFonts w:ascii="Courier New" w:hAnsi="Courier New" w:cs="Courier New"/>
          <w:lang w:val="en-US"/>
        </w:rPr>
        <w:t>=[</w:t>
      </w:r>
      <w:proofErr w:type="gramEnd"/>
      <w:r w:rsidRPr="000A5733">
        <w:rPr>
          <w:rFonts w:ascii="Courier New" w:hAnsi="Courier New" w:cs="Courier New"/>
          <w:lang w:val="en-US"/>
        </w:rPr>
        <w:t>0 15];</w:t>
      </w:r>
    </w:p>
    <w:p w14:paraId="3821307A" w14:textId="77777777" w:rsidR="000A5733" w:rsidRPr="000A5733" w:rsidRDefault="000A5733" w:rsidP="000A5733">
      <w:pPr>
        <w:autoSpaceDE w:val="0"/>
        <w:autoSpaceDN w:val="0"/>
        <w:adjustRightInd w:val="0"/>
        <w:ind w:firstLine="708"/>
        <w:rPr>
          <w:rFonts w:ascii="Courier New" w:hAnsi="Courier New"/>
          <w:lang w:val="en-US"/>
        </w:rPr>
      </w:pPr>
      <w:r w:rsidRPr="000A5733">
        <w:rPr>
          <w:rFonts w:ascii="Courier New" w:hAnsi="Courier New" w:cs="Courier New"/>
          <w:lang w:val="en-US"/>
        </w:rPr>
        <w:t>Y0</w:t>
      </w:r>
      <w:proofErr w:type="gramStart"/>
      <w:r w:rsidRPr="000A5733">
        <w:rPr>
          <w:rFonts w:ascii="Courier New" w:hAnsi="Courier New" w:cs="Courier New"/>
          <w:lang w:val="en-US"/>
        </w:rPr>
        <w:t>=[</w:t>
      </w:r>
      <w:proofErr w:type="gramEnd"/>
      <w:r w:rsidRPr="000A5733">
        <w:rPr>
          <w:rFonts w:ascii="Courier New" w:hAnsi="Courier New" w:cs="Courier New"/>
          <w:lang w:val="en-US"/>
        </w:rPr>
        <w:t>1 0];</w:t>
      </w:r>
    </w:p>
    <w:p w14:paraId="6C4D91C8" w14:textId="77777777" w:rsidR="000A5733" w:rsidRPr="000A5733" w:rsidRDefault="000A5733" w:rsidP="000A5733">
      <w:pPr>
        <w:autoSpaceDE w:val="0"/>
        <w:autoSpaceDN w:val="0"/>
        <w:adjustRightInd w:val="0"/>
        <w:ind w:firstLine="708"/>
        <w:rPr>
          <w:rFonts w:ascii="Courier New" w:hAnsi="Courier New" w:cs="Courier New"/>
          <w:lang w:val="en-US"/>
        </w:rPr>
      </w:pPr>
      <w:r w:rsidRPr="000A5733">
        <w:rPr>
          <w:rFonts w:ascii="Courier New" w:hAnsi="Courier New" w:cs="Courier New"/>
          <w:lang w:val="en-US"/>
        </w:rPr>
        <w:t>[</w:t>
      </w:r>
      <w:proofErr w:type="gramStart"/>
      <w:r w:rsidRPr="000A5733">
        <w:rPr>
          <w:rFonts w:ascii="Courier New" w:hAnsi="Courier New" w:cs="Courier New"/>
          <w:lang w:val="en-US"/>
        </w:rPr>
        <w:t>T,Y</w:t>
      </w:r>
      <w:proofErr w:type="gramEnd"/>
      <w:r w:rsidRPr="000A5733">
        <w:rPr>
          <w:rFonts w:ascii="Courier New" w:hAnsi="Courier New" w:cs="Courier New"/>
          <w:lang w:val="en-US"/>
        </w:rPr>
        <w:t>]=ode45('</w:t>
      </w:r>
      <w:proofErr w:type="spellStart"/>
      <w:r w:rsidRPr="000A5733">
        <w:rPr>
          <w:rFonts w:ascii="Courier New" w:hAnsi="Courier New" w:cs="Courier New"/>
          <w:lang w:val="en-US"/>
        </w:rPr>
        <w:t>dif</w:t>
      </w:r>
      <w:proofErr w:type="spellEnd"/>
      <w:r w:rsidRPr="000A5733">
        <w:rPr>
          <w:rFonts w:ascii="Courier New" w:hAnsi="Courier New" w:cs="Courier New"/>
          <w:lang w:val="en-US"/>
        </w:rPr>
        <w:t>', Time, Y0</w:t>
      </w:r>
      <w:r>
        <w:rPr>
          <w:rFonts w:ascii="Courier New" w:hAnsi="Courier New" w:cs="Courier New"/>
          <w:lang w:val="uk-UA"/>
        </w:rPr>
        <w:t xml:space="preserve">, </w:t>
      </w:r>
      <w:proofErr w:type="spellStart"/>
      <w:r>
        <w:rPr>
          <w:rFonts w:ascii="Courier New" w:hAnsi="Courier New" w:cs="Courier New"/>
          <w:lang w:val="uk-UA"/>
        </w:rPr>
        <w:t>options</w:t>
      </w:r>
      <w:proofErr w:type="spellEnd"/>
      <w:r w:rsidRPr="000A5733">
        <w:rPr>
          <w:rFonts w:ascii="Courier New" w:hAnsi="Courier New" w:cs="Courier New"/>
          <w:lang w:val="en-US"/>
        </w:rPr>
        <w:t>);</w:t>
      </w:r>
    </w:p>
    <w:p w14:paraId="76DEA136" w14:textId="77777777" w:rsidR="000A5733" w:rsidRDefault="000A5733" w:rsidP="000A5733">
      <w:pPr>
        <w:autoSpaceDE w:val="0"/>
        <w:autoSpaceDN w:val="0"/>
        <w:adjustRightInd w:val="0"/>
        <w:ind w:firstLine="708"/>
        <w:jc w:val="both"/>
        <w:rPr>
          <w:sz w:val="28"/>
          <w:szCs w:val="28"/>
          <w:lang w:val="uk-UA"/>
        </w:rPr>
      </w:pPr>
      <w:r>
        <w:rPr>
          <w:sz w:val="28"/>
          <w:szCs w:val="28"/>
          <w:lang w:val="uk-UA"/>
        </w:rPr>
        <w:t xml:space="preserve">Вихідними аргументами будуть вектор, який вміщує масив часу, та матриця значень невідомих функцій у відповідні моменти часу. </w:t>
      </w:r>
    </w:p>
    <w:p w14:paraId="55DB82B0" w14:textId="77777777" w:rsidR="00095D2C" w:rsidRDefault="00095D2C" w:rsidP="000A5733">
      <w:pPr>
        <w:autoSpaceDE w:val="0"/>
        <w:autoSpaceDN w:val="0"/>
        <w:adjustRightInd w:val="0"/>
        <w:ind w:firstLine="708"/>
        <w:jc w:val="both"/>
        <w:rPr>
          <w:sz w:val="28"/>
          <w:szCs w:val="28"/>
          <w:lang w:val="uk-UA"/>
        </w:rPr>
      </w:pPr>
      <w:r>
        <w:rPr>
          <w:sz w:val="28"/>
          <w:szCs w:val="28"/>
          <w:lang w:val="uk-UA"/>
        </w:rPr>
        <w:t>Файл-</w:t>
      </w:r>
      <w:proofErr w:type="spellStart"/>
      <w:r>
        <w:rPr>
          <w:sz w:val="28"/>
          <w:szCs w:val="28"/>
          <w:lang w:val="uk-UA"/>
        </w:rPr>
        <w:t>розв</w:t>
      </w:r>
      <w:proofErr w:type="spellEnd"/>
      <w:r w:rsidRPr="00095D2C">
        <w:rPr>
          <w:sz w:val="28"/>
          <w:szCs w:val="28"/>
        </w:rPr>
        <w:t>’</w:t>
      </w:r>
      <w:proofErr w:type="spellStart"/>
      <w:r>
        <w:rPr>
          <w:sz w:val="28"/>
          <w:szCs w:val="28"/>
          <w:lang w:val="uk-UA"/>
        </w:rPr>
        <w:t>язок</w:t>
      </w:r>
      <w:proofErr w:type="spellEnd"/>
      <w:r>
        <w:rPr>
          <w:sz w:val="28"/>
          <w:szCs w:val="28"/>
          <w:lang w:val="uk-UA"/>
        </w:rPr>
        <w:t xml:space="preserve"> для диференційного рівняння другого порядку зі спеціальною частиною, буде мати наступний вигляд:</w:t>
      </w:r>
    </w:p>
    <w:p w14:paraId="61316D55" w14:textId="77777777" w:rsidR="00095D2C" w:rsidRDefault="00095D2C" w:rsidP="000A5733">
      <w:pPr>
        <w:autoSpaceDE w:val="0"/>
        <w:autoSpaceDN w:val="0"/>
        <w:adjustRightInd w:val="0"/>
        <w:ind w:firstLine="708"/>
        <w:jc w:val="both"/>
        <w:rPr>
          <w:sz w:val="28"/>
          <w:szCs w:val="28"/>
          <w:lang w:val="uk-UA"/>
        </w:rPr>
      </w:pPr>
    </w:p>
    <w:p w14:paraId="403C3616" w14:textId="77777777" w:rsidR="00095D2C" w:rsidRPr="00095D2C" w:rsidRDefault="00095D2C" w:rsidP="00095D2C">
      <w:pPr>
        <w:autoSpaceDE w:val="0"/>
        <w:autoSpaceDN w:val="0"/>
        <w:adjustRightInd w:val="0"/>
        <w:ind w:firstLine="709"/>
        <w:rPr>
          <w:rFonts w:ascii="Courier New" w:hAnsi="Courier New" w:cs="Courier New"/>
          <w:lang w:val="en-US"/>
        </w:rPr>
      </w:pPr>
      <w:r w:rsidRPr="00095D2C">
        <w:rPr>
          <w:rFonts w:ascii="Courier New" w:hAnsi="Courier New" w:cs="Courier New"/>
          <w:lang w:val="en-US"/>
        </w:rPr>
        <w:t xml:space="preserve">clear, </w:t>
      </w:r>
      <w:proofErr w:type="spellStart"/>
      <w:r w:rsidRPr="00095D2C">
        <w:rPr>
          <w:rFonts w:ascii="Courier New" w:hAnsi="Courier New" w:cs="Courier New"/>
          <w:lang w:val="en-US"/>
        </w:rPr>
        <w:t>clc</w:t>
      </w:r>
      <w:proofErr w:type="spellEnd"/>
    </w:p>
    <w:p w14:paraId="60F3CC85"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en-US"/>
        </w:rPr>
        <w:t>global a1 a2 M2 l1 l2 f1</w:t>
      </w:r>
      <w:r>
        <w:rPr>
          <w:rFonts w:ascii="Courier New" w:hAnsi="Courier New" w:cs="Courier New"/>
          <w:lang w:val="uk-UA"/>
        </w:rPr>
        <w:t xml:space="preserve"> </w:t>
      </w:r>
      <w:r w:rsidRPr="00095D2C">
        <w:rPr>
          <w:rFonts w:ascii="Courier New" w:hAnsi="Courier New" w:cs="Courier New"/>
          <w:lang w:val="en-US"/>
        </w:rPr>
        <w:t>%</w:t>
      </w:r>
      <w:r>
        <w:rPr>
          <w:rFonts w:ascii="Courier New" w:hAnsi="Courier New" w:cs="Courier New"/>
          <w:lang w:val="uk-UA"/>
        </w:rPr>
        <w:t>оголошення констант</w:t>
      </w:r>
    </w:p>
    <w:p w14:paraId="03FA050E"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rPr>
        <w:t>%</w:t>
      </w:r>
      <w:r>
        <w:rPr>
          <w:rFonts w:ascii="Courier New" w:hAnsi="Courier New" w:cs="Courier New"/>
          <w:lang w:val="uk-UA"/>
        </w:rPr>
        <w:t>значення змінних</w:t>
      </w:r>
      <w:r w:rsidRPr="00095D2C">
        <w:rPr>
          <w:rFonts w:ascii="Courier New" w:hAnsi="Courier New" w:cs="Courier New"/>
          <w:lang w:val="uk-UA"/>
        </w:rPr>
        <w:t>:</w:t>
      </w:r>
    </w:p>
    <w:p w14:paraId="29A08B6E"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a1 =1;</w:t>
      </w:r>
    </w:p>
    <w:p w14:paraId="0F11CE49"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a2 = 0.1;</w:t>
      </w:r>
    </w:p>
    <w:p w14:paraId="39237966"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M2 = 10;</w:t>
      </w:r>
    </w:p>
    <w:p w14:paraId="20F4FE58"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l1 = 0.4;</w:t>
      </w:r>
    </w:p>
    <w:p w14:paraId="71CE49F6"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l2 = 0.2;</w:t>
      </w:r>
    </w:p>
    <w:p w14:paraId="11F853F6"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f1= 50;</w:t>
      </w:r>
    </w:p>
    <w:p w14:paraId="7EB9C5ED"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 xml:space="preserve">% </w:t>
      </w:r>
      <w:r>
        <w:rPr>
          <w:rFonts w:ascii="Courier New" w:hAnsi="Courier New" w:cs="Courier New"/>
          <w:lang w:val="uk-UA"/>
        </w:rPr>
        <w:t>діапазон часу</w:t>
      </w:r>
      <w:r w:rsidRPr="00095D2C">
        <w:rPr>
          <w:rFonts w:ascii="Courier New" w:hAnsi="Courier New" w:cs="Courier New"/>
          <w:lang w:val="uk-UA"/>
        </w:rPr>
        <w:t>:</w:t>
      </w:r>
    </w:p>
    <w:p w14:paraId="37EB12D4" w14:textId="77777777" w:rsidR="00095D2C" w:rsidRPr="00095D2C" w:rsidRDefault="00095D2C" w:rsidP="00095D2C">
      <w:pPr>
        <w:autoSpaceDE w:val="0"/>
        <w:autoSpaceDN w:val="0"/>
        <w:adjustRightInd w:val="0"/>
        <w:ind w:firstLine="709"/>
        <w:rPr>
          <w:rFonts w:ascii="Courier New" w:hAnsi="Courier New" w:cs="Courier New"/>
          <w:lang w:val="uk-UA"/>
        </w:rPr>
      </w:pPr>
      <w:proofErr w:type="spellStart"/>
      <w:r w:rsidRPr="00095D2C">
        <w:rPr>
          <w:rFonts w:ascii="Courier New" w:hAnsi="Courier New" w:cs="Courier New"/>
          <w:lang w:val="uk-UA"/>
        </w:rPr>
        <w:t>tk</w:t>
      </w:r>
      <w:proofErr w:type="spellEnd"/>
      <w:r w:rsidRPr="00095D2C">
        <w:rPr>
          <w:rFonts w:ascii="Courier New" w:hAnsi="Courier New" w:cs="Courier New"/>
          <w:lang w:val="uk-UA"/>
        </w:rPr>
        <w:t xml:space="preserve"> = [ 0, 8];</w:t>
      </w:r>
    </w:p>
    <w:p w14:paraId="503E2110"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 xml:space="preserve">% </w:t>
      </w:r>
      <w:r>
        <w:rPr>
          <w:rFonts w:ascii="Courier New" w:hAnsi="Courier New" w:cs="Courier New"/>
          <w:lang w:val="uk-UA"/>
        </w:rPr>
        <w:t>початкові умови</w:t>
      </w:r>
      <w:r w:rsidRPr="00095D2C">
        <w:rPr>
          <w:rFonts w:ascii="Courier New" w:hAnsi="Courier New" w:cs="Courier New"/>
          <w:lang w:val="uk-UA"/>
        </w:rPr>
        <w:t>:</w:t>
      </w:r>
    </w:p>
    <w:p w14:paraId="7A8738AD"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x0 = [-6, 4];% x(0),x`(0)</w:t>
      </w:r>
    </w:p>
    <w:p w14:paraId="30964B32"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 xml:space="preserve">% </w:t>
      </w:r>
      <w:r>
        <w:rPr>
          <w:rFonts w:ascii="Courier New" w:hAnsi="Courier New" w:cs="Courier New"/>
          <w:lang w:val="uk-UA"/>
        </w:rPr>
        <w:t>вирішуємо</w:t>
      </w:r>
      <w:r w:rsidRPr="00095D2C">
        <w:rPr>
          <w:rFonts w:ascii="Courier New" w:hAnsi="Courier New" w:cs="Courier New"/>
          <w:lang w:val="uk-UA"/>
        </w:rPr>
        <w:t>:</w:t>
      </w:r>
    </w:p>
    <w:p w14:paraId="10CF8ADE" w14:textId="77777777" w:rsidR="00095D2C" w:rsidRPr="00095D2C" w:rsidRDefault="00095D2C" w:rsidP="00095D2C">
      <w:pPr>
        <w:autoSpaceDE w:val="0"/>
        <w:autoSpaceDN w:val="0"/>
        <w:adjustRightInd w:val="0"/>
        <w:ind w:firstLine="709"/>
        <w:rPr>
          <w:rFonts w:ascii="Courier New" w:hAnsi="Courier New" w:cs="Courier New"/>
          <w:lang w:val="uk-UA"/>
        </w:rPr>
      </w:pPr>
      <w:r w:rsidRPr="00095D2C">
        <w:rPr>
          <w:rFonts w:ascii="Courier New" w:hAnsi="Courier New" w:cs="Courier New"/>
          <w:lang w:val="uk-UA"/>
        </w:rPr>
        <w:t>[T X] = ode45('</w:t>
      </w:r>
      <w:proofErr w:type="spellStart"/>
      <w:r w:rsidRPr="00095D2C">
        <w:rPr>
          <w:rFonts w:ascii="Courier New" w:hAnsi="Courier New" w:cs="Courier New"/>
          <w:lang w:val="uk-UA"/>
        </w:rPr>
        <w:t>diffsys</w:t>
      </w:r>
      <w:proofErr w:type="spellEnd"/>
      <w:r w:rsidRPr="00095D2C">
        <w:rPr>
          <w:rFonts w:ascii="Courier New" w:hAnsi="Courier New" w:cs="Courier New"/>
          <w:lang w:val="uk-UA"/>
        </w:rPr>
        <w:t xml:space="preserve">', </w:t>
      </w:r>
      <w:proofErr w:type="spellStart"/>
      <w:r w:rsidRPr="00095D2C">
        <w:rPr>
          <w:rFonts w:ascii="Courier New" w:hAnsi="Courier New" w:cs="Courier New"/>
          <w:lang w:val="uk-UA"/>
        </w:rPr>
        <w:t>tk</w:t>
      </w:r>
      <w:proofErr w:type="spellEnd"/>
      <w:r w:rsidRPr="00095D2C">
        <w:rPr>
          <w:rFonts w:ascii="Courier New" w:hAnsi="Courier New" w:cs="Courier New"/>
          <w:lang w:val="uk-UA"/>
        </w:rPr>
        <w:t>, x0);</w:t>
      </w:r>
    </w:p>
    <w:p w14:paraId="050F27FD" w14:textId="77777777" w:rsidR="00095D2C" w:rsidRPr="00095D2C" w:rsidRDefault="00095D2C" w:rsidP="00095D2C">
      <w:pPr>
        <w:autoSpaceDE w:val="0"/>
        <w:autoSpaceDN w:val="0"/>
        <w:adjustRightInd w:val="0"/>
        <w:ind w:firstLine="709"/>
        <w:rPr>
          <w:rFonts w:ascii="Courier New" w:hAnsi="Courier New" w:cs="Courier New"/>
          <w:lang w:val="uk-UA"/>
        </w:rPr>
      </w:pPr>
      <w:proofErr w:type="spellStart"/>
      <w:r w:rsidRPr="00095D2C">
        <w:rPr>
          <w:rFonts w:ascii="Courier New" w:hAnsi="Courier New" w:cs="Courier New"/>
          <w:lang w:val="uk-UA"/>
        </w:rPr>
        <w:t>plot</w:t>
      </w:r>
      <w:proofErr w:type="spellEnd"/>
      <w:r w:rsidRPr="00095D2C">
        <w:rPr>
          <w:rFonts w:ascii="Courier New" w:hAnsi="Courier New" w:cs="Courier New"/>
          <w:lang w:val="uk-UA"/>
        </w:rPr>
        <w:t xml:space="preserve">(T,X, T,F(X(:,1)) ) % </w:t>
      </w:r>
      <w:r>
        <w:rPr>
          <w:rFonts w:ascii="Courier New" w:hAnsi="Courier New" w:cs="Courier New"/>
          <w:lang w:val="uk-UA"/>
        </w:rPr>
        <w:t>виведення графіків</w:t>
      </w:r>
    </w:p>
    <w:p w14:paraId="317DD75F" w14:textId="77777777" w:rsidR="00095D2C" w:rsidRPr="00095D2C" w:rsidRDefault="00095D2C" w:rsidP="00095D2C">
      <w:pPr>
        <w:autoSpaceDE w:val="0"/>
        <w:autoSpaceDN w:val="0"/>
        <w:adjustRightInd w:val="0"/>
        <w:ind w:firstLine="709"/>
        <w:rPr>
          <w:rFonts w:ascii="Courier New" w:hAnsi="Courier New" w:cs="Courier New"/>
          <w:lang w:val="uk-UA"/>
        </w:rPr>
      </w:pPr>
      <w:proofErr w:type="spellStart"/>
      <w:r w:rsidRPr="00095D2C">
        <w:rPr>
          <w:rFonts w:ascii="Courier New" w:hAnsi="Courier New" w:cs="Courier New"/>
          <w:lang w:val="uk-UA"/>
        </w:rPr>
        <w:lastRenderedPageBreak/>
        <w:t>grid</w:t>
      </w:r>
      <w:proofErr w:type="spellEnd"/>
      <w:r w:rsidRPr="00095D2C">
        <w:rPr>
          <w:rFonts w:ascii="Courier New" w:hAnsi="Courier New" w:cs="Courier New"/>
          <w:lang w:val="uk-UA"/>
        </w:rPr>
        <w:t xml:space="preserve"> </w:t>
      </w:r>
      <w:proofErr w:type="spellStart"/>
      <w:r w:rsidRPr="00095D2C">
        <w:rPr>
          <w:rFonts w:ascii="Courier New" w:hAnsi="Courier New" w:cs="Courier New"/>
          <w:lang w:val="uk-UA"/>
        </w:rPr>
        <w:t>on</w:t>
      </w:r>
      <w:proofErr w:type="spellEnd"/>
      <w:r w:rsidRPr="00095D2C">
        <w:rPr>
          <w:rFonts w:ascii="Courier New" w:hAnsi="Courier New" w:cs="Courier New"/>
          <w:lang w:val="uk-UA"/>
        </w:rPr>
        <w:t xml:space="preserve"> % </w:t>
      </w:r>
    </w:p>
    <w:p w14:paraId="43BC35C6" w14:textId="77777777" w:rsidR="00095D2C" w:rsidRPr="00095D2C" w:rsidRDefault="00095D2C" w:rsidP="00095D2C">
      <w:pPr>
        <w:autoSpaceDE w:val="0"/>
        <w:autoSpaceDN w:val="0"/>
        <w:adjustRightInd w:val="0"/>
        <w:ind w:firstLine="709"/>
        <w:rPr>
          <w:rFonts w:ascii="Courier New" w:hAnsi="Courier New" w:cs="Courier New"/>
          <w:lang w:val="uk-UA"/>
        </w:rPr>
      </w:pPr>
      <w:proofErr w:type="spellStart"/>
      <w:r w:rsidRPr="00095D2C">
        <w:rPr>
          <w:rFonts w:ascii="Courier New" w:hAnsi="Courier New" w:cs="Courier New"/>
          <w:lang w:val="uk-UA"/>
        </w:rPr>
        <w:t>legend</w:t>
      </w:r>
      <w:proofErr w:type="spellEnd"/>
      <w:r w:rsidRPr="00095D2C">
        <w:rPr>
          <w:rFonts w:ascii="Courier New" w:hAnsi="Courier New" w:cs="Courier New"/>
          <w:lang w:val="uk-UA"/>
        </w:rPr>
        <w:t xml:space="preserve">('x(t)', 'x''(t)', 'F(x)')% </w:t>
      </w:r>
      <w:r>
        <w:rPr>
          <w:rFonts w:ascii="Courier New" w:hAnsi="Courier New" w:cs="Courier New"/>
          <w:lang w:val="uk-UA"/>
        </w:rPr>
        <w:t>підпис кривих</w:t>
      </w:r>
    </w:p>
    <w:p w14:paraId="2667B3BD" w14:textId="77777777" w:rsidR="00095D2C" w:rsidRDefault="00095D2C" w:rsidP="00095D2C">
      <w:pPr>
        <w:autoSpaceDE w:val="0"/>
        <w:autoSpaceDN w:val="0"/>
        <w:adjustRightInd w:val="0"/>
        <w:ind w:firstLine="709"/>
        <w:rPr>
          <w:rFonts w:ascii="Courier New" w:hAnsi="Courier New" w:cs="Courier New"/>
          <w:lang w:val="uk-UA"/>
        </w:rPr>
      </w:pPr>
      <w:proofErr w:type="spellStart"/>
      <w:r w:rsidRPr="00095D2C">
        <w:rPr>
          <w:rFonts w:ascii="Courier New" w:hAnsi="Courier New" w:cs="Courier New"/>
          <w:lang w:val="uk-UA"/>
        </w:rPr>
        <w:t>xlabel</w:t>
      </w:r>
      <w:proofErr w:type="spellEnd"/>
      <w:r w:rsidRPr="00095D2C">
        <w:rPr>
          <w:rFonts w:ascii="Courier New" w:hAnsi="Courier New" w:cs="Courier New"/>
          <w:lang w:val="uk-UA"/>
        </w:rPr>
        <w:t>('t')</w:t>
      </w:r>
    </w:p>
    <w:p w14:paraId="73672616" w14:textId="77777777" w:rsidR="00095D2C" w:rsidRDefault="00095D2C" w:rsidP="00095D2C">
      <w:pPr>
        <w:autoSpaceDE w:val="0"/>
        <w:autoSpaceDN w:val="0"/>
        <w:adjustRightInd w:val="0"/>
        <w:ind w:firstLine="709"/>
        <w:rPr>
          <w:rFonts w:ascii="Courier New" w:hAnsi="Courier New" w:cs="Courier New"/>
          <w:lang w:val="uk-UA"/>
        </w:rPr>
      </w:pPr>
    </w:p>
    <w:p w14:paraId="572CFE52" w14:textId="77777777" w:rsidR="00095D2C" w:rsidRDefault="00095D2C" w:rsidP="00095D2C">
      <w:pPr>
        <w:tabs>
          <w:tab w:val="left" w:pos="709"/>
        </w:tabs>
        <w:ind w:firstLine="709"/>
        <w:jc w:val="both"/>
        <w:rPr>
          <w:sz w:val="28"/>
          <w:szCs w:val="28"/>
          <w:lang w:val="uk-UA"/>
        </w:rPr>
      </w:pPr>
      <w:r>
        <w:rPr>
          <w:sz w:val="28"/>
          <w:szCs w:val="28"/>
          <w:lang w:val="uk-UA"/>
        </w:rPr>
        <w:t>По завершенню формування файл</w:t>
      </w:r>
      <w:r w:rsidR="00424AC1">
        <w:rPr>
          <w:sz w:val="28"/>
          <w:szCs w:val="28"/>
          <w:lang w:val="uk-UA"/>
        </w:rPr>
        <w:t>у</w:t>
      </w:r>
      <w:r>
        <w:rPr>
          <w:sz w:val="28"/>
          <w:szCs w:val="28"/>
          <w:lang w:val="uk-UA"/>
        </w:rPr>
        <w:t xml:space="preserve">-функції його треба зберегти під </w:t>
      </w:r>
      <w:r w:rsidRPr="00F92841">
        <w:rPr>
          <w:sz w:val="28"/>
          <w:szCs w:val="28"/>
          <w:lang w:val="uk-UA"/>
        </w:rPr>
        <w:t xml:space="preserve">ім’ям, </w:t>
      </w:r>
      <w:r w:rsidR="00CB593B">
        <w:rPr>
          <w:sz w:val="28"/>
          <w:szCs w:val="28"/>
          <w:lang w:val="uk-UA"/>
        </w:rPr>
        <w:t>наприклад</w:t>
      </w:r>
      <w:r>
        <w:rPr>
          <w:sz w:val="28"/>
          <w:szCs w:val="28"/>
          <w:lang w:val="uk-UA"/>
        </w:rPr>
        <w:t xml:space="preserve"> «</w:t>
      </w:r>
      <w:r w:rsidR="00CB593B">
        <w:rPr>
          <w:sz w:val="28"/>
          <w:szCs w:val="28"/>
          <w:lang w:val="en-US"/>
        </w:rPr>
        <w:t>test</w:t>
      </w:r>
      <w:r w:rsidR="00CB593B" w:rsidRPr="000371B5">
        <w:rPr>
          <w:sz w:val="28"/>
          <w:szCs w:val="28"/>
          <w:lang w:val="uk-UA"/>
        </w:rPr>
        <w:t>1</w:t>
      </w:r>
      <w:r>
        <w:rPr>
          <w:sz w:val="28"/>
          <w:szCs w:val="28"/>
          <w:lang w:val="uk-UA"/>
        </w:rPr>
        <w:t>».</w:t>
      </w:r>
    </w:p>
    <w:p w14:paraId="74257204" w14:textId="77777777" w:rsidR="00095D2C" w:rsidRDefault="00CB593B" w:rsidP="00095D2C">
      <w:pPr>
        <w:autoSpaceDE w:val="0"/>
        <w:autoSpaceDN w:val="0"/>
        <w:adjustRightInd w:val="0"/>
        <w:ind w:firstLine="709"/>
        <w:rPr>
          <w:sz w:val="28"/>
          <w:szCs w:val="28"/>
          <w:lang w:val="uk-UA"/>
        </w:rPr>
      </w:pPr>
      <w:r>
        <w:rPr>
          <w:sz w:val="28"/>
          <w:szCs w:val="28"/>
          <w:lang w:val="uk-UA"/>
        </w:rPr>
        <w:t xml:space="preserve">Важливо зберегти всі три </w:t>
      </w:r>
      <w:r w:rsidR="0066007E">
        <w:rPr>
          <w:sz w:val="28"/>
          <w:szCs w:val="28"/>
          <w:lang w:val="uk-UA"/>
        </w:rPr>
        <w:t>файли</w:t>
      </w:r>
      <w:r>
        <w:rPr>
          <w:sz w:val="28"/>
          <w:szCs w:val="28"/>
          <w:lang w:val="uk-UA"/>
        </w:rPr>
        <w:t xml:space="preserve"> в одній директиві M</w:t>
      </w:r>
      <w:r>
        <w:rPr>
          <w:sz w:val="28"/>
          <w:szCs w:val="28"/>
          <w:lang w:val="en-US"/>
        </w:rPr>
        <w:t>ATLAB</w:t>
      </w:r>
      <w:r>
        <w:rPr>
          <w:sz w:val="28"/>
          <w:szCs w:val="28"/>
          <w:lang w:val="uk-UA"/>
        </w:rPr>
        <w:t>.</w:t>
      </w:r>
    </w:p>
    <w:p w14:paraId="5B9408AD" w14:textId="77777777" w:rsidR="00CB593B" w:rsidRDefault="00CB593B" w:rsidP="00095D2C">
      <w:pPr>
        <w:autoSpaceDE w:val="0"/>
        <w:autoSpaceDN w:val="0"/>
        <w:adjustRightInd w:val="0"/>
        <w:ind w:firstLine="709"/>
        <w:rPr>
          <w:sz w:val="28"/>
          <w:szCs w:val="28"/>
          <w:lang w:val="uk-UA"/>
        </w:rPr>
      </w:pPr>
      <w:r>
        <w:rPr>
          <w:sz w:val="28"/>
          <w:szCs w:val="28"/>
          <w:lang w:val="uk-UA"/>
        </w:rPr>
        <w:t>В командному вікні здійснюється запуск файлу «</w:t>
      </w:r>
      <w:r>
        <w:rPr>
          <w:sz w:val="28"/>
          <w:szCs w:val="28"/>
          <w:lang w:val="en-US"/>
        </w:rPr>
        <w:t>test</w:t>
      </w:r>
      <w:r w:rsidRPr="00CB593B">
        <w:rPr>
          <w:sz w:val="28"/>
          <w:szCs w:val="28"/>
        </w:rPr>
        <w:t>1</w:t>
      </w:r>
      <w:r>
        <w:rPr>
          <w:sz w:val="28"/>
          <w:szCs w:val="28"/>
          <w:lang w:val="uk-UA"/>
        </w:rPr>
        <w:t>».</w:t>
      </w:r>
    </w:p>
    <w:p w14:paraId="591DAD30" w14:textId="77777777" w:rsidR="00CB593B" w:rsidRDefault="00CB593B" w:rsidP="00095D2C">
      <w:pPr>
        <w:autoSpaceDE w:val="0"/>
        <w:autoSpaceDN w:val="0"/>
        <w:adjustRightInd w:val="0"/>
        <w:ind w:firstLine="709"/>
        <w:rPr>
          <w:sz w:val="28"/>
          <w:szCs w:val="28"/>
          <w:lang w:val="uk-UA"/>
        </w:rPr>
      </w:pPr>
      <w:r>
        <w:rPr>
          <w:sz w:val="28"/>
          <w:szCs w:val="28"/>
          <w:lang w:val="uk-UA"/>
        </w:rPr>
        <w:t>В результаті отримуємо графіки</w:t>
      </w:r>
      <w:r w:rsidR="0066007E">
        <w:rPr>
          <w:sz w:val="28"/>
          <w:szCs w:val="28"/>
          <w:lang w:val="uk-UA"/>
        </w:rPr>
        <w:t xml:space="preserve"> показані на рис. 2.2</w:t>
      </w:r>
      <w:r>
        <w:rPr>
          <w:sz w:val="28"/>
          <w:szCs w:val="28"/>
          <w:lang w:val="uk-UA"/>
        </w:rPr>
        <w:t>:</w:t>
      </w:r>
    </w:p>
    <w:p w14:paraId="6289EA32" w14:textId="77777777" w:rsidR="00CB593B" w:rsidRDefault="00E87A81" w:rsidP="00095D2C">
      <w:pPr>
        <w:autoSpaceDE w:val="0"/>
        <w:autoSpaceDN w:val="0"/>
        <w:adjustRightInd w:val="0"/>
        <w:ind w:firstLine="709"/>
        <w:rPr>
          <w:noProof/>
          <w:sz w:val="28"/>
          <w:szCs w:val="28"/>
          <w:lang w:val="uk-UA"/>
        </w:rPr>
      </w:pPr>
      <w:r>
        <w:rPr>
          <w:noProof/>
          <w:sz w:val="28"/>
          <w:szCs w:val="28"/>
        </w:rPr>
        <w:drawing>
          <wp:inline distT="0" distB="0" distL="0" distR="0" wp14:anchorId="0A953675" wp14:editId="1956D87C">
            <wp:extent cx="5332095" cy="3990340"/>
            <wp:effectExtent l="0" t="0" r="0" b="0"/>
            <wp:docPr id="6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58"/>
                    <a:srcRect/>
                    <a:stretch>
                      <a:fillRect/>
                    </a:stretch>
                  </pic:blipFill>
                  <pic:spPr bwMode="auto">
                    <a:xfrm>
                      <a:off x="0" y="0"/>
                      <a:ext cx="5332095" cy="3990340"/>
                    </a:xfrm>
                    <a:prstGeom prst="rect">
                      <a:avLst/>
                    </a:prstGeom>
                    <a:noFill/>
                    <a:ln w="9525">
                      <a:noFill/>
                      <a:miter lim="800000"/>
                      <a:headEnd/>
                      <a:tailEnd/>
                    </a:ln>
                  </pic:spPr>
                </pic:pic>
              </a:graphicData>
            </a:graphic>
          </wp:inline>
        </w:drawing>
      </w:r>
    </w:p>
    <w:p w14:paraId="5FEA5F3F" w14:textId="77777777" w:rsidR="0066007E" w:rsidRPr="0066007E" w:rsidRDefault="0066007E" w:rsidP="00095D2C">
      <w:pPr>
        <w:autoSpaceDE w:val="0"/>
        <w:autoSpaceDN w:val="0"/>
        <w:adjustRightInd w:val="0"/>
        <w:ind w:firstLine="709"/>
        <w:rPr>
          <w:sz w:val="28"/>
          <w:szCs w:val="28"/>
          <w:lang w:val="uk-UA"/>
        </w:rPr>
      </w:pPr>
    </w:p>
    <w:p w14:paraId="3D54E0FC" w14:textId="77777777" w:rsidR="0066007E" w:rsidRDefault="0066007E" w:rsidP="0066007E">
      <w:pPr>
        <w:pStyle w:val="a5"/>
        <w:tabs>
          <w:tab w:val="left" w:pos="284"/>
        </w:tabs>
        <w:jc w:val="center"/>
        <w:rPr>
          <w:b/>
          <w:bCs/>
          <w:szCs w:val="28"/>
          <w:lang w:val="uk-UA"/>
        </w:rPr>
      </w:pPr>
      <w:r>
        <w:rPr>
          <w:b/>
          <w:bCs/>
          <w:szCs w:val="28"/>
        </w:rPr>
        <w:t>Рис. 2.</w:t>
      </w:r>
      <w:r>
        <w:rPr>
          <w:b/>
          <w:bCs/>
          <w:szCs w:val="28"/>
          <w:lang w:val="uk-UA"/>
        </w:rPr>
        <w:t>2</w:t>
      </w:r>
      <w:r>
        <w:rPr>
          <w:b/>
          <w:bCs/>
          <w:szCs w:val="28"/>
        </w:rPr>
        <w:t xml:space="preserve">. </w:t>
      </w:r>
      <w:r>
        <w:rPr>
          <w:b/>
          <w:bCs/>
          <w:szCs w:val="28"/>
          <w:lang w:val="uk-UA"/>
        </w:rPr>
        <w:t>Графіки розв’язку диференційного рівняння другого порядку</w:t>
      </w:r>
    </w:p>
    <w:p w14:paraId="7C47E901" w14:textId="77777777" w:rsidR="0066007E" w:rsidRPr="00AC3D48" w:rsidRDefault="0066007E" w:rsidP="0066007E">
      <w:pPr>
        <w:pStyle w:val="a5"/>
        <w:tabs>
          <w:tab w:val="left" w:pos="284"/>
        </w:tabs>
        <w:jc w:val="center"/>
        <w:rPr>
          <w:sz w:val="12"/>
          <w:szCs w:val="28"/>
          <w:lang w:val="uk-UA"/>
        </w:rPr>
      </w:pPr>
      <w:r>
        <w:rPr>
          <w:b/>
          <w:bCs/>
          <w:szCs w:val="28"/>
          <w:lang w:val="uk-UA"/>
        </w:rPr>
        <w:t xml:space="preserve"> зі спеціальною правою частиною</w:t>
      </w:r>
    </w:p>
    <w:p w14:paraId="6DC2B3D0" w14:textId="77777777" w:rsidR="00095D2C" w:rsidRDefault="00095D2C" w:rsidP="000A5733">
      <w:pPr>
        <w:autoSpaceDE w:val="0"/>
        <w:autoSpaceDN w:val="0"/>
        <w:adjustRightInd w:val="0"/>
        <w:ind w:firstLine="708"/>
        <w:jc w:val="both"/>
        <w:rPr>
          <w:sz w:val="28"/>
          <w:szCs w:val="28"/>
          <w:lang w:val="uk-UA"/>
        </w:rPr>
      </w:pPr>
    </w:p>
    <w:p w14:paraId="6179147E" w14:textId="77777777" w:rsidR="009B2D61" w:rsidRDefault="00095D2C" w:rsidP="005113F2">
      <w:pPr>
        <w:pStyle w:val="30"/>
        <w:tabs>
          <w:tab w:val="left" w:pos="284"/>
        </w:tabs>
        <w:ind w:firstLine="709"/>
        <w:rPr>
          <w:sz w:val="12"/>
          <w:szCs w:val="12"/>
        </w:rPr>
      </w:pPr>
      <w:r>
        <w:rPr>
          <w:color w:val="FF0000"/>
          <w:sz w:val="48"/>
          <w:szCs w:val="14"/>
          <w:lang w:val="uk-UA"/>
        </w:rPr>
        <w:t xml:space="preserve"> </w:t>
      </w:r>
    </w:p>
    <w:p w14:paraId="7D140F32" w14:textId="77777777" w:rsidR="00AF7BC8" w:rsidRDefault="009B2D61" w:rsidP="00C3039C">
      <w:pPr>
        <w:pStyle w:val="2"/>
        <w:rPr>
          <w:lang w:val="uk-UA"/>
        </w:rPr>
      </w:pPr>
      <w:bookmarkStart w:id="70" w:name="_Toc38897691"/>
      <w:r w:rsidRPr="000371B5">
        <w:t>3</w:t>
      </w:r>
      <w:r w:rsidRPr="00C3039C">
        <w:rPr>
          <w:lang w:val="uk-UA"/>
        </w:rPr>
        <w:t xml:space="preserve">. </w:t>
      </w:r>
      <w:r w:rsidR="00C3039C" w:rsidRPr="00C3039C">
        <w:rPr>
          <w:lang w:val="uk-UA"/>
        </w:rPr>
        <w:t>РОЗВ’ЯЗОК</w:t>
      </w:r>
      <w:r w:rsidR="00C3039C">
        <w:rPr>
          <w:lang w:val="uk-UA"/>
        </w:rPr>
        <w:t xml:space="preserve"> </w:t>
      </w:r>
      <w:r w:rsidR="00C3039C">
        <w:t>ДИФЕРЕНЦІ</w:t>
      </w:r>
      <w:r w:rsidR="00C3039C">
        <w:rPr>
          <w:lang w:val="uk-UA"/>
        </w:rPr>
        <w:t>Й</w:t>
      </w:r>
      <w:r w:rsidR="00AF7BC8" w:rsidRPr="000371B5">
        <w:t xml:space="preserve">НОГО </w:t>
      </w:r>
      <w:r w:rsidR="00C3039C">
        <w:rPr>
          <w:lang w:val="uk-UA"/>
        </w:rPr>
        <w:t>РІВНЯННЯ</w:t>
      </w:r>
      <w:r w:rsidR="00AF7BC8" w:rsidRPr="000371B5">
        <w:t xml:space="preserve"> ДРУГОГО ПОРЯДКУ</w:t>
      </w:r>
      <w:r w:rsidR="00C3039C" w:rsidRPr="00C3039C">
        <w:t xml:space="preserve"> </w:t>
      </w:r>
      <w:r w:rsidR="00C3039C">
        <w:rPr>
          <w:lang w:val="uk-UA"/>
        </w:rPr>
        <w:t>ЗІ СПЕЦІАЛЬНОЮ ПРАВОЮ ЧАСТИНОЮ ПРИ НЕНУЛЬОВИХ ПОЧАТКОВИХ УМОВАХ МЕТОДОМ РУНГЕ-КУТТА</w:t>
      </w:r>
      <w:bookmarkEnd w:id="70"/>
    </w:p>
    <w:p w14:paraId="0597E0D0" w14:textId="77777777" w:rsidR="00BE3780" w:rsidRPr="00BE3780" w:rsidRDefault="00BE3780" w:rsidP="00BE3780">
      <w:pPr>
        <w:rPr>
          <w:lang w:val="uk-UA"/>
        </w:rPr>
      </w:pPr>
    </w:p>
    <w:p w14:paraId="2E98318D" w14:textId="77777777" w:rsidR="00BE3780" w:rsidRPr="00DA29A2" w:rsidRDefault="00BE3780" w:rsidP="00BE3780">
      <w:pPr>
        <w:pStyle w:val="a7"/>
        <w:rPr>
          <w:lang w:val="uk-UA"/>
        </w:rPr>
      </w:pPr>
      <w:r w:rsidRPr="00DA29A2">
        <w:rPr>
          <w:lang w:val="uk-UA"/>
        </w:rPr>
        <w:t>ПРИКЛАД ВИКОНАННЯ ЗАВДАННЯ № 2</w:t>
      </w:r>
    </w:p>
    <w:p w14:paraId="1FB1CB96" w14:textId="77777777" w:rsidR="00AF7BC8" w:rsidRPr="00AF7BC8" w:rsidRDefault="00AF7BC8" w:rsidP="00AF7BC8">
      <w:pPr>
        <w:rPr>
          <w:lang w:val="uk-UA"/>
        </w:rPr>
      </w:pPr>
    </w:p>
    <w:p w14:paraId="02DBF969" w14:textId="77777777" w:rsidR="009B2D61" w:rsidRPr="00AF7BC8" w:rsidRDefault="009B2D61">
      <w:pPr>
        <w:tabs>
          <w:tab w:val="left" w:pos="284"/>
        </w:tabs>
        <w:jc w:val="center"/>
        <w:rPr>
          <w:sz w:val="22"/>
          <w:szCs w:val="22"/>
          <w:lang w:val="uk-UA"/>
        </w:rPr>
      </w:pPr>
    </w:p>
    <w:p w14:paraId="4BFBE24C" w14:textId="77777777" w:rsidR="009B2D61" w:rsidRPr="00AF7BC8" w:rsidRDefault="00AF7BC8">
      <w:pPr>
        <w:pStyle w:val="a5"/>
        <w:tabs>
          <w:tab w:val="clear" w:pos="4677"/>
          <w:tab w:val="clear" w:pos="9355"/>
          <w:tab w:val="left" w:pos="284"/>
        </w:tabs>
        <w:jc w:val="center"/>
        <w:rPr>
          <w:rFonts w:ascii="Arial" w:hAnsi="Arial" w:cs="Arial"/>
          <w:b/>
          <w:bCs/>
          <w:i/>
          <w:iCs/>
          <w:sz w:val="28"/>
          <w:szCs w:val="28"/>
          <w:u w:val="single"/>
          <w:lang w:val="uk-UA"/>
        </w:rPr>
      </w:pPr>
      <w:r>
        <w:rPr>
          <w:rFonts w:ascii="Arial" w:hAnsi="Arial" w:cs="Arial"/>
          <w:b/>
          <w:bCs/>
          <w:i/>
          <w:iCs/>
          <w:caps/>
          <w:sz w:val="26"/>
          <w:szCs w:val="26"/>
          <w:u w:val="single"/>
          <w:lang w:val="uk-UA"/>
        </w:rPr>
        <w:t>Умова завдання</w:t>
      </w:r>
    </w:p>
    <w:p w14:paraId="19255D73" w14:textId="77777777" w:rsidR="009B2D61" w:rsidRPr="00AF7BC8" w:rsidRDefault="009B2D61">
      <w:pPr>
        <w:pStyle w:val="a5"/>
        <w:tabs>
          <w:tab w:val="clear" w:pos="4677"/>
          <w:tab w:val="clear" w:pos="9355"/>
          <w:tab w:val="left" w:pos="284"/>
        </w:tabs>
        <w:ind w:firstLine="709"/>
        <w:jc w:val="both"/>
        <w:rPr>
          <w:sz w:val="16"/>
          <w:szCs w:val="16"/>
          <w:lang w:val="uk-UA"/>
        </w:rPr>
      </w:pPr>
    </w:p>
    <w:p w14:paraId="497EB51B" w14:textId="77777777" w:rsidR="009B2D61" w:rsidRPr="00AF7BC8" w:rsidRDefault="00AF7BC8">
      <w:pPr>
        <w:pStyle w:val="a5"/>
        <w:tabs>
          <w:tab w:val="clear" w:pos="4677"/>
          <w:tab w:val="clear" w:pos="9355"/>
          <w:tab w:val="left" w:pos="284"/>
        </w:tabs>
        <w:ind w:firstLine="709"/>
        <w:jc w:val="both"/>
        <w:rPr>
          <w:sz w:val="28"/>
          <w:szCs w:val="28"/>
          <w:lang w:val="uk-UA"/>
        </w:rPr>
      </w:pPr>
      <w:r w:rsidRPr="00AF7BC8">
        <w:rPr>
          <w:sz w:val="28"/>
          <w:szCs w:val="28"/>
          <w:lang w:val="uk-UA"/>
        </w:rPr>
        <w:t>Вирішити диференці</w:t>
      </w:r>
      <w:r>
        <w:rPr>
          <w:sz w:val="28"/>
          <w:szCs w:val="28"/>
          <w:lang w:val="uk-UA"/>
        </w:rPr>
        <w:t>й</w:t>
      </w:r>
      <w:r w:rsidRPr="00AF7BC8">
        <w:rPr>
          <w:sz w:val="28"/>
          <w:szCs w:val="28"/>
          <w:lang w:val="uk-UA"/>
        </w:rPr>
        <w:t>не рівняння другого порядку зі спеціальною правою частиною, яке має вигляд</w:t>
      </w:r>
      <w:r w:rsidR="009B2D61" w:rsidRPr="00AF7BC8">
        <w:rPr>
          <w:sz w:val="28"/>
          <w:szCs w:val="28"/>
          <w:lang w:val="uk-UA"/>
        </w:rPr>
        <w:t>:</w:t>
      </w:r>
    </w:p>
    <w:p w14:paraId="1CF6ACB8" w14:textId="77777777" w:rsidR="009B2D61" w:rsidRDefault="009B2D61">
      <w:pPr>
        <w:pStyle w:val="a5"/>
        <w:tabs>
          <w:tab w:val="clear" w:pos="4677"/>
          <w:tab w:val="clear" w:pos="9355"/>
          <w:tab w:val="left" w:pos="284"/>
        </w:tabs>
        <w:spacing w:after="120" w:line="216" w:lineRule="auto"/>
        <w:jc w:val="center"/>
        <w:rPr>
          <w:sz w:val="28"/>
          <w:szCs w:val="28"/>
        </w:rPr>
      </w:pPr>
      <w:r w:rsidRPr="00174A96">
        <w:rPr>
          <w:position w:val="-30"/>
          <w:sz w:val="18"/>
          <w:szCs w:val="18"/>
        </w:rPr>
        <w:object w:dxaOrig="3340" w:dyaOrig="800" w14:anchorId="33BBC671">
          <v:shape id="_x0000_i1770" type="#_x0000_t75" style="width:167.4pt;height:39.6pt" o:ole="">
            <v:imagedata r:id="rId1140" o:title=""/>
          </v:shape>
          <o:OLEObject Type="Embed" ProgID="Equation.3" ShapeID="_x0000_i1770" DrawAspect="Content" ObjectID="_1673595485" r:id="rId1359"/>
        </w:object>
      </w:r>
    </w:p>
    <w:p w14:paraId="3E4CD580" w14:textId="77777777" w:rsidR="009B2D61" w:rsidRPr="00AF7BC8" w:rsidRDefault="009B2D61">
      <w:pPr>
        <w:pStyle w:val="a5"/>
        <w:tabs>
          <w:tab w:val="clear" w:pos="4677"/>
          <w:tab w:val="clear" w:pos="9355"/>
          <w:tab w:val="left" w:pos="284"/>
        </w:tabs>
        <w:jc w:val="both"/>
        <w:rPr>
          <w:sz w:val="28"/>
          <w:szCs w:val="28"/>
          <w:lang w:val="uk-UA"/>
        </w:rPr>
      </w:pPr>
      <w:r w:rsidRPr="00AF7BC8">
        <w:rPr>
          <w:b/>
          <w:bCs/>
          <w:sz w:val="28"/>
          <w:szCs w:val="28"/>
          <w:u w:val="single"/>
          <w:lang w:val="uk-UA"/>
        </w:rPr>
        <w:lastRenderedPageBreak/>
        <w:t xml:space="preserve">методом </w:t>
      </w:r>
      <w:proofErr w:type="spellStart"/>
      <w:r w:rsidRPr="00AF7BC8">
        <w:rPr>
          <w:b/>
          <w:bCs/>
          <w:sz w:val="28"/>
          <w:szCs w:val="28"/>
          <w:u w:val="single"/>
          <w:lang w:val="uk-UA"/>
        </w:rPr>
        <w:t>Рунге-Кутта</w:t>
      </w:r>
      <w:proofErr w:type="spellEnd"/>
      <w:r w:rsidRPr="00AF7BC8">
        <w:rPr>
          <w:sz w:val="28"/>
          <w:szCs w:val="28"/>
          <w:lang w:val="uk-UA"/>
        </w:rPr>
        <w:t xml:space="preserve"> </w:t>
      </w:r>
      <w:r w:rsidR="00AF7BC8" w:rsidRPr="00AF7BC8">
        <w:rPr>
          <w:sz w:val="28"/>
          <w:szCs w:val="28"/>
          <w:lang w:val="uk-UA"/>
        </w:rPr>
        <w:t>при нульових початкових умовах</w:t>
      </w:r>
      <w:r w:rsidRPr="00AF7BC8">
        <w:rPr>
          <w:sz w:val="28"/>
          <w:szCs w:val="28"/>
          <w:lang w:val="uk-UA"/>
        </w:rPr>
        <w:t xml:space="preserve"> </w:t>
      </w:r>
      <w:r w:rsidRPr="00AF7BC8">
        <w:rPr>
          <w:position w:val="-10"/>
          <w:sz w:val="28"/>
          <w:szCs w:val="28"/>
          <w:lang w:val="uk-UA"/>
        </w:rPr>
        <w:object w:dxaOrig="520" w:dyaOrig="360" w14:anchorId="45B8BC22">
          <v:shape id="_x0000_i1771" type="#_x0000_t75" style="width:26.4pt;height:18pt" o:ole="">
            <v:imagedata r:id="rId1142" o:title=""/>
          </v:shape>
          <o:OLEObject Type="Embed" ProgID="Equation.3" ShapeID="_x0000_i1771" DrawAspect="Content" ObjectID="_1673595486" r:id="rId1360"/>
        </w:object>
      </w:r>
      <w:r w:rsidRPr="00AF7BC8">
        <w:rPr>
          <w:sz w:val="28"/>
          <w:szCs w:val="28"/>
          <w:lang w:val="uk-UA"/>
        </w:rPr>
        <w:t xml:space="preserve"> </w:t>
      </w:r>
      <w:r w:rsidR="00AF7BC8" w:rsidRPr="00AF7BC8">
        <w:rPr>
          <w:sz w:val="28"/>
          <w:szCs w:val="28"/>
          <w:lang w:val="uk-UA"/>
        </w:rPr>
        <w:t>та</w:t>
      </w:r>
      <w:r w:rsidRPr="00AF7BC8">
        <w:rPr>
          <w:sz w:val="28"/>
          <w:szCs w:val="28"/>
          <w:lang w:val="uk-UA"/>
        </w:rPr>
        <w:t xml:space="preserve"> </w:t>
      </w:r>
      <w:r w:rsidRPr="00AF7BC8">
        <w:rPr>
          <w:position w:val="-10"/>
          <w:sz w:val="28"/>
          <w:szCs w:val="28"/>
          <w:lang w:val="uk-UA"/>
        </w:rPr>
        <w:object w:dxaOrig="600" w:dyaOrig="360" w14:anchorId="5B165172">
          <v:shape id="_x0000_i1772" type="#_x0000_t75" style="width:30pt;height:18pt" o:ole="">
            <v:imagedata r:id="rId1144" o:title=""/>
          </v:shape>
          <o:OLEObject Type="Embed" ProgID="Equation.3" ShapeID="_x0000_i1772" DrawAspect="Content" ObjectID="_1673595487" r:id="rId1361"/>
        </w:object>
      </w:r>
      <w:r w:rsidRPr="00AF7BC8">
        <w:rPr>
          <w:sz w:val="28"/>
          <w:szCs w:val="28"/>
          <w:lang w:val="uk-UA"/>
        </w:rPr>
        <w:t xml:space="preserve"> </w:t>
      </w:r>
      <w:proofErr w:type="spellStart"/>
      <w:r w:rsidR="00AF7BC8" w:rsidRPr="00AF7BC8">
        <w:rPr>
          <w:sz w:val="28"/>
          <w:szCs w:val="28"/>
          <w:lang w:val="uk-UA"/>
        </w:rPr>
        <w:t>та</w:t>
      </w:r>
      <w:proofErr w:type="spellEnd"/>
      <w:r w:rsidRPr="00AF7BC8">
        <w:rPr>
          <w:sz w:val="28"/>
          <w:szCs w:val="28"/>
          <w:lang w:val="uk-UA"/>
        </w:rPr>
        <w:t xml:space="preserve"> </w:t>
      </w:r>
      <w:r w:rsidR="00AF7BC8" w:rsidRPr="00AF7BC8">
        <w:rPr>
          <w:sz w:val="28"/>
          <w:szCs w:val="28"/>
          <w:lang w:val="uk-UA"/>
        </w:rPr>
        <w:t xml:space="preserve">побудувати на комп'ютері графіки зміни в часі сигналів шуканої функції </w:t>
      </w:r>
      <w:r w:rsidRPr="00AF7BC8">
        <w:rPr>
          <w:position w:val="-10"/>
          <w:sz w:val="28"/>
          <w:szCs w:val="28"/>
          <w:lang w:val="uk-UA"/>
        </w:rPr>
        <w:object w:dxaOrig="480" w:dyaOrig="360" w14:anchorId="023F6E3D">
          <v:shape id="_x0000_i1773" type="#_x0000_t75" style="width:24pt;height:18pt" o:ole="">
            <v:imagedata r:id="rId1146" o:title=""/>
          </v:shape>
          <o:OLEObject Type="Embed" ProgID="Equation.3" ShapeID="_x0000_i1773" DrawAspect="Content" ObjectID="_1673595488" r:id="rId1362"/>
        </w:object>
      </w:r>
      <w:r w:rsidRPr="00AF7BC8">
        <w:rPr>
          <w:sz w:val="28"/>
          <w:szCs w:val="28"/>
          <w:lang w:val="uk-UA"/>
        </w:rPr>
        <w:t xml:space="preserve">, </w:t>
      </w:r>
      <w:r w:rsidR="00AF7BC8" w:rsidRPr="00AF7BC8">
        <w:rPr>
          <w:sz w:val="28"/>
          <w:szCs w:val="28"/>
          <w:lang w:val="uk-UA"/>
        </w:rPr>
        <w:t>її першої похідної</w:t>
      </w:r>
      <w:r w:rsidRPr="00AF7BC8">
        <w:rPr>
          <w:sz w:val="28"/>
          <w:szCs w:val="28"/>
          <w:lang w:val="uk-UA"/>
        </w:rPr>
        <w:t xml:space="preserve"> </w:t>
      </w:r>
      <w:r w:rsidRPr="00AF7BC8">
        <w:rPr>
          <w:position w:val="-10"/>
          <w:sz w:val="28"/>
          <w:szCs w:val="28"/>
          <w:lang w:val="uk-UA"/>
        </w:rPr>
        <w:object w:dxaOrig="540" w:dyaOrig="360" w14:anchorId="5674DC3F">
          <v:shape id="_x0000_i1774" type="#_x0000_t75" style="width:27pt;height:18pt" o:ole="">
            <v:imagedata r:id="rId1148" o:title=""/>
          </v:shape>
          <o:OLEObject Type="Embed" ProgID="Equation.3" ShapeID="_x0000_i1774" DrawAspect="Content" ObjectID="_1673595489" r:id="rId1363"/>
        </w:object>
      </w:r>
      <w:r w:rsidRPr="00AF7BC8">
        <w:rPr>
          <w:sz w:val="28"/>
          <w:szCs w:val="28"/>
          <w:lang w:val="uk-UA"/>
        </w:rPr>
        <w:t xml:space="preserve"> </w:t>
      </w:r>
      <w:r w:rsidR="00AF7BC8" w:rsidRPr="00AF7BC8">
        <w:rPr>
          <w:sz w:val="28"/>
          <w:szCs w:val="28"/>
          <w:lang w:val="uk-UA"/>
        </w:rPr>
        <w:t xml:space="preserve">та сигналу на виході нелінійного елемента </w:t>
      </w:r>
      <w:r w:rsidRPr="00AF7BC8">
        <w:rPr>
          <w:position w:val="-10"/>
          <w:sz w:val="28"/>
          <w:szCs w:val="28"/>
          <w:lang w:val="uk-UA"/>
        </w:rPr>
        <w:object w:dxaOrig="540" w:dyaOrig="360" w14:anchorId="5C323EAB">
          <v:shape id="_x0000_i1775" type="#_x0000_t75" style="width:27pt;height:18pt" o:ole="">
            <v:imagedata r:id="rId1150" o:title=""/>
          </v:shape>
          <o:OLEObject Type="Embed" ProgID="Equation.3" ShapeID="_x0000_i1775" DrawAspect="Content" ObjectID="_1673595490" r:id="rId1364"/>
        </w:object>
      </w:r>
      <w:r w:rsidRPr="00AF7BC8">
        <w:rPr>
          <w:sz w:val="28"/>
          <w:szCs w:val="28"/>
          <w:lang w:val="uk-UA"/>
        </w:rPr>
        <w:t>.</w:t>
      </w:r>
    </w:p>
    <w:p w14:paraId="24A7745B" w14:textId="77777777" w:rsidR="009B2D61" w:rsidRPr="00AF7BC8" w:rsidRDefault="00AF7BC8">
      <w:pPr>
        <w:pStyle w:val="a5"/>
        <w:tabs>
          <w:tab w:val="clear" w:pos="4677"/>
          <w:tab w:val="clear" w:pos="9355"/>
          <w:tab w:val="left" w:pos="284"/>
        </w:tabs>
        <w:spacing w:line="216" w:lineRule="auto"/>
        <w:ind w:firstLine="709"/>
        <w:jc w:val="both"/>
        <w:rPr>
          <w:i/>
          <w:iCs/>
          <w:sz w:val="28"/>
          <w:szCs w:val="28"/>
          <w:lang w:val="uk-UA"/>
        </w:rPr>
      </w:pPr>
      <w:r w:rsidRPr="00AF7BC8">
        <w:rPr>
          <w:i/>
          <w:iCs/>
          <w:sz w:val="28"/>
          <w:szCs w:val="28"/>
          <w:lang w:val="uk-UA"/>
        </w:rPr>
        <w:t>Значення коефіцієнтів диференційного рівняння</w:t>
      </w:r>
      <w:r w:rsidR="009B2D61" w:rsidRPr="00AF7BC8">
        <w:rPr>
          <w:i/>
          <w:iCs/>
          <w:sz w:val="28"/>
          <w:szCs w:val="28"/>
          <w:lang w:val="uk-UA"/>
        </w:rPr>
        <w:t xml:space="preserve"> </w:t>
      </w:r>
      <w:r w:rsidR="009B2D61" w:rsidRPr="00AF7BC8">
        <w:rPr>
          <w:i/>
          <w:iCs/>
          <w:position w:val="-12"/>
          <w:sz w:val="28"/>
          <w:szCs w:val="28"/>
          <w:lang w:val="uk-UA"/>
        </w:rPr>
        <w:object w:dxaOrig="300" w:dyaOrig="380" w14:anchorId="0E9B188A">
          <v:shape id="_x0000_i1776" type="#_x0000_t75" style="width:15pt;height:18.6pt" o:ole="">
            <v:imagedata r:id="rId1152" o:title=""/>
          </v:shape>
          <o:OLEObject Type="Embed" ProgID="Equation.3" ShapeID="_x0000_i1776" DrawAspect="Content" ObjectID="_1673595491" r:id="rId1365"/>
        </w:object>
      </w:r>
      <w:r w:rsidR="009B2D61" w:rsidRPr="00AF7BC8">
        <w:rPr>
          <w:i/>
          <w:iCs/>
          <w:sz w:val="28"/>
          <w:szCs w:val="28"/>
          <w:lang w:val="uk-UA"/>
        </w:rPr>
        <w:t xml:space="preserve">, </w:t>
      </w:r>
      <w:r w:rsidR="009B2D61" w:rsidRPr="00AF7BC8">
        <w:rPr>
          <w:i/>
          <w:iCs/>
          <w:position w:val="-12"/>
          <w:sz w:val="28"/>
          <w:szCs w:val="28"/>
          <w:lang w:val="uk-UA"/>
        </w:rPr>
        <w:object w:dxaOrig="320" w:dyaOrig="380" w14:anchorId="6F09279E">
          <v:shape id="_x0000_i1777" type="#_x0000_t75" style="width:15.6pt;height:18.6pt" o:ole="">
            <v:imagedata r:id="rId1154" o:title=""/>
          </v:shape>
          <o:OLEObject Type="Embed" ProgID="Equation.3" ShapeID="_x0000_i1777" DrawAspect="Content" ObjectID="_1673595492" r:id="rId1366"/>
        </w:object>
      </w:r>
      <w:r w:rsidR="009B2D61" w:rsidRPr="00AF7BC8">
        <w:rPr>
          <w:i/>
          <w:iCs/>
          <w:sz w:val="28"/>
          <w:szCs w:val="28"/>
          <w:lang w:val="uk-UA"/>
        </w:rPr>
        <w:t xml:space="preserve">; </w:t>
      </w:r>
      <w:r w:rsidRPr="00AF7BC8">
        <w:rPr>
          <w:i/>
          <w:iCs/>
          <w:sz w:val="28"/>
          <w:szCs w:val="28"/>
          <w:lang w:val="uk-UA"/>
        </w:rPr>
        <w:t>початкових умов</w:t>
      </w:r>
      <w:r w:rsidR="009B2D61" w:rsidRPr="00AF7BC8">
        <w:rPr>
          <w:i/>
          <w:iCs/>
          <w:sz w:val="28"/>
          <w:szCs w:val="28"/>
          <w:lang w:val="uk-UA"/>
        </w:rPr>
        <w:t xml:space="preserve"> </w:t>
      </w:r>
      <w:r w:rsidR="009B2D61" w:rsidRPr="00AF7BC8">
        <w:rPr>
          <w:i/>
          <w:iCs/>
          <w:position w:val="-10"/>
          <w:sz w:val="28"/>
          <w:szCs w:val="28"/>
          <w:lang w:val="uk-UA"/>
        </w:rPr>
        <w:object w:dxaOrig="520" w:dyaOrig="360" w14:anchorId="4D41CF29">
          <v:shape id="_x0000_i1778" type="#_x0000_t75" style="width:26.4pt;height:18pt" o:ole="">
            <v:imagedata r:id="rId1142" o:title=""/>
          </v:shape>
          <o:OLEObject Type="Embed" ProgID="Equation.3" ShapeID="_x0000_i1778" DrawAspect="Content" ObjectID="_1673595493" r:id="rId1367"/>
        </w:object>
      </w:r>
      <w:r w:rsidR="009B2D61" w:rsidRPr="00AF7BC8">
        <w:rPr>
          <w:i/>
          <w:iCs/>
          <w:sz w:val="28"/>
          <w:szCs w:val="28"/>
          <w:lang w:val="uk-UA"/>
        </w:rPr>
        <w:t xml:space="preserve">, </w:t>
      </w:r>
      <w:r w:rsidR="009B2D61" w:rsidRPr="00AF7BC8">
        <w:rPr>
          <w:i/>
          <w:iCs/>
          <w:position w:val="-10"/>
          <w:sz w:val="28"/>
          <w:szCs w:val="28"/>
          <w:lang w:val="uk-UA"/>
        </w:rPr>
        <w:object w:dxaOrig="600" w:dyaOrig="360" w14:anchorId="70B52DFC">
          <v:shape id="_x0000_i1779" type="#_x0000_t75" style="width:30pt;height:18pt" o:ole="">
            <v:imagedata r:id="rId1144" o:title=""/>
          </v:shape>
          <o:OLEObject Type="Embed" ProgID="Equation.3" ShapeID="_x0000_i1779" DrawAspect="Content" ObjectID="_1673595494" r:id="rId1368"/>
        </w:object>
      </w:r>
      <w:r w:rsidR="009B2D61" w:rsidRPr="00AF7BC8">
        <w:rPr>
          <w:i/>
          <w:iCs/>
          <w:sz w:val="28"/>
          <w:szCs w:val="28"/>
          <w:lang w:val="uk-UA"/>
        </w:rPr>
        <w:t xml:space="preserve">; </w:t>
      </w:r>
      <w:r w:rsidRPr="00AF7BC8">
        <w:rPr>
          <w:i/>
          <w:iCs/>
          <w:sz w:val="28"/>
          <w:szCs w:val="28"/>
          <w:lang w:val="uk-UA"/>
        </w:rPr>
        <w:t>вигляд нелінійного елементу</w:t>
      </w:r>
      <w:r w:rsidR="009B2D61" w:rsidRPr="00AF7BC8">
        <w:rPr>
          <w:i/>
          <w:iCs/>
          <w:sz w:val="28"/>
          <w:szCs w:val="28"/>
          <w:lang w:val="uk-UA"/>
        </w:rPr>
        <w:t xml:space="preserve"> </w:t>
      </w:r>
      <w:r w:rsidR="009B2D61" w:rsidRPr="00AF7BC8">
        <w:rPr>
          <w:i/>
          <w:iCs/>
          <w:position w:val="-10"/>
          <w:sz w:val="28"/>
          <w:szCs w:val="28"/>
          <w:lang w:val="uk-UA"/>
        </w:rPr>
        <w:object w:dxaOrig="600" w:dyaOrig="360" w14:anchorId="71B2116F">
          <v:shape id="_x0000_i1780" type="#_x0000_t75" style="width:30pt;height:18pt" o:ole="">
            <v:imagedata r:id="rId1158" o:title=""/>
          </v:shape>
          <o:OLEObject Type="Embed" ProgID="Equation.3" ShapeID="_x0000_i1780" DrawAspect="Content" ObjectID="_1673595495" r:id="rId1369"/>
        </w:object>
      </w:r>
      <w:r w:rsidR="009B2D61" w:rsidRPr="00AF7BC8">
        <w:rPr>
          <w:i/>
          <w:iCs/>
          <w:sz w:val="28"/>
          <w:szCs w:val="28"/>
          <w:lang w:val="uk-UA"/>
        </w:rPr>
        <w:t xml:space="preserve"> </w:t>
      </w:r>
      <w:r w:rsidRPr="00AF7BC8">
        <w:rPr>
          <w:i/>
          <w:iCs/>
          <w:sz w:val="28"/>
          <w:szCs w:val="28"/>
          <w:lang w:val="uk-UA"/>
        </w:rPr>
        <w:t xml:space="preserve">і його параметри наведені в додатку </w:t>
      </w:r>
      <w:r w:rsidR="009B2D61" w:rsidRPr="00AF7BC8">
        <w:rPr>
          <w:i/>
          <w:iCs/>
          <w:sz w:val="28"/>
          <w:szCs w:val="28"/>
          <w:lang w:val="uk-UA"/>
        </w:rPr>
        <w:t>1.</w:t>
      </w:r>
    </w:p>
    <w:p w14:paraId="47278D44" w14:textId="77777777" w:rsidR="009B2D61" w:rsidRDefault="009B2D61">
      <w:pPr>
        <w:pStyle w:val="a5"/>
        <w:tabs>
          <w:tab w:val="clear" w:pos="4677"/>
          <w:tab w:val="clear" w:pos="9355"/>
          <w:tab w:val="left" w:pos="284"/>
        </w:tabs>
        <w:jc w:val="both"/>
        <w:rPr>
          <w:sz w:val="22"/>
          <w:szCs w:val="22"/>
        </w:rPr>
      </w:pPr>
    </w:p>
    <w:p w14:paraId="53634B1C" w14:textId="77777777" w:rsidR="004011A7" w:rsidRDefault="004011A7">
      <w:pPr>
        <w:pStyle w:val="3"/>
        <w:tabs>
          <w:tab w:val="left" w:pos="284"/>
        </w:tabs>
        <w:rPr>
          <w:rFonts w:ascii="Arial" w:hAnsi="Arial" w:cs="Arial"/>
          <w:b/>
          <w:bCs/>
          <w:i/>
          <w:iCs/>
          <w:sz w:val="26"/>
          <w:szCs w:val="26"/>
          <w:lang w:val="uk-UA"/>
        </w:rPr>
      </w:pPr>
    </w:p>
    <w:p w14:paraId="2345501C" w14:textId="77777777" w:rsidR="009B2D61" w:rsidRDefault="00AF7BC8">
      <w:pPr>
        <w:pStyle w:val="3"/>
        <w:tabs>
          <w:tab w:val="left" w:pos="284"/>
        </w:tabs>
        <w:rPr>
          <w:rFonts w:ascii="Arial" w:eastAsia="Arial Unicode MS" w:hAnsi="Arial"/>
          <w:b/>
          <w:bCs/>
          <w:i/>
          <w:iCs/>
          <w:sz w:val="26"/>
          <w:szCs w:val="26"/>
        </w:rPr>
      </w:pPr>
      <w:bookmarkStart w:id="71" w:name="_Toc38897692"/>
      <w:r>
        <w:rPr>
          <w:rFonts w:ascii="Arial" w:hAnsi="Arial" w:cs="Arial"/>
          <w:b/>
          <w:bCs/>
          <w:i/>
          <w:iCs/>
          <w:sz w:val="26"/>
          <w:szCs w:val="26"/>
          <w:lang w:val="uk-UA"/>
        </w:rPr>
        <w:t>початкові умови</w:t>
      </w:r>
      <w:r w:rsidR="009B2D61">
        <w:rPr>
          <w:rFonts w:ascii="Arial" w:hAnsi="Arial" w:cs="Arial"/>
          <w:b/>
          <w:bCs/>
          <w:i/>
          <w:iCs/>
          <w:sz w:val="26"/>
          <w:szCs w:val="26"/>
        </w:rPr>
        <w:t xml:space="preserve"> (</w:t>
      </w:r>
      <w:r>
        <w:rPr>
          <w:rFonts w:ascii="Arial" w:hAnsi="Arial" w:cs="Arial"/>
          <w:b/>
          <w:bCs/>
          <w:i/>
          <w:iCs/>
          <w:sz w:val="26"/>
          <w:szCs w:val="26"/>
          <w:lang w:val="uk-UA"/>
        </w:rPr>
        <w:t>умовний варіант</w:t>
      </w:r>
      <w:r w:rsidR="009B2D61">
        <w:rPr>
          <w:rFonts w:ascii="Arial" w:hAnsi="Arial" w:cs="Arial"/>
          <w:b/>
          <w:bCs/>
          <w:i/>
          <w:iCs/>
          <w:sz w:val="26"/>
          <w:szCs w:val="26"/>
        </w:rPr>
        <w:t>)</w:t>
      </w:r>
      <w:bookmarkEnd w:id="71"/>
    </w:p>
    <w:p w14:paraId="351EFAF8" w14:textId="77777777" w:rsidR="009B2D61" w:rsidRDefault="00A11DCB">
      <w:pPr>
        <w:pStyle w:val="a5"/>
        <w:tabs>
          <w:tab w:val="clear" w:pos="4677"/>
          <w:tab w:val="clear" w:pos="9355"/>
          <w:tab w:val="left" w:pos="284"/>
        </w:tabs>
        <w:jc w:val="both"/>
        <w:rPr>
          <w:sz w:val="12"/>
          <w:szCs w:val="12"/>
        </w:rPr>
      </w:pPr>
      <w:r>
        <w:rPr>
          <w:noProof/>
          <w:sz w:val="20"/>
          <w:szCs w:val="12"/>
        </w:rPr>
        <w:pict w14:anchorId="5753B6F3">
          <v:group id="_x0000_s1869" style="position:absolute;left:0;text-align:left;margin-left:416.25pt;margin-top:-.25pt;width:120.95pt;height:104.95pt;z-index:251662848" coordorigin="8815,7733" coordsize="2419,2099">
            <v:shape id="_x0000_s1870" type="#_x0000_t202" style="position:absolute;left:9152;top:7733;width:781;height:502" filled="f" stroked="f">
              <v:textbox style="mso-next-textbox:#_x0000_s1870">
                <w:txbxContent>
                  <w:p w14:paraId="30166B58" w14:textId="77777777" w:rsidR="00BE3780" w:rsidRDefault="00BE3780">
                    <w:pPr>
                      <w:rPr>
                        <w:vertAlign w:val="subscript"/>
                        <w:lang w:val="en-US"/>
                      </w:rPr>
                    </w:pPr>
                    <w:r>
                      <w:rPr>
                        <w:b/>
                        <w:bCs/>
                        <w:i/>
                        <w:iCs/>
                        <w:caps/>
                        <w:lang w:val="en-US"/>
                      </w:rPr>
                      <w:t>F</w:t>
                    </w:r>
                    <w:r>
                      <w:rPr>
                        <w:b/>
                        <w:bCs/>
                        <w:lang w:val="en-US"/>
                      </w:rPr>
                      <w:t>(</w:t>
                    </w:r>
                    <w:r>
                      <w:rPr>
                        <w:b/>
                        <w:bCs/>
                        <w:i/>
                        <w:iCs/>
                        <w:lang w:val="en-US"/>
                      </w:rPr>
                      <w:t>x</w:t>
                    </w:r>
                    <w:r>
                      <w:rPr>
                        <w:b/>
                        <w:bCs/>
                        <w:lang w:val="en-US"/>
                      </w:rPr>
                      <w:t>)</w:t>
                    </w:r>
                  </w:p>
                </w:txbxContent>
              </v:textbox>
            </v:shape>
            <v:shape id="_x0000_s1871" type="#_x0000_t202" style="position:absolute;left:10174;top:8484;width:541;height:502" filled="f" stroked="f">
              <v:textbox style="mso-next-textbox:#_x0000_s1871">
                <w:txbxContent>
                  <w:p w14:paraId="7176C290"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872" type="#_x0000_t202" style="position:absolute;left:8990;top:9330;width:774;height:502" filled="f" stroked="f">
              <v:textbox style="mso-next-textbox:#_x0000_s1872">
                <w:txbxContent>
                  <w:p w14:paraId="180A07C2" w14:textId="77777777" w:rsidR="00BE3780" w:rsidRDefault="00BE3780">
                    <w:pPr>
                      <w:rPr>
                        <w:vertAlign w:val="subscript"/>
                      </w:rPr>
                    </w:pPr>
                    <w:r>
                      <w:rPr>
                        <w:b/>
                        <w:bCs/>
                        <w:caps/>
                      </w:rPr>
                      <w:t>–</w:t>
                    </w:r>
                    <w:r>
                      <w:rPr>
                        <w:b/>
                        <w:bCs/>
                        <w:i/>
                        <w:iCs/>
                      </w:rPr>
                      <w:t>М</w:t>
                    </w:r>
                    <w:r>
                      <w:rPr>
                        <w:b/>
                        <w:bCs/>
                        <w:vertAlign w:val="subscript"/>
                      </w:rPr>
                      <w:t>2</w:t>
                    </w:r>
                  </w:p>
                </w:txbxContent>
              </v:textbox>
            </v:shape>
            <v:line id="_x0000_s1873" style="position:absolute;rotation:-540" from="9852,7875" to="9852,9723" strokeweight=".5pt">
              <v:stroke endarrow="open"/>
              <o:lock v:ext="edit" aspectratio="t"/>
            </v:line>
            <v:line id="_x0000_s1874" style="position:absolute;rotation:-810" from="9913,7759" to="9913,9955" strokeweight=".5pt">
              <v:stroke endarrow="open"/>
            </v:line>
            <v:shape id="_x0000_s1875" type="#_x0000_t202" style="position:absolute;left:10715;top:8405;width:519;height:502" filled="f" stroked="f">
              <v:textbox style="mso-next-textbox:#_x0000_s1875">
                <w:txbxContent>
                  <w:p w14:paraId="2D86A83A" w14:textId="77777777" w:rsidR="00BE3780" w:rsidRDefault="00BE3780">
                    <w:pPr>
                      <w:pStyle w:val="1"/>
                      <w:rPr>
                        <w:i/>
                        <w:iCs/>
                        <w:w w:val="100"/>
                      </w:rPr>
                    </w:pPr>
                    <w:bookmarkStart w:id="72" w:name="_Toc35703778"/>
                    <w:bookmarkStart w:id="73" w:name="_Toc35703817"/>
                    <w:bookmarkStart w:id="74" w:name="_Toc38897693"/>
                    <w:r>
                      <w:rPr>
                        <w:i/>
                        <w:iCs/>
                        <w:w w:val="100"/>
                        <w:sz w:val="24"/>
                        <w:szCs w:val="24"/>
                      </w:rPr>
                      <w:t>х</w:t>
                    </w:r>
                    <w:bookmarkEnd w:id="72"/>
                    <w:bookmarkEnd w:id="73"/>
                    <w:bookmarkEnd w:id="74"/>
                  </w:p>
                </w:txbxContent>
              </v:textbox>
            </v:shape>
            <v:line id="_x0000_s1876" style="position:absolute;flip:y" from="10137,8281" to="10548,8865" strokeweight="1.5pt"/>
            <v:line id="_x0000_s1877" style="position:absolute;flip:y" from="10538,8287" to="10872,8287" strokeweight="1.5pt">
              <o:lock v:ext="edit" aspectratio="t"/>
            </v:line>
            <v:line id="_x0000_s1878" style="position:absolute;flip:x" from="9005,9355" to="9861,9355" strokeweight="1.5pt">
              <o:lock v:ext="edit" aspectratio="t"/>
            </v:line>
            <v:line id="_x0000_s1879" style="position:absolute" from="10550,8294" to="10550,8863" strokeweight=".5pt">
              <v:stroke dashstyle="dash"/>
            </v:line>
            <v:line id="_x0000_s1880" style="position:absolute;rotation:-90;flip:y" from="9993,8704" to="9993,9012" strokeweight="1.5pt">
              <o:lock v:ext="edit" aspectratio="t"/>
            </v:line>
            <v:shape id="_x0000_s1881" type="#_x0000_t202" style="position:absolute;left:10282;top:8826;width:541;height:502" filled="f" stroked="f">
              <v:textbox style="mso-next-textbox:#_x0000_s1881">
                <w:txbxContent>
                  <w:p w14:paraId="2301E02F" w14:textId="77777777" w:rsidR="00BE3780" w:rsidRDefault="00BE3780">
                    <w:pPr>
                      <w:jc w:val="center"/>
                      <w:rPr>
                        <w:vertAlign w:val="subscript"/>
                      </w:rPr>
                    </w:pPr>
                    <w:r>
                      <w:rPr>
                        <w:b/>
                        <w:bCs/>
                        <w:i/>
                        <w:iCs/>
                        <w:lang w:val="en-US"/>
                      </w:rPr>
                      <w:t>l</w:t>
                    </w:r>
                    <w:r>
                      <w:rPr>
                        <w:b/>
                        <w:bCs/>
                        <w:vertAlign w:val="subscript"/>
                      </w:rPr>
                      <w:t>1</w:t>
                    </w:r>
                  </w:p>
                </w:txbxContent>
              </v:textbox>
            </v:shape>
            <v:line id="_x0000_s1882" style="position:absolute" from="9858,8849" to="9858,9366" strokeweight="1.5pt">
              <o:lock v:ext="edit" aspectratio="t"/>
            </v:line>
            <v:shape id="_x0000_s1883" type="#_x0000_t202" style="position:absolute;left:9875;top:8825;width:541;height:502" filled="f" stroked="f">
              <v:textbox style="mso-next-textbox:#_x0000_s1883">
                <w:txbxContent>
                  <w:p w14:paraId="61127999" w14:textId="77777777" w:rsidR="00BE3780" w:rsidRDefault="00BE3780">
                    <w:pPr>
                      <w:jc w:val="center"/>
                      <w:rPr>
                        <w:vertAlign w:val="subscript"/>
                      </w:rPr>
                    </w:pPr>
                    <w:r>
                      <w:rPr>
                        <w:b/>
                        <w:bCs/>
                        <w:i/>
                        <w:iCs/>
                        <w:lang w:val="en-US"/>
                      </w:rPr>
                      <w:t>l</w:t>
                    </w:r>
                    <w:r>
                      <w:rPr>
                        <w:b/>
                        <w:bCs/>
                        <w:vertAlign w:val="subscript"/>
                      </w:rPr>
                      <w:t>2</w:t>
                    </w:r>
                  </w:p>
                </w:txbxContent>
              </v:textbox>
            </v:shape>
            <v:shape id="_x0000_s1884" type="#_x0000_t202" style="position:absolute;left:9471;top:8531;width:541;height:420" filled="f" stroked="f">
              <v:textbox style="mso-next-textbox:#_x0000_s1884">
                <w:txbxContent>
                  <w:p w14:paraId="6870CD6C" w14:textId="77777777" w:rsidR="00BE3780" w:rsidRDefault="00BE3780">
                    <w:pPr>
                      <w:jc w:val="center"/>
                      <w:rPr>
                        <w:vertAlign w:val="subscript"/>
                      </w:rPr>
                    </w:pPr>
                    <w:r>
                      <w:rPr>
                        <w:b/>
                        <w:bCs/>
                      </w:rPr>
                      <w:t>0</w:t>
                    </w:r>
                  </w:p>
                </w:txbxContent>
              </v:textbox>
            </v:shape>
          </v:group>
        </w:pict>
      </w:r>
    </w:p>
    <w:p w14:paraId="008EC9CC" w14:textId="77777777" w:rsidR="009B2D61" w:rsidRDefault="009B2D61">
      <w:pPr>
        <w:pStyle w:val="a5"/>
        <w:tabs>
          <w:tab w:val="clear" w:pos="4677"/>
          <w:tab w:val="clear" w:pos="9355"/>
          <w:tab w:val="left" w:pos="284"/>
        </w:tabs>
        <w:jc w:val="both"/>
        <w:rPr>
          <w:sz w:val="12"/>
          <w:szCs w:val="12"/>
        </w:rPr>
      </w:pPr>
    </w:p>
    <w:p w14:paraId="00E05873" w14:textId="77777777" w:rsidR="009B2D61" w:rsidRDefault="009B2D61">
      <w:pPr>
        <w:pStyle w:val="a5"/>
        <w:tabs>
          <w:tab w:val="clear" w:pos="4677"/>
          <w:tab w:val="clear" w:pos="9355"/>
          <w:tab w:val="left" w:pos="284"/>
        </w:tabs>
        <w:jc w:val="both"/>
        <w:rPr>
          <w:sz w:val="12"/>
          <w:szCs w:val="12"/>
        </w:rPr>
      </w:pPr>
    </w:p>
    <w:p w14:paraId="39ADF63E" w14:textId="77777777" w:rsidR="009B2D61" w:rsidRDefault="00A11DCB">
      <w:pPr>
        <w:pStyle w:val="a5"/>
        <w:tabs>
          <w:tab w:val="clear" w:pos="4677"/>
          <w:tab w:val="clear" w:pos="9355"/>
          <w:tab w:val="left" w:pos="284"/>
        </w:tabs>
        <w:jc w:val="both"/>
        <w:rPr>
          <w:sz w:val="12"/>
          <w:szCs w:val="12"/>
        </w:rPr>
      </w:pPr>
      <w:r>
        <w:rPr>
          <w:noProof/>
          <w:sz w:val="20"/>
        </w:rPr>
        <w:pict w14:anchorId="419E6A35">
          <v:shape id="_x0000_s1662" type="#_x0000_t202" style="position:absolute;left:0;text-align:left;margin-left:-5.5pt;margin-top:1.4pt;width:414pt;height:64pt;z-index:251657728" filled="f" stroked="f">
            <v:textbox style="mso-next-textbox:#_x0000_s1662">
              <w:txbxContent>
                <w:p w14:paraId="014308E7" w14:textId="77777777" w:rsidR="00BE3780" w:rsidRDefault="00BE3780">
                  <w:pPr>
                    <w:pStyle w:val="a5"/>
                    <w:tabs>
                      <w:tab w:val="clear" w:pos="4677"/>
                      <w:tab w:val="clear" w:pos="9355"/>
                    </w:tabs>
                    <w:rPr>
                      <w:sz w:val="2"/>
                      <w:szCs w:val="2"/>
                    </w:rPr>
                  </w:pPr>
                </w:p>
                <w:p w14:paraId="03B93966" w14:textId="77777777" w:rsidR="00BE3780" w:rsidRDefault="00BE3780">
                  <w:pPr>
                    <w:pStyle w:val="a5"/>
                    <w:tabs>
                      <w:tab w:val="clear" w:pos="4677"/>
                      <w:tab w:val="clear" w:pos="9355"/>
                    </w:tabs>
                    <w:rPr>
                      <w:sz w:val="2"/>
                      <w:szCs w:val="2"/>
                    </w:rPr>
                  </w:pPr>
                </w:p>
                <w:tbl>
                  <w:tblPr>
                    <w:tblW w:w="0" w:type="auto"/>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79"/>
                    <w:gridCol w:w="780"/>
                    <w:gridCol w:w="779"/>
                    <w:gridCol w:w="780"/>
                    <w:gridCol w:w="780"/>
                    <w:gridCol w:w="779"/>
                    <w:gridCol w:w="780"/>
                    <w:gridCol w:w="779"/>
                    <w:gridCol w:w="780"/>
                    <w:gridCol w:w="780"/>
                  </w:tblGrid>
                  <w:tr w:rsidR="00BE3780" w14:paraId="512D99C1" w14:textId="77777777">
                    <w:trPr>
                      <w:cantSplit/>
                      <w:trHeight w:val="466"/>
                    </w:trPr>
                    <w:tc>
                      <w:tcPr>
                        <w:tcW w:w="779" w:type="dxa"/>
                        <w:tcBorders>
                          <w:top w:val="single" w:sz="12" w:space="0" w:color="auto"/>
                          <w:left w:val="single" w:sz="12" w:space="0" w:color="auto"/>
                          <w:bottom w:val="single" w:sz="12" w:space="0" w:color="auto"/>
                          <w:right w:val="single" w:sz="12" w:space="0" w:color="auto"/>
                        </w:tcBorders>
                        <w:vAlign w:val="center"/>
                      </w:tcPr>
                      <w:p w14:paraId="73DBA95D" w14:textId="77777777" w:rsidR="00BE3780" w:rsidRDefault="00BE3780">
                        <w:pPr>
                          <w:jc w:val="center"/>
                          <w:rPr>
                            <w:b/>
                            <w:bCs/>
                            <w:i/>
                            <w:iCs/>
                            <w:sz w:val="28"/>
                            <w:szCs w:val="28"/>
                            <w:vertAlign w:val="subscript"/>
                            <w:lang w:val="en-US"/>
                          </w:rPr>
                        </w:pPr>
                        <w:r>
                          <w:rPr>
                            <w:b/>
                            <w:bCs/>
                            <w:i/>
                            <w:iCs/>
                            <w:sz w:val="28"/>
                            <w:szCs w:val="28"/>
                            <w:lang w:val="en-US"/>
                          </w:rPr>
                          <w:t>a</w:t>
                        </w:r>
                        <w:r>
                          <w:rPr>
                            <w:b/>
                            <w:bCs/>
                            <w:sz w:val="28"/>
                            <w:szCs w:val="28"/>
                            <w:vertAlign w:val="subscript"/>
                            <w:lang w:val="en-US"/>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4CFD39AC" w14:textId="77777777" w:rsidR="00BE3780" w:rsidRDefault="00BE3780">
                        <w:pPr>
                          <w:jc w:val="center"/>
                          <w:rPr>
                            <w:b/>
                            <w:bCs/>
                            <w:i/>
                            <w:iCs/>
                            <w:sz w:val="28"/>
                            <w:szCs w:val="28"/>
                            <w:vertAlign w:val="subscript"/>
                            <w:lang w:val="en-US"/>
                          </w:rPr>
                        </w:pPr>
                        <w:r>
                          <w:rPr>
                            <w:b/>
                            <w:bCs/>
                            <w:i/>
                            <w:iCs/>
                            <w:sz w:val="28"/>
                            <w:szCs w:val="28"/>
                            <w:lang w:val="en-US"/>
                          </w:rPr>
                          <w:t>a</w:t>
                        </w:r>
                        <w:r>
                          <w:rPr>
                            <w:b/>
                            <w:bCs/>
                            <w:sz w:val="28"/>
                            <w:szCs w:val="28"/>
                            <w:vertAlign w:val="subscript"/>
                            <w:lang w:val="en-US"/>
                          </w:rPr>
                          <w:t>2</w:t>
                        </w:r>
                      </w:p>
                    </w:tc>
                    <w:tc>
                      <w:tcPr>
                        <w:tcW w:w="779" w:type="dxa"/>
                        <w:tcBorders>
                          <w:top w:val="single" w:sz="12" w:space="0" w:color="auto"/>
                          <w:left w:val="single" w:sz="12" w:space="0" w:color="auto"/>
                          <w:bottom w:val="single" w:sz="12" w:space="0" w:color="auto"/>
                          <w:right w:val="single" w:sz="12" w:space="0" w:color="auto"/>
                        </w:tcBorders>
                        <w:vAlign w:val="center"/>
                      </w:tcPr>
                      <w:p w14:paraId="299A50D4" w14:textId="77777777" w:rsidR="00BE3780" w:rsidRDefault="00BE3780">
                        <w:pPr>
                          <w:jc w:val="center"/>
                          <w:rPr>
                            <w:b/>
                            <w:bCs/>
                            <w:i/>
                            <w:iCs/>
                            <w:sz w:val="28"/>
                            <w:szCs w:val="28"/>
                            <w:vertAlign w:val="subscript"/>
                            <w:lang w:val="en-US"/>
                          </w:rPr>
                        </w:pPr>
                        <w:r>
                          <w:rPr>
                            <w:b/>
                            <w:bCs/>
                            <w:i/>
                            <w:iCs/>
                            <w:sz w:val="28"/>
                            <w:szCs w:val="28"/>
                            <w:lang w:val="en-US"/>
                          </w:rPr>
                          <w:t>M</w:t>
                        </w:r>
                        <w:r>
                          <w:rPr>
                            <w:b/>
                            <w:bCs/>
                            <w:sz w:val="28"/>
                            <w:szCs w:val="28"/>
                            <w:vertAlign w:val="subscript"/>
                            <w:lang w:val="en-US"/>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201BAA96" w14:textId="77777777" w:rsidR="00BE3780" w:rsidRDefault="00BE3780">
                        <w:pPr>
                          <w:jc w:val="center"/>
                          <w:rPr>
                            <w:b/>
                            <w:bCs/>
                            <w:i/>
                            <w:iCs/>
                            <w:sz w:val="28"/>
                            <w:szCs w:val="28"/>
                            <w:vertAlign w:val="subscript"/>
                            <w:lang w:val="en-US"/>
                          </w:rPr>
                        </w:pPr>
                        <w:r>
                          <w:rPr>
                            <w:b/>
                            <w:bCs/>
                            <w:i/>
                            <w:iCs/>
                            <w:sz w:val="28"/>
                            <w:szCs w:val="28"/>
                            <w:lang w:val="en-US"/>
                          </w:rPr>
                          <w:t>M</w:t>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606C009A" w14:textId="77777777" w:rsidR="00BE3780" w:rsidRDefault="00BE3780">
                        <w:pPr>
                          <w:jc w:val="center"/>
                          <w:rPr>
                            <w:b/>
                            <w:bCs/>
                            <w:i/>
                            <w:iCs/>
                            <w:sz w:val="28"/>
                            <w:szCs w:val="28"/>
                            <w:vertAlign w:val="subscript"/>
                            <w:lang w:val="en-US"/>
                          </w:rPr>
                        </w:pPr>
                        <w:r>
                          <w:rPr>
                            <w:b/>
                            <w:bCs/>
                            <w:i/>
                            <w:iCs/>
                            <w:sz w:val="28"/>
                            <w:szCs w:val="28"/>
                            <w:lang w:val="en-US"/>
                          </w:rPr>
                          <w:t>l</w:t>
                        </w:r>
                        <w:r>
                          <w:rPr>
                            <w:b/>
                            <w:bCs/>
                            <w:sz w:val="28"/>
                            <w:szCs w:val="28"/>
                            <w:vertAlign w:val="subscript"/>
                            <w:lang w:val="en-US"/>
                          </w:rPr>
                          <w:t>1</w:t>
                        </w:r>
                      </w:p>
                    </w:tc>
                    <w:tc>
                      <w:tcPr>
                        <w:tcW w:w="779" w:type="dxa"/>
                        <w:tcBorders>
                          <w:top w:val="single" w:sz="12" w:space="0" w:color="auto"/>
                          <w:left w:val="single" w:sz="12" w:space="0" w:color="auto"/>
                          <w:bottom w:val="single" w:sz="12" w:space="0" w:color="auto"/>
                          <w:right w:val="single" w:sz="12" w:space="0" w:color="auto"/>
                        </w:tcBorders>
                        <w:vAlign w:val="center"/>
                      </w:tcPr>
                      <w:p w14:paraId="2A5FF20F" w14:textId="77777777" w:rsidR="00BE3780" w:rsidRDefault="00BE3780">
                        <w:pPr>
                          <w:jc w:val="center"/>
                          <w:rPr>
                            <w:b/>
                            <w:bCs/>
                            <w:i/>
                            <w:iCs/>
                            <w:sz w:val="28"/>
                            <w:szCs w:val="28"/>
                            <w:vertAlign w:val="subscript"/>
                            <w:lang w:val="en-US"/>
                          </w:rPr>
                        </w:pPr>
                        <w:r>
                          <w:rPr>
                            <w:b/>
                            <w:bCs/>
                            <w:i/>
                            <w:iCs/>
                            <w:sz w:val="28"/>
                            <w:szCs w:val="28"/>
                            <w:lang w:val="en-US"/>
                          </w:rPr>
                          <w:t>l</w:t>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3DD5E252" w14:textId="77777777" w:rsidR="00BE3780" w:rsidRDefault="00BE3780">
                        <w:pPr>
                          <w:jc w:val="center"/>
                          <w:rPr>
                            <w:b/>
                            <w:bCs/>
                            <w:i/>
                            <w:iCs/>
                            <w:sz w:val="28"/>
                            <w:szCs w:val="28"/>
                            <w:vertAlign w:val="subscript"/>
                            <w:lang w:val="en-US"/>
                          </w:rPr>
                        </w:pPr>
                        <w:r>
                          <w:rPr>
                            <w:b/>
                            <w:bCs/>
                            <w:i/>
                            <w:iCs/>
                            <w:sz w:val="28"/>
                            <w:szCs w:val="28"/>
                            <w:lang w:val="en-US"/>
                          </w:rPr>
                          <w:sym w:font="SuperFrench" w:char="F066"/>
                        </w:r>
                        <w:r>
                          <w:rPr>
                            <w:b/>
                            <w:bCs/>
                            <w:sz w:val="28"/>
                            <w:szCs w:val="28"/>
                            <w:vertAlign w:val="subscript"/>
                            <w:lang w:val="en-US"/>
                          </w:rPr>
                          <w:t>1</w:t>
                        </w:r>
                      </w:p>
                    </w:tc>
                    <w:tc>
                      <w:tcPr>
                        <w:tcW w:w="779" w:type="dxa"/>
                        <w:tcBorders>
                          <w:top w:val="single" w:sz="12" w:space="0" w:color="auto"/>
                          <w:left w:val="single" w:sz="12" w:space="0" w:color="auto"/>
                          <w:bottom w:val="single" w:sz="12" w:space="0" w:color="auto"/>
                          <w:right w:val="single" w:sz="12" w:space="0" w:color="auto"/>
                        </w:tcBorders>
                        <w:vAlign w:val="center"/>
                      </w:tcPr>
                      <w:p w14:paraId="51583875" w14:textId="77777777" w:rsidR="00BE3780" w:rsidRDefault="00BE3780">
                        <w:pPr>
                          <w:jc w:val="center"/>
                          <w:rPr>
                            <w:b/>
                            <w:bCs/>
                            <w:i/>
                            <w:iCs/>
                            <w:sz w:val="28"/>
                            <w:szCs w:val="28"/>
                            <w:vertAlign w:val="subscript"/>
                            <w:lang w:val="en-US"/>
                          </w:rPr>
                        </w:pPr>
                        <w:r>
                          <w:rPr>
                            <w:b/>
                            <w:bCs/>
                            <w:i/>
                            <w:iCs/>
                            <w:sz w:val="28"/>
                            <w:szCs w:val="28"/>
                            <w:lang w:val="en-US"/>
                          </w:rPr>
                          <w:sym w:font="SuperFrench" w:char="F066"/>
                        </w:r>
                        <w:r>
                          <w:rPr>
                            <w:b/>
                            <w:bCs/>
                            <w:sz w:val="28"/>
                            <w:szCs w:val="28"/>
                            <w:vertAlign w:val="subscript"/>
                            <w:lang w:val="en-US"/>
                          </w:rPr>
                          <w:t>2</w:t>
                        </w:r>
                      </w:p>
                    </w:tc>
                    <w:tc>
                      <w:tcPr>
                        <w:tcW w:w="780" w:type="dxa"/>
                        <w:tcBorders>
                          <w:top w:val="single" w:sz="12" w:space="0" w:color="auto"/>
                          <w:left w:val="single" w:sz="12" w:space="0" w:color="auto"/>
                          <w:bottom w:val="single" w:sz="12" w:space="0" w:color="auto"/>
                          <w:right w:val="single" w:sz="12" w:space="0" w:color="auto"/>
                        </w:tcBorders>
                        <w:vAlign w:val="center"/>
                      </w:tcPr>
                      <w:p w14:paraId="407AC415" w14:textId="77777777" w:rsidR="00BE3780" w:rsidRDefault="00BE3780">
                        <w:pPr>
                          <w:jc w:val="center"/>
                          <w:rPr>
                            <w:b/>
                            <w:bCs/>
                            <w:i/>
                            <w:iCs/>
                            <w:sz w:val="28"/>
                            <w:szCs w:val="28"/>
                            <w:lang w:val="en-US"/>
                          </w:rPr>
                        </w:pPr>
                        <w:r>
                          <w:rPr>
                            <w:b/>
                            <w:bCs/>
                            <w:i/>
                            <w:iCs/>
                            <w:sz w:val="28"/>
                            <w:szCs w:val="28"/>
                            <w:lang w:val="en-US"/>
                          </w:rPr>
                          <w:t>x</w:t>
                        </w:r>
                        <w:r>
                          <w:rPr>
                            <w:b/>
                            <w:bCs/>
                            <w:sz w:val="28"/>
                            <w:szCs w:val="28"/>
                            <w:lang w:val="en-US"/>
                          </w:rPr>
                          <w:t>(0)</w:t>
                        </w:r>
                      </w:p>
                    </w:tc>
                    <w:tc>
                      <w:tcPr>
                        <w:tcW w:w="780" w:type="dxa"/>
                        <w:tcBorders>
                          <w:top w:val="single" w:sz="12" w:space="0" w:color="auto"/>
                          <w:left w:val="single" w:sz="12" w:space="0" w:color="auto"/>
                          <w:bottom w:val="single" w:sz="12" w:space="0" w:color="auto"/>
                          <w:right w:val="single" w:sz="12" w:space="0" w:color="auto"/>
                        </w:tcBorders>
                        <w:vAlign w:val="center"/>
                      </w:tcPr>
                      <w:p w14:paraId="40C142D4" w14:textId="77777777" w:rsidR="00BE3780" w:rsidRDefault="00BE3780">
                        <w:pPr>
                          <w:jc w:val="center"/>
                          <w:rPr>
                            <w:b/>
                            <w:bCs/>
                            <w:i/>
                            <w:iCs/>
                            <w:sz w:val="28"/>
                            <w:szCs w:val="28"/>
                            <w:lang w:val="en-US"/>
                          </w:rPr>
                        </w:pPr>
                        <w:r>
                          <w:rPr>
                            <w:b/>
                            <w:bCs/>
                            <w:i/>
                            <w:iCs/>
                            <w:sz w:val="28"/>
                            <w:szCs w:val="28"/>
                            <w:lang w:val="en-US"/>
                          </w:rPr>
                          <w:t>x'</w:t>
                        </w:r>
                        <w:r>
                          <w:rPr>
                            <w:b/>
                            <w:bCs/>
                            <w:sz w:val="28"/>
                            <w:szCs w:val="28"/>
                            <w:lang w:val="en-US"/>
                          </w:rPr>
                          <w:t>(0)</w:t>
                        </w:r>
                      </w:p>
                    </w:tc>
                  </w:tr>
                  <w:tr w:rsidR="00BE3780" w14:paraId="239A0BF7" w14:textId="77777777">
                    <w:trPr>
                      <w:cantSplit/>
                      <w:trHeight w:val="501"/>
                    </w:trPr>
                    <w:tc>
                      <w:tcPr>
                        <w:tcW w:w="779" w:type="dxa"/>
                        <w:tcBorders>
                          <w:top w:val="single" w:sz="12" w:space="0" w:color="auto"/>
                          <w:left w:val="single" w:sz="12" w:space="0" w:color="auto"/>
                          <w:bottom w:val="single" w:sz="12" w:space="0" w:color="auto"/>
                          <w:right w:val="single" w:sz="12" w:space="0" w:color="auto"/>
                        </w:tcBorders>
                        <w:vAlign w:val="center"/>
                      </w:tcPr>
                      <w:p w14:paraId="5D7059AD" w14:textId="77777777" w:rsidR="00BE3780" w:rsidRDefault="00BE3780">
                        <w:pPr>
                          <w:jc w:val="center"/>
                          <w:rPr>
                            <w:rFonts w:ascii="Arial" w:hAnsi="Arial" w:cs="Arial"/>
                            <w:sz w:val="28"/>
                            <w:szCs w:val="28"/>
                          </w:rPr>
                        </w:pPr>
                        <w:r>
                          <w:rPr>
                            <w:rFonts w:ascii="Arial" w:hAnsi="Arial" w:cs="Arial"/>
                            <w:sz w:val="28"/>
                            <w:szCs w:val="28"/>
                          </w:rPr>
                          <w:t>1</w:t>
                        </w:r>
                      </w:p>
                    </w:tc>
                    <w:tc>
                      <w:tcPr>
                        <w:tcW w:w="780" w:type="dxa"/>
                        <w:tcBorders>
                          <w:top w:val="single" w:sz="12" w:space="0" w:color="auto"/>
                          <w:left w:val="single" w:sz="12" w:space="0" w:color="auto"/>
                          <w:bottom w:val="single" w:sz="12" w:space="0" w:color="auto"/>
                          <w:right w:val="single" w:sz="12" w:space="0" w:color="auto"/>
                        </w:tcBorders>
                        <w:vAlign w:val="center"/>
                      </w:tcPr>
                      <w:p w14:paraId="3A2D3683" w14:textId="77777777" w:rsidR="00BE3780" w:rsidRDefault="00BE3780">
                        <w:pPr>
                          <w:jc w:val="center"/>
                          <w:rPr>
                            <w:rFonts w:ascii="Arial" w:hAnsi="Arial" w:cs="Arial"/>
                            <w:sz w:val="28"/>
                            <w:szCs w:val="28"/>
                          </w:rPr>
                        </w:pPr>
                        <w:r>
                          <w:rPr>
                            <w:rFonts w:ascii="Arial" w:hAnsi="Arial" w:cs="Arial"/>
                            <w:sz w:val="28"/>
                            <w:szCs w:val="28"/>
                          </w:rPr>
                          <w:t>0,1</w:t>
                        </w:r>
                      </w:p>
                    </w:tc>
                    <w:tc>
                      <w:tcPr>
                        <w:tcW w:w="779" w:type="dxa"/>
                        <w:tcBorders>
                          <w:top w:val="single" w:sz="12" w:space="0" w:color="auto"/>
                          <w:left w:val="single" w:sz="12" w:space="0" w:color="auto"/>
                          <w:bottom w:val="single" w:sz="12" w:space="0" w:color="auto"/>
                          <w:right w:val="single" w:sz="12" w:space="0" w:color="auto"/>
                        </w:tcBorders>
                        <w:vAlign w:val="center"/>
                      </w:tcPr>
                      <w:p w14:paraId="7391124F" w14:textId="77777777" w:rsidR="00BE3780" w:rsidRDefault="00BE3780">
                        <w:pPr>
                          <w:jc w:val="center"/>
                          <w:rPr>
                            <w:rFonts w:ascii="Arial" w:hAnsi="Arial" w:cs="Arial"/>
                            <w:sz w:val="28"/>
                            <w:szCs w:val="28"/>
                            <w:lang w:val="en-US"/>
                          </w:rPr>
                        </w:pPr>
                        <w:r>
                          <w:rPr>
                            <w:rFonts w:ascii="Arial" w:hAnsi="Arial" w:cs="Arial"/>
                            <w:sz w:val="28"/>
                            <w:szCs w:val="28"/>
                            <w:lang w:val="en-US"/>
                          </w:rPr>
                          <w:t>–</w:t>
                        </w:r>
                      </w:p>
                    </w:tc>
                    <w:tc>
                      <w:tcPr>
                        <w:tcW w:w="780" w:type="dxa"/>
                        <w:tcBorders>
                          <w:top w:val="single" w:sz="12" w:space="0" w:color="auto"/>
                          <w:left w:val="single" w:sz="12" w:space="0" w:color="auto"/>
                          <w:bottom w:val="single" w:sz="12" w:space="0" w:color="auto"/>
                          <w:right w:val="single" w:sz="12" w:space="0" w:color="auto"/>
                        </w:tcBorders>
                        <w:vAlign w:val="center"/>
                      </w:tcPr>
                      <w:p w14:paraId="1F784EEC" w14:textId="77777777" w:rsidR="00BE3780" w:rsidRDefault="00BE3780">
                        <w:pPr>
                          <w:jc w:val="center"/>
                          <w:rPr>
                            <w:rFonts w:ascii="Arial" w:hAnsi="Arial" w:cs="Arial"/>
                            <w:sz w:val="28"/>
                            <w:szCs w:val="28"/>
                          </w:rPr>
                        </w:pPr>
                        <w:r>
                          <w:rPr>
                            <w:rFonts w:ascii="Arial" w:hAnsi="Arial" w:cs="Arial"/>
                            <w:sz w:val="28"/>
                            <w:szCs w:val="28"/>
                          </w:rPr>
                          <w:t>10</w:t>
                        </w:r>
                      </w:p>
                    </w:tc>
                    <w:tc>
                      <w:tcPr>
                        <w:tcW w:w="780" w:type="dxa"/>
                        <w:tcBorders>
                          <w:top w:val="single" w:sz="12" w:space="0" w:color="auto"/>
                          <w:left w:val="single" w:sz="12" w:space="0" w:color="auto"/>
                          <w:bottom w:val="single" w:sz="12" w:space="0" w:color="auto"/>
                          <w:right w:val="single" w:sz="12" w:space="0" w:color="auto"/>
                        </w:tcBorders>
                        <w:vAlign w:val="center"/>
                      </w:tcPr>
                      <w:p w14:paraId="65786EB3" w14:textId="77777777" w:rsidR="00BE3780" w:rsidRDefault="00BE3780">
                        <w:pPr>
                          <w:jc w:val="center"/>
                          <w:rPr>
                            <w:rFonts w:ascii="Arial" w:hAnsi="Arial" w:cs="Arial"/>
                            <w:sz w:val="28"/>
                            <w:szCs w:val="28"/>
                          </w:rPr>
                        </w:pPr>
                        <w:r>
                          <w:rPr>
                            <w:rFonts w:ascii="Arial" w:hAnsi="Arial" w:cs="Arial"/>
                            <w:sz w:val="28"/>
                            <w:szCs w:val="28"/>
                          </w:rPr>
                          <w:t>0,4</w:t>
                        </w:r>
                      </w:p>
                    </w:tc>
                    <w:tc>
                      <w:tcPr>
                        <w:tcW w:w="779" w:type="dxa"/>
                        <w:tcBorders>
                          <w:top w:val="single" w:sz="12" w:space="0" w:color="auto"/>
                          <w:left w:val="single" w:sz="12" w:space="0" w:color="auto"/>
                          <w:bottom w:val="single" w:sz="12" w:space="0" w:color="auto"/>
                          <w:right w:val="single" w:sz="12" w:space="0" w:color="auto"/>
                        </w:tcBorders>
                        <w:vAlign w:val="center"/>
                      </w:tcPr>
                      <w:p w14:paraId="583BC75B" w14:textId="77777777" w:rsidR="00BE3780" w:rsidRDefault="00BE3780">
                        <w:pPr>
                          <w:jc w:val="center"/>
                          <w:rPr>
                            <w:rFonts w:ascii="Arial" w:hAnsi="Arial" w:cs="Arial"/>
                            <w:sz w:val="28"/>
                            <w:szCs w:val="28"/>
                          </w:rPr>
                        </w:pPr>
                        <w:r>
                          <w:rPr>
                            <w:rFonts w:ascii="Arial" w:hAnsi="Arial" w:cs="Arial"/>
                            <w:sz w:val="28"/>
                            <w:szCs w:val="28"/>
                          </w:rPr>
                          <w:t>0,2</w:t>
                        </w:r>
                      </w:p>
                    </w:tc>
                    <w:tc>
                      <w:tcPr>
                        <w:tcW w:w="780" w:type="dxa"/>
                        <w:tcBorders>
                          <w:top w:val="single" w:sz="12" w:space="0" w:color="auto"/>
                          <w:left w:val="single" w:sz="12" w:space="0" w:color="auto"/>
                          <w:bottom w:val="single" w:sz="12" w:space="0" w:color="auto"/>
                          <w:right w:val="single" w:sz="12" w:space="0" w:color="auto"/>
                        </w:tcBorders>
                        <w:vAlign w:val="center"/>
                      </w:tcPr>
                      <w:p w14:paraId="085BD158" w14:textId="77777777" w:rsidR="00BE3780" w:rsidRDefault="00BE3780">
                        <w:pPr>
                          <w:jc w:val="center"/>
                          <w:rPr>
                            <w:rFonts w:ascii="Arial" w:hAnsi="Arial" w:cs="Arial"/>
                            <w:sz w:val="28"/>
                            <w:szCs w:val="28"/>
                            <w:lang w:val="en-US"/>
                          </w:rPr>
                        </w:pPr>
                        <w:r>
                          <w:rPr>
                            <w:rFonts w:ascii="Arial" w:hAnsi="Arial" w:cs="Arial"/>
                            <w:sz w:val="28"/>
                            <w:szCs w:val="28"/>
                          </w:rPr>
                          <w:t>5</w:t>
                        </w:r>
                        <w:r>
                          <w:rPr>
                            <w:rFonts w:ascii="Arial" w:hAnsi="Arial" w:cs="Arial"/>
                            <w:sz w:val="28"/>
                            <w:szCs w:val="28"/>
                            <w:lang w:val="en-US"/>
                          </w:rPr>
                          <w:t>0</w:t>
                        </w:r>
                      </w:p>
                    </w:tc>
                    <w:tc>
                      <w:tcPr>
                        <w:tcW w:w="779" w:type="dxa"/>
                        <w:tcBorders>
                          <w:top w:val="single" w:sz="12" w:space="0" w:color="auto"/>
                          <w:left w:val="single" w:sz="12" w:space="0" w:color="auto"/>
                          <w:bottom w:val="single" w:sz="12" w:space="0" w:color="auto"/>
                          <w:right w:val="single" w:sz="12" w:space="0" w:color="auto"/>
                        </w:tcBorders>
                        <w:vAlign w:val="center"/>
                      </w:tcPr>
                      <w:p w14:paraId="457AC3EE" w14:textId="77777777" w:rsidR="00BE3780" w:rsidRDefault="00BE3780">
                        <w:pPr>
                          <w:jc w:val="center"/>
                          <w:rPr>
                            <w:rFonts w:ascii="Arial" w:hAnsi="Arial" w:cs="Arial"/>
                            <w:sz w:val="28"/>
                            <w:szCs w:val="28"/>
                            <w:lang w:val="en-US"/>
                          </w:rPr>
                        </w:pPr>
                        <w:r>
                          <w:rPr>
                            <w:rFonts w:ascii="Arial" w:hAnsi="Arial" w:cs="Arial"/>
                            <w:sz w:val="28"/>
                            <w:szCs w:val="28"/>
                            <w:lang w:val="en-US"/>
                          </w:rPr>
                          <w:t>–</w:t>
                        </w:r>
                      </w:p>
                    </w:tc>
                    <w:tc>
                      <w:tcPr>
                        <w:tcW w:w="780" w:type="dxa"/>
                        <w:tcBorders>
                          <w:top w:val="single" w:sz="12" w:space="0" w:color="auto"/>
                          <w:left w:val="single" w:sz="12" w:space="0" w:color="auto"/>
                          <w:bottom w:val="single" w:sz="12" w:space="0" w:color="auto"/>
                          <w:right w:val="single" w:sz="12" w:space="0" w:color="auto"/>
                        </w:tcBorders>
                        <w:vAlign w:val="center"/>
                      </w:tcPr>
                      <w:p w14:paraId="11BB6CB0" w14:textId="77777777" w:rsidR="00BE3780" w:rsidRDefault="00BE3780">
                        <w:pPr>
                          <w:jc w:val="center"/>
                          <w:rPr>
                            <w:rFonts w:ascii="Arial" w:hAnsi="Arial" w:cs="Arial"/>
                            <w:sz w:val="28"/>
                            <w:szCs w:val="28"/>
                          </w:rPr>
                        </w:pPr>
                        <w:r>
                          <w:rPr>
                            <w:rFonts w:ascii="Arial" w:hAnsi="Arial" w:cs="Arial"/>
                            <w:sz w:val="28"/>
                            <w:szCs w:val="28"/>
                          </w:rPr>
                          <w:t>-6</w:t>
                        </w:r>
                      </w:p>
                    </w:tc>
                    <w:tc>
                      <w:tcPr>
                        <w:tcW w:w="780" w:type="dxa"/>
                        <w:tcBorders>
                          <w:top w:val="single" w:sz="12" w:space="0" w:color="auto"/>
                          <w:left w:val="single" w:sz="12" w:space="0" w:color="auto"/>
                          <w:bottom w:val="single" w:sz="12" w:space="0" w:color="auto"/>
                          <w:right w:val="single" w:sz="12" w:space="0" w:color="auto"/>
                        </w:tcBorders>
                        <w:vAlign w:val="center"/>
                      </w:tcPr>
                      <w:p w14:paraId="5E454CA4" w14:textId="77777777" w:rsidR="00BE3780" w:rsidRDefault="00BE3780">
                        <w:pPr>
                          <w:jc w:val="center"/>
                          <w:rPr>
                            <w:rFonts w:ascii="Arial" w:hAnsi="Arial" w:cs="Arial"/>
                            <w:sz w:val="28"/>
                            <w:szCs w:val="28"/>
                          </w:rPr>
                        </w:pPr>
                        <w:r>
                          <w:rPr>
                            <w:rFonts w:ascii="Arial" w:hAnsi="Arial" w:cs="Arial"/>
                            <w:sz w:val="28"/>
                            <w:szCs w:val="28"/>
                          </w:rPr>
                          <w:t>4</w:t>
                        </w:r>
                      </w:p>
                    </w:tc>
                  </w:tr>
                </w:tbl>
                <w:p w14:paraId="67C9DB25" w14:textId="77777777" w:rsidR="00BE3780" w:rsidRDefault="00BE3780">
                  <w:pPr>
                    <w:pStyle w:val="a5"/>
                    <w:tabs>
                      <w:tab w:val="clear" w:pos="4677"/>
                      <w:tab w:val="clear" w:pos="9355"/>
                    </w:tabs>
                    <w:rPr>
                      <w:sz w:val="2"/>
                      <w:szCs w:val="2"/>
                      <w:lang w:val="en-US"/>
                    </w:rPr>
                  </w:pPr>
                </w:p>
              </w:txbxContent>
            </v:textbox>
          </v:shape>
        </w:pict>
      </w:r>
    </w:p>
    <w:p w14:paraId="61CC6BEB" w14:textId="77777777" w:rsidR="009B2D61" w:rsidRDefault="009B2D61">
      <w:pPr>
        <w:pStyle w:val="a5"/>
        <w:tabs>
          <w:tab w:val="clear" w:pos="4677"/>
          <w:tab w:val="clear" w:pos="9355"/>
          <w:tab w:val="left" w:pos="284"/>
        </w:tabs>
        <w:jc w:val="both"/>
        <w:rPr>
          <w:sz w:val="12"/>
          <w:szCs w:val="12"/>
        </w:rPr>
      </w:pPr>
    </w:p>
    <w:p w14:paraId="7A54FB39" w14:textId="77777777" w:rsidR="009B2D61" w:rsidRDefault="009B2D61">
      <w:pPr>
        <w:pStyle w:val="a5"/>
        <w:tabs>
          <w:tab w:val="clear" w:pos="4677"/>
          <w:tab w:val="clear" w:pos="9355"/>
          <w:tab w:val="left" w:pos="284"/>
        </w:tabs>
        <w:jc w:val="both"/>
      </w:pPr>
    </w:p>
    <w:p w14:paraId="2936A648" w14:textId="77777777" w:rsidR="009B2D61" w:rsidRDefault="009B2D61">
      <w:pPr>
        <w:tabs>
          <w:tab w:val="left" w:pos="284"/>
        </w:tabs>
        <w:rPr>
          <w:sz w:val="18"/>
          <w:szCs w:val="18"/>
        </w:rPr>
      </w:pPr>
    </w:p>
    <w:p w14:paraId="3095D347" w14:textId="77777777" w:rsidR="009B2D61" w:rsidRDefault="009B2D61">
      <w:pPr>
        <w:tabs>
          <w:tab w:val="left" w:pos="284"/>
        </w:tabs>
        <w:rPr>
          <w:sz w:val="18"/>
          <w:szCs w:val="18"/>
        </w:rPr>
      </w:pPr>
    </w:p>
    <w:p w14:paraId="7ED70A54" w14:textId="77777777" w:rsidR="009B2D61" w:rsidRDefault="009B2D61">
      <w:pPr>
        <w:tabs>
          <w:tab w:val="left" w:pos="284"/>
        </w:tabs>
        <w:rPr>
          <w:sz w:val="18"/>
          <w:szCs w:val="18"/>
        </w:rPr>
      </w:pPr>
    </w:p>
    <w:p w14:paraId="1AB439EB" w14:textId="77777777" w:rsidR="009B2D61" w:rsidRDefault="009B2D61">
      <w:pPr>
        <w:tabs>
          <w:tab w:val="left" w:pos="284"/>
        </w:tabs>
        <w:rPr>
          <w:sz w:val="18"/>
          <w:szCs w:val="18"/>
        </w:rPr>
      </w:pPr>
    </w:p>
    <w:p w14:paraId="0F1EBA86" w14:textId="77777777" w:rsidR="009B2D61" w:rsidRDefault="009B2D61">
      <w:pPr>
        <w:tabs>
          <w:tab w:val="left" w:pos="284"/>
        </w:tabs>
        <w:rPr>
          <w:sz w:val="18"/>
          <w:szCs w:val="18"/>
        </w:rPr>
      </w:pPr>
    </w:p>
    <w:p w14:paraId="28E66B77" w14:textId="77777777" w:rsidR="009B2D61" w:rsidRDefault="009B2D61">
      <w:pPr>
        <w:pStyle w:val="a5"/>
        <w:tabs>
          <w:tab w:val="clear" w:pos="4677"/>
          <w:tab w:val="clear" w:pos="9355"/>
          <w:tab w:val="left" w:pos="284"/>
        </w:tabs>
      </w:pPr>
    </w:p>
    <w:p w14:paraId="2AB58455" w14:textId="77777777" w:rsidR="009B2D61" w:rsidRPr="00BE3780" w:rsidRDefault="009B2D61" w:rsidP="00BE3780">
      <w:pPr>
        <w:pStyle w:val="2"/>
        <w:rPr>
          <w:lang w:val="uk-UA"/>
        </w:rPr>
      </w:pPr>
      <w:bookmarkStart w:id="75" w:name="_Toc38897694"/>
      <w:r w:rsidRPr="00BE3780">
        <w:rPr>
          <w:lang w:val="uk-UA"/>
        </w:rPr>
        <w:t xml:space="preserve">3.1. </w:t>
      </w:r>
      <w:r w:rsidR="00BE3780" w:rsidRPr="00BE3780">
        <w:rPr>
          <w:lang w:val="uk-UA"/>
        </w:rPr>
        <w:t>При</w:t>
      </w:r>
      <w:r w:rsidR="00AF7BC8" w:rsidRPr="00BE3780">
        <w:rPr>
          <w:lang w:val="uk-UA"/>
        </w:rPr>
        <w:t xml:space="preserve">вести </w:t>
      </w:r>
      <w:r w:rsidR="00BE3780" w:rsidRPr="00BE3780">
        <w:rPr>
          <w:lang w:val="uk-UA"/>
        </w:rPr>
        <w:t xml:space="preserve">диференційне рівняння другого порядку </w:t>
      </w:r>
      <w:r w:rsidR="00AF7BC8" w:rsidRPr="00BE3780">
        <w:rPr>
          <w:lang w:val="uk-UA"/>
        </w:rPr>
        <w:t xml:space="preserve">зі спеціальною </w:t>
      </w:r>
      <w:r w:rsidR="00BE3780" w:rsidRPr="00BE3780">
        <w:rPr>
          <w:lang w:val="uk-UA"/>
        </w:rPr>
        <w:t xml:space="preserve">правою частиною </w:t>
      </w:r>
      <w:r w:rsidR="00AF7BC8" w:rsidRPr="00BE3780">
        <w:rPr>
          <w:lang w:val="uk-UA"/>
        </w:rPr>
        <w:t xml:space="preserve">при ненульових </w:t>
      </w:r>
      <w:r w:rsidR="00BE3780" w:rsidRPr="00BE3780">
        <w:rPr>
          <w:lang w:val="uk-UA"/>
        </w:rPr>
        <w:t>початкових умовах до системи звичайних диференційних рівнянь першого порядку</w:t>
      </w:r>
      <w:bookmarkEnd w:id="75"/>
      <w:r w:rsidR="00BE3780" w:rsidRPr="00BE3780">
        <w:rPr>
          <w:lang w:val="uk-UA"/>
        </w:rPr>
        <w:t xml:space="preserve"> </w:t>
      </w:r>
    </w:p>
    <w:p w14:paraId="10A26B07" w14:textId="77777777" w:rsidR="00953866" w:rsidRPr="00953866" w:rsidRDefault="00953866" w:rsidP="00AF7BC8">
      <w:pPr>
        <w:pStyle w:val="a5"/>
        <w:tabs>
          <w:tab w:val="left" w:pos="284"/>
        </w:tabs>
        <w:jc w:val="center"/>
        <w:rPr>
          <w:sz w:val="16"/>
          <w:szCs w:val="16"/>
          <w:lang w:val="uk-UA"/>
        </w:rPr>
      </w:pPr>
    </w:p>
    <w:p w14:paraId="41F09D38" w14:textId="77777777" w:rsidR="009B2D61" w:rsidRPr="00AF7BC8" w:rsidRDefault="00AF7BC8">
      <w:pPr>
        <w:pStyle w:val="30"/>
        <w:tabs>
          <w:tab w:val="left" w:pos="284"/>
        </w:tabs>
        <w:ind w:firstLine="709"/>
        <w:rPr>
          <w:sz w:val="28"/>
          <w:szCs w:val="28"/>
          <w:lang w:val="uk-UA"/>
        </w:rPr>
      </w:pPr>
      <w:r w:rsidRPr="00AF7BC8">
        <w:rPr>
          <w:sz w:val="28"/>
          <w:szCs w:val="28"/>
          <w:lang w:val="uk-UA"/>
        </w:rPr>
        <w:t>Задан</w:t>
      </w:r>
      <w:r w:rsidR="00953866">
        <w:rPr>
          <w:sz w:val="28"/>
          <w:szCs w:val="28"/>
          <w:lang w:val="uk-UA"/>
        </w:rPr>
        <w:t>е</w:t>
      </w:r>
      <w:r w:rsidRPr="00AF7BC8">
        <w:rPr>
          <w:sz w:val="28"/>
          <w:szCs w:val="28"/>
          <w:lang w:val="uk-UA"/>
        </w:rPr>
        <w:t xml:space="preserve"> диференці</w:t>
      </w:r>
      <w:r>
        <w:rPr>
          <w:sz w:val="28"/>
          <w:szCs w:val="28"/>
          <w:lang w:val="uk-UA"/>
        </w:rPr>
        <w:t>й</w:t>
      </w:r>
      <w:r w:rsidRPr="00AF7BC8">
        <w:rPr>
          <w:sz w:val="28"/>
          <w:szCs w:val="28"/>
          <w:lang w:val="uk-UA"/>
        </w:rPr>
        <w:t>не рівняння другого порядку зі спеціальною правою частиною має вигляд:</w:t>
      </w:r>
    </w:p>
    <w:p w14:paraId="46CC5798" w14:textId="77777777" w:rsidR="009B2D61" w:rsidRDefault="009B2D61">
      <w:pPr>
        <w:pStyle w:val="30"/>
        <w:tabs>
          <w:tab w:val="left" w:pos="284"/>
        </w:tabs>
        <w:spacing w:after="120"/>
        <w:jc w:val="right"/>
        <w:rPr>
          <w:sz w:val="28"/>
          <w:szCs w:val="28"/>
        </w:rPr>
      </w:pPr>
      <w:r w:rsidRPr="00174A96">
        <w:rPr>
          <w:position w:val="-30"/>
          <w:sz w:val="28"/>
          <w:szCs w:val="28"/>
        </w:rPr>
        <w:object w:dxaOrig="3340" w:dyaOrig="800" w14:anchorId="755D5C9A">
          <v:shape id="_x0000_i1781" type="#_x0000_t75" style="width:167.4pt;height:39.6pt" o:ole="">
            <v:imagedata r:id="rId1160" o:title=""/>
          </v:shape>
          <o:OLEObject Type="Embed" ProgID="Equation.3" ShapeID="_x0000_i1781" DrawAspect="Content" ObjectID="_1673595496" r:id="rId1370"/>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(3.1)</w:t>
      </w:r>
    </w:p>
    <w:p w14:paraId="28492B6D" w14:textId="77777777" w:rsidR="009B2D61" w:rsidRPr="00AF7BC8" w:rsidRDefault="00AF7BC8">
      <w:pPr>
        <w:pStyle w:val="30"/>
        <w:tabs>
          <w:tab w:val="left" w:pos="284"/>
        </w:tabs>
        <w:ind w:firstLine="709"/>
        <w:rPr>
          <w:sz w:val="28"/>
          <w:lang w:val="uk-UA"/>
        </w:rPr>
      </w:pPr>
      <w:r w:rsidRPr="00AF7BC8">
        <w:rPr>
          <w:sz w:val="28"/>
          <w:szCs w:val="28"/>
          <w:lang w:val="uk-UA"/>
        </w:rPr>
        <w:t>Для вирішення завдання необхідно аналітично описати заданий нелінійний елемент</w:t>
      </w:r>
      <w:r w:rsidR="009B2D61" w:rsidRPr="00AF7BC8">
        <w:rPr>
          <w:sz w:val="28"/>
          <w:szCs w:val="28"/>
          <w:lang w:val="uk-UA"/>
        </w:rPr>
        <w:t xml:space="preserve"> </w:t>
      </w:r>
      <w:r w:rsidR="009B2D61" w:rsidRPr="00AF7BC8">
        <w:rPr>
          <w:position w:val="-10"/>
          <w:sz w:val="28"/>
          <w:szCs w:val="28"/>
          <w:lang w:val="uk-UA"/>
        </w:rPr>
        <w:object w:dxaOrig="600" w:dyaOrig="360" w14:anchorId="19B6689F">
          <v:shape id="_x0000_i1782" type="#_x0000_t75" style="width:30pt;height:18pt" o:ole="">
            <v:imagedata r:id="rId1162" o:title=""/>
          </v:shape>
          <o:OLEObject Type="Embed" ProgID="Equation.3" ShapeID="_x0000_i1782" DrawAspect="Content" ObjectID="_1673595497" r:id="rId1371"/>
        </w:object>
      </w:r>
      <w:r w:rsidR="009B2D61" w:rsidRPr="00AF7BC8">
        <w:rPr>
          <w:sz w:val="28"/>
          <w:lang w:val="uk-UA"/>
        </w:rPr>
        <w:t xml:space="preserve">. </w:t>
      </w:r>
      <w:r w:rsidRPr="00AF7BC8">
        <w:rPr>
          <w:sz w:val="28"/>
          <w:lang w:val="uk-UA"/>
        </w:rPr>
        <w:t>В результаті отримаємо систему лінійних алгебраїчних рівнянь, кожне з яких представляє собою математичну інтерпретацію лінійних ділянок нелінійного елемента</w:t>
      </w:r>
      <w:r w:rsidR="009B2D61" w:rsidRPr="00AF7BC8">
        <w:rPr>
          <w:sz w:val="28"/>
          <w:lang w:val="uk-UA"/>
        </w:rPr>
        <w:t>.</w:t>
      </w:r>
    </w:p>
    <w:p w14:paraId="1A13B9D6" w14:textId="77777777" w:rsidR="009B2D61" w:rsidRPr="000371B5" w:rsidRDefault="009B2D61">
      <w:pPr>
        <w:pStyle w:val="30"/>
        <w:tabs>
          <w:tab w:val="left" w:pos="284"/>
        </w:tabs>
        <w:spacing w:before="120"/>
        <w:jc w:val="right"/>
        <w:rPr>
          <w:sz w:val="28"/>
          <w:szCs w:val="28"/>
          <w:lang w:val="uk-UA"/>
        </w:rPr>
      </w:pPr>
      <w:r w:rsidRPr="00174A96">
        <w:rPr>
          <w:position w:val="-78"/>
          <w:sz w:val="28"/>
          <w:szCs w:val="28"/>
        </w:rPr>
        <w:object w:dxaOrig="3800" w:dyaOrig="1700" w14:anchorId="05D86C2A">
          <v:shape id="_x0000_i1783" type="#_x0000_t75" style="width:189.6pt;height:84.6pt" o:ole="">
            <v:imagedata r:id="rId1164" o:title=""/>
          </v:shape>
          <o:OLEObject Type="Embed" ProgID="Equation.3" ShapeID="_x0000_i1783" DrawAspect="Content" ObjectID="_1673595498" r:id="rId1372"/>
        </w:object>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r>
      <w:r w:rsidRPr="000371B5">
        <w:rPr>
          <w:sz w:val="28"/>
          <w:szCs w:val="28"/>
          <w:lang w:val="uk-UA"/>
        </w:rPr>
        <w:tab/>
        <w:t>(3.2)</w:t>
      </w:r>
    </w:p>
    <w:p w14:paraId="01CCF3EE" w14:textId="77777777" w:rsidR="009B2D61" w:rsidRPr="000371B5" w:rsidRDefault="009B2D61">
      <w:pPr>
        <w:pStyle w:val="a5"/>
        <w:tabs>
          <w:tab w:val="clear" w:pos="4677"/>
          <w:tab w:val="clear" w:pos="9355"/>
          <w:tab w:val="left" w:pos="284"/>
        </w:tabs>
        <w:ind w:firstLine="709"/>
        <w:jc w:val="both"/>
        <w:rPr>
          <w:sz w:val="16"/>
          <w:szCs w:val="28"/>
          <w:lang w:val="uk-UA"/>
        </w:rPr>
      </w:pPr>
    </w:p>
    <w:p w14:paraId="2EB692E1" w14:textId="77777777" w:rsidR="009B2D61" w:rsidRPr="000371B5" w:rsidRDefault="009B2D61">
      <w:pPr>
        <w:pStyle w:val="a5"/>
        <w:tabs>
          <w:tab w:val="clear" w:pos="4677"/>
          <w:tab w:val="clear" w:pos="9355"/>
          <w:tab w:val="left" w:pos="284"/>
        </w:tabs>
        <w:ind w:firstLine="709"/>
        <w:jc w:val="both"/>
        <w:rPr>
          <w:sz w:val="16"/>
          <w:szCs w:val="28"/>
          <w:lang w:val="uk-UA"/>
        </w:rPr>
      </w:pPr>
    </w:p>
    <w:p w14:paraId="2D2D9C08" w14:textId="77777777" w:rsidR="009B2D61" w:rsidRPr="00953866" w:rsidRDefault="00953866">
      <w:pPr>
        <w:pStyle w:val="a5"/>
        <w:tabs>
          <w:tab w:val="clear" w:pos="4677"/>
          <w:tab w:val="clear" w:pos="9355"/>
          <w:tab w:val="left" w:pos="284"/>
        </w:tabs>
        <w:ind w:firstLine="709"/>
        <w:jc w:val="both"/>
        <w:rPr>
          <w:sz w:val="28"/>
          <w:szCs w:val="28"/>
          <w:lang w:val="uk-UA"/>
        </w:rPr>
      </w:pPr>
      <w:r w:rsidRPr="00953866">
        <w:rPr>
          <w:sz w:val="28"/>
          <w:szCs w:val="28"/>
          <w:lang w:val="uk-UA"/>
        </w:rPr>
        <w:t>Об'єднаймо диференційне рівняння (3.1) з системою алгебраїчних рівнянь (3.2), в результаті чого отримаємо систему диференційних рівнянь, праві частини яких є аналітичні вирази для лінійних ділянок нелінійного елемента, взяті з протилежним знаком</w:t>
      </w:r>
      <w:r w:rsidR="009B2D61" w:rsidRPr="00953866">
        <w:rPr>
          <w:sz w:val="28"/>
          <w:szCs w:val="28"/>
          <w:lang w:val="uk-UA"/>
        </w:rPr>
        <w:t>.</w:t>
      </w:r>
    </w:p>
    <w:p w14:paraId="49C7A4AA" w14:textId="77777777" w:rsidR="009B2D61" w:rsidRDefault="009B2D61">
      <w:pPr>
        <w:pStyle w:val="a5"/>
        <w:tabs>
          <w:tab w:val="clear" w:pos="4677"/>
          <w:tab w:val="clear" w:pos="9355"/>
          <w:tab w:val="left" w:pos="284"/>
        </w:tabs>
        <w:spacing w:before="120"/>
        <w:jc w:val="right"/>
        <w:rPr>
          <w:sz w:val="28"/>
          <w:szCs w:val="28"/>
        </w:rPr>
      </w:pPr>
      <w:r w:rsidRPr="00174A96">
        <w:rPr>
          <w:position w:val="-158"/>
          <w:sz w:val="28"/>
          <w:szCs w:val="28"/>
        </w:rPr>
        <w:object w:dxaOrig="5840" w:dyaOrig="3300" w14:anchorId="5ABA36E9">
          <v:shape id="_x0000_i1784" type="#_x0000_t75" style="width:291.6pt;height:171.6pt" o:ole="">
            <v:imagedata r:id="rId1168" o:title="" cropbottom="-2686f"/>
          </v:shape>
          <o:OLEObject Type="Embed" ProgID="Equation.3" ShapeID="_x0000_i1784" DrawAspect="Content" ObjectID="_1673595499" r:id="rId1373"/>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(3.3)</w:t>
      </w:r>
    </w:p>
    <w:p w14:paraId="0B04EBB9" w14:textId="77777777" w:rsidR="009B2D61" w:rsidRPr="00953866" w:rsidRDefault="00953866">
      <w:pPr>
        <w:pStyle w:val="a5"/>
        <w:tabs>
          <w:tab w:val="clear" w:pos="4677"/>
          <w:tab w:val="clear" w:pos="9355"/>
          <w:tab w:val="left" w:pos="284"/>
        </w:tabs>
        <w:ind w:firstLine="709"/>
        <w:jc w:val="both"/>
        <w:rPr>
          <w:sz w:val="28"/>
          <w:szCs w:val="28"/>
          <w:lang w:val="uk-UA"/>
        </w:rPr>
      </w:pPr>
      <w:r w:rsidRPr="00953866">
        <w:rPr>
          <w:sz w:val="28"/>
          <w:szCs w:val="28"/>
          <w:lang w:val="uk-UA"/>
        </w:rPr>
        <w:t>У кожному рівнянні системи (3.3) приведемо подібні доданки таким чином, щоб праві частини представляли собою незалежні від змінної</w:t>
      </w:r>
      <w:r w:rsidR="009B2D61" w:rsidRPr="00953866">
        <w:rPr>
          <w:sz w:val="28"/>
          <w:szCs w:val="28"/>
          <w:lang w:val="uk-UA"/>
        </w:rPr>
        <w:t xml:space="preserve"> </w:t>
      </w:r>
      <w:r w:rsidR="009B2D61" w:rsidRPr="00953866">
        <w:rPr>
          <w:position w:val="-10"/>
          <w:sz w:val="28"/>
          <w:szCs w:val="28"/>
          <w:lang w:val="uk-UA"/>
        </w:rPr>
        <w:object w:dxaOrig="480" w:dyaOrig="360" w14:anchorId="34D97691">
          <v:shape id="_x0000_i1785" type="#_x0000_t75" style="width:24pt;height:18pt" o:ole="">
            <v:imagedata r:id="rId1170" o:title=""/>
          </v:shape>
          <o:OLEObject Type="Embed" ProgID="Equation.3" ShapeID="_x0000_i1785" DrawAspect="Content" ObjectID="_1673595500" r:id="rId1374"/>
        </w:object>
      </w:r>
      <w:r w:rsidR="009B2D61" w:rsidRPr="00953866">
        <w:rPr>
          <w:sz w:val="28"/>
          <w:szCs w:val="28"/>
          <w:lang w:val="uk-UA"/>
        </w:rPr>
        <w:t xml:space="preserve"> </w:t>
      </w:r>
      <w:r w:rsidRPr="00953866">
        <w:rPr>
          <w:sz w:val="28"/>
          <w:szCs w:val="28"/>
          <w:lang w:val="uk-UA"/>
        </w:rPr>
        <w:t>постійні величини</w:t>
      </w:r>
      <w:r w:rsidR="009B2D61" w:rsidRPr="00953866">
        <w:rPr>
          <w:sz w:val="28"/>
          <w:szCs w:val="28"/>
          <w:lang w:val="uk-UA"/>
        </w:rPr>
        <w:t>.</w:t>
      </w:r>
    </w:p>
    <w:p w14:paraId="56D3C324" w14:textId="77777777" w:rsidR="009B2D61" w:rsidRDefault="009B2D61">
      <w:pPr>
        <w:pStyle w:val="30"/>
        <w:tabs>
          <w:tab w:val="left" w:pos="284"/>
        </w:tabs>
        <w:ind w:firstLine="709"/>
        <w:jc w:val="right"/>
        <w:rPr>
          <w:sz w:val="28"/>
        </w:rPr>
      </w:pPr>
      <w:r w:rsidRPr="00174A96">
        <w:rPr>
          <w:position w:val="-172"/>
          <w:sz w:val="28"/>
          <w:szCs w:val="28"/>
        </w:rPr>
        <w:object w:dxaOrig="5899" w:dyaOrig="3580" w14:anchorId="15A65E10">
          <v:shape id="_x0000_i1786" type="#_x0000_t75" style="width:294.6pt;height:186pt" o:ole="">
            <v:imagedata r:id="rId1375" o:title="" cropbottom="-2686f"/>
          </v:shape>
          <o:OLEObject Type="Embed" ProgID="Equation.3" ShapeID="_x0000_i1786" DrawAspect="Content" ObjectID="_1673595501" r:id="rId1376"/>
        </w:object>
      </w:r>
      <w:r>
        <w:rPr>
          <w:sz w:val="28"/>
          <w:szCs w:val="28"/>
        </w:rPr>
        <w:tab/>
      </w:r>
      <w:r>
        <w:rPr>
          <w:sz w:val="28"/>
          <w:szCs w:val="28"/>
        </w:rPr>
        <w:tab/>
      </w:r>
      <w:r>
        <w:rPr>
          <w:sz w:val="28"/>
          <w:szCs w:val="28"/>
        </w:rPr>
        <w:tab/>
      </w:r>
      <w:r>
        <w:rPr>
          <w:sz w:val="28"/>
          <w:szCs w:val="28"/>
        </w:rPr>
        <w:tab/>
      </w:r>
      <w:r>
        <w:rPr>
          <w:sz w:val="28"/>
          <w:szCs w:val="28"/>
        </w:rPr>
        <w:tab/>
      </w:r>
      <w:r>
        <w:rPr>
          <w:sz w:val="28"/>
          <w:szCs w:val="28"/>
        </w:rPr>
        <w:tab/>
        <w:t>(3.4)</w:t>
      </w:r>
    </w:p>
    <w:p w14:paraId="14F218FE" w14:textId="77777777" w:rsidR="009B2D61" w:rsidRPr="00953866" w:rsidRDefault="00953866">
      <w:pPr>
        <w:pStyle w:val="a5"/>
        <w:tabs>
          <w:tab w:val="clear" w:pos="4677"/>
          <w:tab w:val="clear" w:pos="9355"/>
          <w:tab w:val="left" w:pos="284"/>
        </w:tabs>
        <w:ind w:firstLine="709"/>
        <w:jc w:val="both"/>
        <w:rPr>
          <w:sz w:val="28"/>
          <w:lang w:val="uk-UA"/>
        </w:rPr>
      </w:pPr>
      <w:r w:rsidRPr="00953866">
        <w:rPr>
          <w:sz w:val="28"/>
          <w:lang w:val="uk-UA"/>
        </w:rPr>
        <w:t>Очевидно, що кожне рівняння системи (3.4) можна представити в узагальненому вигляді однієї аналітичної залежністю</w:t>
      </w:r>
      <w:r w:rsidR="009B2D61" w:rsidRPr="00953866">
        <w:rPr>
          <w:sz w:val="28"/>
          <w:lang w:val="uk-UA"/>
        </w:rPr>
        <w:t>:</w:t>
      </w:r>
    </w:p>
    <w:p w14:paraId="26B584BE" w14:textId="77777777" w:rsidR="009B2D61" w:rsidRDefault="009B2D61">
      <w:pPr>
        <w:pStyle w:val="30"/>
        <w:tabs>
          <w:tab w:val="left" w:pos="284"/>
        </w:tabs>
        <w:spacing w:after="80"/>
        <w:ind w:firstLine="709"/>
        <w:jc w:val="right"/>
        <w:rPr>
          <w:sz w:val="28"/>
        </w:rPr>
      </w:pPr>
      <w:r w:rsidRPr="00174A96">
        <w:rPr>
          <w:position w:val="-32"/>
          <w:sz w:val="28"/>
        </w:rPr>
        <w:object w:dxaOrig="2940" w:dyaOrig="800" w14:anchorId="2A7346EF">
          <v:shape id="_x0000_i1787" type="#_x0000_t75" style="width:147pt;height:39.6pt" o:ole="">
            <v:imagedata r:id="rId1377" o:title=""/>
          </v:shape>
          <o:OLEObject Type="Embed" ProgID="Equation.3" ShapeID="_x0000_i1787" DrawAspect="Content" ObjectID="_1673595502" r:id="rId137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(3.5)</w:t>
      </w:r>
    </w:p>
    <w:p w14:paraId="1CB236E8" w14:textId="77777777" w:rsidR="009B2D61" w:rsidRDefault="009B2D61">
      <w:pPr>
        <w:pStyle w:val="a5"/>
        <w:tabs>
          <w:tab w:val="clear" w:pos="4677"/>
          <w:tab w:val="clear" w:pos="9355"/>
          <w:tab w:val="left" w:pos="284"/>
        </w:tabs>
        <w:jc w:val="both"/>
        <w:rPr>
          <w:sz w:val="28"/>
        </w:rPr>
      </w:pPr>
      <w:r>
        <w:rPr>
          <w:sz w:val="28"/>
        </w:rPr>
        <w:t xml:space="preserve">де </w:t>
      </w:r>
      <w:r w:rsidR="00953866">
        <w:rPr>
          <w:sz w:val="28"/>
          <w:lang w:val="uk-UA"/>
        </w:rPr>
        <w:t>постійні коефіцієнти</w:t>
      </w:r>
      <w:r>
        <w:rPr>
          <w:sz w:val="28"/>
        </w:rPr>
        <w:t xml:space="preserve"> </w:t>
      </w:r>
      <w:r w:rsidRPr="00174A96">
        <w:rPr>
          <w:position w:val="-12"/>
          <w:sz w:val="28"/>
        </w:rPr>
        <w:object w:dxaOrig="320" w:dyaOrig="380" w14:anchorId="2374FE5E">
          <v:shape id="_x0000_i1788" type="#_x0000_t75" style="width:15.6pt;height:18.6pt" o:ole="">
            <v:imagedata r:id="rId1379" o:title=""/>
          </v:shape>
          <o:OLEObject Type="Embed" ProgID="Equation.3" ShapeID="_x0000_i1788" DrawAspect="Content" ObjectID="_1673595503" r:id="rId1380"/>
        </w:object>
      </w:r>
      <w:r>
        <w:rPr>
          <w:sz w:val="28"/>
        </w:rPr>
        <w:t xml:space="preserve"> </w:t>
      </w:r>
      <w:r w:rsidR="00953866">
        <w:rPr>
          <w:sz w:val="28"/>
          <w:lang w:val="uk-UA"/>
        </w:rPr>
        <w:t>та</w:t>
      </w:r>
      <w:r>
        <w:rPr>
          <w:sz w:val="28"/>
        </w:rPr>
        <w:t xml:space="preserve"> </w:t>
      </w:r>
      <w:r w:rsidRPr="00174A96">
        <w:rPr>
          <w:position w:val="-12"/>
          <w:sz w:val="28"/>
        </w:rPr>
        <w:object w:dxaOrig="340" w:dyaOrig="380" w14:anchorId="5A4F10D2">
          <v:shape id="_x0000_i1789" type="#_x0000_t75" style="width:17.4pt;height:18.6pt" o:ole="">
            <v:imagedata r:id="rId1381" o:title=""/>
          </v:shape>
          <o:OLEObject Type="Embed" ProgID="Equation.3" ShapeID="_x0000_i1789" DrawAspect="Content" ObjectID="_1673595504" r:id="rId1382"/>
        </w:object>
      </w:r>
      <w:r>
        <w:rPr>
          <w:sz w:val="28"/>
        </w:rPr>
        <w:t xml:space="preserve"> </w:t>
      </w:r>
      <w:r w:rsidR="00953866" w:rsidRPr="00953866">
        <w:rPr>
          <w:sz w:val="28"/>
          <w:lang w:val="uk-UA"/>
        </w:rPr>
        <w:t xml:space="preserve">залежать від ділянок заданого нелінійного елемента </w:t>
      </w:r>
      <w:r w:rsidRPr="00174A96">
        <w:rPr>
          <w:position w:val="-10"/>
          <w:sz w:val="28"/>
        </w:rPr>
        <w:object w:dxaOrig="600" w:dyaOrig="360" w14:anchorId="26453CBB">
          <v:shape id="_x0000_i1790" type="#_x0000_t75" style="width:30pt;height:18pt" o:ole="">
            <v:imagedata r:id="rId1383" o:title=""/>
          </v:shape>
          <o:OLEObject Type="Embed" ProgID="Equation.3" ShapeID="_x0000_i1790" DrawAspect="Content" ObjectID="_1673595505" r:id="rId1384"/>
        </w:object>
      </w:r>
      <w:r>
        <w:rPr>
          <w:sz w:val="28"/>
        </w:rPr>
        <w:t xml:space="preserve"> </w:t>
      </w:r>
      <w:r w:rsidR="00953866">
        <w:rPr>
          <w:sz w:val="28"/>
          <w:lang w:val="uk-UA"/>
        </w:rPr>
        <w:t>і мають вигляд</w:t>
      </w:r>
      <w:r>
        <w:rPr>
          <w:sz w:val="28"/>
        </w:rPr>
        <w:t>:</w:t>
      </w:r>
    </w:p>
    <w:p w14:paraId="7BF11980" w14:textId="77777777" w:rsidR="009B2D61" w:rsidRDefault="009B2D61">
      <w:pPr>
        <w:pStyle w:val="30"/>
        <w:tabs>
          <w:tab w:val="left" w:pos="284"/>
        </w:tabs>
        <w:spacing w:before="120"/>
        <w:jc w:val="right"/>
        <w:rPr>
          <w:sz w:val="28"/>
          <w:szCs w:val="28"/>
        </w:rPr>
      </w:pPr>
      <w:r w:rsidRPr="00174A96">
        <w:rPr>
          <w:position w:val="-78"/>
          <w:sz w:val="28"/>
          <w:szCs w:val="28"/>
        </w:rPr>
        <w:object w:dxaOrig="6619" w:dyaOrig="1700" w14:anchorId="49378FC0">
          <v:shape id="_x0000_i1791" type="#_x0000_t75" style="width:330.6pt;height:84.6pt" o:ole="">
            <v:imagedata r:id="rId1385" o:title=""/>
          </v:shape>
          <o:OLEObject Type="Embed" ProgID="Equation.3" ShapeID="_x0000_i1791" DrawAspect="Content" ObjectID="_1673595506" r:id="rId1386"/>
        </w:object>
      </w:r>
      <w:r>
        <w:rPr>
          <w:sz w:val="28"/>
          <w:szCs w:val="28"/>
        </w:rPr>
        <w:tab/>
      </w:r>
      <w:r>
        <w:rPr>
          <w:sz w:val="28"/>
          <w:szCs w:val="28"/>
        </w:rPr>
        <w:tab/>
      </w:r>
      <w:r>
        <w:rPr>
          <w:sz w:val="28"/>
          <w:szCs w:val="28"/>
        </w:rPr>
        <w:tab/>
      </w:r>
      <w:r>
        <w:rPr>
          <w:sz w:val="28"/>
          <w:szCs w:val="28"/>
        </w:rPr>
        <w:tab/>
      </w:r>
      <w:r>
        <w:rPr>
          <w:sz w:val="28"/>
          <w:szCs w:val="28"/>
        </w:rPr>
        <w:tab/>
        <w:t>(3.6)</w:t>
      </w:r>
    </w:p>
    <w:p w14:paraId="6B6C3EAE" w14:textId="77777777" w:rsidR="009B2D61" w:rsidRDefault="009B2D61">
      <w:pPr>
        <w:pStyle w:val="a5"/>
        <w:tabs>
          <w:tab w:val="clear" w:pos="4677"/>
          <w:tab w:val="clear" w:pos="9355"/>
          <w:tab w:val="left" w:pos="284"/>
        </w:tabs>
        <w:ind w:firstLine="709"/>
        <w:jc w:val="right"/>
        <w:rPr>
          <w:sz w:val="28"/>
        </w:rPr>
      </w:pPr>
    </w:p>
    <w:p w14:paraId="32AD8ABA" w14:textId="77777777" w:rsidR="009B2D61" w:rsidRPr="00953866" w:rsidRDefault="00953866">
      <w:pPr>
        <w:pStyle w:val="a5"/>
        <w:tabs>
          <w:tab w:val="clear" w:pos="4677"/>
          <w:tab w:val="clear" w:pos="9355"/>
          <w:tab w:val="left" w:pos="284"/>
        </w:tabs>
        <w:ind w:firstLine="709"/>
        <w:jc w:val="both"/>
        <w:rPr>
          <w:sz w:val="28"/>
          <w:lang w:val="uk-UA"/>
        </w:rPr>
      </w:pPr>
      <w:r w:rsidRPr="00953866">
        <w:rPr>
          <w:sz w:val="28"/>
          <w:lang w:val="uk-UA"/>
        </w:rPr>
        <w:t>Диференці</w:t>
      </w:r>
      <w:r>
        <w:rPr>
          <w:sz w:val="28"/>
          <w:lang w:val="uk-UA"/>
        </w:rPr>
        <w:t>й</w:t>
      </w:r>
      <w:r w:rsidRPr="00953866">
        <w:rPr>
          <w:sz w:val="28"/>
          <w:lang w:val="uk-UA"/>
        </w:rPr>
        <w:t>не рівняння другого порядку (3.5) представимо у вигляді системи звичайних диференці</w:t>
      </w:r>
      <w:r>
        <w:rPr>
          <w:sz w:val="28"/>
          <w:lang w:val="uk-UA"/>
        </w:rPr>
        <w:t>й</w:t>
      </w:r>
      <w:r w:rsidRPr="00953866">
        <w:rPr>
          <w:sz w:val="28"/>
          <w:lang w:val="uk-UA"/>
        </w:rPr>
        <w:t>них рівнянь першого порядку шляхом введення змінної</w:t>
      </w:r>
      <w:r w:rsidR="009B2D61" w:rsidRPr="00953866">
        <w:rPr>
          <w:sz w:val="28"/>
          <w:lang w:val="uk-UA"/>
        </w:rPr>
        <w:t>:</w:t>
      </w:r>
    </w:p>
    <w:p w14:paraId="46AFE29A" w14:textId="77777777" w:rsidR="009B2D61" w:rsidRDefault="009B2D61">
      <w:pPr>
        <w:pStyle w:val="a5"/>
        <w:tabs>
          <w:tab w:val="clear" w:pos="4677"/>
          <w:tab w:val="clear" w:pos="9355"/>
          <w:tab w:val="left" w:pos="284"/>
        </w:tabs>
        <w:spacing w:after="120"/>
        <w:jc w:val="right"/>
        <w:rPr>
          <w:sz w:val="28"/>
        </w:rPr>
      </w:pPr>
      <w:r w:rsidRPr="00174A96">
        <w:rPr>
          <w:position w:val="-32"/>
          <w:sz w:val="28"/>
        </w:rPr>
        <w:object w:dxaOrig="1840" w:dyaOrig="740" w14:anchorId="73928CF7">
          <v:shape id="_x0000_i1792" type="#_x0000_t75" style="width:92.4pt;height:36.6pt" o:ole="">
            <v:imagedata r:id="rId1387" o:title=""/>
          </v:shape>
          <o:OLEObject Type="Embed" ProgID="Equation.3" ShapeID="_x0000_i1792" DrawAspect="Content" ObjectID="_1673595507" r:id="rId138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(3.7)</w:t>
      </w:r>
    </w:p>
    <w:p w14:paraId="64951066" w14:textId="77777777" w:rsidR="009B2D61" w:rsidRPr="00953866" w:rsidRDefault="00953866">
      <w:pPr>
        <w:pStyle w:val="a5"/>
        <w:tabs>
          <w:tab w:val="clear" w:pos="4677"/>
          <w:tab w:val="clear" w:pos="9355"/>
          <w:tab w:val="left" w:pos="284"/>
        </w:tabs>
        <w:ind w:firstLine="709"/>
        <w:jc w:val="both"/>
        <w:rPr>
          <w:sz w:val="28"/>
          <w:lang w:val="uk-UA"/>
        </w:rPr>
      </w:pPr>
      <w:r w:rsidRPr="00953866">
        <w:rPr>
          <w:sz w:val="28"/>
          <w:lang w:val="uk-UA"/>
        </w:rPr>
        <w:t>Об'єднаємо рівняння (3.5) і (3.7) в систему</w:t>
      </w:r>
    </w:p>
    <w:p w14:paraId="45A30CD2" w14:textId="77777777" w:rsidR="009B2D61" w:rsidRDefault="009B2D61">
      <w:pPr>
        <w:pStyle w:val="a5"/>
        <w:tabs>
          <w:tab w:val="clear" w:pos="4677"/>
          <w:tab w:val="clear" w:pos="9355"/>
          <w:tab w:val="left" w:pos="284"/>
        </w:tabs>
        <w:spacing w:before="120"/>
        <w:jc w:val="right"/>
        <w:rPr>
          <w:sz w:val="28"/>
        </w:rPr>
      </w:pPr>
      <w:r w:rsidRPr="00174A96">
        <w:rPr>
          <w:position w:val="-74"/>
          <w:sz w:val="28"/>
        </w:rPr>
        <w:object w:dxaOrig="3540" w:dyaOrig="1620" w14:anchorId="5836E63A">
          <v:shape id="_x0000_i1793" type="#_x0000_t75" style="width:177pt;height:81pt" o:ole="">
            <v:imagedata r:id="rId1389" o:title=""/>
          </v:shape>
          <o:OLEObject Type="Embed" ProgID="Equation.3" ShapeID="_x0000_i1793" DrawAspect="Content" ObjectID="_1673595508" r:id="rId1390"/>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(3.8)</w:t>
      </w:r>
    </w:p>
    <w:p w14:paraId="1B2FA01E" w14:textId="77777777" w:rsidR="009B2D61" w:rsidRDefault="009B2D61">
      <w:pPr>
        <w:pStyle w:val="a5"/>
        <w:tabs>
          <w:tab w:val="clear" w:pos="4677"/>
          <w:tab w:val="clear" w:pos="9355"/>
          <w:tab w:val="left" w:pos="284"/>
        </w:tabs>
        <w:ind w:firstLine="709"/>
        <w:jc w:val="both"/>
        <w:rPr>
          <w:sz w:val="28"/>
        </w:rPr>
      </w:pPr>
      <w:r>
        <w:rPr>
          <w:sz w:val="28"/>
        </w:rPr>
        <w:t xml:space="preserve">Так </w:t>
      </w:r>
      <w:r w:rsidR="00953866">
        <w:rPr>
          <w:sz w:val="28"/>
          <w:lang w:val="uk-UA"/>
        </w:rPr>
        <w:t>як</w:t>
      </w:r>
      <w:r>
        <w:rPr>
          <w:sz w:val="28"/>
        </w:rPr>
        <w:t xml:space="preserve"> </w:t>
      </w:r>
      <w:r w:rsidRPr="00174A96">
        <w:rPr>
          <w:position w:val="-32"/>
          <w:sz w:val="28"/>
        </w:rPr>
        <w:object w:dxaOrig="1620" w:dyaOrig="760" w14:anchorId="4D2B1AB5">
          <v:shape id="_x0000_i1794" type="#_x0000_t75" style="width:81pt;height:38.4pt" o:ole="">
            <v:imagedata r:id="rId1391" o:title=""/>
          </v:shape>
          <o:OLEObject Type="Embed" ProgID="Equation.3" ShapeID="_x0000_i1794" DrawAspect="Content" ObjectID="_1673595509" r:id="rId1392"/>
        </w:object>
      </w:r>
      <w:r>
        <w:rPr>
          <w:sz w:val="28"/>
        </w:rPr>
        <w:t xml:space="preserve">, </w:t>
      </w:r>
      <w:r w:rsidR="00953866" w:rsidRPr="00953866">
        <w:rPr>
          <w:sz w:val="28"/>
        </w:rPr>
        <w:t xml:space="preserve">то перше </w:t>
      </w:r>
      <w:r w:rsidR="00953866" w:rsidRPr="00953866">
        <w:rPr>
          <w:sz w:val="28"/>
          <w:lang w:val="uk-UA"/>
        </w:rPr>
        <w:t>рівняння системи (3.8) можна представити так</w:t>
      </w:r>
      <w:r>
        <w:rPr>
          <w:sz w:val="28"/>
        </w:rPr>
        <w:t>:</w:t>
      </w:r>
    </w:p>
    <w:p w14:paraId="0D1E71D9" w14:textId="77777777" w:rsidR="009B2D61" w:rsidRDefault="009B2D61">
      <w:pPr>
        <w:pStyle w:val="a5"/>
        <w:tabs>
          <w:tab w:val="clear" w:pos="4677"/>
          <w:tab w:val="clear" w:pos="9355"/>
          <w:tab w:val="left" w:pos="284"/>
        </w:tabs>
        <w:ind w:firstLine="709"/>
        <w:jc w:val="right"/>
        <w:rPr>
          <w:sz w:val="28"/>
        </w:rPr>
      </w:pPr>
      <w:r w:rsidRPr="00174A96">
        <w:rPr>
          <w:position w:val="-12"/>
          <w:sz w:val="28"/>
        </w:rPr>
        <w:object w:dxaOrig="3019" w:dyaOrig="380" w14:anchorId="09AC7137">
          <v:shape id="_x0000_i1795" type="#_x0000_t75" style="width:150.6pt;height:18.6pt" o:ole="">
            <v:imagedata r:id="rId1393" o:title=""/>
          </v:shape>
          <o:OLEObject Type="Embed" ProgID="Equation.3" ShapeID="_x0000_i1795" DrawAspect="Content" ObjectID="_1673595510" r:id="rId1394"/>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(3.9)</w:t>
      </w:r>
    </w:p>
    <w:p w14:paraId="6402483A" w14:textId="77777777" w:rsidR="009B2D61" w:rsidRDefault="00953866">
      <w:pPr>
        <w:pStyle w:val="a5"/>
        <w:tabs>
          <w:tab w:val="clear" w:pos="4677"/>
          <w:tab w:val="clear" w:pos="9355"/>
          <w:tab w:val="left" w:pos="284"/>
        </w:tabs>
        <w:spacing w:before="120" w:after="120"/>
        <w:ind w:firstLine="709"/>
        <w:rPr>
          <w:sz w:val="28"/>
        </w:rPr>
      </w:pPr>
      <w:r w:rsidRPr="00953866">
        <w:rPr>
          <w:sz w:val="28"/>
          <w:lang w:val="uk-UA"/>
        </w:rPr>
        <w:t>Вирішимо рівняння (3.9) щодо змінної</w:t>
      </w:r>
      <w:r w:rsidRPr="00953866">
        <w:rPr>
          <w:sz w:val="28"/>
        </w:rPr>
        <w:t xml:space="preserve"> </w:t>
      </w:r>
      <w:r w:rsidR="009B2D61" w:rsidRPr="00174A96">
        <w:rPr>
          <w:position w:val="-12"/>
          <w:sz w:val="28"/>
        </w:rPr>
        <w:object w:dxaOrig="560" w:dyaOrig="380" w14:anchorId="37800E31">
          <v:shape id="_x0000_i1796" type="#_x0000_t75" style="width:27.6pt;height:18.6pt" o:ole="">
            <v:imagedata r:id="rId1395" o:title=""/>
          </v:shape>
          <o:OLEObject Type="Embed" ProgID="Equation.3" ShapeID="_x0000_i1796" DrawAspect="Content" ObjectID="_1673595511" r:id="rId1396"/>
        </w:object>
      </w:r>
    </w:p>
    <w:p w14:paraId="4699D454" w14:textId="77777777" w:rsidR="009B2D61" w:rsidRDefault="009B2D61">
      <w:pPr>
        <w:pStyle w:val="a5"/>
        <w:tabs>
          <w:tab w:val="clear" w:pos="4677"/>
          <w:tab w:val="clear" w:pos="9355"/>
          <w:tab w:val="left" w:pos="284"/>
        </w:tabs>
        <w:spacing w:before="120" w:after="120"/>
        <w:jc w:val="right"/>
        <w:rPr>
          <w:sz w:val="28"/>
        </w:rPr>
      </w:pPr>
      <w:r w:rsidRPr="00174A96">
        <w:rPr>
          <w:position w:val="-12"/>
          <w:sz w:val="28"/>
        </w:rPr>
        <w:object w:dxaOrig="3040" w:dyaOrig="380" w14:anchorId="46AD4504">
          <v:shape id="_x0000_i1797" type="#_x0000_t75" style="width:152.4pt;height:18.6pt" o:ole="">
            <v:imagedata r:id="rId1397" o:title=""/>
          </v:shape>
          <o:OLEObject Type="Embed" ProgID="Equation.3" ShapeID="_x0000_i1797" DrawAspect="Content" ObjectID="_1673595512" r:id="rId1398"/>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(3.10)</w:t>
      </w:r>
    </w:p>
    <w:p w14:paraId="16736CA4" w14:textId="77777777" w:rsidR="009B2D61" w:rsidRDefault="00953866">
      <w:pPr>
        <w:pStyle w:val="a5"/>
        <w:tabs>
          <w:tab w:val="clear" w:pos="4677"/>
          <w:tab w:val="clear" w:pos="9355"/>
          <w:tab w:val="left" w:pos="284"/>
        </w:tabs>
        <w:ind w:firstLine="709"/>
        <w:jc w:val="both"/>
        <w:rPr>
          <w:sz w:val="28"/>
        </w:rPr>
      </w:pPr>
      <w:r w:rsidRPr="00953866">
        <w:rPr>
          <w:sz w:val="28"/>
          <w:lang w:val="uk-UA"/>
        </w:rPr>
        <w:t>З огляду на (3.10) систему (3.8) представимо в такому вигляді</w:t>
      </w:r>
      <w:r w:rsidR="009B2D61">
        <w:rPr>
          <w:sz w:val="28"/>
        </w:rPr>
        <w:t>:</w:t>
      </w:r>
    </w:p>
    <w:p w14:paraId="651B860D" w14:textId="77777777" w:rsidR="009B2D61" w:rsidRDefault="009B2D61">
      <w:pPr>
        <w:pStyle w:val="a5"/>
        <w:tabs>
          <w:tab w:val="clear" w:pos="4677"/>
          <w:tab w:val="clear" w:pos="9355"/>
          <w:tab w:val="left" w:pos="284"/>
        </w:tabs>
        <w:spacing w:before="120" w:after="120"/>
        <w:jc w:val="right"/>
        <w:rPr>
          <w:sz w:val="28"/>
        </w:rPr>
      </w:pPr>
      <w:r w:rsidRPr="00174A96">
        <w:rPr>
          <w:position w:val="-36"/>
          <w:sz w:val="28"/>
        </w:rPr>
        <w:object w:dxaOrig="3260" w:dyaOrig="859" w14:anchorId="003D94C8">
          <v:shape id="_x0000_i1798" type="#_x0000_t75" style="width:162.6pt;height:42.6pt" o:ole="">
            <v:imagedata r:id="rId1399" o:title=""/>
          </v:shape>
          <o:OLEObject Type="Embed" ProgID="Equation.3" ShapeID="_x0000_i1798" DrawAspect="Content" ObjectID="_1673595513" r:id="rId1400"/>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(3.11)</w:t>
      </w:r>
    </w:p>
    <w:p w14:paraId="6BF27C95" w14:textId="77777777" w:rsidR="009B2D61" w:rsidRDefault="00953866">
      <w:pPr>
        <w:pStyle w:val="a5"/>
        <w:tabs>
          <w:tab w:val="clear" w:pos="4677"/>
          <w:tab w:val="clear" w:pos="9355"/>
          <w:tab w:val="left" w:pos="284"/>
        </w:tabs>
        <w:ind w:firstLine="709"/>
        <w:jc w:val="both"/>
        <w:rPr>
          <w:sz w:val="28"/>
        </w:rPr>
      </w:pPr>
      <w:r w:rsidRPr="00953866">
        <w:rPr>
          <w:sz w:val="28"/>
          <w:lang w:val="uk-UA"/>
        </w:rPr>
        <w:t>Введемо умовні позначення, що відображають змінні початкових умов вихідного диференці</w:t>
      </w:r>
      <w:r>
        <w:rPr>
          <w:sz w:val="28"/>
          <w:lang w:val="uk-UA"/>
        </w:rPr>
        <w:t>й</w:t>
      </w:r>
      <w:r w:rsidRPr="00953866">
        <w:rPr>
          <w:sz w:val="28"/>
          <w:lang w:val="uk-UA"/>
        </w:rPr>
        <w:t>ного рівняння</w:t>
      </w:r>
      <w:r w:rsidRPr="00953866">
        <w:rPr>
          <w:sz w:val="28"/>
        </w:rPr>
        <w:t xml:space="preserve"> </w:t>
      </w:r>
      <w:r w:rsidR="009B2D61" w:rsidRPr="00174A96">
        <w:rPr>
          <w:position w:val="-10"/>
          <w:sz w:val="28"/>
        </w:rPr>
        <w:object w:dxaOrig="520" w:dyaOrig="360" w14:anchorId="55816677">
          <v:shape id="_x0000_i1799" type="#_x0000_t75" style="width:26.4pt;height:18pt" o:ole="">
            <v:imagedata r:id="rId1401" o:title=""/>
          </v:shape>
          <o:OLEObject Type="Embed" ProgID="Equation.3" ShapeID="_x0000_i1799" DrawAspect="Content" ObjectID="_1673595514" r:id="rId1402"/>
        </w:object>
      </w:r>
      <w:r w:rsidR="009B2D61">
        <w:rPr>
          <w:sz w:val="28"/>
        </w:rPr>
        <w:t xml:space="preserve">, </w:t>
      </w:r>
      <w:r w:rsidR="009B2D61" w:rsidRPr="00174A96">
        <w:rPr>
          <w:position w:val="-12"/>
          <w:sz w:val="28"/>
        </w:rPr>
        <w:object w:dxaOrig="1420" w:dyaOrig="380" w14:anchorId="6044CAB5">
          <v:shape id="_x0000_i1800" type="#_x0000_t75" style="width:71.4pt;height:18.6pt" o:ole="">
            <v:imagedata r:id="rId1403" o:title=""/>
          </v:shape>
          <o:OLEObject Type="Embed" ProgID="Equation.3" ShapeID="_x0000_i1800" DrawAspect="Content" ObjectID="_1673595515" r:id="rId1404"/>
        </w:object>
      </w:r>
    </w:p>
    <w:p w14:paraId="50A2547E" w14:textId="77777777" w:rsidR="009B2D61" w:rsidRDefault="009B2D61">
      <w:pPr>
        <w:pStyle w:val="a5"/>
        <w:tabs>
          <w:tab w:val="clear" w:pos="4677"/>
          <w:tab w:val="clear" w:pos="9355"/>
          <w:tab w:val="left" w:pos="284"/>
        </w:tabs>
        <w:spacing w:before="120" w:after="120"/>
        <w:jc w:val="right"/>
        <w:rPr>
          <w:sz w:val="28"/>
        </w:rPr>
      </w:pPr>
      <w:r w:rsidRPr="00174A96">
        <w:rPr>
          <w:position w:val="-36"/>
          <w:sz w:val="28"/>
        </w:rPr>
        <w:object w:dxaOrig="2120" w:dyaOrig="859" w14:anchorId="4A21640F">
          <v:shape id="_x0000_i1801" type="#_x0000_t75" style="width:105.6pt;height:42.6pt" o:ole="">
            <v:imagedata r:id="rId1405" o:title=""/>
          </v:shape>
          <o:OLEObject Type="Embed" ProgID="Equation.3" ShapeID="_x0000_i1801" DrawAspect="Content" ObjectID="_1673595516" r:id="rId1406"/>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(3.12)</w:t>
      </w:r>
    </w:p>
    <w:p w14:paraId="7E90430E" w14:textId="77777777" w:rsidR="009B2D61" w:rsidRDefault="009B2D61">
      <w:pPr>
        <w:pStyle w:val="a5"/>
        <w:tabs>
          <w:tab w:val="clear" w:pos="4677"/>
          <w:tab w:val="clear" w:pos="9355"/>
          <w:tab w:val="left" w:pos="284"/>
        </w:tabs>
        <w:jc w:val="center"/>
        <w:rPr>
          <w:caps/>
          <w:sz w:val="30"/>
        </w:rPr>
      </w:pPr>
    </w:p>
    <w:p w14:paraId="7F6975C1" w14:textId="77777777" w:rsidR="009B2D61" w:rsidRDefault="009B2D61" w:rsidP="00BE3780">
      <w:pPr>
        <w:pStyle w:val="2"/>
        <w:rPr>
          <w:lang w:val="uk-UA"/>
        </w:rPr>
      </w:pPr>
      <w:bookmarkStart w:id="76" w:name="_Toc38897695"/>
      <w:r>
        <w:t xml:space="preserve">3.2. </w:t>
      </w:r>
      <w:r w:rsidR="00BE3780">
        <w:rPr>
          <w:lang w:val="uk-UA"/>
        </w:rPr>
        <w:t xml:space="preserve">Розв’язати отриману систему звичайних диференційних рівнянь першого порядку </w:t>
      </w:r>
      <w:r w:rsidR="00F455F4" w:rsidRPr="00F455F4">
        <w:t>методом Рунге-Кутта</w:t>
      </w:r>
      <w:bookmarkEnd w:id="76"/>
    </w:p>
    <w:p w14:paraId="0BD76F1E" w14:textId="77777777" w:rsidR="00F455F4" w:rsidRPr="00F455F4" w:rsidRDefault="00F455F4" w:rsidP="00F455F4">
      <w:pPr>
        <w:pStyle w:val="a5"/>
        <w:tabs>
          <w:tab w:val="clear" w:pos="4677"/>
          <w:tab w:val="clear" w:pos="9355"/>
          <w:tab w:val="left" w:pos="284"/>
        </w:tabs>
        <w:jc w:val="center"/>
        <w:rPr>
          <w:sz w:val="32"/>
          <w:lang w:val="uk-UA"/>
        </w:rPr>
      </w:pPr>
    </w:p>
    <w:p w14:paraId="62CE8B11" w14:textId="77777777" w:rsidR="009B2D61" w:rsidRPr="00F455F4" w:rsidRDefault="00F455F4">
      <w:pPr>
        <w:pStyle w:val="a5"/>
        <w:tabs>
          <w:tab w:val="clear" w:pos="4677"/>
          <w:tab w:val="clear" w:pos="9355"/>
          <w:tab w:val="left" w:pos="284"/>
        </w:tabs>
        <w:spacing w:after="120"/>
        <w:ind w:firstLine="709"/>
        <w:jc w:val="both"/>
        <w:rPr>
          <w:sz w:val="28"/>
          <w:lang w:val="uk-UA"/>
        </w:rPr>
      </w:pPr>
      <w:r w:rsidRPr="00F455F4">
        <w:rPr>
          <w:sz w:val="28"/>
          <w:lang w:val="uk-UA"/>
        </w:rPr>
        <w:t xml:space="preserve">Систему звичайних диференційних рівнянь першого порядку (3.11) вирішимо чисельним методом </w:t>
      </w:r>
      <w:proofErr w:type="spellStart"/>
      <w:r w:rsidRPr="00F455F4">
        <w:rPr>
          <w:sz w:val="28"/>
          <w:lang w:val="uk-UA"/>
        </w:rPr>
        <w:t>Рунге-Кутта</w:t>
      </w:r>
      <w:proofErr w:type="spellEnd"/>
      <w:r w:rsidR="009B2D61" w:rsidRPr="00F455F4">
        <w:rPr>
          <w:sz w:val="28"/>
          <w:lang w:val="uk-UA"/>
        </w:rPr>
        <w:t>.</w:t>
      </w:r>
    </w:p>
    <w:p w14:paraId="28B9FBB8" w14:textId="77777777" w:rsidR="009B2D61" w:rsidRPr="00F455F4" w:rsidRDefault="00F455F4">
      <w:pPr>
        <w:pStyle w:val="a5"/>
        <w:tabs>
          <w:tab w:val="clear" w:pos="4677"/>
          <w:tab w:val="clear" w:pos="9355"/>
          <w:tab w:val="left" w:pos="284"/>
        </w:tabs>
        <w:spacing w:after="120"/>
        <w:ind w:firstLine="709"/>
        <w:jc w:val="both"/>
        <w:rPr>
          <w:sz w:val="28"/>
          <w:lang w:val="uk-UA"/>
        </w:rPr>
      </w:pPr>
      <w:r w:rsidRPr="00F455F4">
        <w:rPr>
          <w:sz w:val="28"/>
          <w:lang w:val="uk-UA"/>
        </w:rPr>
        <w:t xml:space="preserve">Так як повний метод </w:t>
      </w:r>
      <w:proofErr w:type="spellStart"/>
      <w:r w:rsidRPr="00F455F4">
        <w:rPr>
          <w:sz w:val="28"/>
          <w:lang w:val="uk-UA"/>
        </w:rPr>
        <w:t>Рунге-Кутта</w:t>
      </w:r>
      <w:proofErr w:type="spellEnd"/>
      <w:r w:rsidRPr="00F455F4">
        <w:rPr>
          <w:sz w:val="28"/>
          <w:lang w:val="uk-UA"/>
        </w:rPr>
        <w:t xml:space="preserve"> четвертого порядку для отриманої системи досить громіздкий то, з огляду на лінійний вид рівнянь і достатню гладкість функцій </w:t>
      </w:r>
      <w:r w:rsidR="009B2D61" w:rsidRPr="00F455F4">
        <w:rPr>
          <w:position w:val="-10"/>
          <w:sz w:val="28"/>
          <w:lang w:val="uk-UA"/>
        </w:rPr>
        <w:object w:dxaOrig="480" w:dyaOrig="360" w14:anchorId="7E087946">
          <v:shape id="_x0000_i1802" type="#_x0000_t75" style="width:24pt;height:18pt" o:ole="">
            <v:imagedata r:id="rId1407" o:title=""/>
          </v:shape>
          <o:OLEObject Type="Embed" ProgID="Equation.3" ShapeID="_x0000_i1802" DrawAspect="Content" ObjectID="_1673595517" r:id="rId1408"/>
        </w:object>
      </w:r>
      <w:r w:rsidR="009B2D61" w:rsidRPr="00F455F4">
        <w:rPr>
          <w:sz w:val="28"/>
          <w:lang w:val="uk-UA"/>
        </w:rPr>
        <w:t xml:space="preserve"> </w:t>
      </w:r>
      <w:r w:rsidRPr="00F455F4">
        <w:rPr>
          <w:sz w:val="28"/>
          <w:lang w:val="uk-UA"/>
        </w:rPr>
        <w:t>і</w:t>
      </w:r>
      <w:r w:rsidR="009B2D61" w:rsidRPr="00F455F4">
        <w:rPr>
          <w:sz w:val="28"/>
          <w:lang w:val="uk-UA"/>
        </w:rPr>
        <w:t xml:space="preserve"> </w:t>
      </w:r>
      <w:r w:rsidR="009B2D61" w:rsidRPr="00F455F4">
        <w:rPr>
          <w:position w:val="-12"/>
          <w:sz w:val="28"/>
          <w:lang w:val="uk-UA"/>
        </w:rPr>
        <w:object w:dxaOrig="1260" w:dyaOrig="380" w14:anchorId="26216CDD">
          <v:shape id="_x0000_i1803" type="#_x0000_t75" style="width:63pt;height:18.6pt" o:ole="">
            <v:imagedata r:id="rId1409" o:title=""/>
          </v:shape>
          <o:OLEObject Type="Embed" ProgID="Equation.3" ShapeID="_x0000_i1803" DrawAspect="Content" ObjectID="_1673595518" r:id="rId1410"/>
        </w:object>
      </w:r>
      <w:r w:rsidR="009B2D61" w:rsidRPr="00F455F4">
        <w:rPr>
          <w:sz w:val="28"/>
          <w:lang w:val="uk-UA"/>
        </w:rPr>
        <w:t xml:space="preserve">, </w:t>
      </w:r>
      <w:r w:rsidRPr="00F455F4">
        <w:rPr>
          <w:sz w:val="28"/>
          <w:lang w:val="uk-UA"/>
        </w:rPr>
        <w:t xml:space="preserve">скористаємося комбінованим методом. Перше рівняння системи (3.11) вирішимо методом </w:t>
      </w:r>
      <w:proofErr w:type="spellStart"/>
      <w:r w:rsidRPr="00F455F4">
        <w:rPr>
          <w:sz w:val="28"/>
          <w:lang w:val="uk-UA"/>
        </w:rPr>
        <w:t>Рунге-Кутта</w:t>
      </w:r>
      <w:proofErr w:type="spellEnd"/>
      <w:r w:rsidRPr="00F455F4">
        <w:rPr>
          <w:sz w:val="28"/>
          <w:lang w:val="uk-UA"/>
        </w:rPr>
        <w:t xml:space="preserve"> четвертого порядку, враховуючи, що в межах одного кроку інтегрування не змінюється. Друге рівняння системи (3.11) вирішимо методом Ейлера (методом </w:t>
      </w:r>
      <w:proofErr w:type="spellStart"/>
      <w:r w:rsidRPr="00F455F4">
        <w:rPr>
          <w:sz w:val="28"/>
          <w:lang w:val="uk-UA"/>
        </w:rPr>
        <w:t>Рунге-Кутта</w:t>
      </w:r>
      <w:proofErr w:type="spellEnd"/>
      <w:r w:rsidRPr="00F455F4">
        <w:rPr>
          <w:sz w:val="28"/>
          <w:lang w:val="uk-UA"/>
        </w:rPr>
        <w:t xml:space="preserve"> першого порядку)</w:t>
      </w:r>
      <w:r w:rsidR="009B2D61" w:rsidRPr="00F455F4">
        <w:rPr>
          <w:sz w:val="28"/>
          <w:lang w:val="uk-UA"/>
        </w:rPr>
        <w:t>.</w:t>
      </w:r>
    </w:p>
    <w:p w14:paraId="01FA94F1" w14:textId="77777777" w:rsidR="009B2D61" w:rsidRPr="00F455F4" w:rsidRDefault="00F455F4">
      <w:pPr>
        <w:pStyle w:val="a5"/>
        <w:tabs>
          <w:tab w:val="clear" w:pos="4677"/>
          <w:tab w:val="clear" w:pos="9355"/>
          <w:tab w:val="left" w:pos="284"/>
        </w:tabs>
        <w:ind w:firstLine="709"/>
        <w:jc w:val="both"/>
        <w:rPr>
          <w:sz w:val="28"/>
          <w:lang w:val="uk-UA"/>
        </w:rPr>
      </w:pPr>
      <w:r w:rsidRPr="00F455F4">
        <w:rPr>
          <w:sz w:val="28"/>
          <w:lang w:val="uk-UA"/>
        </w:rPr>
        <w:t xml:space="preserve">Для цього в системі (3.11) замінимо позначення похідних </w:t>
      </w:r>
      <w:r w:rsidR="009B2D61" w:rsidRPr="00F455F4">
        <w:rPr>
          <w:position w:val="-12"/>
          <w:sz w:val="28"/>
          <w:lang w:val="uk-UA"/>
        </w:rPr>
        <w:object w:dxaOrig="560" w:dyaOrig="380" w14:anchorId="6B5A2CA1">
          <v:shape id="_x0000_i1804" type="#_x0000_t75" style="width:27.6pt;height:18.6pt" o:ole="">
            <v:imagedata r:id="rId1395" o:title=""/>
          </v:shape>
          <o:OLEObject Type="Embed" ProgID="Equation.3" ShapeID="_x0000_i1804" DrawAspect="Content" ObjectID="_1673595519" r:id="rId1411"/>
        </w:object>
      </w:r>
      <w:r w:rsidR="009B2D61" w:rsidRPr="00F455F4">
        <w:rPr>
          <w:sz w:val="28"/>
          <w:lang w:val="uk-UA"/>
        </w:rPr>
        <w:t xml:space="preserve"> </w:t>
      </w:r>
      <w:r w:rsidRPr="00F455F4">
        <w:rPr>
          <w:sz w:val="28"/>
          <w:lang w:val="uk-UA"/>
        </w:rPr>
        <w:t>і</w:t>
      </w:r>
      <w:r w:rsidR="009B2D61" w:rsidRPr="00F455F4">
        <w:rPr>
          <w:sz w:val="28"/>
          <w:lang w:val="uk-UA"/>
        </w:rPr>
        <w:t xml:space="preserve"> </w:t>
      </w:r>
      <w:r w:rsidR="009B2D61" w:rsidRPr="00F455F4">
        <w:rPr>
          <w:position w:val="-10"/>
          <w:sz w:val="28"/>
          <w:lang w:val="uk-UA"/>
        </w:rPr>
        <w:object w:dxaOrig="540" w:dyaOrig="360" w14:anchorId="7D6F0E3A">
          <v:shape id="_x0000_i1805" type="#_x0000_t75" style="width:27pt;height:18pt" o:ole="">
            <v:imagedata r:id="rId1412" o:title=""/>
          </v:shape>
          <o:OLEObject Type="Embed" ProgID="Equation.3" ShapeID="_x0000_i1805" DrawAspect="Content" ObjectID="_1673595520" r:id="rId1413"/>
        </w:object>
      </w:r>
      <w:r w:rsidR="009B2D61" w:rsidRPr="00F455F4">
        <w:rPr>
          <w:sz w:val="28"/>
          <w:lang w:val="uk-UA"/>
        </w:rPr>
        <w:t xml:space="preserve"> </w:t>
      </w:r>
      <w:r w:rsidRPr="00F455F4">
        <w:rPr>
          <w:sz w:val="28"/>
          <w:lang w:val="uk-UA"/>
        </w:rPr>
        <w:t>виходячи з геометричного сенсу, як відношення приросту функції до приросту аргументу, що призведе до різницевих рівнянь замість диференціальних</w:t>
      </w:r>
    </w:p>
    <w:p w14:paraId="0530A5E4" w14:textId="77777777" w:rsidR="009B2D61" w:rsidRPr="00F455F4" w:rsidRDefault="009B2D61">
      <w:pPr>
        <w:pStyle w:val="a5"/>
        <w:tabs>
          <w:tab w:val="clear" w:pos="4677"/>
          <w:tab w:val="clear" w:pos="9355"/>
          <w:tab w:val="left" w:pos="284"/>
        </w:tabs>
        <w:spacing w:before="120" w:after="120"/>
        <w:jc w:val="right"/>
        <w:rPr>
          <w:sz w:val="28"/>
          <w:lang w:val="uk-UA"/>
        </w:rPr>
      </w:pPr>
      <w:r w:rsidRPr="00F455F4">
        <w:rPr>
          <w:position w:val="-36"/>
          <w:sz w:val="28"/>
          <w:lang w:val="uk-UA"/>
        </w:rPr>
        <w:object w:dxaOrig="4080" w:dyaOrig="859" w14:anchorId="2881BD16">
          <v:shape id="_x0000_i1806" type="#_x0000_t75" style="width:204pt;height:42.6pt" o:ole="">
            <v:imagedata r:id="rId1414" o:title=""/>
          </v:shape>
          <o:OLEObject Type="Embed" ProgID="Equation.3" ShapeID="_x0000_i1806" DrawAspect="Content" ObjectID="_1673595521" r:id="rId1415"/>
        </w:object>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r>
      <w:r w:rsidRPr="00F455F4">
        <w:rPr>
          <w:sz w:val="28"/>
          <w:lang w:val="uk-UA"/>
        </w:rPr>
        <w:tab/>
        <w:t>(3.13)</w:t>
      </w:r>
    </w:p>
    <w:p w14:paraId="3658C21F" w14:textId="77777777" w:rsidR="009B2D61" w:rsidRPr="00F455F4" w:rsidRDefault="00F455F4">
      <w:pPr>
        <w:pStyle w:val="a5"/>
        <w:tabs>
          <w:tab w:val="clear" w:pos="4677"/>
          <w:tab w:val="clear" w:pos="9355"/>
          <w:tab w:val="left" w:pos="284"/>
        </w:tabs>
        <w:ind w:firstLine="709"/>
        <w:jc w:val="both"/>
        <w:rPr>
          <w:sz w:val="28"/>
          <w:lang w:val="uk-UA"/>
        </w:rPr>
      </w:pPr>
      <w:r w:rsidRPr="00F455F4">
        <w:rPr>
          <w:sz w:val="28"/>
          <w:lang w:val="uk-UA"/>
        </w:rPr>
        <w:t xml:space="preserve">Вирішимо </w:t>
      </w:r>
      <w:r w:rsidRPr="00F455F4">
        <w:rPr>
          <w:sz w:val="28"/>
          <w:u w:val="single"/>
          <w:lang w:val="uk-UA"/>
        </w:rPr>
        <w:t>перше різницеве рівняння</w:t>
      </w:r>
      <w:r w:rsidRPr="00F455F4">
        <w:rPr>
          <w:sz w:val="28"/>
          <w:lang w:val="uk-UA"/>
        </w:rPr>
        <w:t xml:space="preserve"> системи (3.13) методом </w:t>
      </w:r>
      <w:proofErr w:type="spellStart"/>
      <w:r w:rsidRPr="00F455F4">
        <w:rPr>
          <w:sz w:val="28"/>
          <w:lang w:val="uk-UA"/>
        </w:rPr>
        <w:t>Рунге-Кутта</w:t>
      </w:r>
      <w:proofErr w:type="spellEnd"/>
      <w:r w:rsidRPr="00F455F4">
        <w:rPr>
          <w:sz w:val="28"/>
          <w:lang w:val="uk-UA"/>
        </w:rPr>
        <w:t xml:space="preserve"> четвертого порядку, згідно з яким</w:t>
      </w:r>
    </w:p>
    <w:p w14:paraId="061BE2C4" w14:textId="77777777" w:rsidR="009B2D61" w:rsidRDefault="009B2D61">
      <w:pPr>
        <w:pStyle w:val="a5"/>
        <w:tabs>
          <w:tab w:val="clear" w:pos="4677"/>
          <w:tab w:val="clear" w:pos="9355"/>
          <w:tab w:val="left" w:pos="284"/>
        </w:tabs>
        <w:spacing w:before="120" w:after="120"/>
        <w:jc w:val="right"/>
        <w:rPr>
          <w:sz w:val="28"/>
        </w:rPr>
      </w:pPr>
      <w:r w:rsidRPr="00174A96">
        <w:rPr>
          <w:position w:val="-36"/>
          <w:sz w:val="28"/>
        </w:rPr>
        <w:object w:dxaOrig="4680" w:dyaOrig="800" w14:anchorId="143FABC5">
          <v:shape id="_x0000_i1807" type="#_x0000_t75" style="width:234pt;height:39.6pt" o:ole="">
            <v:imagedata r:id="rId1416" o:title=""/>
          </v:shape>
          <o:OLEObject Type="Embed" ProgID="Equation.3" ShapeID="_x0000_i1807" DrawAspect="Content" ObjectID="_1673595522" r:id="rId1417"/>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t>(3.14)</w:t>
      </w:r>
    </w:p>
    <w:p w14:paraId="76D736A4" w14:textId="77777777" w:rsidR="009B2D61" w:rsidRDefault="009B2D61">
      <w:pPr>
        <w:pStyle w:val="a5"/>
        <w:tabs>
          <w:tab w:val="clear" w:pos="4677"/>
          <w:tab w:val="clear" w:pos="9355"/>
          <w:tab w:val="left" w:pos="284"/>
        </w:tabs>
        <w:spacing w:before="120" w:after="120"/>
        <w:jc w:val="right"/>
        <w:rPr>
          <w:sz w:val="28"/>
        </w:rPr>
      </w:pPr>
      <w:r w:rsidRPr="00174A96">
        <w:rPr>
          <w:position w:val="-134"/>
          <w:sz w:val="28"/>
        </w:rPr>
        <w:object w:dxaOrig="4020" w:dyaOrig="2820" w14:anchorId="69AD4F93">
          <v:shape id="_x0000_i1808" type="#_x0000_t75" style="width:200.4pt;height:140.4pt" o:ole="">
            <v:imagedata r:id="rId1418" o:title=""/>
          </v:shape>
          <o:OLEObject Type="Embed" ProgID="Equation.3" ShapeID="_x0000_i1808" DrawAspect="Content" ObjectID="_1673595523" r:id="rId1419"/>
        </w:object>
      </w:r>
      <w:r>
        <w:rPr>
          <w:sz w:val="28"/>
        </w:rPr>
        <w:tab/>
      </w:r>
      <w:r>
        <w:rPr>
          <w:sz w:val="28"/>
        </w:rPr>
        <w:tab/>
      </w:r>
      <w:r>
        <w:rPr>
          <w:sz w:val="28"/>
        </w:rPr>
        <w:tab/>
      </w:r>
      <w:r>
        <w:rPr>
          <w:sz w:val="28"/>
        </w:rPr>
        <w:tab/>
      </w:r>
      <w:r>
        <w:rPr>
          <w:sz w:val="28"/>
        </w:rPr>
        <w:tab/>
      </w:r>
      <w:r>
        <w:rPr>
          <w:sz w:val="28"/>
        </w:rPr>
        <w:tab/>
      </w:r>
      <w:r>
        <w:rPr>
          <w:sz w:val="28"/>
        </w:rPr>
        <w:tab/>
      </w:r>
      <w:r>
        <w:rPr>
          <w:sz w:val="28"/>
        </w:rPr>
        <w:tab/>
        <w:t>(3.15)</w:t>
      </w:r>
    </w:p>
    <w:p w14:paraId="39582FAF" w14:textId="77777777" w:rsidR="009B2D61" w:rsidRPr="00083143" w:rsidRDefault="00083143">
      <w:pPr>
        <w:pStyle w:val="a5"/>
        <w:tabs>
          <w:tab w:val="clear" w:pos="4677"/>
          <w:tab w:val="clear" w:pos="9355"/>
          <w:tab w:val="left" w:pos="284"/>
        </w:tabs>
        <w:ind w:firstLine="709"/>
        <w:jc w:val="both"/>
        <w:rPr>
          <w:sz w:val="28"/>
          <w:lang w:val="uk-UA"/>
        </w:rPr>
      </w:pPr>
      <w:r w:rsidRPr="00083143">
        <w:rPr>
          <w:sz w:val="28"/>
          <w:lang w:val="uk-UA"/>
        </w:rPr>
        <w:t>Враховуючи, що</w:t>
      </w:r>
      <w:r w:rsidR="009B2D61" w:rsidRPr="00083143">
        <w:rPr>
          <w:sz w:val="28"/>
          <w:lang w:val="uk-UA"/>
        </w:rPr>
        <w:t xml:space="preserve"> </w:t>
      </w:r>
      <w:r w:rsidR="009B2D61" w:rsidRPr="00083143">
        <w:rPr>
          <w:position w:val="-12"/>
          <w:sz w:val="28"/>
          <w:lang w:val="uk-UA"/>
        </w:rPr>
        <w:object w:dxaOrig="320" w:dyaOrig="380" w14:anchorId="38D29E48">
          <v:shape id="_x0000_i1809" type="#_x0000_t75" style="width:15.6pt;height:18.6pt" o:ole="">
            <v:imagedata r:id="rId1420" o:title=""/>
          </v:shape>
          <o:OLEObject Type="Embed" ProgID="Equation.3" ShapeID="_x0000_i1809" DrawAspect="Content" ObjectID="_1673595524" r:id="rId1421"/>
        </w:object>
      </w:r>
      <w:r w:rsidR="009B2D61" w:rsidRPr="00083143">
        <w:rPr>
          <w:sz w:val="28"/>
          <w:lang w:val="uk-UA"/>
        </w:rPr>
        <w:t xml:space="preserve"> </w:t>
      </w:r>
      <w:r w:rsidRPr="00083143">
        <w:rPr>
          <w:sz w:val="28"/>
          <w:lang w:val="uk-UA"/>
        </w:rPr>
        <w:t xml:space="preserve">не змінюється, підставимо значення коефіцієнтів (3.15) в рівняння (3.14), позначивши </w:t>
      </w:r>
      <w:r w:rsidR="009B2D61" w:rsidRPr="00083143">
        <w:rPr>
          <w:position w:val="-12"/>
          <w:sz w:val="28"/>
          <w:lang w:val="uk-UA"/>
        </w:rPr>
        <w:object w:dxaOrig="2600" w:dyaOrig="380" w14:anchorId="030F0EDF">
          <v:shape id="_x0000_i1810" type="#_x0000_t75" style="width:129.6pt;height:18.6pt" o:ole="">
            <v:imagedata r:id="rId1422" o:title=""/>
          </v:shape>
          <o:OLEObject Type="Embed" ProgID="Equation.3" ShapeID="_x0000_i1810" DrawAspect="Content" ObjectID="_1673595525" r:id="rId1423"/>
        </w:object>
      </w:r>
      <w:r w:rsidR="009B2D61" w:rsidRPr="00083143">
        <w:rPr>
          <w:sz w:val="28"/>
          <w:lang w:val="uk-UA"/>
        </w:rPr>
        <w:t>. То</w:t>
      </w:r>
      <w:r w:rsidRPr="00083143">
        <w:rPr>
          <w:sz w:val="28"/>
          <w:lang w:val="uk-UA"/>
        </w:rPr>
        <w:t>ді</w:t>
      </w:r>
    </w:p>
    <w:p w14:paraId="072A1B07" w14:textId="77777777" w:rsidR="009B2D61" w:rsidRDefault="009B2D61">
      <w:pPr>
        <w:pStyle w:val="a5"/>
        <w:tabs>
          <w:tab w:val="clear" w:pos="4677"/>
          <w:tab w:val="clear" w:pos="9355"/>
          <w:tab w:val="left" w:pos="284"/>
        </w:tabs>
        <w:spacing w:before="240" w:after="120"/>
        <w:jc w:val="right"/>
        <w:rPr>
          <w:sz w:val="28"/>
        </w:rPr>
      </w:pPr>
      <w:r w:rsidRPr="00174A96">
        <w:rPr>
          <w:position w:val="-12"/>
          <w:sz w:val="28"/>
        </w:rPr>
        <w:object w:dxaOrig="3220" w:dyaOrig="440" w14:anchorId="73BA24E6">
          <v:shape id="_x0000_i1811" type="#_x0000_t75" style="width:161.4pt;height:21.6pt" o:ole="">
            <v:imagedata r:id="rId1424" o:title=""/>
          </v:shape>
          <o:OLEObject Type="Embed" ProgID="Equation.3" ShapeID="_x0000_i1811" DrawAspect="Content" ObjectID="_1673595526" r:id="rId142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(3.16)</w:t>
      </w:r>
    </w:p>
    <w:p w14:paraId="755B95D6" w14:textId="77777777" w:rsidR="009B2D61" w:rsidRDefault="009B2D61">
      <w:pPr>
        <w:pStyle w:val="a5"/>
        <w:tabs>
          <w:tab w:val="clear" w:pos="4677"/>
          <w:tab w:val="clear" w:pos="9355"/>
          <w:tab w:val="left" w:pos="284"/>
        </w:tabs>
        <w:spacing w:before="120" w:after="120"/>
        <w:jc w:val="right"/>
        <w:rPr>
          <w:sz w:val="28"/>
        </w:rPr>
      </w:pPr>
      <w:r w:rsidRPr="00174A96">
        <w:rPr>
          <w:position w:val="-84"/>
          <w:sz w:val="28"/>
        </w:rPr>
        <w:object w:dxaOrig="7780" w:dyaOrig="1820" w14:anchorId="47268BFC">
          <v:shape id="_x0000_i1812" type="#_x0000_t75" style="width:389.4pt;height:87pt" o:ole="">
            <v:imagedata r:id="rId1426" o:title=""/>
          </v:shape>
          <o:OLEObject Type="Embed" ProgID="Equation.3" ShapeID="_x0000_i1812" DrawAspect="Content" ObjectID="_1673595527" r:id="rId1427"/>
        </w:object>
      </w:r>
      <w:r>
        <w:rPr>
          <w:sz w:val="28"/>
        </w:rPr>
        <w:tab/>
      </w:r>
      <w:r>
        <w:rPr>
          <w:sz w:val="28"/>
        </w:rPr>
        <w:tab/>
      </w:r>
      <w:r>
        <w:rPr>
          <w:sz w:val="28"/>
        </w:rPr>
        <w:tab/>
        <w:t>(3.17)</w:t>
      </w:r>
    </w:p>
    <w:p w14:paraId="559018B8" w14:textId="77777777" w:rsidR="009B2D61" w:rsidRDefault="009B2D61">
      <w:pPr>
        <w:pStyle w:val="a5"/>
        <w:tabs>
          <w:tab w:val="clear" w:pos="4677"/>
          <w:tab w:val="clear" w:pos="9355"/>
          <w:tab w:val="left" w:pos="284"/>
        </w:tabs>
        <w:spacing w:before="120" w:after="120"/>
        <w:jc w:val="right"/>
        <w:rPr>
          <w:sz w:val="28"/>
        </w:rPr>
      </w:pPr>
      <w:r w:rsidRPr="00174A96">
        <w:rPr>
          <w:position w:val="-84"/>
          <w:sz w:val="28"/>
        </w:rPr>
        <w:object w:dxaOrig="7180" w:dyaOrig="1820" w14:anchorId="2CD519D7">
          <v:shape id="_x0000_i1813" type="#_x0000_t75" style="width:356.4pt;height:90pt" o:ole="">
            <v:imagedata r:id="rId1428" o:title=""/>
          </v:shape>
          <o:OLEObject Type="Embed" ProgID="Equation.3" ShapeID="_x0000_i1813" DrawAspect="Content" ObjectID="_1673595528" r:id="rId1429"/>
        </w:object>
      </w:r>
      <w:r>
        <w:rPr>
          <w:sz w:val="28"/>
        </w:rPr>
        <w:tab/>
      </w:r>
      <w:r>
        <w:rPr>
          <w:sz w:val="28"/>
        </w:rPr>
        <w:tab/>
      </w:r>
      <w:r>
        <w:rPr>
          <w:sz w:val="28"/>
        </w:rPr>
        <w:tab/>
      </w:r>
      <w:r>
        <w:rPr>
          <w:sz w:val="28"/>
        </w:rPr>
        <w:tab/>
        <w:t>(3.18)</w:t>
      </w:r>
    </w:p>
    <w:p w14:paraId="14112CEE" w14:textId="77777777" w:rsidR="009B2D61" w:rsidRDefault="009B2D61">
      <w:pPr>
        <w:pStyle w:val="a5"/>
        <w:tabs>
          <w:tab w:val="clear" w:pos="4677"/>
          <w:tab w:val="clear" w:pos="9355"/>
          <w:tab w:val="left" w:pos="284"/>
        </w:tabs>
        <w:spacing w:after="120"/>
        <w:jc w:val="right"/>
        <w:rPr>
          <w:sz w:val="28"/>
        </w:rPr>
      </w:pPr>
      <w:r w:rsidRPr="00174A96">
        <w:rPr>
          <w:position w:val="-62"/>
          <w:sz w:val="28"/>
        </w:rPr>
        <w:object w:dxaOrig="8059" w:dyaOrig="1380" w14:anchorId="064D180A">
          <v:shape id="_x0000_i1814" type="#_x0000_t75" style="width:445.8pt;height:66.6pt" o:ole="">
            <v:imagedata r:id="rId1430" o:title=""/>
          </v:shape>
          <o:OLEObject Type="Embed" ProgID="Equation.3" ShapeID="_x0000_i1814" DrawAspect="Content" ObjectID="_1673595529" r:id="rId1431"/>
        </w:object>
      </w:r>
      <w:r>
        <w:rPr>
          <w:sz w:val="28"/>
        </w:rPr>
        <w:tab/>
      </w:r>
      <w:r>
        <w:rPr>
          <w:sz w:val="28"/>
        </w:rPr>
        <w:tab/>
        <w:t>(3.19)</w:t>
      </w:r>
    </w:p>
    <w:p w14:paraId="71F55104" w14:textId="77777777" w:rsidR="009B2D61" w:rsidRDefault="00083143">
      <w:pPr>
        <w:pStyle w:val="a5"/>
        <w:tabs>
          <w:tab w:val="clear" w:pos="4677"/>
          <w:tab w:val="clear" w:pos="9355"/>
          <w:tab w:val="left" w:pos="284"/>
        </w:tabs>
        <w:ind w:firstLine="709"/>
        <w:jc w:val="both"/>
        <w:rPr>
          <w:sz w:val="28"/>
        </w:rPr>
      </w:pPr>
      <w:r>
        <w:rPr>
          <w:sz w:val="28"/>
          <w:lang w:val="uk-UA"/>
        </w:rPr>
        <w:t>Звідки</w:t>
      </w:r>
      <w:r w:rsidR="009B2D61">
        <w:rPr>
          <w:sz w:val="28"/>
        </w:rPr>
        <w:t>:</w:t>
      </w:r>
    </w:p>
    <w:p w14:paraId="6B320D3F" w14:textId="77777777" w:rsidR="009B2D61" w:rsidRDefault="009B2D61">
      <w:pPr>
        <w:pStyle w:val="a5"/>
        <w:tabs>
          <w:tab w:val="clear" w:pos="4677"/>
          <w:tab w:val="clear" w:pos="9355"/>
          <w:tab w:val="left" w:pos="284"/>
        </w:tabs>
        <w:spacing w:before="120" w:after="120"/>
        <w:jc w:val="right"/>
        <w:rPr>
          <w:sz w:val="28"/>
        </w:rPr>
      </w:pPr>
      <w:r w:rsidRPr="00174A96">
        <w:rPr>
          <w:position w:val="-86"/>
          <w:sz w:val="28"/>
        </w:rPr>
        <w:object w:dxaOrig="7900" w:dyaOrig="1860" w14:anchorId="569FDD52">
          <v:shape id="_x0000_i1815" type="#_x0000_t75" style="width:423pt;height:98.4pt" o:ole="">
            <v:imagedata r:id="rId1432" o:title=""/>
          </v:shape>
          <o:OLEObject Type="Embed" ProgID="Equation.3" ShapeID="_x0000_i1815" DrawAspect="Content" ObjectID="_1673595530" r:id="rId1433"/>
        </w:object>
      </w:r>
      <w:r>
        <w:rPr>
          <w:sz w:val="28"/>
        </w:rPr>
        <w:tab/>
      </w:r>
      <w:r>
        <w:rPr>
          <w:sz w:val="28"/>
        </w:rPr>
        <w:tab/>
      </w:r>
      <w:r>
        <w:rPr>
          <w:sz w:val="28"/>
        </w:rPr>
        <w:tab/>
        <w:t>(3.20)</w:t>
      </w:r>
    </w:p>
    <w:p w14:paraId="7A332165" w14:textId="77777777" w:rsidR="009B2D61" w:rsidRPr="00083143" w:rsidRDefault="00083143">
      <w:pPr>
        <w:pStyle w:val="a5"/>
        <w:tabs>
          <w:tab w:val="clear" w:pos="4677"/>
          <w:tab w:val="clear" w:pos="9355"/>
          <w:tab w:val="left" w:pos="284"/>
        </w:tabs>
        <w:ind w:firstLine="709"/>
        <w:jc w:val="both"/>
        <w:rPr>
          <w:sz w:val="28"/>
          <w:lang w:val="uk-UA"/>
        </w:rPr>
      </w:pPr>
      <w:r w:rsidRPr="00083143">
        <w:rPr>
          <w:sz w:val="28"/>
          <w:lang w:val="uk-UA"/>
        </w:rPr>
        <w:t>З урахуванням отриманих виразів (3.16) - (3.20) залежність (3.14) остаточно набуде вигляду</w:t>
      </w:r>
      <w:r w:rsidR="009B2D61" w:rsidRPr="00083143">
        <w:rPr>
          <w:sz w:val="28"/>
          <w:lang w:val="uk-UA"/>
        </w:rPr>
        <w:t>:</w:t>
      </w:r>
    </w:p>
    <w:p w14:paraId="1695151B" w14:textId="77777777" w:rsidR="009B2D61" w:rsidRDefault="009B2D61">
      <w:pPr>
        <w:pStyle w:val="a5"/>
        <w:tabs>
          <w:tab w:val="clear" w:pos="4677"/>
          <w:tab w:val="clear" w:pos="9355"/>
          <w:tab w:val="left" w:pos="284"/>
        </w:tabs>
        <w:jc w:val="right"/>
        <w:rPr>
          <w:sz w:val="28"/>
        </w:rPr>
      </w:pPr>
      <w:r w:rsidRPr="00174A96">
        <w:rPr>
          <w:position w:val="-32"/>
          <w:sz w:val="28"/>
        </w:rPr>
        <w:object w:dxaOrig="2100" w:dyaOrig="740" w14:anchorId="4DFA7AA4">
          <v:shape id="_x0000_i1816" type="#_x0000_t75" style="width:105pt;height:36.6pt" o:ole="">
            <v:imagedata r:id="rId1434" o:title=""/>
          </v:shape>
          <o:OLEObject Type="Embed" ProgID="Equation.3" ShapeID="_x0000_i1816" DrawAspect="Content" ObjectID="_1673595531" r:id="rId143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(3.21)</w:t>
      </w:r>
    </w:p>
    <w:p w14:paraId="7057788F" w14:textId="77777777" w:rsidR="009B2D61" w:rsidRDefault="009B2D61">
      <w:pPr>
        <w:pStyle w:val="a5"/>
        <w:tabs>
          <w:tab w:val="clear" w:pos="4677"/>
          <w:tab w:val="clear" w:pos="9355"/>
          <w:tab w:val="left" w:pos="284"/>
        </w:tabs>
        <w:rPr>
          <w:sz w:val="28"/>
        </w:rPr>
      </w:pPr>
      <w:r>
        <w:rPr>
          <w:sz w:val="28"/>
        </w:rPr>
        <w:t>де</w:t>
      </w:r>
    </w:p>
    <w:p w14:paraId="66B8F84A" w14:textId="77777777" w:rsidR="009B2D61" w:rsidRDefault="009B2D61">
      <w:pPr>
        <w:pStyle w:val="a5"/>
        <w:tabs>
          <w:tab w:val="clear" w:pos="4677"/>
          <w:tab w:val="clear" w:pos="9355"/>
          <w:tab w:val="left" w:pos="284"/>
        </w:tabs>
        <w:spacing w:after="120"/>
        <w:jc w:val="right"/>
        <w:rPr>
          <w:sz w:val="28"/>
        </w:rPr>
      </w:pPr>
      <w:r w:rsidRPr="00174A96">
        <w:rPr>
          <w:position w:val="-60"/>
          <w:sz w:val="28"/>
        </w:rPr>
        <w:object w:dxaOrig="3680" w:dyaOrig="1340" w14:anchorId="1D3FB5FB">
          <v:shape id="_x0000_i1817" type="#_x0000_t75" style="width:183.6pt;height:66.6pt" o:ole="">
            <v:imagedata r:id="rId1436" o:title=""/>
          </v:shape>
          <o:OLEObject Type="Embed" ProgID="Equation.3" ShapeID="_x0000_i1817" DrawAspect="Content" ObjectID="_1673595532" r:id="rId1437"/>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(3.22)</w:t>
      </w:r>
    </w:p>
    <w:p w14:paraId="611A0FEA" w14:textId="77777777" w:rsidR="009B2D61" w:rsidRPr="00083143" w:rsidRDefault="00083143">
      <w:pPr>
        <w:pStyle w:val="a5"/>
        <w:tabs>
          <w:tab w:val="clear" w:pos="4677"/>
          <w:tab w:val="clear" w:pos="9355"/>
          <w:tab w:val="left" w:pos="284"/>
        </w:tabs>
        <w:spacing w:after="120"/>
        <w:ind w:firstLine="709"/>
        <w:jc w:val="both"/>
        <w:rPr>
          <w:sz w:val="28"/>
          <w:lang w:val="uk-UA"/>
        </w:rPr>
      </w:pPr>
      <w:r w:rsidRPr="00083143">
        <w:rPr>
          <w:sz w:val="28"/>
          <w:lang w:val="uk-UA"/>
        </w:rPr>
        <w:t xml:space="preserve">Спрощення алгоритму </w:t>
      </w:r>
      <w:proofErr w:type="spellStart"/>
      <w:r w:rsidRPr="00083143">
        <w:rPr>
          <w:sz w:val="28"/>
          <w:lang w:val="uk-UA"/>
        </w:rPr>
        <w:t>Рунге-Кутта</w:t>
      </w:r>
      <w:proofErr w:type="spellEnd"/>
      <w:r w:rsidRPr="00083143">
        <w:rPr>
          <w:sz w:val="28"/>
          <w:lang w:val="uk-UA"/>
        </w:rPr>
        <w:t xml:space="preserve"> четвертого порядку полягає в тому, що змінні</w:t>
      </w:r>
      <w:r w:rsidR="009B2D61" w:rsidRPr="00083143">
        <w:rPr>
          <w:sz w:val="28"/>
          <w:lang w:val="uk-UA"/>
        </w:rPr>
        <w:t xml:space="preserve"> </w:t>
      </w:r>
      <w:r w:rsidR="009B2D61" w:rsidRPr="00083143">
        <w:rPr>
          <w:position w:val="-12"/>
          <w:sz w:val="28"/>
          <w:lang w:val="uk-UA"/>
        </w:rPr>
        <w:object w:dxaOrig="340" w:dyaOrig="380" w14:anchorId="30350DD7">
          <v:shape id="_x0000_i1818" type="#_x0000_t75" style="width:17.4pt;height:18.6pt" o:ole="">
            <v:imagedata r:id="rId1438" o:title=""/>
          </v:shape>
          <o:OLEObject Type="Embed" ProgID="Equation.3" ShapeID="_x0000_i1818" DrawAspect="Content" ObjectID="_1673595533" r:id="rId1439"/>
        </w:object>
      </w:r>
      <w:r w:rsidR="009B2D61" w:rsidRPr="00083143">
        <w:rPr>
          <w:sz w:val="28"/>
          <w:lang w:val="uk-UA"/>
        </w:rPr>
        <w:t xml:space="preserve"> </w:t>
      </w:r>
      <w:r w:rsidRPr="00083143">
        <w:rPr>
          <w:sz w:val="28"/>
          <w:lang w:val="uk-UA"/>
        </w:rPr>
        <w:t>і</w:t>
      </w:r>
      <w:r w:rsidR="009B2D61" w:rsidRPr="00083143">
        <w:rPr>
          <w:sz w:val="28"/>
          <w:lang w:val="uk-UA"/>
        </w:rPr>
        <w:t xml:space="preserve"> </w:t>
      </w:r>
      <w:r w:rsidR="009B2D61" w:rsidRPr="00083143">
        <w:rPr>
          <w:position w:val="-12"/>
          <w:sz w:val="28"/>
          <w:lang w:val="uk-UA"/>
        </w:rPr>
        <w:object w:dxaOrig="320" w:dyaOrig="380" w14:anchorId="7E60B8A9">
          <v:shape id="_x0000_i1819" type="#_x0000_t75" style="width:15.6pt;height:18.6pt" o:ole="">
            <v:imagedata r:id="rId1440" o:title=""/>
          </v:shape>
          <o:OLEObject Type="Embed" ProgID="Equation.3" ShapeID="_x0000_i1819" DrawAspect="Content" ObjectID="_1673595534" r:id="rId1441"/>
        </w:object>
      </w:r>
      <w:r w:rsidR="009B2D61" w:rsidRPr="00083143">
        <w:rPr>
          <w:sz w:val="28"/>
          <w:lang w:val="uk-UA"/>
        </w:rPr>
        <w:t xml:space="preserve"> </w:t>
      </w:r>
      <w:r w:rsidRPr="00083143">
        <w:rPr>
          <w:sz w:val="28"/>
          <w:lang w:val="uk-UA"/>
        </w:rPr>
        <w:t xml:space="preserve">містяться тільки в виразі для змінної </w:t>
      </w:r>
      <w:r w:rsidR="009B2D61" w:rsidRPr="00083143">
        <w:rPr>
          <w:position w:val="-4"/>
          <w:sz w:val="28"/>
          <w:lang w:val="uk-UA"/>
        </w:rPr>
        <w:object w:dxaOrig="240" w:dyaOrig="279" w14:anchorId="5F991724">
          <v:shape id="_x0000_i1820" type="#_x0000_t75" style="width:12pt;height:14.4pt" o:ole="">
            <v:imagedata r:id="rId1442" o:title=""/>
          </v:shape>
          <o:OLEObject Type="Embed" ProgID="Equation.3" ShapeID="_x0000_i1820" DrawAspect="Content" ObjectID="_1673595535" r:id="rId1443"/>
        </w:object>
      </w:r>
      <w:r w:rsidR="009B2D61" w:rsidRPr="00083143">
        <w:rPr>
          <w:sz w:val="28"/>
          <w:lang w:val="uk-UA"/>
        </w:rPr>
        <w:t>.</w:t>
      </w:r>
    </w:p>
    <w:p w14:paraId="3FE16677" w14:textId="77777777" w:rsidR="009B2D61" w:rsidRPr="00083143" w:rsidRDefault="00083143">
      <w:pPr>
        <w:pStyle w:val="a5"/>
        <w:tabs>
          <w:tab w:val="clear" w:pos="4677"/>
          <w:tab w:val="clear" w:pos="9355"/>
          <w:tab w:val="left" w:pos="284"/>
        </w:tabs>
        <w:ind w:firstLine="709"/>
        <w:jc w:val="both"/>
        <w:rPr>
          <w:sz w:val="28"/>
          <w:lang w:val="uk-UA"/>
        </w:rPr>
      </w:pPr>
      <w:r w:rsidRPr="00083143">
        <w:rPr>
          <w:sz w:val="28"/>
          <w:u w:val="single"/>
          <w:lang w:val="uk-UA"/>
        </w:rPr>
        <w:t xml:space="preserve">Друге рівняння </w:t>
      </w:r>
      <w:r w:rsidRPr="00083143">
        <w:rPr>
          <w:sz w:val="28"/>
          <w:lang w:val="uk-UA"/>
        </w:rPr>
        <w:t>системи (3.13) вирішимо методом Ейлера (</w:t>
      </w:r>
      <w:proofErr w:type="spellStart"/>
      <w:r w:rsidRPr="00083143">
        <w:rPr>
          <w:sz w:val="28"/>
          <w:lang w:val="uk-UA"/>
        </w:rPr>
        <w:t>Рунге-Кутта</w:t>
      </w:r>
      <w:proofErr w:type="spellEnd"/>
      <w:r w:rsidRPr="00083143">
        <w:rPr>
          <w:sz w:val="28"/>
          <w:lang w:val="uk-UA"/>
        </w:rPr>
        <w:t xml:space="preserve"> першого порядку), згідно з яким</w:t>
      </w:r>
    </w:p>
    <w:p w14:paraId="4524B0A2" w14:textId="77777777" w:rsidR="009B2D61" w:rsidRDefault="009B2D61">
      <w:pPr>
        <w:pStyle w:val="a5"/>
        <w:tabs>
          <w:tab w:val="clear" w:pos="4677"/>
          <w:tab w:val="clear" w:pos="9355"/>
          <w:tab w:val="left" w:pos="284"/>
        </w:tabs>
        <w:spacing w:before="120" w:after="240"/>
        <w:ind w:firstLine="709"/>
        <w:jc w:val="right"/>
        <w:rPr>
          <w:sz w:val="28"/>
        </w:rPr>
      </w:pPr>
      <w:r w:rsidRPr="00174A96">
        <w:rPr>
          <w:position w:val="-12"/>
          <w:sz w:val="28"/>
        </w:rPr>
        <w:object w:dxaOrig="1860" w:dyaOrig="380" w14:anchorId="0F19A1B7">
          <v:shape id="_x0000_i1821" type="#_x0000_t75" style="width:93pt;height:18.6pt" o:ole="">
            <v:imagedata r:id="rId1444" o:title=""/>
          </v:shape>
          <o:OLEObject Type="Embed" ProgID="Equation.3" ShapeID="_x0000_i1821" DrawAspect="Content" ObjectID="_1673595536" r:id="rId1445"/>
        </w:object>
      </w:r>
      <w:r>
        <w:rPr>
          <w:sz w:val="28"/>
        </w:rPr>
        <w:t>.</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(3.23)</w:t>
      </w:r>
    </w:p>
    <w:p w14:paraId="2B9902AE" w14:textId="77777777" w:rsidR="009B2D61" w:rsidRPr="00083143" w:rsidRDefault="00083143">
      <w:pPr>
        <w:pStyle w:val="a5"/>
        <w:tabs>
          <w:tab w:val="clear" w:pos="4677"/>
          <w:tab w:val="clear" w:pos="9355"/>
          <w:tab w:val="left" w:pos="284"/>
        </w:tabs>
        <w:ind w:firstLine="709"/>
        <w:jc w:val="both"/>
        <w:rPr>
          <w:sz w:val="28"/>
          <w:lang w:val="uk-UA"/>
        </w:rPr>
      </w:pPr>
      <w:r w:rsidRPr="00083143">
        <w:rPr>
          <w:sz w:val="28"/>
          <w:lang w:val="uk-UA"/>
        </w:rPr>
        <w:t xml:space="preserve">Необхідно враховувати, що значення величин </w:t>
      </w:r>
      <w:r w:rsidR="009B2D61" w:rsidRPr="00083143">
        <w:rPr>
          <w:position w:val="-12"/>
          <w:sz w:val="28"/>
          <w:lang w:val="uk-UA"/>
        </w:rPr>
        <w:object w:dxaOrig="520" w:dyaOrig="380" w14:anchorId="655D9097">
          <v:shape id="_x0000_i1822" type="#_x0000_t75" style="width:26.4pt;height:18.6pt" o:ole="">
            <v:imagedata r:id="rId1446" o:title=""/>
          </v:shape>
          <o:OLEObject Type="Embed" ProgID="Equation.3" ShapeID="_x0000_i1822" DrawAspect="Content" ObjectID="_1673595537" r:id="rId1447"/>
        </w:object>
      </w:r>
      <w:r w:rsidR="009B2D61" w:rsidRPr="00083143">
        <w:rPr>
          <w:sz w:val="28"/>
          <w:lang w:val="uk-UA"/>
        </w:rPr>
        <w:t xml:space="preserve">, </w:t>
      </w:r>
      <w:r w:rsidR="009B2D61" w:rsidRPr="00083143">
        <w:rPr>
          <w:position w:val="-12"/>
          <w:sz w:val="28"/>
          <w:lang w:val="uk-UA"/>
        </w:rPr>
        <w:object w:dxaOrig="499" w:dyaOrig="380" w14:anchorId="5180EA04">
          <v:shape id="_x0000_i1823" type="#_x0000_t75" style="width:24.6pt;height:18.6pt" o:ole="">
            <v:imagedata r:id="rId1448" o:title=""/>
          </v:shape>
          <o:OLEObject Type="Embed" ProgID="Equation.3" ShapeID="_x0000_i1823" DrawAspect="Content" ObjectID="_1673595538" r:id="rId1449"/>
        </w:object>
      </w:r>
      <w:r w:rsidR="009B2D61" w:rsidRPr="00083143">
        <w:rPr>
          <w:sz w:val="28"/>
          <w:lang w:val="uk-UA"/>
        </w:rPr>
        <w:t xml:space="preserve"> </w:t>
      </w:r>
      <w:r w:rsidRPr="00083143">
        <w:rPr>
          <w:sz w:val="28"/>
          <w:lang w:val="uk-UA"/>
        </w:rPr>
        <w:t>визначаються для "поточного" моментів часу</w:t>
      </w:r>
      <w:r w:rsidR="009B2D61" w:rsidRPr="00083143">
        <w:rPr>
          <w:sz w:val="28"/>
          <w:lang w:val="uk-UA"/>
        </w:rPr>
        <w:t xml:space="preserve"> </w:t>
      </w:r>
      <w:r w:rsidR="009B2D61" w:rsidRPr="00083143">
        <w:rPr>
          <w:position w:val="-10"/>
          <w:sz w:val="28"/>
          <w:lang w:val="uk-UA"/>
        </w:rPr>
        <w:object w:dxaOrig="1020" w:dyaOrig="360" w14:anchorId="599E6A47">
          <v:shape id="_x0000_i1824" type="#_x0000_t75" style="width:51pt;height:18pt" o:ole="">
            <v:imagedata r:id="rId1450" o:title=""/>
          </v:shape>
          <o:OLEObject Type="Embed" ProgID="Equation.3" ShapeID="_x0000_i1824" DrawAspect="Content" ObjectID="_1673595539" r:id="rId1451"/>
        </w:object>
      </w:r>
      <w:r w:rsidR="009B2D61" w:rsidRPr="00083143">
        <w:rPr>
          <w:sz w:val="28"/>
          <w:lang w:val="uk-UA"/>
        </w:rPr>
        <w:t xml:space="preserve">, </w:t>
      </w:r>
      <w:r w:rsidRPr="00083143">
        <w:rPr>
          <w:sz w:val="28"/>
          <w:lang w:val="uk-UA"/>
        </w:rPr>
        <w:t xml:space="preserve">а значення величин </w:t>
      </w:r>
      <w:r w:rsidR="009B2D61" w:rsidRPr="00083143">
        <w:rPr>
          <w:position w:val="-12"/>
          <w:sz w:val="28"/>
          <w:lang w:val="uk-UA"/>
        </w:rPr>
        <w:object w:dxaOrig="340" w:dyaOrig="380" w14:anchorId="2D6002EE">
          <v:shape id="_x0000_i1825" type="#_x0000_t75" style="width:17.4pt;height:18.6pt" o:ole="">
            <v:imagedata r:id="rId1452" o:title=""/>
          </v:shape>
          <o:OLEObject Type="Embed" ProgID="Equation.3" ShapeID="_x0000_i1825" DrawAspect="Content" ObjectID="_1673595540" r:id="rId1453"/>
        </w:object>
      </w:r>
      <w:r w:rsidR="009B2D61" w:rsidRPr="00083143">
        <w:rPr>
          <w:sz w:val="28"/>
          <w:lang w:val="uk-UA"/>
        </w:rPr>
        <w:t xml:space="preserve">, </w:t>
      </w:r>
      <w:r w:rsidR="009B2D61" w:rsidRPr="00083143">
        <w:rPr>
          <w:position w:val="-12"/>
          <w:sz w:val="28"/>
          <w:lang w:val="uk-UA"/>
        </w:rPr>
        <w:object w:dxaOrig="320" w:dyaOrig="380" w14:anchorId="575D35D5">
          <v:shape id="_x0000_i1826" type="#_x0000_t75" style="width:15.6pt;height:18.6pt" o:ole="">
            <v:imagedata r:id="rId1454" o:title=""/>
          </v:shape>
          <o:OLEObject Type="Embed" ProgID="Equation.3" ShapeID="_x0000_i1826" DrawAspect="Content" ObjectID="_1673595541" r:id="rId1455"/>
        </w:object>
      </w:r>
      <w:r w:rsidR="009B2D61" w:rsidRPr="00083143">
        <w:rPr>
          <w:sz w:val="28"/>
          <w:lang w:val="uk-UA"/>
        </w:rPr>
        <w:t xml:space="preserve"> – </w:t>
      </w:r>
      <w:r w:rsidRPr="00083143">
        <w:rPr>
          <w:sz w:val="28"/>
          <w:lang w:val="uk-UA"/>
        </w:rPr>
        <w:t>для "початкового" моментів часу</w:t>
      </w:r>
      <w:r w:rsidR="009B2D61" w:rsidRPr="00083143">
        <w:rPr>
          <w:sz w:val="28"/>
          <w:lang w:val="uk-UA"/>
        </w:rPr>
        <w:t xml:space="preserve"> </w:t>
      </w:r>
      <w:r w:rsidR="009B2D61" w:rsidRPr="00083143">
        <w:rPr>
          <w:position w:val="-10"/>
          <w:sz w:val="28"/>
          <w:lang w:val="uk-UA"/>
        </w:rPr>
        <w:object w:dxaOrig="639" w:dyaOrig="360" w14:anchorId="2DE71042">
          <v:shape id="_x0000_i1827" type="#_x0000_t75" style="width:32.4pt;height:18pt" o:ole="">
            <v:imagedata r:id="rId1456" o:title=""/>
          </v:shape>
          <o:OLEObject Type="Embed" ProgID="Equation.3" ShapeID="_x0000_i1827" DrawAspect="Content" ObjectID="_1673595542" r:id="rId1457"/>
        </w:object>
      </w:r>
      <w:r w:rsidR="009B2D61" w:rsidRPr="00083143">
        <w:rPr>
          <w:sz w:val="28"/>
          <w:lang w:val="uk-UA"/>
        </w:rPr>
        <w:t>.</w:t>
      </w:r>
    </w:p>
    <w:p w14:paraId="2808A029" w14:textId="77777777" w:rsidR="009B2D61" w:rsidRPr="00083143" w:rsidRDefault="00083143">
      <w:pPr>
        <w:pStyle w:val="a5"/>
        <w:tabs>
          <w:tab w:val="clear" w:pos="4677"/>
          <w:tab w:val="clear" w:pos="9355"/>
          <w:tab w:val="left" w:pos="284"/>
        </w:tabs>
        <w:ind w:firstLine="709"/>
        <w:jc w:val="both"/>
        <w:rPr>
          <w:sz w:val="28"/>
          <w:lang w:val="uk-UA"/>
        </w:rPr>
      </w:pPr>
      <w:r w:rsidRPr="00083143">
        <w:rPr>
          <w:sz w:val="28"/>
          <w:lang w:val="uk-UA"/>
        </w:rPr>
        <w:t>Введемо такі позначення змінних</w:t>
      </w:r>
      <w:r w:rsidR="009B2D61" w:rsidRPr="00083143">
        <w:rPr>
          <w:sz w:val="28"/>
          <w:lang w:val="uk-UA"/>
        </w:rPr>
        <w:t>:</w:t>
      </w:r>
    </w:p>
    <w:p w14:paraId="6DF4FB4A" w14:textId="77777777" w:rsidR="009B2D61" w:rsidRDefault="009B2D61">
      <w:pPr>
        <w:pStyle w:val="a5"/>
        <w:tabs>
          <w:tab w:val="clear" w:pos="4677"/>
          <w:tab w:val="clear" w:pos="9355"/>
          <w:tab w:val="left" w:pos="284"/>
        </w:tabs>
        <w:spacing w:before="80" w:after="80"/>
        <w:ind w:firstLine="709"/>
        <w:jc w:val="right"/>
        <w:rPr>
          <w:sz w:val="28"/>
        </w:rPr>
      </w:pPr>
      <w:r w:rsidRPr="00174A96">
        <w:rPr>
          <w:position w:val="-36"/>
          <w:sz w:val="28"/>
        </w:rPr>
        <w:object w:dxaOrig="2420" w:dyaOrig="859" w14:anchorId="146792B0">
          <v:shape id="_x0000_i1828" type="#_x0000_t75" style="width:120.6pt;height:42.6pt" o:ole="">
            <v:imagedata r:id="rId1458" o:title=""/>
          </v:shape>
          <o:OLEObject Type="Embed" ProgID="Equation.3" ShapeID="_x0000_i1828" DrawAspect="Content" ObjectID="_1673595543" r:id="rId1459"/>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(3.24)</w:t>
      </w:r>
    </w:p>
    <w:p w14:paraId="6A594123" w14:textId="77777777" w:rsidR="009B2D61" w:rsidRPr="00083143" w:rsidRDefault="00083143">
      <w:pPr>
        <w:pStyle w:val="a5"/>
        <w:tabs>
          <w:tab w:val="clear" w:pos="4677"/>
          <w:tab w:val="clear" w:pos="9355"/>
          <w:tab w:val="left" w:pos="284"/>
        </w:tabs>
        <w:ind w:firstLine="709"/>
        <w:jc w:val="both"/>
        <w:rPr>
          <w:i/>
          <w:iCs/>
          <w:sz w:val="28"/>
          <w:lang w:val="uk-UA"/>
        </w:rPr>
      </w:pPr>
      <w:r w:rsidRPr="00083143">
        <w:rPr>
          <w:b/>
          <w:bCs/>
          <w:i/>
          <w:iCs/>
          <w:sz w:val="28"/>
          <w:lang w:val="uk-UA"/>
        </w:rPr>
        <w:t xml:space="preserve">Примітка. </w:t>
      </w:r>
      <w:r w:rsidRPr="00083143">
        <w:rPr>
          <w:bCs/>
          <w:i/>
          <w:iCs/>
          <w:sz w:val="28"/>
          <w:lang w:val="uk-UA"/>
        </w:rPr>
        <w:t>Крім того, всю систему диференціальних рівнянь першого по-рядка (3.13) можна вирішити методом Ейлера, алгоритм якого матиме вигляд:</w:t>
      </w:r>
    </w:p>
    <w:p w14:paraId="7D24D445" w14:textId="77777777" w:rsidR="009B2D61" w:rsidRDefault="009B2D61">
      <w:pPr>
        <w:pStyle w:val="a5"/>
        <w:tabs>
          <w:tab w:val="clear" w:pos="4677"/>
          <w:tab w:val="clear" w:pos="9355"/>
          <w:tab w:val="left" w:pos="284"/>
        </w:tabs>
        <w:spacing w:before="120" w:after="120"/>
        <w:ind w:firstLine="709"/>
        <w:jc w:val="right"/>
        <w:rPr>
          <w:sz w:val="28"/>
        </w:rPr>
      </w:pPr>
      <w:r w:rsidRPr="00174A96">
        <w:rPr>
          <w:position w:val="-32"/>
          <w:sz w:val="28"/>
        </w:rPr>
        <w:object w:dxaOrig="3960" w:dyaOrig="780" w14:anchorId="64733431">
          <v:shape id="_x0000_i1829" type="#_x0000_t75" style="width:198pt;height:39pt" o:ole="">
            <v:imagedata r:id="rId1460" o:title=""/>
          </v:shape>
          <o:OLEObject Type="Embed" ProgID="Equation.3" ShapeID="_x0000_i1829" DrawAspect="Content" ObjectID="_1673595544" r:id="rId1461"/>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(3.25)</w:t>
      </w:r>
    </w:p>
    <w:p w14:paraId="08F0653D" w14:textId="77777777" w:rsidR="009B2D61" w:rsidRPr="00083143" w:rsidRDefault="00083143">
      <w:pPr>
        <w:pStyle w:val="a5"/>
        <w:tabs>
          <w:tab w:val="clear" w:pos="4677"/>
          <w:tab w:val="clear" w:pos="9355"/>
          <w:tab w:val="left" w:pos="284"/>
        </w:tabs>
        <w:ind w:firstLine="709"/>
        <w:jc w:val="both"/>
        <w:rPr>
          <w:i/>
          <w:iCs/>
          <w:sz w:val="28"/>
          <w:lang w:val="uk-UA"/>
        </w:rPr>
      </w:pPr>
      <w:r w:rsidRPr="00083143">
        <w:rPr>
          <w:i/>
          <w:iCs/>
          <w:sz w:val="28"/>
          <w:lang w:val="uk-UA"/>
        </w:rPr>
        <w:t xml:space="preserve">Відомо, що метод </w:t>
      </w:r>
      <w:proofErr w:type="spellStart"/>
      <w:r w:rsidRPr="00083143">
        <w:rPr>
          <w:i/>
          <w:iCs/>
          <w:sz w:val="28"/>
          <w:lang w:val="uk-UA"/>
        </w:rPr>
        <w:t>Рунге-Кутта</w:t>
      </w:r>
      <w:proofErr w:type="spellEnd"/>
      <w:r w:rsidRPr="00083143">
        <w:rPr>
          <w:i/>
          <w:iCs/>
          <w:sz w:val="28"/>
          <w:lang w:val="uk-UA"/>
        </w:rPr>
        <w:t xml:space="preserve"> підвищує точність обчислень. Але, в разі лінійних рівнянь метод Ейлера дає дос</w:t>
      </w:r>
      <w:r>
        <w:rPr>
          <w:i/>
          <w:iCs/>
          <w:sz w:val="28"/>
          <w:lang w:val="uk-UA"/>
        </w:rPr>
        <w:t>татню точність, яку можна отримати</w:t>
      </w:r>
      <w:r w:rsidRPr="00083143">
        <w:rPr>
          <w:i/>
          <w:iCs/>
          <w:sz w:val="28"/>
          <w:lang w:val="uk-UA"/>
        </w:rPr>
        <w:t xml:space="preserve"> за допомогою вибору відповідного кроку інтегрування Т.</w:t>
      </w:r>
    </w:p>
    <w:p w14:paraId="0968868B" w14:textId="77777777" w:rsidR="00083143" w:rsidRPr="00083143" w:rsidRDefault="00083143">
      <w:pPr>
        <w:pStyle w:val="a5"/>
        <w:tabs>
          <w:tab w:val="clear" w:pos="4677"/>
          <w:tab w:val="clear" w:pos="9355"/>
          <w:tab w:val="left" w:pos="284"/>
        </w:tabs>
        <w:ind w:firstLine="709"/>
        <w:jc w:val="both"/>
        <w:rPr>
          <w:sz w:val="28"/>
          <w:szCs w:val="28"/>
          <w:lang w:val="uk-UA"/>
        </w:rPr>
      </w:pPr>
    </w:p>
    <w:p w14:paraId="09FE2A83" w14:textId="77777777" w:rsidR="009B2D61" w:rsidRDefault="009B2D61" w:rsidP="00BE3780">
      <w:pPr>
        <w:pStyle w:val="2"/>
      </w:pPr>
      <w:bookmarkStart w:id="77" w:name="_Toc38897696"/>
      <w:r>
        <w:t xml:space="preserve">3.3. </w:t>
      </w:r>
      <w:r w:rsidR="004011A7" w:rsidRPr="00BE3780">
        <w:rPr>
          <w:lang w:val="uk-UA"/>
        </w:rPr>
        <w:t>С</w:t>
      </w:r>
      <w:r w:rsidR="00BE3780" w:rsidRPr="00BE3780">
        <w:rPr>
          <w:lang w:val="uk-UA"/>
        </w:rPr>
        <w:t>класти</w:t>
      </w:r>
      <w:r w:rsidR="004011A7" w:rsidRPr="00BE3780">
        <w:rPr>
          <w:lang w:val="uk-UA"/>
        </w:rPr>
        <w:t xml:space="preserve"> структурну схему</w:t>
      </w:r>
      <w:r w:rsidR="00BE3780" w:rsidRPr="00BE3780">
        <w:rPr>
          <w:lang w:val="uk-UA"/>
        </w:rPr>
        <w:t xml:space="preserve"> алгоритму розв’язку диференційного рівняння другого порядку м</w:t>
      </w:r>
      <w:r w:rsidR="004011A7" w:rsidRPr="00BE3780">
        <w:rPr>
          <w:lang w:val="uk-UA"/>
        </w:rPr>
        <w:t xml:space="preserve">етодом </w:t>
      </w:r>
      <w:proofErr w:type="spellStart"/>
      <w:r w:rsidR="004011A7" w:rsidRPr="00BE3780">
        <w:rPr>
          <w:lang w:val="uk-UA"/>
        </w:rPr>
        <w:t>Рунге-Кутта</w:t>
      </w:r>
      <w:bookmarkEnd w:id="77"/>
      <w:proofErr w:type="spellEnd"/>
    </w:p>
    <w:p w14:paraId="76B196EA" w14:textId="77777777" w:rsidR="009B2D61" w:rsidRDefault="009B2D61">
      <w:pPr>
        <w:pStyle w:val="a5"/>
        <w:tabs>
          <w:tab w:val="clear" w:pos="4677"/>
          <w:tab w:val="clear" w:pos="9355"/>
          <w:tab w:val="left" w:pos="284"/>
        </w:tabs>
        <w:ind w:firstLine="709"/>
        <w:jc w:val="both"/>
        <w:rPr>
          <w:sz w:val="28"/>
          <w:szCs w:val="28"/>
        </w:rPr>
      </w:pPr>
    </w:p>
    <w:p w14:paraId="15F7791C" w14:textId="77777777" w:rsidR="009B2D61" w:rsidRPr="004011A7" w:rsidRDefault="004011A7">
      <w:pPr>
        <w:pStyle w:val="a5"/>
        <w:tabs>
          <w:tab w:val="clear" w:pos="4677"/>
          <w:tab w:val="clear" w:pos="9355"/>
          <w:tab w:val="left" w:pos="284"/>
        </w:tabs>
        <w:ind w:firstLine="709"/>
        <w:jc w:val="both"/>
        <w:rPr>
          <w:sz w:val="28"/>
          <w:lang w:val="uk-UA"/>
        </w:rPr>
      </w:pPr>
      <w:r w:rsidRPr="004011A7">
        <w:rPr>
          <w:sz w:val="28"/>
          <w:lang w:val="uk-UA"/>
        </w:rPr>
        <w:t xml:space="preserve">Для складання структурної схеми алгоритму рішення вихідного диференційного рівняння другого порядку зі спеціальною правою частиною методом </w:t>
      </w:r>
      <w:proofErr w:type="spellStart"/>
      <w:r w:rsidRPr="004011A7">
        <w:rPr>
          <w:sz w:val="28"/>
          <w:lang w:val="uk-UA"/>
        </w:rPr>
        <w:t>Рунге-Кутта</w:t>
      </w:r>
      <w:proofErr w:type="spellEnd"/>
      <w:r w:rsidRPr="004011A7">
        <w:rPr>
          <w:sz w:val="28"/>
          <w:lang w:val="uk-UA"/>
        </w:rPr>
        <w:t xml:space="preserve"> необхідно записати рівняння (3.21), (3.23) для моменту часу </w:t>
      </w:r>
      <w:r w:rsidR="009B2D61" w:rsidRPr="004011A7">
        <w:rPr>
          <w:position w:val="-10"/>
          <w:sz w:val="28"/>
          <w:lang w:val="uk-UA"/>
        </w:rPr>
        <w:object w:dxaOrig="639" w:dyaOrig="360" w14:anchorId="32A615DE">
          <v:shape id="_x0000_i1830" type="#_x0000_t75" style="width:32.4pt;height:18pt" o:ole="">
            <v:imagedata r:id="rId1462" o:title=""/>
          </v:shape>
          <o:OLEObject Type="Embed" ProgID="Equation.3" ShapeID="_x0000_i1830" DrawAspect="Content" ObjectID="_1673595545" r:id="rId1463"/>
        </w:object>
      </w:r>
      <w:r w:rsidR="009B2D61" w:rsidRPr="004011A7">
        <w:rPr>
          <w:sz w:val="28"/>
          <w:lang w:val="uk-UA"/>
        </w:rPr>
        <w:t>:</w:t>
      </w:r>
    </w:p>
    <w:p w14:paraId="51EDE270" w14:textId="77777777" w:rsidR="009B2D61" w:rsidRDefault="009B2D61">
      <w:pPr>
        <w:pStyle w:val="a5"/>
        <w:tabs>
          <w:tab w:val="clear" w:pos="4677"/>
          <w:tab w:val="clear" w:pos="9355"/>
          <w:tab w:val="left" w:pos="284"/>
        </w:tabs>
        <w:spacing w:before="60" w:after="80"/>
        <w:ind w:firstLine="709"/>
        <w:jc w:val="right"/>
        <w:rPr>
          <w:sz w:val="28"/>
        </w:rPr>
      </w:pPr>
      <w:r w:rsidRPr="00174A96">
        <w:rPr>
          <w:position w:val="-56"/>
          <w:sz w:val="28"/>
        </w:rPr>
        <w:object w:dxaOrig="4300" w:dyaOrig="1260" w14:anchorId="28A1A5DD">
          <v:shape id="_x0000_i1831" type="#_x0000_t75" style="width:215.4pt;height:63pt" o:ole="">
            <v:imagedata r:id="rId1464" o:title=""/>
          </v:shape>
          <o:OLEObject Type="Embed" ProgID="Equation.3" ShapeID="_x0000_i1831" DrawAspect="Content" ObjectID="_1673595546" r:id="rId1465"/>
        </w:objec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(3.26)</w:t>
      </w:r>
    </w:p>
    <w:p w14:paraId="2E14D687" w14:textId="77777777" w:rsidR="009B2D61" w:rsidRDefault="004011A7">
      <w:pPr>
        <w:pStyle w:val="a5"/>
        <w:tabs>
          <w:tab w:val="clear" w:pos="4677"/>
          <w:tab w:val="clear" w:pos="9355"/>
          <w:tab w:val="left" w:pos="284"/>
        </w:tabs>
        <w:ind w:firstLine="709"/>
        <w:jc w:val="both"/>
        <w:rPr>
          <w:sz w:val="28"/>
        </w:rPr>
      </w:pPr>
      <w:r w:rsidRPr="004011A7">
        <w:rPr>
          <w:sz w:val="28"/>
          <w:lang w:val="uk-UA"/>
        </w:rPr>
        <w:t>Початковим значенням вихідного рівняння</w:t>
      </w:r>
      <w:r w:rsidRPr="004011A7">
        <w:rPr>
          <w:sz w:val="28"/>
        </w:rPr>
        <w:t xml:space="preserve"> </w:t>
      </w:r>
      <w:r w:rsidR="009B2D61" w:rsidRPr="00174A96">
        <w:rPr>
          <w:position w:val="-36"/>
          <w:sz w:val="28"/>
        </w:rPr>
        <w:object w:dxaOrig="3640" w:dyaOrig="859" w14:anchorId="5C64DC4F">
          <v:shape id="_x0000_i1832" type="#_x0000_t75" style="width:182.4pt;height:42.6pt" o:ole="">
            <v:imagedata r:id="rId1466" o:title=""/>
          </v:shape>
          <o:OLEObject Type="Embed" ProgID="Equation.3" ShapeID="_x0000_i1832" DrawAspect="Content" ObjectID="_1673595547" r:id="rId1467"/>
        </w:object>
      </w:r>
    </w:p>
    <w:p w14:paraId="7076CBD6" w14:textId="77777777" w:rsidR="009B2D61" w:rsidRPr="004011A7" w:rsidRDefault="004011A7">
      <w:pPr>
        <w:pStyle w:val="a5"/>
        <w:tabs>
          <w:tab w:val="clear" w:pos="4677"/>
          <w:tab w:val="clear" w:pos="9355"/>
          <w:tab w:val="left" w:pos="284"/>
        </w:tabs>
        <w:jc w:val="both"/>
        <w:rPr>
          <w:sz w:val="28"/>
          <w:lang w:val="uk-UA"/>
        </w:rPr>
      </w:pPr>
      <w:r w:rsidRPr="004011A7">
        <w:rPr>
          <w:sz w:val="28"/>
          <w:lang w:val="uk-UA"/>
        </w:rPr>
        <w:t xml:space="preserve">необхідно в кінці кожного кроку інтегрування привласнювати поточні значення, відповідно до </w:t>
      </w:r>
      <w:r w:rsidRPr="004011A7">
        <w:rPr>
          <w:b/>
          <w:sz w:val="28"/>
          <w:u w:val="single"/>
          <w:lang w:val="uk-UA"/>
        </w:rPr>
        <w:t xml:space="preserve">операції </w:t>
      </w:r>
      <w:proofErr w:type="spellStart"/>
      <w:r w:rsidRPr="004011A7">
        <w:rPr>
          <w:b/>
          <w:sz w:val="28"/>
          <w:u w:val="single"/>
          <w:lang w:val="uk-UA"/>
        </w:rPr>
        <w:t>перепривласнення</w:t>
      </w:r>
      <w:proofErr w:type="spellEnd"/>
      <w:r w:rsidRPr="004011A7">
        <w:rPr>
          <w:sz w:val="28"/>
          <w:lang w:val="uk-UA"/>
        </w:rPr>
        <w:t xml:space="preserve"> сигналів</w:t>
      </w:r>
      <w:r w:rsidR="009B2D61" w:rsidRPr="004011A7">
        <w:rPr>
          <w:sz w:val="28"/>
          <w:lang w:val="uk-UA"/>
        </w:rPr>
        <w:t>.</w:t>
      </w:r>
    </w:p>
    <w:p w14:paraId="1876C5EF" w14:textId="77777777" w:rsidR="009B2D61" w:rsidRPr="000371B5" w:rsidRDefault="004011A7">
      <w:pPr>
        <w:pStyle w:val="a5"/>
        <w:tabs>
          <w:tab w:val="clear" w:pos="4677"/>
          <w:tab w:val="clear" w:pos="9355"/>
          <w:tab w:val="left" w:pos="284"/>
        </w:tabs>
        <w:spacing w:before="120" w:after="120"/>
        <w:ind w:firstLine="709"/>
        <w:jc w:val="right"/>
        <w:rPr>
          <w:sz w:val="28"/>
          <w:lang w:val="uk-UA"/>
        </w:rPr>
      </w:pPr>
      <w:r w:rsidRPr="00174A96">
        <w:rPr>
          <w:position w:val="-36"/>
          <w:sz w:val="28"/>
        </w:rPr>
        <w:object w:dxaOrig="4180" w:dyaOrig="859" w14:anchorId="2464B86A">
          <v:shape id="_x0000_i1833" type="#_x0000_t75" style="width:209.4pt;height:42.6pt" o:ole="">
            <v:imagedata r:id="rId1468" o:title=""/>
          </v:shape>
          <o:OLEObject Type="Embed" ProgID="Equation.3" ShapeID="_x0000_i1833" DrawAspect="Content" ObjectID="_1673595548" r:id="rId1469"/>
        </w:object>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r>
      <w:r w:rsidR="009B2D61" w:rsidRPr="000371B5">
        <w:rPr>
          <w:sz w:val="28"/>
          <w:lang w:val="uk-UA"/>
        </w:rPr>
        <w:tab/>
        <w:t>(3.27)</w:t>
      </w:r>
    </w:p>
    <w:p w14:paraId="1F941899" w14:textId="77777777" w:rsidR="009B2D61" w:rsidRPr="004011A7" w:rsidRDefault="004011A7">
      <w:pPr>
        <w:pStyle w:val="a5"/>
        <w:tabs>
          <w:tab w:val="clear" w:pos="4677"/>
          <w:tab w:val="clear" w:pos="9355"/>
          <w:tab w:val="left" w:pos="284"/>
        </w:tabs>
        <w:ind w:firstLine="709"/>
        <w:jc w:val="both"/>
        <w:rPr>
          <w:sz w:val="28"/>
          <w:lang w:val="uk-UA"/>
        </w:rPr>
      </w:pPr>
      <w:r w:rsidRPr="004011A7">
        <w:rPr>
          <w:sz w:val="28"/>
          <w:lang w:val="uk-UA"/>
        </w:rPr>
        <w:lastRenderedPageBreak/>
        <w:t xml:space="preserve">За отриманими математичним </w:t>
      </w:r>
      <w:proofErr w:type="spellStart"/>
      <w:r w:rsidRPr="004011A7">
        <w:rPr>
          <w:sz w:val="28"/>
          <w:lang w:val="uk-UA"/>
        </w:rPr>
        <w:t>залежностям</w:t>
      </w:r>
      <w:proofErr w:type="spellEnd"/>
      <w:r w:rsidRPr="004011A7">
        <w:rPr>
          <w:sz w:val="28"/>
          <w:lang w:val="uk-UA"/>
        </w:rPr>
        <w:t xml:space="preserve"> (3.21) - (3.23), з урахуванням змінних коефіцієнтів рівняння (3.6), складаємо структурну схему алгоритму рішення диференці</w:t>
      </w:r>
      <w:r>
        <w:rPr>
          <w:sz w:val="28"/>
          <w:lang w:val="uk-UA"/>
        </w:rPr>
        <w:t>й</w:t>
      </w:r>
      <w:r w:rsidRPr="004011A7">
        <w:rPr>
          <w:sz w:val="28"/>
          <w:lang w:val="uk-UA"/>
        </w:rPr>
        <w:t xml:space="preserve">ного рівняння другого порядку зі спеціальною правою частиною при ненульових початкових умовах методом </w:t>
      </w:r>
      <w:proofErr w:type="spellStart"/>
      <w:r w:rsidRPr="004011A7">
        <w:rPr>
          <w:sz w:val="28"/>
          <w:lang w:val="uk-UA"/>
        </w:rPr>
        <w:t>Рунге-Кутта</w:t>
      </w:r>
      <w:proofErr w:type="spellEnd"/>
      <w:r w:rsidRPr="004011A7">
        <w:rPr>
          <w:sz w:val="28"/>
          <w:lang w:val="uk-UA"/>
        </w:rPr>
        <w:t xml:space="preserve"> (рис. 3.1).</w:t>
      </w:r>
    </w:p>
    <w:p w14:paraId="0F8076F5" w14:textId="77777777" w:rsidR="009B2D61" w:rsidRPr="000371B5" w:rsidRDefault="009B2D61">
      <w:pPr>
        <w:pStyle w:val="a5"/>
        <w:tabs>
          <w:tab w:val="clear" w:pos="4677"/>
          <w:tab w:val="clear" w:pos="9355"/>
          <w:tab w:val="left" w:pos="284"/>
        </w:tabs>
        <w:rPr>
          <w:sz w:val="18"/>
          <w:lang w:val="uk-UA"/>
        </w:rPr>
      </w:pPr>
    </w:p>
    <w:p w14:paraId="4E605285" w14:textId="77777777" w:rsidR="009B2D61" w:rsidRPr="000371B5" w:rsidRDefault="00BE3780" w:rsidP="00E87A81">
      <w:pPr>
        <w:pStyle w:val="a5"/>
        <w:tabs>
          <w:tab w:val="clear" w:pos="4677"/>
          <w:tab w:val="clear" w:pos="9355"/>
          <w:tab w:val="left" w:pos="284"/>
        </w:tabs>
        <w:ind w:hanging="142"/>
        <w:jc w:val="center"/>
        <w:rPr>
          <w:sz w:val="28"/>
          <w:szCs w:val="28"/>
          <w:lang w:val="uk-UA"/>
        </w:rPr>
      </w:pPr>
      <w:r>
        <w:object w:dxaOrig="9104" w:dyaOrig="14144" w14:anchorId="47037BB2">
          <v:shape id="_x0000_i1834" type="#_x0000_t75" style="width:409.8pt;height:634.8pt" o:ole="">
            <v:imagedata r:id="rId1470" o:title=""/>
          </v:shape>
          <o:OLEObject Type="Embed" ProgID="Visio.Drawing.11" ShapeID="_x0000_i1834" DrawAspect="Content" ObjectID="_1673595549" r:id="rId1471"/>
        </w:object>
      </w:r>
    </w:p>
    <w:p w14:paraId="604A9706" w14:textId="77777777" w:rsidR="004011A7" w:rsidRPr="004011A7" w:rsidRDefault="009B2D61" w:rsidP="004011A7">
      <w:pPr>
        <w:pStyle w:val="a5"/>
        <w:tabs>
          <w:tab w:val="left" w:pos="284"/>
        </w:tabs>
        <w:jc w:val="center"/>
        <w:rPr>
          <w:b/>
          <w:bCs/>
          <w:szCs w:val="28"/>
          <w:lang w:val="uk-UA"/>
        </w:rPr>
      </w:pPr>
      <w:r>
        <w:rPr>
          <w:b/>
          <w:bCs/>
          <w:szCs w:val="28"/>
        </w:rPr>
        <w:t>Рис</w:t>
      </w:r>
      <w:r w:rsidRPr="004011A7">
        <w:rPr>
          <w:b/>
          <w:bCs/>
          <w:szCs w:val="28"/>
          <w:lang w:val="uk-UA"/>
        </w:rPr>
        <w:t xml:space="preserve">. 3.1. </w:t>
      </w:r>
      <w:r w:rsidR="004011A7" w:rsidRPr="004011A7">
        <w:rPr>
          <w:b/>
          <w:bCs/>
          <w:szCs w:val="28"/>
          <w:lang w:val="uk-UA"/>
        </w:rPr>
        <w:t>Структурна схема алгоритму розв'язання диференційного</w:t>
      </w:r>
    </w:p>
    <w:p w14:paraId="2890B1CC" w14:textId="77777777" w:rsidR="009B2D61" w:rsidRDefault="004011A7" w:rsidP="004011A7">
      <w:pPr>
        <w:pStyle w:val="a5"/>
        <w:tabs>
          <w:tab w:val="clear" w:pos="4677"/>
          <w:tab w:val="clear" w:pos="9355"/>
          <w:tab w:val="left" w:pos="284"/>
        </w:tabs>
        <w:jc w:val="center"/>
        <w:rPr>
          <w:sz w:val="16"/>
          <w:szCs w:val="28"/>
        </w:rPr>
      </w:pPr>
      <w:r w:rsidRPr="004011A7">
        <w:rPr>
          <w:b/>
          <w:bCs/>
          <w:szCs w:val="28"/>
          <w:lang w:val="uk-UA"/>
        </w:rPr>
        <w:t xml:space="preserve">рівняння другого порядку методом </w:t>
      </w:r>
      <w:proofErr w:type="spellStart"/>
      <w:r w:rsidRPr="004011A7">
        <w:rPr>
          <w:b/>
          <w:bCs/>
          <w:szCs w:val="28"/>
          <w:lang w:val="uk-UA"/>
        </w:rPr>
        <w:t>Рунге-Кутта</w:t>
      </w:r>
      <w:proofErr w:type="spellEnd"/>
      <w:r w:rsidR="009B2D61">
        <w:br w:type="page"/>
      </w:r>
    </w:p>
    <w:p w14:paraId="5201B92C" w14:textId="77777777" w:rsidR="009B2D61" w:rsidRPr="004011A7" w:rsidRDefault="004011A7">
      <w:pPr>
        <w:pStyle w:val="30"/>
        <w:tabs>
          <w:tab w:val="left" w:pos="284"/>
        </w:tabs>
        <w:spacing w:line="360" w:lineRule="exact"/>
        <w:ind w:firstLine="709"/>
        <w:rPr>
          <w:sz w:val="14"/>
          <w:szCs w:val="28"/>
          <w:lang w:val="uk-UA"/>
        </w:rPr>
      </w:pPr>
      <w:r w:rsidRPr="004011A7">
        <w:rPr>
          <w:i/>
          <w:iCs/>
          <w:sz w:val="28"/>
          <w:szCs w:val="28"/>
          <w:lang w:val="uk-UA"/>
        </w:rPr>
        <w:lastRenderedPageBreak/>
        <w:t>При запуску готової програми на виконання на екрані монітора з'являється запит на введення масштабів побудови графіків по осях ординат і абсцис, які наведені в додатку 3.</w:t>
      </w:r>
    </w:p>
    <w:p w14:paraId="2729B390" w14:textId="33777D56" w:rsidR="009B2D61" w:rsidRPr="002C2F5B" w:rsidRDefault="002C2F5B">
      <w:pPr>
        <w:pStyle w:val="30"/>
        <w:tabs>
          <w:tab w:val="left" w:pos="284"/>
        </w:tabs>
        <w:spacing w:line="360" w:lineRule="exact"/>
        <w:ind w:firstLine="709"/>
        <w:rPr>
          <w:sz w:val="28"/>
          <w:szCs w:val="28"/>
          <w:lang w:val="uk-UA"/>
        </w:rPr>
      </w:pPr>
      <w:r w:rsidRPr="002C2F5B">
        <w:rPr>
          <w:sz w:val="28"/>
          <w:szCs w:val="28"/>
          <w:lang w:val="uk-UA"/>
        </w:rPr>
        <w:t xml:space="preserve">Результатом роботи програми є побудова графіків зміни у часі сигналів шуканої функції </w:t>
      </w:r>
      <w:r w:rsidR="009B2D61" w:rsidRPr="002C2F5B">
        <w:rPr>
          <w:position w:val="-10"/>
          <w:sz w:val="28"/>
          <w:szCs w:val="28"/>
          <w:lang w:val="uk-UA"/>
        </w:rPr>
        <w:object w:dxaOrig="480" w:dyaOrig="360" w14:anchorId="6BAD368D">
          <v:shape id="_x0000_i1835" type="#_x0000_t75" style="width:24pt;height:18pt" o:ole="">
            <v:imagedata r:id="rId1146" o:title=""/>
          </v:shape>
          <o:OLEObject Type="Embed" ProgID="Equation.3" ShapeID="_x0000_i1835" DrawAspect="Content" ObjectID="_1673595550" r:id="rId1472"/>
        </w:object>
      </w:r>
      <w:r w:rsidR="009B2D61" w:rsidRPr="002C2F5B">
        <w:rPr>
          <w:sz w:val="28"/>
          <w:szCs w:val="28"/>
          <w:lang w:val="uk-UA"/>
        </w:rPr>
        <w:t xml:space="preserve">, </w:t>
      </w:r>
      <w:r w:rsidRPr="002C2F5B">
        <w:rPr>
          <w:sz w:val="28"/>
          <w:szCs w:val="28"/>
          <w:lang w:val="uk-UA"/>
        </w:rPr>
        <w:t>її першої похідної</w:t>
      </w:r>
      <w:r w:rsidR="009B2D61" w:rsidRPr="002C2F5B">
        <w:rPr>
          <w:sz w:val="28"/>
          <w:szCs w:val="28"/>
          <w:lang w:val="uk-UA"/>
        </w:rPr>
        <w:t xml:space="preserve"> </w:t>
      </w:r>
      <w:r w:rsidR="009B2D61" w:rsidRPr="002C2F5B">
        <w:rPr>
          <w:position w:val="-12"/>
          <w:sz w:val="28"/>
          <w:szCs w:val="28"/>
          <w:lang w:val="uk-UA"/>
        </w:rPr>
        <w:object w:dxaOrig="1240" w:dyaOrig="380" w14:anchorId="6F12A5B9">
          <v:shape id="_x0000_i1836" type="#_x0000_t75" style="width:65.4pt;height:18.6pt" o:ole="">
            <v:imagedata r:id="rId1473" o:title=""/>
          </v:shape>
          <o:OLEObject Type="Embed" ProgID="Equation.3" ShapeID="_x0000_i1836" DrawAspect="Content" ObjectID="_1673595551" r:id="rId1474"/>
        </w:object>
      </w:r>
      <w:r w:rsidR="009B2D61" w:rsidRPr="002C2F5B">
        <w:rPr>
          <w:sz w:val="28"/>
          <w:szCs w:val="28"/>
          <w:lang w:val="uk-UA"/>
        </w:rPr>
        <w:t xml:space="preserve"> </w:t>
      </w:r>
      <w:r w:rsidRPr="002C2F5B">
        <w:rPr>
          <w:sz w:val="28"/>
          <w:szCs w:val="28"/>
          <w:lang w:val="uk-UA"/>
        </w:rPr>
        <w:t>і сигналу на виході нелінійного елемента системи</w:t>
      </w:r>
      <w:r w:rsidR="009B2D61" w:rsidRPr="002C2F5B">
        <w:rPr>
          <w:sz w:val="28"/>
          <w:szCs w:val="28"/>
          <w:lang w:val="uk-UA"/>
        </w:rPr>
        <w:t xml:space="preserve"> </w:t>
      </w:r>
      <w:r w:rsidR="009B2D61" w:rsidRPr="002C2F5B">
        <w:rPr>
          <w:position w:val="-10"/>
          <w:sz w:val="28"/>
          <w:szCs w:val="28"/>
          <w:lang w:val="uk-UA"/>
        </w:rPr>
        <w:object w:dxaOrig="540" w:dyaOrig="360" w14:anchorId="396C96A1">
          <v:shape id="_x0000_i1837" type="#_x0000_t75" style="width:27pt;height:18pt" o:ole="">
            <v:imagedata r:id="rId1150" o:title=""/>
          </v:shape>
          <o:OLEObject Type="Embed" ProgID="Equation.3" ShapeID="_x0000_i1837" DrawAspect="Content" ObjectID="_1673595552" r:id="rId1475"/>
        </w:object>
      </w:r>
      <w:r w:rsidR="009B2D61" w:rsidRPr="002C2F5B">
        <w:rPr>
          <w:sz w:val="28"/>
          <w:szCs w:val="28"/>
          <w:lang w:val="uk-UA"/>
        </w:rPr>
        <w:t xml:space="preserve"> (рис. 3.2).</w:t>
      </w:r>
    </w:p>
    <w:p w14:paraId="05DA6858" w14:textId="77777777" w:rsidR="009B2D61" w:rsidRPr="002C2F5B" w:rsidRDefault="009B2D61">
      <w:pPr>
        <w:pStyle w:val="30"/>
        <w:tabs>
          <w:tab w:val="left" w:pos="284"/>
        </w:tabs>
        <w:jc w:val="center"/>
        <w:rPr>
          <w:sz w:val="14"/>
          <w:szCs w:val="14"/>
          <w:lang w:val="uk-UA"/>
        </w:rPr>
      </w:pPr>
    </w:p>
    <w:p w14:paraId="26E1A0F5" w14:textId="77777777" w:rsidR="009B2D61" w:rsidRPr="002C2F5B" w:rsidRDefault="00A11DCB">
      <w:pPr>
        <w:pStyle w:val="30"/>
        <w:tabs>
          <w:tab w:val="left" w:pos="284"/>
        </w:tabs>
        <w:ind w:firstLine="709"/>
        <w:rPr>
          <w:sz w:val="46"/>
          <w:szCs w:val="14"/>
          <w:lang w:val="uk-UA"/>
        </w:rPr>
      </w:pPr>
      <w:r>
        <w:rPr>
          <w:noProof/>
        </w:rPr>
        <w:pict w14:anchorId="15DB7209">
          <v:group id="_x0000_s1987" style="position:absolute;left:0;text-align:left;margin-left:74.95pt;margin-top:3.1pt;width:473.8pt;height:332.2pt;z-index:251658752" coordorigin="2009,3778" coordsize="9476,6644">
            <v:shape id="_x0000_s1664" type="#_x0000_t202" style="position:absolute;left:3229;top:9878;width:821;height:544" filled="f" stroked="f">
              <v:textbox style="mso-next-textbox:#_x0000_s1664">
                <w:txbxContent>
                  <w:p w14:paraId="16DEA996" w14:textId="77777777" w:rsidR="00BE3780" w:rsidRDefault="00BE3780">
                    <w:r w:rsidRPr="00174A96">
                      <w:object w:dxaOrig="480" w:dyaOrig="360" w14:anchorId="19E92062">
                        <v:shape id="_x0000_i1839" type="#_x0000_t75" style="width:27pt;height:20.4pt" o:ole="">
                          <v:imagedata r:id="rId1476" o:title=""/>
                        </v:shape>
                        <o:OLEObject Type="Embed" ProgID="Equation.3" ShapeID="_x0000_i1839" DrawAspect="Content" ObjectID="_1673595668" r:id="rId1477"/>
                      </w:object>
                    </w:r>
                  </w:p>
                </w:txbxContent>
              </v:textbox>
            </v:shape>
            <v:shape id="_x0000_s1665" type="#_x0000_t202" style="position:absolute;left:3829;top:3778;width:1608;height:532" filled="f" stroked="f">
              <v:textbox style="mso-next-textbox:#_x0000_s1665">
                <w:txbxContent>
                  <w:p w14:paraId="213023E2" w14:textId="77777777" w:rsidR="00BE3780" w:rsidRDefault="00BE3780">
                    <w:r w:rsidRPr="00174A96">
                      <w:rPr>
                        <w:position w:val="-12"/>
                      </w:rPr>
                      <w:object w:dxaOrig="1260" w:dyaOrig="380" w14:anchorId="1F8C142A">
                        <v:shape id="_x0000_i1841" type="#_x0000_t75" style="width:66pt;height:19.2pt" o:ole="">
                          <v:imagedata r:id="rId1478" o:title=""/>
                        </v:shape>
                        <o:OLEObject Type="Embed" ProgID="Equation.3" ShapeID="_x0000_i1841" DrawAspect="Content" ObjectID="_1673595669" r:id="rId1479"/>
                      </w:object>
                    </w:r>
                  </w:p>
                </w:txbxContent>
              </v:textbox>
            </v:shape>
            <v:shape id="_x0000_s1666" type="#_x0000_t202" style="position:absolute;left:8089;top:3798;width:868;height:531" filled="f" stroked="f">
              <v:textbox style="mso-next-textbox:#_x0000_s1666">
                <w:txbxContent>
                  <w:p w14:paraId="1F0FEF92" w14:textId="77777777" w:rsidR="00BE3780" w:rsidRDefault="00BE3780">
                    <w:r w:rsidRPr="00174A96">
                      <w:rPr>
                        <w:position w:val="-10"/>
                      </w:rPr>
                      <w:object w:dxaOrig="540" w:dyaOrig="360" w14:anchorId="5BEE4A73">
                        <v:shape id="_x0000_i1843" type="#_x0000_t75" style="width:29.4pt;height:19.2pt" o:ole="">
                          <v:imagedata r:id="rId1480" o:title=""/>
                        </v:shape>
                        <o:OLEObject Type="Embed" ProgID="Equation.3" ShapeID="_x0000_i1843" DrawAspect="Content" ObjectID="_1673595670" r:id="rId1481"/>
                      </w:object>
                    </w:r>
                  </w:p>
                </w:txbxContent>
              </v:textbox>
            </v:shape>
            <v:line id="_x0000_s1667" style="position:absolute;flip:x" from="2649,4278" to="4249,5738" strokeweight=".2pt"/>
            <v:line id="_x0000_s1668" style="position:absolute;flip:x" from="6169,4278" to="8249,5258" strokeweight=".2pt"/>
            <v:line id="_x0000_s1669" style="position:absolute;flip:x y" from="2009,8118" to="3449,9938" strokeweight=".2pt"/>
            <v:shape id="_x0000_s1670" type="#_x0000_t202" style="position:absolute;left:10989;top:6658;width:496;height:484" filled="f" stroked="f">
              <v:textbox style="mso-next-textbox:#_x0000_s1670">
                <w:txbxContent>
                  <w:p w14:paraId="13F69E17" w14:textId="77777777" w:rsidR="00BE3780" w:rsidRDefault="00BE3780">
                    <w:r w:rsidRPr="00174A96">
                      <w:object w:dxaOrig="160" w:dyaOrig="260" w14:anchorId="5FAB0AA6">
                        <v:shape id="_x0000_i1845" type="#_x0000_t75" style="width:10.8pt;height:17.4pt" o:ole="">
                          <v:imagedata r:id="rId1482" o:title=""/>
                        </v:shape>
                        <o:OLEObject Type="Embed" ProgID="Equation.3" ShapeID="_x0000_i1845" DrawAspect="Content" ObjectID="_1673595671" r:id="rId1483"/>
                      </w:object>
                    </w:r>
                  </w:p>
                </w:txbxContent>
              </v:textbox>
            </v:shape>
          </v:group>
        </w:pict>
      </w:r>
    </w:p>
    <w:p w14:paraId="38E89831" w14:textId="77777777" w:rsidR="009B2D61" w:rsidRDefault="009B2D61">
      <w:pPr>
        <w:pStyle w:val="30"/>
        <w:tabs>
          <w:tab w:val="left" w:pos="284"/>
        </w:tabs>
        <w:jc w:val="center"/>
        <w:rPr>
          <w:sz w:val="46"/>
          <w:szCs w:val="14"/>
        </w:rPr>
      </w:pPr>
      <w:r w:rsidRPr="00174A96">
        <w:rPr>
          <w:sz w:val="14"/>
          <w:szCs w:val="14"/>
        </w:rPr>
        <w:object w:dxaOrig="9599" w:dyaOrig="5999" w14:anchorId="1EB28B0E">
          <v:shape id="_x0000_i1846" type="#_x0000_t75" style="width:540pt;height:290.4pt" o:ole="" o:preferrelative="f">
            <v:imagedata r:id="rId1484" o:title="" croptop="4397f" cropbottom="4831f"/>
            <o:lock v:ext="edit" aspectratio="f"/>
          </v:shape>
          <o:OLEObject Type="Embed" ProgID="PBrush" ShapeID="_x0000_i1846" DrawAspect="Content" ObjectID="_1673595553" r:id="rId1485"/>
        </w:object>
      </w:r>
    </w:p>
    <w:p w14:paraId="4E236AB0" w14:textId="77777777" w:rsidR="009B2D61" w:rsidRDefault="009B2D61">
      <w:pPr>
        <w:pStyle w:val="30"/>
        <w:tabs>
          <w:tab w:val="left" w:pos="284"/>
        </w:tabs>
        <w:ind w:firstLine="709"/>
        <w:rPr>
          <w:sz w:val="52"/>
          <w:szCs w:val="14"/>
        </w:rPr>
      </w:pPr>
    </w:p>
    <w:p w14:paraId="315E60E1" w14:textId="77777777" w:rsidR="002C2F5B" w:rsidRPr="002C2F5B" w:rsidRDefault="009B2D61" w:rsidP="002C2F5B">
      <w:pPr>
        <w:pStyle w:val="30"/>
        <w:tabs>
          <w:tab w:val="left" w:pos="284"/>
        </w:tabs>
        <w:jc w:val="center"/>
        <w:rPr>
          <w:b/>
          <w:bCs/>
          <w:sz w:val="24"/>
          <w:szCs w:val="24"/>
        </w:rPr>
      </w:pPr>
      <w:r>
        <w:rPr>
          <w:b/>
          <w:bCs/>
          <w:sz w:val="24"/>
          <w:szCs w:val="24"/>
        </w:rPr>
        <w:t xml:space="preserve">Рис. 3.2. </w:t>
      </w:r>
      <w:proofErr w:type="spellStart"/>
      <w:r w:rsidR="002C2F5B" w:rsidRPr="002C2F5B">
        <w:rPr>
          <w:b/>
          <w:bCs/>
          <w:sz w:val="24"/>
          <w:szCs w:val="24"/>
        </w:rPr>
        <w:t>Графічні</w:t>
      </w:r>
      <w:proofErr w:type="spellEnd"/>
      <w:r w:rsidR="002C2F5B" w:rsidRPr="002C2F5B">
        <w:rPr>
          <w:b/>
          <w:bCs/>
          <w:sz w:val="24"/>
          <w:szCs w:val="24"/>
        </w:rPr>
        <w:t xml:space="preserve"> </w:t>
      </w:r>
      <w:proofErr w:type="spellStart"/>
      <w:r w:rsidR="002C2F5B" w:rsidRPr="002C2F5B">
        <w:rPr>
          <w:b/>
          <w:bCs/>
          <w:sz w:val="24"/>
          <w:szCs w:val="24"/>
        </w:rPr>
        <w:t>результати</w:t>
      </w:r>
      <w:proofErr w:type="spellEnd"/>
      <w:r w:rsidR="002C2F5B" w:rsidRPr="002C2F5B">
        <w:rPr>
          <w:b/>
          <w:bCs/>
          <w:sz w:val="24"/>
          <w:szCs w:val="24"/>
        </w:rPr>
        <w:t xml:space="preserve"> </w:t>
      </w:r>
      <w:proofErr w:type="spellStart"/>
      <w:r w:rsidR="002C2F5B" w:rsidRPr="002C2F5B">
        <w:rPr>
          <w:b/>
          <w:bCs/>
          <w:sz w:val="24"/>
          <w:szCs w:val="24"/>
        </w:rPr>
        <w:t>вирішення</w:t>
      </w:r>
      <w:proofErr w:type="spellEnd"/>
      <w:r w:rsidR="002C2F5B" w:rsidRPr="002C2F5B">
        <w:rPr>
          <w:b/>
          <w:bCs/>
          <w:sz w:val="24"/>
          <w:szCs w:val="24"/>
        </w:rPr>
        <w:t xml:space="preserve"> </w:t>
      </w:r>
      <w:proofErr w:type="spellStart"/>
      <w:r w:rsidR="002C2F5B" w:rsidRPr="002C2F5B">
        <w:rPr>
          <w:b/>
          <w:bCs/>
          <w:sz w:val="24"/>
          <w:szCs w:val="24"/>
        </w:rPr>
        <w:t>заданого</w:t>
      </w:r>
      <w:proofErr w:type="spellEnd"/>
      <w:r w:rsidR="002C2F5B" w:rsidRPr="002C2F5B">
        <w:rPr>
          <w:b/>
          <w:bCs/>
          <w:sz w:val="24"/>
          <w:szCs w:val="24"/>
        </w:rPr>
        <w:t xml:space="preserve"> </w:t>
      </w:r>
      <w:proofErr w:type="spellStart"/>
      <w:r w:rsidR="002C2F5B" w:rsidRPr="002C2F5B">
        <w:rPr>
          <w:b/>
          <w:bCs/>
          <w:sz w:val="24"/>
          <w:szCs w:val="24"/>
        </w:rPr>
        <w:t>диференціального</w:t>
      </w:r>
      <w:proofErr w:type="spellEnd"/>
    </w:p>
    <w:p w14:paraId="77BECEA4" w14:textId="0CB768E4" w:rsidR="009B2D61" w:rsidRPr="004011A7" w:rsidRDefault="002C2F5B" w:rsidP="002C2F5B">
      <w:pPr>
        <w:pStyle w:val="30"/>
        <w:tabs>
          <w:tab w:val="left" w:pos="284"/>
        </w:tabs>
        <w:jc w:val="center"/>
        <w:rPr>
          <w:lang w:val="uk-UA"/>
        </w:rPr>
      </w:pPr>
      <w:proofErr w:type="spellStart"/>
      <w:r w:rsidRPr="002C2F5B">
        <w:rPr>
          <w:b/>
          <w:bCs/>
          <w:sz w:val="24"/>
          <w:szCs w:val="24"/>
        </w:rPr>
        <w:t>рівняння</w:t>
      </w:r>
      <w:proofErr w:type="spellEnd"/>
      <w:r w:rsidRPr="002C2F5B">
        <w:rPr>
          <w:b/>
          <w:bCs/>
          <w:sz w:val="24"/>
          <w:szCs w:val="24"/>
        </w:rPr>
        <w:t xml:space="preserve"> методом Рунге-Кутта</w:t>
      </w:r>
    </w:p>
    <w:p w14:paraId="6E0A50C0" w14:textId="77777777" w:rsidR="004011A7" w:rsidRPr="004011A7" w:rsidRDefault="004011A7" w:rsidP="004011A7">
      <w:pPr>
        <w:pStyle w:val="a5"/>
        <w:tabs>
          <w:tab w:val="left" w:pos="284"/>
        </w:tabs>
        <w:ind w:firstLine="709"/>
        <w:jc w:val="both"/>
        <w:rPr>
          <w:sz w:val="28"/>
          <w:szCs w:val="28"/>
          <w:lang w:val="uk-UA"/>
        </w:rPr>
      </w:pPr>
      <w:r w:rsidRPr="004011A7">
        <w:rPr>
          <w:sz w:val="28"/>
          <w:szCs w:val="28"/>
          <w:lang w:val="uk-UA"/>
        </w:rPr>
        <w:t xml:space="preserve">Порівняння результатів комп'ютерного моделювання диференціального рівняння другого порядку зі спеціальною правою частиною при ненульових початкових умовах з використанням </w:t>
      </w:r>
      <w:r w:rsidR="00BE3780">
        <w:rPr>
          <w:sz w:val="28"/>
          <w:szCs w:val="28"/>
          <w:lang w:val="uk-UA"/>
        </w:rPr>
        <w:t xml:space="preserve">СКМ </w:t>
      </w:r>
      <w:r w:rsidR="00BE3780">
        <w:rPr>
          <w:sz w:val="28"/>
          <w:szCs w:val="28"/>
          <w:lang w:val="en-US"/>
        </w:rPr>
        <w:t>MATLAB</w:t>
      </w:r>
      <w:r w:rsidR="00BE3780" w:rsidRPr="00BE3780">
        <w:rPr>
          <w:sz w:val="28"/>
          <w:szCs w:val="28"/>
          <w:lang w:val="uk-UA"/>
        </w:rPr>
        <w:t xml:space="preserve"> </w:t>
      </w:r>
      <w:r w:rsidRPr="004011A7">
        <w:rPr>
          <w:sz w:val="28"/>
          <w:szCs w:val="28"/>
          <w:lang w:val="uk-UA"/>
        </w:rPr>
        <w:t xml:space="preserve"> (завдання № 1) і </w:t>
      </w:r>
      <w:r w:rsidR="00BE3780">
        <w:rPr>
          <w:sz w:val="28"/>
          <w:szCs w:val="28"/>
          <w:lang w:val="uk-UA"/>
        </w:rPr>
        <w:t xml:space="preserve">СКМ </w:t>
      </w:r>
      <w:proofErr w:type="spellStart"/>
      <w:r w:rsidR="00BE3780">
        <w:rPr>
          <w:sz w:val="28"/>
          <w:szCs w:val="28"/>
          <w:lang w:val="en-US"/>
        </w:rPr>
        <w:t>MathCAD</w:t>
      </w:r>
      <w:proofErr w:type="spellEnd"/>
      <w:r w:rsidR="00BE3780" w:rsidRPr="00BE3780">
        <w:rPr>
          <w:sz w:val="28"/>
          <w:szCs w:val="28"/>
          <w:lang w:val="uk-UA"/>
        </w:rPr>
        <w:t xml:space="preserve"> </w:t>
      </w:r>
      <w:r w:rsidR="00BE3780" w:rsidRPr="004011A7">
        <w:rPr>
          <w:sz w:val="28"/>
          <w:szCs w:val="28"/>
          <w:lang w:val="uk-UA"/>
        </w:rPr>
        <w:t xml:space="preserve"> </w:t>
      </w:r>
      <w:r w:rsidRPr="004011A7">
        <w:rPr>
          <w:sz w:val="28"/>
          <w:szCs w:val="28"/>
          <w:lang w:val="uk-UA"/>
        </w:rPr>
        <w:t>(завдання № 2) показує, що гра</w:t>
      </w:r>
      <w:r>
        <w:rPr>
          <w:sz w:val="28"/>
          <w:szCs w:val="28"/>
          <w:lang w:val="uk-UA"/>
        </w:rPr>
        <w:t>фіки зміни сигналів в часі прак</w:t>
      </w:r>
      <w:r w:rsidRPr="004011A7">
        <w:rPr>
          <w:sz w:val="28"/>
          <w:szCs w:val="28"/>
          <w:lang w:val="uk-UA"/>
        </w:rPr>
        <w:t xml:space="preserve">тично однакові, що свідчить про правильність рішення поставленого завдання і доцільності використання </w:t>
      </w:r>
      <w:r w:rsidR="00BE3780">
        <w:rPr>
          <w:sz w:val="28"/>
          <w:szCs w:val="28"/>
          <w:lang w:val="uk-UA"/>
        </w:rPr>
        <w:t>систем комп’ютерної математики</w:t>
      </w:r>
      <w:r w:rsidRPr="004011A7">
        <w:rPr>
          <w:sz w:val="28"/>
          <w:szCs w:val="28"/>
          <w:lang w:val="uk-UA"/>
        </w:rPr>
        <w:t xml:space="preserve"> для вирішення диференціальних рівнянь.</w:t>
      </w:r>
    </w:p>
    <w:p w14:paraId="1CC8DA9A" w14:textId="77777777" w:rsidR="009B2D61" w:rsidRPr="004011A7" w:rsidRDefault="004011A7" w:rsidP="004011A7">
      <w:pPr>
        <w:pStyle w:val="a5"/>
        <w:tabs>
          <w:tab w:val="clear" w:pos="4677"/>
          <w:tab w:val="clear" w:pos="9355"/>
          <w:tab w:val="left" w:pos="284"/>
        </w:tabs>
        <w:ind w:firstLine="709"/>
        <w:jc w:val="both"/>
        <w:rPr>
          <w:sz w:val="18"/>
          <w:lang w:val="uk-UA"/>
        </w:rPr>
      </w:pPr>
      <w:r w:rsidRPr="004011A7">
        <w:rPr>
          <w:sz w:val="28"/>
          <w:szCs w:val="28"/>
          <w:lang w:val="uk-UA"/>
        </w:rPr>
        <w:t xml:space="preserve">Застосування </w:t>
      </w:r>
      <w:r w:rsidR="00BE3780">
        <w:rPr>
          <w:sz w:val="28"/>
          <w:szCs w:val="28"/>
          <w:lang w:val="uk-UA"/>
        </w:rPr>
        <w:t>систем комп’ютерної математики</w:t>
      </w:r>
      <w:r w:rsidRPr="004011A7">
        <w:rPr>
          <w:sz w:val="28"/>
          <w:szCs w:val="28"/>
          <w:lang w:val="uk-UA"/>
        </w:rPr>
        <w:t xml:space="preserve"> дозволило значно скоротити обсяг аналітичних перетворень і обчислень у порівнянні з використанням клас</w:t>
      </w:r>
      <w:r>
        <w:rPr>
          <w:sz w:val="28"/>
          <w:szCs w:val="28"/>
          <w:lang w:val="uk-UA"/>
        </w:rPr>
        <w:t xml:space="preserve">ичних </w:t>
      </w:r>
      <w:r w:rsidRPr="004011A7">
        <w:rPr>
          <w:sz w:val="28"/>
          <w:szCs w:val="28"/>
          <w:lang w:val="uk-UA"/>
        </w:rPr>
        <w:t>законів операційного обчислення Лапласа</w:t>
      </w:r>
      <w:r w:rsidR="00EC749D">
        <w:rPr>
          <w:sz w:val="28"/>
          <w:szCs w:val="28"/>
          <w:lang w:val="uk-UA"/>
        </w:rPr>
        <w:t xml:space="preserve"> та </w:t>
      </w:r>
      <w:proofErr w:type="spellStart"/>
      <w:r w:rsidR="00EC749D">
        <w:rPr>
          <w:sz w:val="28"/>
          <w:szCs w:val="28"/>
          <w:lang w:val="uk-UA"/>
        </w:rPr>
        <w:t>Рунге-Кутта</w:t>
      </w:r>
      <w:proofErr w:type="spellEnd"/>
      <w:r w:rsidRPr="004011A7">
        <w:rPr>
          <w:sz w:val="28"/>
          <w:szCs w:val="28"/>
          <w:lang w:val="uk-UA"/>
        </w:rPr>
        <w:t>. При цьому точність отриманих рішень практично не змінилася.</w:t>
      </w:r>
    </w:p>
    <w:p w14:paraId="6076FB5E" w14:textId="77777777" w:rsidR="009B2D61" w:rsidRDefault="009B2D61">
      <w:pPr>
        <w:pStyle w:val="30"/>
        <w:tabs>
          <w:tab w:val="left" w:pos="284"/>
        </w:tabs>
        <w:jc w:val="right"/>
        <w:rPr>
          <w:sz w:val="16"/>
        </w:rPr>
      </w:pPr>
      <w:r>
        <w:rPr>
          <w:sz w:val="28"/>
        </w:rPr>
        <w:br w:type="page"/>
      </w:r>
    </w:p>
    <w:p w14:paraId="4F96328B" w14:textId="77777777" w:rsidR="009B2D61" w:rsidRDefault="004011A7">
      <w:pPr>
        <w:pStyle w:val="1"/>
        <w:tabs>
          <w:tab w:val="left" w:pos="284"/>
        </w:tabs>
        <w:jc w:val="right"/>
        <w:rPr>
          <w:b w:val="0"/>
          <w:bCs w:val="0"/>
          <w:i/>
          <w:iCs/>
          <w:w w:val="100"/>
          <w:sz w:val="28"/>
          <w:lang w:val="ru-RU"/>
        </w:rPr>
      </w:pPr>
      <w:bookmarkStart w:id="78" w:name="_Toc38897697"/>
      <w:r>
        <w:rPr>
          <w:b w:val="0"/>
          <w:bCs w:val="0"/>
          <w:i/>
          <w:iCs/>
          <w:w w:val="100"/>
          <w:sz w:val="28"/>
          <w:lang w:val="ru-RU"/>
        </w:rPr>
        <w:lastRenderedPageBreak/>
        <w:t>Додаток</w:t>
      </w:r>
      <w:r w:rsidR="009B2D61">
        <w:rPr>
          <w:b w:val="0"/>
          <w:bCs w:val="0"/>
          <w:i/>
          <w:iCs/>
          <w:w w:val="100"/>
          <w:sz w:val="28"/>
          <w:lang w:val="ru-RU"/>
        </w:rPr>
        <w:t>1 (</w:t>
      </w:r>
      <w:r>
        <w:rPr>
          <w:b w:val="0"/>
          <w:bCs w:val="0"/>
          <w:i/>
          <w:iCs/>
          <w:w w:val="100"/>
          <w:sz w:val="28"/>
          <w:lang w:val="ru-RU"/>
        </w:rPr>
        <w:t>початок</w:t>
      </w:r>
      <w:r w:rsidR="009B2D61">
        <w:rPr>
          <w:b w:val="0"/>
          <w:bCs w:val="0"/>
          <w:i/>
          <w:iCs/>
          <w:w w:val="100"/>
          <w:sz w:val="28"/>
          <w:lang w:val="ru-RU"/>
        </w:rPr>
        <w:t>)</w:t>
      </w:r>
      <w:bookmarkEnd w:id="78"/>
    </w:p>
    <w:p w14:paraId="501DDFD4" w14:textId="77777777" w:rsidR="009B2D61" w:rsidRDefault="009B2D61">
      <w:pPr>
        <w:tabs>
          <w:tab w:val="left" w:pos="284"/>
        </w:tabs>
        <w:rPr>
          <w:sz w:val="12"/>
        </w:rPr>
      </w:pPr>
    </w:p>
    <w:p w14:paraId="25209FFC" w14:textId="77777777" w:rsidR="009B2D61" w:rsidRDefault="004011A7" w:rsidP="000371B5">
      <w:pPr>
        <w:pStyle w:val="3"/>
        <w:rPr>
          <w:color w:val="000000"/>
        </w:rPr>
      </w:pPr>
      <w:bookmarkStart w:id="79" w:name="_Toc38897698"/>
      <w:r w:rsidRPr="004011A7">
        <w:t>ПОЧАТКОВІ ДАНІ</w:t>
      </w:r>
      <w:bookmarkEnd w:id="79"/>
    </w:p>
    <w:tbl>
      <w:tblPr>
        <w:tblW w:w="10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8"/>
        <w:gridCol w:w="567"/>
        <w:gridCol w:w="709"/>
        <w:gridCol w:w="567"/>
        <w:gridCol w:w="567"/>
        <w:gridCol w:w="709"/>
        <w:gridCol w:w="709"/>
        <w:gridCol w:w="708"/>
        <w:gridCol w:w="709"/>
        <w:gridCol w:w="709"/>
        <w:gridCol w:w="838"/>
        <w:gridCol w:w="2650"/>
      </w:tblGrid>
      <w:tr w:rsidR="009B2D61" w14:paraId="0E7F4975" w14:textId="77777777">
        <w:trPr>
          <w:cantSplit/>
          <w:trHeight w:val="565"/>
          <w:jc w:val="center"/>
        </w:trPr>
        <w:tc>
          <w:tcPr>
            <w:tcW w:w="798" w:type="dxa"/>
            <w:tcBorders>
              <w:top w:val="single" w:sz="12" w:space="0" w:color="auto"/>
              <w:left w:val="single" w:sz="12" w:space="0" w:color="auto"/>
              <w:bottom w:val="single" w:sz="12" w:space="0" w:color="auto"/>
              <w:right w:val="single" w:sz="12" w:space="0" w:color="auto"/>
            </w:tcBorders>
            <w:vAlign w:val="center"/>
          </w:tcPr>
          <w:p w14:paraId="6FA64376" w14:textId="77777777" w:rsidR="009B2D61" w:rsidRDefault="009B2D61">
            <w:pPr>
              <w:pStyle w:val="3"/>
              <w:tabs>
                <w:tab w:val="left" w:pos="284"/>
              </w:tabs>
              <w:spacing w:line="204" w:lineRule="auto"/>
              <w:ind w:left="0"/>
              <w:rPr>
                <w:rFonts w:ascii="Times New Roman" w:hAnsi="Times New Roman"/>
                <w:b/>
                <w:bCs/>
                <w:caps w:val="0"/>
                <w:u w:val="none"/>
                <w:lang w:val="en-US"/>
              </w:rPr>
            </w:pPr>
            <w:bookmarkStart w:id="80" w:name="_Toc38897699"/>
            <w:r>
              <w:rPr>
                <w:rFonts w:ascii="Times New Roman" w:hAnsi="Times New Roman"/>
                <w:b/>
                <w:bCs/>
                <w:caps w:val="0"/>
                <w:u w:val="none"/>
                <w:lang w:val="en-US"/>
              </w:rPr>
              <w:t>№</w:t>
            </w:r>
            <w:bookmarkEnd w:id="80"/>
          </w:p>
          <w:p w14:paraId="5876F98E" w14:textId="77777777" w:rsidR="009B2D61" w:rsidRDefault="009B2D61">
            <w:pPr>
              <w:pStyle w:val="3"/>
              <w:tabs>
                <w:tab w:val="left" w:pos="284"/>
              </w:tabs>
              <w:spacing w:line="204" w:lineRule="auto"/>
              <w:ind w:left="0"/>
              <w:rPr>
                <w:rFonts w:ascii="Times New Roman" w:hAnsi="Times New Roman"/>
                <w:b/>
                <w:bCs/>
                <w:caps w:val="0"/>
                <w:u w:val="none"/>
                <w:lang w:val="en-US"/>
              </w:rPr>
            </w:pPr>
            <w:bookmarkStart w:id="81" w:name="_Toc38897700"/>
            <w:r>
              <w:rPr>
                <w:rFonts w:ascii="Times New Roman" w:hAnsi="Times New Roman"/>
                <w:b/>
                <w:bCs/>
                <w:caps w:val="0"/>
                <w:u w:val="none"/>
              </w:rPr>
              <w:t>вар</w:t>
            </w:r>
            <w:r>
              <w:rPr>
                <w:rFonts w:ascii="Times New Roman" w:hAnsi="Times New Roman"/>
                <w:b/>
                <w:bCs/>
                <w:caps w:val="0"/>
                <w:u w:val="none"/>
                <w:lang w:val="en-US"/>
              </w:rPr>
              <w:t>.</w:t>
            </w:r>
            <w:bookmarkEnd w:id="81"/>
          </w:p>
        </w:tc>
        <w:tc>
          <w:tcPr>
            <w:tcW w:w="567" w:type="dxa"/>
            <w:tcBorders>
              <w:top w:val="single" w:sz="12" w:space="0" w:color="auto"/>
              <w:left w:val="single" w:sz="12" w:space="0" w:color="auto"/>
              <w:bottom w:val="single" w:sz="12" w:space="0" w:color="auto"/>
              <w:right w:val="single" w:sz="12" w:space="0" w:color="auto"/>
            </w:tcBorders>
            <w:vAlign w:val="center"/>
          </w:tcPr>
          <w:p w14:paraId="6750A7CE" w14:textId="77777777" w:rsidR="009B2D61" w:rsidRDefault="009B2D61">
            <w:pPr>
              <w:tabs>
                <w:tab w:val="left" w:pos="284"/>
              </w:tabs>
              <w:jc w:val="center"/>
              <w:rPr>
                <w:b/>
                <w:bCs/>
                <w:i/>
                <w:iCs/>
                <w:sz w:val="28"/>
                <w:vertAlign w:val="subscript"/>
                <w:lang w:val="en-US"/>
              </w:rPr>
            </w:pPr>
            <w:r>
              <w:rPr>
                <w:b/>
                <w:bCs/>
                <w:i/>
                <w:iCs/>
                <w:sz w:val="28"/>
                <w:lang w:val="en-US"/>
              </w:rPr>
              <w:t>a</w:t>
            </w:r>
            <w:r>
              <w:rPr>
                <w:b/>
                <w:bCs/>
                <w:sz w:val="28"/>
                <w:vertAlign w:val="subscript"/>
                <w:lang w:val="en-US"/>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1C428745" w14:textId="77777777" w:rsidR="009B2D61" w:rsidRDefault="009B2D61">
            <w:pPr>
              <w:tabs>
                <w:tab w:val="left" w:pos="284"/>
              </w:tabs>
              <w:jc w:val="center"/>
              <w:rPr>
                <w:b/>
                <w:bCs/>
                <w:i/>
                <w:iCs/>
                <w:sz w:val="28"/>
                <w:vertAlign w:val="subscript"/>
                <w:lang w:val="en-US"/>
              </w:rPr>
            </w:pPr>
            <w:r>
              <w:rPr>
                <w:b/>
                <w:bCs/>
                <w:i/>
                <w:iCs/>
                <w:sz w:val="28"/>
                <w:lang w:val="en-US"/>
              </w:rPr>
              <w:t>a</w:t>
            </w:r>
            <w:r>
              <w:rPr>
                <w:b/>
                <w:bCs/>
                <w:sz w:val="28"/>
                <w:vertAlign w:val="subscript"/>
                <w:lang w:val="en-US"/>
              </w:rPr>
              <w:t>2</w:t>
            </w:r>
          </w:p>
        </w:tc>
        <w:tc>
          <w:tcPr>
            <w:tcW w:w="567" w:type="dxa"/>
            <w:tcBorders>
              <w:top w:val="single" w:sz="12" w:space="0" w:color="auto"/>
              <w:left w:val="single" w:sz="12" w:space="0" w:color="auto"/>
              <w:bottom w:val="single" w:sz="12" w:space="0" w:color="auto"/>
              <w:right w:val="single" w:sz="12" w:space="0" w:color="auto"/>
            </w:tcBorders>
            <w:vAlign w:val="center"/>
          </w:tcPr>
          <w:p w14:paraId="3F4C1817" w14:textId="77777777" w:rsidR="009B2D61" w:rsidRDefault="009B2D61">
            <w:pPr>
              <w:tabs>
                <w:tab w:val="left" w:pos="284"/>
              </w:tabs>
              <w:jc w:val="center"/>
              <w:rPr>
                <w:b/>
                <w:bCs/>
                <w:i/>
                <w:iCs/>
                <w:sz w:val="28"/>
                <w:vertAlign w:val="subscript"/>
                <w:lang w:val="en-US"/>
              </w:rPr>
            </w:pPr>
            <w:r>
              <w:rPr>
                <w:b/>
                <w:bCs/>
                <w:i/>
                <w:iCs/>
                <w:sz w:val="28"/>
                <w:lang w:val="en-US"/>
              </w:rPr>
              <w:t>M</w:t>
            </w:r>
            <w:r>
              <w:rPr>
                <w:b/>
                <w:bCs/>
                <w:sz w:val="28"/>
                <w:vertAlign w:val="subscript"/>
                <w:lang w:val="en-US"/>
              </w:rPr>
              <w:t>1</w:t>
            </w:r>
          </w:p>
        </w:tc>
        <w:tc>
          <w:tcPr>
            <w:tcW w:w="567" w:type="dxa"/>
            <w:tcBorders>
              <w:top w:val="single" w:sz="12" w:space="0" w:color="auto"/>
              <w:left w:val="single" w:sz="12" w:space="0" w:color="auto"/>
              <w:bottom w:val="single" w:sz="12" w:space="0" w:color="auto"/>
              <w:right w:val="single" w:sz="12" w:space="0" w:color="auto"/>
            </w:tcBorders>
            <w:vAlign w:val="center"/>
          </w:tcPr>
          <w:p w14:paraId="654502C5" w14:textId="77777777" w:rsidR="009B2D61" w:rsidRDefault="009B2D61">
            <w:pPr>
              <w:tabs>
                <w:tab w:val="left" w:pos="284"/>
              </w:tabs>
              <w:jc w:val="center"/>
              <w:rPr>
                <w:b/>
                <w:bCs/>
                <w:i/>
                <w:iCs/>
                <w:sz w:val="28"/>
                <w:vertAlign w:val="subscript"/>
                <w:lang w:val="en-US"/>
              </w:rPr>
            </w:pPr>
            <w:r>
              <w:rPr>
                <w:b/>
                <w:bCs/>
                <w:i/>
                <w:iCs/>
                <w:sz w:val="28"/>
                <w:lang w:val="en-US"/>
              </w:rPr>
              <w:t>M</w:t>
            </w:r>
            <w:r>
              <w:rPr>
                <w:b/>
                <w:bCs/>
                <w:sz w:val="28"/>
                <w:vertAlign w:val="subscript"/>
                <w:lang w:val="en-US"/>
              </w:rPr>
              <w:t>2</w:t>
            </w:r>
          </w:p>
        </w:tc>
        <w:tc>
          <w:tcPr>
            <w:tcW w:w="709" w:type="dxa"/>
            <w:tcBorders>
              <w:top w:val="single" w:sz="12" w:space="0" w:color="auto"/>
              <w:left w:val="single" w:sz="12" w:space="0" w:color="auto"/>
              <w:bottom w:val="single" w:sz="12" w:space="0" w:color="auto"/>
              <w:right w:val="single" w:sz="12" w:space="0" w:color="auto"/>
            </w:tcBorders>
            <w:vAlign w:val="center"/>
          </w:tcPr>
          <w:p w14:paraId="2388264C" w14:textId="77777777" w:rsidR="009B2D61" w:rsidRDefault="009B2D61">
            <w:pPr>
              <w:tabs>
                <w:tab w:val="left" w:pos="284"/>
              </w:tabs>
              <w:jc w:val="center"/>
              <w:rPr>
                <w:b/>
                <w:bCs/>
                <w:i/>
                <w:iCs/>
                <w:sz w:val="28"/>
                <w:vertAlign w:val="subscript"/>
                <w:lang w:val="en-US"/>
              </w:rPr>
            </w:pPr>
            <w:r>
              <w:rPr>
                <w:b/>
                <w:bCs/>
                <w:i/>
                <w:iCs/>
                <w:sz w:val="28"/>
                <w:lang w:val="en-US"/>
              </w:rPr>
              <w:t>l</w:t>
            </w:r>
            <w:r>
              <w:rPr>
                <w:b/>
                <w:bCs/>
                <w:sz w:val="28"/>
                <w:vertAlign w:val="subscript"/>
                <w:lang w:val="en-US"/>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3931E636" w14:textId="77777777" w:rsidR="009B2D61" w:rsidRDefault="009B2D61">
            <w:pPr>
              <w:tabs>
                <w:tab w:val="left" w:pos="284"/>
              </w:tabs>
              <w:jc w:val="center"/>
              <w:rPr>
                <w:b/>
                <w:bCs/>
                <w:i/>
                <w:iCs/>
                <w:sz w:val="28"/>
                <w:vertAlign w:val="subscript"/>
                <w:lang w:val="en-US"/>
              </w:rPr>
            </w:pPr>
            <w:r>
              <w:rPr>
                <w:b/>
                <w:bCs/>
                <w:i/>
                <w:iCs/>
                <w:sz w:val="28"/>
                <w:lang w:val="en-US"/>
              </w:rPr>
              <w:t>l</w:t>
            </w:r>
            <w:r>
              <w:rPr>
                <w:b/>
                <w:bCs/>
                <w:sz w:val="28"/>
                <w:vertAlign w:val="subscript"/>
                <w:lang w:val="en-US"/>
              </w:rPr>
              <w:t>4</w:t>
            </w:r>
          </w:p>
        </w:tc>
        <w:tc>
          <w:tcPr>
            <w:tcW w:w="708" w:type="dxa"/>
            <w:tcBorders>
              <w:top w:val="single" w:sz="12" w:space="0" w:color="auto"/>
              <w:left w:val="single" w:sz="12" w:space="0" w:color="auto"/>
              <w:bottom w:val="single" w:sz="12" w:space="0" w:color="auto"/>
              <w:right w:val="single" w:sz="12" w:space="0" w:color="auto"/>
            </w:tcBorders>
            <w:vAlign w:val="center"/>
          </w:tcPr>
          <w:p w14:paraId="4A596CB9" w14:textId="77777777" w:rsidR="009B2D61" w:rsidRDefault="009B2D61">
            <w:pPr>
              <w:tabs>
                <w:tab w:val="left" w:pos="284"/>
              </w:tabs>
              <w:jc w:val="center"/>
              <w:rPr>
                <w:b/>
                <w:bCs/>
                <w:i/>
                <w:iCs/>
                <w:sz w:val="28"/>
                <w:vertAlign w:val="subscript"/>
                <w:lang w:val="en-US"/>
              </w:rPr>
            </w:pPr>
            <w:r>
              <w:rPr>
                <w:b/>
                <w:bCs/>
                <w:i/>
                <w:iCs/>
                <w:sz w:val="28"/>
                <w:lang w:val="en-US"/>
              </w:rPr>
              <w:sym w:font="SuperFrench" w:char="F066"/>
            </w:r>
            <w:r>
              <w:rPr>
                <w:b/>
                <w:bCs/>
                <w:sz w:val="28"/>
                <w:vertAlign w:val="subscript"/>
                <w:lang w:val="uk-UA"/>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63ACDD81" w14:textId="77777777" w:rsidR="009B2D61" w:rsidRDefault="009B2D61">
            <w:pPr>
              <w:tabs>
                <w:tab w:val="left" w:pos="284"/>
              </w:tabs>
              <w:jc w:val="center"/>
              <w:rPr>
                <w:b/>
                <w:bCs/>
                <w:i/>
                <w:iCs/>
                <w:sz w:val="28"/>
                <w:vertAlign w:val="subscript"/>
                <w:lang w:val="uk-UA"/>
              </w:rPr>
            </w:pPr>
            <w:r>
              <w:rPr>
                <w:b/>
                <w:bCs/>
                <w:i/>
                <w:iCs/>
                <w:sz w:val="28"/>
                <w:lang w:val="en-US"/>
              </w:rPr>
              <w:sym w:font="SuperFrench" w:char="F066"/>
            </w:r>
            <w:r>
              <w:rPr>
                <w:b/>
                <w:bCs/>
                <w:sz w:val="28"/>
                <w:vertAlign w:val="subscript"/>
                <w:lang w:val="uk-UA"/>
              </w:rPr>
              <w:t>2</w:t>
            </w:r>
          </w:p>
        </w:tc>
        <w:tc>
          <w:tcPr>
            <w:tcW w:w="709" w:type="dxa"/>
            <w:tcBorders>
              <w:top w:val="single" w:sz="12" w:space="0" w:color="auto"/>
              <w:left w:val="single" w:sz="12" w:space="0" w:color="auto"/>
              <w:bottom w:val="single" w:sz="12" w:space="0" w:color="auto"/>
              <w:right w:val="single" w:sz="12" w:space="0" w:color="auto"/>
            </w:tcBorders>
            <w:vAlign w:val="center"/>
          </w:tcPr>
          <w:p w14:paraId="79BA9811" w14:textId="77777777" w:rsidR="009B2D61" w:rsidRDefault="009B2D61">
            <w:pPr>
              <w:tabs>
                <w:tab w:val="left" w:pos="284"/>
              </w:tabs>
              <w:jc w:val="center"/>
              <w:rPr>
                <w:b/>
                <w:bCs/>
                <w:i/>
                <w:iCs/>
                <w:sz w:val="28"/>
                <w:lang w:val="en-US"/>
              </w:rPr>
            </w:pPr>
            <w:proofErr w:type="gramStart"/>
            <w:r>
              <w:rPr>
                <w:b/>
                <w:bCs/>
                <w:i/>
                <w:iCs/>
                <w:sz w:val="28"/>
                <w:lang w:val="en-US"/>
              </w:rPr>
              <w:t>x</w:t>
            </w:r>
            <w:r>
              <w:rPr>
                <w:b/>
                <w:bCs/>
                <w:sz w:val="28"/>
                <w:lang w:val="en-US"/>
              </w:rPr>
              <w:t>(</w:t>
            </w:r>
            <w:proofErr w:type="gramEnd"/>
            <w:r>
              <w:rPr>
                <w:b/>
                <w:bCs/>
                <w:sz w:val="28"/>
                <w:lang w:val="en-US"/>
              </w:rPr>
              <w:t>0)</w:t>
            </w:r>
          </w:p>
        </w:tc>
        <w:tc>
          <w:tcPr>
            <w:tcW w:w="838" w:type="dxa"/>
            <w:tcBorders>
              <w:top w:val="single" w:sz="12" w:space="0" w:color="auto"/>
              <w:left w:val="single" w:sz="12" w:space="0" w:color="auto"/>
              <w:bottom w:val="single" w:sz="12" w:space="0" w:color="auto"/>
              <w:right w:val="single" w:sz="12" w:space="0" w:color="auto"/>
            </w:tcBorders>
            <w:vAlign w:val="center"/>
          </w:tcPr>
          <w:p w14:paraId="0668CE33" w14:textId="77777777" w:rsidR="009B2D61" w:rsidRDefault="009B2D61">
            <w:pPr>
              <w:tabs>
                <w:tab w:val="left" w:pos="284"/>
              </w:tabs>
              <w:jc w:val="center"/>
              <w:rPr>
                <w:b/>
                <w:bCs/>
                <w:i/>
                <w:iCs/>
                <w:sz w:val="28"/>
                <w:lang w:val="en-US"/>
              </w:rPr>
            </w:pPr>
            <w:r>
              <w:rPr>
                <w:b/>
                <w:bCs/>
                <w:i/>
                <w:iCs/>
                <w:sz w:val="28"/>
                <w:lang w:val="en-US"/>
              </w:rPr>
              <w:t>x'</w:t>
            </w:r>
            <w:r>
              <w:rPr>
                <w:b/>
                <w:bCs/>
                <w:sz w:val="28"/>
                <w:lang w:val="en-US"/>
              </w:rPr>
              <w:t>(0)</w:t>
            </w:r>
          </w:p>
        </w:tc>
        <w:tc>
          <w:tcPr>
            <w:tcW w:w="2650" w:type="dxa"/>
            <w:tcBorders>
              <w:top w:val="single" w:sz="12" w:space="0" w:color="auto"/>
              <w:left w:val="single" w:sz="12" w:space="0" w:color="auto"/>
              <w:bottom w:val="single" w:sz="12" w:space="0" w:color="auto"/>
              <w:right w:val="single" w:sz="12" w:space="0" w:color="auto"/>
            </w:tcBorders>
            <w:vAlign w:val="center"/>
          </w:tcPr>
          <w:p w14:paraId="7DBB1E1D" w14:textId="77777777" w:rsidR="009B2D61" w:rsidRDefault="009B2D61">
            <w:pPr>
              <w:tabs>
                <w:tab w:val="left" w:pos="284"/>
              </w:tabs>
              <w:jc w:val="center"/>
              <w:rPr>
                <w:b/>
                <w:bCs/>
                <w:i/>
                <w:iCs/>
                <w:sz w:val="28"/>
                <w:lang w:val="en-US"/>
              </w:rPr>
            </w:pPr>
            <w:r>
              <w:rPr>
                <w:b/>
                <w:bCs/>
                <w:i/>
                <w:iCs/>
                <w:sz w:val="28"/>
                <w:lang w:val="en-US"/>
              </w:rPr>
              <w:t>F</w:t>
            </w:r>
            <w:r>
              <w:rPr>
                <w:b/>
                <w:bCs/>
                <w:sz w:val="28"/>
                <w:lang w:val="en-US"/>
              </w:rPr>
              <w:t>(</w:t>
            </w:r>
            <w:r>
              <w:rPr>
                <w:b/>
                <w:bCs/>
                <w:i/>
                <w:iCs/>
                <w:sz w:val="28"/>
                <w:lang w:val="en-US"/>
              </w:rPr>
              <w:t>x</w:t>
            </w:r>
            <w:r>
              <w:rPr>
                <w:b/>
                <w:bCs/>
                <w:sz w:val="28"/>
                <w:lang w:val="en-US"/>
              </w:rPr>
              <w:t>)</w:t>
            </w:r>
          </w:p>
        </w:tc>
      </w:tr>
      <w:tr w:rsidR="009B2D61" w14:paraId="776E916B" w14:textId="77777777">
        <w:trPr>
          <w:cantSplit/>
          <w:trHeight w:val="334"/>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4431B7FD" w14:textId="77777777" w:rsidR="009B2D61" w:rsidRDefault="009B2D61">
            <w:pPr>
              <w:tabs>
                <w:tab w:val="left" w:pos="284"/>
              </w:tabs>
              <w:jc w:val="center"/>
              <w:rPr>
                <w:b/>
                <w:bCs/>
                <w:i/>
                <w:iCs/>
                <w:sz w:val="26"/>
              </w:rPr>
            </w:pPr>
            <w:r>
              <w:rPr>
                <w:b/>
                <w:bCs/>
                <w:i/>
                <w:iCs/>
                <w:sz w:val="26"/>
              </w:rPr>
              <w:t>1</w:t>
            </w:r>
          </w:p>
        </w:tc>
        <w:tc>
          <w:tcPr>
            <w:tcW w:w="567" w:type="dxa"/>
            <w:tcBorders>
              <w:top w:val="single" w:sz="12" w:space="0" w:color="auto"/>
              <w:left w:val="single" w:sz="12" w:space="0" w:color="auto"/>
              <w:bottom w:val="single" w:sz="4" w:space="0" w:color="auto"/>
              <w:right w:val="single" w:sz="12" w:space="0" w:color="auto"/>
            </w:tcBorders>
            <w:vAlign w:val="center"/>
          </w:tcPr>
          <w:p w14:paraId="426C3E60" w14:textId="77777777" w:rsidR="009B2D61" w:rsidRDefault="009B2D61">
            <w:pPr>
              <w:tabs>
                <w:tab w:val="left" w:pos="284"/>
              </w:tabs>
              <w:jc w:val="center"/>
              <w:rPr>
                <w:rFonts w:ascii="Arial" w:hAnsi="Arial"/>
              </w:rPr>
            </w:pPr>
            <w:r>
              <w:rPr>
                <w:rFonts w:ascii="Arial" w:hAnsi="Arial"/>
              </w:rPr>
              <w:t>0,2</w:t>
            </w:r>
          </w:p>
        </w:tc>
        <w:tc>
          <w:tcPr>
            <w:tcW w:w="709" w:type="dxa"/>
            <w:tcBorders>
              <w:top w:val="single" w:sz="12" w:space="0" w:color="auto"/>
              <w:left w:val="single" w:sz="12" w:space="0" w:color="auto"/>
              <w:bottom w:val="single" w:sz="4" w:space="0" w:color="auto"/>
              <w:right w:val="single" w:sz="12" w:space="0" w:color="auto"/>
            </w:tcBorders>
            <w:vAlign w:val="center"/>
          </w:tcPr>
          <w:p w14:paraId="4DA1BE11"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5105802B"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5B12E456"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7ECE9499"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5627BE39"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4DB9684C"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5CE31269"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0E462814" w14:textId="77777777" w:rsidR="009B2D61" w:rsidRDefault="009B2D61">
            <w:pPr>
              <w:tabs>
                <w:tab w:val="left" w:pos="284"/>
              </w:tabs>
              <w:jc w:val="center"/>
              <w:rPr>
                <w:rFonts w:ascii="Arial" w:hAnsi="Arial"/>
              </w:rPr>
            </w:pPr>
            <w:r>
              <w:rPr>
                <w:rFonts w:ascii="Arial" w:hAnsi="Arial"/>
              </w:rPr>
              <w:t>5</w:t>
            </w:r>
          </w:p>
        </w:tc>
        <w:tc>
          <w:tcPr>
            <w:tcW w:w="838" w:type="dxa"/>
            <w:tcBorders>
              <w:top w:val="single" w:sz="12" w:space="0" w:color="auto"/>
              <w:left w:val="single" w:sz="12" w:space="0" w:color="auto"/>
              <w:bottom w:val="single" w:sz="4" w:space="0" w:color="auto"/>
              <w:right w:val="single" w:sz="12" w:space="0" w:color="auto"/>
            </w:tcBorders>
            <w:vAlign w:val="center"/>
          </w:tcPr>
          <w:p w14:paraId="347C4A41" w14:textId="77777777" w:rsidR="009B2D61" w:rsidRDefault="009B2D61">
            <w:pPr>
              <w:tabs>
                <w:tab w:val="left" w:pos="284"/>
              </w:tabs>
              <w:jc w:val="center"/>
              <w:rPr>
                <w:rFonts w:ascii="Arial" w:hAnsi="Arial"/>
              </w:rPr>
            </w:pPr>
            <w:r>
              <w:rPr>
                <w:rFonts w:ascii="Arial" w:hAnsi="Arial"/>
              </w:rPr>
              <w:t>-2</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1F3961ED" w14:textId="77777777" w:rsidR="009B2D61" w:rsidRDefault="00A11DCB">
            <w:pPr>
              <w:tabs>
                <w:tab w:val="left" w:pos="284"/>
              </w:tabs>
              <w:jc w:val="center"/>
              <w:rPr>
                <w:sz w:val="28"/>
              </w:rPr>
            </w:pPr>
            <w:r>
              <w:rPr>
                <w:rFonts w:ascii="Arial" w:hAnsi="Arial"/>
                <w:noProof/>
                <w:sz w:val="20"/>
              </w:rPr>
              <w:pict w14:anchorId="428D4C03">
                <v:group id="_x0000_s1758" style="position:absolute;left:0;text-align:left;margin-left:-2.55pt;margin-top:-2.45pt;width:129.4pt;height:630.3pt;z-index:251660800;mso-position-horizontal-relative:text;mso-position-vertical-relative:text" coordorigin="8480,2741" coordsize="2588,12606">
                  <v:group id="_x0000_s1759" style="position:absolute;left:8573;top:2741;width:2481;height:2095" coordorigin="8573,2751" coordsize="2481,2095">
                    <v:shape id="_x0000_s1760" type="#_x0000_t202" style="position:absolute;left:9030;top:2751;width:781;height:502" filled="f" stroked="f">
                      <v:textbox style="mso-next-textbox:#_x0000_s1760">
                        <w:txbxContent>
                          <w:p w14:paraId="76ADBD9A"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shape id="_x0000_s1761" type="#_x0000_t202" style="position:absolute;left:9864;top:2944;width:646;height:502" filled="f" stroked="f">
                      <v:textbox style="mso-next-textbox:#_x0000_s1761">
                        <w:txbxContent>
                          <w:p w14:paraId="43F65C25" w14:textId="77777777" w:rsidR="00BE3780" w:rsidRDefault="00BE3780">
                            <w:pPr>
                              <w:rPr>
                                <w:vertAlign w:val="subscript"/>
                              </w:rPr>
                            </w:pPr>
                            <w:r>
                              <w:rPr>
                                <w:b/>
                                <w:bCs/>
                                <w:i/>
                                <w:iCs/>
                              </w:rPr>
                              <w:t>М</w:t>
                            </w:r>
                            <w:r>
                              <w:rPr>
                                <w:b/>
                                <w:bCs/>
                                <w:vertAlign w:val="subscript"/>
                              </w:rPr>
                              <w:t>1</w:t>
                            </w:r>
                          </w:p>
                        </w:txbxContent>
                      </v:textbox>
                    </v:shape>
                    <v:shape id="_x0000_s1762" type="#_x0000_t202" style="position:absolute;left:8897;top:4344;width:774;height:502" filled="f" stroked="f">
                      <v:textbox style="mso-next-textbox:#_x0000_s1762">
                        <w:txbxContent>
                          <w:p w14:paraId="0C66D39F" w14:textId="77777777" w:rsidR="00BE3780" w:rsidRDefault="00BE3780">
                            <w:pPr>
                              <w:rPr>
                                <w:vertAlign w:val="subscript"/>
                              </w:rPr>
                            </w:pPr>
                            <w:r>
                              <w:rPr>
                                <w:b/>
                                <w:bCs/>
                                <w:sz w:val="28"/>
                              </w:rPr>
                              <w:t>–</w:t>
                            </w:r>
                            <w:r>
                              <w:rPr>
                                <w:b/>
                                <w:bCs/>
                                <w:i/>
                                <w:iCs/>
                              </w:rPr>
                              <w:t>М</w:t>
                            </w:r>
                            <w:r>
                              <w:rPr>
                                <w:b/>
                                <w:bCs/>
                                <w:vertAlign w:val="subscript"/>
                              </w:rPr>
                              <w:t>2</w:t>
                            </w:r>
                          </w:p>
                        </w:txbxContent>
                      </v:textbox>
                    </v:shape>
                    <v:group id="_x0000_s1763" style="position:absolute;left:8573;top:2916;width:2294;height:1841" coordorigin="1572,429" coordsize="2294,1841">
                      <v:line id="_x0000_s1764" style="position:absolute;rotation:-540" from="2707,429" to="2707,2270" strokeweight=".5pt">
                        <v:stroke endarrow="open"/>
                      </v:line>
                      <v:line id="_x0000_s1765" style="position:absolute;rotation:-810" from="2719,257" to="2719,2551" strokeweight=".5pt">
                        <v:stroke endarrow="open"/>
                      </v:line>
                    </v:group>
                    <v:line id="_x0000_s1766" style="position:absolute" from="9701,3356" to="10556,3356" strokeweight="1.5pt"/>
                    <v:line id="_x0000_s1767" style="position:absolute" from="8869,4422" to="9724,4422" strokeweight="1.5pt"/>
                    <v:line id="_x0000_s1768" style="position:absolute" from="9709,3350" to="9709,3890" strokeweight="1.5pt"/>
                    <v:line id="_x0000_s1769" style="position:absolute" from="9709,3889" to="9709,4429" strokeweight="1.5pt"/>
                    <v:shape id="_x0000_s1770" type="#_x0000_t202" style="position:absolute;left:10535;top:3427;width:519;height:502" filled="f" stroked="f">
                      <v:textbox style="mso-next-textbox:#_x0000_s1770">
                        <w:txbxContent>
                          <w:p w14:paraId="77FB9F6A" w14:textId="77777777" w:rsidR="00BE3780" w:rsidRDefault="00BE3780">
                            <w:pPr>
                              <w:pStyle w:val="1"/>
                              <w:rPr>
                                <w:i/>
                                <w:iCs/>
                                <w:w w:val="100"/>
                              </w:rPr>
                            </w:pPr>
                            <w:bookmarkStart w:id="82" w:name="_Toc35703782"/>
                            <w:bookmarkStart w:id="83" w:name="_Toc35703821"/>
                            <w:bookmarkStart w:id="84" w:name="_Toc35704130"/>
                            <w:bookmarkStart w:id="85" w:name="_Toc38897701"/>
                            <w:r>
                              <w:rPr>
                                <w:i/>
                                <w:iCs/>
                                <w:w w:val="100"/>
                                <w:sz w:val="24"/>
                              </w:rPr>
                              <w:t>х</w:t>
                            </w:r>
                            <w:bookmarkEnd w:id="82"/>
                            <w:bookmarkEnd w:id="83"/>
                            <w:bookmarkEnd w:id="84"/>
                            <w:bookmarkEnd w:id="85"/>
                          </w:p>
                        </w:txbxContent>
                      </v:textbox>
                    </v:shape>
                  </v:group>
                  <v:group id="_x0000_s1771" style="position:absolute;left:8480;top:4809;width:2567;height:2158" coordorigin="8480,4829" coordsize="2567,2158">
                    <v:shape id="_x0000_s1772" type="#_x0000_t202" style="position:absolute;left:10052;top:4989;width:646;height:502" filled="f" stroked="f">
                      <v:textbox style="mso-next-textbox:#_x0000_s1772">
                        <w:txbxContent>
                          <w:p w14:paraId="5647DE55" w14:textId="77777777" w:rsidR="00BE3780" w:rsidRDefault="00BE3780">
                            <w:pPr>
                              <w:rPr>
                                <w:vertAlign w:val="subscript"/>
                              </w:rPr>
                            </w:pPr>
                            <w:r>
                              <w:rPr>
                                <w:b/>
                                <w:bCs/>
                                <w:i/>
                                <w:iCs/>
                              </w:rPr>
                              <w:t>М</w:t>
                            </w:r>
                            <w:r>
                              <w:rPr>
                                <w:b/>
                                <w:bCs/>
                                <w:vertAlign w:val="subscript"/>
                              </w:rPr>
                              <w:t>1</w:t>
                            </w:r>
                          </w:p>
                        </w:txbxContent>
                      </v:textbox>
                    </v:shape>
                    <v:shape id="_x0000_s1773" type="#_x0000_t202" style="position:absolute;left:8480;top:6485;width:774;height:502" filled="f" stroked="f">
                      <v:textbox style="mso-next-textbox:#_x0000_s1773">
                        <w:txbxContent>
                          <w:p w14:paraId="2F0E1063" w14:textId="77777777" w:rsidR="00BE3780" w:rsidRDefault="00BE3780">
                            <w:pPr>
                              <w:rPr>
                                <w:vertAlign w:val="subscript"/>
                              </w:rPr>
                            </w:pPr>
                            <w:r>
                              <w:rPr>
                                <w:b/>
                                <w:bCs/>
                                <w:sz w:val="28"/>
                              </w:rPr>
                              <w:t>–</w:t>
                            </w:r>
                            <w:r>
                              <w:rPr>
                                <w:b/>
                                <w:bCs/>
                                <w:i/>
                                <w:iCs/>
                              </w:rPr>
                              <w:t>М</w:t>
                            </w:r>
                            <w:r>
                              <w:rPr>
                                <w:b/>
                                <w:bCs/>
                                <w:vertAlign w:val="subscript"/>
                              </w:rPr>
                              <w:t>2</w:t>
                            </w:r>
                          </w:p>
                        </w:txbxContent>
                      </v:textbox>
                    </v:shape>
                    <v:shape id="_x0000_s1774" type="#_x0000_t202" style="position:absolute;left:9059;top:5929;width:547;height:532" filled="f" stroked="f">
                      <v:textbox style="mso-next-textbox:#_x0000_s1774">
                        <w:txbxContent>
                          <w:p w14:paraId="535F7B65" w14:textId="77777777" w:rsidR="00BE3780" w:rsidRDefault="00BE3780">
                            <w:pPr>
                              <w:rPr>
                                <w:vertAlign w:val="subscript"/>
                                <w:lang w:val="uk-UA"/>
                              </w:rPr>
                            </w:pPr>
                            <w:r>
                              <w:rPr>
                                <w:b/>
                                <w:bCs/>
                                <w:i/>
                                <w:iCs/>
                                <w:lang w:val="en-US"/>
                              </w:rPr>
                              <w:sym w:font="SuperFrench" w:char="F066"/>
                            </w:r>
                            <w:r>
                              <w:rPr>
                                <w:b/>
                                <w:bCs/>
                                <w:vertAlign w:val="subscript"/>
                              </w:rPr>
                              <w:t>2</w:t>
                            </w:r>
                          </w:p>
                        </w:txbxContent>
                      </v:textbox>
                    </v:shape>
                    <v:shape id="_x0000_s1775" type="#_x0000_t202" style="position:absolute;left:9757;top:5603;width:571;height:552" filled="f" stroked="f">
                      <v:textbox style="mso-next-textbox:#_x0000_s1775">
                        <w:txbxContent>
                          <w:p w14:paraId="57968E41"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776" type="#_x0000_t202" style="position:absolute;left:9013;top:4829;width:781;height:502" filled="f" stroked="f">
                      <v:textbox style="mso-next-textbox:#_x0000_s1776">
                        <w:txbxContent>
                          <w:p w14:paraId="2C1E9D6D"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77" style="position:absolute;rotation:-540" from="9701,4994" to="9701,6835" strokeweight=".5pt">
                      <v:stroke endarrow="open"/>
                    </v:line>
                    <v:line id="_x0000_s1778" style="position:absolute;rotation:-810" from="9713,4822" to="9713,7116" strokeweight=".5pt">
                      <v:stroke endarrow="open"/>
                    </v:line>
                    <v:shape id="_x0000_s1779" type="#_x0000_t202" style="position:absolute;left:10528;top:5515;width:519;height:502" filled="f" stroked="f">
                      <v:textbox style="mso-next-textbox:#_x0000_s1779">
                        <w:txbxContent>
                          <w:p w14:paraId="261206FF" w14:textId="77777777" w:rsidR="00BE3780" w:rsidRDefault="00BE3780">
                            <w:pPr>
                              <w:pStyle w:val="1"/>
                              <w:rPr>
                                <w:i/>
                                <w:iCs/>
                                <w:w w:val="100"/>
                                <w:sz w:val="12"/>
                              </w:rPr>
                            </w:pPr>
                            <w:bookmarkStart w:id="86" w:name="_Toc35703783"/>
                            <w:bookmarkStart w:id="87" w:name="_Toc35703822"/>
                            <w:bookmarkStart w:id="88" w:name="_Toc35704131"/>
                            <w:bookmarkStart w:id="89" w:name="_Toc38897702"/>
                            <w:r>
                              <w:rPr>
                                <w:i/>
                                <w:iCs/>
                                <w:w w:val="100"/>
                                <w:sz w:val="24"/>
                              </w:rPr>
                              <w:t>х</w:t>
                            </w:r>
                            <w:bookmarkEnd w:id="86"/>
                            <w:bookmarkEnd w:id="87"/>
                            <w:bookmarkEnd w:id="88"/>
                            <w:bookmarkEnd w:id="89"/>
                          </w:p>
                        </w:txbxContent>
                      </v:textbox>
                    </v:shape>
                    <v:line id="_x0000_s1780" style="position:absolute;flip:y" from="9699,5399" to="10104,5969" strokeweight="1.5pt"/>
                    <v:line id="_x0000_s1781" style="position:absolute" from="10095,5399" to="10621,5399" strokeweight="1.5pt"/>
                    <v:line id="_x0000_s1782" style="position:absolute;flip:x" from="9151,5969" to="9699,6591" strokeweight="1.5pt"/>
                    <v:line id="_x0000_s1783" style="position:absolute;flip:x" from="8626,6591" to="9159,6591" strokeweight="1.5pt"/>
                    <v:line id="_x0000_s1784" style="position:absolute" from="10119,5391" to="10119,5969" strokeweight=".5pt">
                      <v:stroke dashstyle="dash"/>
                    </v:line>
                    <v:line id="_x0000_s1785" style="position:absolute;flip:y" from="9159,5961" to="9159,6584" strokeweight=".5pt">
                      <v:stroke dashstyle="dash"/>
                    </v:line>
                  </v:group>
                  <v:group id="_x0000_s1786" style="position:absolute;left:8503;top:6919;width:2553;height:2171" coordorigin="8503,6929" coordsize="2553,2171">
                    <v:shape id="_x0000_s1787" type="#_x0000_t202" style="position:absolute;left:8828;top:7586;width:677;height:552" filled="f" stroked="f">
                      <v:textbox style="mso-next-textbox:#_x0000_s1787">
                        <w:txbxContent>
                          <w:p w14:paraId="3BF45343" w14:textId="77777777" w:rsidR="00BE3780" w:rsidRDefault="00BE3780">
                            <w:pPr>
                              <w:rPr>
                                <w:vertAlign w:val="subscript"/>
                                <w:lang w:val="uk-UA"/>
                              </w:rPr>
                            </w:pPr>
                            <w:r>
                              <w:rPr>
                                <w:b/>
                                <w:bCs/>
                                <w:sz w:val="28"/>
                              </w:rPr>
                              <w:t>–</w:t>
                            </w:r>
                            <w:r>
                              <w:rPr>
                                <w:b/>
                                <w:bCs/>
                                <w:i/>
                                <w:iCs/>
                                <w:lang w:val="en-US"/>
                              </w:rPr>
                              <w:t>l</w:t>
                            </w:r>
                            <w:r>
                              <w:rPr>
                                <w:b/>
                                <w:bCs/>
                                <w:vertAlign w:val="subscript"/>
                              </w:rPr>
                              <w:t>4</w:t>
                            </w:r>
                          </w:p>
                        </w:txbxContent>
                      </v:textbox>
                    </v:shape>
                    <v:shape id="_x0000_s1788" type="#_x0000_t202" style="position:absolute;left:10085;top:7090;width:646;height:502" filled="f" stroked="f">
                      <v:textbox style="mso-next-textbox:#_x0000_s1788">
                        <w:txbxContent>
                          <w:p w14:paraId="395015C6" w14:textId="77777777" w:rsidR="00BE3780" w:rsidRDefault="00BE3780">
                            <w:pPr>
                              <w:rPr>
                                <w:vertAlign w:val="subscript"/>
                              </w:rPr>
                            </w:pPr>
                            <w:r>
                              <w:rPr>
                                <w:b/>
                                <w:bCs/>
                                <w:i/>
                                <w:iCs/>
                              </w:rPr>
                              <w:t>М</w:t>
                            </w:r>
                            <w:r>
                              <w:rPr>
                                <w:b/>
                                <w:bCs/>
                                <w:vertAlign w:val="subscript"/>
                              </w:rPr>
                              <w:t>1</w:t>
                            </w:r>
                          </w:p>
                        </w:txbxContent>
                      </v:textbox>
                    </v:shape>
                    <v:shape id="_x0000_s1789" type="#_x0000_t202" style="position:absolute;left:9756;top:7692;width:541;height:522" filled="f" stroked="f">
                      <v:textbox style="mso-next-textbox:#_x0000_s1789">
                        <w:txbxContent>
                          <w:p w14:paraId="0FC572E5"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790" type="#_x0000_t202" style="position:absolute;left:9022;top:6929;width:781;height:502" filled="f" stroked="f">
                      <v:textbox style="mso-next-textbox:#_x0000_s1790">
                        <w:txbxContent>
                          <w:p w14:paraId="2A7C4DDF"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91" style="position:absolute;rotation:-540" from="9710,7094" to="9710,8935" strokeweight=".5pt">
                      <v:stroke endarrow="open"/>
                    </v:line>
                    <v:line id="_x0000_s1792" style="position:absolute;rotation:-810" from="9722,6922" to="9722,9216" strokeweight=".5pt">
                      <v:stroke endarrow="open"/>
                    </v:line>
                    <v:shape id="_x0000_s1793" type="#_x0000_t202" style="position:absolute;left:10537;top:7615;width:519;height:502" filled="f" stroked="f">
                      <v:textbox style="mso-next-textbox:#_x0000_s1793">
                        <w:txbxContent>
                          <w:p w14:paraId="6CBC4368" w14:textId="77777777" w:rsidR="00BE3780" w:rsidRDefault="00BE3780">
                            <w:pPr>
                              <w:pStyle w:val="1"/>
                              <w:rPr>
                                <w:i/>
                                <w:iCs/>
                                <w:w w:val="100"/>
                                <w:sz w:val="12"/>
                              </w:rPr>
                            </w:pPr>
                            <w:bookmarkStart w:id="90" w:name="_Toc35703784"/>
                            <w:bookmarkStart w:id="91" w:name="_Toc35703823"/>
                            <w:bookmarkStart w:id="92" w:name="_Toc35704132"/>
                            <w:bookmarkStart w:id="93" w:name="_Toc38897703"/>
                            <w:r>
                              <w:rPr>
                                <w:i/>
                                <w:iCs/>
                                <w:w w:val="100"/>
                                <w:sz w:val="24"/>
                              </w:rPr>
                              <w:t>х</w:t>
                            </w:r>
                            <w:bookmarkEnd w:id="90"/>
                            <w:bookmarkEnd w:id="91"/>
                            <w:bookmarkEnd w:id="92"/>
                            <w:bookmarkEnd w:id="93"/>
                          </w:p>
                        </w:txbxContent>
                      </v:textbox>
                    </v:shape>
                    <v:line id="_x0000_s1794" style="position:absolute;flip:y" from="9708,7499" to="10113,8069" strokeweight="1.5pt"/>
                    <v:line id="_x0000_s1795" style="position:absolute" from="10104,7499" to="10630,7499" strokeweight="1.5pt"/>
                    <v:line id="_x0000_s1796" style="position:absolute" from="9160,8063" to="9160,8691" strokeweight="1.5pt"/>
                    <v:line id="_x0000_s1797" style="position:absolute;flip:x" from="8635,8691" to="9168,8691" strokeweight="1.5pt"/>
                    <v:line id="_x0000_s1798" style="position:absolute" from="10128,7491" to="10128,8069" strokeweight=".5pt">
                      <v:stroke dashstyle="dash"/>
                    </v:line>
                    <v:shape id="_x0000_s1799" type="#_x0000_t202" style="position:absolute;left:8503;top:8598;width:774;height:502" filled="f" stroked="f">
                      <v:textbox style="mso-next-textbox:#_x0000_s1799">
                        <w:txbxContent>
                          <w:p w14:paraId="0CAF94A9" w14:textId="77777777" w:rsidR="00BE3780" w:rsidRDefault="00BE3780">
                            <w:pPr>
                              <w:rPr>
                                <w:vertAlign w:val="subscript"/>
                              </w:rPr>
                            </w:pPr>
                            <w:r>
                              <w:rPr>
                                <w:b/>
                                <w:bCs/>
                                <w:sz w:val="28"/>
                              </w:rPr>
                              <w:t>–</w:t>
                            </w:r>
                            <w:r>
                              <w:rPr>
                                <w:b/>
                                <w:bCs/>
                                <w:i/>
                                <w:iCs/>
                              </w:rPr>
                              <w:t>М</w:t>
                            </w:r>
                            <w:r>
                              <w:rPr>
                                <w:b/>
                                <w:bCs/>
                                <w:vertAlign w:val="subscript"/>
                              </w:rPr>
                              <w:t>2</w:t>
                            </w:r>
                          </w:p>
                        </w:txbxContent>
                      </v:textbox>
                    </v:shape>
                    <v:line id="_x0000_s1800" style="position:absolute" from="9155,8071" to="9717,8071" strokeweight="1.5pt"/>
                  </v:group>
                  <v:group id="_x0000_s1801" style="position:absolute;left:8515;top:8993;width:2553;height:2171" coordorigin="8515,9023" coordsize="2553,2171">
                    <v:shape id="_x0000_s1802" type="#_x0000_t202" style="position:absolute;left:9866;top:10152;width:581;height:502" filled="f" stroked="f">
                      <v:textbox style="mso-next-textbox:#_x0000_s1802">
                        <w:txbxContent>
                          <w:p w14:paraId="1ECB0125" w14:textId="77777777" w:rsidR="00BE3780" w:rsidRDefault="00BE3780">
                            <w:pPr>
                              <w:jc w:val="center"/>
                              <w:rPr>
                                <w:vertAlign w:val="subscript"/>
                              </w:rPr>
                            </w:pPr>
                            <w:r>
                              <w:rPr>
                                <w:b/>
                                <w:bCs/>
                                <w:i/>
                                <w:iCs/>
                                <w:lang w:val="en-US"/>
                              </w:rPr>
                              <w:t>l</w:t>
                            </w:r>
                            <w:r>
                              <w:rPr>
                                <w:b/>
                                <w:bCs/>
                                <w:vertAlign w:val="subscript"/>
                              </w:rPr>
                              <w:t>1</w:t>
                            </w:r>
                          </w:p>
                        </w:txbxContent>
                      </v:textbox>
                    </v:shape>
                    <v:shape id="_x0000_s1803" type="#_x0000_t202" style="position:absolute;left:8840;top:9660;width:677;height:612" filled="f" stroked="f">
                      <v:textbox style="mso-next-textbox:#_x0000_s1803">
                        <w:txbxContent>
                          <w:p w14:paraId="7250761A" w14:textId="77777777" w:rsidR="00BE3780" w:rsidRDefault="00BE3780">
                            <w:pPr>
                              <w:jc w:val="center"/>
                              <w:rPr>
                                <w:vertAlign w:val="subscript"/>
                                <w:lang w:val="uk-UA"/>
                              </w:rPr>
                            </w:pPr>
                            <w:r>
                              <w:rPr>
                                <w:b/>
                                <w:bCs/>
                                <w:sz w:val="28"/>
                              </w:rPr>
                              <w:t>–</w:t>
                            </w:r>
                            <w:r>
                              <w:rPr>
                                <w:b/>
                                <w:bCs/>
                                <w:i/>
                                <w:iCs/>
                                <w:lang w:val="en-US"/>
                              </w:rPr>
                              <w:t>l</w:t>
                            </w:r>
                            <w:r>
                              <w:rPr>
                                <w:b/>
                                <w:bCs/>
                                <w:vertAlign w:val="subscript"/>
                              </w:rPr>
                              <w:t>4</w:t>
                            </w:r>
                          </w:p>
                        </w:txbxContent>
                      </v:textbox>
                    </v:shape>
                    <v:shape id="_x0000_s1804" type="#_x0000_t202" style="position:absolute;left:10097;top:9194;width:646;height:502" filled="f" stroked="f">
                      <v:textbox style="mso-next-textbox:#_x0000_s1804">
                        <w:txbxContent>
                          <w:p w14:paraId="20FF722E" w14:textId="77777777" w:rsidR="00BE3780" w:rsidRDefault="00BE3780">
                            <w:pPr>
                              <w:rPr>
                                <w:vertAlign w:val="subscript"/>
                              </w:rPr>
                            </w:pPr>
                            <w:r>
                              <w:rPr>
                                <w:b/>
                                <w:bCs/>
                                <w:i/>
                                <w:iCs/>
                              </w:rPr>
                              <w:t>М</w:t>
                            </w:r>
                            <w:r>
                              <w:rPr>
                                <w:b/>
                                <w:bCs/>
                                <w:vertAlign w:val="subscript"/>
                              </w:rPr>
                              <w:t>1</w:t>
                            </w:r>
                          </w:p>
                        </w:txbxContent>
                      </v:textbox>
                    </v:shape>
                    <v:shape id="_x0000_s1805" type="#_x0000_t202" style="position:absolute;left:9034;top:9023;width:781;height:502" filled="f" stroked="f">
                      <v:textbox style="mso-next-textbox:#_x0000_s1805">
                        <w:txbxContent>
                          <w:p w14:paraId="69628740"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806" style="position:absolute;rotation:-540" from="9722,9188" to="9722,11029" strokeweight=".5pt">
                      <v:stroke endarrow="open"/>
                    </v:line>
                    <v:line id="_x0000_s1807" style="position:absolute;rotation:-810" from="9734,9016" to="9734,11310" strokeweight=".5pt">
                      <v:stroke endarrow="open"/>
                    </v:line>
                    <v:shape id="_x0000_s1808" type="#_x0000_t202" style="position:absolute;left:10549;top:9709;width:519;height:502" filled="f" stroked="f">
                      <v:textbox style="mso-next-textbox:#_x0000_s1808">
                        <w:txbxContent>
                          <w:p w14:paraId="00CFCFD0" w14:textId="77777777" w:rsidR="00BE3780" w:rsidRDefault="00BE3780">
                            <w:pPr>
                              <w:pStyle w:val="1"/>
                              <w:rPr>
                                <w:i/>
                                <w:iCs/>
                                <w:w w:val="100"/>
                                <w:sz w:val="12"/>
                              </w:rPr>
                            </w:pPr>
                            <w:bookmarkStart w:id="94" w:name="_Toc35703785"/>
                            <w:bookmarkStart w:id="95" w:name="_Toc35703824"/>
                            <w:bookmarkStart w:id="96" w:name="_Toc35704133"/>
                            <w:bookmarkStart w:id="97" w:name="_Toc38897704"/>
                            <w:r>
                              <w:rPr>
                                <w:i/>
                                <w:iCs/>
                                <w:w w:val="100"/>
                                <w:sz w:val="24"/>
                              </w:rPr>
                              <w:t>х</w:t>
                            </w:r>
                            <w:bookmarkEnd w:id="94"/>
                            <w:bookmarkEnd w:id="95"/>
                            <w:bookmarkEnd w:id="96"/>
                            <w:bookmarkEnd w:id="97"/>
                          </w:p>
                        </w:txbxContent>
                      </v:textbox>
                    </v:shape>
                    <v:line id="_x0000_s1809" style="position:absolute;flip:y" from="10141,9628" to="10141,10183" strokeweight="1.5pt"/>
                    <v:line id="_x0000_s1810" style="position:absolute" from="10126,9623" to="10652,9623" strokeweight="1.5pt"/>
                    <v:line id="_x0000_s1811" style="position:absolute" from="9172,10157" to="9172,10785" strokeweight="1.5pt"/>
                    <v:line id="_x0000_s1812" style="position:absolute;flip:x" from="8647,10765" to="9180,10765" strokeweight="1.5pt"/>
                    <v:shape id="_x0000_s1813" type="#_x0000_t202" style="position:absolute;left:8515;top:10692;width:774;height:502" filled="f" stroked="f">
                      <v:textbox style="mso-next-textbox:#_x0000_s1813">
                        <w:txbxContent>
                          <w:p w14:paraId="7C686310" w14:textId="77777777" w:rsidR="00BE3780" w:rsidRDefault="00BE3780">
                            <w:pPr>
                              <w:rPr>
                                <w:vertAlign w:val="subscript"/>
                              </w:rPr>
                            </w:pPr>
                            <w:r>
                              <w:rPr>
                                <w:b/>
                                <w:bCs/>
                                <w:sz w:val="28"/>
                              </w:rPr>
                              <w:t>–</w:t>
                            </w:r>
                            <w:r>
                              <w:rPr>
                                <w:b/>
                                <w:bCs/>
                                <w:i/>
                                <w:iCs/>
                              </w:rPr>
                              <w:t>М</w:t>
                            </w:r>
                            <w:r>
                              <w:rPr>
                                <w:b/>
                                <w:bCs/>
                                <w:vertAlign w:val="subscript"/>
                              </w:rPr>
                              <w:t>2</w:t>
                            </w:r>
                          </w:p>
                        </w:txbxContent>
                      </v:textbox>
                    </v:shape>
                    <v:line id="_x0000_s1814" style="position:absolute" from="9165,10163" to="10147,10163" strokeweight="1.5pt">
                      <o:lock v:ext="edit" aspectratio="t"/>
                    </v:line>
                  </v:group>
                  <v:group id="_x0000_s1815" style="position:absolute;left:8582;top:11105;width:2481;height:2006" coordorigin="8582,11155" coordsize="2481,2006">
                    <v:shape id="_x0000_s1816" type="#_x0000_t202" style="position:absolute;left:9898;top:11319;width:646;height:502" filled="f" stroked="f">
                      <v:textbox style="mso-next-textbox:#_x0000_s1816">
                        <w:txbxContent>
                          <w:p w14:paraId="534C65FE" w14:textId="77777777" w:rsidR="00BE3780" w:rsidRDefault="00BE3780">
                            <w:pPr>
                              <w:rPr>
                                <w:vertAlign w:val="subscript"/>
                              </w:rPr>
                            </w:pPr>
                            <w:r>
                              <w:rPr>
                                <w:b/>
                                <w:bCs/>
                                <w:i/>
                                <w:iCs/>
                              </w:rPr>
                              <w:t>М</w:t>
                            </w:r>
                            <w:r>
                              <w:rPr>
                                <w:b/>
                                <w:bCs/>
                                <w:vertAlign w:val="subscript"/>
                              </w:rPr>
                              <w:t>1</w:t>
                            </w:r>
                          </w:p>
                        </w:txbxContent>
                      </v:textbox>
                    </v:shape>
                    <v:shape id="_x0000_s1817" type="#_x0000_t202" style="position:absolute;left:8963;top:12243;width:527;height:582" filled="f" stroked="f">
                      <v:textbox style="mso-next-textbox:#_x0000_s1817">
                        <w:txbxContent>
                          <w:p w14:paraId="343D14AE" w14:textId="77777777" w:rsidR="00BE3780" w:rsidRDefault="00BE3780">
                            <w:pPr>
                              <w:rPr>
                                <w:vertAlign w:val="subscript"/>
                                <w:lang w:val="uk-UA"/>
                              </w:rPr>
                            </w:pPr>
                            <w:r>
                              <w:rPr>
                                <w:b/>
                                <w:bCs/>
                                <w:i/>
                                <w:iCs/>
                                <w:lang w:val="en-US"/>
                              </w:rPr>
                              <w:sym w:font="SuperFrench" w:char="F066"/>
                            </w:r>
                            <w:r>
                              <w:rPr>
                                <w:b/>
                                <w:bCs/>
                                <w:vertAlign w:val="subscript"/>
                              </w:rPr>
                              <w:t>2</w:t>
                            </w:r>
                          </w:p>
                        </w:txbxContent>
                      </v:textbox>
                    </v:shape>
                    <v:shape id="_x0000_s1818" type="#_x0000_t202" style="position:absolute;left:9019;top:11155;width:781;height:502" filled="f" stroked="f">
                      <v:textbox style="mso-next-textbox:#_x0000_s1818">
                        <w:txbxContent>
                          <w:p w14:paraId="4869E243"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819" style="position:absolute;rotation:-540" from="9717,11320" to="9717,13161" strokeweight=".5pt">
                      <v:stroke endarrow="open"/>
                    </v:line>
                    <v:line id="_x0000_s1820" style="position:absolute;rotation:-810" from="9729,11148" to="9729,13442" strokeweight=".5pt">
                      <v:stroke endarrow="open"/>
                    </v:line>
                    <v:shape id="_x0000_s1821" type="#_x0000_t202" style="position:absolute;left:10544;top:11841;width:519;height:502" filled="f" stroked="f">
                      <v:textbox style="mso-next-textbox:#_x0000_s1821">
                        <w:txbxContent>
                          <w:p w14:paraId="7FA30093" w14:textId="77777777" w:rsidR="00BE3780" w:rsidRDefault="00BE3780">
                            <w:pPr>
                              <w:pStyle w:val="1"/>
                              <w:rPr>
                                <w:i/>
                                <w:iCs/>
                                <w:w w:val="100"/>
                                <w:sz w:val="12"/>
                              </w:rPr>
                            </w:pPr>
                            <w:bookmarkStart w:id="98" w:name="_Toc35703786"/>
                            <w:bookmarkStart w:id="99" w:name="_Toc35703825"/>
                            <w:bookmarkStart w:id="100" w:name="_Toc35704134"/>
                            <w:bookmarkStart w:id="101" w:name="_Toc38897705"/>
                            <w:r>
                              <w:rPr>
                                <w:i/>
                                <w:iCs/>
                                <w:w w:val="100"/>
                                <w:sz w:val="24"/>
                              </w:rPr>
                              <w:t>х</w:t>
                            </w:r>
                            <w:bookmarkEnd w:id="98"/>
                            <w:bookmarkEnd w:id="99"/>
                            <w:bookmarkEnd w:id="100"/>
                            <w:bookmarkEnd w:id="101"/>
                          </w:p>
                        </w:txbxContent>
                      </v:textbox>
                    </v:shape>
                    <v:line id="_x0000_s1822" style="position:absolute;flip:y" from="9715,11725" to="9715,12295" strokeweight="1.5pt"/>
                    <v:line id="_x0000_s1823" style="position:absolute" from="9713,11741" to="10629,11741" strokeweight="1.5pt"/>
                    <v:line id="_x0000_s1824" style="position:absolute;flip:x" from="8874,12295" to="9715,12984" strokeweight="1.5pt"/>
                  </v:group>
                  <v:group id="_x0000_s1825" style="position:absolute;left:8493;top:13189;width:2567;height:2158" coordorigin="8493,13189" coordsize="2567,2158">
                    <v:shape id="_x0000_s1826" type="#_x0000_t202" style="position:absolute;left:9862;top:14325;width:541;height:552" filled="f" stroked="f">
                      <v:textbox style="mso-next-textbox:#_x0000_s1826">
                        <w:txbxContent>
                          <w:p w14:paraId="37447E18" w14:textId="77777777" w:rsidR="00BE3780" w:rsidRDefault="00BE3780">
                            <w:pPr>
                              <w:jc w:val="center"/>
                              <w:rPr>
                                <w:vertAlign w:val="subscript"/>
                              </w:rPr>
                            </w:pPr>
                            <w:r>
                              <w:rPr>
                                <w:b/>
                                <w:bCs/>
                                <w:i/>
                                <w:iCs/>
                                <w:lang w:val="en-US"/>
                              </w:rPr>
                              <w:t>l</w:t>
                            </w:r>
                            <w:r>
                              <w:rPr>
                                <w:b/>
                                <w:bCs/>
                                <w:vertAlign w:val="subscript"/>
                              </w:rPr>
                              <w:t>1</w:t>
                            </w:r>
                          </w:p>
                        </w:txbxContent>
                      </v:textbox>
                    </v:shape>
                    <v:shape id="_x0000_s1827" type="#_x0000_t202" style="position:absolute;left:10055;top:13359;width:646;height:502" filled="f" stroked="f">
                      <v:textbox style="mso-next-textbox:#_x0000_s1827">
                        <w:txbxContent>
                          <w:p w14:paraId="583C3E79" w14:textId="77777777" w:rsidR="00BE3780" w:rsidRDefault="00BE3780">
                            <w:pPr>
                              <w:rPr>
                                <w:vertAlign w:val="subscript"/>
                              </w:rPr>
                            </w:pPr>
                            <w:r>
                              <w:rPr>
                                <w:b/>
                                <w:bCs/>
                                <w:i/>
                                <w:iCs/>
                              </w:rPr>
                              <w:t>М</w:t>
                            </w:r>
                            <w:r>
                              <w:rPr>
                                <w:b/>
                                <w:bCs/>
                                <w:vertAlign w:val="subscript"/>
                              </w:rPr>
                              <w:t>1</w:t>
                            </w:r>
                          </w:p>
                        </w:txbxContent>
                      </v:textbox>
                    </v:shape>
                    <v:shape id="_x0000_s1828" type="#_x0000_t202" style="position:absolute;left:8493;top:14845;width:774;height:502" filled="f" stroked="f">
                      <v:textbox style="mso-next-textbox:#_x0000_s1828">
                        <w:txbxContent>
                          <w:p w14:paraId="15AC73A6" w14:textId="77777777" w:rsidR="00BE3780" w:rsidRDefault="00BE3780">
                            <w:pPr>
                              <w:rPr>
                                <w:vertAlign w:val="subscript"/>
                              </w:rPr>
                            </w:pPr>
                            <w:r>
                              <w:rPr>
                                <w:b/>
                                <w:bCs/>
                                <w:sz w:val="28"/>
                              </w:rPr>
                              <w:t>–</w:t>
                            </w:r>
                            <w:r>
                              <w:rPr>
                                <w:b/>
                                <w:bCs/>
                                <w:i/>
                                <w:iCs/>
                              </w:rPr>
                              <w:t>М</w:t>
                            </w:r>
                            <w:r>
                              <w:rPr>
                                <w:b/>
                                <w:bCs/>
                                <w:vertAlign w:val="subscript"/>
                              </w:rPr>
                              <w:t>2</w:t>
                            </w:r>
                          </w:p>
                        </w:txbxContent>
                      </v:textbox>
                    </v:shape>
                    <v:shape id="_x0000_s1829" type="#_x0000_t202" style="position:absolute;left:9052;top:14276;width:587;height:502" filled="f" stroked="f">
                      <v:textbox style="mso-next-textbox:#_x0000_s1829">
                        <w:txbxContent>
                          <w:p w14:paraId="30CD7B5A" w14:textId="77777777" w:rsidR="00BE3780" w:rsidRDefault="00BE3780">
                            <w:pPr>
                              <w:jc w:val="center"/>
                              <w:rPr>
                                <w:vertAlign w:val="subscript"/>
                                <w:lang w:val="uk-UA"/>
                              </w:rPr>
                            </w:pPr>
                            <w:r>
                              <w:rPr>
                                <w:b/>
                                <w:bCs/>
                                <w:i/>
                                <w:iCs/>
                                <w:lang w:val="en-US"/>
                              </w:rPr>
                              <w:sym w:font="SuperFrench" w:char="F066"/>
                            </w:r>
                            <w:r>
                              <w:rPr>
                                <w:b/>
                                <w:bCs/>
                                <w:vertAlign w:val="subscript"/>
                              </w:rPr>
                              <w:t>2</w:t>
                            </w:r>
                          </w:p>
                        </w:txbxContent>
                      </v:textbox>
                    </v:shape>
                    <v:shape id="_x0000_s1830" type="#_x0000_t202" style="position:absolute;left:9026;top:13189;width:781;height:502" filled="f" stroked="f">
                      <v:textbox style="mso-next-textbox:#_x0000_s1830">
                        <w:txbxContent>
                          <w:p w14:paraId="24482537"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831" style="position:absolute;rotation:-540" from="9714,13354" to="9714,15195" strokeweight=".5pt">
                      <v:stroke endarrow="open"/>
                    </v:line>
                    <v:line id="_x0000_s1832" style="position:absolute;rotation:-810" from="9726,13182" to="9726,15476" strokeweight=".5pt">
                      <v:stroke endarrow="open"/>
                    </v:line>
                    <v:shape id="_x0000_s1833" type="#_x0000_t202" style="position:absolute;left:10541;top:13875;width:519;height:502" filled="f" stroked="f">
                      <v:textbox style="mso-next-textbox:#_x0000_s1833">
                        <w:txbxContent>
                          <w:p w14:paraId="69C0854D" w14:textId="77777777" w:rsidR="00BE3780" w:rsidRDefault="00BE3780">
                            <w:pPr>
                              <w:pStyle w:val="1"/>
                              <w:rPr>
                                <w:i/>
                                <w:iCs/>
                                <w:w w:val="100"/>
                                <w:sz w:val="12"/>
                              </w:rPr>
                            </w:pPr>
                            <w:bookmarkStart w:id="102" w:name="_Toc35703787"/>
                            <w:bookmarkStart w:id="103" w:name="_Toc35703826"/>
                            <w:bookmarkStart w:id="104" w:name="_Toc35704135"/>
                            <w:bookmarkStart w:id="105" w:name="_Toc38897706"/>
                            <w:r>
                              <w:rPr>
                                <w:i/>
                                <w:iCs/>
                                <w:w w:val="100"/>
                                <w:sz w:val="24"/>
                              </w:rPr>
                              <w:t>х</w:t>
                            </w:r>
                            <w:bookmarkEnd w:id="102"/>
                            <w:bookmarkEnd w:id="103"/>
                            <w:bookmarkEnd w:id="104"/>
                            <w:bookmarkEnd w:id="105"/>
                          </w:p>
                        </w:txbxContent>
                      </v:textbox>
                    </v:shape>
                    <v:line id="_x0000_s1834" style="position:absolute;flip:y" from="10117,13769" to="10117,14339" strokeweight="1.5pt"/>
                    <v:line id="_x0000_s1835" style="position:absolute" from="10108,13777" to="10634,13777" strokeweight="1.5pt"/>
                    <v:line id="_x0000_s1836" style="position:absolute;flip:x" from="9164,14339" to="9712,14961" strokeweight="1.5pt"/>
                    <v:line id="_x0000_s1837" style="position:absolute;flip:x" from="8639,14961" to="9172,14961" strokeweight="1.5pt"/>
                    <v:line id="_x0000_s1838" style="position:absolute;rotation:-90" from="9918,14125" to="9918,14545" strokeweight="1.5pt"/>
                    <v:line id="_x0000_s1839" style="position:absolute;flip:y" from="9172,14331" to="9172,14954" strokeweight=".5pt">
                      <v:stroke dashstyle="dash"/>
                    </v:line>
                  </v:group>
                </v:group>
              </w:pict>
            </w:r>
          </w:p>
        </w:tc>
      </w:tr>
      <w:tr w:rsidR="009B2D61" w14:paraId="43828214"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67CDAB48" w14:textId="77777777" w:rsidR="009B2D61" w:rsidRDefault="009B2D61">
            <w:pPr>
              <w:tabs>
                <w:tab w:val="left" w:pos="284"/>
              </w:tabs>
              <w:jc w:val="center"/>
              <w:rPr>
                <w:b/>
                <w:bCs/>
                <w:i/>
                <w:iCs/>
                <w:sz w:val="26"/>
              </w:rPr>
            </w:pPr>
            <w:r>
              <w:rPr>
                <w:b/>
                <w:bCs/>
                <w:i/>
                <w:iCs/>
                <w:sz w:val="26"/>
              </w:rPr>
              <w:t>2</w:t>
            </w:r>
          </w:p>
        </w:tc>
        <w:tc>
          <w:tcPr>
            <w:tcW w:w="567" w:type="dxa"/>
            <w:tcBorders>
              <w:left w:val="single" w:sz="12" w:space="0" w:color="auto"/>
              <w:bottom w:val="single" w:sz="4" w:space="0" w:color="auto"/>
              <w:right w:val="single" w:sz="12" w:space="0" w:color="auto"/>
            </w:tcBorders>
            <w:vAlign w:val="center"/>
          </w:tcPr>
          <w:p w14:paraId="5830DB45"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6558D868"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1C72EEAB"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003AC448"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6988AD6F"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B726CC5"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2FC3839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A9B9F93"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F45D04D" w14:textId="77777777" w:rsidR="009B2D61" w:rsidRDefault="009B2D61">
            <w:pPr>
              <w:tabs>
                <w:tab w:val="left" w:pos="284"/>
              </w:tabs>
              <w:jc w:val="center"/>
              <w:rPr>
                <w:rFonts w:ascii="Arial" w:hAnsi="Arial"/>
              </w:rPr>
            </w:pPr>
            <w:r>
              <w:rPr>
                <w:rFonts w:ascii="Arial" w:hAnsi="Arial"/>
              </w:rPr>
              <w:t>-5</w:t>
            </w:r>
          </w:p>
        </w:tc>
        <w:tc>
          <w:tcPr>
            <w:tcW w:w="838" w:type="dxa"/>
            <w:tcBorders>
              <w:left w:val="single" w:sz="12" w:space="0" w:color="auto"/>
              <w:bottom w:val="single" w:sz="4" w:space="0" w:color="auto"/>
              <w:right w:val="single" w:sz="12" w:space="0" w:color="auto"/>
            </w:tcBorders>
            <w:vAlign w:val="center"/>
          </w:tcPr>
          <w:p w14:paraId="7454E439"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8" w:space="0" w:color="auto"/>
              <w:right w:val="single" w:sz="12" w:space="0" w:color="auto"/>
            </w:tcBorders>
            <w:vAlign w:val="center"/>
          </w:tcPr>
          <w:p w14:paraId="77C45F22" w14:textId="77777777" w:rsidR="009B2D61" w:rsidRDefault="009B2D61">
            <w:pPr>
              <w:tabs>
                <w:tab w:val="left" w:pos="284"/>
              </w:tabs>
              <w:jc w:val="center"/>
              <w:rPr>
                <w:sz w:val="28"/>
              </w:rPr>
            </w:pPr>
          </w:p>
        </w:tc>
      </w:tr>
      <w:tr w:rsidR="009B2D61" w14:paraId="74888318"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00C5144F" w14:textId="77777777" w:rsidR="009B2D61" w:rsidRDefault="009B2D61">
            <w:pPr>
              <w:tabs>
                <w:tab w:val="left" w:pos="284"/>
              </w:tabs>
              <w:jc w:val="center"/>
              <w:rPr>
                <w:b/>
                <w:bCs/>
                <w:i/>
                <w:iCs/>
                <w:sz w:val="26"/>
              </w:rPr>
            </w:pPr>
            <w:r>
              <w:rPr>
                <w:b/>
                <w:bCs/>
                <w:i/>
                <w:iCs/>
                <w:sz w:val="26"/>
              </w:rPr>
              <w:t>3</w:t>
            </w:r>
          </w:p>
        </w:tc>
        <w:tc>
          <w:tcPr>
            <w:tcW w:w="567" w:type="dxa"/>
            <w:tcBorders>
              <w:top w:val="single" w:sz="4" w:space="0" w:color="auto"/>
              <w:left w:val="single" w:sz="12" w:space="0" w:color="auto"/>
              <w:bottom w:val="single" w:sz="4" w:space="0" w:color="auto"/>
              <w:right w:val="single" w:sz="12" w:space="0" w:color="auto"/>
            </w:tcBorders>
            <w:vAlign w:val="center"/>
          </w:tcPr>
          <w:p w14:paraId="23A8C26A" w14:textId="77777777" w:rsidR="009B2D61" w:rsidRDefault="009B2D61">
            <w:pPr>
              <w:tabs>
                <w:tab w:val="left" w:pos="284"/>
              </w:tabs>
              <w:jc w:val="center"/>
              <w:rPr>
                <w:rFonts w:ascii="Arial" w:hAnsi="Arial"/>
              </w:rPr>
            </w:pPr>
            <w:r>
              <w:rPr>
                <w:rFonts w:ascii="Arial" w:hAnsi="Arial"/>
              </w:rPr>
              <w:t>0,6</w:t>
            </w:r>
          </w:p>
        </w:tc>
        <w:tc>
          <w:tcPr>
            <w:tcW w:w="709" w:type="dxa"/>
            <w:tcBorders>
              <w:top w:val="single" w:sz="4" w:space="0" w:color="auto"/>
              <w:left w:val="single" w:sz="12" w:space="0" w:color="auto"/>
              <w:bottom w:val="single" w:sz="4" w:space="0" w:color="auto"/>
              <w:right w:val="single" w:sz="12" w:space="0" w:color="auto"/>
            </w:tcBorders>
            <w:vAlign w:val="center"/>
          </w:tcPr>
          <w:p w14:paraId="1C371A54" w14:textId="77777777" w:rsidR="009B2D61" w:rsidRDefault="009B2D61">
            <w:pPr>
              <w:tabs>
                <w:tab w:val="left" w:pos="284"/>
              </w:tabs>
              <w:jc w:val="center"/>
              <w:rPr>
                <w:rFonts w:ascii="Arial" w:hAnsi="Arial"/>
              </w:rPr>
            </w:pPr>
            <w:r>
              <w:rPr>
                <w:rFonts w:ascii="Arial" w:hAnsi="Arial"/>
              </w:rPr>
              <w:t>0,09</w:t>
            </w:r>
          </w:p>
        </w:tc>
        <w:tc>
          <w:tcPr>
            <w:tcW w:w="567" w:type="dxa"/>
            <w:tcBorders>
              <w:top w:val="single" w:sz="4" w:space="0" w:color="auto"/>
              <w:left w:val="single" w:sz="12" w:space="0" w:color="auto"/>
              <w:bottom w:val="single" w:sz="4" w:space="0" w:color="auto"/>
              <w:right w:val="single" w:sz="12" w:space="0" w:color="auto"/>
            </w:tcBorders>
            <w:vAlign w:val="center"/>
          </w:tcPr>
          <w:p w14:paraId="08F9C1E0"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bottom w:val="single" w:sz="4" w:space="0" w:color="auto"/>
              <w:right w:val="single" w:sz="12" w:space="0" w:color="auto"/>
            </w:tcBorders>
            <w:vAlign w:val="center"/>
          </w:tcPr>
          <w:p w14:paraId="708F76CA"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bottom w:val="single" w:sz="4" w:space="0" w:color="auto"/>
              <w:right w:val="single" w:sz="12" w:space="0" w:color="auto"/>
            </w:tcBorders>
            <w:vAlign w:val="center"/>
          </w:tcPr>
          <w:p w14:paraId="4ACD25B8"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3B2CEF84"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45ED7577"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41C0404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076DD848"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bottom w:val="single" w:sz="4" w:space="0" w:color="auto"/>
              <w:right w:val="single" w:sz="12" w:space="0" w:color="auto"/>
            </w:tcBorders>
            <w:vAlign w:val="center"/>
          </w:tcPr>
          <w:p w14:paraId="1C0EED64"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8" w:space="0" w:color="auto"/>
              <w:left w:val="single" w:sz="12" w:space="0" w:color="auto"/>
              <w:bottom w:val="single" w:sz="4" w:space="0" w:color="auto"/>
              <w:right w:val="single" w:sz="12" w:space="0" w:color="auto"/>
            </w:tcBorders>
            <w:vAlign w:val="center"/>
          </w:tcPr>
          <w:p w14:paraId="03B5E7C1" w14:textId="77777777" w:rsidR="009B2D61" w:rsidRDefault="009B2D61">
            <w:pPr>
              <w:tabs>
                <w:tab w:val="left" w:pos="284"/>
              </w:tabs>
              <w:jc w:val="center"/>
              <w:rPr>
                <w:sz w:val="28"/>
              </w:rPr>
            </w:pPr>
          </w:p>
        </w:tc>
      </w:tr>
      <w:tr w:rsidR="009B2D61" w14:paraId="070E1271"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341A2176" w14:textId="77777777" w:rsidR="009B2D61" w:rsidRDefault="009B2D61">
            <w:pPr>
              <w:tabs>
                <w:tab w:val="left" w:pos="284"/>
              </w:tabs>
              <w:jc w:val="center"/>
              <w:rPr>
                <w:b/>
                <w:bCs/>
                <w:i/>
                <w:iCs/>
                <w:sz w:val="26"/>
              </w:rPr>
            </w:pPr>
            <w:r>
              <w:rPr>
                <w:b/>
                <w:bCs/>
                <w:i/>
                <w:iCs/>
                <w:sz w:val="26"/>
              </w:rPr>
              <w:t>4</w:t>
            </w:r>
          </w:p>
        </w:tc>
        <w:tc>
          <w:tcPr>
            <w:tcW w:w="567" w:type="dxa"/>
            <w:tcBorders>
              <w:left w:val="single" w:sz="12" w:space="0" w:color="auto"/>
              <w:bottom w:val="single" w:sz="4" w:space="0" w:color="auto"/>
              <w:right w:val="single" w:sz="12" w:space="0" w:color="auto"/>
            </w:tcBorders>
            <w:vAlign w:val="center"/>
          </w:tcPr>
          <w:p w14:paraId="69827B84"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4DC95403" w14:textId="77777777" w:rsidR="009B2D61" w:rsidRDefault="009B2D61">
            <w:pPr>
              <w:tabs>
                <w:tab w:val="left" w:pos="284"/>
              </w:tabs>
              <w:jc w:val="center"/>
              <w:rPr>
                <w:rFonts w:ascii="Arial" w:hAnsi="Arial"/>
              </w:rPr>
            </w:pPr>
            <w:r>
              <w:rPr>
                <w:rFonts w:ascii="Arial" w:hAnsi="Arial"/>
              </w:rPr>
              <w:t>0,16</w:t>
            </w:r>
          </w:p>
        </w:tc>
        <w:tc>
          <w:tcPr>
            <w:tcW w:w="567" w:type="dxa"/>
            <w:tcBorders>
              <w:left w:val="single" w:sz="12" w:space="0" w:color="auto"/>
              <w:bottom w:val="single" w:sz="4" w:space="0" w:color="auto"/>
              <w:right w:val="single" w:sz="12" w:space="0" w:color="auto"/>
            </w:tcBorders>
            <w:vAlign w:val="center"/>
          </w:tcPr>
          <w:p w14:paraId="3FA8E7DB" w14:textId="77777777" w:rsidR="009B2D61" w:rsidRDefault="009B2D61">
            <w:pPr>
              <w:tabs>
                <w:tab w:val="left" w:pos="284"/>
              </w:tabs>
              <w:jc w:val="center"/>
              <w:rPr>
                <w:rFonts w:ascii="Arial" w:hAnsi="Arial"/>
              </w:rPr>
            </w:pPr>
            <w:r>
              <w:rPr>
                <w:rFonts w:ascii="Arial" w:hAnsi="Arial"/>
              </w:rPr>
              <w:t>15</w:t>
            </w:r>
          </w:p>
        </w:tc>
        <w:tc>
          <w:tcPr>
            <w:tcW w:w="567" w:type="dxa"/>
            <w:tcBorders>
              <w:left w:val="single" w:sz="12" w:space="0" w:color="auto"/>
              <w:bottom w:val="single" w:sz="4" w:space="0" w:color="auto"/>
              <w:right w:val="single" w:sz="12" w:space="0" w:color="auto"/>
            </w:tcBorders>
            <w:vAlign w:val="center"/>
          </w:tcPr>
          <w:p w14:paraId="4DD3A48F"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4B5CE049"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5151E4C"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563811E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01422B6"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5F847EC0"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78FF7565"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4" w:space="0" w:color="auto"/>
              <w:right w:val="single" w:sz="12" w:space="0" w:color="auto"/>
            </w:tcBorders>
            <w:vAlign w:val="center"/>
          </w:tcPr>
          <w:p w14:paraId="7B47A83C" w14:textId="77777777" w:rsidR="009B2D61" w:rsidRDefault="009B2D61">
            <w:pPr>
              <w:tabs>
                <w:tab w:val="left" w:pos="284"/>
              </w:tabs>
              <w:jc w:val="center"/>
              <w:rPr>
                <w:sz w:val="28"/>
              </w:rPr>
            </w:pPr>
          </w:p>
        </w:tc>
      </w:tr>
      <w:tr w:rsidR="009B2D61" w14:paraId="2304AE28"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41E62A47" w14:textId="77777777" w:rsidR="009B2D61" w:rsidRDefault="009B2D61">
            <w:pPr>
              <w:tabs>
                <w:tab w:val="left" w:pos="284"/>
              </w:tabs>
              <w:jc w:val="center"/>
              <w:rPr>
                <w:b/>
                <w:bCs/>
                <w:i/>
                <w:iCs/>
                <w:sz w:val="26"/>
              </w:rPr>
            </w:pPr>
            <w:r>
              <w:rPr>
                <w:b/>
                <w:bCs/>
                <w:i/>
                <w:iCs/>
                <w:sz w:val="26"/>
              </w:rPr>
              <w:t>5</w:t>
            </w:r>
          </w:p>
        </w:tc>
        <w:tc>
          <w:tcPr>
            <w:tcW w:w="567" w:type="dxa"/>
            <w:tcBorders>
              <w:top w:val="single" w:sz="4" w:space="0" w:color="auto"/>
              <w:left w:val="single" w:sz="12" w:space="0" w:color="auto"/>
              <w:right w:val="single" w:sz="12" w:space="0" w:color="auto"/>
            </w:tcBorders>
            <w:vAlign w:val="center"/>
          </w:tcPr>
          <w:p w14:paraId="35F0CC98"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71E5C526" w14:textId="77777777" w:rsidR="009B2D61" w:rsidRDefault="009B2D61">
            <w:pPr>
              <w:tabs>
                <w:tab w:val="left" w:pos="284"/>
              </w:tabs>
              <w:jc w:val="center"/>
              <w:rPr>
                <w:rFonts w:ascii="Arial" w:hAnsi="Arial"/>
              </w:rPr>
            </w:pPr>
            <w:r>
              <w:rPr>
                <w:rFonts w:ascii="Arial" w:hAnsi="Arial"/>
              </w:rPr>
              <w:t>0,2</w:t>
            </w:r>
          </w:p>
        </w:tc>
        <w:tc>
          <w:tcPr>
            <w:tcW w:w="567" w:type="dxa"/>
            <w:tcBorders>
              <w:top w:val="single" w:sz="4" w:space="0" w:color="auto"/>
              <w:left w:val="single" w:sz="12" w:space="0" w:color="auto"/>
              <w:right w:val="single" w:sz="12" w:space="0" w:color="auto"/>
            </w:tcBorders>
            <w:vAlign w:val="center"/>
          </w:tcPr>
          <w:p w14:paraId="16C92C28" w14:textId="77777777" w:rsidR="009B2D61" w:rsidRDefault="009B2D61">
            <w:pPr>
              <w:tabs>
                <w:tab w:val="left" w:pos="284"/>
              </w:tabs>
              <w:jc w:val="center"/>
              <w:rPr>
                <w:rFonts w:ascii="Arial" w:hAnsi="Arial"/>
              </w:rPr>
            </w:pPr>
            <w:r>
              <w:rPr>
                <w:rFonts w:ascii="Arial" w:hAnsi="Arial"/>
              </w:rPr>
              <w:t>5</w:t>
            </w:r>
          </w:p>
        </w:tc>
        <w:tc>
          <w:tcPr>
            <w:tcW w:w="567" w:type="dxa"/>
            <w:tcBorders>
              <w:top w:val="single" w:sz="4" w:space="0" w:color="auto"/>
              <w:left w:val="single" w:sz="12" w:space="0" w:color="auto"/>
              <w:right w:val="single" w:sz="12" w:space="0" w:color="auto"/>
            </w:tcBorders>
            <w:vAlign w:val="center"/>
          </w:tcPr>
          <w:p w14:paraId="3EAFBCFE"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76F23A88"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45BC6094"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66D1DA44"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1BAF4E0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2F503409" w14:textId="77777777" w:rsidR="009B2D61" w:rsidRDefault="009B2D61">
            <w:pPr>
              <w:tabs>
                <w:tab w:val="left" w:pos="284"/>
              </w:tabs>
              <w:jc w:val="center"/>
              <w:rPr>
                <w:rFonts w:ascii="Arial" w:hAnsi="Arial"/>
              </w:rPr>
            </w:pPr>
            <w:r>
              <w:rPr>
                <w:rFonts w:ascii="Arial" w:hAnsi="Arial"/>
              </w:rPr>
              <w:t>6</w:t>
            </w:r>
          </w:p>
        </w:tc>
        <w:tc>
          <w:tcPr>
            <w:tcW w:w="838" w:type="dxa"/>
            <w:tcBorders>
              <w:top w:val="single" w:sz="4" w:space="0" w:color="auto"/>
              <w:left w:val="single" w:sz="12" w:space="0" w:color="auto"/>
              <w:right w:val="single" w:sz="12" w:space="0" w:color="auto"/>
            </w:tcBorders>
            <w:vAlign w:val="center"/>
          </w:tcPr>
          <w:p w14:paraId="32E91589" w14:textId="77777777" w:rsidR="009B2D61" w:rsidRDefault="009B2D61">
            <w:pPr>
              <w:tabs>
                <w:tab w:val="left" w:pos="284"/>
              </w:tabs>
              <w:jc w:val="center"/>
              <w:rPr>
                <w:rFonts w:ascii="Arial" w:hAnsi="Arial"/>
              </w:rPr>
            </w:pPr>
            <w:r>
              <w:rPr>
                <w:rFonts w:ascii="Arial" w:hAnsi="Arial"/>
              </w:rPr>
              <w:t>0,5</w:t>
            </w:r>
          </w:p>
        </w:tc>
        <w:tc>
          <w:tcPr>
            <w:tcW w:w="2650" w:type="dxa"/>
            <w:vMerge/>
            <w:tcBorders>
              <w:top w:val="single" w:sz="4" w:space="0" w:color="auto"/>
              <w:left w:val="single" w:sz="12" w:space="0" w:color="auto"/>
              <w:right w:val="single" w:sz="12" w:space="0" w:color="auto"/>
            </w:tcBorders>
            <w:vAlign w:val="center"/>
          </w:tcPr>
          <w:p w14:paraId="32EC0190" w14:textId="77777777" w:rsidR="009B2D61" w:rsidRDefault="009B2D61">
            <w:pPr>
              <w:tabs>
                <w:tab w:val="left" w:pos="284"/>
              </w:tabs>
              <w:jc w:val="center"/>
              <w:rPr>
                <w:sz w:val="28"/>
              </w:rPr>
            </w:pPr>
          </w:p>
        </w:tc>
      </w:tr>
      <w:tr w:rsidR="009B2D61" w14:paraId="7C97DEDB"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0599FAE5" w14:textId="77777777" w:rsidR="009B2D61" w:rsidRDefault="009B2D61">
            <w:pPr>
              <w:tabs>
                <w:tab w:val="left" w:pos="284"/>
              </w:tabs>
              <w:jc w:val="center"/>
              <w:rPr>
                <w:b/>
                <w:bCs/>
                <w:i/>
                <w:iCs/>
                <w:sz w:val="26"/>
              </w:rPr>
            </w:pPr>
            <w:r>
              <w:rPr>
                <w:b/>
                <w:bCs/>
                <w:i/>
                <w:iCs/>
                <w:sz w:val="26"/>
              </w:rPr>
              <w:t>6</w:t>
            </w:r>
          </w:p>
        </w:tc>
        <w:tc>
          <w:tcPr>
            <w:tcW w:w="567" w:type="dxa"/>
            <w:tcBorders>
              <w:left w:val="single" w:sz="12" w:space="0" w:color="auto"/>
              <w:bottom w:val="single" w:sz="12" w:space="0" w:color="auto"/>
              <w:right w:val="single" w:sz="12" w:space="0" w:color="auto"/>
            </w:tcBorders>
            <w:vAlign w:val="center"/>
          </w:tcPr>
          <w:p w14:paraId="7F3AC5CE"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0CC36CE5" w14:textId="77777777" w:rsidR="009B2D61" w:rsidRDefault="009B2D61">
            <w:pPr>
              <w:tabs>
                <w:tab w:val="left" w:pos="284"/>
              </w:tabs>
              <w:jc w:val="center"/>
              <w:rPr>
                <w:rFonts w:ascii="Arial" w:hAnsi="Arial"/>
              </w:rPr>
            </w:pPr>
            <w:r>
              <w:rPr>
                <w:rFonts w:ascii="Arial" w:hAnsi="Arial"/>
              </w:rPr>
              <w:t>0,2</w:t>
            </w:r>
          </w:p>
        </w:tc>
        <w:tc>
          <w:tcPr>
            <w:tcW w:w="567" w:type="dxa"/>
            <w:tcBorders>
              <w:left w:val="single" w:sz="12" w:space="0" w:color="auto"/>
              <w:bottom w:val="single" w:sz="12" w:space="0" w:color="auto"/>
              <w:right w:val="single" w:sz="12" w:space="0" w:color="auto"/>
            </w:tcBorders>
            <w:vAlign w:val="center"/>
          </w:tcPr>
          <w:p w14:paraId="403546D0"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12" w:space="0" w:color="auto"/>
              <w:right w:val="single" w:sz="12" w:space="0" w:color="auto"/>
            </w:tcBorders>
            <w:vAlign w:val="center"/>
          </w:tcPr>
          <w:p w14:paraId="56EA6730" w14:textId="77777777" w:rsidR="009B2D61" w:rsidRDefault="009B2D61">
            <w:pPr>
              <w:tabs>
                <w:tab w:val="left" w:pos="284"/>
              </w:tabs>
              <w:jc w:val="center"/>
              <w:rPr>
                <w:rFonts w:ascii="Arial" w:hAnsi="Arial"/>
              </w:rPr>
            </w:pPr>
            <w:r>
              <w:rPr>
                <w:rFonts w:ascii="Arial" w:hAnsi="Arial"/>
              </w:rPr>
              <w:t>8</w:t>
            </w:r>
          </w:p>
        </w:tc>
        <w:tc>
          <w:tcPr>
            <w:tcW w:w="709" w:type="dxa"/>
            <w:tcBorders>
              <w:left w:val="single" w:sz="12" w:space="0" w:color="auto"/>
              <w:bottom w:val="single" w:sz="12" w:space="0" w:color="auto"/>
              <w:right w:val="single" w:sz="12" w:space="0" w:color="auto"/>
            </w:tcBorders>
            <w:vAlign w:val="center"/>
          </w:tcPr>
          <w:p w14:paraId="79857D2B"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111FC792"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0B37E3B7"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7A279561"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5B9AA964" w14:textId="77777777" w:rsidR="009B2D61" w:rsidRDefault="009B2D61">
            <w:pPr>
              <w:tabs>
                <w:tab w:val="left" w:pos="284"/>
              </w:tabs>
              <w:jc w:val="center"/>
              <w:rPr>
                <w:rFonts w:ascii="Arial" w:hAnsi="Arial"/>
              </w:rPr>
            </w:pPr>
            <w:r>
              <w:rPr>
                <w:rFonts w:ascii="Arial" w:hAnsi="Arial"/>
              </w:rPr>
              <w:t>-2</w:t>
            </w:r>
          </w:p>
        </w:tc>
        <w:tc>
          <w:tcPr>
            <w:tcW w:w="838" w:type="dxa"/>
            <w:tcBorders>
              <w:left w:val="single" w:sz="12" w:space="0" w:color="auto"/>
              <w:bottom w:val="single" w:sz="12" w:space="0" w:color="auto"/>
              <w:right w:val="single" w:sz="12" w:space="0" w:color="auto"/>
            </w:tcBorders>
            <w:vAlign w:val="center"/>
          </w:tcPr>
          <w:p w14:paraId="5761449B" w14:textId="77777777" w:rsidR="009B2D61" w:rsidRDefault="009B2D61">
            <w:pPr>
              <w:tabs>
                <w:tab w:val="left" w:pos="284"/>
              </w:tabs>
              <w:jc w:val="center"/>
              <w:rPr>
                <w:rFonts w:ascii="Arial" w:hAnsi="Arial"/>
              </w:rPr>
            </w:pPr>
            <w:r>
              <w:rPr>
                <w:rFonts w:ascii="Arial" w:hAnsi="Arial"/>
              </w:rPr>
              <w:t>-0,8</w:t>
            </w:r>
          </w:p>
        </w:tc>
        <w:tc>
          <w:tcPr>
            <w:tcW w:w="2650" w:type="dxa"/>
            <w:vMerge/>
            <w:tcBorders>
              <w:left w:val="single" w:sz="12" w:space="0" w:color="auto"/>
              <w:bottom w:val="single" w:sz="12" w:space="0" w:color="auto"/>
              <w:right w:val="single" w:sz="12" w:space="0" w:color="auto"/>
            </w:tcBorders>
            <w:vAlign w:val="center"/>
          </w:tcPr>
          <w:p w14:paraId="4991E1FF" w14:textId="77777777" w:rsidR="009B2D61" w:rsidRDefault="009B2D61">
            <w:pPr>
              <w:tabs>
                <w:tab w:val="left" w:pos="284"/>
              </w:tabs>
              <w:jc w:val="center"/>
              <w:rPr>
                <w:sz w:val="28"/>
              </w:rPr>
            </w:pPr>
          </w:p>
        </w:tc>
      </w:tr>
      <w:tr w:rsidR="009B2D61" w14:paraId="2FB9E752"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694D74FD" w14:textId="77777777" w:rsidR="009B2D61" w:rsidRDefault="009B2D61">
            <w:pPr>
              <w:tabs>
                <w:tab w:val="left" w:pos="284"/>
              </w:tabs>
              <w:jc w:val="center"/>
              <w:rPr>
                <w:b/>
                <w:bCs/>
                <w:i/>
                <w:iCs/>
                <w:sz w:val="26"/>
              </w:rPr>
            </w:pPr>
            <w:r>
              <w:rPr>
                <w:b/>
                <w:bCs/>
                <w:i/>
                <w:iCs/>
                <w:sz w:val="26"/>
              </w:rPr>
              <w:t>7</w:t>
            </w:r>
          </w:p>
        </w:tc>
        <w:tc>
          <w:tcPr>
            <w:tcW w:w="567" w:type="dxa"/>
            <w:tcBorders>
              <w:top w:val="single" w:sz="12" w:space="0" w:color="auto"/>
              <w:left w:val="single" w:sz="12" w:space="0" w:color="auto"/>
              <w:bottom w:val="single" w:sz="4" w:space="0" w:color="auto"/>
              <w:right w:val="single" w:sz="12" w:space="0" w:color="auto"/>
            </w:tcBorders>
            <w:vAlign w:val="center"/>
          </w:tcPr>
          <w:p w14:paraId="5B8DEA72" w14:textId="77777777" w:rsidR="009B2D61" w:rsidRDefault="009B2D61">
            <w:pPr>
              <w:tabs>
                <w:tab w:val="left" w:pos="284"/>
              </w:tabs>
              <w:jc w:val="center"/>
              <w:rPr>
                <w:rFonts w:ascii="Arial" w:hAnsi="Arial"/>
              </w:rPr>
            </w:pPr>
            <w:r>
              <w:rPr>
                <w:rFonts w:ascii="Arial" w:hAnsi="Arial"/>
              </w:rPr>
              <w:t>0,4</w:t>
            </w:r>
          </w:p>
        </w:tc>
        <w:tc>
          <w:tcPr>
            <w:tcW w:w="709" w:type="dxa"/>
            <w:tcBorders>
              <w:top w:val="single" w:sz="12" w:space="0" w:color="auto"/>
              <w:left w:val="single" w:sz="12" w:space="0" w:color="auto"/>
              <w:bottom w:val="single" w:sz="4" w:space="0" w:color="auto"/>
              <w:right w:val="single" w:sz="12" w:space="0" w:color="auto"/>
            </w:tcBorders>
            <w:vAlign w:val="center"/>
          </w:tcPr>
          <w:p w14:paraId="6E67FDC3"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267F26B1" w14:textId="77777777" w:rsidR="009B2D61" w:rsidRDefault="009B2D61">
            <w:pPr>
              <w:tabs>
                <w:tab w:val="left" w:pos="284"/>
              </w:tabs>
              <w:jc w:val="center"/>
              <w:rPr>
                <w:rFonts w:ascii="Arial" w:hAnsi="Arial"/>
              </w:rPr>
            </w:pPr>
            <w:r>
              <w:rPr>
                <w:rFonts w:ascii="Arial" w:hAnsi="Arial"/>
              </w:rPr>
              <w:t>10</w:t>
            </w:r>
          </w:p>
        </w:tc>
        <w:tc>
          <w:tcPr>
            <w:tcW w:w="567" w:type="dxa"/>
            <w:tcBorders>
              <w:top w:val="single" w:sz="12" w:space="0" w:color="auto"/>
              <w:left w:val="single" w:sz="12" w:space="0" w:color="auto"/>
              <w:bottom w:val="single" w:sz="4" w:space="0" w:color="auto"/>
              <w:right w:val="single" w:sz="12" w:space="0" w:color="auto"/>
            </w:tcBorders>
            <w:vAlign w:val="center"/>
          </w:tcPr>
          <w:p w14:paraId="76FC09B9"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3E0DEB9A"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37145447"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21F1FFC3" w14:textId="77777777" w:rsidR="009B2D61" w:rsidRDefault="009B2D61">
            <w:pPr>
              <w:tabs>
                <w:tab w:val="left" w:pos="284"/>
              </w:tabs>
              <w:jc w:val="center"/>
              <w:rPr>
                <w:rFonts w:ascii="Arial" w:hAnsi="Arial"/>
              </w:rPr>
            </w:pPr>
            <w:r>
              <w:rPr>
                <w:rFonts w:ascii="Arial" w:hAnsi="Arial"/>
              </w:rPr>
              <w:t>100</w:t>
            </w:r>
          </w:p>
        </w:tc>
        <w:tc>
          <w:tcPr>
            <w:tcW w:w="709" w:type="dxa"/>
            <w:tcBorders>
              <w:top w:val="single" w:sz="12" w:space="0" w:color="auto"/>
              <w:left w:val="single" w:sz="12" w:space="0" w:color="auto"/>
              <w:bottom w:val="single" w:sz="4" w:space="0" w:color="auto"/>
              <w:right w:val="single" w:sz="12" w:space="0" w:color="auto"/>
            </w:tcBorders>
            <w:vAlign w:val="center"/>
          </w:tcPr>
          <w:p w14:paraId="5BED98C1" w14:textId="77777777" w:rsidR="009B2D61" w:rsidRDefault="009B2D61">
            <w:pPr>
              <w:tabs>
                <w:tab w:val="left" w:pos="284"/>
              </w:tabs>
              <w:jc w:val="center"/>
              <w:rPr>
                <w:rFonts w:ascii="Arial" w:hAnsi="Arial"/>
              </w:rPr>
            </w:pPr>
            <w:r>
              <w:rPr>
                <w:rFonts w:ascii="Arial" w:hAnsi="Arial"/>
              </w:rPr>
              <w:t>80</w:t>
            </w:r>
          </w:p>
        </w:tc>
        <w:tc>
          <w:tcPr>
            <w:tcW w:w="709" w:type="dxa"/>
            <w:tcBorders>
              <w:top w:val="single" w:sz="12" w:space="0" w:color="auto"/>
              <w:left w:val="single" w:sz="12" w:space="0" w:color="auto"/>
              <w:bottom w:val="single" w:sz="4" w:space="0" w:color="auto"/>
              <w:right w:val="single" w:sz="12" w:space="0" w:color="auto"/>
            </w:tcBorders>
            <w:vAlign w:val="center"/>
          </w:tcPr>
          <w:p w14:paraId="450A17CD" w14:textId="77777777" w:rsidR="009B2D61" w:rsidRDefault="009B2D61">
            <w:pPr>
              <w:tabs>
                <w:tab w:val="left" w:pos="284"/>
              </w:tabs>
              <w:jc w:val="center"/>
              <w:rPr>
                <w:rFonts w:ascii="Arial" w:hAnsi="Arial"/>
              </w:rPr>
            </w:pPr>
            <w:r>
              <w:rPr>
                <w:rFonts w:ascii="Arial" w:hAnsi="Arial"/>
              </w:rPr>
              <w:t>6</w:t>
            </w:r>
          </w:p>
        </w:tc>
        <w:tc>
          <w:tcPr>
            <w:tcW w:w="838" w:type="dxa"/>
            <w:tcBorders>
              <w:top w:val="single" w:sz="12" w:space="0" w:color="auto"/>
              <w:left w:val="single" w:sz="12" w:space="0" w:color="auto"/>
              <w:bottom w:val="single" w:sz="4" w:space="0" w:color="auto"/>
              <w:right w:val="single" w:sz="12" w:space="0" w:color="auto"/>
            </w:tcBorders>
            <w:vAlign w:val="center"/>
          </w:tcPr>
          <w:p w14:paraId="2F3FFEB2" w14:textId="77777777" w:rsidR="009B2D61" w:rsidRDefault="009B2D61">
            <w:pPr>
              <w:tabs>
                <w:tab w:val="left" w:pos="284"/>
              </w:tabs>
              <w:jc w:val="center"/>
              <w:rPr>
                <w:rFonts w:ascii="Arial" w:hAnsi="Arial"/>
              </w:rPr>
            </w:pPr>
            <w:r>
              <w:rPr>
                <w:rFonts w:ascii="Arial" w:hAnsi="Arial"/>
              </w:rPr>
              <w:t>-4</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451AC9BB" w14:textId="77777777" w:rsidR="009B2D61" w:rsidRDefault="009B2D61">
            <w:pPr>
              <w:tabs>
                <w:tab w:val="left" w:pos="284"/>
              </w:tabs>
              <w:jc w:val="center"/>
              <w:rPr>
                <w:sz w:val="28"/>
              </w:rPr>
            </w:pPr>
          </w:p>
        </w:tc>
      </w:tr>
      <w:tr w:rsidR="009B2D61" w14:paraId="0ECBD2FA"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09EC0D35" w14:textId="77777777" w:rsidR="009B2D61" w:rsidRDefault="009B2D61">
            <w:pPr>
              <w:tabs>
                <w:tab w:val="left" w:pos="284"/>
              </w:tabs>
              <w:jc w:val="center"/>
              <w:rPr>
                <w:b/>
                <w:bCs/>
                <w:i/>
                <w:iCs/>
                <w:sz w:val="26"/>
              </w:rPr>
            </w:pPr>
            <w:r>
              <w:rPr>
                <w:b/>
                <w:bCs/>
                <w:i/>
                <w:iCs/>
                <w:sz w:val="26"/>
              </w:rPr>
              <w:t>8</w:t>
            </w:r>
          </w:p>
        </w:tc>
        <w:tc>
          <w:tcPr>
            <w:tcW w:w="567" w:type="dxa"/>
            <w:tcBorders>
              <w:left w:val="single" w:sz="12" w:space="0" w:color="auto"/>
              <w:bottom w:val="single" w:sz="4" w:space="0" w:color="auto"/>
              <w:right w:val="single" w:sz="12" w:space="0" w:color="auto"/>
            </w:tcBorders>
            <w:vAlign w:val="center"/>
          </w:tcPr>
          <w:p w14:paraId="3FC36A9E"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4" w:space="0" w:color="auto"/>
              <w:right w:val="single" w:sz="12" w:space="0" w:color="auto"/>
            </w:tcBorders>
            <w:vAlign w:val="center"/>
          </w:tcPr>
          <w:p w14:paraId="46DE0A5C"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4F4058E4"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729F0B20"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5A7AC4D5"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2DE031C"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0A2A19F3"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0C322B6A" w14:textId="77777777" w:rsidR="009B2D61" w:rsidRDefault="009B2D61">
            <w:pPr>
              <w:tabs>
                <w:tab w:val="left" w:pos="284"/>
              </w:tabs>
              <w:jc w:val="center"/>
              <w:rPr>
                <w:rFonts w:ascii="Arial" w:hAnsi="Arial"/>
              </w:rPr>
            </w:pPr>
            <w:r>
              <w:rPr>
                <w:rFonts w:ascii="Arial" w:hAnsi="Arial"/>
              </w:rPr>
              <w:t>80</w:t>
            </w:r>
          </w:p>
        </w:tc>
        <w:tc>
          <w:tcPr>
            <w:tcW w:w="709" w:type="dxa"/>
            <w:tcBorders>
              <w:left w:val="single" w:sz="12" w:space="0" w:color="auto"/>
              <w:bottom w:val="single" w:sz="4" w:space="0" w:color="auto"/>
              <w:right w:val="single" w:sz="12" w:space="0" w:color="auto"/>
            </w:tcBorders>
            <w:vAlign w:val="center"/>
          </w:tcPr>
          <w:p w14:paraId="7BB83475" w14:textId="77777777" w:rsidR="009B2D61" w:rsidRDefault="009B2D61">
            <w:pPr>
              <w:tabs>
                <w:tab w:val="left" w:pos="284"/>
              </w:tabs>
              <w:jc w:val="center"/>
              <w:rPr>
                <w:rFonts w:ascii="Arial" w:hAnsi="Arial"/>
              </w:rPr>
            </w:pPr>
            <w:r>
              <w:rPr>
                <w:rFonts w:ascii="Arial" w:hAnsi="Arial"/>
              </w:rPr>
              <w:t>-6</w:t>
            </w:r>
          </w:p>
        </w:tc>
        <w:tc>
          <w:tcPr>
            <w:tcW w:w="838" w:type="dxa"/>
            <w:tcBorders>
              <w:left w:val="single" w:sz="12" w:space="0" w:color="auto"/>
              <w:bottom w:val="single" w:sz="4" w:space="0" w:color="auto"/>
              <w:right w:val="single" w:sz="12" w:space="0" w:color="auto"/>
            </w:tcBorders>
            <w:vAlign w:val="center"/>
          </w:tcPr>
          <w:p w14:paraId="64C15A1F"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4" w:space="0" w:color="auto"/>
              <w:right w:val="single" w:sz="12" w:space="0" w:color="auto"/>
            </w:tcBorders>
            <w:vAlign w:val="center"/>
          </w:tcPr>
          <w:p w14:paraId="68AB4D92" w14:textId="77777777" w:rsidR="009B2D61" w:rsidRDefault="009B2D61">
            <w:pPr>
              <w:tabs>
                <w:tab w:val="left" w:pos="284"/>
              </w:tabs>
              <w:jc w:val="center"/>
              <w:rPr>
                <w:sz w:val="28"/>
              </w:rPr>
            </w:pPr>
          </w:p>
        </w:tc>
      </w:tr>
      <w:tr w:rsidR="009B2D61" w14:paraId="4A048F32"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3C697ABE" w14:textId="77777777" w:rsidR="009B2D61" w:rsidRDefault="009B2D61">
            <w:pPr>
              <w:tabs>
                <w:tab w:val="left" w:pos="284"/>
              </w:tabs>
              <w:jc w:val="center"/>
              <w:rPr>
                <w:b/>
                <w:bCs/>
                <w:i/>
                <w:iCs/>
                <w:sz w:val="26"/>
              </w:rPr>
            </w:pPr>
            <w:r>
              <w:rPr>
                <w:b/>
                <w:bCs/>
                <w:i/>
                <w:iCs/>
                <w:sz w:val="26"/>
              </w:rPr>
              <w:t>9</w:t>
            </w:r>
          </w:p>
        </w:tc>
        <w:tc>
          <w:tcPr>
            <w:tcW w:w="567" w:type="dxa"/>
            <w:tcBorders>
              <w:top w:val="single" w:sz="4" w:space="0" w:color="auto"/>
              <w:left w:val="single" w:sz="12" w:space="0" w:color="auto"/>
              <w:bottom w:val="single" w:sz="4" w:space="0" w:color="auto"/>
              <w:right w:val="single" w:sz="12" w:space="0" w:color="auto"/>
            </w:tcBorders>
            <w:vAlign w:val="center"/>
          </w:tcPr>
          <w:p w14:paraId="35968E29"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bottom w:val="single" w:sz="4" w:space="0" w:color="auto"/>
              <w:right w:val="single" w:sz="12" w:space="0" w:color="auto"/>
            </w:tcBorders>
            <w:vAlign w:val="center"/>
          </w:tcPr>
          <w:p w14:paraId="6BD88B24" w14:textId="77777777" w:rsidR="009B2D61" w:rsidRDefault="009B2D61">
            <w:pPr>
              <w:tabs>
                <w:tab w:val="left" w:pos="284"/>
              </w:tabs>
              <w:jc w:val="center"/>
              <w:rPr>
                <w:rFonts w:ascii="Arial" w:hAnsi="Arial"/>
              </w:rPr>
            </w:pPr>
            <w:r>
              <w:rPr>
                <w:rFonts w:ascii="Arial" w:hAnsi="Arial"/>
              </w:rPr>
              <w:t>0,25</w:t>
            </w:r>
          </w:p>
        </w:tc>
        <w:tc>
          <w:tcPr>
            <w:tcW w:w="567" w:type="dxa"/>
            <w:tcBorders>
              <w:top w:val="single" w:sz="4" w:space="0" w:color="auto"/>
              <w:left w:val="single" w:sz="12" w:space="0" w:color="auto"/>
              <w:bottom w:val="single" w:sz="4" w:space="0" w:color="auto"/>
              <w:right w:val="single" w:sz="12" w:space="0" w:color="auto"/>
            </w:tcBorders>
            <w:vAlign w:val="center"/>
          </w:tcPr>
          <w:p w14:paraId="6D5ED285" w14:textId="77777777" w:rsidR="009B2D61" w:rsidRDefault="009B2D61">
            <w:pPr>
              <w:tabs>
                <w:tab w:val="left" w:pos="284"/>
              </w:tabs>
              <w:jc w:val="center"/>
              <w:rPr>
                <w:rFonts w:ascii="Arial" w:hAnsi="Arial"/>
              </w:rPr>
            </w:pPr>
            <w:r>
              <w:rPr>
                <w:rFonts w:ascii="Arial" w:hAnsi="Arial"/>
              </w:rPr>
              <w:t>20</w:t>
            </w:r>
          </w:p>
        </w:tc>
        <w:tc>
          <w:tcPr>
            <w:tcW w:w="567" w:type="dxa"/>
            <w:tcBorders>
              <w:top w:val="single" w:sz="4" w:space="0" w:color="auto"/>
              <w:left w:val="single" w:sz="12" w:space="0" w:color="auto"/>
              <w:bottom w:val="single" w:sz="4" w:space="0" w:color="auto"/>
              <w:right w:val="single" w:sz="12" w:space="0" w:color="auto"/>
            </w:tcBorders>
            <w:vAlign w:val="center"/>
          </w:tcPr>
          <w:p w14:paraId="69BF2EA0"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bottom w:val="single" w:sz="4" w:space="0" w:color="auto"/>
              <w:right w:val="single" w:sz="12" w:space="0" w:color="auto"/>
            </w:tcBorders>
            <w:vAlign w:val="center"/>
          </w:tcPr>
          <w:p w14:paraId="666CA922"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71A1649A"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579D4D52" w14:textId="77777777" w:rsidR="009B2D61" w:rsidRDefault="009B2D61">
            <w:pPr>
              <w:tabs>
                <w:tab w:val="left" w:pos="284"/>
              </w:tabs>
              <w:jc w:val="center"/>
              <w:rPr>
                <w:rFonts w:ascii="Arial" w:hAnsi="Arial"/>
              </w:rPr>
            </w:pPr>
            <w:r>
              <w:rPr>
                <w:rFonts w:ascii="Arial" w:hAnsi="Arial"/>
              </w:rPr>
              <w:t>60</w:t>
            </w:r>
          </w:p>
        </w:tc>
        <w:tc>
          <w:tcPr>
            <w:tcW w:w="709" w:type="dxa"/>
            <w:tcBorders>
              <w:top w:val="single" w:sz="4" w:space="0" w:color="auto"/>
              <w:left w:val="single" w:sz="12" w:space="0" w:color="auto"/>
              <w:bottom w:val="single" w:sz="4" w:space="0" w:color="auto"/>
              <w:right w:val="single" w:sz="12" w:space="0" w:color="auto"/>
            </w:tcBorders>
            <w:vAlign w:val="center"/>
          </w:tcPr>
          <w:p w14:paraId="48AC39DA" w14:textId="77777777" w:rsidR="009B2D61" w:rsidRDefault="009B2D61">
            <w:pPr>
              <w:tabs>
                <w:tab w:val="left" w:pos="284"/>
              </w:tabs>
              <w:jc w:val="center"/>
              <w:rPr>
                <w:rFonts w:ascii="Arial" w:hAnsi="Arial"/>
              </w:rPr>
            </w:pPr>
            <w:r>
              <w:rPr>
                <w:rFonts w:ascii="Arial" w:hAnsi="Arial"/>
              </w:rPr>
              <w:t>40</w:t>
            </w:r>
          </w:p>
        </w:tc>
        <w:tc>
          <w:tcPr>
            <w:tcW w:w="709" w:type="dxa"/>
            <w:tcBorders>
              <w:top w:val="single" w:sz="4" w:space="0" w:color="auto"/>
              <w:left w:val="single" w:sz="12" w:space="0" w:color="auto"/>
              <w:bottom w:val="single" w:sz="4" w:space="0" w:color="auto"/>
              <w:right w:val="single" w:sz="12" w:space="0" w:color="auto"/>
            </w:tcBorders>
            <w:vAlign w:val="center"/>
          </w:tcPr>
          <w:p w14:paraId="12342BBA"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bottom w:val="single" w:sz="4" w:space="0" w:color="auto"/>
              <w:right w:val="single" w:sz="12" w:space="0" w:color="auto"/>
            </w:tcBorders>
            <w:vAlign w:val="center"/>
          </w:tcPr>
          <w:p w14:paraId="767E35A4"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62DCC1D2" w14:textId="77777777" w:rsidR="009B2D61" w:rsidRDefault="009B2D61">
            <w:pPr>
              <w:tabs>
                <w:tab w:val="left" w:pos="284"/>
              </w:tabs>
              <w:jc w:val="center"/>
              <w:rPr>
                <w:sz w:val="28"/>
              </w:rPr>
            </w:pPr>
          </w:p>
        </w:tc>
      </w:tr>
      <w:tr w:rsidR="009B2D61" w14:paraId="2140A61F" w14:textId="77777777">
        <w:trPr>
          <w:cantSplit/>
          <w:trHeight w:val="334"/>
          <w:jc w:val="center"/>
        </w:trPr>
        <w:tc>
          <w:tcPr>
            <w:tcW w:w="798" w:type="dxa"/>
            <w:tcBorders>
              <w:left w:val="single" w:sz="12" w:space="0" w:color="auto"/>
              <w:bottom w:val="single" w:sz="4" w:space="0" w:color="auto"/>
              <w:right w:val="single" w:sz="12" w:space="0" w:color="auto"/>
            </w:tcBorders>
            <w:vAlign w:val="center"/>
          </w:tcPr>
          <w:p w14:paraId="2BF65F4F" w14:textId="77777777" w:rsidR="009B2D61" w:rsidRDefault="009B2D61">
            <w:pPr>
              <w:tabs>
                <w:tab w:val="left" w:pos="284"/>
              </w:tabs>
              <w:jc w:val="center"/>
              <w:rPr>
                <w:b/>
                <w:bCs/>
                <w:i/>
                <w:iCs/>
                <w:sz w:val="26"/>
              </w:rPr>
            </w:pPr>
            <w:r>
              <w:rPr>
                <w:b/>
                <w:bCs/>
                <w:i/>
                <w:iCs/>
                <w:sz w:val="26"/>
              </w:rPr>
              <w:t>10</w:t>
            </w:r>
          </w:p>
        </w:tc>
        <w:tc>
          <w:tcPr>
            <w:tcW w:w="567" w:type="dxa"/>
            <w:tcBorders>
              <w:left w:val="single" w:sz="12" w:space="0" w:color="auto"/>
              <w:bottom w:val="single" w:sz="4" w:space="0" w:color="auto"/>
              <w:right w:val="single" w:sz="12" w:space="0" w:color="auto"/>
            </w:tcBorders>
            <w:vAlign w:val="center"/>
          </w:tcPr>
          <w:p w14:paraId="25B333FD"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4" w:space="0" w:color="auto"/>
              <w:right w:val="single" w:sz="12" w:space="0" w:color="auto"/>
            </w:tcBorders>
            <w:vAlign w:val="center"/>
          </w:tcPr>
          <w:p w14:paraId="66DE4607" w14:textId="77777777" w:rsidR="009B2D61" w:rsidRDefault="009B2D61">
            <w:pPr>
              <w:tabs>
                <w:tab w:val="left" w:pos="284"/>
              </w:tabs>
              <w:jc w:val="center"/>
              <w:rPr>
                <w:rFonts w:ascii="Arial" w:hAnsi="Arial"/>
              </w:rPr>
            </w:pPr>
            <w:r>
              <w:rPr>
                <w:rFonts w:ascii="Arial" w:hAnsi="Arial"/>
              </w:rPr>
              <w:t>0,36</w:t>
            </w:r>
          </w:p>
        </w:tc>
        <w:tc>
          <w:tcPr>
            <w:tcW w:w="567" w:type="dxa"/>
            <w:tcBorders>
              <w:left w:val="single" w:sz="12" w:space="0" w:color="auto"/>
              <w:bottom w:val="single" w:sz="4" w:space="0" w:color="auto"/>
              <w:right w:val="single" w:sz="12" w:space="0" w:color="auto"/>
            </w:tcBorders>
            <w:vAlign w:val="center"/>
          </w:tcPr>
          <w:p w14:paraId="78316191"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1978EE84" w14:textId="77777777" w:rsidR="009B2D61" w:rsidRDefault="009B2D61">
            <w:pPr>
              <w:tabs>
                <w:tab w:val="left" w:pos="284"/>
              </w:tabs>
              <w:jc w:val="center"/>
              <w:rPr>
                <w:rFonts w:ascii="Arial" w:hAnsi="Arial"/>
              </w:rPr>
            </w:pPr>
            <w:r>
              <w:rPr>
                <w:rFonts w:ascii="Arial" w:hAnsi="Arial"/>
              </w:rPr>
              <w:t>15</w:t>
            </w:r>
          </w:p>
        </w:tc>
        <w:tc>
          <w:tcPr>
            <w:tcW w:w="709" w:type="dxa"/>
            <w:tcBorders>
              <w:left w:val="single" w:sz="12" w:space="0" w:color="auto"/>
              <w:bottom w:val="single" w:sz="4" w:space="0" w:color="auto"/>
              <w:right w:val="single" w:sz="12" w:space="0" w:color="auto"/>
            </w:tcBorders>
            <w:vAlign w:val="center"/>
          </w:tcPr>
          <w:p w14:paraId="4F62F4B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225354F2"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71EE856D"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6681ABAB"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17A3AFBE"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7D99BFB8"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4" w:space="0" w:color="auto"/>
              <w:right w:val="single" w:sz="12" w:space="0" w:color="auto"/>
            </w:tcBorders>
            <w:vAlign w:val="center"/>
          </w:tcPr>
          <w:p w14:paraId="0E5D02CA" w14:textId="77777777" w:rsidR="009B2D61" w:rsidRDefault="009B2D61">
            <w:pPr>
              <w:tabs>
                <w:tab w:val="left" w:pos="284"/>
              </w:tabs>
              <w:jc w:val="center"/>
              <w:rPr>
                <w:sz w:val="28"/>
              </w:rPr>
            </w:pPr>
          </w:p>
        </w:tc>
      </w:tr>
      <w:tr w:rsidR="009B2D61" w14:paraId="7B649E8B"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4831C994" w14:textId="77777777" w:rsidR="009B2D61" w:rsidRDefault="009B2D61">
            <w:pPr>
              <w:tabs>
                <w:tab w:val="left" w:pos="284"/>
              </w:tabs>
              <w:jc w:val="center"/>
              <w:rPr>
                <w:b/>
                <w:bCs/>
                <w:i/>
                <w:iCs/>
                <w:sz w:val="26"/>
              </w:rPr>
            </w:pPr>
            <w:r>
              <w:rPr>
                <w:b/>
                <w:bCs/>
                <w:i/>
                <w:iCs/>
                <w:sz w:val="26"/>
              </w:rPr>
              <w:t>11</w:t>
            </w:r>
          </w:p>
        </w:tc>
        <w:tc>
          <w:tcPr>
            <w:tcW w:w="567" w:type="dxa"/>
            <w:tcBorders>
              <w:top w:val="single" w:sz="4" w:space="0" w:color="auto"/>
              <w:left w:val="single" w:sz="12" w:space="0" w:color="auto"/>
              <w:right w:val="single" w:sz="12" w:space="0" w:color="auto"/>
            </w:tcBorders>
            <w:vAlign w:val="center"/>
          </w:tcPr>
          <w:p w14:paraId="390F1632"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12D3576E" w14:textId="77777777" w:rsidR="009B2D61" w:rsidRDefault="009B2D61">
            <w:pPr>
              <w:tabs>
                <w:tab w:val="left" w:pos="284"/>
              </w:tabs>
              <w:jc w:val="center"/>
              <w:rPr>
                <w:rFonts w:ascii="Arial" w:hAnsi="Arial"/>
              </w:rPr>
            </w:pPr>
            <w:r>
              <w:rPr>
                <w:rFonts w:ascii="Arial" w:hAnsi="Arial"/>
              </w:rPr>
              <w:t>0,1</w:t>
            </w:r>
          </w:p>
        </w:tc>
        <w:tc>
          <w:tcPr>
            <w:tcW w:w="567" w:type="dxa"/>
            <w:tcBorders>
              <w:top w:val="single" w:sz="4" w:space="0" w:color="auto"/>
              <w:left w:val="single" w:sz="12" w:space="0" w:color="auto"/>
              <w:right w:val="single" w:sz="12" w:space="0" w:color="auto"/>
            </w:tcBorders>
            <w:vAlign w:val="center"/>
          </w:tcPr>
          <w:p w14:paraId="50CDD394"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right w:val="single" w:sz="12" w:space="0" w:color="auto"/>
            </w:tcBorders>
            <w:vAlign w:val="center"/>
          </w:tcPr>
          <w:p w14:paraId="033AAC96" w14:textId="77777777" w:rsidR="009B2D61" w:rsidRDefault="009B2D61">
            <w:pPr>
              <w:tabs>
                <w:tab w:val="left" w:pos="284"/>
              </w:tabs>
              <w:jc w:val="center"/>
              <w:rPr>
                <w:rFonts w:ascii="Arial" w:hAnsi="Arial"/>
              </w:rPr>
            </w:pPr>
            <w:r>
              <w:rPr>
                <w:rFonts w:ascii="Arial" w:hAnsi="Arial"/>
              </w:rPr>
              <w:t>8</w:t>
            </w:r>
          </w:p>
        </w:tc>
        <w:tc>
          <w:tcPr>
            <w:tcW w:w="709" w:type="dxa"/>
            <w:tcBorders>
              <w:top w:val="single" w:sz="4" w:space="0" w:color="auto"/>
              <w:left w:val="single" w:sz="12" w:space="0" w:color="auto"/>
              <w:right w:val="single" w:sz="12" w:space="0" w:color="auto"/>
            </w:tcBorders>
            <w:vAlign w:val="center"/>
          </w:tcPr>
          <w:p w14:paraId="7CFBA578"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5D07E887"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13705E3C"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58DBD972" w14:textId="77777777" w:rsidR="009B2D61" w:rsidRDefault="009B2D61">
            <w:pPr>
              <w:tabs>
                <w:tab w:val="left" w:pos="284"/>
              </w:tabs>
              <w:jc w:val="center"/>
              <w:rPr>
                <w:rFonts w:ascii="Arial" w:hAnsi="Arial"/>
              </w:rPr>
            </w:pPr>
            <w:r>
              <w:rPr>
                <w:rFonts w:ascii="Arial" w:hAnsi="Arial"/>
              </w:rPr>
              <w:t>60</w:t>
            </w:r>
          </w:p>
        </w:tc>
        <w:tc>
          <w:tcPr>
            <w:tcW w:w="709" w:type="dxa"/>
            <w:tcBorders>
              <w:top w:val="single" w:sz="4" w:space="0" w:color="auto"/>
              <w:left w:val="single" w:sz="12" w:space="0" w:color="auto"/>
              <w:right w:val="single" w:sz="12" w:space="0" w:color="auto"/>
            </w:tcBorders>
            <w:vAlign w:val="center"/>
          </w:tcPr>
          <w:p w14:paraId="0531C65B" w14:textId="77777777" w:rsidR="009B2D61" w:rsidRDefault="009B2D61">
            <w:pPr>
              <w:tabs>
                <w:tab w:val="left" w:pos="284"/>
              </w:tabs>
              <w:jc w:val="center"/>
              <w:rPr>
                <w:rFonts w:ascii="Arial" w:hAnsi="Arial"/>
              </w:rPr>
            </w:pPr>
            <w:r>
              <w:rPr>
                <w:rFonts w:ascii="Arial" w:hAnsi="Arial"/>
              </w:rPr>
              <w:t>6</w:t>
            </w:r>
          </w:p>
        </w:tc>
        <w:tc>
          <w:tcPr>
            <w:tcW w:w="838" w:type="dxa"/>
            <w:tcBorders>
              <w:top w:val="single" w:sz="4" w:space="0" w:color="auto"/>
              <w:left w:val="single" w:sz="12" w:space="0" w:color="auto"/>
              <w:right w:val="single" w:sz="12" w:space="0" w:color="auto"/>
            </w:tcBorders>
            <w:vAlign w:val="center"/>
          </w:tcPr>
          <w:p w14:paraId="61933FAA" w14:textId="77777777" w:rsidR="009B2D61" w:rsidRDefault="009B2D61">
            <w:pPr>
              <w:tabs>
                <w:tab w:val="left" w:pos="284"/>
              </w:tabs>
              <w:jc w:val="center"/>
              <w:rPr>
                <w:rFonts w:ascii="Arial" w:hAnsi="Arial"/>
              </w:rPr>
            </w:pPr>
            <w:r>
              <w:rPr>
                <w:rFonts w:ascii="Arial" w:hAnsi="Arial"/>
              </w:rPr>
              <w:t>5</w:t>
            </w:r>
          </w:p>
        </w:tc>
        <w:tc>
          <w:tcPr>
            <w:tcW w:w="2650" w:type="dxa"/>
            <w:vMerge/>
            <w:tcBorders>
              <w:top w:val="single" w:sz="4" w:space="0" w:color="auto"/>
              <w:left w:val="single" w:sz="12" w:space="0" w:color="auto"/>
              <w:right w:val="single" w:sz="12" w:space="0" w:color="auto"/>
            </w:tcBorders>
            <w:vAlign w:val="center"/>
          </w:tcPr>
          <w:p w14:paraId="68FE35D8" w14:textId="77777777" w:rsidR="009B2D61" w:rsidRDefault="009B2D61">
            <w:pPr>
              <w:tabs>
                <w:tab w:val="left" w:pos="284"/>
              </w:tabs>
              <w:jc w:val="center"/>
              <w:rPr>
                <w:sz w:val="28"/>
              </w:rPr>
            </w:pPr>
          </w:p>
        </w:tc>
      </w:tr>
      <w:tr w:rsidR="009B2D61" w14:paraId="657091E4"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5E233D18" w14:textId="77777777" w:rsidR="009B2D61" w:rsidRDefault="009B2D61">
            <w:pPr>
              <w:tabs>
                <w:tab w:val="left" w:pos="284"/>
              </w:tabs>
              <w:jc w:val="center"/>
              <w:rPr>
                <w:b/>
                <w:bCs/>
                <w:i/>
                <w:iCs/>
                <w:sz w:val="26"/>
              </w:rPr>
            </w:pPr>
            <w:r>
              <w:rPr>
                <w:b/>
                <w:bCs/>
                <w:i/>
                <w:iCs/>
                <w:sz w:val="26"/>
              </w:rPr>
              <w:t>12</w:t>
            </w:r>
          </w:p>
        </w:tc>
        <w:tc>
          <w:tcPr>
            <w:tcW w:w="567" w:type="dxa"/>
            <w:tcBorders>
              <w:left w:val="single" w:sz="12" w:space="0" w:color="auto"/>
              <w:bottom w:val="single" w:sz="12" w:space="0" w:color="auto"/>
              <w:right w:val="single" w:sz="12" w:space="0" w:color="auto"/>
            </w:tcBorders>
            <w:vAlign w:val="center"/>
          </w:tcPr>
          <w:p w14:paraId="08EBB2A4" w14:textId="77777777" w:rsidR="009B2D61" w:rsidRDefault="009B2D61">
            <w:pPr>
              <w:tabs>
                <w:tab w:val="left" w:pos="284"/>
              </w:tabs>
              <w:jc w:val="center"/>
              <w:rPr>
                <w:rFonts w:ascii="Arial" w:hAnsi="Arial"/>
              </w:rPr>
            </w:pPr>
            <w:r>
              <w:rPr>
                <w:rFonts w:ascii="Arial" w:hAnsi="Arial"/>
              </w:rPr>
              <w:t>2</w:t>
            </w:r>
          </w:p>
        </w:tc>
        <w:tc>
          <w:tcPr>
            <w:tcW w:w="709" w:type="dxa"/>
            <w:tcBorders>
              <w:left w:val="single" w:sz="12" w:space="0" w:color="auto"/>
              <w:bottom w:val="single" w:sz="12" w:space="0" w:color="auto"/>
              <w:right w:val="single" w:sz="12" w:space="0" w:color="auto"/>
            </w:tcBorders>
            <w:vAlign w:val="center"/>
          </w:tcPr>
          <w:p w14:paraId="5530E6CA" w14:textId="77777777" w:rsidR="009B2D61" w:rsidRDefault="009B2D61">
            <w:pPr>
              <w:tabs>
                <w:tab w:val="left" w:pos="284"/>
              </w:tabs>
              <w:jc w:val="center"/>
              <w:rPr>
                <w:rFonts w:ascii="Arial" w:hAnsi="Arial"/>
              </w:rPr>
            </w:pPr>
            <w:r>
              <w:rPr>
                <w:rFonts w:ascii="Arial" w:hAnsi="Arial"/>
              </w:rPr>
              <w:t>0,6</w:t>
            </w:r>
          </w:p>
        </w:tc>
        <w:tc>
          <w:tcPr>
            <w:tcW w:w="567" w:type="dxa"/>
            <w:tcBorders>
              <w:left w:val="single" w:sz="12" w:space="0" w:color="auto"/>
              <w:bottom w:val="single" w:sz="12" w:space="0" w:color="auto"/>
              <w:right w:val="single" w:sz="12" w:space="0" w:color="auto"/>
            </w:tcBorders>
            <w:vAlign w:val="center"/>
          </w:tcPr>
          <w:p w14:paraId="5012A97A"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12" w:space="0" w:color="auto"/>
              <w:right w:val="single" w:sz="12" w:space="0" w:color="auto"/>
            </w:tcBorders>
            <w:vAlign w:val="center"/>
          </w:tcPr>
          <w:p w14:paraId="76FC7BD8" w14:textId="77777777" w:rsidR="009B2D61" w:rsidRDefault="009B2D61">
            <w:pPr>
              <w:tabs>
                <w:tab w:val="left" w:pos="284"/>
              </w:tabs>
              <w:jc w:val="center"/>
              <w:rPr>
                <w:rFonts w:ascii="Arial" w:hAnsi="Arial"/>
              </w:rPr>
            </w:pPr>
            <w:r>
              <w:rPr>
                <w:rFonts w:ascii="Arial" w:hAnsi="Arial"/>
              </w:rPr>
              <w:t>5</w:t>
            </w:r>
          </w:p>
        </w:tc>
        <w:tc>
          <w:tcPr>
            <w:tcW w:w="709" w:type="dxa"/>
            <w:tcBorders>
              <w:left w:val="single" w:sz="12" w:space="0" w:color="auto"/>
              <w:bottom w:val="single" w:sz="12" w:space="0" w:color="auto"/>
              <w:right w:val="single" w:sz="12" w:space="0" w:color="auto"/>
            </w:tcBorders>
            <w:vAlign w:val="center"/>
          </w:tcPr>
          <w:p w14:paraId="4F27F518"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4AF27BA6"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537E78A7" w14:textId="77777777" w:rsidR="009B2D61" w:rsidRDefault="009B2D61">
            <w:pPr>
              <w:tabs>
                <w:tab w:val="left" w:pos="284"/>
              </w:tabs>
              <w:jc w:val="center"/>
              <w:rPr>
                <w:rFonts w:ascii="Arial" w:hAnsi="Arial"/>
              </w:rPr>
            </w:pPr>
            <w:r>
              <w:rPr>
                <w:rFonts w:ascii="Arial" w:hAnsi="Arial"/>
              </w:rPr>
              <w:t>80</w:t>
            </w:r>
          </w:p>
        </w:tc>
        <w:tc>
          <w:tcPr>
            <w:tcW w:w="709" w:type="dxa"/>
            <w:tcBorders>
              <w:left w:val="single" w:sz="12" w:space="0" w:color="auto"/>
              <w:bottom w:val="single" w:sz="12" w:space="0" w:color="auto"/>
              <w:right w:val="single" w:sz="12" w:space="0" w:color="auto"/>
            </w:tcBorders>
            <w:vAlign w:val="center"/>
          </w:tcPr>
          <w:p w14:paraId="35E78758"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0E400B4C"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49FE0B4C" w14:textId="77777777" w:rsidR="009B2D61" w:rsidRDefault="009B2D61">
            <w:pPr>
              <w:tabs>
                <w:tab w:val="left" w:pos="284"/>
              </w:tabs>
              <w:jc w:val="center"/>
              <w:rPr>
                <w:rFonts w:ascii="Arial" w:hAnsi="Arial"/>
              </w:rPr>
            </w:pPr>
            <w:r>
              <w:rPr>
                <w:rFonts w:ascii="Arial" w:hAnsi="Arial"/>
              </w:rPr>
              <w:t>-0,5</w:t>
            </w:r>
          </w:p>
        </w:tc>
        <w:tc>
          <w:tcPr>
            <w:tcW w:w="2650" w:type="dxa"/>
            <w:vMerge/>
            <w:tcBorders>
              <w:left w:val="single" w:sz="12" w:space="0" w:color="auto"/>
              <w:bottom w:val="single" w:sz="12" w:space="0" w:color="auto"/>
              <w:right w:val="single" w:sz="12" w:space="0" w:color="auto"/>
            </w:tcBorders>
            <w:vAlign w:val="center"/>
          </w:tcPr>
          <w:p w14:paraId="32042E4A" w14:textId="77777777" w:rsidR="009B2D61" w:rsidRDefault="009B2D61">
            <w:pPr>
              <w:tabs>
                <w:tab w:val="left" w:pos="284"/>
              </w:tabs>
              <w:jc w:val="center"/>
              <w:rPr>
                <w:sz w:val="28"/>
              </w:rPr>
            </w:pPr>
          </w:p>
        </w:tc>
      </w:tr>
      <w:tr w:rsidR="009B2D61" w14:paraId="720C5A24"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2A99BCD5" w14:textId="77777777" w:rsidR="009B2D61" w:rsidRDefault="009B2D61">
            <w:pPr>
              <w:tabs>
                <w:tab w:val="left" w:pos="284"/>
              </w:tabs>
              <w:jc w:val="center"/>
              <w:rPr>
                <w:b/>
                <w:bCs/>
                <w:i/>
                <w:iCs/>
                <w:sz w:val="26"/>
              </w:rPr>
            </w:pPr>
            <w:r>
              <w:rPr>
                <w:b/>
                <w:bCs/>
                <w:i/>
                <w:iCs/>
                <w:sz w:val="26"/>
              </w:rPr>
              <w:t>13</w:t>
            </w:r>
          </w:p>
        </w:tc>
        <w:tc>
          <w:tcPr>
            <w:tcW w:w="567" w:type="dxa"/>
            <w:tcBorders>
              <w:top w:val="single" w:sz="12" w:space="0" w:color="auto"/>
              <w:left w:val="single" w:sz="12" w:space="0" w:color="auto"/>
              <w:bottom w:val="single" w:sz="4" w:space="0" w:color="auto"/>
              <w:right w:val="single" w:sz="12" w:space="0" w:color="auto"/>
            </w:tcBorders>
            <w:vAlign w:val="center"/>
          </w:tcPr>
          <w:p w14:paraId="66EE0B85" w14:textId="77777777" w:rsidR="009B2D61" w:rsidRDefault="009B2D61">
            <w:pPr>
              <w:tabs>
                <w:tab w:val="left" w:pos="284"/>
              </w:tabs>
              <w:jc w:val="center"/>
              <w:rPr>
                <w:rFonts w:ascii="Arial" w:hAnsi="Arial"/>
              </w:rPr>
            </w:pPr>
            <w:r>
              <w:rPr>
                <w:rFonts w:ascii="Arial" w:hAnsi="Arial"/>
              </w:rPr>
              <w:t>0,6</w:t>
            </w:r>
          </w:p>
        </w:tc>
        <w:tc>
          <w:tcPr>
            <w:tcW w:w="709" w:type="dxa"/>
            <w:tcBorders>
              <w:top w:val="single" w:sz="12" w:space="0" w:color="auto"/>
              <w:left w:val="single" w:sz="12" w:space="0" w:color="auto"/>
              <w:bottom w:val="single" w:sz="4" w:space="0" w:color="auto"/>
              <w:right w:val="single" w:sz="12" w:space="0" w:color="auto"/>
            </w:tcBorders>
            <w:vAlign w:val="center"/>
          </w:tcPr>
          <w:p w14:paraId="553CECD8"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1D56FA28" w14:textId="77777777" w:rsidR="009B2D61" w:rsidRDefault="009B2D61">
            <w:pPr>
              <w:tabs>
                <w:tab w:val="left" w:pos="284"/>
              </w:tabs>
              <w:jc w:val="center"/>
              <w:rPr>
                <w:rFonts w:ascii="Arial" w:hAnsi="Arial"/>
              </w:rPr>
            </w:pPr>
            <w:r>
              <w:rPr>
                <w:rFonts w:ascii="Arial" w:hAnsi="Arial"/>
              </w:rPr>
              <w:t>15</w:t>
            </w:r>
          </w:p>
        </w:tc>
        <w:tc>
          <w:tcPr>
            <w:tcW w:w="567" w:type="dxa"/>
            <w:tcBorders>
              <w:top w:val="single" w:sz="12" w:space="0" w:color="auto"/>
              <w:left w:val="single" w:sz="12" w:space="0" w:color="auto"/>
              <w:bottom w:val="single" w:sz="4" w:space="0" w:color="auto"/>
              <w:right w:val="single" w:sz="12" w:space="0" w:color="auto"/>
            </w:tcBorders>
            <w:vAlign w:val="center"/>
          </w:tcPr>
          <w:p w14:paraId="2CC78249" w14:textId="77777777" w:rsidR="009B2D61" w:rsidRDefault="009B2D61">
            <w:pPr>
              <w:tabs>
                <w:tab w:val="left" w:pos="284"/>
              </w:tabs>
              <w:jc w:val="center"/>
              <w:rPr>
                <w:rFonts w:ascii="Arial" w:hAnsi="Arial"/>
              </w:rPr>
            </w:pPr>
            <w:r>
              <w:rPr>
                <w:rFonts w:ascii="Arial" w:hAnsi="Arial"/>
              </w:rPr>
              <w:t>10</w:t>
            </w:r>
          </w:p>
        </w:tc>
        <w:tc>
          <w:tcPr>
            <w:tcW w:w="709" w:type="dxa"/>
            <w:tcBorders>
              <w:top w:val="single" w:sz="12" w:space="0" w:color="auto"/>
              <w:left w:val="single" w:sz="12" w:space="0" w:color="auto"/>
              <w:bottom w:val="single" w:sz="4" w:space="0" w:color="auto"/>
              <w:right w:val="single" w:sz="12" w:space="0" w:color="auto"/>
            </w:tcBorders>
            <w:vAlign w:val="center"/>
          </w:tcPr>
          <w:p w14:paraId="7CDDF55F"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6A1B28F5" w14:textId="77777777" w:rsidR="009B2D61" w:rsidRDefault="009B2D61">
            <w:pPr>
              <w:tabs>
                <w:tab w:val="left" w:pos="284"/>
              </w:tabs>
              <w:jc w:val="center"/>
              <w:rPr>
                <w:rFonts w:ascii="Arial" w:hAnsi="Arial"/>
              </w:rPr>
            </w:pPr>
            <w:r>
              <w:rPr>
                <w:rFonts w:ascii="Arial" w:hAnsi="Arial"/>
              </w:rPr>
              <w:t>0,2</w:t>
            </w:r>
          </w:p>
        </w:tc>
        <w:tc>
          <w:tcPr>
            <w:tcW w:w="708" w:type="dxa"/>
            <w:tcBorders>
              <w:top w:val="single" w:sz="12" w:space="0" w:color="auto"/>
              <w:left w:val="single" w:sz="12" w:space="0" w:color="auto"/>
              <w:bottom w:val="single" w:sz="4" w:space="0" w:color="auto"/>
              <w:right w:val="single" w:sz="12" w:space="0" w:color="auto"/>
            </w:tcBorders>
            <w:vAlign w:val="center"/>
          </w:tcPr>
          <w:p w14:paraId="2EFF2B20" w14:textId="77777777" w:rsidR="009B2D61" w:rsidRDefault="009B2D61">
            <w:pPr>
              <w:tabs>
                <w:tab w:val="left" w:pos="284"/>
              </w:tabs>
              <w:jc w:val="center"/>
              <w:rPr>
                <w:rFonts w:ascii="Arial" w:hAnsi="Arial"/>
              </w:rPr>
            </w:pPr>
            <w:r>
              <w:rPr>
                <w:rFonts w:ascii="Arial" w:hAnsi="Arial"/>
              </w:rPr>
              <w:t>80</w:t>
            </w:r>
          </w:p>
        </w:tc>
        <w:tc>
          <w:tcPr>
            <w:tcW w:w="709" w:type="dxa"/>
            <w:tcBorders>
              <w:top w:val="single" w:sz="12" w:space="0" w:color="auto"/>
              <w:left w:val="single" w:sz="12" w:space="0" w:color="auto"/>
              <w:bottom w:val="single" w:sz="4" w:space="0" w:color="auto"/>
              <w:right w:val="single" w:sz="12" w:space="0" w:color="auto"/>
            </w:tcBorders>
            <w:vAlign w:val="center"/>
          </w:tcPr>
          <w:p w14:paraId="0E264897"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6DBB73C9" w14:textId="77777777" w:rsidR="009B2D61" w:rsidRDefault="009B2D61">
            <w:pPr>
              <w:tabs>
                <w:tab w:val="left" w:pos="284"/>
              </w:tabs>
              <w:jc w:val="center"/>
              <w:rPr>
                <w:rFonts w:ascii="Arial" w:hAnsi="Arial"/>
              </w:rPr>
            </w:pPr>
            <w:r>
              <w:rPr>
                <w:rFonts w:ascii="Arial" w:hAnsi="Arial"/>
              </w:rPr>
              <w:t>10</w:t>
            </w:r>
          </w:p>
        </w:tc>
        <w:tc>
          <w:tcPr>
            <w:tcW w:w="838" w:type="dxa"/>
            <w:tcBorders>
              <w:top w:val="single" w:sz="12" w:space="0" w:color="auto"/>
              <w:left w:val="single" w:sz="12" w:space="0" w:color="auto"/>
              <w:bottom w:val="single" w:sz="4" w:space="0" w:color="auto"/>
              <w:right w:val="single" w:sz="12" w:space="0" w:color="auto"/>
            </w:tcBorders>
            <w:vAlign w:val="center"/>
          </w:tcPr>
          <w:p w14:paraId="4B55E94B" w14:textId="77777777" w:rsidR="009B2D61" w:rsidRDefault="009B2D61">
            <w:pPr>
              <w:tabs>
                <w:tab w:val="left" w:pos="284"/>
              </w:tabs>
              <w:jc w:val="center"/>
              <w:rPr>
                <w:rFonts w:ascii="Arial" w:hAnsi="Arial"/>
              </w:rPr>
            </w:pPr>
            <w:r>
              <w:rPr>
                <w:rFonts w:ascii="Arial" w:hAnsi="Arial"/>
              </w:rPr>
              <w:t>-5</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39E3C514" w14:textId="77777777" w:rsidR="009B2D61" w:rsidRDefault="009B2D61">
            <w:pPr>
              <w:tabs>
                <w:tab w:val="left" w:pos="284"/>
              </w:tabs>
              <w:jc w:val="center"/>
              <w:rPr>
                <w:sz w:val="28"/>
              </w:rPr>
            </w:pPr>
          </w:p>
        </w:tc>
      </w:tr>
      <w:tr w:rsidR="009B2D61" w14:paraId="3631136C"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5EEB1B06" w14:textId="77777777" w:rsidR="009B2D61" w:rsidRDefault="009B2D61">
            <w:pPr>
              <w:tabs>
                <w:tab w:val="left" w:pos="284"/>
              </w:tabs>
              <w:jc w:val="center"/>
              <w:rPr>
                <w:b/>
                <w:bCs/>
                <w:i/>
                <w:iCs/>
                <w:sz w:val="26"/>
              </w:rPr>
            </w:pPr>
            <w:r>
              <w:rPr>
                <w:b/>
                <w:bCs/>
                <w:i/>
                <w:iCs/>
                <w:sz w:val="26"/>
              </w:rPr>
              <w:t>14</w:t>
            </w:r>
          </w:p>
        </w:tc>
        <w:tc>
          <w:tcPr>
            <w:tcW w:w="567" w:type="dxa"/>
            <w:tcBorders>
              <w:left w:val="single" w:sz="12" w:space="0" w:color="auto"/>
              <w:bottom w:val="single" w:sz="4" w:space="0" w:color="auto"/>
              <w:right w:val="single" w:sz="12" w:space="0" w:color="auto"/>
            </w:tcBorders>
            <w:vAlign w:val="center"/>
          </w:tcPr>
          <w:p w14:paraId="7C78B06F"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3D158ACF"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7E7B0408"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5056A922"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27A34B81"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E9458A6" w14:textId="77777777" w:rsidR="009B2D61" w:rsidRDefault="009B2D61">
            <w:pPr>
              <w:tabs>
                <w:tab w:val="left" w:pos="284"/>
              </w:tabs>
              <w:jc w:val="center"/>
              <w:rPr>
                <w:rFonts w:ascii="Arial" w:hAnsi="Arial"/>
              </w:rPr>
            </w:pPr>
            <w:r>
              <w:rPr>
                <w:rFonts w:ascii="Arial" w:hAnsi="Arial"/>
              </w:rPr>
              <w:t>0,1</w:t>
            </w:r>
          </w:p>
        </w:tc>
        <w:tc>
          <w:tcPr>
            <w:tcW w:w="708" w:type="dxa"/>
            <w:tcBorders>
              <w:left w:val="single" w:sz="12" w:space="0" w:color="auto"/>
              <w:bottom w:val="single" w:sz="4" w:space="0" w:color="auto"/>
              <w:right w:val="single" w:sz="12" w:space="0" w:color="auto"/>
            </w:tcBorders>
            <w:vAlign w:val="center"/>
          </w:tcPr>
          <w:p w14:paraId="5C19A867"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5F5E57ED"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15FF723"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1998E3F7" w14:textId="77777777" w:rsidR="009B2D61" w:rsidRDefault="009B2D61">
            <w:pPr>
              <w:tabs>
                <w:tab w:val="left" w:pos="284"/>
              </w:tabs>
              <w:jc w:val="center"/>
              <w:rPr>
                <w:rFonts w:ascii="Arial" w:hAnsi="Arial"/>
              </w:rPr>
            </w:pPr>
            <w:r>
              <w:rPr>
                <w:rFonts w:ascii="Arial" w:hAnsi="Arial"/>
              </w:rPr>
              <w:t>10</w:t>
            </w:r>
          </w:p>
        </w:tc>
        <w:tc>
          <w:tcPr>
            <w:tcW w:w="2650" w:type="dxa"/>
            <w:vMerge/>
            <w:tcBorders>
              <w:left w:val="single" w:sz="12" w:space="0" w:color="auto"/>
              <w:bottom w:val="single" w:sz="4" w:space="0" w:color="auto"/>
              <w:right w:val="single" w:sz="12" w:space="0" w:color="auto"/>
            </w:tcBorders>
            <w:vAlign w:val="center"/>
          </w:tcPr>
          <w:p w14:paraId="196E43F0" w14:textId="77777777" w:rsidR="009B2D61" w:rsidRDefault="009B2D61">
            <w:pPr>
              <w:tabs>
                <w:tab w:val="left" w:pos="284"/>
              </w:tabs>
              <w:jc w:val="center"/>
              <w:rPr>
                <w:sz w:val="28"/>
              </w:rPr>
            </w:pPr>
          </w:p>
        </w:tc>
      </w:tr>
      <w:tr w:rsidR="009B2D61" w14:paraId="7955C83E"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13C2E9C8" w14:textId="77777777" w:rsidR="009B2D61" w:rsidRDefault="009B2D61">
            <w:pPr>
              <w:tabs>
                <w:tab w:val="left" w:pos="284"/>
              </w:tabs>
              <w:jc w:val="center"/>
              <w:rPr>
                <w:b/>
                <w:bCs/>
                <w:i/>
                <w:iCs/>
                <w:sz w:val="26"/>
              </w:rPr>
            </w:pPr>
            <w:r>
              <w:rPr>
                <w:b/>
                <w:bCs/>
                <w:i/>
                <w:iCs/>
                <w:sz w:val="26"/>
              </w:rPr>
              <w:t>15</w:t>
            </w:r>
          </w:p>
        </w:tc>
        <w:tc>
          <w:tcPr>
            <w:tcW w:w="567" w:type="dxa"/>
            <w:tcBorders>
              <w:top w:val="single" w:sz="4" w:space="0" w:color="auto"/>
              <w:left w:val="single" w:sz="12" w:space="0" w:color="auto"/>
              <w:bottom w:val="single" w:sz="4" w:space="0" w:color="auto"/>
              <w:right w:val="single" w:sz="12" w:space="0" w:color="auto"/>
            </w:tcBorders>
            <w:vAlign w:val="center"/>
          </w:tcPr>
          <w:p w14:paraId="378F6570" w14:textId="77777777" w:rsidR="009B2D61" w:rsidRDefault="009B2D61">
            <w:pPr>
              <w:tabs>
                <w:tab w:val="left" w:pos="284"/>
              </w:tabs>
              <w:jc w:val="center"/>
              <w:rPr>
                <w:rFonts w:ascii="Arial" w:hAnsi="Arial"/>
              </w:rPr>
            </w:pPr>
            <w:r>
              <w:rPr>
                <w:rFonts w:ascii="Arial" w:hAnsi="Arial"/>
              </w:rPr>
              <w:t>1,2</w:t>
            </w:r>
          </w:p>
        </w:tc>
        <w:tc>
          <w:tcPr>
            <w:tcW w:w="709" w:type="dxa"/>
            <w:tcBorders>
              <w:top w:val="single" w:sz="4" w:space="0" w:color="auto"/>
              <w:left w:val="single" w:sz="12" w:space="0" w:color="auto"/>
              <w:bottom w:val="single" w:sz="4" w:space="0" w:color="auto"/>
              <w:right w:val="single" w:sz="12" w:space="0" w:color="auto"/>
            </w:tcBorders>
            <w:vAlign w:val="center"/>
          </w:tcPr>
          <w:p w14:paraId="133353FB" w14:textId="77777777" w:rsidR="009B2D61" w:rsidRDefault="009B2D61">
            <w:pPr>
              <w:tabs>
                <w:tab w:val="left" w:pos="284"/>
              </w:tabs>
              <w:jc w:val="center"/>
              <w:rPr>
                <w:rFonts w:ascii="Arial" w:hAnsi="Arial"/>
              </w:rPr>
            </w:pPr>
            <w:r>
              <w:rPr>
                <w:rFonts w:ascii="Arial" w:hAnsi="Arial"/>
              </w:rPr>
              <w:t>0,36</w:t>
            </w:r>
          </w:p>
        </w:tc>
        <w:tc>
          <w:tcPr>
            <w:tcW w:w="567" w:type="dxa"/>
            <w:tcBorders>
              <w:top w:val="single" w:sz="4" w:space="0" w:color="auto"/>
              <w:left w:val="single" w:sz="12" w:space="0" w:color="auto"/>
              <w:bottom w:val="single" w:sz="4" w:space="0" w:color="auto"/>
              <w:right w:val="single" w:sz="12" w:space="0" w:color="auto"/>
            </w:tcBorders>
            <w:vAlign w:val="center"/>
          </w:tcPr>
          <w:p w14:paraId="332972F1" w14:textId="77777777" w:rsidR="009B2D61" w:rsidRDefault="009B2D61">
            <w:pPr>
              <w:tabs>
                <w:tab w:val="left" w:pos="284"/>
              </w:tabs>
              <w:jc w:val="center"/>
              <w:rPr>
                <w:rFonts w:ascii="Arial" w:hAnsi="Arial"/>
              </w:rPr>
            </w:pPr>
            <w:r>
              <w:rPr>
                <w:rFonts w:ascii="Arial" w:hAnsi="Arial"/>
              </w:rPr>
              <w:t>16</w:t>
            </w:r>
          </w:p>
        </w:tc>
        <w:tc>
          <w:tcPr>
            <w:tcW w:w="567" w:type="dxa"/>
            <w:tcBorders>
              <w:top w:val="single" w:sz="4" w:space="0" w:color="auto"/>
              <w:left w:val="single" w:sz="12" w:space="0" w:color="auto"/>
              <w:bottom w:val="single" w:sz="4" w:space="0" w:color="auto"/>
              <w:right w:val="single" w:sz="12" w:space="0" w:color="auto"/>
            </w:tcBorders>
            <w:vAlign w:val="center"/>
          </w:tcPr>
          <w:p w14:paraId="582B4836" w14:textId="77777777" w:rsidR="009B2D61" w:rsidRDefault="009B2D61">
            <w:pPr>
              <w:tabs>
                <w:tab w:val="left" w:pos="284"/>
              </w:tabs>
              <w:jc w:val="center"/>
              <w:rPr>
                <w:rFonts w:ascii="Arial" w:hAnsi="Arial"/>
              </w:rPr>
            </w:pPr>
            <w:r>
              <w:rPr>
                <w:rFonts w:ascii="Arial" w:hAnsi="Arial"/>
              </w:rPr>
              <w:t>16</w:t>
            </w:r>
          </w:p>
        </w:tc>
        <w:tc>
          <w:tcPr>
            <w:tcW w:w="709" w:type="dxa"/>
            <w:tcBorders>
              <w:top w:val="single" w:sz="4" w:space="0" w:color="auto"/>
              <w:left w:val="single" w:sz="12" w:space="0" w:color="auto"/>
              <w:bottom w:val="single" w:sz="4" w:space="0" w:color="auto"/>
              <w:right w:val="single" w:sz="12" w:space="0" w:color="auto"/>
            </w:tcBorders>
            <w:vAlign w:val="center"/>
          </w:tcPr>
          <w:p w14:paraId="0F7E3675"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77FBDD20" w14:textId="77777777" w:rsidR="009B2D61" w:rsidRDefault="009B2D61">
            <w:pPr>
              <w:tabs>
                <w:tab w:val="left" w:pos="284"/>
              </w:tabs>
              <w:jc w:val="center"/>
              <w:rPr>
                <w:rFonts w:ascii="Arial" w:hAnsi="Arial"/>
              </w:rPr>
            </w:pPr>
            <w:r>
              <w:rPr>
                <w:rFonts w:ascii="Arial" w:hAnsi="Arial"/>
              </w:rPr>
              <w:t>0,4</w:t>
            </w:r>
          </w:p>
        </w:tc>
        <w:tc>
          <w:tcPr>
            <w:tcW w:w="708" w:type="dxa"/>
            <w:tcBorders>
              <w:top w:val="single" w:sz="4" w:space="0" w:color="auto"/>
              <w:left w:val="single" w:sz="12" w:space="0" w:color="auto"/>
              <w:bottom w:val="single" w:sz="4" w:space="0" w:color="auto"/>
              <w:right w:val="single" w:sz="12" w:space="0" w:color="auto"/>
            </w:tcBorders>
            <w:vAlign w:val="center"/>
          </w:tcPr>
          <w:p w14:paraId="145EFE6D" w14:textId="77777777" w:rsidR="009B2D61" w:rsidRDefault="009B2D61">
            <w:pPr>
              <w:tabs>
                <w:tab w:val="left" w:pos="284"/>
              </w:tabs>
              <w:jc w:val="center"/>
              <w:rPr>
                <w:rFonts w:ascii="Arial" w:hAnsi="Arial"/>
              </w:rPr>
            </w:pPr>
            <w:r>
              <w:rPr>
                <w:rFonts w:ascii="Arial" w:hAnsi="Arial"/>
              </w:rPr>
              <w:t>30</w:t>
            </w:r>
          </w:p>
        </w:tc>
        <w:tc>
          <w:tcPr>
            <w:tcW w:w="709" w:type="dxa"/>
            <w:tcBorders>
              <w:top w:val="single" w:sz="4" w:space="0" w:color="auto"/>
              <w:left w:val="single" w:sz="12" w:space="0" w:color="auto"/>
              <w:bottom w:val="single" w:sz="4" w:space="0" w:color="auto"/>
              <w:right w:val="single" w:sz="12" w:space="0" w:color="auto"/>
            </w:tcBorders>
            <w:vAlign w:val="center"/>
          </w:tcPr>
          <w:p w14:paraId="1B53615C"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68CABE04"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bottom w:val="single" w:sz="4" w:space="0" w:color="auto"/>
              <w:right w:val="single" w:sz="12" w:space="0" w:color="auto"/>
            </w:tcBorders>
            <w:vAlign w:val="center"/>
          </w:tcPr>
          <w:p w14:paraId="44E8971D"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29FA1073" w14:textId="77777777" w:rsidR="009B2D61" w:rsidRDefault="009B2D61">
            <w:pPr>
              <w:tabs>
                <w:tab w:val="left" w:pos="284"/>
              </w:tabs>
              <w:jc w:val="center"/>
              <w:rPr>
                <w:sz w:val="28"/>
              </w:rPr>
            </w:pPr>
          </w:p>
        </w:tc>
      </w:tr>
      <w:tr w:rsidR="009B2D61" w14:paraId="30BE7DEA"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6AEFE2C4" w14:textId="77777777" w:rsidR="009B2D61" w:rsidRDefault="009B2D61">
            <w:pPr>
              <w:tabs>
                <w:tab w:val="left" w:pos="284"/>
              </w:tabs>
              <w:jc w:val="center"/>
              <w:rPr>
                <w:b/>
                <w:bCs/>
                <w:i/>
                <w:iCs/>
                <w:sz w:val="26"/>
              </w:rPr>
            </w:pPr>
            <w:r>
              <w:rPr>
                <w:b/>
                <w:bCs/>
                <w:i/>
                <w:iCs/>
                <w:sz w:val="26"/>
              </w:rPr>
              <w:t>16</w:t>
            </w:r>
          </w:p>
        </w:tc>
        <w:tc>
          <w:tcPr>
            <w:tcW w:w="567" w:type="dxa"/>
            <w:tcBorders>
              <w:left w:val="single" w:sz="12" w:space="0" w:color="auto"/>
              <w:bottom w:val="single" w:sz="4" w:space="0" w:color="auto"/>
              <w:right w:val="single" w:sz="12" w:space="0" w:color="auto"/>
            </w:tcBorders>
            <w:vAlign w:val="center"/>
          </w:tcPr>
          <w:p w14:paraId="0FDB56F1" w14:textId="77777777" w:rsidR="009B2D61" w:rsidRDefault="009B2D61">
            <w:pPr>
              <w:tabs>
                <w:tab w:val="left" w:pos="284"/>
              </w:tabs>
              <w:jc w:val="center"/>
              <w:rPr>
                <w:rFonts w:ascii="Arial" w:hAnsi="Arial"/>
              </w:rPr>
            </w:pPr>
            <w:r>
              <w:rPr>
                <w:rFonts w:ascii="Arial" w:hAnsi="Arial"/>
              </w:rPr>
              <w:t>1</w:t>
            </w:r>
          </w:p>
        </w:tc>
        <w:tc>
          <w:tcPr>
            <w:tcW w:w="709" w:type="dxa"/>
            <w:tcBorders>
              <w:left w:val="single" w:sz="12" w:space="0" w:color="auto"/>
              <w:bottom w:val="single" w:sz="4" w:space="0" w:color="auto"/>
              <w:right w:val="single" w:sz="12" w:space="0" w:color="auto"/>
            </w:tcBorders>
            <w:vAlign w:val="center"/>
          </w:tcPr>
          <w:p w14:paraId="6CA31804" w14:textId="77777777" w:rsidR="009B2D61" w:rsidRDefault="009B2D61">
            <w:pPr>
              <w:tabs>
                <w:tab w:val="left" w:pos="284"/>
              </w:tabs>
              <w:jc w:val="center"/>
              <w:rPr>
                <w:rFonts w:ascii="Arial" w:hAnsi="Arial"/>
              </w:rPr>
            </w:pPr>
            <w:r>
              <w:rPr>
                <w:rFonts w:ascii="Arial" w:hAnsi="Arial"/>
              </w:rPr>
              <w:t>0,25</w:t>
            </w:r>
          </w:p>
        </w:tc>
        <w:tc>
          <w:tcPr>
            <w:tcW w:w="567" w:type="dxa"/>
            <w:tcBorders>
              <w:left w:val="single" w:sz="12" w:space="0" w:color="auto"/>
              <w:bottom w:val="single" w:sz="4" w:space="0" w:color="auto"/>
              <w:right w:val="single" w:sz="12" w:space="0" w:color="auto"/>
            </w:tcBorders>
            <w:vAlign w:val="center"/>
          </w:tcPr>
          <w:p w14:paraId="47DD41B2" w14:textId="77777777" w:rsidR="009B2D61" w:rsidRDefault="009B2D61">
            <w:pPr>
              <w:tabs>
                <w:tab w:val="left" w:pos="284"/>
              </w:tabs>
              <w:jc w:val="center"/>
              <w:rPr>
                <w:rFonts w:ascii="Arial" w:hAnsi="Arial"/>
              </w:rPr>
            </w:pPr>
            <w:r>
              <w:rPr>
                <w:rFonts w:ascii="Arial" w:hAnsi="Arial"/>
              </w:rPr>
              <w:t>12</w:t>
            </w:r>
          </w:p>
        </w:tc>
        <w:tc>
          <w:tcPr>
            <w:tcW w:w="567" w:type="dxa"/>
            <w:tcBorders>
              <w:left w:val="single" w:sz="12" w:space="0" w:color="auto"/>
              <w:bottom w:val="single" w:sz="4" w:space="0" w:color="auto"/>
              <w:right w:val="single" w:sz="12" w:space="0" w:color="auto"/>
            </w:tcBorders>
            <w:vAlign w:val="center"/>
          </w:tcPr>
          <w:p w14:paraId="0E2E2767" w14:textId="77777777" w:rsidR="009B2D61" w:rsidRDefault="009B2D61">
            <w:pPr>
              <w:tabs>
                <w:tab w:val="left" w:pos="284"/>
              </w:tabs>
              <w:jc w:val="center"/>
              <w:rPr>
                <w:rFonts w:ascii="Arial" w:hAnsi="Arial"/>
              </w:rPr>
            </w:pPr>
            <w:r>
              <w:rPr>
                <w:rFonts w:ascii="Arial" w:hAnsi="Arial"/>
              </w:rPr>
              <w:t>4</w:t>
            </w:r>
          </w:p>
        </w:tc>
        <w:tc>
          <w:tcPr>
            <w:tcW w:w="709" w:type="dxa"/>
            <w:tcBorders>
              <w:left w:val="single" w:sz="12" w:space="0" w:color="auto"/>
              <w:bottom w:val="single" w:sz="4" w:space="0" w:color="auto"/>
              <w:right w:val="single" w:sz="12" w:space="0" w:color="auto"/>
            </w:tcBorders>
            <w:vAlign w:val="center"/>
          </w:tcPr>
          <w:p w14:paraId="1BAA56D0"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0D12C79" w14:textId="77777777" w:rsidR="009B2D61" w:rsidRDefault="009B2D61">
            <w:pPr>
              <w:tabs>
                <w:tab w:val="left" w:pos="284"/>
              </w:tabs>
              <w:jc w:val="center"/>
              <w:rPr>
                <w:rFonts w:ascii="Arial" w:hAnsi="Arial"/>
              </w:rPr>
            </w:pPr>
            <w:r>
              <w:rPr>
                <w:rFonts w:ascii="Arial" w:hAnsi="Arial"/>
              </w:rPr>
              <w:t>0,3</w:t>
            </w:r>
          </w:p>
        </w:tc>
        <w:tc>
          <w:tcPr>
            <w:tcW w:w="708" w:type="dxa"/>
            <w:tcBorders>
              <w:left w:val="single" w:sz="12" w:space="0" w:color="auto"/>
              <w:bottom w:val="single" w:sz="4" w:space="0" w:color="auto"/>
              <w:right w:val="single" w:sz="12" w:space="0" w:color="auto"/>
            </w:tcBorders>
            <w:vAlign w:val="center"/>
          </w:tcPr>
          <w:p w14:paraId="23A3FFAA" w14:textId="77777777" w:rsidR="009B2D61" w:rsidRDefault="009B2D61">
            <w:pPr>
              <w:tabs>
                <w:tab w:val="left" w:pos="284"/>
              </w:tabs>
              <w:jc w:val="center"/>
              <w:rPr>
                <w:rFonts w:ascii="Arial" w:hAnsi="Arial"/>
              </w:rPr>
            </w:pPr>
            <w:r>
              <w:rPr>
                <w:rFonts w:ascii="Arial" w:hAnsi="Arial"/>
              </w:rPr>
              <w:t>60</w:t>
            </w:r>
          </w:p>
        </w:tc>
        <w:tc>
          <w:tcPr>
            <w:tcW w:w="709" w:type="dxa"/>
            <w:tcBorders>
              <w:left w:val="single" w:sz="12" w:space="0" w:color="auto"/>
              <w:bottom w:val="single" w:sz="4" w:space="0" w:color="auto"/>
              <w:right w:val="single" w:sz="12" w:space="0" w:color="auto"/>
            </w:tcBorders>
            <w:vAlign w:val="center"/>
          </w:tcPr>
          <w:p w14:paraId="6593F133"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7992690"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496957E0"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4" w:space="0" w:color="auto"/>
              <w:right w:val="single" w:sz="12" w:space="0" w:color="auto"/>
            </w:tcBorders>
            <w:vAlign w:val="center"/>
          </w:tcPr>
          <w:p w14:paraId="695D0610" w14:textId="77777777" w:rsidR="009B2D61" w:rsidRDefault="009B2D61">
            <w:pPr>
              <w:tabs>
                <w:tab w:val="left" w:pos="284"/>
              </w:tabs>
              <w:jc w:val="center"/>
              <w:rPr>
                <w:sz w:val="28"/>
              </w:rPr>
            </w:pPr>
          </w:p>
        </w:tc>
      </w:tr>
      <w:tr w:rsidR="009B2D61" w14:paraId="0A309D6B"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16F13547" w14:textId="77777777" w:rsidR="009B2D61" w:rsidRDefault="009B2D61">
            <w:pPr>
              <w:tabs>
                <w:tab w:val="left" w:pos="284"/>
              </w:tabs>
              <w:jc w:val="center"/>
              <w:rPr>
                <w:b/>
                <w:bCs/>
                <w:i/>
                <w:iCs/>
                <w:sz w:val="26"/>
              </w:rPr>
            </w:pPr>
            <w:r>
              <w:rPr>
                <w:b/>
                <w:bCs/>
                <w:i/>
                <w:iCs/>
                <w:sz w:val="26"/>
              </w:rPr>
              <w:t>17</w:t>
            </w:r>
          </w:p>
        </w:tc>
        <w:tc>
          <w:tcPr>
            <w:tcW w:w="567" w:type="dxa"/>
            <w:tcBorders>
              <w:top w:val="single" w:sz="4" w:space="0" w:color="auto"/>
              <w:left w:val="single" w:sz="12" w:space="0" w:color="auto"/>
              <w:right w:val="single" w:sz="12" w:space="0" w:color="auto"/>
            </w:tcBorders>
            <w:vAlign w:val="center"/>
          </w:tcPr>
          <w:p w14:paraId="3E95B245" w14:textId="77777777" w:rsidR="009B2D61" w:rsidRDefault="009B2D61">
            <w:pPr>
              <w:tabs>
                <w:tab w:val="left" w:pos="284"/>
              </w:tabs>
              <w:jc w:val="center"/>
              <w:rPr>
                <w:rFonts w:ascii="Arial" w:hAnsi="Arial"/>
              </w:rPr>
            </w:pPr>
            <w:r>
              <w:rPr>
                <w:rFonts w:ascii="Arial" w:hAnsi="Arial"/>
              </w:rPr>
              <w:t>2,4</w:t>
            </w:r>
          </w:p>
        </w:tc>
        <w:tc>
          <w:tcPr>
            <w:tcW w:w="709" w:type="dxa"/>
            <w:tcBorders>
              <w:top w:val="single" w:sz="4" w:space="0" w:color="auto"/>
              <w:left w:val="single" w:sz="12" w:space="0" w:color="auto"/>
              <w:right w:val="single" w:sz="12" w:space="0" w:color="auto"/>
            </w:tcBorders>
            <w:vAlign w:val="center"/>
          </w:tcPr>
          <w:p w14:paraId="0FE4D3DE" w14:textId="77777777" w:rsidR="009B2D61" w:rsidRDefault="009B2D61">
            <w:pPr>
              <w:tabs>
                <w:tab w:val="left" w:pos="284"/>
              </w:tabs>
              <w:jc w:val="center"/>
              <w:rPr>
                <w:rFonts w:ascii="Arial" w:hAnsi="Arial"/>
              </w:rPr>
            </w:pPr>
            <w:r>
              <w:rPr>
                <w:rFonts w:ascii="Arial" w:hAnsi="Arial"/>
              </w:rPr>
              <w:t>0,5</w:t>
            </w:r>
          </w:p>
        </w:tc>
        <w:tc>
          <w:tcPr>
            <w:tcW w:w="567" w:type="dxa"/>
            <w:tcBorders>
              <w:top w:val="single" w:sz="4" w:space="0" w:color="auto"/>
              <w:left w:val="single" w:sz="12" w:space="0" w:color="auto"/>
              <w:right w:val="single" w:sz="12" w:space="0" w:color="auto"/>
            </w:tcBorders>
            <w:vAlign w:val="center"/>
          </w:tcPr>
          <w:p w14:paraId="58A0941C" w14:textId="77777777" w:rsidR="009B2D61" w:rsidRDefault="009B2D61">
            <w:pPr>
              <w:tabs>
                <w:tab w:val="left" w:pos="284"/>
              </w:tabs>
              <w:jc w:val="center"/>
              <w:rPr>
                <w:rFonts w:ascii="Arial" w:hAnsi="Arial"/>
              </w:rPr>
            </w:pPr>
            <w:r>
              <w:rPr>
                <w:rFonts w:ascii="Arial" w:hAnsi="Arial"/>
              </w:rPr>
              <w:t>5</w:t>
            </w:r>
          </w:p>
        </w:tc>
        <w:tc>
          <w:tcPr>
            <w:tcW w:w="567" w:type="dxa"/>
            <w:tcBorders>
              <w:top w:val="single" w:sz="4" w:space="0" w:color="auto"/>
              <w:left w:val="single" w:sz="12" w:space="0" w:color="auto"/>
              <w:right w:val="single" w:sz="12" w:space="0" w:color="auto"/>
            </w:tcBorders>
            <w:vAlign w:val="center"/>
          </w:tcPr>
          <w:p w14:paraId="235ED34F" w14:textId="77777777" w:rsidR="009B2D61" w:rsidRDefault="009B2D61">
            <w:pPr>
              <w:tabs>
                <w:tab w:val="left" w:pos="284"/>
              </w:tabs>
              <w:jc w:val="center"/>
              <w:rPr>
                <w:rFonts w:ascii="Arial" w:hAnsi="Arial"/>
              </w:rPr>
            </w:pPr>
            <w:r>
              <w:rPr>
                <w:rFonts w:ascii="Arial" w:hAnsi="Arial"/>
              </w:rPr>
              <w:t>18</w:t>
            </w:r>
          </w:p>
        </w:tc>
        <w:tc>
          <w:tcPr>
            <w:tcW w:w="709" w:type="dxa"/>
            <w:tcBorders>
              <w:top w:val="single" w:sz="4" w:space="0" w:color="auto"/>
              <w:left w:val="single" w:sz="12" w:space="0" w:color="auto"/>
              <w:right w:val="single" w:sz="12" w:space="0" w:color="auto"/>
            </w:tcBorders>
            <w:vAlign w:val="center"/>
          </w:tcPr>
          <w:p w14:paraId="07DD4F13"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502F496B" w14:textId="77777777" w:rsidR="009B2D61" w:rsidRDefault="009B2D61">
            <w:pPr>
              <w:tabs>
                <w:tab w:val="left" w:pos="284"/>
              </w:tabs>
              <w:jc w:val="center"/>
              <w:rPr>
                <w:rFonts w:ascii="Arial" w:hAnsi="Arial"/>
              </w:rPr>
            </w:pPr>
            <w:r>
              <w:rPr>
                <w:rFonts w:ascii="Arial" w:hAnsi="Arial"/>
              </w:rPr>
              <w:t>0,25</w:t>
            </w:r>
          </w:p>
        </w:tc>
        <w:tc>
          <w:tcPr>
            <w:tcW w:w="708" w:type="dxa"/>
            <w:tcBorders>
              <w:top w:val="single" w:sz="4" w:space="0" w:color="auto"/>
              <w:left w:val="single" w:sz="12" w:space="0" w:color="auto"/>
              <w:right w:val="single" w:sz="12" w:space="0" w:color="auto"/>
            </w:tcBorders>
            <w:vAlign w:val="center"/>
          </w:tcPr>
          <w:p w14:paraId="41206C95" w14:textId="77777777" w:rsidR="009B2D61" w:rsidRDefault="009B2D61">
            <w:pPr>
              <w:tabs>
                <w:tab w:val="left" w:pos="284"/>
              </w:tabs>
              <w:jc w:val="center"/>
              <w:rPr>
                <w:rFonts w:ascii="Arial" w:hAnsi="Arial"/>
              </w:rPr>
            </w:pPr>
            <w:r>
              <w:rPr>
                <w:rFonts w:ascii="Arial" w:hAnsi="Arial"/>
              </w:rPr>
              <w:t>50</w:t>
            </w:r>
          </w:p>
        </w:tc>
        <w:tc>
          <w:tcPr>
            <w:tcW w:w="709" w:type="dxa"/>
            <w:tcBorders>
              <w:top w:val="single" w:sz="4" w:space="0" w:color="auto"/>
              <w:left w:val="single" w:sz="12" w:space="0" w:color="auto"/>
              <w:right w:val="single" w:sz="12" w:space="0" w:color="auto"/>
            </w:tcBorders>
            <w:vAlign w:val="center"/>
          </w:tcPr>
          <w:p w14:paraId="13F25A63"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53823BAA" w14:textId="77777777" w:rsidR="009B2D61" w:rsidRDefault="009B2D61">
            <w:pPr>
              <w:tabs>
                <w:tab w:val="left" w:pos="284"/>
              </w:tabs>
              <w:jc w:val="center"/>
              <w:rPr>
                <w:rFonts w:ascii="Arial" w:hAnsi="Arial"/>
              </w:rPr>
            </w:pPr>
            <w:r>
              <w:rPr>
                <w:rFonts w:ascii="Arial" w:hAnsi="Arial"/>
              </w:rPr>
              <w:t>0,5</w:t>
            </w:r>
          </w:p>
        </w:tc>
        <w:tc>
          <w:tcPr>
            <w:tcW w:w="838" w:type="dxa"/>
            <w:tcBorders>
              <w:top w:val="single" w:sz="4" w:space="0" w:color="auto"/>
              <w:left w:val="single" w:sz="12" w:space="0" w:color="auto"/>
              <w:right w:val="single" w:sz="12" w:space="0" w:color="auto"/>
            </w:tcBorders>
            <w:vAlign w:val="center"/>
          </w:tcPr>
          <w:p w14:paraId="4637CF56" w14:textId="77777777" w:rsidR="009B2D61" w:rsidRDefault="009B2D61">
            <w:pPr>
              <w:tabs>
                <w:tab w:val="left" w:pos="284"/>
              </w:tabs>
              <w:jc w:val="center"/>
              <w:rPr>
                <w:rFonts w:ascii="Arial" w:hAnsi="Arial"/>
              </w:rPr>
            </w:pPr>
            <w:r>
              <w:rPr>
                <w:rFonts w:ascii="Arial" w:hAnsi="Arial"/>
              </w:rPr>
              <w:t>8</w:t>
            </w:r>
          </w:p>
        </w:tc>
        <w:tc>
          <w:tcPr>
            <w:tcW w:w="2650" w:type="dxa"/>
            <w:vMerge/>
            <w:tcBorders>
              <w:top w:val="single" w:sz="4" w:space="0" w:color="auto"/>
              <w:left w:val="single" w:sz="12" w:space="0" w:color="auto"/>
              <w:right w:val="single" w:sz="12" w:space="0" w:color="auto"/>
            </w:tcBorders>
            <w:vAlign w:val="center"/>
          </w:tcPr>
          <w:p w14:paraId="6619E344" w14:textId="77777777" w:rsidR="009B2D61" w:rsidRDefault="009B2D61">
            <w:pPr>
              <w:tabs>
                <w:tab w:val="left" w:pos="284"/>
              </w:tabs>
              <w:jc w:val="center"/>
              <w:rPr>
                <w:sz w:val="28"/>
              </w:rPr>
            </w:pPr>
          </w:p>
        </w:tc>
      </w:tr>
      <w:tr w:rsidR="009B2D61" w14:paraId="480010C9"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0613D310" w14:textId="77777777" w:rsidR="009B2D61" w:rsidRDefault="009B2D61">
            <w:pPr>
              <w:tabs>
                <w:tab w:val="left" w:pos="284"/>
              </w:tabs>
              <w:jc w:val="center"/>
              <w:rPr>
                <w:b/>
                <w:bCs/>
                <w:i/>
                <w:iCs/>
                <w:sz w:val="26"/>
              </w:rPr>
            </w:pPr>
            <w:r>
              <w:rPr>
                <w:b/>
                <w:bCs/>
                <w:i/>
                <w:iCs/>
                <w:sz w:val="26"/>
              </w:rPr>
              <w:t>18</w:t>
            </w:r>
          </w:p>
        </w:tc>
        <w:tc>
          <w:tcPr>
            <w:tcW w:w="567" w:type="dxa"/>
            <w:tcBorders>
              <w:left w:val="single" w:sz="12" w:space="0" w:color="auto"/>
              <w:bottom w:val="single" w:sz="12" w:space="0" w:color="auto"/>
              <w:right w:val="single" w:sz="12" w:space="0" w:color="auto"/>
            </w:tcBorders>
            <w:vAlign w:val="center"/>
          </w:tcPr>
          <w:p w14:paraId="4194C156" w14:textId="77777777" w:rsidR="009B2D61" w:rsidRDefault="009B2D61">
            <w:pPr>
              <w:tabs>
                <w:tab w:val="left" w:pos="284"/>
              </w:tabs>
              <w:jc w:val="center"/>
              <w:rPr>
                <w:rFonts w:ascii="Arial" w:hAnsi="Arial"/>
              </w:rPr>
            </w:pPr>
            <w:r>
              <w:rPr>
                <w:rFonts w:ascii="Arial" w:hAnsi="Arial"/>
              </w:rPr>
              <w:t>2</w:t>
            </w:r>
          </w:p>
        </w:tc>
        <w:tc>
          <w:tcPr>
            <w:tcW w:w="709" w:type="dxa"/>
            <w:tcBorders>
              <w:left w:val="single" w:sz="12" w:space="0" w:color="auto"/>
              <w:bottom w:val="single" w:sz="12" w:space="0" w:color="auto"/>
              <w:right w:val="single" w:sz="12" w:space="0" w:color="auto"/>
            </w:tcBorders>
            <w:vAlign w:val="center"/>
          </w:tcPr>
          <w:p w14:paraId="02C9E6C0" w14:textId="77777777" w:rsidR="009B2D61" w:rsidRDefault="009B2D61">
            <w:pPr>
              <w:tabs>
                <w:tab w:val="left" w:pos="284"/>
              </w:tabs>
              <w:jc w:val="center"/>
              <w:rPr>
                <w:rFonts w:ascii="Arial" w:hAnsi="Arial"/>
              </w:rPr>
            </w:pPr>
            <w:r>
              <w:rPr>
                <w:rFonts w:ascii="Arial" w:hAnsi="Arial"/>
              </w:rPr>
              <w:t>0,8</w:t>
            </w:r>
          </w:p>
        </w:tc>
        <w:tc>
          <w:tcPr>
            <w:tcW w:w="567" w:type="dxa"/>
            <w:tcBorders>
              <w:left w:val="single" w:sz="12" w:space="0" w:color="auto"/>
              <w:bottom w:val="single" w:sz="12" w:space="0" w:color="auto"/>
              <w:right w:val="single" w:sz="12" w:space="0" w:color="auto"/>
            </w:tcBorders>
            <w:vAlign w:val="center"/>
          </w:tcPr>
          <w:p w14:paraId="16A5F373" w14:textId="77777777" w:rsidR="009B2D61" w:rsidRDefault="009B2D61">
            <w:pPr>
              <w:tabs>
                <w:tab w:val="left" w:pos="284"/>
              </w:tabs>
              <w:jc w:val="center"/>
              <w:rPr>
                <w:rFonts w:ascii="Arial" w:hAnsi="Arial"/>
              </w:rPr>
            </w:pPr>
            <w:r>
              <w:rPr>
                <w:rFonts w:ascii="Arial" w:hAnsi="Arial"/>
              </w:rPr>
              <w:t>6</w:t>
            </w:r>
          </w:p>
        </w:tc>
        <w:tc>
          <w:tcPr>
            <w:tcW w:w="567" w:type="dxa"/>
            <w:tcBorders>
              <w:left w:val="single" w:sz="12" w:space="0" w:color="auto"/>
              <w:bottom w:val="single" w:sz="12" w:space="0" w:color="auto"/>
              <w:right w:val="single" w:sz="12" w:space="0" w:color="auto"/>
            </w:tcBorders>
            <w:vAlign w:val="center"/>
          </w:tcPr>
          <w:p w14:paraId="77792FE2" w14:textId="77777777" w:rsidR="009B2D61" w:rsidRDefault="009B2D61">
            <w:pPr>
              <w:tabs>
                <w:tab w:val="left" w:pos="284"/>
              </w:tabs>
              <w:jc w:val="center"/>
              <w:rPr>
                <w:rFonts w:ascii="Arial" w:hAnsi="Arial"/>
              </w:rPr>
            </w:pPr>
            <w:r>
              <w:rPr>
                <w:rFonts w:ascii="Arial" w:hAnsi="Arial"/>
              </w:rPr>
              <w:t>6</w:t>
            </w:r>
          </w:p>
        </w:tc>
        <w:tc>
          <w:tcPr>
            <w:tcW w:w="709" w:type="dxa"/>
            <w:tcBorders>
              <w:left w:val="single" w:sz="12" w:space="0" w:color="auto"/>
              <w:bottom w:val="single" w:sz="12" w:space="0" w:color="auto"/>
              <w:right w:val="single" w:sz="12" w:space="0" w:color="auto"/>
            </w:tcBorders>
            <w:vAlign w:val="center"/>
          </w:tcPr>
          <w:p w14:paraId="7F2EEF47"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469E7280" w14:textId="77777777" w:rsidR="009B2D61" w:rsidRDefault="009B2D61">
            <w:pPr>
              <w:tabs>
                <w:tab w:val="left" w:pos="284"/>
              </w:tabs>
              <w:jc w:val="center"/>
              <w:rPr>
                <w:rFonts w:ascii="Arial" w:hAnsi="Arial"/>
              </w:rPr>
            </w:pPr>
            <w:r>
              <w:rPr>
                <w:rFonts w:ascii="Arial" w:hAnsi="Arial"/>
              </w:rPr>
              <w:t>0,6</w:t>
            </w:r>
          </w:p>
        </w:tc>
        <w:tc>
          <w:tcPr>
            <w:tcW w:w="708" w:type="dxa"/>
            <w:tcBorders>
              <w:left w:val="single" w:sz="12" w:space="0" w:color="auto"/>
              <w:bottom w:val="single" w:sz="12" w:space="0" w:color="auto"/>
              <w:right w:val="single" w:sz="12" w:space="0" w:color="auto"/>
            </w:tcBorders>
            <w:vAlign w:val="center"/>
          </w:tcPr>
          <w:p w14:paraId="479B6E25"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30DD4C85"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34CD644E"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468DE3F2" w14:textId="77777777" w:rsidR="009B2D61" w:rsidRDefault="009B2D61">
            <w:pPr>
              <w:tabs>
                <w:tab w:val="left" w:pos="284"/>
              </w:tabs>
              <w:jc w:val="center"/>
              <w:rPr>
                <w:rFonts w:ascii="Arial" w:hAnsi="Arial"/>
              </w:rPr>
            </w:pPr>
            <w:r>
              <w:rPr>
                <w:rFonts w:ascii="Arial" w:hAnsi="Arial"/>
              </w:rPr>
              <w:t>-6</w:t>
            </w:r>
          </w:p>
        </w:tc>
        <w:tc>
          <w:tcPr>
            <w:tcW w:w="2650" w:type="dxa"/>
            <w:vMerge/>
            <w:tcBorders>
              <w:left w:val="single" w:sz="12" w:space="0" w:color="auto"/>
              <w:bottom w:val="single" w:sz="12" w:space="0" w:color="auto"/>
              <w:right w:val="single" w:sz="12" w:space="0" w:color="auto"/>
            </w:tcBorders>
            <w:vAlign w:val="center"/>
          </w:tcPr>
          <w:p w14:paraId="4C6E8C10" w14:textId="77777777" w:rsidR="009B2D61" w:rsidRDefault="009B2D61">
            <w:pPr>
              <w:tabs>
                <w:tab w:val="left" w:pos="284"/>
              </w:tabs>
              <w:jc w:val="center"/>
              <w:rPr>
                <w:sz w:val="28"/>
              </w:rPr>
            </w:pPr>
          </w:p>
        </w:tc>
      </w:tr>
      <w:tr w:rsidR="009B2D61" w14:paraId="2983B345" w14:textId="77777777">
        <w:trPr>
          <w:cantSplit/>
          <w:trHeight w:val="334"/>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4590DA18" w14:textId="77777777" w:rsidR="009B2D61" w:rsidRDefault="009B2D61">
            <w:pPr>
              <w:tabs>
                <w:tab w:val="left" w:pos="284"/>
              </w:tabs>
              <w:jc w:val="center"/>
              <w:rPr>
                <w:b/>
                <w:bCs/>
                <w:i/>
                <w:iCs/>
                <w:sz w:val="26"/>
              </w:rPr>
            </w:pPr>
            <w:r>
              <w:rPr>
                <w:b/>
                <w:bCs/>
                <w:i/>
                <w:iCs/>
                <w:sz w:val="26"/>
              </w:rPr>
              <w:t>19</w:t>
            </w:r>
          </w:p>
        </w:tc>
        <w:tc>
          <w:tcPr>
            <w:tcW w:w="567" w:type="dxa"/>
            <w:tcBorders>
              <w:top w:val="single" w:sz="12" w:space="0" w:color="auto"/>
              <w:left w:val="single" w:sz="12" w:space="0" w:color="auto"/>
              <w:bottom w:val="single" w:sz="4" w:space="0" w:color="auto"/>
              <w:right w:val="single" w:sz="12" w:space="0" w:color="auto"/>
            </w:tcBorders>
            <w:vAlign w:val="center"/>
          </w:tcPr>
          <w:p w14:paraId="610B93D9" w14:textId="77777777" w:rsidR="009B2D61" w:rsidRDefault="009B2D61">
            <w:pPr>
              <w:tabs>
                <w:tab w:val="left" w:pos="284"/>
              </w:tabs>
              <w:jc w:val="center"/>
              <w:rPr>
                <w:rFonts w:ascii="Arial" w:hAnsi="Arial"/>
              </w:rPr>
            </w:pPr>
            <w:r>
              <w:rPr>
                <w:rFonts w:ascii="Arial" w:hAnsi="Arial"/>
              </w:rPr>
              <w:t>0,4</w:t>
            </w:r>
          </w:p>
        </w:tc>
        <w:tc>
          <w:tcPr>
            <w:tcW w:w="709" w:type="dxa"/>
            <w:tcBorders>
              <w:top w:val="single" w:sz="12" w:space="0" w:color="auto"/>
              <w:left w:val="single" w:sz="12" w:space="0" w:color="auto"/>
              <w:bottom w:val="single" w:sz="4" w:space="0" w:color="auto"/>
              <w:right w:val="single" w:sz="12" w:space="0" w:color="auto"/>
            </w:tcBorders>
            <w:vAlign w:val="center"/>
          </w:tcPr>
          <w:p w14:paraId="1433D077"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22D11689" w14:textId="77777777" w:rsidR="009B2D61" w:rsidRDefault="009B2D61">
            <w:pPr>
              <w:tabs>
                <w:tab w:val="left" w:pos="284"/>
              </w:tabs>
              <w:jc w:val="center"/>
              <w:rPr>
                <w:rFonts w:ascii="Arial" w:hAnsi="Arial"/>
              </w:rPr>
            </w:pPr>
            <w:r>
              <w:rPr>
                <w:rFonts w:ascii="Arial" w:hAnsi="Arial"/>
              </w:rPr>
              <w:t>12</w:t>
            </w:r>
          </w:p>
        </w:tc>
        <w:tc>
          <w:tcPr>
            <w:tcW w:w="567" w:type="dxa"/>
            <w:tcBorders>
              <w:top w:val="single" w:sz="12" w:space="0" w:color="auto"/>
              <w:left w:val="single" w:sz="12" w:space="0" w:color="auto"/>
              <w:bottom w:val="single" w:sz="4" w:space="0" w:color="auto"/>
              <w:right w:val="single" w:sz="12" w:space="0" w:color="auto"/>
            </w:tcBorders>
            <w:vAlign w:val="center"/>
          </w:tcPr>
          <w:p w14:paraId="4A5A4D2D" w14:textId="77777777" w:rsidR="009B2D61" w:rsidRDefault="009B2D61">
            <w:pPr>
              <w:tabs>
                <w:tab w:val="left" w:pos="284"/>
              </w:tabs>
              <w:jc w:val="center"/>
              <w:rPr>
                <w:rFonts w:ascii="Arial" w:hAnsi="Arial"/>
              </w:rPr>
            </w:pPr>
            <w:r>
              <w:rPr>
                <w:rFonts w:ascii="Arial" w:hAnsi="Arial"/>
              </w:rPr>
              <w:t>6</w:t>
            </w:r>
          </w:p>
        </w:tc>
        <w:tc>
          <w:tcPr>
            <w:tcW w:w="709" w:type="dxa"/>
            <w:tcBorders>
              <w:top w:val="single" w:sz="12" w:space="0" w:color="auto"/>
              <w:left w:val="single" w:sz="12" w:space="0" w:color="auto"/>
              <w:bottom w:val="single" w:sz="4" w:space="0" w:color="auto"/>
              <w:right w:val="single" w:sz="12" w:space="0" w:color="auto"/>
            </w:tcBorders>
            <w:vAlign w:val="center"/>
          </w:tcPr>
          <w:p w14:paraId="054F9529" w14:textId="77777777" w:rsidR="009B2D61" w:rsidRDefault="009B2D61">
            <w:pPr>
              <w:tabs>
                <w:tab w:val="left" w:pos="284"/>
              </w:tabs>
              <w:jc w:val="center"/>
              <w:rPr>
                <w:rFonts w:ascii="Arial" w:hAnsi="Arial"/>
              </w:rPr>
            </w:pPr>
            <w:r>
              <w:rPr>
                <w:rFonts w:ascii="Arial" w:hAnsi="Arial"/>
              </w:rPr>
              <w:t>0,1</w:t>
            </w:r>
          </w:p>
        </w:tc>
        <w:tc>
          <w:tcPr>
            <w:tcW w:w="709" w:type="dxa"/>
            <w:tcBorders>
              <w:top w:val="single" w:sz="12" w:space="0" w:color="auto"/>
              <w:left w:val="single" w:sz="12" w:space="0" w:color="auto"/>
              <w:bottom w:val="single" w:sz="4" w:space="0" w:color="auto"/>
              <w:right w:val="single" w:sz="12" w:space="0" w:color="auto"/>
            </w:tcBorders>
            <w:vAlign w:val="center"/>
          </w:tcPr>
          <w:p w14:paraId="591A0941" w14:textId="77777777" w:rsidR="009B2D61" w:rsidRDefault="009B2D61">
            <w:pPr>
              <w:tabs>
                <w:tab w:val="left" w:pos="284"/>
              </w:tabs>
              <w:jc w:val="center"/>
              <w:rPr>
                <w:rFonts w:ascii="Arial" w:hAnsi="Arial"/>
              </w:rPr>
            </w:pPr>
            <w:r>
              <w:rPr>
                <w:rFonts w:ascii="Arial" w:hAnsi="Arial"/>
              </w:rPr>
              <w:t>0,2</w:t>
            </w:r>
          </w:p>
        </w:tc>
        <w:tc>
          <w:tcPr>
            <w:tcW w:w="708" w:type="dxa"/>
            <w:tcBorders>
              <w:top w:val="single" w:sz="12" w:space="0" w:color="auto"/>
              <w:left w:val="single" w:sz="12" w:space="0" w:color="auto"/>
              <w:bottom w:val="single" w:sz="4" w:space="0" w:color="auto"/>
              <w:right w:val="single" w:sz="12" w:space="0" w:color="auto"/>
            </w:tcBorders>
            <w:vAlign w:val="center"/>
          </w:tcPr>
          <w:p w14:paraId="56E1E7C4"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33852C49"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1700BD72" w14:textId="77777777" w:rsidR="009B2D61" w:rsidRDefault="009B2D61">
            <w:pPr>
              <w:tabs>
                <w:tab w:val="left" w:pos="284"/>
              </w:tabs>
              <w:jc w:val="center"/>
              <w:rPr>
                <w:rFonts w:ascii="Arial" w:hAnsi="Arial"/>
              </w:rPr>
            </w:pPr>
            <w:r>
              <w:rPr>
                <w:rFonts w:ascii="Arial" w:hAnsi="Arial"/>
              </w:rPr>
              <w:t>4</w:t>
            </w:r>
          </w:p>
        </w:tc>
        <w:tc>
          <w:tcPr>
            <w:tcW w:w="838" w:type="dxa"/>
            <w:tcBorders>
              <w:top w:val="single" w:sz="12" w:space="0" w:color="auto"/>
              <w:left w:val="single" w:sz="12" w:space="0" w:color="auto"/>
              <w:bottom w:val="single" w:sz="4" w:space="0" w:color="auto"/>
              <w:right w:val="single" w:sz="12" w:space="0" w:color="auto"/>
            </w:tcBorders>
            <w:vAlign w:val="center"/>
          </w:tcPr>
          <w:p w14:paraId="1270787D" w14:textId="77777777" w:rsidR="009B2D61" w:rsidRDefault="009B2D61">
            <w:pPr>
              <w:tabs>
                <w:tab w:val="left" w:pos="284"/>
              </w:tabs>
              <w:jc w:val="center"/>
              <w:rPr>
                <w:rFonts w:ascii="Arial" w:hAnsi="Arial"/>
              </w:rPr>
            </w:pPr>
            <w:r>
              <w:rPr>
                <w:rFonts w:ascii="Arial" w:hAnsi="Arial"/>
              </w:rPr>
              <w:t>-4</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7FCAFE1E" w14:textId="77777777" w:rsidR="009B2D61" w:rsidRDefault="009B2D61">
            <w:pPr>
              <w:tabs>
                <w:tab w:val="left" w:pos="284"/>
              </w:tabs>
              <w:jc w:val="center"/>
              <w:rPr>
                <w:sz w:val="28"/>
              </w:rPr>
            </w:pPr>
          </w:p>
        </w:tc>
      </w:tr>
      <w:tr w:rsidR="009B2D61" w14:paraId="512A67EC"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3C8126F9" w14:textId="77777777" w:rsidR="009B2D61" w:rsidRDefault="009B2D61">
            <w:pPr>
              <w:tabs>
                <w:tab w:val="left" w:pos="284"/>
              </w:tabs>
              <w:jc w:val="center"/>
              <w:rPr>
                <w:b/>
                <w:bCs/>
                <w:i/>
                <w:iCs/>
                <w:sz w:val="26"/>
              </w:rPr>
            </w:pPr>
            <w:r>
              <w:rPr>
                <w:b/>
                <w:bCs/>
                <w:i/>
                <w:iCs/>
                <w:sz w:val="26"/>
              </w:rPr>
              <w:t>20</w:t>
            </w:r>
          </w:p>
        </w:tc>
        <w:tc>
          <w:tcPr>
            <w:tcW w:w="567" w:type="dxa"/>
            <w:tcBorders>
              <w:left w:val="single" w:sz="12" w:space="0" w:color="auto"/>
              <w:bottom w:val="single" w:sz="4" w:space="0" w:color="auto"/>
              <w:right w:val="single" w:sz="12" w:space="0" w:color="auto"/>
            </w:tcBorders>
            <w:vAlign w:val="center"/>
          </w:tcPr>
          <w:p w14:paraId="41C0EE2E"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217E3EBE"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0339C54F"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4" w:space="0" w:color="auto"/>
              <w:right w:val="single" w:sz="12" w:space="0" w:color="auto"/>
            </w:tcBorders>
            <w:vAlign w:val="center"/>
          </w:tcPr>
          <w:p w14:paraId="5A5329B6"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437405EF" w14:textId="77777777" w:rsidR="009B2D61" w:rsidRDefault="009B2D61">
            <w:pPr>
              <w:tabs>
                <w:tab w:val="left" w:pos="284"/>
              </w:tabs>
              <w:jc w:val="center"/>
              <w:rPr>
                <w:rFonts w:ascii="Arial" w:hAnsi="Arial"/>
              </w:rPr>
            </w:pPr>
            <w:r>
              <w:rPr>
                <w:rFonts w:ascii="Arial" w:hAnsi="Arial"/>
              </w:rPr>
              <w:t>0,2</w:t>
            </w:r>
          </w:p>
        </w:tc>
        <w:tc>
          <w:tcPr>
            <w:tcW w:w="709" w:type="dxa"/>
            <w:tcBorders>
              <w:left w:val="single" w:sz="12" w:space="0" w:color="auto"/>
              <w:bottom w:val="single" w:sz="4" w:space="0" w:color="auto"/>
              <w:right w:val="single" w:sz="12" w:space="0" w:color="auto"/>
            </w:tcBorders>
            <w:vAlign w:val="center"/>
          </w:tcPr>
          <w:p w14:paraId="551471FF" w14:textId="77777777" w:rsidR="009B2D61" w:rsidRDefault="009B2D61">
            <w:pPr>
              <w:tabs>
                <w:tab w:val="left" w:pos="284"/>
              </w:tabs>
              <w:jc w:val="center"/>
              <w:rPr>
                <w:rFonts w:ascii="Arial" w:hAnsi="Arial"/>
              </w:rPr>
            </w:pPr>
            <w:r>
              <w:rPr>
                <w:rFonts w:ascii="Arial" w:hAnsi="Arial"/>
              </w:rPr>
              <w:t>0,1</w:t>
            </w:r>
          </w:p>
        </w:tc>
        <w:tc>
          <w:tcPr>
            <w:tcW w:w="708" w:type="dxa"/>
            <w:tcBorders>
              <w:left w:val="single" w:sz="12" w:space="0" w:color="auto"/>
              <w:bottom w:val="single" w:sz="4" w:space="0" w:color="auto"/>
              <w:right w:val="single" w:sz="12" w:space="0" w:color="auto"/>
            </w:tcBorders>
            <w:vAlign w:val="center"/>
          </w:tcPr>
          <w:p w14:paraId="0C662B1E"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690CB7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BDA0BC4" w14:textId="77777777" w:rsidR="009B2D61" w:rsidRDefault="009B2D61">
            <w:pPr>
              <w:tabs>
                <w:tab w:val="left" w:pos="284"/>
              </w:tabs>
              <w:jc w:val="center"/>
              <w:rPr>
                <w:rFonts w:ascii="Arial" w:hAnsi="Arial"/>
              </w:rPr>
            </w:pPr>
            <w:r>
              <w:rPr>
                <w:rFonts w:ascii="Arial" w:hAnsi="Arial"/>
              </w:rPr>
              <w:t>-6</w:t>
            </w:r>
          </w:p>
        </w:tc>
        <w:tc>
          <w:tcPr>
            <w:tcW w:w="838" w:type="dxa"/>
            <w:tcBorders>
              <w:left w:val="single" w:sz="12" w:space="0" w:color="auto"/>
              <w:bottom w:val="single" w:sz="4" w:space="0" w:color="auto"/>
              <w:right w:val="single" w:sz="12" w:space="0" w:color="auto"/>
            </w:tcBorders>
            <w:vAlign w:val="center"/>
          </w:tcPr>
          <w:p w14:paraId="370223E3" w14:textId="77777777" w:rsidR="009B2D61" w:rsidRDefault="009B2D61">
            <w:pPr>
              <w:tabs>
                <w:tab w:val="left" w:pos="284"/>
              </w:tabs>
              <w:jc w:val="center"/>
              <w:rPr>
                <w:rFonts w:ascii="Arial" w:hAnsi="Arial"/>
              </w:rPr>
            </w:pPr>
            <w:r>
              <w:rPr>
                <w:rFonts w:ascii="Arial" w:hAnsi="Arial"/>
              </w:rPr>
              <w:t>3</w:t>
            </w:r>
          </w:p>
        </w:tc>
        <w:tc>
          <w:tcPr>
            <w:tcW w:w="2650" w:type="dxa"/>
            <w:vMerge/>
            <w:tcBorders>
              <w:left w:val="single" w:sz="12" w:space="0" w:color="auto"/>
              <w:bottom w:val="single" w:sz="4" w:space="0" w:color="auto"/>
              <w:right w:val="single" w:sz="12" w:space="0" w:color="auto"/>
            </w:tcBorders>
            <w:vAlign w:val="center"/>
          </w:tcPr>
          <w:p w14:paraId="68279274" w14:textId="77777777" w:rsidR="009B2D61" w:rsidRDefault="009B2D61">
            <w:pPr>
              <w:tabs>
                <w:tab w:val="left" w:pos="284"/>
              </w:tabs>
              <w:jc w:val="center"/>
              <w:rPr>
                <w:sz w:val="28"/>
              </w:rPr>
            </w:pPr>
          </w:p>
        </w:tc>
      </w:tr>
      <w:tr w:rsidR="009B2D61" w14:paraId="08BB0E62"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62E1A545" w14:textId="77777777" w:rsidR="009B2D61" w:rsidRDefault="009B2D61">
            <w:pPr>
              <w:tabs>
                <w:tab w:val="left" w:pos="284"/>
              </w:tabs>
              <w:jc w:val="center"/>
              <w:rPr>
                <w:b/>
                <w:bCs/>
                <w:i/>
                <w:iCs/>
                <w:sz w:val="26"/>
              </w:rPr>
            </w:pPr>
            <w:r>
              <w:rPr>
                <w:b/>
                <w:bCs/>
                <w:i/>
                <w:iCs/>
                <w:sz w:val="26"/>
              </w:rPr>
              <w:t>21</w:t>
            </w:r>
          </w:p>
        </w:tc>
        <w:tc>
          <w:tcPr>
            <w:tcW w:w="567" w:type="dxa"/>
            <w:tcBorders>
              <w:top w:val="single" w:sz="4" w:space="0" w:color="auto"/>
              <w:left w:val="single" w:sz="12" w:space="0" w:color="auto"/>
              <w:bottom w:val="single" w:sz="4" w:space="0" w:color="auto"/>
              <w:right w:val="single" w:sz="12" w:space="0" w:color="auto"/>
            </w:tcBorders>
            <w:vAlign w:val="center"/>
          </w:tcPr>
          <w:p w14:paraId="058E2E6C" w14:textId="77777777" w:rsidR="009B2D61" w:rsidRDefault="009B2D61">
            <w:pPr>
              <w:tabs>
                <w:tab w:val="left" w:pos="284"/>
              </w:tabs>
              <w:jc w:val="center"/>
              <w:rPr>
                <w:rFonts w:ascii="Arial" w:hAnsi="Arial"/>
              </w:rPr>
            </w:pPr>
            <w:r>
              <w:rPr>
                <w:rFonts w:ascii="Arial" w:hAnsi="Arial"/>
              </w:rPr>
              <w:t>0,4</w:t>
            </w:r>
          </w:p>
        </w:tc>
        <w:tc>
          <w:tcPr>
            <w:tcW w:w="709" w:type="dxa"/>
            <w:tcBorders>
              <w:top w:val="single" w:sz="4" w:space="0" w:color="auto"/>
              <w:left w:val="single" w:sz="12" w:space="0" w:color="auto"/>
              <w:bottom w:val="single" w:sz="4" w:space="0" w:color="auto"/>
              <w:right w:val="single" w:sz="12" w:space="0" w:color="auto"/>
            </w:tcBorders>
            <w:vAlign w:val="center"/>
          </w:tcPr>
          <w:p w14:paraId="3A979D5B" w14:textId="77777777" w:rsidR="009B2D61" w:rsidRDefault="009B2D61">
            <w:pPr>
              <w:tabs>
                <w:tab w:val="left" w:pos="284"/>
              </w:tabs>
              <w:jc w:val="center"/>
              <w:rPr>
                <w:rFonts w:ascii="Arial" w:hAnsi="Arial"/>
              </w:rPr>
            </w:pPr>
            <w:r>
              <w:rPr>
                <w:rFonts w:ascii="Arial" w:hAnsi="Arial"/>
              </w:rPr>
              <w:t>0,04</w:t>
            </w:r>
          </w:p>
        </w:tc>
        <w:tc>
          <w:tcPr>
            <w:tcW w:w="567" w:type="dxa"/>
            <w:tcBorders>
              <w:top w:val="single" w:sz="4" w:space="0" w:color="auto"/>
              <w:left w:val="single" w:sz="12" w:space="0" w:color="auto"/>
              <w:bottom w:val="single" w:sz="4" w:space="0" w:color="auto"/>
              <w:right w:val="single" w:sz="12" w:space="0" w:color="auto"/>
            </w:tcBorders>
            <w:vAlign w:val="center"/>
          </w:tcPr>
          <w:p w14:paraId="657C87C5" w14:textId="77777777" w:rsidR="009B2D61" w:rsidRDefault="009B2D61">
            <w:pPr>
              <w:tabs>
                <w:tab w:val="left" w:pos="284"/>
              </w:tabs>
              <w:jc w:val="center"/>
              <w:rPr>
                <w:rFonts w:ascii="Arial" w:hAnsi="Arial"/>
              </w:rPr>
            </w:pPr>
            <w:r>
              <w:rPr>
                <w:rFonts w:ascii="Arial" w:hAnsi="Arial"/>
              </w:rPr>
              <w:t>8</w:t>
            </w:r>
          </w:p>
        </w:tc>
        <w:tc>
          <w:tcPr>
            <w:tcW w:w="567" w:type="dxa"/>
            <w:tcBorders>
              <w:top w:val="single" w:sz="4" w:space="0" w:color="auto"/>
              <w:left w:val="single" w:sz="12" w:space="0" w:color="auto"/>
              <w:bottom w:val="single" w:sz="4" w:space="0" w:color="auto"/>
              <w:right w:val="single" w:sz="12" w:space="0" w:color="auto"/>
            </w:tcBorders>
            <w:vAlign w:val="center"/>
          </w:tcPr>
          <w:p w14:paraId="757176FE" w14:textId="77777777" w:rsidR="009B2D61" w:rsidRDefault="009B2D61">
            <w:pPr>
              <w:tabs>
                <w:tab w:val="left" w:pos="284"/>
              </w:tabs>
              <w:jc w:val="center"/>
              <w:rPr>
                <w:rFonts w:ascii="Arial" w:hAnsi="Arial"/>
              </w:rPr>
            </w:pPr>
            <w:r>
              <w:rPr>
                <w:rFonts w:ascii="Arial" w:hAnsi="Arial"/>
              </w:rPr>
              <w:t>8</w:t>
            </w:r>
          </w:p>
        </w:tc>
        <w:tc>
          <w:tcPr>
            <w:tcW w:w="709" w:type="dxa"/>
            <w:tcBorders>
              <w:top w:val="single" w:sz="4" w:space="0" w:color="auto"/>
              <w:left w:val="single" w:sz="12" w:space="0" w:color="auto"/>
              <w:bottom w:val="single" w:sz="4" w:space="0" w:color="auto"/>
              <w:right w:val="single" w:sz="12" w:space="0" w:color="auto"/>
            </w:tcBorders>
            <w:vAlign w:val="center"/>
          </w:tcPr>
          <w:p w14:paraId="1CEED3BB" w14:textId="77777777" w:rsidR="009B2D61" w:rsidRDefault="009B2D61">
            <w:pPr>
              <w:tabs>
                <w:tab w:val="left" w:pos="284"/>
              </w:tabs>
              <w:jc w:val="center"/>
              <w:rPr>
                <w:rFonts w:ascii="Arial" w:hAnsi="Arial"/>
              </w:rPr>
            </w:pPr>
            <w:r>
              <w:rPr>
                <w:rFonts w:ascii="Arial" w:hAnsi="Arial"/>
              </w:rPr>
              <w:t>0,2</w:t>
            </w:r>
          </w:p>
        </w:tc>
        <w:tc>
          <w:tcPr>
            <w:tcW w:w="709" w:type="dxa"/>
            <w:tcBorders>
              <w:top w:val="single" w:sz="4" w:space="0" w:color="auto"/>
              <w:left w:val="single" w:sz="12" w:space="0" w:color="auto"/>
              <w:bottom w:val="single" w:sz="4" w:space="0" w:color="auto"/>
              <w:right w:val="single" w:sz="12" w:space="0" w:color="auto"/>
            </w:tcBorders>
            <w:vAlign w:val="center"/>
          </w:tcPr>
          <w:p w14:paraId="113D5E51" w14:textId="77777777" w:rsidR="009B2D61" w:rsidRDefault="009B2D61">
            <w:pPr>
              <w:tabs>
                <w:tab w:val="left" w:pos="284"/>
              </w:tabs>
              <w:jc w:val="center"/>
              <w:rPr>
                <w:rFonts w:ascii="Arial" w:hAnsi="Arial"/>
              </w:rPr>
            </w:pPr>
            <w:r>
              <w:rPr>
                <w:rFonts w:ascii="Arial" w:hAnsi="Arial"/>
              </w:rPr>
              <w:t>0,2</w:t>
            </w:r>
          </w:p>
        </w:tc>
        <w:tc>
          <w:tcPr>
            <w:tcW w:w="708" w:type="dxa"/>
            <w:tcBorders>
              <w:top w:val="single" w:sz="4" w:space="0" w:color="auto"/>
              <w:left w:val="single" w:sz="12" w:space="0" w:color="auto"/>
              <w:bottom w:val="single" w:sz="4" w:space="0" w:color="auto"/>
              <w:right w:val="single" w:sz="12" w:space="0" w:color="auto"/>
            </w:tcBorders>
            <w:vAlign w:val="center"/>
          </w:tcPr>
          <w:p w14:paraId="7A57F16F"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1AD62F6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25E4600D" w14:textId="77777777" w:rsidR="009B2D61" w:rsidRDefault="009B2D61">
            <w:pPr>
              <w:tabs>
                <w:tab w:val="left" w:pos="284"/>
              </w:tabs>
              <w:jc w:val="center"/>
              <w:rPr>
                <w:rFonts w:ascii="Arial" w:hAnsi="Arial"/>
              </w:rPr>
            </w:pPr>
            <w:r>
              <w:rPr>
                <w:rFonts w:ascii="Arial" w:hAnsi="Arial"/>
              </w:rPr>
              <w:t>6</w:t>
            </w:r>
          </w:p>
        </w:tc>
        <w:tc>
          <w:tcPr>
            <w:tcW w:w="838" w:type="dxa"/>
            <w:tcBorders>
              <w:top w:val="single" w:sz="4" w:space="0" w:color="auto"/>
              <w:left w:val="single" w:sz="12" w:space="0" w:color="auto"/>
              <w:bottom w:val="single" w:sz="4" w:space="0" w:color="auto"/>
              <w:right w:val="single" w:sz="12" w:space="0" w:color="auto"/>
            </w:tcBorders>
            <w:vAlign w:val="center"/>
          </w:tcPr>
          <w:p w14:paraId="454594F6"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19706ABA" w14:textId="77777777" w:rsidR="009B2D61" w:rsidRDefault="009B2D61">
            <w:pPr>
              <w:tabs>
                <w:tab w:val="left" w:pos="284"/>
              </w:tabs>
              <w:jc w:val="center"/>
              <w:rPr>
                <w:sz w:val="28"/>
              </w:rPr>
            </w:pPr>
          </w:p>
        </w:tc>
      </w:tr>
      <w:tr w:rsidR="009B2D61" w14:paraId="3561821B"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0B236A8B" w14:textId="77777777" w:rsidR="009B2D61" w:rsidRDefault="009B2D61">
            <w:pPr>
              <w:tabs>
                <w:tab w:val="left" w:pos="284"/>
              </w:tabs>
              <w:jc w:val="center"/>
              <w:rPr>
                <w:b/>
                <w:bCs/>
                <w:i/>
                <w:iCs/>
                <w:sz w:val="26"/>
              </w:rPr>
            </w:pPr>
            <w:r>
              <w:rPr>
                <w:b/>
                <w:bCs/>
                <w:i/>
                <w:iCs/>
                <w:sz w:val="26"/>
              </w:rPr>
              <w:t>22</w:t>
            </w:r>
          </w:p>
        </w:tc>
        <w:tc>
          <w:tcPr>
            <w:tcW w:w="567" w:type="dxa"/>
            <w:tcBorders>
              <w:left w:val="single" w:sz="12" w:space="0" w:color="auto"/>
              <w:bottom w:val="single" w:sz="4" w:space="0" w:color="auto"/>
              <w:right w:val="single" w:sz="12" w:space="0" w:color="auto"/>
            </w:tcBorders>
            <w:vAlign w:val="center"/>
          </w:tcPr>
          <w:p w14:paraId="68BB1F06"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6DA222C9" w14:textId="77777777" w:rsidR="009B2D61" w:rsidRDefault="009B2D61">
            <w:pPr>
              <w:tabs>
                <w:tab w:val="left" w:pos="284"/>
              </w:tabs>
              <w:jc w:val="center"/>
              <w:rPr>
                <w:rFonts w:ascii="Arial" w:hAnsi="Arial"/>
              </w:rPr>
            </w:pPr>
            <w:r>
              <w:rPr>
                <w:rFonts w:ascii="Arial" w:hAnsi="Arial"/>
              </w:rPr>
              <w:t>0,16</w:t>
            </w:r>
          </w:p>
        </w:tc>
        <w:tc>
          <w:tcPr>
            <w:tcW w:w="567" w:type="dxa"/>
            <w:tcBorders>
              <w:left w:val="single" w:sz="12" w:space="0" w:color="auto"/>
              <w:bottom w:val="single" w:sz="4" w:space="0" w:color="auto"/>
              <w:right w:val="single" w:sz="12" w:space="0" w:color="auto"/>
            </w:tcBorders>
            <w:vAlign w:val="center"/>
          </w:tcPr>
          <w:p w14:paraId="001D71A9"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049DFE98" w14:textId="77777777" w:rsidR="009B2D61" w:rsidRDefault="009B2D61">
            <w:pPr>
              <w:tabs>
                <w:tab w:val="left" w:pos="284"/>
              </w:tabs>
              <w:jc w:val="center"/>
              <w:rPr>
                <w:rFonts w:ascii="Arial" w:hAnsi="Arial"/>
              </w:rPr>
            </w:pPr>
            <w:r>
              <w:rPr>
                <w:rFonts w:ascii="Arial" w:hAnsi="Arial"/>
              </w:rPr>
              <w:t>4</w:t>
            </w:r>
          </w:p>
        </w:tc>
        <w:tc>
          <w:tcPr>
            <w:tcW w:w="709" w:type="dxa"/>
            <w:tcBorders>
              <w:left w:val="single" w:sz="12" w:space="0" w:color="auto"/>
              <w:bottom w:val="single" w:sz="4" w:space="0" w:color="auto"/>
              <w:right w:val="single" w:sz="12" w:space="0" w:color="auto"/>
            </w:tcBorders>
            <w:vAlign w:val="center"/>
          </w:tcPr>
          <w:p w14:paraId="3C3CC86A"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02E15F64" w14:textId="77777777" w:rsidR="009B2D61" w:rsidRDefault="009B2D61">
            <w:pPr>
              <w:tabs>
                <w:tab w:val="left" w:pos="284"/>
              </w:tabs>
              <w:jc w:val="center"/>
              <w:rPr>
                <w:rFonts w:ascii="Arial" w:hAnsi="Arial"/>
              </w:rPr>
            </w:pPr>
            <w:r>
              <w:rPr>
                <w:rFonts w:ascii="Arial" w:hAnsi="Arial"/>
              </w:rPr>
              <w:t>0,2</w:t>
            </w:r>
          </w:p>
        </w:tc>
        <w:tc>
          <w:tcPr>
            <w:tcW w:w="708" w:type="dxa"/>
            <w:tcBorders>
              <w:left w:val="single" w:sz="12" w:space="0" w:color="auto"/>
              <w:bottom w:val="single" w:sz="4" w:space="0" w:color="auto"/>
              <w:right w:val="single" w:sz="12" w:space="0" w:color="auto"/>
            </w:tcBorders>
            <w:vAlign w:val="center"/>
          </w:tcPr>
          <w:p w14:paraId="1B153A99"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1875CD10"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A48A23F"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4F853702"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4" w:space="0" w:color="auto"/>
              <w:right w:val="single" w:sz="12" w:space="0" w:color="auto"/>
            </w:tcBorders>
            <w:vAlign w:val="center"/>
          </w:tcPr>
          <w:p w14:paraId="449C25C3" w14:textId="77777777" w:rsidR="009B2D61" w:rsidRDefault="009B2D61">
            <w:pPr>
              <w:tabs>
                <w:tab w:val="left" w:pos="284"/>
              </w:tabs>
              <w:jc w:val="center"/>
              <w:rPr>
                <w:sz w:val="28"/>
              </w:rPr>
            </w:pPr>
          </w:p>
        </w:tc>
      </w:tr>
      <w:tr w:rsidR="009B2D61" w14:paraId="3CA357A2"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78C91E98" w14:textId="77777777" w:rsidR="009B2D61" w:rsidRDefault="009B2D61">
            <w:pPr>
              <w:tabs>
                <w:tab w:val="left" w:pos="284"/>
              </w:tabs>
              <w:jc w:val="center"/>
              <w:rPr>
                <w:b/>
                <w:bCs/>
                <w:i/>
                <w:iCs/>
                <w:sz w:val="26"/>
              </w:rPr>
            </w:pPr>
            <w:r>
              <w:rPr>
                <w:b/>
                <w:bCs/>
                <w:i/>
                <w:iCs/>
                <w:sz w:val="26"/>
              </w:rPr>
              <w:t>23</w:t>
            </w:r>
          </w:p>
        </w:tc>
        <w:tc>
          <w:tcPr>
            <w:tcW w:w="567" w:type="dxa"/>
            <w:tcBorders>
              <w:top w:val="single" w:sz="4" w:space="0" w:color="auto"/>
              <w:left w:val="single" w:sz="12" w:space="0" w:color="auto"/>
              <w:right w:val="single" w:sz="12" w:space="0" w:color="auto"/>
            </w:tcBorders>
            <w:vAlign w:val="center"/>
          </w:tcPr>
          <w:p w14:paraId="56A7B6C9" w14:textId="77777777" w:rsidR="009B2D61" w:rsidRDefault="009B2D61">
            <w:pPr>
              <w:tabs>
                <w:tab w:val="left" w:pos="284"/>
              </w:tabs>
              <w:jc w:val="center"/>
              <w:rPr>
                <w:rFonts w:ascii="Arial" w:hAnsi="Arial"/>
              </w:rPr>
            </w:pPr>
            <w:r>
              <w:rPr>
                <w:rFonts w:ascii="Arial" w:hAnsi="Arial"/>
              </w:rPr>
              <w:t>0,8</w:t>
            </w:r>
          </w:p>
        </w:tc>
        <w:tc>
          <w:tcPr>
            <w:tcW w:w="709" w:type="dxa"/>
            <w:tcBorders>
              <w:top w:val="single" w:sz="4" w:space="0" w:color="auto"/>
              <w:left w:val="single" w:sz="12" w:space="0" w:color="auto"/>
              <w:right w:val="single" w:sz="12" w:space="0" w:color="auto"/>
            </w:tcBorders>
            <w:vAlign w:val="center"/>
          </w:tcPr>
          <w:p w14:paraId="7B1C29BD" w14:textId="77777777" w:rsidR="009B2D61" w:rsidRDefault="009B2D61">
            <w:pPr>
              <w:tabs>
                <w:tab w:val="left" w:pos="284"/>
              </w:tabs>
              <w:jc w:val="center"/>
              <w:rPr>
                <w:rFonts w:ascii="Arial" w:hAnsi="Arial"/>
              </w:rPr>
            </w:pPr>
            <w:r>
              <w:rPr>
                <w:rFonts w:ascii="Arial" w:hAnsi="Arial"/>
              </w:rPr>
              <w:t>0,1</w:t>
            </w:r>
          </w:p>
        </w:tc>
        <w:tc>
          <w:tcPr>
            <w:tcW w:w="567" w:type="dxa"/>
            <w:tcBorders>
              <w:top w:val="single" w:sz="4" w:space="0" w:color="auto"/>
              <w:left w:val="single" w:sz="12" w:space="0" w:color="auto"/>
              <w:right w:val="single" w:sz="12" w:space="0" w:color="auto"/>
            </w:tcBorders>
            <w:vAlign w:val="center"/>
          </w:tcPr>
          <w:p w14:paraId="027A2702" w14:textId="77777777" w:rsidR="009B2D61" w:rsidRDefault="009B2D61">
            <w:pPr>
              <w:tabs>
                <w:tab w:val="left" w:pos="284"/>
              </w:tabs>
              <w:jc w:val="center"/>
              <w:rPr>
                <w:rFonts w:ascii="Arial" w:hAnsi="Arial"/>
              </w:rPr>
            </w:pPr>
            <w:r>
              <w:rPr>
                <w:rFonts w:ascii="Arial" w:hAnsi="Arial"/>
              </w:rPr>
              <w:t>20</w:t>
            </w:r>
          </w:p>
        </w:tc>
        <w:tc>
          <w:tcPr>
            <w:tcW w:w="567" w:type="dxa"/>
            <w:tcBorders>
              <w:top w:val="single" w:sz="4" w:space="0" w:color="auto"/>
              <w:left w:val="single" w:sz="12" w:space="0" w:color="auto"/>
              <w:right w:val="single" w:sz="12" w:space="0" w:color="auto"/>
            </w:tcBorders>
            <w:vAlign w:val="center"/>
          </w:tcPr>
          <w:p w14:paraId="23372835" w14:textId="77777777" w:rsidR="009B2D61" w:rsidRDefault="009B2D61">
            <w:pPr>
              <w:tabs>
                <w:tab w:val="left" w:pos="284"/>
              </w:tabs>
              <w:jc w:val="center"/>
              <w:rPr>
                <w:rFonts w:ascii="Arial" w:hAnsi="Arial"/>
              </w:rPr>
            </w:pPr>
            <w:r>
              <w:rPr>
                <w:rFonts w:ascii="Arial" w:hAnsi="Arial"/>
              </w:rPr>
              <w:t>12</w:t>
            </w:r>
          </w:p>
        </w:tc>
        <w:tc>
          <w:tcPr>
            <w:tcW w:w="709" w:type="dxa"/>
            <w:tcBorders>
              <w:top w:val="single" w:sz="4" w:space="0" w:color="auto"/>
              <w:left w:val="single" w:sz="12" w:space="0" w:color="auto"/>
              <w:right w:val="single" w:sz="12" w:space="0" w:color="auto"/>
            </w:tcBorders>
            <w:vAlign w:val="center"/>
          </w:tcPr>
          <w:p w14:paraId="160E40BE" w14:textId="77777777" w:rsidR="009B2D61" w:rsidRDefault="009B2D61">
            <w:pPr>
              <w:tabs>
                <w:tab w:val="left" w:pos="284"/>
              </w:tabs>
              <w:jc w:val="center"/>
              <w:rPr>
                <w:rFonts w:ascii="Arial" w:hAnsi="Arial"/>
              </w:rPr>
            </w:pPr>
            <w:r>
              <w:rPr>
                <w:rFonts w:ascii="Arial" w:hAnsi="Arial"/>
              </w:rPr>
              <w:t>0,25</w:t>
            </w:r>
          </w:p>
        </w:tc>
        <w:tc>
          <w:tcPr>
            <w:tcW w:w="709" w:type="dxa"/>
            <w:tcBorders>
              <w:top w:val="single" w:sz="4" w:space="0" w:color="auto"/>
              <w:left w:val="single" w:sz="12" w:space="0" w:color="auto"/>
              <w:right w:val="single" w:sz="12" w:space="0" w:color="auto"/>
            </w:tcBorders>
            <w:vAlign w:val="center"/>
          </w:tcPr>
          <w:p w14:paraId="3BD66814" w14:textId="77777777" w:rsidR="009B2D61" w:rsidRDefault="009B2D61">
            <w:pPr>
              <w:tabs>
                <w:tab w:val="left" w:pos="284"/>
              </w:tabs>
              <w:jc w:val="center"/>
              <w:rPr>
                <w:rFonts w:ascii="Arial" w:hAnsi="Arial"/>
              </w:rPr>
            </w:pPr>
            <w:r>
              <w:rPr>
                <w:rFonts w:ascii="Arial" w:hAnsi="Arial"/>
              </w:rPr>
              <w:t>0,5</w:t>
            </w:r>
          </w:p>
        </w:tc>
        <w:tc>
          <w:tcPr>
            <w:tcW w:w="708" w:type="dxa"/>
            <w:tcBorders>
              <w:top w:val="single" w:sz="4" w:space="0" w:color="auto"/>
              <w:left w:val="single" w:sz="12" w:space="0" w:color="auto"/>
              <w:right w:val="single" w:sz="12" w:space="0" w:color="auto"/>
            </w:tcBorders>
            <w:vAlign w:val="center"/>
          </w:tcPr>
          <w:p w14:paraId="2B63A3CE"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288FD5D4"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310ADE23"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right w:val="single" w:sz="12" w:space="0" w:color="auto"/>
            </w:tcBorders>
            <w:vAlign w:val="center"/>
          </w:tcPr>
          <w:p w14:paraId="08F8C06E" w14:textId="77777777" w:rsidR="009B2D61" w:rsidRDefault="009B2D61">
            <w:pPr>
              <w:tabs>
                <w:tab w:val="left" w:pos="284"/>
              </w:tabs>
              <w:jc w:val="center"/>
              <w:rPr>
                <w:rFonts w:ascii="Arial" w:hAnsi="Arial"/>
              </w:rPr>
            </w:pPr>
            <w:r>
              <w:rPr>
                <w:rFonts w:ascii="Arial" w:hAnsi="Arial"/>
              </w:rPr>
              <w:t>0,5</w:t>
            </w:r>
          </w:p>
        </w:tc>
        <w:tc>
          <w:tcPr>
            <w:tcW w:w="2650" w:type="dxa"/>
            <w:vMerge/>
            <w:tcBorders>
              <w:top w:val="single" w:sz="4" w:space="0" w:color="auto"/>
              <w:left w:val="single" w:sz="12" w:space="0" w:color="auto"/>
              <w:right w:val="single" w:sz="12" w:space="0" w:color="auto"/>
            </w:tcBorders>
            <w:vAlign w:val="center"/>
          </w:tcPr>
          <w:p w14:paraId="49FAFC06" w14:textId="77777777" w:rsidR="009B2D61" w:rsidRDefault="009B2D61">
            <w:pPr>
              <w:tabs>
                <w:tab w:val="left" w:pos="284"/>
              </w:tabs>
              <w:jc w:val="center"/>
              <w:rPr>
                <w:sz w:val="28"/>
              </w:rPr>
            </w:pPr>
          </w:p>
        </w:tc>
      </w:tr>
      <w:tr w:rsidR="009B2D61" w14:paraId="2C1930CA"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6165B971" w14:textId="77777777" w:rsidR="009B2D61" w:rsidRDefault="009B2D61">
            <w:pPr>
              <w:tabs>
                <w:tab w:val="left" w:pos="284"/>
              </w:tabs>
              <w:jc w:val="center"/>
              <w:rPr>
                <w:b/>
                <w:bCs/>
                <w:i/>
                <w:iCs/>
                <w:sz w:val="26"/>
              </w:rPr>
            </w:pPr>
            <w:r>
              <w:rPr>
                <w:b/>
                <w:bCs/>
                <w:i/>
                <w:iCs/>
                <w:sz w:val="26"/>
              </w:rPr>
              <w:t>24</w:t>
            </w:r>
          </w:p>
        </w:tc>
        <w:tc>
          <w:tcPr>
            <w:tcW w:w="567" w:type="dxa"/>
            <w:tcBorders>
              <w:left w:val="single" w:sz="12" w:space="0" w:color="auto"/>
              <w:bottom w:val="single" w:sz="12" w:space="0" w:color="auto"/>
              <w:right w:val="single" w:sz="12" w:space="0" w:color="auto"/>
            </w:tcBorders>
            <w:vAlign w:val="center"/>
          </w:tcPr>
          <w:p w14:paraId="16880ADB"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7C152F20" w14:textId="77777777" w:rsidR="009B2D61" w:rsidRDefault="009B2D61">
            <w:pPr>
              <w:tabs>
                <w:tab w:val="left" w:pos="284"/>
              </w:tabs>
              <w:jc w:val="center"/>
              <w:rPr>
                <w:rFonts w:ascii="Arial" w:hAnsi="Arial"/>
              </w:rPr>
            </w:pPr>
            <w:r>
              <w:rPr>
                <w:rFonts w:ascii="Arial" w:hAnsi="Arial"/>
              </w:rPr>
              <w:t>0,2</w:t>
            </w:r>
          </w:p>
        </w:tc>
        <w:tc>
          <w:tcPr>
            <w:tcW w:w="567" w:type="dxa"/>
            <w:tcBorders>
              <w:left w:val="single" w:sz="12" w:space="0" w:color="auto"/>
              <w:bottom w:val="single" w:sz="12" w:space="0" w:color="auto"/>
              <w:right w:val="single" w:sz="12" w:space="0" w:color="auto"/>
            </w:tcBorders>
            <w:vAlign w:val="center"/>
          </w:tcPr>
          <w:p w14:paraId="53BDC7F9" w14:textId="77777777" w:rsidR="009B2D61" w:rsidRDefault="009B2D61">
            <w:pPr>
              <w:tabs>
                <w:tab w:val="left" w:pos="284"/>
              </w:tabs>
              <w:jc w:val="center"/>
              <w:rPr>
                <w:rFonts w:ascii="Arial" w:hAnsi="Arial"/>
              </w:rPr>
            </w:pPr>
            <w:r>
              <w:rPr>
                <w:rFonts w:ascii="Arial" w:hAnsi="Arial"/>
              </w:rPr>
              <w:t>18</w:t>
            </w:r>
          </w:p>
        </w:tc>
        <w:tc>
          <w:tcPr>
            <w:tcW w:w="567" w:type="dxa"/>
            <w:tcBorders>
              <w:left w:val="single" w:sz="12" w:space="0" w:color="auto"/>
              <w:bottom w:val="single" w:sz="12" w:space="0" w:color="auto"/>
              <w:right w:val="single" w:sz="12" w:space="0" w:color="auto"/>
            </w:tcBorders>
            <w:vAlign w:val="center"/>
          </w:tcPr>
          <w:p w14:paraId="32AD8448" w14:textId="77777777" w:rsidR="009B2D61" w:rsidRDefault="009B2D61">
            <w:pPr>
              <w:tabs>
                <w:tab w:val="left" w:pos="284"/>
              </w:tabs>
              <w:jc w:val="center"/>
              <w:rPr>
                <w:rFonts w:ascii="Arial" w:hAnsi="Arial"/>
              </w:rPr>
            </w:pPr>
            <w:r>
              <w:rPr>
                <w:rFonts w:ascii="Arial" w:hAnsi="Arial"/>
              </w:rPr>
              <w:t>14</w:t>
            </w:r>
          </w:p>
        </w:tc>
        <w:tc>
          <w:tcPr>
            <w:tcW w:w="709" w:type="dxa"/>
            <w:tcBorders>
              <w:left w:val="single" w:sz="12" w:space="0" w:color="auto"/>
              <w:bottom w:val="single" w:sz="12" w:space="0" w:color="auto"/>
              <w:right w:val="single" w:sz="12" w:space="0" w:color="auto"/>
            </w:tcBorders>
            <w:vAlign w:val="center"/>
          </w:tcPr>
          <w:p w14:paraId="45B89C6B" w14:textId="77777777" w:rsidR="009B2D61" w:rsidRDefault="009B2D61">
            <w:pPr>
              <w:tabs>
                <w:tab w:val="left" w:pos="284"/>
              </w:tabs>
              <w:jc w:val="center"/>
              <w:rPr>
                <w:rFonts w:ascii="Arial" w:hAnsi="Arial"/>
              </w:rPr>
            </w:pPr>
            <w:r>
              <w:rPr>
                <w:rFonts w:ascii="Arial" w:hAnsi="Arial"/>
              </w:rPr>
              <w:t>0,5</w:t>
            </w:r>
          </w:p>
        </w:tc>
        <w:tc>
          <w:tcPr>
            <w:tcW w:w="709" w:type="dxa"/>
            <w:tcBorders>
              <w:left w:val="single" w:sz="12" w:space="0" w:color="auto"/>
              <w:bottom w:val="single" w:sz="12" w:space="0" w:color="auto"/>
              <w:right w:val="single" w:sz="12" w:space="0" w:color="auto"/>
            </w:tcBorders>
            <w:vAlign w:val="center"/>
          </w:tcPr>
          <w:p w14:paraId="56557BAD" w14:textId="77777777" w:rsidR="009B2D61" w:rsidRDefault="009B2D61">
            <w:pPr>
              <w:tabs>
                <w:tab w:val="left" w:pos="284"/>
              </w:tabs>
              <w:jc w:val="center"/>
              <w:rPr>
                <w:rFonts w:ascii="Arial" w:hAnsi="Arial"/>
              </w:rPr>
            </w:pPr>
            <w:r>
              <w:rPr>
                <w:rFonts w:ascii="Arial" w:hAnsi="Arial"/>
              </w:rPr>
              <w:t>0,4</w:t>
            </w:r>
          </w:p>
        </w:tc>
        <w:tc>
          <w:tcPr>
            <w:tcW w:w="708" w:type="dxa"/>
            <w:tcBorders>
              <w:left w:val="single" w:sz="12" w:space="0" w:color="auto"/>
              <w:bottom w:val="single" w:sz="12" w:space="0" w:color="auto"/>
              <w:right w:val="single" w:sz="12" w:space="0" w:color="auto"/>
            </w:tcBorders>
            <w:vAlign w:val="center"/>
          </w:tcPr>
          <w:p w14:paraId="28768EA4"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74AE78B"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3FA1A1A7"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36C35B8F"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12" w:space="0" w:color="auto"/>
              <w:right w:val="single" w:sz="12" w:space="0" w:color="auto"/>
            </w:tcBorders>
            <w:vAlign w:val="center"/>
          </w:tcPr>
          <w:p w14:paraId="7F9C5942" w14:textId="77777777" w:rsidR="009B2D61" w:rsidRDefault="009B2D61">
            <w:pPr>
              <w:tabs>
                <w:tab w:val="left" w:pos="284"/>
              </w:tabs>
              <w:jc w:val="center"/>
              <w:rPr>
                <w:sz w:val="28"/>
              </w:rPr>
            </w:pPr>
          </w:p>
        </w:tc>
      </w:tr>
      <w:tr w:rsidR="009B2D61" w14:paraId="23DA4E68"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5D7179F1" w14:textId="77777777" w:rsidR="009B2D61" w:rsidRDefault="009B2D61">
            <w:pPr>
              <w:tabs>
                <w:tab w:val="left" w:pos="284"/>
              </w:tabs>
              <w:jc w:val="center"/>
              <w:rPr>
                <w:b/>
                <w:bCs/>
                <w:i/>
                <w:iCs/>
                <w:sz w:val="26"/>
              </w:rPr>
            </w:pPr>
            <w:r>
              <w:rPr>
                <w:b/>
                <w:bCs/>
                <w:i/>
                <w:iCs/>
                <w:sz w:val="26"/>
              </w:rPr>
              <w:t>25</w:t>
            </w:r>
          </w:p>
        </w:tc>
        <w:tc>
          <w:tcPr>
            <w:tcW w:w="567" w:type="dxa"/>
            <w:tcBorders>
              <w:top w:val="single" w:sz="12" w:space="0" w:color="auto"/>
              <w:left w:val="single" w:sz="12" w:space="0" w:color="auto"/>
              <w:bottom w:val="single" w:sz="4" w:space="0" w:color="auto"/>
              <w:right w:val="single" w:sz="12" w:space="0" w:color="auto"/>
            </w:tcBorders>
            <w:vAlign w:val="center"/>
          </w:tcPr>
          <w:p w14:paraId="655FF41B" w14:textId="77777777" w:rsidR="009B2D61" w:rsidRDefault="009B2D61">
            <w:pPr>
              <w:tabs>
                <w:tab w:val="left" w:pos="284"/>
              </w:tabs>
              <w:jc w:val="center"/>
              <w:rPr>
                <w:rFonts w:ascii="Arial" w:hAnsi="Arial"/>
              </w:rPr>
            </w:pPr>
            <w:r>
              <w:rPr>
                <w:rFonts w:ascii="Arial" w:hAnsi="Arial"/>
              </w:rPr>
              <w:t>0,6</w:t>
            </w:r>
          </w:p>
        </w:tc>
        <w:tc>
          <w:tcPr>
            <w:tcW w:w="709" w:type="dxa"/>
            <w:tcBorders>
              <w:top w:val="single" w:sz="12" w:space="0" w:color="auto"/>
              <w:left w:val="single" w:sz="12" w:space="0" w:color="auto"/>
              <w:bottom w:val="single" w:sz="4" w:space="0" w:color="auto"/>
              <w:right w:val="single" w:sz="12" w:space="0" w:color="auto"/>
            </w:tcBorders>
            <w:vAlign w:val="center"/>
          </w:tcPr>
          <w:p w14:paraId="2D249CAE"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709B9620"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1BDB3E71"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44F72F6C"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59E308D1"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75D617CF"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315C50E5" w14:textId="77777777" w:rsidR="009B2D61" w:rsidRDefault="009B2D61">
            <w:pPr>
              <w:tabs>
                <w:tab w:val="left" w:pos="284"/>
              </w:tabs>
              <w:jc w:val="center"/>
              <w:rPr>
                <w:rFonts w:ascii="Arial" w:hAnsi="Arial"/>
              </w:rPr>
            </w:pPr>
            <w:r>
              <w:rPr>
                <w:rFonts w:ascii="Arial" w:hAnsi="Arial"/>
              </w:rPr>
              <w:t>50</w:t>
            </w:r>
          </w:p>
        </w:tc>
        <w:tc>
          <w:tcPr>
            <w:tcW w:w="709" w:type="dxa"/>
            <w:tcBorders>
              <w:top w:val="single" w:sz="12" w:space="0" w:color="auto"/>
              <w:left w:val="single" w:sz="12" w:space="0" w:color="auto"/>
              <w:bottom w:val="single" w:sz="4" w:space="0" w:color="auto"/>
              <w:right w:val="single" w:sz="12" w:space="0" w:color="auto"/>
            </w:tcBorders>
            <w:vAlign w:val="center"/>
          </w:tcPr>
          <w:p w14:paraId="3D981BDC" w14:textId="77777777" w:rsidR="009B2D61" w:rsidRDefault="009B2D61">
            <w:pPr>
              <w:tabs>
                <w:tab w:val="left" w:pos="284"/>
              </w:tabs>
              <w:jc w:val="center"/>
              <w:rPr>
                <w:rFonts w:ascii="Arial" w:hAnsi="Arial"/>
              </w:rPr>
            </w:pPr>
            <w:r>
              <w:rPr>
                <w:rFonts w:ascii="Arial" w:hAnsi="Arial"/>
              </w:rPr>
              <w:t>4</w:t>
            </w:r>
          </w:p>
        </w:tc>
        <w:tc>
          <w:tcPr>
            <w:tcW w:w="838" w:type="dxa"/>
            <w:tcBorders>
              <w:top w:val="single" w:sz="12" w:space="0" w:color="auto"/>
              <w:left w:val="single" w:sz="12" w:space="0" w:color="auto"/>
              <w:bottom w:val="single" w:sz="4" w:space="0" w:color="auto"/>
              <w:right w:val="single" w:sz="12" w:space="0" w:color="auto"/>
            </w:tcBorders>
            <w:vAlign w:val="center"/>
          </w:tcPr>
          <w:p w14:paraId="0F71A962" w14:textId="77777777" w:rsidR="009B2D61" w:rsidRDefault="009B2D61">
            <w:pPr>
              <w:tabs>
                <w:tab w:val="left" w:pos="284"/>
              </w:tabs>
              <w:jc w:val="center"/>
              <w:rPr>
                <w:rFonts w:ascii="Arial" w:hAnsi="Arial"/>
              </w:rPr>
            </w:pPr>
            <w:r>
              <w:rPr>
                <w:rFonts w:ascii="Arial" w:hAnsi="Arial"/>
              </w:rPr>
              <w:t>-0,8</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167BBBA4" w14:textId="77777777" w:rsidR="009B2D61" w:rsidRDefault="009B2D61">
            <w:pPr>
              <w:tabs>
                <w:tab w:val="left" w:pos="284"/>
              </w:tabs>
              <w:jc w:val="center"/>
              <w:rPr>
                <w:sz w:val="28"/>
              </w:rPr>
            </w:pPr>
          </w:p>
        </w:tc>
      </w:tr>
      <w:tr w:rsidR="009B2D61" w14:paraId="3CD4FB1C"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08FEBEBB" w14:textId="77777777" w:rsidR="009B2D61" w:rsidRDefault="009B2D61">
            <w:pPr>
              <w:tabs>
                <w:tab w:val="left" w:pos="284"/>
              </w:tabs>
              <w:jc w:val="center"/>
              <w:rPr>
                <w:b/>
                <w:bCs/>
                <w:i/>
                <w:iCs/>
                <w:sz w:val="26"/>
              </w:rPr>
            </w:pPr>
            <w:r>
              <w:rPr>
                <w:b/>
                <w:bCs/>
                <w:i/>
                <w:iCs/>
                <w:sz w:val="26"/>
              </w:rPr>
              <w:t>26</w:t>
            </w:r>
          </w:p>
        </w:tc>
        <w:tc>
          <w:tcPr>
            <w:tcW w:w="567" w:type="dxa"/>
            <w:tcBorders>
              <w:left w:val="single" w:sz="12" w:space="0" w:color="auto"/>
              <w:bottom w:val="single" w:sz="4" w:space="0" w:color="auto"/>
              <w:right w:val="single" w:sz="12" w:space="0" w:color="auto"/>
            </w:tcBorders>
            <w:vAlign w:val="center"/>
          </w:tcPr>
          <w:p w14:paraId="2FE7C255" w14:textId="77777777" w:rsidR="009B2D61" w:rsidRDefault="009B2D61">
            <w:pPr>
              <w:tabs>
                <w:tab w:val="left" w:pos="284"/>
              </w:tabs>
              <w:jc w:val="center"/>
              <w:rPr>
                <w:rFonts w:ascii="Arial" w:hAnsi="Arial"/>
              </w:rPr>
            </w:pPr>
            <w:r>
              <w:rPr>
                <w:rFonts w:ascii="Arial" w:hAnsi="Arial"/>
              </w:rPr>
              <w:t>0,5</w:t>
            </w:r>
          </w:p>
        </w:tc>
        <w:tc>
          <w:tcPr>
            <w:tcW w:w="709" w:type="dxa"/>
            <w:tcBorders>
              <w:left w:val="single" w:sz="12" w:space="0" w:color="auto"/>
              <w:bottom w:val="single" w:sz="4" w:space="0" w:color="auto"/>
              <w:right w:val="single" w:sz="12" w:space="0" w:color="auto"/>
            </w:tcBorders>
            <w:vAlign w:val="center"/>
          </w:tcPr>
          <w:p w14:paraId="69170BC5"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342B7D0D"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03693890"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6ABA1CF"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16B7690"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02B04F9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0EA7FE4"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7F392977" w14:textId="77777777" w:rsidR="009B2D61" w:rsidRDefault="009B2D61">
            <w:pPr>
              <w:tabs>
                <w:tab w:val="left" w:pos="284"/>
              </w:tabs>
              <w:jc w:val="center"/>
              <w:rPr>
                <w:rFonts w:ascii="Arial" w:hAnsi="Arial"/>
              </w:rPr>
            </w:pPr>
            <w:r>
              <w:rPr>
                <w:rFonts w:ascii="Arial" w:hAnsi="Arial"/>
              </w:rPr>
              <w:t>-3</w:t>
            </w:r>
          </w:p>
        </w:tc>
        <w:tc>
          <w:tcPr>
            <w:tcW w:w="838" w:type="dxa"/>
            <w:tcBorders>
              <w:left w:val="single" w:sz="12" w:space="0" w:color="auto"/>
              <w:bottom w:val="single" w:sz="4" w:space="0" w:color="auto"/>
              <w:right w:val="single" w:sz="12" w:space="0" w:color="auto"/>
            </w:tcBorders>
            <w:vAlign w:val="center"/>
          </w:tcPr>
          <w:p w14:paraId="4EF8B0B1" w14:textId="77777777" w:rsidR="009B2D61" w:rsidRDefault="009B2D61">
            <w:pPr>
              <w:tabs>
                <w:tab w:val="left" w:pos="284"/>
              </w:tabs>
              <w:jc w:val="center"/>
              <w:rPr>
                <w:rFonts w:ascii="Arial" w:hAnsi="Arial"/>
              </w:rPr>
            </w:pPr>
            <w:r>
              <w:rPr>
                <w:rFonts w:ascii="Arial" w:hAnsi="Arial"/>
              </w:rPr>
              <w:t>6</w:t>
            </w:r>
          </w:p>
        </w:tc>
        <w:tc>
          <w:tcPr>
            <w:tcW w:w="2650" w:type="dxa"/>
            <w:vMerge/>
            <w:tcBorders>
              <w:left w:val="single" w:sz="12" w:space="0" w:color="auto"/>
              <w:bottom w:val="single" w:sz="4" w:space="0" w:color="auto"/>
              <w:right w:val="single" w:sz="12" w:space="0" w:color="auto"/>
            </w:tcBorders>
            <w:vAlign w:val="center"/>
          </w:tcPr>
          <w:p w14:paraId="359F56E2" w14:textId="77777777" w:rsidR="009B2D61" w:rsidRDefault="009B2D61">
            <w:pPr>
              <w:tabs>
                <w:tab w:val="left" w:pos="284"/>
              </w:tabs>
              <w:jc w:val="center"/>
              <w:rPr>
                <w:sz w:val="28"/>
              </w:rPr>
            </w:pPr>
          </w:p>
        </w:tc>
      </w:tr>
      <w:tr w:rsidR="009B2D61" w14:paraId="06C559E1"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51B2474C" w14:textId="77777777" w:rsidR="009B2D61" w:rsidRDefault="009B2D61">
            <w:pPr>
              <w:tabs>
                <w:tab w:val="left" w:pos="284"/>
              </w:tabs>
              <w:jc w:val="center"/>
              <w:rPr>
                <w:b/>
                <w:bCs/>
                <w:i/>
                <w:iCs/>
                <w:sz w:val="26"/>
              </w:rPr>
            </w:pPr>
            <w:r>
              <w:rPr>
                <w:b/>
                <w:bCs/>
                <w:i/>
                <w:iCs/>
                <w:sz w:val="26"/>
              </w:rPr>
              <w:t>27</w:t>
            </w:r>
          </w:p>
        </w:tc>
        <w:tc>
          <w:tcPr>
            <w:tcW w:w="567" w:type="dxa"/>
            <w:tcBorders>
              <w:top w:val="single" w:sz="4" w:space="0" w:color="auto"/>
              <w:left w:val="single" w:sz="12" w:space="0" w:color="auto"/>
              <w:bottom w:val="single" w:sz="4" w:space="0" w:color="auto"/>
              <w:right w:val="single" w:sz="12" w:space="0" w:color="auto"/>
            </w:tcBorders>
            <w:vAlign w:val="center"/>
          </w:tcPr>
          <w:p w14:paraId="3F661E8D"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bottom w:val="single" w:sz="4" w:space="0" w:color="auto"/>
              <w:right w:val="single" w:sz="12" w:space="0" w:color="auto"/>
            </w:tcBorders>
            <w:vAlign w:val="center"/>
          </w:tcPr>
          <w:p w14:paraId="4BAEEF4C" w14:textId="77777777" w:rsidR="009B2D61" w:rsidRDefault="009B2D61">
            <w:pPr>
              <w:tabs>
                <w:tab w:val="left" w:pos="284"/>
              </w:tabs>
              <w:jc w:val="center"/>
              <w:rPr>
                <w:rFonts w:ascii="Arial" w:hAnsi="Arial"/>
              </w:rPr>
            </w:pPr>
            <w:r>
              <w:rPr>
                <w:rFonts w:ascii="Arial" w:hAnsi="Arial"/>
              </w:rPr>
              <w:t>0,25</w:t>
            </w:r>
          </w:p>
        </w:tc>
        <w:tc>
          <w:tcPr>
            <w:tcW w:w="567" w:type="dxa"/>
            <w:tcBorders>
              <w:top w:val="single" w:sz="4" w:space="0" w:color="auto"/>
              <w:left w:val="single" w:sz="12" w:space="0" w:color="auto"/>
              <w:bottom w:val="single" w:sz="4" w:space="0" w:color="auto"/>
              <w:right w:val="single" w:sz="12" w:space="0" w:color="auto"/>
            </w:tcBorders>
            <w:vAlign w:val="center"/>
          </w:tcPr>
          <w:p w14:paraId="111F1BEA" w14:textId="77777777" w:rsidR="009B2D61" w:rsidRDefault="009B2D61">
            <w:pPr>
              <w:tabs>
                <w:tab w:val="left" w:pos="284"/>
              </w:tabs>
              <w:jc w:val="center"/>
              <w:rPr>
                <w:rFonts w:ascii="Arial" w:hAnsi="Arial"/>
              </w:rPr>
            </w:pPr>
            <w:r>
              <w:rPr>
                <w:rFonts w:ascii="Arial" w:hAnsi="Arial"/>
              </w:rPr>
              <w:t>8</w:t>
            </w:r>
          </w:p>
        </w:tc>
        <w:tc>
          <w:tcPr>
            <w:tcW w:w="567" w:type="dxa"/>
            <w:tcBorders>
              <w:top w:val="single" w:sz="4" w:space="0" w:color="auto"/>
              <w:left w:val="single" w:sz="12" w:space="0" w:color="auto"/>
              <w:bottom w:val="single" w:sz="4" w:space="0" w:color="auto"/>
              <w:right w:val="single" w:sz="12" w:space="0" w:color="auto"/>
            </w:tcBorders>
            <w:vAlign w:val="center"/>
          </w:tcPr>
          <w:p w14:paraId="717EA9A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233FA77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5C075505"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205578C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0A0773F1" w14:textId="77777777" w:rsidR="009B2D61" w:rsidRDefault="009B2D61">
            <w:pPr>
              <w:tabs>
                <w:tab w:val="left" w:pos="284"/>
              </w:tabs>
              <w:jc w:val="center"/>
              <w:rPr>
                <w:rFonts w:ascii="Arial" w:hAnsi="Arial"/>
              </w:rPr>
            </w:pPr>
            <w:r>
              <w:rPr>
                <w:rFonts w:ascii="Arial" w:hAnsi="Arial"/>
              </w:rPr>
              <w:t>30</w:t>
            </w:r>
          </w:p>
        </w:tc>
        <w:tc>
          <w:tcPr>
            <w:tcW w:w="709" w:type="dxa"/>
            <w:tcBorders>
              <w:top w:val="single" w:sz="4" w:space="0" w:color="auto"/>
              <w:left w:val="single" w:sz="12" w:space="0" w:color="auto"/>
              <w:bottom w:val="single" w:sz="4" w:space="0" w:color="auto"/>
              <w:right w:val="single" w:sz="12" w:space="0" w:color="auto"/>
            </w:tcBorders>
            <w:vAlign w:val="center"/>
          </w:tcPr>
          <w:p w14:paraId="5AF78B83"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bottom w:val="single" w:sz="4" w:space="0" w:color="auto"/>
              <w:right w:val="single" w:sz="12" w:space="0" w:color="auto"/>
            </w:tcBorders>
            <w:vAlign w:val="center"/>
          </w:tcPr>
          <w:p w14:paraId="65B00BCF" w14:textId="77777777" w:rsidR="009B2D61" w:rsidRDefault="009B2D61">
            <w:pPr>
              <w:tabs>
                <w:tab w:val="left" w:pos="284"/>
              </w:tabs>
              <w:jc w:val="center"/>
              <w:rPr>
                <w:rFonts w:ascii="Arial" w:hAnsi="Arial"/>
              </w:rPr>
            </w:pPr>
            <w:r>
              <w:rPr>
                <w:rFonts w:ascii="Arial" w:hAnsi="Arial"/>
              </w:rPr>
              <w:t>4</w:t>
            </w:r>
          </w:p>
        </w:tc>
        <w:tc>
          <w:tcPr>
            <w:tcW w:w="2650" w:type="dxa"/>
            <w:vMerge/>
            <w:tcBorders>
              <w:top w:val="single" w:sz="4" w:space="0" w:color="auto"/>
              <w:left w:val="single" w:sz="12" w:space="0" w:color="auto"/>
              <w:bottom w:val="single" w:sz="4" w:space="0" w:color="auto"/>
              <w:right w:val="single" w:sz="12" w:space="0" w:color="auto"/>
            </w:tcBorders>
            <w:vAlign w:val="center"/>
          </w:tcPr>
          <w:p w14:paraId="2DC201A1" w14:textId="77777777" w:rsidR="009B2D61" w:rsidRDefault="009B2D61">
            <w:pPr>
              <w:tabs>
                <w:tab w:val="left" w:pos="284"/>
              </w:tabs>
              <w:jc w:val="center"/>
              <w:rPr>
                <w:sz w:val="28"/>
              </w:rPr>
            </w:pPr>
          </w:p>
        </w:tc>
      </w:tr>
      <w:tr w:rsidR="009B2D61" w14:paraId="7E11B828" w14:textId="77777777">
        <w:trPr>
          <w:cantSplit/>
          <w:trHeight w:val="334"/>
          <w:jc w:val="center"/>
        </w:trPr>
        <w:tc>
          <w:tcPr>
            <w:tcW w:w="798" w:type="dxa"/>
            <w:tcBorders>
              <w:left w:val="single" w:sz="12" w:space="0" w:color="auto"/>
              <w:bottom w:val="single" w:sz="4" w:space="0" w:color="auto"/>
              <w:right w:val="single" w:sz="12" w:space="0" w:color="auto"/>
            </w:tcBorders>
            <w:vAlign w:val="center"/>
          </w:tcPr>
          <w:p w14:paraId="5C15BECA" w14:textId="77777777" w:rsidR="009B2D61" w:rsidRDefault="009B2D61">
            <w:pPr>
              <w:tabs>
                <w:tab w:val="left" w:pos="284"/>
              </w:tabs>
              <w:jc w:val="center"/>
              <w:rPr>
                <w:b/>
                <w:bCs/>
                <w:i/>
                <w:iCs/>
                <w:sz w:val="26"/>
              </w:rPr>
            </w:pPr>
            <w:r>
              <w:rPr>
                <w:b/>
                <w:bCs/>
                <w:i/>
                <w:iCs/>
                <w:sz w:val="26"/>
              </w:rPr>
              <w:t>28</w:t>
            </w:r>
          </w:p>
        </w:tc>
        <w:tc>
          <w:tcPr>
            <w:tcW w:w="567" w:type="dxa"/>
            <w:tcBorders>
              <w:left w:val="single" w:sz="12" w:space="0" w:color="auto"/>
              <w:bottom w:val="single" w:sz="4" w:space="0" w:color="auto"/>
              <w:right w:val="single" w:sz="12" w:space="0" w:color="auto"/>
            </w:tcBorders>
            <w:vAlign w:val="center"/>
          </w:tcPr>
          <w:p w14:paraId="4945321C" w14:textId="77777777" w:rsidR="009B2D61" w:rsidRDefault="009B2D61">
            <w:pPr>
              <w:tabs>
                <w:tab w:val="left" w:pos="284"/>
              </w:tabs>
              <w:jc w:val="center"/>
              <w:rPr>
                <w:rFonts w:ascii="Arial" w:hAnsi="Arial"/>
              </w:rPr>
            </w:pPr>
            <w:r>
              <w:rPr>
                <w:rFonts w:ascii="Arial" w:hAnsi="Arial"/>
              </w:rPr>
              <w:t>1,4</w:t>
            </w:r>
          </w:p>
        </w:tc>
        <w:tc>
          <w:tcPr>
            <w:tcW w:w="709" w:type="dxa"/>
            <w:tcBorders>
              <w:left w:val="single" w:sz="12" w:space="0" w:color="auto"/>
              <w:bottom w:val="single" w:sz="4" w:space="0" w:color="auto"/>
              <w:right w:val="single" w:sz="12" w:space="0" w:color="auto"/>
            </w:tcBorders>
            <w:vAlign w:val="center"/>
          </w:tcPr>
          <w:p w14:paraId="7EA03722" w14:textId="77777777" w:rsidR="009B2D61" w:rsidRDefault="009B2D61">
            <w:pPr>
              <w:tabs>
                <w:tab w:val="left" w:pos="284"/>
              </w:tabs>
              <w:jc w:val="center"/>
              <w:rPr>
                <w:rFonts w:ascii="Arial" w:hAnsi="Arial"/>
              </w:rPr>
            </w:pPr>
            <w:r>
              <w:rPr>
                <w:rFonts w:ascii="Arial" w:hAnsi="Arial"/>
              </w:rPr>
              <w:t>0,49</w:t>
            </w:r>
          </w:p>
        </w:tc>
        <w:tc>
          <w:tcPr>
            <w:tcW w:w="567" w:type="dxa"/>
            <w:tcBorders>
              <w:left w:val="single" w:sz="12" w:space="0" w:color="auto"/>
              <w:bottom w:val="single" w:sz="4" w:space="0" w:color="auto"/>
              <w:right w:val="single" w:sz="12" w:space="0" w:color="auto"/>
            </w:tcBorders>
            <w:vAlign w:val="center"/>
          </w:tcPr>
          <w:p w14:paraId="637000D2" w14:textId="77777777" w:rsidR="009B2D61" w:rsidRDefault="009B2D61">
            <w:pPr>
              <w:tabs>
                <w:tab w:val="left" w:pos="284"/>
              </w:tabs>
              <w:jc w:val="center"/>
              <w:rPr>
                <w:rFonts w:ascii="Arial" w:hAnsi="Arial"/>
              </w:rPr>
            </w:pPr>
            <w:r>
              <w:rPr>
                <w:rFonts w:ascii="Arial" w:hAnsi="Arial"/>
              </w:rPr>
              <w:t>40</w:t>
            </w:r>
          </w:p>
        </w:tc>
        <w:tc>
          <w:tcPr>
            <w:tcW w:w="567" w:type="dxa"/>
            <w:tcBorders>
              <w:left w:val="single" w:sz="12" w:space="0" w:color="auto"/>
              <w:bottom w:val="single" w:sz="4" w:space="0" w:color="auto"/>
              <w:right w:val="single" w:sz="12" w:space="0" w:color="auto"/>
            </w:tcBorders>
            <w:vAlign w:val="center"/>
          </w:tcPr>
          <w:p w14:paraId="5ADC60A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53753492"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526EA492"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79AC659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65C1D839" w14:textId="77777777" w:rsidR="009B2D61" w:rsidRDefault="009B2D61">
            <w:pPr>
              <w:tabs>
                <w:tab w:val="left" w:pos="284"/>
              </w:tabs>
              <w:jc w:val="center"/>
              <w:rPr>
                <w:rFonts w:ascii="Arial" w:hAnsi="Arial"/>
              </w:rPr>
            </w:pPr>
            <w:r>
              <w:rPr>
                <w:rFonts w:ascii="Arial" w:hAnsi="Arial"/>
              </w:rPr>
              <w:t>60</w:t>
            </w:r>
          </w:p>
        </w:tc>
        <w:tc>
          <w:tcPr>
            <w:tcW w:w="709" w:type="dxa"/>
            <w:tcBorders>
              <w:left w:val="single" w:sz="12" w:space="0" w:color="auto"/>
              <w:bottom w:val="single" w:sz="4" w:space="0" w:color="auto"/>
              <w:right w:val="single" w:sz="12" w:space="0" w:color="auto"/>
            </w:tcBorders>
            <w:vAlign w:val="center"/>
          </w:tcPr>
          <w:p w14:paraId="5890ED7B" w14:textId="77777777" w:rsidR="009B2D61" w:rsidRDefault="009B2D61">
            <w:pPr>
              <w:tabs>
                <w:tab w:val="left" w:pos="284"/>
              </w:tabs>
              <w:jc w:val="center"/>
              <w:rPr>
                <w:rFonts w:ascii="Arial" w:hAnsi="Arial"/>
              </w:rPr>
            </w:pPr>
            <w:r>
              <w:rPr>
                <w:rFonts w:ascii="Arial" w:hAnsi="Arial"/>
              </w:rPr>
              <w:t>5</w:t>
            </w:r>
          </w:p>
        </w:tc>
        <w:tc>
          <w:tcPr>
            <w:tcW w:w="838" w:type="dxa"/>
            <w:tcBorders>
              <w:left w:val="single" w:sz="12" w:space="0" w:color="auto"/>
              <w:bottom w:val="single" w:sz="4" w:space="0" w:color="auto"/>
              <w:right w:val="single" w:sz="12" w:space="0" w:color="auto"/>
            </w:tcBorders>
            <w:vAlign w:val="center"/>
          </w:tcPr>
          <w:p w14:paraId="4AF35B4E" w14:textId="77777777" w:rsidR="009B2D61" w:rsidRDefault="009B2D61">
            <w:pPr>
              <w:tabs>
                <w:tab w:val="left" w:pos="284"/>
              </w:tabs>
              <w:jc w:val="center"/>
              <w:rPr>
                <w:rFonts w:ascii="Arial" w:hAnsi="Arial"/>
              </w:rPr>
            </w:pPr>
            <w:r>
              <w:rPr>
                <w:rFonts w:ascii="Arial" w:hAnsi="Arial"/>
              </w:rPr>
              <w:t>0</w:t>
            </w:r>
          </w:p>
        </w:tc>
        <w:tc>
          <w:tcPr>
            <w:tcW w:w="2650" w:type="dxa"/>
            <w:vMerge/>
            <w:tcBorders>
              <w:left w:val="single" w:sz="12" w:space="0" w:color="auto"/>
              <w:bottom w:val="single" w:sz="4" w:space="0" w:color="auto"/>
              <w:right w:val="single" w:sz="12" w:space="0" w:color="auto"/>
            </w:tcBorders>
            <w:vAlign w:val="center"/>
          </w:tcPr>
          <w:p w14:paraId="75028E15" w14:textId="77777777" w:rsidR="009B2D61" w:rsidRDefault="009B2D61">
            <w:pPr>
              <w:tabs>
                <w:tab w:val="left" w:pos="284"/>
              </w:tabs>
              <w:jc w:val="center"/>
              <w:rPr>
                <w:sz w:val="28"/>
              </w:rPr>
            </w:pPr>
          </w:p>
        </w:tc>
      </w:tr>
      <w:tr w:rsidR="009B2D61" w14:paraId="295CD528"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08D2D28B" w14:textId="77777777" w:rsidR="009B2D61" w:rsidRDefault="009B2D61">
            <w:pPr>
              <w:tabs>
                <w:tab w:val="left" w:pos="284"/>
              </w:tabs>
              <w:jc w:val="center"/>
              <w:rPr>
                <w:b/>
                <w:bCs/>
                <w:i/>
                <w:iCs/>
                <w:sz w:val="26"/>
              </w:rPr>
            </w:pPr>
            <w:r>
              <w:rPr>
                <w:b/>
                <w:bCs/>
                <w:i/>
                <w:iCs/>
                <w:sz w:val="26"/>
              </w:rPr>
              <w:t>29</w:t>
            </w:r>
          </w:p>
        </w:tc>
        <w:tc>
          <w:tcPr>
            <w:tcW w:w="567" w:type="dxa"/>
            <w:tcBorders>
              <w:top w:val="single" w:sz="4" w:space="0" w:color="auto"/>
              <w:left w:val="single" w:sz="12" w:space="0" w:color="auto"/>
              <w:right w:val="single" w:sz="12" w:space="0" w:color="auto"/>
            </w:tcBorders>
            <w:vAlign w:val="center"/>
          </w:tcPr>
          <w:p w14:paraId="1AE3C34A" w14:textId="77777777" w:rsidR="009B2D61" w:rsidRDefault="009B2D61">
            <w:pPr>
              <w:tabs>
                <w:tab w:val="left" w:pos="284"/>
              </w:tabs>
              <w:jc w:val="center"/>
              <w:rPr>
                <w:rFonts w:ascii="Arial" w:hAnsi="Arial"/>
              </w:rPr>
            </w:pPr>
            <w:r>
              <w:rPr>
                <w:rFonts w:ascii="Arial" w:hAnsi="Arial"/>
              </w:rPr>
              <w:t>2</w:t>
            </w:r>
          </w:p>
        </w:tc>
        <w:tc>
          <w:tcPr>
            <w:tcW w:w="709" w:type="dxa"/>
            <w:tcBorders>
              <w:top w:val="single" w:sz="4" w:space="0" w:color="auto"/>
              <w:left w:val="single" w:sz="12" w:space="0" w:color="auto"/>
              <w:right w:val="single" w:sz="12" w:space="0" w:color="auto"/>
            </w:tcBorders>
            <w:vAlign w:val="center"/>
          </w:tcPr>
          <w:p w14:paraId="2EC7A87A" w14:textId="77777777" w:rsidR="009B2D61" w:rsidRDefault="009B2D61">
            <w:pPr>
              <w:tabs>
                <w:tab w:val="left" w:pos="284"/>
              </w:tabs>
              <w:jc w:val="center"/>
              <w:rPr>
                <w:rFonts w:ascii="Arial" w:hAnsi="Arial"/>
              </w:rPr>
            </w:pPr>
            <w:r>
              <w:rPr>
                <w:rFonts w:ascii="Arial" w:hAnsi="Arial"/>
              </w:rPr>
              <w:t>0,5</w:t>
            </w:r>
          </w:p>
        </w:tc>
        <w:tc>
          <w:tcPr>
            <w:tcW w:w="567" w:type="dxa"/>
            <w:tcBorders>
              <w:top w:val="single" w:sz="4" w:space="0" w:color="auto"/>
              <w:left w:val="single" w:sz="12" w:space="0" w:color="auto"/>
              <w:right w:val="single" w:sz="12" w:space="0" w:color="auto"/>
            </w:tcBorders>
            <w:vAlign w:val="center"/>
          </w:tcPr>
          <w:p w14:paraId="3C972BCF" w14:textId="77777777" w:rsidR="009B2D61" w:rsidRDefault="009B2D61">
            <w:pPr>
              <w:tabs>
                <w:tab w:val="left" w:pos="284"/>
              </w:tabs>
              <w:jc w:val="center"/>
              <w:rPr>
                <w:rFonts w:ascii="Arial" w:hAnsi="Arial"/>
              </w:rPr>
            </w:pPr>
            <w:r>
              <w:rPr>
                <w:rFonts w:ascii="Arial" w:hAnsi="Arial"/>
              </w:rPr>
              <w:t>30</w:t>
            </w:r>
          </w:p>
        </w:tc>
        <w:tc>
          <w:tcPr>
            <w:tcW w:w="567" w:type="dxa"/>
            <w:tcBorders>
              <w:top w:val="single" w:sz="4" w:space="0" w:color="auto"/>
              <w:left w:val="single" w:sz="12" w:space="0" w:color="auto"/>
              <w:right w:val="single" w:sz="12" w:space="0" w:color="auto"/>
            </w:tcBorders>
            <w:vAlign w:val="center"/>
          </w:tcPr>
          <w:p w14:paraId="0E7875B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3E4905A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126AFADD"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2D26BB4A"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41EBD8E7"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0FECF9A7" w14:textId="77777777" w:rsidR="009B2D61" w:rsidRDefault="009B2D61">
            <w:pPr>
              <w:tabs>
                <w:tab w:val="left" w:pos="284"/>
              </w:tabs>
              <w:jc w:val="center"/>
              <w:rPr>
                <w:rFonts w:ascii="Arial" w:hAnsi="Arial"/>
              </w:rPr>
            </w:pPr>
            <w:r>
              <w:rPr>
                <w:rFonts w:ascii="Arial" w:hAnsi="Arial"/>
              </w:rPr>
              <w:t>0</w:t>
            </w:r>
          </w:p>
        </w:tc>
        <w:tc>
          <w:tcPr>
            <w:tcW w:w="838" w:type="dxa"/>
            <w:tcBorders>
              <w:top w:val="single" w:sz="4" w:space="0" w:color="auto"/>
              <w:left w:val="single" w:sz="12" w:space="0" w:color="auto"/>
              <w:right w:val="single" w:sz="12" w:space="0" w:color="auto"/>
            </w:tcBorders>
            <w:vAlign w:val="center"/>
          </w:tcPr>
          <w:p w14:paraId="11322615" w14:textId="77777777" w:rsidR="009B2D61" w:rsidRDefault="009B2D61">
            <w:pPr>
              <w:tabs>
                <w:tab w:val="left" w:pos="284"/>
              </w:tabs>
              <w:jc w:val="center"/>
              <w:rPr>
                <w:rFonts w:ascii="Arial" w:hAnsi="Arial"/>
              </w:rPr>
            </w:pPr>
            <w:r>
              <w:rPr>
                <w:rFonts w:ascii="Arial" w:hAnsi="Arial"/>
              </w:rPr>
              <w:t>4</w:t>
            </w:r>
          </w:p>
        </w:tc>
        <w:tc>
          <w:tcPr>
            <w:tcW w:w="2650" w:type="dxa"/>
            <w:vMerge/>
            <w:tcBorders>
              <w:top w:val="single" w:sz="4" w:space="0" w:color="auto"/>
              <w:left w:val="single" w:sz="12" w:space="0" w:color="auto"/>
              <w:right w:val="single" w:sz="12" w:space="0" w:color="auto"/>
            </w:tcBorders>
            <w:vAlign w:val="center"/>
          </w:tcPr>
          <w:p w14:paraId="4BEB9FC3" w14:textId="77777777" w:rsidR="009B2D61" w:rsidRDefault="009B2D61">
            <w:pPr>
              <w:tabs>
                <w:tab w:val="left" w:pos="284"/>
              </w:tabs>
              <w:jc w:val="center"/>
              <w:rPr>
                <w:sz w:val="28"/>
              </w:rPr>
            </w:pPr>
          </w:p>
        </w:tc>
      </w:tr>
      <w:tr w:rsidR="009B2D61" w14:paraId="365C7B21"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696A26C9" w14:textId="77777777" w:rsidR="009B2D61" w:rsidRDefault="009B2D61">
            <w:pPr>
              <w:tabs>
                <w:tab w:val="left" w:pos="284"/>
              </w:tabs>
              <w:jc w:val="center"/>
              <w:rPr>
                <w:b/>
                <w:bCs/>
                <w:i/>
                <w:iCs/>
                <w:sz w:val="26"/>
              </w:rPr>
            </w:pPr>
            <w:r>
              <w:rPr>
                <w:b/>
                <w:bCs/>
                <w:i/>
                <w:iCs/>
                <w:sz w:val="26"/>
              </w:rPr>
              <w:t>30</w:t>
            </w:r>
          </w:p>
        </w:tc>
        <w:tc>
          <w:tcPr>
            <w:tcW w:w="567" w:type="dxa"/>
            <w:tcBorders>
              <w:left w:val="single" w:sz="12" w:space="0" w:color="auto"/>
              <w:bottom w:val="single" w:sz="12" w:space="0" w:color="auto"/>
              <w:right w:val="single" w:sz="12" w:space="0" w:color="auto"/>
            </w:tcBorders>
            <w:vAlign w:val="center"/>
          </w:tcPr>
          <w:p w14:paraId="285EE342" w14:textId="77777777" w:rsidR="009B2D61" w:rsidRDefault="009B2D61">
            <w:pPr>
              <w:tabs>
                <w:tab w:val="left" w:pos="284"/>
              </w:tabs>
              <w:jc w:val="center"/>
              <w:rPr>
                <w:rFonts w:ascii="Arial" w:hAnsi="Arial"/>
              </w:rPr>
            </w:pPr>
            <w:r>
              <w:rPr>
                <w:rFonts w:ascii="Arial" w:hAnsi="Arial"/>
              </w:rPr>
              <w:t>1,8</w:t>
            </w:r>
          </w:p>
        </w:tc>
        <w:tc>
          <w:tcPr>
            <w:tcW w:w="709" w:type="dxa"/>
            <w:tcBorders>
              <w:left w:val="single" w:sz="12" w:space="0" w:color="auto"/>
              <w:bottom w:val="single" w:sz="12" w:space="0" w:color="auto"/>
              <w:right w:val="single" w:sz="12" w:space="0" w:color="auto"/>
            </w:tcBorders>
            <w:vAlign w:val="center"/>
          </w:tcPr>
          <w:p w14:paraId="5B412694" w14:textId="77777777" w:rsidR="009B2D61" w:rsidRDefault="009B2D61">
            <w:pPr>
              <w:tabs>
                <w:tab w:val="left" w:pos="284"/>
              </w:tabs>
              <w:jc w:val="center"/>
              <w:rPr>
                <w:rFonts w:ascii="Arial" w:hAnsi="Arial"/>
              </w:rPr>
            </w:pPr>
            <w:r>
              <w:rPr>
                <w:rFonts w:ascii="Arial" w:hAnsi="Arial"/>
              </w:rPr>
              <w:t>0,4</w:t>
            </w:r>
          </w:p>
        </w:tc>
        <w:tc>
          <w:tcPr>
            <w:tcW w:w="567" w:type="dxa"/>
            <w:tcBorders>
              <w:left w:val="single" w:sz="12" w:space="0" w:color="auto"/>
              <w:bottom w:val="single" w:sz="12" w:space="0" w:color="auto"/>
              <w:right w:val="single" w:sz="12" w:space="0" w:color="auto"/>
            </w:tcBorders>
            <w:vAlign w:val="center"/>
          </w:tcPr>
          <w:p w14:paraId="6D71E02B" w14:textId="77777777" w:rsidR="009B2D61" w:rsidRDefault="009B2D61">
            <w:pPr>
              <w:tabs>
                <w:tab w:val="left" w:pos="284"/>
              </w:tabs>
              <w:jc w:val="center"/>
              <w:rPr>
                <w:rFonts w:ascii="Arial" w:hAnsi="Arial"/>
              </w:rPr>
            </w:pPr>
            <w:r>
              <w:rPr>
                <w:rFonts w:ascii="Arial" w:hAnsi="Arial"/>
              </w:rPr>
              <w:t>16</w:t>
            </w:r>
          </w:p>
        </w:tc>
        <w:tc>
          <w:tcPr>
            <w:tcW w:w="567" w:type="dxa"/>
            <w:tcBorders>
              <w:left w:val="single" w:sz="12" w:space="0" w:color="auto"/>
              <w:bottom w:val="single" w:sz="12" w:space="0" w:color="auto"/>
              <w:right w:val="single" w:sz="12" w:space="0" w:color="auto"/>
            </w:tcBorders>
            <w:vAlign w:val="center"/>
          </w:tcPr>
          <w:p w14:paraId="44B1BABF"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7156053B"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0C138C17"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64F2184F"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369B7341"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04A15551"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3C52A997"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12" w:space="0" w:color="auto"/>
              <w:right w:val="single" w:sz="12" w:space="0" w:color="auto"/>
            </w:tcBorders>
            <w:vAlign w:val="center"/>
          </w:tcPr>
          <w:p w14:paraId="4A40E34A" w14:textId="77777777" w:rsidR="009B2D61" w:rsidRDefault="009B2D61">
            <w:pPr>
              <w:tabs>
                <w:tab w:val="left" w:pos="284"/>
              </w:tabs>
              <w:jc w:val="center"/>
              <w:rPr>
                <w:sz w:val="28"/>
              </w:rPr>
            </w:pPr>
          </w:p>
        </w:tc>
      </w:tr>
      <w:tr w:rsidR="009B2D61" w14:paraId="6EFC77A6"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14EC7463" w14:textId="77777777" w:rsidR="009B2D61" w:rsidRDefault="009B2D61">
            <w:pPr>
              <w:tabs>
                <w:tab w:val="left" w:pos="284"/>
              </w:tabs>
              <w:jc w:val="center"/>
              <w:rPr>
                <w:b/>
                <w:bCs/>
                <w:i/>
                <w:iCs/>
                <w:sz w:val="26"/>
              </w:rPr>
            </w:pPr>
            <w:r>
              <w:rPr>
                <w:b/>
                <w:bCs/>
                <w:i/>
                <w:iCs/>
                <w:sz w:val="26"/>
              </w:rPr>
              <w:t>31</w:t>
            </w:r>
          </w:p>
        </w:tc>
        <w:tc>
          <w:tcPr>
            <w:tcW w:w="567" w:type="dxa"/>
            <w:tcBorders>
              <w:top w:val="single" w:sz="12" w:space="0" w:color="auto"/>
              <w:left w:val="single" w:sz="12" w:space="0" w:color="auto"/>
              <w:bottom w:val="single" w:sz="4" w:space="0" w:color="auto"/>
              <w:right w:val="single" w:sz="12" w:space="0" w:color="auto"/>
            </w:tcBorders>
            <w:vAlign w:val="center"/>
          </w:tcPr>
          <w:p w14:paraId="4E39B3CF" w14:textId="77777777" w:rsidR="009B2D61" w:rsidRDefault="009B2D61">
            <w:pPr>
              <w:tabs>
                <w:tab w:val="left" w:pos="284"/>
              </w:tabs>
              <w:jc w:val="center"/>
              <w:rPr>
                <w:rFonts w:ascii="Arial" w:hAnsi="Arial"/>
              </w:rPr>
            </w:pPr>
            <w:r>
              <w:rPr>
                <w:rFonts w:ascii="Arial" w:hAnsi="Arial"/>
              </w:rPr>
              <w:t>0,2</w:t>
            </w:r>
          </w:p>
        </w:tc>
        <w:tc>
          <w:tcPr>
            <w:tcW w:w="709" w:type="dxa"/>
            <w:tcBorders>
              <w:top w:val="single" w:sz="12" w:space="0" w:color="auto"/>
              <w:left w:val="single" w:sz="12" w:space="0" w:color="auto"/>
              <w:bottom w:val="single" w:sz="4" w:space="0" w:color="auto"/>
              <w:right w:val="single" w:sz="12" w:space="0" w:color="auto"/>
            </w:tcBorders>
            <w:vAlign w:val="center"/>
          </w:tcPr>
          <w:p w14:paraId="16B3EEBC"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0FDA504E"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4547880B"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643AE151" w14:textId="77777777" w:rsidR="009B2D61" w:rsidRDefault="009B2D61">
            <w:pPr>
              <w:tabs>
                <w:tab w:val="left" w:pos="284"/>
              </w:tabs>
              <w:jc w:val="center"/>
              <w:rPr>
                <w:rFonts w:ascii="Arial" w:hAnsi="Arial"/>
              </w:rPr>
            </w:pPr>
            <w:r>
              <w:rPr>
                <w:rFonts w:ascii="Arial" w:hAnsi="Arial"/>
              </w:rPr>
              <w:t>0,1</w:t>
            </w:r>
          </w:p>
        </w:tc>
        <w:tc>
          <w:tcPr>
            <w:tcW w:w="709" w:type="dxa"/>
            <w:tcBorders>
              <w:top w:val="single" w:sz="12" w:space="0" w:color="auto"/>
              <w:left w:val="single" w:sz="12" w:space="0" w:color="auto"/>
              <w:bottom w:val="single" w:sz="4" w:space="0" w:color="auto"/>
              <w:right w:val="single" w:sz="12" w:space="0" w:color="auto"/>
            </w:tcBorders>
            <w:vAlign w:val="center"/>
          </w:tcPr>
          <w:p w14:paraId="41E2B9AA"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31F99569"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4EE5B123" w14:textId="77777777" w:rsidR="009B2D61" w:rsidRDefault="009B2D61">
            <w:pPr>
              <w:tabs>
                <w:tab w:val="left" w:pos="284"/>
              </w:tabs>
              <w:jc w:val="center"/>
              <w:rPr>
                <w:rFonts w:ascii="Arial" w:hAnsi="Arial"/>
              </w:rPr>
            </w:pPr>
            <w:r>
              <w:rPr>
                <w:rFonts w:ascii="Arial" w:hAnsi="Arial"/>
              </w:rPr>
              <w:t>100</w:t>
            </w:r>
          </w:p>
        </w:tc>
        <w:tc>
          <w:tcPr>
            <w:tcW w:w="709" w:type="dxa"/>
            <w:tcBorders>
              <w:top w:val="single" w:sz="12" w:space="0" w:color="auto"/>
              <w:left w:val="single" w:sz="12" w:space="0" w:color="auto"/>
              <w:bottom w:val="single" w:sz="4" w:space="0" w:color="auto"/>
              <w:right w:val="single" w:sz="12" w:space="0" w:color="auto"/>
            </w:tcBorders>
            <w:vAlign w:val="center"/>
          </w:tcPr>
          <w:p w14:paraId="5CC97D4E" w14:textId="77777777" w:rsidR="009B2D61" w:rsidRDefault="009B2D61">
            <w:pPr>
              <w:tabs>
                <w:tab w:val="left" w:pos="284"/>
              </w:tabs>
              <w:jc w:val="center"/>
              <w:rPr>
                <w:rFonts w:ascii="Arial" w:hAnsi="Arial"/>
              </w:rPr>
            </w:pPr>
            <w:r>
              <w:rPr>
                <w:rFonts w:ascii="Arial" w:hAnsi="Arial"/>
              </w:rPr>
              <w:t>5</w:t>
            </w:r>
          </w:p>
        </w:tc>
        <w:tc>
          <w:tcPr>
            <w:tcW w:w="838" w:type="dxa"/>
            <w:tcBorders>
              <w:top w:val="single" w:sz="12" w:space="0" w:color="auto"/>
              <w:left w:val="single" w:sz="12" w:space="0" w:color="auto"/>
              <w:bottom w:val="single" w:sz="4" w:space="0" w:color="auto"/>
              <w:right w:val="single" w:sz="12" w:space="0" w:color="auto"/>
            </w:tcBorders>
            <w:vAlign w:val="center"/>
          </w:tcPr>
          <w:p w14:paraId="38D90143" w14:textId="77777777" w:rsidR="009B2D61" w:rsidRDefault="009B2D61">
            <w:pPr>
              <w:tabs>
                <w:tab w:val="left" w:pos="284"/>
              </w:tabs>
              <w:jc w:val="center"/>
              <w:rPr>
                <w:rFonts w:ascii="Arial" w:hAnsi="Arial"/>
              </w:rPr>
            </w:pPr>
            <w:r>
              <w:rPr>
                <w:rFonts w:ascii="Arial" w:hAnsi="Arial"/>
              </w:rPr>
              <w:t>-2</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78123EB4" w14:textId="77777777" w:rsidR="009B2D61" w:rsidRDefault="009B2D61">
            <w:pPr>
              <w:tabs>
                <w:tab w:val="left" w:pos="284"/>
              </w:tabs>
              <w:jc w:val="center"/>
              <w:rPr>
                <w:sz w:val="28"/>
              </w:rPr>
            </w:pPr>
          </w:p>
        </w:tc>
      </w:tr>
      <w:tr w:rsidR="009B2D61" w14:paraId="55FD0CE3"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668709AC" w14:textId="77777777" w:rsidR="009B2D61" w:rsidRDefault="009B2D61">
            <w:pPr>
              <w:tabs>
                <w:tab w:val="left" w:pos="284"/>
              </w:tabs>
              <w:jc w:val="center"/>
              <w:rPr>
                <w:b/>
                <w:bCs/>
                <w:i/>
                <w:iCs/>
                <w:sz w:val="26"/>
              </w:rPr>
            </w:pPr>
            <w:r>
              <w:rPr>
                <w:b/>
                <w:bCs/>
                <w:i/>
                <w:iCs/>
                <w:sz w:val="26"/>
              </w:rPr>
              <w:t>32</w:t>
            </w:r>
          </w:p>
        </w:tc>
        <w:tc>
          <w:tcPr>
            <w:tcW w:w="567" w:type="dxa"/>
            <w:tcBorders>
              <w:left w:val="single" w:sz="12" w:space="0" w:color="auto"/>
              <w:bottom w:val="single" w:sz="4" w:space="0" w:color="auto"/>
              <w:right w:val="single" w:sz="12" w:space="0" w:color="auto"/>
            </w:tcBorders>
            <w:vAlign w:val="center"/>
          </w:tcPr>
          <w:p w14:paraId="658AFAC0"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1FC28DD7"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05C82EC6"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6BB72836"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6C8E87FD" w14:textId="77777777" w:rsidR="009B2D61" w:rsidRDefault="009B2D61">
            <w:pPr>
              <w:tabs>
                <w:tab w:val="left" w:pos="284"/>
              </w:tabs>
              <w:jc w:val="center"/>
              <w:rPr>
                <w:rFonts w:ascii="Arial" w:hAnsi="Arial"/>
              </w:rPr>
            </w:pPr>
            <w:r>
              <w:rPr>
                <w:rFonts w:ascii="Arial" w:hAnsi="Arial"/>
              </w:rPr>
              <w:t>0,2</w:t>
            </w:r>
          </w:p>
        </w:tc>
        <w:tc>
          <w:tcPr>
            <w:tcW w:w="709" w:type="dxa"/>
            <w:tcBorders>
              <w:left w:val="single" w:sz="12" w:space="0" w:color="auto"/>
              <w:bottom w:val="single" w:sz="4" w:space="0" w:color="auto"/>
              <w:right w:val="single" w:sz="12" w:space="0" w:color="auto"/>
            </w:tcBorders>
            <w:vAlign w:val="center"/>
          </w:tcPr>
          <w:p w14:paraId="3303F62A"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3A076979"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496613FC" w14:textId="77777777" w:rsidR="009B2D61" w:rsidRDefault="009B2D61">
            <w:pPr>
              <w:tabs>
                <w:tab w:val="left" w:pos="284"/>
              </w:tabs>
              <w:jc w:val="center"/>
              <w:rPr>
                <w:rFonts w:ascii="Arial" w:hAnsi="Arial"/>
              </w:rPr>
            </w:pPr>
            <w:r>
              <w:rPr>
                <w:rFonts w:ascii="Arial" w:hAnsi="Arial"/>
              </w:rPr>
              <w:t>60</w:t>
            </w:r>
          </w:p>
        </w:tc>
        <w:tc>
          <w:tcPr>
            <w:tcW w:w="709" w:type="dxa"/>
            <w:tcBorders>
              <w:left w:val="single" w:sz="12" w:space="0" w:color="auto"/>
              <w:bottom w:val="single" w:sz="4" w:space="0" w:color="auto"/>
              <w:right w:val="single" w:sz="12" w:space="0" w:color="auto"/>
            </w:tcBorders>
            <w:vAlign w:val="center"/>
          </w:tcPr>
          <w:p w14:paraId="6C1979E5"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28662DBE"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4" w:space="0" w:color="auto"/>
              <w:right w:val="single" w:sz="12" w:space="0" w:color="auto"/>
            </w:tcBorders>
            <w:vAlign w:val="center"/>
          </w:tcPr>
          <w:p w14:paraId="72F5AD0F" w14:textId="77777777" w:rsidR="009B2D61" w:rsidRDefault="009B2D61">
            <w:pPr>
              <w:tabs>
                <w:tab w:val="left" w:pos="284"/>
              </w:tabs>
              <w:jc w:val="center"/>
              <w:rPr>
                <w:sz w:val="28"/>
              </w:rPr>
            </w:pPr>
          </w:p>
        </w:tc>
      </w:tr>
      <w:tr w:rsidR="009B2D61" w14:paraId="2438D893"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67E444CB" w14:textId="77777777" w:rsidR="009B2D61" w:rsidRDefault="009B2D61">
            <w:pPr>
              <w:tabs>
                <w:tab w:val="left" w:pos="284"/>
              </w:tabs>
              <w:jc w:val="center"/>
              <w:rPr>
                <w:b/>
                <w:bCs/>
                <w:i/>
                <w:iCs/>
                <w:sz w:val="26"/>
              </w:rPr>
            </w:pPr>
            <w:r>
              <w:rPr>
                <w:b/>
                <w:bCs/>
                <w:i/>
                <w:iCs/>
                <w:sz w:val="26"/>
              </w:rPr>
              <w:t>33</w:t>
            </w:r>
          </w:p>
        </w:tc>
        <w:tc>
          <w:tcPr>
            <w:tcW w:w="567" w:type="dxa"/>
            <w:tcBorders>
              <w:top w:val="single" w:sz="4" w:space="0" w:color="auto"/>
              <w:left w:val="single" w:sz="12" w:space="0" w:color="auto"/>
              <w:bottom w:val="single" w:sz="4" w:space="0" w:color="auto"/>
              <w:right w:val="single" w:sz="12" w:space="0" w:color="auto"/>
            </w:tcBorders>
            <w:vAlign w:val="center"/>
          </w:tcPr>
          <w:p w14:paraId="3B3001E7" w14:textId="77777777" w:rsidR="009B2D61" w:rsidRDefault="009B2D61">
            <w:pPr>
              <w:tabs>
                <w:tab w:val="left" w:pos="284"/>
              </w:tabs>
              <w:jc w:val="center"/>
              <w:rPr>
                <w:rFonts w:ascii="Arial" w:hAnsi="Arial"/>
              </w:rPr>
            </w:pPr>
            <w:r>
              <w:rPr>
                <w:rFonts w:ascii="Arial" w:hAnsi="Arial"/>
              </w:rPr>
              <w:t>0,6</w:t>
            </w:r>
          </w:p>
        </w:tc>
        <w:tc>
          <w:tcPr>
            <w:tcW w:w="709" w:type="dxa"/>
            <w:tcBorders>
              <w:top w:val="single" w:sz="4" w:space="0" w:color="auto"/>
              <w:left w:val="single" w:sz="12" w:space="0" w:color="auto"/>
              <w:bottom w:val="single" w:sz="4" w:space="0" w:color="auto"/>
              <w:right w:val="single" w:sz="12" w:space="0" w:color="auto"/>
            </w:tcBorders>
            <w:vAlign w:val="center"/>
          </w:tcPr>
          <w:p w14:paraId="3BC5D2CF" w14:textId="77777777" w:rsidR="009B2D61" w:rsidRDefault="009B2D61">
            <w:pPr>
              <w:tabs>
                <w:tab w:val="left" w:pos="284"/>
              </w:tabs>
              <w:jc w:val="center"/>
              <w:rPr>
                <w:rFonts w:ascii="Arial" w:hAnsi="Arial"/>
              </w:rPr>
            </w:pPr>
            <w:r>
              <w:rPr>
                <w:rFonts w:ascii="Arial" w:hAnsi="Arial"/>
              </w:rPr>
              <w:t>0,09</w:t>
            </w:r>
          </w:p>
        </w:tc>
        <w:tc>
          <w:tcPr>
            <w:tcW w:w="567" w:type="dxa"/>
            <w:tcBorders>
              <w:top w:val="single" w:sz="4" w:space="0" w:color="auto"/>
              <w:left w:val="single" w:sz="12" w:space="0" w:color="auto"/>
              <w:bottom w:val="single" w:sz="4" w:space="0" w:color="auto"/>
              <w:right w:val="single" w:sz="12" w:space="0" w:color="auto"/>
            </w:tcBorders>
            <w:vAlign w:val="center"/>
          </w:tcPr>
          <w:p w14:paraId="2F352B83"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bottom w:val="single" w:sz="4" w:space="0" w:color="auto"/>
              <w:right w:val="single" w:sz="12" w:space="0" w:color="auto"/>
            </w:tcBorders>
            <w:vAlign w:val="center"/>
          </w:tcPr>
          <w:p w14:paraId="25D3120A"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bottom w:val="single" w:sz="4" w:space="0" w:color="auto"/>
              <w:right w:val="single" w:sz="12" w:space="0" w:color="auto"/>
            </w:tcBorders>
            <w:vAlign w:val="center"/>
          </w:tcPr>
          <w:p w14:paraId="2D67CE1E" w14:textId="77777777" w:rsidR="009B2D61" w:rsidRDefault="009B2D61">
            <w:pPr>
              <w:tabs>
                <w:tab w:val="left" w:pos="284"/>
              </w:tabs>
              <w:jc w:val="center"/>
              <w:rPr>
                <w:rFonts w:ascii="Arial" w:hAnsi="Arial"/>
              </w:rPr>
            </w:pPr>
            <w:r>
              <w:rPr>
                <w:rFonts w:ascii="Arial" w:hAnsi="Arial"/>
              </w:rPr>
              <w:t>0,2</w:t>
            </w:r>
          </w:p>
        </w:tc>
        <w:tc>
          <w:tcPr>
            <w:tcW w:w="709" w:type="dxa"/>
            <w:tcBorders>
              <w:top w:val="single" w:sz="4" w:space="0" w:color="auto"/>
              <w:left w:val="single" w:sz="12" w:space="0" w:color="auto"/>
              <w:bottom w:val="single" w:sz="4" w:space="0" w:color="auto"/>
              <w:right w:val="single" w:sz="12" w:space="0" w:color="auto"/>
            </w:tcBorders>
            <w:vAlign w:val="center"/>
          </w:tcPr>
          <w:p w14:paraId="025B2F7E"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7F39990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5FB0EB2D" w14:textId="77777777" w:rsidR="009B2D61" w:rsidRDefault="009B2D61">
            <w:pPr>
              <w:tabs>
                <w:tab w:val="left" w:pos="284"/>
              </w:tabs>
              <w:jc w:val="center"/>
              <w:rPr>
                <w:rFonts w:ascii="Arial" w:hAnsi="Arial"/>
              </w:rPr>
            </w:pPr>
            <w:r>
              <w:rPr>
                <w:rFonts w:ascii="Arial" w:hAnsi="Arial"/>
              </w:rPr>
              <w:t>40</w:t>
            </w:r>
          </w:p>
        </w:tc>
        <w:tc>
          <w:tcPr>
            <w:tcW w:w="709" w:type="dxa"/>
            <w:tcBorders>
              <w:top w:val="single" w:sz="4" w:space="0" w:color="auto"/>
              <w:left w:val="single" w:sz="12" w:space="0" w:color="auto"/>
              <w:bottom w:val="single" w:sz="4" w:space="0" w:color="auto"/>
              <w:right w:val="single" w:sz="12" w:space="0" w:color="auto"/>
            </w:tcBorders>
            <w:vAlign w:val="center"/>
          </w:tcPr>
          <w:p w14:paraId="213B0653"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bottom w:val="single" w:sz="4" w:space="0" w:color="auto"/>
              <w:right w:val="single" w:sz="12" w:space="0" w:color="auto"/>
            </w:tcBorders>
            <w:vAlign w:val="center"/>
          </w:tcPr>
          <w:p w14:paraId="706E63FC"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55FE9F79" w14:textId="77777777" w:rsidR="009B2D61" w:rsidRDefault="009B2D61">
            <w:pPr>
              <w:tabs>
                <w:tab w:val="left" w:pos="284"/>
              </w:tabs>
              <w:jc w:val="center"/>
              <w:rPr>
                <w:sz w:val="28"/>
              </w:rPr>
            </w:pPr>
          </w:p>
        </w:tc>
      </w:tr>
      <w:tr w:rsidR="009B2D61" w14:paraId="6EDFFA21"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33D93D4B" w14:textId="77777777" w:rsidR="009B2D61" w:rsidRDefault="009B2D61">
            <w:pPr>
              <w:tabs>
                <w:tab w:val="left" w:pos="284"/>
              </w:tabs>
              <w:jc w:val="center"/>
              <w:rPr>
                <w:b/>
                <w:bCs/>
                <w:i/>
                <w:iCs/>
                <w:sz w:val="26"/>
              </w:rPr>
            </w:pPr>
            <w:r>
              <w:rPr>
                <w:b/>
                <w:bCs/>
                <w:i/>
                <w:iCs/>
                <w:sz w:val="26"/>
              </w:rPr>
              <w:t>34</w:t>
            </w:r>
          </w:p>
        </w:tc>
        <w:tc>
          <w:tcPr>
            <w:tcW w:w="567" w:type="dxa"/>
            <w:tcBorders>
              <w:left w:val="single" w:sz="12" w:space="0" w:color="auto"/>
              <w:bottom w:val="single" w:sz="4" w:space="0" w:color="auto"/>
              <w:right w:val="single" w:sz="12" w:space="0" w:color="auto"/>
            </w:tcBorders>
            <w:vAlign w:val="center"/>
          </w:tcPr>
          <w:p w14:paraId="3011416F"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21081B57" w14:textId="77777777" w:rsidR="009B2D61" w:rsidRDefault="009B2D61">
            <w:pPr>
              <w:tabs>
                <w:tab w:val="left" w:pos="284"/>
              </w:tabs>
              <w:jc w:val="center"/>
              <w:rPr>
                <w:rFonts w:ascii="Arial" w:hAnsi="Arial"/>
              </w:rPr>
            </w:pPr>
            <w:r>
              <w:rPr>
                <w:rFonts w:ascii="Arial" w:hAnsi="Arial"/>
              </w:rPr>
              <w:t>0,16</w:t>
            </w:r>
          </w:p>
        </w:tc>
        <w:tc>
          <w:tcPr>
            <w:tcW w:w="567" w:type="dxa"/>
            <w:tcBorders>
              <w:left w:val="single" w:sz="12" w:space="0" w:color="auto"/>
              <w:bottom w:val="single" w:sz="4" w:space="0" w:color="auto"/>
              <w:right w:val="single" w:sz="12" w:space="0" w:color="auto"/>
            </w:tcBorders>
            <w:vAlign w:val="center"/>
          </w:tcPr>
          <w:p w14:paraId="4F0D8E2E" w14:textId="77777777" w:rsidR="009B2D61" w:rsidRDefault="009B2D61">
            <w:pPr>
              <w:tabs>
                <w:tab w:val="left" w:pos="284"/>
              </w:tabs>
              <w:jc w:val="center"/>
              <w:rPr>
                <w:rFonts w:ascii="Arial" w:hAnsi="Arial"/>
              </w:rPr>
            </w:pPr>
            <w:r>
              <w:rPr>
                <w:rFonts w:ascii="Arial" w:hAnsi="Arial"/>
              </w:rPr>
              <w:t>15</w:t>
            </w:r>
          </w:p>
        </w:tc>
        <w:tc>
          <w:tcPr>
            <w:tcW w:w="567" w:type="dxa"/>
            <w:tcBorders>
              <w:left w:val="single" w:sz="12" w:space="0" w:color="auto"/>
              <w:bottom w:val="single" w:sz="4" w:space="0" w:color="auto"/>
              <w:right w:val="single" w:sz="12" w:space="0" w:color="auto"/>
            </w:tcBorders>
            <w:vAlign w:val="center"/>
          </w:tcPr>
          <w:p w14:paraId="56144FAE"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64419F4C" w14:textId="77777777" w:rsidR="009B2D61" w:rsidRDefault="009B2D61">
            <w:pPr>
              <w:tabs>
                <w:tab w:val="left" w:pos="284"/>
              </w:tabs>
              <w:jc w:val="center"/>
              <w:rPr>
                <w:rFonts w:ascii="Arial" w:hAnsi="Arial"/>
              </w:rPr>
            </w:pPr>
            <w:r>
              <w:rPr>
                <w:rFonts w:ascii="Arial" w:hAnsi="Arial"/>
              </w:rPr>
              <w:t>0,3</w:t>
            </w:r>
          </w:p>
        </w:tc>
        <w:tc>
          <w:tcPr>
            <w:tcW w:w="709" w:type="dxa"/>
            <w:tcBorders>
              <w:left w:val="single" w:sz="12" w:space="0" w:color="auto"/>
              <w:bottom w:val="single" w:sz="4" w:space="0" w:color="auto"/>
              <w:right w:val="single" w:sz="12" w:space="0" w:color="auto"/>
            </w:tcBorders>
            <w:vAlign w:val="center"/>
          </w:tcPr>
          <w:p w14:paraId="448925B0"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5C77AD2C"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63B61D3" w14:textId="77777777" w:rsidR="009B2D61" w:rsidRDefault="009B2D61">
            <w:pPr>
              <w:tabs>
                <w:tab w:val="left" w:pos="284"/>
              </w:tabs>
              <w:jc w:val="center"/>
              <w:rPr>
                <w:rFonts w:ascii="Arial" w:hAnsi="Arial"/>
              </w:rPr>
            </w:pPr>
            <w:r>
              <w:rPr>
                <w:rFonts w:ascii="Arial" w:hAnsi="Arial"/>
              </w:rPr>
              <w:t>80</w:t>
            </w:r>
          </w:p>
        </w:tc>
        <w:tc>
          <w:tcPr>
            <w:tcW w:w="709" w:type="dxa"/>
            <w:tcBorders>
              <w:left w:val="single" w:sz="12" w:space="0" w:color="auto"/>
              <w:bottom w:val="single" w:sz="4" w:space="0" w:color="auto"/>
              <w:right w:val="single" w:sz="12" w:space="0" w:color="auto"/>
            </w:tcBorders>
            <w:vAlign w:val="center"/>
          </w:tcPr>
          <w:p w14:paraId="5F24CA9F"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217E100D"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4" w:space="0" w:color="auto"/>
              <w:right w:val="single" w:sz="12" w:space="0" w:color="auto"/>
            </w:tcBorders>
            <w:vAlign w:val="center"/>
          </w:tcPr>
          <w:p w14:paraId="7C3A97D6" w14:textId="77777777" w:rsidR="009B2D61" w:rsidRDefault="009B2D61">
            <w:pPr>
              <w:tabs>
                <w:tab w:val="left" w:pos="284"/>
              </w:tabs>
              <w:jc w:val="center"/>
              <w:rPr>
                <w:sz w:val="28"/>
              </w:rPr>
            </w:pPr>
          </w:p>
        </w:tc>
      </w:tr>
      <w:tr w:rsidR="009B2D61" w14:paraId="1596132D"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218BBAE7" w14:textId="77777777" w:rsidR="009B2D61" w:rsidRDefault="009B2D61">
            <w:pPr>
              <w:tabs>
                <w:tab w:val="left" w:pos="284"/>
              </w:tabs>
              <w:jc w:val="center"/>
              <w:rPr>
                <w:b/>
                <w:bCs/>
                <w:i/>
                <w:iCs/>
                <w:sz w:val="26"/>
              </w:rPr>
            </w:pPr>
            <w:r>
              <w:rPr>
                <w:b/>
                <w:bCs/>
                <w:i/>
                <w:iCs/>
                <w:sz w:val="26"/>
              </w:rPr>
              <w:t>35</w:t>
            </w:r>
          </w:p>
        </w:tc>
        <w:tc>
          <w:tcPr>
            <w:tcW w:w="567" w:type="dxa"/>
            <w:tcBorders>
              <w:top w:val="single" w:sz="4" w:space="0" w:color="auto"/>
              <w:left w:val="single" w:sz="12" w:space="0" w:color="auto"/>
              <w:right w:val="single" w:sz="12" w:space="0" w:color="auto"/>
            </w:tcBorders>
            <w:vAlign w:val="center"/>
          </w:tcPr>
          <w:p w14:paraId="088DED96"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47E059C6" w14:textId="77777777" w:rsidR="009B2D61" w:rsidRDefault="009B2D61">
            <w:pPr>
              <w:tabs>
                <w:tab w:val="left" w:pos="284"/>
              </w:tabs>
              <w:jc w:val="center"/>
              <w:rPr>
                <w:rFonts w:ascii="Arial" w:hAnsi="Arial"/>
              </w:rPr>
            </w:pPr>
            <w:r>
              <w:rPr>
                <w:rFonts w:ascii="Arial" w:hAnsi="Arial"/>
              </w:rPr>
              <w:t>0,2</w:t>
            </w:r>
          </w:p>
        </w:tc>
        <w:tc>
          <w:tcPr>
            <w:tcW w:w="567" w:type="dxa"/>
            <w:tcBorders>
              <w:top w:val="single" w:sz="4" w:space="0" w:color="auto"/>
              <w:left w:val="single" w:sz="12" w:space="0" w:color="auto"/>
              <w:right w:val="single" w:sz="12" w:space="0" w:color="auto"/>
            </w:tcBorders>
            <w:vAlign w:val="center"/>
          </w:tcPr>
          <w:p w14:paraId="04E0E94F" w14:textId="77777777" w:rsidR="009B2D61" w:rsidRDefault="009B2D61">
            <w:pPr>
              <w:tabs>
                <w:tab w:val="left" w:pos="284"/>
              </w:tabs>
              <w:jc w:val="center"/>
              <w:rPr>
                <w:rFonts w:ascii="Arial" w:hAnsi="Arial"/>
              </w:rPr>
            </w:pPr>
            <w:r>
              <w:rPr>
                <w:rFonts w:ascii="Arial" w:hAnsi="Arial"/>
              </w:rPr>
              <w:t>5</w:t>
            </w:r>
          </w:p>
        </w:tc>
        <w:tc>
          <w:tcPr>
            <w:tcW w:w="567" w:type="dxa"/>
            <w:tcBorders>
              <w:top w:val="single" w:sz="4" w:space="0" w:color="auto"/>
              <w:left w:val="single" w:sz="12" w:space="0" w:color="auto"/>
              <w:right w:val="single" w:sz="12" w:space="0" w:color="auto"/>
            </w:tcBorders>
            <w:vAlign w:val="center"/>
          </w:tcPr>
          <w:p w14:paraId="43633026" w14:textId="77777777" w:rsidR="009B2D61" w:rsidRDefault="009B2D61">
            <w:pPr>
              <w:tabs>
                <w:tab w:val="left" w:pos="284"/>
              </w:tabs>
              <w:jc w:val="center"/>
              <w:rPr>
                <w:rFonts w:ascii="Arial" w:hAnsi="Arial"/>
              </w:rPr>
            </w:pPr>
            <w:r>
              <w:rPr>
                <w:rFonts w:ascii="Arial" w:hAnsi="Arial"/>
              </w:rPr>
              <w:t>28</w:t>
            </w:r>
          </w:p>
        </w:tc>
        <w:tc>
          <w:tcPr>
            <w:tcW w:w="709" w:type="dxa"/>
            <w:tcBorders>
              <w:top w:val="single" w:sz="4" w:space="0" w:color="auto"/>
              <w:left w:val="single" w:sz="12" w:space="0" w:color="auto"/>
              <w:right w:val="single" w:sz="12" w:space="0" w:color="auto"/>
            </w:tcBorders>
            <w:vAlign w:val="center"/>
          </w:tcPr>
          <w:p w14:paraId="4F3B0156" w14:textId="77777777" w:rsidR="009B2D61" w:rsidRDefault="009B2D61">
            <w:pPr>
              <w:tabs>
                <w:tab w:val="left" w:pos="284"/>
              </w:tabs>
              <w:jc w:val="center"/>
              <w:rPr>
                <w:rFonts w:ascii="Arial" w:hAnsi="Arial"/>
              </w:rPr>
            </w:pPr>
            <w:r>
              <w:rPr>
                <w:rFonts w:ascii="Arial" w:hAnsi="Arial"/>
              </w:rPr>
              <w:t>0,4</w:t>
            </w:r>
          </w:p>
        </w:tc>
        <w:tc>
          <w:tcPr>
            <w:tcW w:w="709" w:type="dxa"/>
            <w:tcBorders>
              <w:top w:val="single" w:sz="4" w:space="0" w:color="auto"/>
              <w:left w:val="single" w:sz="12" w:space="0" w:color="auto"/>
              <w:right w:val="single" w:sz="12" w:space="0" w:color="auto"/>
            </w:tcBorders>
            <w:vAlign w:val="center"/>
          </w:tcPr>
          <w:p w14:paraId="25AF30C9"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4CEF621D"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1693DD3C"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419B1373" w14:textId="77777777" w:rsidR="009B2D61" w:rsidRDefault="009B2D61">
            <w:pPr>
              <w:tabs>
                <w:tab w:val="left" w:pos="284"/>
              </w:tabs>
              <w:jc w:val="center"/>
              <w:rPr>
                <w:rFonts w:ascii="Arial" w:hAnsi="Arial"/>
              </w:rPr>
            </w:pPr>
            <w:r>
              <w:rPr>
                <w:rFonts w:ascii="Arial" w:hAnsi="Arial"/>
              </w:rPr>
              <w:t>6</w:t>
            </w:r>
          </w:p>
        </w:tc>
        <w:tc>
          <w:tcPr>
            <w:tcW w:w="838" w:type="dxa"/>
            <w:tcBorders>
              <w:top w:val="single" w:sz="4" w:space="0" w:color="auto"/>
              <w:left w:val="single" w:sz="12" w:space="0" w:color="auto"/>
              <w:right w:val="single" w:sz="12" w:space="0" w:color="auto"/>
            </w:tcBorders>
            <w:vAlign w:val="center"/>
          </w:tcPr>
          <w:p w14:paraId="7545F5A5" w14:textId="77777777" w:rsidR="009B2D61" w:rsidRDefault="009B2D61">
            <w:pPr>
              <w:tabs>
                <w:tab w:val="left" w:pos="284"/>
              </w:tabs>
              <w:jc w:val="center"/>
              <w:rPr>
                <w:rFonts w:ascii="Arial" w:hAnsi="Arial"/>
              </w:rPr>
            </w:pPr>
            <w:r>
              <w:rPr>
                <w:rFonts w:ascii="Arial" w:hAnsi="Arial"/>
              </w:rPr>
              <w:t>0,5</w:t>
            </w:r>
          </w:p>
        </w:tc>
        <w:tc>
          <w:tcPr>
            <w:tcW w:w="2650" w:type="dxa"/>
            <w:vMerge/>
            <w:tcBorders>
              <w:top w:val="single" w:sz="4" w:space="0" w:color="auto"/>
              <w:left w:val="single" w:sz="12" w:space="0" w:color="auto"/>
              <w:right w:val="single" w:sz="12" w:space="0" w:color="auto"/>
            </w:tcBorders>
            <w:vAlign w:val="center"/>
          </w:tcPr>
          <w:p w14:paraId="17EDB71A" w14:textId="77777777" w:rsidR="009B2D61" w:rsidRDefault="009B2D61">
            <w:pPr>
              <w:tabs>
                <w:tab w:val="left" w:pos="284"/>
              </w:tabs>
              <w:jc w:val="center"/>
              <w:rPr>
                <w:sz w:val="28"/>
              </w:rPr>
            </w:pPr>
          </w:p>
        </w:tc>
      </w:tr>
      <w:tr w:rsidR="009B2D61" w14:paraId="5649FA97"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396A57B3" w14:textId="77777777" w:rsidR="009B2D61" w:rsidRDefault="009B2D61">
            <w:pPr>
              <w:tabs>
                <w:tab w:val="left" w:pos="284"/>
              </w:tabs>
              <w:jc w:val="center"/>
              <w:rPr>
                <w:b/>
                <w:bCs/>
                <w:i/>
                <w:iCs/>
                <w:sz w:val="26"/>
              </w:rPr>
            </w:pPr>
            <w:r>
              <w:rPr>
                <w:b/>
                <w:bCs/>
                <w:i/>
                <w:iCs/>
                <w:sz w:val="26"/>
              </w:rPr>
              <w:t>36</w:t>
            </w:r>
          </w:p>
        </w:tc>
        <w:tc>
          <w:tcPr>
            <w:tcW w:w="567" w:type="dxa"/>
            <w:tcBorders>
              <w:left w:val="single" w:sz="12" w:space="0" w:color="auto"/>
              <w:bottom w:val="single" w:sz="12" w:space="0" w:color="auto"/>
              <w:right w:val="single" w:sz="12" w:space="0" w:color="auto"/>
            </w:tcBorders>
            <w:vAlign w:val="center"/>
          </w:tcPr>
          <w:p w14:paraId="3FB34A44"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5C34DD2E" w14:textId="77777777" w:rsidR="009B2D61" w:rsidRDefault="009B2D61">
            <w:pPr>
              <w:tabs>
                <w:tab w:val="left" w:pos="284"/>
              </w:tabs>
              <w:jc w:val="center"/>
              <w:rPr>
                <w:rFonts w:ascii="Arial" w:hAnsi="Arial"/>
              </w:rPr>
            </w:pPr>
            <w:r>
              <w:rPr>
                <w:rFonts w:ascii="Arial" w:hAnsi="Arial"/>
              </w:rPr>
              <w:t>0,2</w:t>
            </w:r>
          </w:p>
        </w:tc>
        <w:tc>
          <w:tcPr>
            <w:tcW w:w="567" w:type="dxa"/>
            <w:tcBorders>
              <w:left w:val="single" w:sz="12" w:space="0" w:color="auto"/>
              <w:bottom w:val="single" w:sz="12" w:space="0" w:color="auto"/>
              <w:right w:val="single" w:sz="12" w:space="0" w:color="auto"/>
            </w:tcBorders>
            <w:vAlign w:val="center"/>
          </w:tcPr>
          <w:p w14:paraId="73161CAD"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12" w:space="0" w:color="auto"/>
              <w:right w:val="single" w:sz="12" w:space="0" w:color="auto"/>
            </w:tcBorders>
            <w:vAlign w:val="center"/>
          </w:tcPr>
          <w:p w14:paraId="3257196D" w14:textId="77777777" w:rsidR="009B2D61" w:rsidRDefault="009B2D61">
            <w:pPr>
              <w:tabs>
                <w:tab w:val="left" w:pos="284"/>
              </w:tabs>
              <w:jc w:val="center"/>
              <w:rPr>
                <w:rFonts w:ascii="Arial" w:hAnsi="Arial"/>
              </w:rPr>
            </w:pPr>
            <w:r>
              <w:rPr>
                <w:rFonts w:ascii="Arial" w:hAnsi="Arial"/>
              </w:rPr>
              <w:t>8</w:t>
            </w:r>
          </w:p>
        </w:tc>
        <w:tc>
          <w:tcPr>
            <w:tcW w:w="709" w:type="dxa"/>
            <w:tcBorders>
              <w:left w:val="single" w:sz="12" w:space="0" w:color="auto"/>
              <w:bottom w:val="single" w:sz="12" w:space="0" w:color="auto"/>
              <w:right w:val="single" w:sz="12" w:space="0" w:color="auto"/>
            </w:tcBorders>
            <w:vAlign w:val="center"/>
          </w:tcPr>
          <w:p w14:paraId="527738BF" w14:textId="77777777" w:rsidR="009B2D61" w:rsidRDefault="009B2D61">
            <w:pPr>
              <w:tabs>
                <w:tab w:val="left" w:pos="284"/>
              </w:tabs>
              <w:jc w:val="center"/>
              <w:rPr>
                <w:rFonts w:ascii="Arial" w:hAnsi="Arial"/>
              </w:rPr>
            </w:pPr>
            <w:r>
              <w:rPr>
                <w:rFonts w:ascii="Arial" w:hAnsi="Arial"/>
              </w:rPr>
              <w:t>0,25</w:t>
            </w:r>
          </w:p>
        </w:tc>
        <w:tc>
          <w:tcPr>
            <w:tcW w:w="709" w:type="dxa"/>
            <w:tcBorders>
              <w:left w:val="single" w:sz="12" w:space="0" w:color="auto"/>
              <w:bottom w:val="single" w:sz="12" w:space="0" w:color="auto"/>
              <w:right w:val="single" w:sz="12" w:space="0" w:color="auto"/>
            </w:tcBorders>
            <w:vAlign w:val="center"/>
          </w:tcPr>
          <w:p w14:paraId="42C8E289"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2FA771DF"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45C83228"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2C390093" w14:textId="77777777" w:rsidR="009B2D61" w:rsidRDefault="009B2D61">
            <w:pPr>
              <w:tabs>
                <w:tab w:val="left" w:pos="284"/>
              </w:tabs>
              <w:jc w:val="center"/>
              <w:rPr>
                <w:rFonts w:ascii="Arial" w:hAnsi="Arial"/>
              </w:rPr>
            </w:pPr>
            <w:r>
              <w:rPr>
                <w:rFonts w:ascii="Arial" w:hAnsi="Arial"/>
              </w:rPr>
              <w:t>-2</w:t>
            </w:r>
          </w:p>
        </w:tc>
        <w:tc>
          <w:tcPr>
            <w:tcW w:w="838" w:type="dxa"/>
            <w:tcBorders>
              <w:left w:val="single" w:sz="12" w:space="0" w:color="auto"/>
              <w:bottom w:val="single" w:sz="12" w:space="0" w:color="auto"/>
              <w:right w:val="single" w:sz="12" w:space="0" w:color="auto"/>
            </w:tcBorders>
            <w:vAlign w:val="center"/>
          </w:tcPr>
          <w:p w14:paraId="21D7CB4A" w14:textId="77777777" w:rsidR="009B2D61" w:rsidRDefault="009B2D61">
            <w:pPr>
              <w:tabs>
                <w:tab w:val="left" w:pos="284"/>
              </w:tabs>
              <w:jc w:val="center"/>
              <w:rPr>
                <w:rFonts w:ascii="Arial" w:hAnsi="Arial"/>
              </w:rPr>
            </w:pPr>
            <w:r>
              <w:rPr>
                <w:rFonts w:ascii="Arial" w:hAnsi="Arial"/>
              </w:rPr>
              <w:t>-0,8</w:t>
            </w:r>
          </w:p>
        </w:tc>
        <w:tc>
          <w:tcPr>
            <w:tcW w:w="2650" w:type="dxa"/>
            <w:vMerge/>
            <w:tcBorders>
              <w:left w:val="single" w:sz="12" w:space="0" w:color="auto"/>
              <w:bottom w:val="single" w:sz="12" w:space="0" w:color="auto"/>
              <w:right w:val="single" w:sz="12" w:space="0" w:color="auto"/>
            </w:tcBorders>
            <w:vAlign w:val="center"/>
          </w:tcPr>
          <w:p w14:paraId="6E9E9F16" w14:textId="77777777" w:rsidR="009B2D61" w:rsidRDefault="009B2D61">
            <w:pPr>
              <w:tabs>
                <w:tab w:val="left" w:pos="284"/>
              </w:tabs>
              <w:jc w:val="center"/>
              <w:rPr>
                <w:sz w:val="28"/>
              </w:rPr>
            </w:pPr>
          </w:p>
        </w:tc>
      </w:tr>
    </w:tbl>
    <w:p w14:paraId="6F1F4666" w14:textId="77777777" w:rsidR="00B3546C" w:rsidRDefault="00B3546C">
      <w:pPr>
        <w:pStyle w:val="1"/>
        <w:tabs>
          <w:tab w:val="left" w:pos="284"/>
        </w:tabs>
        <w:jc w:val="right"/>
        <w:rPr>
          <w:b w:val="0"/>
          <w:bCs w:val="0"/>
          <w:i/>
          <w:iCs/>
          <w:w w:val="100"/>
          <w:sz w:val="28"/>
          <w:lang w:val="uk-UA"/>
        </w:rPr>
      </w:pPr>
    </w:p>
    <w:p w14:paraId="1DDCA534" w14:textId="77777777" w:rsidR="000371B5" w:rsidRPr="000371B5" w:rsidRDefault="000371B5" w:rsidP="000371B5">
      <w:pPr>
        <w:rPr>
          <w:lang w:val="uk-UA"/>
        </w:rPr>
      </w:pPr>
    </w:p>
    <w:p w14:paraId="34BA6FF8" w14:textId="77777777" w:rsidR="009B2D61" w:rsidRPr="004011A7" w:rsidRDefault="004011A7">
      <w:pPr>
        <w:pStyle w:val="1"/>
        <w:tabs>
          <w:tab w:val="left" w:pos="284"/>
        </w:tabs>
        <w:jc w:val="right"/>
        <w:rPr>
          <w:b w:val="0"/>
          <w:bCs w:val="0"/>
          <w:i/>
          <w:iCs/>
          <w:w w:val="100"/>
          <w:sz w:val="28"/>
          <w:lang w:val="uk-UA"/>
        </w:rPr>
      </w:pPr>
      <w:bookmarkStart w:id="106" w:name="_Toc38897707"/>
      <w:r w:rsidRPr="004011A7">
        <w:rPr>
          <w:b w:val="0"/>
          <w:bCs w:val="0"/>
          <w:i/>
          <w:iCs/>
          <w:w w:val="100"/>
          <w:sz w:val="28"/>
          <w:lang w:val="uk-UA"/>
        </w:rPr>
        <w:t xml:space="preserve">Додаток </w:t>
      </w:r>
      <w:r w:rsidR="009B2D61" w:rsidRPr="004011A7">
        <w:rPr>
          <w:b w:val="0"/>
          <w:bCs w:val="0"/>
          <w:i/>
          <w:iCs/>
          <w:w w:val="100"/>
          <w:sz w:val="28"/>
          <w:lang w:val="uk-UA"/>
        </w:rPr>
        <w:t>1 (</w:t>
      </w:r>
      <w:r w:rsidRPr="004011A7">
        <w:rPr>
          <w:b w:val="0"/>
          <w:bCs w:val="0"/>
          <w:i/>
          <w:iCs/>
          <w:w w:val="100"/>
          <w:sz w:val="28"/>
          <w:lang w:val="uk-UA"/>
        </w:rPr>
        <w:t>закінчення</w:t>
      </w:r>
      <w:r w:rsidR="009B2D61" w:rsidRPr="004011A7">
        <w:rPr>
          <w:b w:val="0"/>
          <w:bCs w:val="0"/>
          <w:i/>
          <w:iCs/>
          <w:w w:val="100"/>
          <w:sz w:val="28"/>
          <w:lang w:val="uk-UA"/>
        </w:rPr>
        <w:t>)</w:t>
      </w:r>
      <w:bookmarkEnd w:id="106"/>
    </w:p>
    <w:p w14:paraId="6F6639C8" w14:textId="77777777" w:rsidR="009B2D61" w:rsidRDefault="009B2D61">
      <w:pPr>
        <w:tabs>
          <w:tab w:val="left" w:pos="284"/>
        </w:tabs>
        <w:rPr>
          <w:sz w:val="12"/>
        </w:rPr>
      </w:pPr>
    </w:p>
    <w:p w14:paraId="3FC3B2CE" w14:textId="77777777" w:rsidR="000371B5" w:rsidRDefault="000371B5" w:rsidP="000371B5">
      <w:pPr>
        <w:pStyle w:val="3"/>
        <w:rPr>
          <w:color w:val="000000"/>
        </w:rPr>
      </w:pPr>
      <w:bookmarkStart w:id="107" w:name="_Toc38897708"/>
      <w:r w:rsidRPr="004011A7">
        <w:lastRenderedPageBreak/>
        <w:t>ПОЧАТКОВІ ДАНІ</w:t>
      </w:r>
      <w:bookmarkEnd w:id="107"/>
    </w:p>
    <w:tbl>
      <w:tblPr>
        <w:tblW w:w="10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8"/>
        <w:gridCol w:w="567"/>
        <w:gridCol w:w="709"/>
        <w:gridCol w:w="567"/>
        <w:gridCol w:w="567"/>
        <w:gridCol w:w="709"/>
        <w:gridCol w:w="709"/>
        <w:gridCol w:w="708"/>
        <w:gridCol w:w="709"/>
        <w:gridCol w:w="709"/>
        <w:gridCol w:w="838"/>
        <w:gridCol w:w="2650"/>
      </w:tblGrid>
      <w:tr w:rsidR="009B2D61" w14:paraId="7A9A55C6" w14:textId="77777777">
        <w:trPr>
          <w:cantSplit/>
          <w:trHeight w:val="565"/>
          <w:jc w:val="center"/>
        </w:trPr>
        <w:tc>
          <w:tcPr>
            <w:tcW w:w="798" w:type="dxa"/>
            <w:tcBorders>
              <w:top w:val="single" w:sz="12" w:space="0" w:color="auto"/>
              <w:left w:val="single" w:sz="12" w:space="0" w:color="auto"/>
              <w:bottom w:val="single" w:sz="12" w:space="0" w:color="auto"/>
              <w:right w:val="single" w:sz="12" w:space="0" w:color="auto"/>
            </w:tcBorders>
            <w:vAlign w:val="center"/>
          </w:tcPr>
          <w:p w14:paraId="51AF5A22" w14:textId="77777777" w:rsidR="009B2D61" w:rsidRDefault="009B2D61">
            <w:pPr>
              <w:pStyle w:val="3"/>
              <w:tabs>
                <w:tab w:val="left" w:pos="284"/>
              </w:tabs>
              <w:spacing w:line="204" w:lineRule="auto"/>
              <w:ind w:left="0"/>
              <w:rPr>
                <w:rFonts w:ascii="Times New Roman" w:hAnsi="Times New Roman"/>
                <w:b/>
                <w:bCs/>
                <w:caps w:val="0"/>
                <w:u w:val="none"/>
                <w:lang w:val="en-US"/>
              </w:rPr>
            </w:pPr>
            <w:bookmarkStart w:id="108" w:name="_Toc38897709"/>
            <w:r>
              <w:rPr>
                <w:rFonts w:ascii="Times New Roman" w:hAnsi="Times New Roman"/>
                <w:b/>
                <w:bCs/>
                <w:caps w:val="0"/>
                <w:u w:val="none"/>
                <w:lang w:val="en-US"/>
              </w:rPr>
              <w:t>№</w:t>
            </w:r>
            <w:bookmarkEnd w:id="108"/>
          </w:p>
          <w:p w14:paraId="4F21A743" w14:textId="77777777" w:rsidR="009B2D61" w:rsidRDefault="009B2D61">
            <w:pPr>
              <w:pStyle w:val="3"/>
              <w:tabs>
                <w:tab w:val="left" w:pos="284"/>
              </w:tabs>
              <w:spacing w:line="204" w:lineRule="auto"/>
              <w:ind w:left="0"/>
              <w:rPr>
                <w:rFonts w:ascii="Times New Roman" w:hAnsi="Times New Roman"/>
                <w:b/>
                <w:bCs/>
                <w:caps w:val="0"/>
                <w:u w:val="none"/>
                <w:lang w:val="en-US"/>
              </w:rPr>
            </w:pPr>
            <w:bookmarkStart w:id="109" w:name="_Toc38897710"/>
            <w:r>
              <w:rPr>
                <w:rFonts w:ascii="Times New Roman" w:hAnsi="Times New Roman"/>
                <w:b/>
                <w:bCs/>
                <w:caps w:val="0"/>
                <w:u w:val="none"/>
              </w:rPr>
              <w:t>вар</w:t>
            </w:r>
            <w:r>
              <w:rPr>
                <w:rFonts w:ascii="Times New Roman" w:hAnsi="Times New Roman"/>
                <w:b/>
                <w:bCs/>
                <w:caps w:val="0"/>
                <w:u w:val="none"/>
                <w:lang w:val="en-US"/>
              </w:rPr>
              <w:t>.</w:t>
            </w:r>
            <w:bookmarkEnd w:id="109"/>
          </w:p>
        </w:tc>
        <w:tc>
          <w:tcPr>
            <w:tcW w:w="567" w:type="dxa"/>
            <w:tcBorders>
              <w:top w:val="single" w:sz="12" w:space="0" w:color="auto"/>
              <w:left w:val="single" w:sz="12" w:space="0" w:color="auto"/>
              <w:bottom w:val="single" w:sz="12" w:space="0" w:color="auto"/>
              <w:right w:val="single" w:sz="12" w:space="0" w:color="auto"/>
            </w:tcBorders>
            <w:vAlign w:val="center"/>
          </w:tcPr>
          <w:p w14:paraId="591A982B" w14:textId="77777777" w:rsidR="009B2D61" w:rsidRDefault="009B2D61">
            <w:pPr>
              <w:tabs>
                <w:tab w:val="left" w:pos="284"/>
              </w:tabs>
              <w:jc w:val="center"/>
              <w:rPr>
                <w:b/>
                <w:bCs/>
                <w:i/>
                <w:iCs/>
                <w:sz w:val="28"/>
                <w:vertAlign w:val="subscript"/>
                <w:lang w:val="en-US"/>
              </w:rPr>
            </w:pPr>
            <w:r>
              <w:rPr>
                <w:b/>
                <w:bCs/>
                <w:i/>
                <w:iCs/>
                <w:sz w:val="28"/>
                <w:lang w:val="en-US"/>
              </w:rPr>
              <w:t>a</w:t>
            </w:r>
            <w:r>
              <w:rPr>
                <w:b/>
                <w:bCs/>
                <w:sz w:val="28"/>
                <w:vertAlign w:val="subscript"/>
                <w:lang w:val="en-US"/>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6C4C99DC" w14:textId="77777777" w:rsidR="009B2D61" w:rsidRDefault="009B2D61">
            <w:pPr>
              <w:tabs>
                <w:tab w:val="left" w:pos="284"/>
              </w:tabs>
              <w:jc w:val="center"/>
              <w:rPr>
                <w:b/>
                <w:bCs/>
                <w:i/>
                <w:iCs/>
                <w:sz w:val="28"/>
                <w:vertAlign w:val="subscript"/>
                <w:lang w:val="en-US"/>
              </w:rPr>
            </w:pPr>
            <w:r>
              <w:rPr>
                <w:b/>
                <w:bCs/>
                <w:i/>
                <w:iCs/>
                <w:sz w:val="28"/>
                <w:lang w:val="en-US"/>
              </w:rPr>
              <w:t>a</w:t>
            </w:r>
            <w:r>
              <w:rPr>
                <w:b/>
                <w:bCs/>
                <w:sz w:val="28"/>
                <w:vertAlign w:val="subscript"/>
                <w:lang w:val="en-US"/>
              </w:rPr>
              <w:t>2</w:t>
            </w:r>
          </w:p>
        </w:tc>
        <w:tc>
          <w:tcPr>
            <w:tcW w:w="567" w:type="dxa"/>
            <w:tcBorders>
              <w:top w:val="single" w:sz="12" w:space="0" w:color="auto"/>
              <w:left w:val="single" w:sz="12" w:space="0" w:color="auto"/>
              <w:bottom w:val="single" w:sz="12" w:space="0" w:color="auto"/>
              <w:right w:val="single" w:sz="12" w:space="0" w:color="auto"/>
            </w:tcBorders>
            <w:vAlign w:val="center"/>
          </w:tcPr>
          <w:p w14:paraId="51B790DF" w14:textId="77777777" w:rsidR="009B2D61" w:rsidRDefault="009B2D61">
            <w:pPr>
              <w:tabs>
                <w:tab w:val="left" w:pos="284"/>
              </w:tabs>
              <w:jc w:val="center"/>
              <w:rPr>
                <w:b/>
                <w:bCs/>
                <w:i/>
                <w:iCs/>
                <w:sz w:val="28"/>
                <w:vertAlign w:val="subscript"/>
                <w:lang w:val="en-US"/>
              </w:rPr>
            </w:pPr>
            <w:r>
              <w:rPr>
                <w:b/>
                <w:bCs/>
                <w:i/>
                <w:iCs/>
                <w:sz w:val="28"/>
                <w:lang w:val="en-US"/>
              </w:rPr>
              <w:t>M</w:t>
            </w:r>
            <w:r>
              <w:rPr>
                <w:b/>
                <w:bCs/>
                <w:sz w:val="28"/>
                <w:vertAlign w:val="subscript"/>
                <w:lang w:val="en-US"/>
              </w:rPr>
              <w:t>1</w:t>
            </w:r>
          </w:p>
        </w:tc>
        <w:tc>
          <w:tcPr>
            <w:tcW w:w="567" w:type="dxa"/>
            <w:tcBorders>
              <w:top w:val="single" w:sz="12" w:space="0" w:color="auto"/>
              <w:left w:val="single" w:sz="12" w:space="0" w:color="auto"/>
              <w:bottom w:val="single" w:sz="12" w:space="0" w:color="auto"/>
              <w:right w:val="single" w:sz="12" w:space="0" w:color="auto"/>
            </w:tcBorders>
            <w:vAlign w:val="center"/>
          </w:tcPr>
          <w:p w14:paraId="0A3D8FE9" w14:textId="77777777" w:rsidR="009B2D61" w:rsidRDefault="009B2D61">
            <w:pPr>
              <w:tabs>
                <w:tab w:val="left" w:pos="284"/>
              </w:tabs>
              <w:jc w:val="center"/>
              <w:rPr>
                <w:b/>
                <w:bCs/>
                <w:i/>
                <w:iCs/>
                <w:sz w:val="28"/>
                <w:vertAlign w:val="subscript"/>
                <w:lang w:val="en-US"/>
              </w:rPr>
            </w:pPr>
            <w:r>
              <w:rPr>
                <w:b/>
                <w:bCs/>
                <w:i/>
                <w:iCs/>
                <w:sz w:val="28"/>
                <w:lang w:val="en-US"/>
              </w:rPr>
              <w:t>M</w:t>
            </w:r>
            <w:r>
              <w:rPr>
                <w:b/>
                <w:bCs/>
                <w:sz w:val="28"/>
                <w:vertAlign w:val="subscript"/>
                <w:lang w:val="en-US"/>
              </w:rPr>
              <w:t>2</w:t>
            </w:r>
          </w:p>
        </w:tc>
        <w:tc>
          <w:tcPr>
            <w:tcW w:w="709" w:type="dxa"/>
            <w:tcBorders>
              <w:top w:val="single" w:sz="12" w:space="0" w:color="auto"/>
              <w:left w:val="single" w:sz="12" w:space="0" w:color="auto"/>
              <w:bottom w:val="single" w:sz="12" w:space="0" w:color="auto"/>
              <w:right w:val="single" w:sz="12" w:space="0" w:color="auto"/>
            </w:tcBorders>
            <w:vAlign w:val="center"/>
          </w:tcPr>
          <w:p w14:paraId="76C68966" w14:textId="77777777" w:rsidR="009B2D61" w:rsidRDefault="009B2D61">
            <w:pPr>
              <w:tabs>
                <w:tab w:val="left" w:pos="284"/>
              </w:tabs>
              <w:jc w:val="center"/>
              <w:rPr>
                <w:b/>
                <w:bCs/>
                <w:i/>
                <w:iCs/>
                <w:sz w:val="28"/>
                <w:vertAlign w:val="subscript"/>
                <w:lang w:val="en-US"/>
              </w:rPr>
            </w:pPr>
            <w:r>
              <w:rPr>
                <w:b/>
                <w:bCs/>
                <w:i/>
                <w:iCs/>
                <w:sz w:val="28"/>
                <w:lang w:val="en-US"/>
              </w:rPr>
              <w:t>l</w:t>
            </w:r>
            <w:r>
              <w:rPr>
                <w:b/>
                <w:bCs/>
                <w:sz w:val="28"/>
                <w:vertAlign w:val="subscript"/>
                <w:lang w:val="en-US"/>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39921141" w14:textId="77777777" w:rsidR="009B2D61" w:rsidRDefault="009B2D61">
            <w:pPr>
              <w:tabs>
                <w:tab w:val="left" w:pos="284"/>
              </w:tabs>
              <w:jc w:val="center"/>
              <w:rPr>
                <w:b/>
                <w:bCs/>
                <w:i/>
                <w:iCs/>
                <w:sz w:val="28"/>
                <w:vertAlign w:val="subscript"/>
                <w:lang w:val="en-US"/>
              </w:rPr>
            </w:pPr>
            <w:r>
              <w:rPr>
                <w:b/>
                <w:bCs/>
                <w:i/>
                <w:iCs/>
                <w:sz w:val="28"/>
                <w:lang w:val="en-US"/>
              </w:rPr>
              <w:t>l</w:t>
            </w:r>
            <w:r>
              <w:rPr>
                <w:b/>
                <w:bCs/>
                <w:sz w:val="28"/>
                <w:vertAlign w:val="subscript"/>
                <w:lang w:val="en-US"/>
              </w:rPr>
              <w:t>4</w:t>
            </w:r>
          </w:p>
        </w:tc>
        <w:tc>
          <w:tcPr>
            <w:tcW w:w="708" w:type="dxa"/>
            <w:tcBorders>
              <w:top w:val="single" w:sz="12" w:space="0" w:color="auto"/>
              <w:left w:val="single" w:sz="12" w:space="0" w:color="auto"/>
              <w:bottom w:val="single" w:sz="12" w:space="0" w:color="auto"/>
              <w:right w:val="single" w:sz="12" w:space="0" w:color="auto"/>
            </w:tcBorders>
            <w:vAlign w:val="center"/>
          </w:tcPr>
          <w:p w14:paraId="33ACC68D" w14:textId="77777777" w:rsidR="009B2D61" w:rsidRDefault="009B2D61">
            <w:pPr>
              <w:tabs>
                <w:tab w:val="left" w:pos="284"/>
              </w:tabs>
              <w:jc w:val="center"/>
              <w:rPr>
                <w:b/>
                <w:bCs/>
                <w:i/>
                <w:iCs/>
                <w:sz w:val="28"/>
                <w:vertAlign w:val="subscript"/>
                <w:lang w:val="en-US"/>
              </w:rPr>
            </w:pPr>
            <w:r>
              <w:rPr>
                <w:b/>
                <w:bCs/>
                <w:i/>
                <w:iCs/>
                <w:sz w:val="28"/>
                <w:lang w:val="en-US"/>
              </w:rPr>
              <w:sym w:font="SuperFrench" w:char="F066"/>
            </w:r>
            <w:r>
              <w:rPr>
                <w:b/>
                <w:bCs/>
                <w:sz w:val="28"/>
                <w:vertAlign w:val="subscript"/>
                <w:lang w:val="uk-UA"/>
              </w:rPr>
              <w:t>1</w:t>
            </w:r>
          </w:p>
        </w:tc>
        <w:tc>
          <w:tcPr>
            <w:tcW w:w="709" w:type="dxa"/>
            <w:tcBorders>
              <w:top w:val="single" w:sz="12" w:space="0" w:color="auto"/>
              <w:left w:val="single" w:sz="12" w:space="0" w:color="auto"/>
              <w:bottom w:val="single" w:sz="12" w:space="0" w:color="auto"/>
              <w:right w:val="single" w:sz="12" w:space="0" w:color="auto"/>
            </w:tcBorders>
            <w:vAlign w:val="center"/>
          </w:tcPr>
          <w:p w14:paraId="0649E432" w14:textId="77777777" w:rsidR="009B2D61" w:rsidRDefault="009B2D61">
            <w:pPr>
              <w:tabs>
                <w:tab w:val="left" w:pos="284"/>
              </w:tabs>
              <w:jc w:val="center"/>
              <w:rPr>
                <w:b/>
                <w:bCs/>
                <w:i/>
                <w:iCs/>
                <w:sz w:val="28"/>
                <w:vertAlign w:val="subscript"/>
                <w:lang w:val="uk-UA"/>
              </w:rPr>
            </w:pPr>
            <w:r>
              <w:rPr>
                <w:b/>
                <w:bCs/>
                <w:i/>
                <w:iCs/>
                <w:sz w:val="28"/>
                <w:lang w:val="en-US"/>
              </w:rPr>
              <w:sym w:font="SuperFrench" w:char="F066"/>
            </w:r>
            <w:r>
              <w:rPr>
                <w:b/>
                <w:bCs/>
                <w:sz w:val="28"/>
                <w:vertAlign w:val="subscript"/>
                <w:lang w:val="uk-UA"/>
              </w:rPr>
              <w:t>2</w:t>
            </w:r>
          </w:p>
        </w:tc>
        <w:tc>
          <w:tcPr>
            <w:tcW w:w="709" w:type="dxa"/>
            <w:tcBorders>
              <w:top w:val="single" w:sz="12" w:space="0" w:color="auto"/>
              <w:left w:val="single" w:sz="12" w:space="0" w:color="auto"/>
              <w:bottom w:val="single" w:sz="12" w:space="0" w:color="auto"/>
              <w:right w:val="single" w:sz="12" w:space="0" w:color="auto"/>
            </w:tcBorders>
            <w:vAlign w:val="center"/>
          </w:tcPr>
          <w:p w14:paraId="5BC404E4" w14:textId="77777777" w:rsidR="009B2D61" w:rsidRDefault="009B2D61">
            <w:pPr>
              <w:tabs>
                <w:tab w:val="left" w:pos="284"/>
              </w:tabs>
              <w:jc w:val="center"/>
              <w:rPr>
                <w:b/>
                <w:bCs/>
                <w:i/>
                <w:iCs/>
                <w:sz w:val="28"/>
                <w:lang w:val="en-US"/>
              </w:rPr>
            </w:pPr>
            <w:proofErr w:type="gramStart"/>
            <w:r>
              <w:rPr>
                <w:b/>
                <w:bCs/>
                <w:i/>
                <w:iCs/>
                <w:sz w:val="28"/>
                <w:lang w:val="en-US"/>
              </w:rPr>
              <w:t>x</w:t>
            </w:r>
            <w:r>
              <w:rPr>
                <w:b/>
                <w:bCs/>
                <w:sz w:val="28"/>
                <w:lang w:val="en-US"/>
              </w:rPr>
              <w:t>(</w:t>
            </w:r>
            <w:proofErr w:type="gramEnd"/>
            <w:r>
              <w:rPr>
                <w:b/>
                <w:bCs/>
                <w:sz w:val="28"/>
                <w:lang w:val="en-US"/>
              </w:rPr>
              <w:t>0)</w:t>
            </w:r>
          </w:p>
        </w:tc>
        <w:tc>
          <w:tcPr>
            <w:tcW w:w="838" w:type="dxa"/>
            <w:tcBorders>
              <w:top w:val="single" w:sz="12" w:space="0" w:color="auto"/>
              <w:left w:val="single" w:sz="12" w:space="0" w:color="auto"/>
              <w:bottom w:val="single" w:sz="12" w:space="0" w:color="auto"/>
              <w:right w:val="single" w:sz="12" w:space="0" w:color="auto"/>
            </w:tcBorders>
            <w:vAlign w:val="center"/>
          </w:tcPr>
          <w:p w14:paraId="09FC778C" w14:textId="77777777" w:rsidR="009B2D61" w:rsidRDefault="009B2D61">
            <w:pPr>
              <w:tabs>
                <w:tab w:val="left" w:pos="284"/>
              </w:tabs>
              <w:jc w:val="center"/>
              <w:rPr>
                <w:b/>
                <w:bCs/>
                <w:i/>
                <w:iCs/>
                <w:sz w:val="28"/>
                <w:lang w:val="en-US"/>
              </w:rPr>
            </w:pPr>
            <w:r>
              <w:rPr>
                <w:b/>
                <w:bCs/>
                <w:i/>
                <w:iCs/>
                <w:sz w:val="28"/>
                <w:lang w:val="en-US"/>
              </w:rPr>
              <w:t>x'</w:t>
            </w:r>
            <w:r>
              <w:rPr>
                <w:b/>
                <w:bCs/>
                <w:sz w:val="28"/>
                <w:lang w:val="en-US"/>
              </w:rPr>
              <w:t>(0)</w:t>
            </w:r>
          </w:p>
        </w:tc>
        <w:tc>
          <w:tcPr>
            <w:tcW w:w="2650" w:type="dxa"/>
            <w:tcBorders>
              <w:top w:val="single" w:sz="12" w:space="0" w:color="auto"/>
              <w:left w:val="single" w:sz="12" w:space="0" w:color="auto"/>
              <w:bottom w:val="single" w:sz="12" w:space="0" w:color="auto"/>
              <w:right w:val="single" w:sz="12" w:space="0" w:color="auto"/>
            </w:tcBorders>
            <w:vAlign w:val="center"/>
          </w:tcPr>
          <w:p w14:paraId="3582EBBC" w14:textId="77777777" w:rsidR="009B2D61" w:rsidRDefault="009B2D61">
            <w:pPr>
              <w:tabs>
                <w:tab w:val="left" w:pos="284"/>
              </w:tabs>
              <w:jc w:val="center"/>
              <w:rPr>
                <w:b/>
                <w:bCs/>
                <w:i/>
                <w:iCs/>
                <w:sz w:val="28"/>
                <w:lang w:val="en-US"/>
              </w:rPr>
            </w:pPr>
            <w:r>
              <w:rPr>
                <w:b/>
                <w:bCs/>
                <w:i/>
                <w:iCs/>
                <w:sz w:val="28"/>
                <w:lang w:val="en-US"/>
              </w:rPr>
              <w:t>F</w:t>
            </w:r>
            <w:r>
              <w:rPr>
                <w:b/>
                <w:bCs/>
                <w:sz w:val="28"/>
                <w:lang w:val="en-US"/>
              </w:rPr>
              <w:t>(</w:t>
            </w:r>
            <w:r>
              <w:rPr>
                <w:b/>
                <w:bCs/>
                <w:i/>
                <w:iCs/>
                <w:sz w:val="28"/>
                <w:lang w:val="en-US"/>
              </w:rPr>
              <w:t>x</w:t>
            </w:r>
            <w:r>
              <w:rPr>
                <w:b/>
                <w:bCs/>
                <w:sz w:val="28"/>
                <w:lang w:val="en-US"/>
              </w:rPr>
              <w:t>)</w:t>
            </w:r>
          </w:p>
        </w:tc>
      </w:tr>
      <w:tr w:rsidR="009B2D61" w14:paraId="38725883" w14:textId="77777777">
        <w:trPr>
          <w:cantSplit/>
          <w:trHeight w:val="334"/>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0DD97BE7" w14:textId="77777777" w:rsidR="009B2D61" w:rsidRDefault="009B2D61">
            <w:pPr>
              <w:tabs>
                <w:tab w:val="left" w:pos="284"/>
              </w:tabs>
              <w:jc w:val="center"/>
              <w:rPr>
                <w:b/>
                <w:bCs/>
                <w:i/>
                <w:iCs/>
                <w:sz w:val="26"/>
              </w:rPr>
            </w:pPr>
            <w:r>
              <w:rPr>
                <w:b/>
                <w:bCs/>
                <w:i/>
                <w:iCs/>
                <w:sz w:val="26"/>
              </w:rPr>
              <w:t>37</w:t>
            </w:r>
          </w:p>
        </w:tc>
        <w:tc>
          <w:tcPr>
            <w:tcW w:w="567" w:type="dxa"/>
            <w:tcBorders>
              <w:top w:val="single" w:sz="12" w:space="0" w:color="auto"/>
              <w:left w:val="single" w:sz="12" w:space="0" w:color="auto"/>
              <w:bottom w:val="single" w:sz="4" w:space="0" w:color="auto"/>
              <w:right w:val="single" w:sz="12" w:space="0" w:color="auto"/>
            </w:tcBorders>
            <w:vAlign w:val="center"/>
          </w:tcPr>
          <w:p w14:paraId="6B7300D7" w14:textId="77777777" w:rsidR="009B2D61" w:rsidRDefault="009B2D61">
            <w:pPr>
              <w:tabs>
                <w:tab w:val="left" w:pos="284"/>
              </w:tabs>
              <w:jc w:val="center"/>
              <w:rPr>
                <w:rFonts w:ascii="Arial" w:hAnsi="Arial"/>
              </w:rPr>
            </w:pPr>
            <w:r>
              <w:rPr>
                <w:rFonts w:ascii="Arial" w:hAnsi="Arial"/>
              </w:rPr>
              <w:t>0,4</w:t>
            </w:r>
          </w:p>
        </w:tc>
        <w:tc>
          <w:tcPr>
            <w:tcW w:w="709" w:type="dxa"/>
            <w:tcBorders>
              <w:top w:val="single" w:sz="12" w:space="0" w:color="auto"/>
              <w:left w:val="single" w:sz="12" w:space="0" w:color="auto"/>
              <w:bottom w:val="single" w:sz="4" w:space="0" w:color="auto"/>
              <w:right w:val="single" w:sz="12" w:space="0" w:color="auto"/>
            </w:tcBorders>
            <w:vAlign w:val="center"/>
          </w:tcPr>
          <w:p w14:paraId="35F43397"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746BE884" w14:textId="77777777" w:rsidR="009B2D61" w:rsidRDefault="009B2D61">
            <w:pPr>
              <w:tabs>
                <w:tab w:val="left" w:pos="284"/>
              </w:tabs>
              <w:jc w:val="center"/>
              <w:rPr>
                <w:rFonts w:ascii="Arial" w:hAnsi="Arial"/>
              </w:rPr>
            </w:pPr>
            <w:r>
              <w:rPr>
                <w:rFonts w:ascii="Arial" w:hAnsi="Arial"/>
              </w:rPr>
              <w:t>10</w:t>
            </w:r>
          </w:p>
        </w:tc>
        <w:tc>
          <w:tcPr>
            <w:tcW w:w="567" w:type="dxa"/>
            <w:tcBorders>
              <w:top w:val="single" w:sz="12" w:space="0" w:color="auto"/>
              <w:left w:val="single" w:sz="12" w:space="0" w:color="auto"/>
              <w:bottom w:val="single" w:sz="4" w:space="0" w:color="auto"/>
              <w:right w:val="single" w:sz="12" w:space="0" w:color="auto"/>
            </w:tcBorders>
            <w:vAlign w:val="center"/>
          </w:tcPr>
          <w:p w14:paraId="6AC406CA"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7D455084"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672ECFB0" w14:textId="77777777" w:rsidR="009B2D61" w:rsidRDefault="009B2D61">
            <w:pPr>
              <w:tabs>
                <w:tab w:val="left" w:pos="284"/>
              </w:tabs>
              <w:jc w:val="center"/>
              <w:rPr>
                <w:rFonts w:ascii="Arial" w:hAnsi="Arial"/>
              </w:rPr>
            </w:pPr>
            <w:r>
              <w:rPr>
                <w:rFonts w:ascii="Arial" w:hAnsi="Arial"/>
              </w:rPr>
              <w:t>0,2</w:t>
            </w:r>
          </w:p>
        </w:tc>
        <w:tc>
          <w:tcPr>
            <w:tcW w:w="708" w:type="dxa"/>
            <w:tcBorders>
              <w:top w:val="single" w:sz="12" w:space="0" w:color="auto"/>
              <w:left w:val="single" w:sz="12" w:space="0" w:color="auto"/>
              <w:bottom w:val="single" w:sz="4" w:space="0" w:color="auto"/>
              <w:right w:val="single" w:sz="12" w:space="0" w:color="auto"/>
            </w:tcBorders>
            <w:vAlign w:val="center"/>
          </w:tcPr>
          <w:p w14:paraId="09E276F8"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4FFACE60"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63CC2140" w14:textId="77777777" w:rsidR="009B2D61" w:rsidRDefault="009B2D61">
            <w:pPr>
              <w:tabs>
                <w:tab w:val="left" w:pos="284"/>
              </w:tabs>
              <w:jc w:val="center"/>
              <w:rPr>
                <w:rFonts w:ascii="Arial" w:hAnsi="Arial"/>
              </w:rPr>
            </w:pPr>
            <w:r>
              <w:rPr>
                <w:rFonts w:ascii="Arial" w:hAnsi="Arial"/>
              </w:rPr>
              <w:t>6</w:t>
            </w:r>
          </w:p>
        </w:tc>
        <w:tc>
          <w:tcPr>
            <w:tcW w:w="838" w:type="dxa"/>
            <w:tcBorders>
              <w:top w:val="single" w:sz="12" w:space="0" w:color="auto"/>
              <w:left w:val="single" w:sz="12" w:space="0" w:color="auto"/>
              <w:bottom w:val="single" w:sz="4" w:space="0" w:color="auto"/>
              <w:right w:val="single" w:sz="12" w:space="0" w:color="auto"/>
            </w:tcBorders>
            <w:vAlign w:val="center"/>
          </w:tcPr>
          <w:p w14:paraId="29246F11" w14:textId="77777777" w:rsidR="009B2D61" w:rsidRDefault="009B2D61">
            <w:pPr>
              <w:tabs>
                <w:tab w:val="left" w:pos="284"/>
              </w:tabs>
              <w:jc w:val="center"/>
              <w:rPr>
                <w:rFonts w:ascii="Arial" w:hAnsi="Arial"/>
              </w:rPr>
            </w:pPr>
            <w:r>
              <w:rPr>
                <w:rFonts w:ascii="Arial" w:hAnsi="Arial"/>
              </w:rPr>
              <w:t>-0,4</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75C59858" w14:textId="77777777" w:rsidR="009B2D61" w:rsidRDefault="00A11DCB">
            <w:pPr>
              <w:tabs>
                <w:tab w:val="left" w:pos="284"/>
              </w:tabs>
              <w:jc w:val="center"/>
              <w:rPr>
                <w:sz w:val="28"/>
              </w:rPr>
            </w:pPr>
            <w:r>
              <w:rPr>
                <w:rFonts w:ascii="Arial" w:hAnsi="Arial"/>
                <w:noProof/>
                <w:sz w:val="20"/>
              </w:rPr>
              <w:pict w14:anchorId="41A9E435">
                <v:group id="_x0000_s1671" style="position:absolute;left:0;text-align:left;margin-left:-4.9pt;margin-top:-3.15pt;width:134.15pt;height:626.15pt;z-index:251659776;mso-position-horizontal-relative:text;mso-position-vertical-relative:text" coordorigin="8413,2609" coordsize="2683,12523">
                  <v:group id="_x0000_s1672" style="position:absolute;left:8495;top:2609;width:2593;height:2171" coordorigin="8495,2609" coordsize="2593,2171">
                    <v:shape id="_x0000_s1673" type="#_x0000_t202" style="position:absolute;left:8872;top:3243;width:677;height:502" filled="f" stroked="f">
                      <v:textbox style="mso-next-textbox:#_x0000_s1673">
                        <w:txbxContent>
                          <w:p w14:paraId="7ABC7712" w14:textId="77777777" w:rsidR="00BE3780" w:rsidRDefault="00BE3780">
                            <w:pPr>
                              <w:rPr>
                                <w:vertAlign w:val="subscript"/>
                                <w:lang w:val="uk-UA"/>
                              </w:rPr>
                            </w:pPr>
                            <w:r>
                              <w:rPr>
                                <w:b/>
                                <w:bCs/>
                                <w:sz w:val="28"/>
                              </w:rPr>
                              <w:t>–</w:t>
                            </w:r>
                            <w:r>
                              <w:rPr>
                                <w:b/>
                                <w:bCs/>
                                <w:i/>
                                <w:iCs/>
                                <w:lang w:val="en-US"/>
                              </w:rPr>
                              <w:t>l</w:t>
                            </w:r>
                            <w:r>
                              <w:rPr>
                                <w:b/>
                                <w:bCs/>
                                <w:vertAlign w:val="subscript"/>
                              </w:rPr>
                              <w:t>4</w:t>
                            </w:r>
                          </w:p>
                        </w:txbxContent>
                      </v:textbox>
                    </v:shape>
                    <v:shape id="_x0000_s1674" type="#_x0000_t202" style="position:absolute;left:9917;top:2770;width:646;height:502" filled="f" stroked="f">
                      <v:textbox style="mso-next-textbox:#_x0000_s1674">
                        <w:txbxContent>
                          <w:p w14:paraId="0EEF65D8" w14:textId="77777777" w:rsidR="00BE3780" w:rsidRDefault="00BE3780">
                            <w:pPr>
                              <w:rPr>
                                <w:vertAlign w:val="subscript"/>
                              </w:rPr>
                            </w:pPr>
                            <w:r>
                              <w:rPr>
                                <w:b/>
                                <w:bCs/>
                                <w:i/>
                                <w:iCs/>
                              </w:rPr>
                              <w:t>М</w:t>
                            </w:r>
                            <w:r>
                              <w:rPr>
                                <w:b/>
                                <w:bCs/>
                                <w:vertAlign w:val="subscript"/>
                              </w:rPr>
                              <w:t>1</w:t>
                            </w:r>
                          </w:p>
                        </w:txbxContent>
                      </v:textbox>
                    </v:shape>
                    <v:shape id="_x0000_s1675" type="#_x0000_t202" style="position:absolute;left:9064;top:2609;width:781;height:502" filled="f" stroked="f">
                      <v:textbox style="mso-next-textbox:#_x0000_s1675">
                        <w:txbxContent>
                          <w:p w14:paraId="7CF9B6F4"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676" style="position:absolute;rotation:-540" from="9742,2774" to="9742,4615" strokeweight=".5pt">
                      <v:stroke endarrow="open"/>
                    </v:line>
                    <v:line id="_x0000_s1677" style="position:absolute;rotation:-810" from="9754,2602" to="9754,4896" strokeweight=".5pt">
                      <v:stroke endarrow="open"/>
                    </v:line>
                    <v:shape id="_x0000_s1678" type="#_x0000_t202" style="position:absolute;left:10569;top:3295;width:519;height:502" filled="f" stroked="f">
                      <v:textbox style="mso-next-textbox:#_x0000_s1678">
                        <w:txbxContent>
                          <w:p w14:paraId="1DA03EC5" w14:textId="77777777" w:rsidR="00BE3780" w:rsidRDefault="00BE3780">
                            <w:pPr>
                              <w:pStyle w:val="1"/>
                              <w:rPr>
                                <w:i/>
                                <w:iCs/>
                                <w:w w:val="100"/>
                                <w:sz w:val="12"/>
                              </w:rPr>
                            </w:pPr>
                            <w:bookmarkStart w:id="110" w:name="_Toc35703792"/>
                            <w:bookmarkStart w:id="111" w:name="_Toc35703831"/>
                            <w:bookmarkStart w:id="112" w:name="_Toc35704140"/>
                            <w:bookmarkStart w:id="113" w:name="_Toc38897711"/>
                            <w:r>
                              <w:rPr>
                                <w:i/>
                                <w:iCs/>
                                <w:w w:val="100"/>
                                <w:sz w:val="24"/>
                              </w:rPr>
                              <w:t>х</w:t>
                            </w:r>
                            <w:bookmarkEnd w:id="110"/>
                            <w:bookmarkEnd w:id="111"/>
                            <w:bookmarkEnd w:id="112"/>
                            <w:bookmarkEnd w:id="113"/>
                          </w:p>
                        </w:txbxContent>
                      </v:textbox>
                    </v:shape>
                    <v:line id="_x0000_s1679" style="position:absolute" from="9735,3195" to="10651,3195" strokeweight="1.5pt">
                      <o:lock v:ext="edit" aspectratio="t"/>
                    </v:line>
                    <v:line id="_x0000_s1680" style="position:absolute" from="9192,3743" to="9192,4371" strokeweight="1.5pt"/>
                    <v:line id="_x0000_s1681" style="position:absolute;flip:x" from="8667,4371" to="9200,4371" strokeweight="1.5pt"/>
                    <v:shape id="_x0000_s1682" type="#_x0000_t202" style="position:absolute;left:8495;top:4278;width:774;height:502" filled="f" stroked="f">
                      <v:textbox style="mso-next-textbox:#_x0000_s1682">
                        <w:txbxContent>
                          <w:p w14:paraId="156B4161" w14:textId="77777777" w:rsidR="00BE3780" w:rsidRDefault="00BE3780">
                            <w:pPr>
                              <w:rPr>
                                <w:vertAlign w:val="subscript"/>
                              </w:rPr>
                            </w:pPr>
                            <w:r>
                              <w:rPr>
                                <w:b/>
                                <w:bCs/>
                                <w:sz w:val="28"/>
                              </w:rPr>
                              <w:t>–</w:t>
                            </w:r>
                            <w:r>
                              <w:rPr>
                                <w:b/>
                                <w:bCs/>
                                <w:i/>
                                <w:iCs/>
                              </w:rPr>
                              <w:t>М</w:t>
                            </w:r>
                            <w:r>
                              <w:rPr>
                                <w:b/>
                                <w:bCs/>
                                <w:vertAlign w:val="subscript"/>
                              </w:rPr>
                              <w:t>2</w:t>
                            </w:r>
                          </w:p>
                        </w:txbxContent>
                      </v:textbox>
                    </v:shape>
                    <v:line id="_x0000_s1683" style="position:absolute" from="9177,3741" to="9739,3741" strokeweight="1.5pt"/>
                    <v:line id="_x0000_s1684" style="position:absolute" from="9745,3181" to="9745,3751" strokeweight="1.5pt"/>
                  </v:group>
                  <v:group id="_x0000_s1685" style="position:absolute;left:8413;top:4675;width:2677;height:2083" coordorigin="8413,4675" coordsize="2677,2083">
                    <v:shape id="_x0000_s1686" type="#_x0000_t202" style="position:absolute;left:9743;top:5795;width:541;height:572" filled="f" stroked="f">
                      <v:textbox style="mso-next-textbox:#_x0000_s1686">
                        <w:txbxContent>
                          <w:p w14:paraId="007558A5" w14:textId="77777777" w:rsidR="00BE3780" w:rsidRDefault="00BE3780">
                            <w:pPr>
                              <w:jc w:val="center"/>
                              <w:rPr>
                                <w:vertAlign w:val="subscript"/>
                              </w:rPr>
                            </w:pPr>
                            <w:r>
                              <w:rPr>
                                <w:b/>
                                <w:bCs/>
                                <w:i/>
                                <w:iCs/>
                                <w:lang w:val="en-US"/>
                              </w:rPr>
                              <w:t>l</w:t>
                            </w:r>
                            <w:r>
                              <w:rPr>
                                <w:b/>
                                <w:bCs/>
                                <w:vertAlign w:val="subscript"/>
                              </w:rPr>
                              <w:t>1</w:t>
                            </w:r>
                          </w:p>
                        </w:txbxContent>
                      </v:textbox>
                    </v:shape>
                    <v:shape id="_x0000_s1687" type="#_x0000_t202" style="position:absolute;left:10046;top:5432;width:541;height:502" filled="f" stroked="f">
                      <v:textbox style="mso-next-textbox:#_x0000_s1687">
                        <w:txbxContent>
                          <w:p w14:paraId="2BCCADBF"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688" type="#_x0000_t202" style="position:absolute;left:10311;top:4823;width:646;height:502" filled="f" stroked="f">
                      <v:textbox style="mso-next-textbox:#_x0000_s1688">
                        <w:txbxContent>
                          <w:p w14:paraId="2E71B765" w14:textId="77777777" w:rsidR="00BE3780" w:rsidRDefault="00BE3780">
                            <w:pPr>
                              <w:rPr>
                                <w:vertAlign w:val="subscript"/>
                              </w:rPr>
                            </w:pPr>
                            <w:r>
                              <w:rPr>
                                <w:b/>
                                <w:bCs/>
                                <w:i/>
                                <w:iCs/>
                              </w:rPr>
                              <w:t>М</w:t>
                            </w:r>
                            <w:r>
                              <w:rPr>
                                <w:b/>
                                <w:bCs/>
                                <w:vertAlign w:val="subscript"/>
                              </w:rPr>
                              <w:t>1</w:t>
                            </w:r>
                          </w:p>
                        </w:txbxContent>
                      </v:textbox>
                    </v:shape>
                    <v:shape id="_x0000_s1689" type="#_x0000_t202" style="position:absolute;left:8413;top:6256;width:774;height:502" filled="f" stroked="f">
                      <v:textbox style="mso-next-textbox:#_x0000_s1689">
                        <w:txbxContent>
                          <w:p w14:paraId="0B8582B8" w14:textId="77777777" w:rsidR="00BE3780" w:rsidRDefault="00BE3780">
                            <w:pPr>
                              <w:rPr>
                                <w:vertAlign w:val="subscript"/>
                              </w:rPr>
                            </w:pPr>
                            <w:r>
                              <w:rPr>
                                <w:b/>
                                <w:bCs/>
                                <w:sz w:val="28"/>
                              </w:rPr>
                              <w:t>–</w:t>
                            </w:r>
                            <w:r>
                              <w:rPr>
                                <w:b/>
                                <w:bCs/>
                                <w:i/>
                                <w:iCs/>
                              </w:rPr>
                              <w:t>М</w:t>
                            </w:r>
                            <w:r>
                              <w:rPr>
                                <w:b/>
                                <w:bCs/>
                                <w:vertAlign w:val="subscript"/>
                              </w:rPr>
                              <w:t>2</w:t>
                            </w:r>
                          </w:p>
                        </w:txbxContent>
                      </v:textbox>
                    </v:shape>
                    <v:shape id="_x0000_s1690" type="#_x0000_t202" style="position:absolute;left:8857;top:5732;width:527;height:502" filled="f" stroked="f">
                      <v:textbox style="mso-next-textbox:#_x0000_s1690">
                        <w:txbxContent>
                          <w:p w14:paraId="0C3F4EBC" w14:textId="77777777" w:rsidR="00BE3780" w:rsidRDefault="00BE3780">
                            <w:pPr>
                              <w:rPr>
                                <w:vertAlign w:val="subscript"/>
                                <w:lang w:val="uk-UA"/>
                              </w:rPr>
                            </w:pPr>
                            <w:r>
                              <w:rPr>
                                <w:b/>
                                <w:bCs/>
                                <w:i/>
                                <w:iCs/>
                                <w:lang w:val="en-US"/>
                              </w:rPr>
                              <w:sym w:font="SuperFrench" w:char="F066"/>
                            </w:r>
                            <w:r>
                              <w:rPr>
                                <w:b/>
                                <w:bCs/>
                                <w:vertAlign w:val="subscript"/>
                              </w:rPr>
                              <w:t>2</w:t>
                            </w:r>
                          </w:p>
                        </w:txbxContent>
                      </v:textbox>
                    </v:shape>
                    <v:shape id="_x0000_s1691" type="#_x0000_t202" style="position:absolute;left:9046;top:4675;width:781;height:502" filled="f" stroked="f">
                      <v:textbox style="mso-next-textbox:#_x0000_s1691">
                        <w:txbxContent>
                          <w:p w14:paraId="165F1EFE"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692" style="position:absolute;rotation:-540" from="9744,4840" to="9744,6681" strokeweight=".5pt">
                      <v:stroke endarrow="open"/>
                    </v:line>
                    <v:line id="_x0000_s1693" style="position:absolute;rotation:-810" from="9756,4668" to="9756,6962" strokeweight=".5pt">
                      <v:stroke endarrow="open"/>
                    </v:line>
                    <v:shape id="_x0000_s1694" type="#_x0000_t202" style="position:absolute;left:10571;top:5361;width:519;height:502" filled="f" stroked="f">
                      <v:textbox style="mso-next-textbox:#_x0000_s1694">
                        <w:txbxContent>
                          <w:p w14:paraId="332CE7BB" w14:textId="77777777" w:rsidR="00BE3780" w:rsidRDefault="00BE3780">
                            <w:pPr>
                              <w:pStyle w:val="1"/>
                              <w:rPr>
                                <w:i/>
                                <w:iCs/>
                                <w:w w:val="100"/>
                                <w:sz w:val="12"/>
                              </w:rPr>
                            </w:pPr>
                            <w:bookmarkStart w:id="114" w:name="_Toc35703793"/>
                            <w:bookmarkStart w:id="115" w:name="_Toc35703832"/>
                            <w:bookmarkStart w:id="116" w:name="_Toc35704141"/>
                            <w:bookmarkStart w:id="117" w:name="_Toc38897712"/>
                            <w:r>
                              <w:rPr>
                                <w:i/>
                                <w:iCs/>
                                <w:w w:val="100"/>
                                <w:sz w:val="24"/>
                              </w:rPr>
                              <w:t>х</w:t>
                            </w:r>
                            <w:bookmarkEnd w:id="114"/>
                            <w:bookmarkEnd w:id="115"/>
                            <w:bookmarkEnd w:id="116"/>
                            <w:bookmarkEnd w:id="117"/>
                          </w:p>
                        </w:txbxContent>
                      </v:textbox>
                    </v:shape>
                    <v:line id="_x0000_s1695" style="position:absolute;flip:y" from="9997,5238" to="10402,5808" strokeweight="1.5pt"/>
                    <v:line id="_x0000_s1696" style="position:absolute" from="10381,5245" to="10840,5245" strokeweight="1.5pt"/>
                    <v:line id="_x0000_s1697" style="position:absolute;flip:x" from="8985,5815" to="9391,6310" strokeweight="1.5pt"/>
                    <v:line id="_x0000_s1698" style="position:absolute;flip:x" from="8605,6309" to="8988,6309" strokeweight="1.5pt">
                      <o:lock v:ext="edit" aspectratio="t"/>
                    </v:line>
                    <v:line id="_x0000_s1699" style="position:absolute" from="10410,5244" to="10410,5822" strokeweight=".5pt">
                      <v:stroke dashstyle="dash"/>
                    </v:line>
                    <v:line id="_x0000_s1700" style="position:absolute;flip:y" from="8986,5807" to="8986,6303" strokeweight=".5pt">
                      <v:stroke dashstyle="dash"/>
                    </v:line>
                    <v:shape id="_x0000_s1701" type="#_x0000_t202" style="position:absolute;left:9075;top:5286;width:670;height:602" filled="f" stroked="f">
                      <v:textbox style="mso-next-textbox:#_x0000_s1701">
                        <w:txbxContent>
                          <w:p w14:paraId="36C4ACCB" w14:textId="77777777" w:rsidR="00BE3780" w:rsidRDefault="00BE3780">
                            <w:pPr>
                              <w:rPr>
                                <w:vertAlign w:val="subscript"/>
                                <w:lang w:val="uk-UA"/>
                              </w:rPr>
                            </w:pPr>
                            <w:r>
                              <w:rPr>
                                <w:b/>
                                <w:bCs/>
                                <w:sz w:val="28"/>
                              </w:rPr>
                              <w:t>–</w:t>
                            </w:r>
                            <w:r>
                              <w:rPr>
                                <w:b/>
                                <w:bCs/>
                                <w:i/>
                                <w:iCs/>
                                <w:lang w:val="en-US"/>
                              </w:rPr>
                              <w:t>l</w:t>
                            </w:r>
                            <w:r>
                              <w:rPr>
                                <w:b/>
                                <w:bCs/>
                                <w:vertAlign w:val="subscript"/>
                              </w:rPr>
                              <w:t>4</w:t>
                            </w:r>
                          </w:p>
                        </w:txbxContent>
                      </v:textbox>
                    </v:shape>
                    <v:line id="_x0000_s1702" style="position:absolute" from="9387,5813" to="10002,5813" strokeweight="1.5pt"/>
                  </v:group>
                  <v:group id="_x0000_s1703" style="position:absolute;left:8612;top:6781;width:2481;height:2006" coordorigin="8612,6781" coordsize="2481,2006">
                    <v:shape id="_x0000_s1704" type="#_x0000_t202" style="position:absolute;left:10102;top:6948;width:646;height:502" filled="f" stroked="f">
                      <v:textbox style="mso-next-textbox:#_x0000_s1704">
                        <w:txbxContent>
                          <w:p w14:paraId="6D2FECC8" w14:textId="77777777" w:rsidR="00BE3780" w:rsidRDefault="00BE3780">
                            <w:pPr>
                              <w:rPr>
                                <w:vertAlign w:val="subscript"/>
                              </w:rPr>
                            </w:pPr>
                            <w:r>
                              <w:rPr>
                                <w:b/>
                                <w:bCs/>
                                <w:i/>
                                <w:iCs/>
                              </w:rPr>
                              <w:t>М</w:t>
                            </w:r>
                            <w:r>
                              <w:rPr>
                                <w:b/>
                                <w:bCs/>
                                <w:vertAlign w:val="subscript"/>
                              </w:rPr>
                              <w:t>1</w:t>
                            </w:r>
                          </w:p>
                        </w:txbxContent>
                      </v:textbox>
                    </v:shape>
                    <v:shape id="_x0000_s1705" type="#_x0000_t202" style="position:absolute;left:9035;top:7847;width:527;height:502" filled="f" stroked="f">
                      <v:textbox style="mso-next-textbox:#_x0000_s1705">
                        <w:txbxContent>
                          <w:p w14:paraId="0A706DEE" w14:textId="77777777" w:rsidR="00BE3780" w:rsidRDefault="00BE3780">
                            <w:pPr>
                              <w:rPr>
                                <w:vertAlign w:val="subscript"/>
                                <w:lang w:val="uk-UA"/>
                              </w:rPr>
                            </w:pPr>
                            <w:r>
                              <w:rPr>
                                <w:b/>
                                <w:bCs/>
                                <w:i/>
                                <w:iCs/>
                                <w:lang w:val="en-US"/>
                              </w:rPr>
                              <w:sym w:font="SuperFrench" w:char="F066"/>
                            </w:r>
                            <w:r>
                              <w:rPr>
                                <w:b/>
                                <w:bCs/>
                                <w:vertAlign w:val="subscript"/>
                              </w:rPr>
                              <w:t>2</w:t>
                            </w:r>
                          </w:p>
                        </w:txbxContent>
                      </v:textbox>
                    </v:shape>
                    <v:shape id="_x0000_s1706" type="#_x0000_t202" style="position:absolute;left:9069;top:6781;width:781;height:502" filled="f" stroked="f">
                      <v:textbox style="mso-next-textbox:#_x0000_s1706">
                        <w:txbxContent>
                          <w:p w14:paraId="31856D62"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07" style="position:absolute;rotation:-540" from="9747,6946" to="9747,8787" strokeweight=".5pt">
                      <v:stroke endarrow="open"/>
                    </v:line>
                    <v:line id="_x0000_s1708" style="position:absolute;rotation:-810" from="9759,6774" to="9759,9068" strokeweight=".5pt">
                      <v:stroke endarrow="open"/>
                    </v:line>
                    <v:shape id="_x0000_s1709" type="#_x0000_t202" style="position:absolute;left:10574;top:7467;width:519;height:502" filled="f" stroked="f">
                      <v:textbox style="mso-next-textbox:#_x0000_s1709">
                        <w:txbxContent>
                          <w:p w14:paraId="3FB0463C" w14:textId="77777777" w:rsidR="00BE3780" w:rsidRDefault="00BE3780">
                            <w:pPr>
                              <w:pStyle w:val="1"/>
                              <w:rPr>
                                <w:i/>
                                <w:iCs/>
                                <w:w w:val="100"/>
                                <w:sz w:val="12"/>
                              </w:rPr>
                            </w:pPr>
                            <w:bookmarkStart w:id="118" w:name="_Toc35703794"/>
                            <w:bookmarkStart w:id="119" w:name="_Toc35703833"/>
                            <w:bookmarkStart w:id="120" w:name="_Toc35704142"/>
                            <w:bookmarkStart w:id="121" w:name="_Toc38897713"/>
                            <w:r>
                              <w:rPr>
                                <w:i/>
                                <w:iCs/>
                                <w:w w:val="100"/>
                                <w:sz w:val="24"/>
                              </w:rPr>
                              <w:t>х</w:t>
                            </w:r>
                            <w:bookmarkEnd w:id="118"/>
                            <w:bookmarkEnd w:id="119"/>
                            <w:bookmarkEnd w:id="120"/>
                            <w:bookmarkEnd w:id="121"/>
                          </w:p>
                        </w:txbxContent>
                      </v:textbox>
                    </v:shape>
                    <v:line id="_x0000_s1710" style="position:absolute;flip:y" from="10142,7360" to="10142,7930" strokeweight="1.5pt"/>
                    <v:line id="_x0000_s1711" style="position:absolute" from="10140,7367" to="10659,7367" strokeweight="1.5pt">
                      <o:lock v:ext="edit" aspectratio="t"/>
                    </v:line>
                    <v:line id="_x0000_s1712" style="position:absolute;flip:x" from="8904,7921" to="9745,8610" strokeweight="1.5pt"/>
                    <v:shape id="_x0000_s1713" type="#_x0000_t202" style="position:absolute;left:9891;top:7885;width:527;height:542" filled="f" stroked="f">
                      <v:textbox style="mso-next-textbox:#_x0000_s1713">
                        <w:txbxContent>
                          <w:p w14:paraId="0C7B4DC4" w14:textId="77777777" w:rsidR="00BE3780" w:rsidRDefault="00BE3780">
                            <w:pPr>
                              <w:jc w:val="center"/>
                              <w:rPr>
                                <w:vertAlign w:val="subscript"/>
                                <w:lang w:val="en-US"/>
                              </w:rPr>
                            </w:pPr>
                            <w:r>
                              <w:rPr>
                                <w:b/>
                                <w:bCs/>
                                <w:i/>
                                <w:iCs/>
                                <w:lang w:val="en-US"/>
                              </w:rPr>
                              <w:t>l</w:t>
                            </w:r>
                            <w:r>
                              <w:rPr>
                                <w:b/>
                                <w:bCs/>
                                <w:vertAlign w:val="subscript"/>
                              </w:rPr>
                              <w:t>1</w:t>
                            </w:r>
                          </w:p>
                        </w:txbxContent>
                      </v:textbox>
                    </v:shape>
                    <v:line id="_x0000_s1714" style="position:absolute" from="9741,7922" to="10146,7922" strokeweight="1.5pt"/>
                  </v:group>
                  <v:group id="_x0000_s1715" style="position:absolute;left:8615;top:8917;width:2481;height:2033" coordorigin="8615,8917" coordsize="2481,2033">
                    <v:shape id="_x0000_s1716" type="#_x0000_t202" style="position:absolute;left:9812;top:9682;width:541;height:502" filled="f" stroked="f">
                      <v:textbox style="mso-next-textbox:#_x0000_s1716">
                        <w:txbxContent>
                          <w:p w14:paraId="7EA190F1" w14:textId="77777777" w:rsidR="00BE3780" w:rsidRDefault="00BE3780">
                            <w:pPr>
                              <w:rPr>
                                <w:vertAlign w:val="subscript"/>
                              </w:rPr>
                            </w:pPr>
                            <w:r>
                              <w:rPr>
                                <w:b/>
                                <w:bCs/>
                                <w:i/>
                                <w:iCs/>
                                <w:lang w:val="en-US"/>
                              </w:rPr>
                              <w:sym w:font="SuperFrench" w:char="F066"/>
                            </w:r>
                            <w:r>
                              <w:rPr>
                                <w:b/>
                                <w:bCs/>
                                <w:vertAlign w:val="subscript"/>
                              </w:rPr>
                              <w:t>1</w:t>
                            </w:r>
                          </w:p>
                        </w:txbxContent>
                      </v:textbox>
                    </v:shape>
                    <v:shape id="_x0000_s1717" type="#_x0000_t202" style="position:absolute;left:10202;top:9064;width:646;height:502" filled="f" stroked="f">
                      <v:textbox style="mso-next-textbox:#_x0000_s1717">
                        <w:txbxContent>
                          <w:p w14:paraId="698DA176" w14:textId="77777777" w:rsidR="00BE3780" w:rsidRDefault="00BE3780">
                            <w:pPr>
                              <w:rPr>
                                <w:vertAlign w:val="subscript"/>
                              </w:rPr>
                            </w:pPr>
                            <w:r>
                              <w:rPr>
                                <w:b/>
                                <w:bCs/>
                                <w:i/>
                                <w:iCs/>
                              </w:rPr>
                              <w:t>М</w:t>
                            </w:r>
                            <w:r>
                              <w:rPr>
                                <w:b/>
                                <w:bCs/>
                                <w:vertAlign w:val="subscript"/>
                              </w:rPr>
                              <w:t>1</w:t>
                            </w:r>
                          </w:p>
                        </w:txbxContent>
                      </v:textbox>
                    </v:shape>
                    <v:shape id="_x0000_s1718" type="#_x0000_t202" style="position:absolute;left:8892;top:10448;width:774;height:502" filled="f" stroked="f">
                      <v:textbox style="mso-next-textbox:#_x0000_s1718">
                        <w:txbxContent>
                          <w:p w14:paraId="121FE1A3" w14:textId="77777777" w:rsidR="00BE3780" w:rsidRDefault="00BE3780">
                            <w:pPr>
                              <w:rPr>
                                <w:vertAlign w:val="subscript"/>
                              </w:rPr>
                            </w:pPr>
                            <w:r>
                              <w:rPr>
                                <w:b/>
                                <w:bCs/>
                                <w:sz w:val="28"/>
                              </w:rPr>
                              <w:t>–</w:t>
                            </w:r>
                            <w:r>
                              <w:rPr>
                                <w:b/>
                                <w:bCs/>
                                <w:i/>
                                <w:iCs/>
                              </w:rPr>
                              <w:t>М</w:t>
                            </w:r>
                            <w:r>
                              <w:rPr>
                                <w:b/>
                                <w:bCs/>
                                <w:vertAlign w:val="subscript"/>
                              </w:rPr>
                              <w:t>2</w:t>
                            </w:r>
                          </w:p>
                        </w:txbxContent>
                      </v:textbox>
                    </v:shape>
                    <v:shape id="_x0000_s1719" type="#_x0000_t202" style="position:absolute;left:9062;top:8917;width:781;height:502" filled="f" stroked="f">
                      <v:textbox style="mso-next-textbox:#_x0000_s1719">
                        <w:txbxContent>
                          <w:p w14:paraId="1E859598"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20" style="position:absolute;rotation:-540" from="9750,9082" to="9750,10923" strokeweight=".5pt">
                      <v:stroke endarrow="open"/>
                    </v:line>
                    <v:line id="_x0000_s1721" style="position:absolute;rotation:-810" from="9762,8910" to="9762,11204" strokeweight=".5pt">
                      <v:stroke endarrow="open"/>
                    </v:line>
                    <v:shape id="_x0000_s1722" type="#_x0000_t202" style="position:absolute;left:10577;top:9603;width:519;height:502" filled="f" stroked="f">
                      <v:textbox style="mso-next-textbox:#_x0000_s1722">
                        <w:txbxContent>
                          <w:p w14:paraId="7F2329A3" w14:textId="77777777" w:rsidR="00BE3780" w:rsidRDefault="00BE3780">
                            <w:pPr>
                              <w:pStyle w:val="1"/>
                              <w:rPr>
                                <w:i/>
                                <w:iCs/>
                                <w:w w:val="100"/>
                                <w:sz w:val="12"/>
                              </w:rPr>
                            </w:pPr>
                            <w:bookmarkStart w:id="122" w:name="_Toc35703795"/>
                            <w:bookmarkStart w:id="123" w:name="_Toc35703834"/>
                            <w:bookmarkStart w:id="124" w:name="_Toc35704143"/>
                            <w:bookmarkStart w:id="125" w:name="_Toc38897714"/>
                            <w:r>
                              <w:rPr>
                                <w:i/>
                                <w:iCs/>
                                <w:w w:val="100"/>
                                <w:sz w:val="24"/>
                              </w:rPr>
                              <w:t>х</w:t>
                            </w:r>
                            <w:bookmarkEnd w:id="122"/>
                            <w:bookmarkEnd w:id="123"/>
                            <w:bookmarkEnd w:id="124"/>
                            <w:bookmarkEnd w:id="125"/>
                          </w:p>
                        </w:txbxContent>
                      </v:textbox>
                    </v:shape>
                    <v:line id="_x0000_s1723" style="position:absolute;flip:y" from="9755,9495" to="10160,10065" strokeweight="1.5pt"/>
                    <v:line id="_x0000_s1724" style="position:absolute" from="10154,9488" to="10846,9495" strokeweight="1.5pt"/>
                    <v:line id="_x0000_s1725" style="position:absolute;flip:x" from="8858,10499" to="9759,10499" strokeweight="1.5pt">
                      <o:lock v:ext="edit" aspectratio="t"/>
                    </v:line>
                    <v:line id="_x0000_s1726" style="position:absolute" from="10176,9494" to="10176,10072" strokeweight=".5pt">
                      <v:stroke dashstyle="dash"/>
                    </v:line>
                    <v:line id="_x0000_s1727" style="position:absolute" from="9754,10054" to="9754,10504" strokeweight="1.5pt"/>
                  </v:group>
                  <v:group id="_x0000_s1728" style="position:absolute;left:8599;top:10947;width:2481;height:2151" coordorigin="8599,10957" coordsize="2481,2151">
                    <v:shape id="_x0000_s1729" type="#_x0000_t202" style="position:absolute;left:8658;top:11667;width:677;height:502" filled="f" stroked="f">
                      <v:textbox style="mso-next-textbox:#_x0000_s1729">
                        <w:txbxContent>
                          <w:p w14:paraId="66B7CE1D" w14:textId="77777777" w:rsidR="00BE3780" w:rsidRDefault="00BE3780">
                            <w:pPr>
                              <w:jc w:val="center"/>
                              <w:rPr>
                                <w:vertAlign w:val="subscript"/>
                                <w:lang w:val="uk-UA"/>
                              </w:rPr>
                            </w:pPr>
                            <w:r>
                              <w:rPr>
                                <w:b/>
                                <w:bCs/>
                                <w:sz w:val="28"/>
                              </w:rPr>
                              <w:t>–</w:t>
                            </w:r>
                            <w:r>
                              <w:rPr>
                                <w:b/>
                                <w:bCs/>
                                <w:i/>
                                <w:iCs/>
                                <w:lang w:val="en-US"/>
                              </w:rPr>
                              <w:t>l</w:t>
                            </w:r>
                            <w:r>
                              <w:rPr>
                                <w:b/>
                                <w:bCs/>
                                <w:vertAlign w:val="subscript"/>
                              </w:rPr>
                              <w:t>4</w:t>
                            </w:r>
                          </w:p>
                        </w:txbxContent>
                      </v:textbox>
                    </v:shape>
                    <v:shape id="_x0000_s1730" type="#_x0000_t202" style="position:absolute;left:9913;top:10993;width:646;height:502" filled="f" stroked="f">
                      <v:textbox style="mso-next-textbox:#_x0000_s1730">
                        <w:txbxContent>
                          <w:p w14:paraId="0BED73DE" w14:textId="77777777" w:rsidR="00BE3780" w:rsidRDefault="00BE3780">
                            <w:pPr>
                              <w:rPr>
                                <w:vertAlign w:val="subscript"/>
                              </w:rPr>
                            </w:pPr>
                            <w:r>
                              <w:rPr>
                                <w:b/>
                                <w:bCs/>
                                <w:i/>
                                <w:iCs/>
                              </w:rPr>
                              <w:t>М</w:t>
                            </w:r>
                            <w:r>
                              <w:rPr>
                                <w:b/>
                                <w:bCs/>
                                <w:vertAlign w:val="subscript"/>
                              </w:rPr>
                              <w:t>1</w:t>
                            </w:r>
                          </w:p>
                        </w:txbxContent>
                      </v:textbox>
                    </v:shape>
                    <v:shape id="_x0000_s1731" type="#_x0000_t202" style="position:absolute;left:9046;top:10957;width:781;height:502" filled="f" stroked="f">
                      <v:textbox style="mso-next-textbox:#_x0000_s1731">
                        <w:txbxContent>
                          <w:p w14:paraId="48692396"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32" style="position:absolute;rotation:-540" from="9734,11132" to="9734,12973" strokeweight=".5pt">
                      <v:stroke endarrow="open"/>
                    </v:line>
                    <v:line id="_x0000_s1733" style="position:absolute;rotation:-810" from="9746,10960" to="9746,13254" strokeweight=".5pt">
                      <v:stroke endarrow="open"/>
                    </v:line>
                    <v:shape id="_x0000_s1734" type="#_x0000_t202" style="position:absolute;left:10561;top:11653;width:519;height:502" filled="f" stroked="f">
                      <v:textbox style="mso-next-textbox:#_x0000_s1734">
                        <w:txbxContent>
                          <w:p w14:paraId="4C99843D" w14:textId="77777777" w:rsidR="00BE3780" w:rsidRDefault="00BE3780">
                            <w:pPr>
                              <w:pStyle w:val="1"/>
                              <w:rPr>
                                <w:i/>
                                <w:iCs/>
                                <w:w w:val="100"/>
                                <w:sz w:val="12"/>
                              </w:rPr>
                            </w:pPr>
                            <w:bookmarkStart w:id="126" w:name="_Toc35703796"/>
                            <w:bookmarkStart w:id="127" w:name="_Toc35703835"/>
                            <w:bookmarkStart w:id="128" w:name="_Toc35704144"/>
                            <w:bookmarkStart w:id="129" w:name="_Toc38897715"/>
                            <w:r>
                              <w:rPr>
                                <w:i/>
                                <w:iCs/>
                                <w:w w:val="100"/>
                                <w:sz w:val="24"/>
                              </w:rPr>
                              <w:t>х</w:t>
                            </w:r>
                            <w:bookmarkEnd w:id="126"/>
                            <w:bookmarkEnd w:id="127"/>
                            <w:bookmarkEnd w:id="128"/>
                            <w:bookmarkEnd w:id="129"/>
                          </w:p>
                        </w:txbxContent>
                      </v:textbox>
                    </v:shape>
                    <v:line id="_x0000_s1735" style="position:absolute" from="9240,11455" to="10770,11455" strokeweight="1.5pt">
                      <o:lock v:ext="edit" aspectratio="t"/>
                    </v:line>
                    <v:shape id="_x0000_s1736" type="#_x0000_t202" style="position:absolute;left:8843;top:12606;width:774;height:502" filled="f" stroked="f">
                      <v:textbox style="mso-next-textbox:#_x0000_s1736">
                        <w:txbxContent>
                          <w:p w14:paraId="2E306ADC" w14:textId="77777777" w:rsidR="00BE3780" w:rsidRDefault="00BE3780">
                            <w:pPr>
                              <w:rPr>
                                <w:vertAlign w:val="subscript"/>
                              </w:rPr>
                            </w:pPr>
                            <w:r>
                              <w:rPr>
                                <w:b/>
                                <w:bCs/>
                                <w:sz w:val="28"/>
                              </w:rPr>
                              <w:t>–</w:t>
                            </w:r>
                            <w:r>
                              <w:rPr>
                                <w:b/>
                                <w:bCs/>
                                <w:i/>
                                <w:iCs/>
                              </w:rPr>
                              <w:t>М</w:t>
                            </w:r>
                            <w:r>
                              <w:rPr>
                                <w:b/>
                                <w:bCs/>
                                <w:vertAlign w:val="subscript"/>
                              </w:rPr>
                              <w:t>2</w:t>
                            </w:r>
                          </w:p>
                        </w:txbxContent>
                      </v:textbox>
                    </v:shape>
                    <v:shape id="_x0000_s1737" type="#_x0000_t202" style="position:absolute;left:10102;top:12069;width:556;height:552" filled="f" stroked="f">
                      <v:textbox style="mso-next-textbox:#_x0000_s1737">
                        <w:txbxContent>
                          <w:p w14:paraId="603CAFF5" w14:textId="77777777" w:rsidR="00BE3780" w:rsidRDefault="00BE3780">
                            <w:pPr>
                              <w:jc w:val="center"/>
                              <w:rPr>
                                <w:vertAlign w:val="subscript"/>
                                <w:lang w:val="en-US"/>
                              </w:rPr>
                            </w:pPr>
                            <w:r>
                              <w:rPr>
                                <w:b/>
                                <w:bCs/>
                                <w:i/>
                                <w:iCs/>
                                <w:lang w:val="en-US"/>
                              </w:rPr>
                              <w:t>l</w:t>
                            </w:r>
                            <w:r>
                              <w:rPr>
                                <w:b/>
                                <w:bCs/>
                                <w:vertAlign w:val="subscript"/>
                                <w:lang w:val="en-US"/>
                              </w:rPr>
                              <w:t>1</w:t>
                            </w:r>
                          </w:p>
                        </w:txbxContent>
                      </v:textbox>
                    </v:shape>
                    <v:line id="_x0000_s1738" style="position:absolute" from="9244,11451" to="9244,12500" strokeweight="1.5pt">
                      <v:stroke endarrow="open"/>
                      <o:lock v:ext="edit" aspectratio="t"/>
                    </v:line>
                    <v:line id="_x0000_s1739" style="position:absolute" from="10204,11586" to="10204,12680" strokeweight="1.5pt">
                      <v:stroke startarrow="open"/>
                      <o:lock v:ext="edit" aspectratio="t"/>
                    </v:line>
                    <v:line id="_x0000_s1740" style="position:absolute" from="8692,12680" to="10222,12680" strokeweight="1.5pt">
                      <o:lock v:ext="edit" aspectratio="t"/>
                    </v:line>
                    <v:line id="_x0000_s1741" style="position:absolute;flip:y" from="10204,11451" to="10204,11631" strokeweight="1.5pt"/>
                    <v:line id="_x0000_s1742" style="position:absolute" from="9245,12478" to="9245,12681" strokeweight="1.5pt"/>
                  </v:group>
                  <v:group id="_x0000_s1743" style="position:absolute;left:8592;top:13126;width:2481;height:2006" coordorigin="8592,13126" coordsize="2481,2006">
                    <v:shape id="_x0000_s1744" type="#_x0000_t202" style="position:absolute;left:9852;top:13283;width:646;height:502" filled="f" stroked="f">
                      <v:textbox style="mso-next-textbox:#_x0000_s1744">
                        <w:txbxContent>
                          <w:p w14:paraId="496BF8D7" w14:textId="77777777" w:rsidR="00BE3780" w:rsidRDefault="00BE3780">
                            <w:pPr>
                              <w:rPr>
                                <w:vertAlign w:val="subscript"/>
                              </w:rPr>
                            </w:pPr>
                            <w:r>
                              <w:rPr>
                                <w:b/>
                                <w:bCs/>
                                <w:i/>
                                <w:iCs/>
                              </w:rPr>
                              <w:t>М</w:t>
                            </w:r>
                            <w:r>
                              <w:rPr>
                                <w:b/>
                                <w:bCs/>
                                <w:vertAlign w:val="subscript"/>
                              </w:rPr>
                              <w:t>1</w:t>
                            </w:r>
                          </w:p>
                        </w:txbxContent>
                      </v:textbox>
                    </v:shape>
                    <v:shape id="_x0000_s1745" type="#_x0000_t202" style="position:absolute;left:8995;top:14212;width:527;height:502" filled="f" stroked="f">
                      <v:textbox style="mso-next-textbox:#_x0000_s1745">
                        <w:txbxContent>
                          <w:p w14:paraId="1201D76A" w14:textId="77777777" w:rsidR="00BE3780" w:rsidRDefault="00BE3780">
                            <w:pPr>
                              <w:rPr>
                                <w:vertAlign w:val="subscript"/>
                                <w:lang w:val="uk-UA"/>
                              </w:rPr>
                            </w:pPr>
                            <w:r>
                              <w:rPr>
                                <w:b/>
                                <w:bCs/>
                                <w:i/>
                                <w:iCs/>
                                <w:lang w:val="en-US"/>
                              </w:rPr>
                              <w:sym w:font="SuperFrench" w:char="F066"/>
                            </w:r>
                            <w:r>
                              <w:rPr>
                                <w:b/>
                                <w:bCs/>
                                <w:vertAlign w:val="subscript"/>
                              </w:rPr>
                              <w:t>2</w:t>
                            </w:r>
                          </w:p>
                        </w:txbxContent>
                      </v:textbox>
                    </v:shape>
                    <v:shape id="_x0000_s1746" type="#_x0000_t202" style="position:absolute;left:9009;top:13126;width:781;height:502" filled="f" stroked="f">
                      <v:textbox style="mso-next-textbox:#_x0000_s1746">
                        <w:txbxContent>
                          <w:p w14:paraId="198C547B" w14:textId="77777777" w:rsidR="00BE3780" w:rsidRDefault="00BE3780">
                            <w:pPr>
                              <w:rPr>
                                <w:vertAlign w:val="subscript"/>
                                <w:lang w:val="en-US"/>
                              </w:rPr>
                            </w:pPr>
                            <w:r>
                              <w:rPr>
                                <w:b/>
                                <w:bCs/>
                                <w:i/>
                                <w:iCs/>
                                <w:lang w:val="en-US"/>
                              </w:rPr>
                              <w:t>F</w:t>
                            </w:r>
                            <w:r>
                              <w:rPr>
                                <w:b/>
                                <w:bCs/>
                                <w:lang w:val="en-US"/>
                              </w:rPr>
                              <w:t>(</w:t>
                            </w:r>
                            <w:r>
                              <w:rPr>
                                <w:b/>
                                <w:bCs/>
                                <w:i/>
                                <w:iCs/>
                                <w:lang w:val="en-US"/>
                              </w:rPr>
                              <w:t>x</w:t>
                            </w:r>
                            <w:r>
                              <w:rPr>
                                <w:b/>
                                <w:bCs/>
                                <w:lang w:val="en-US"/>
                              </w:rPr>
                              <w:t>)</w:t>
                            </w:r>
                          </w:p>
                        </w:txbxContent>
                      </v:textbox>
                    </v:shape>
                    <v:line id="_x0000_s1747" style="position:absolute;rotation:-540" from="9727,13291" to="9727,15132" strokeweight=".5pt">
                      <v:stroke endarrow="open"/>
                    </v:line>
                    <v:line id="_x0000_s1748" style="position:absolute;rotation:-810" from="9739,13119" to="9739,15413" strokeweight=".5pt">
                      <v:stroke endarrow="open"/>
                    </v:line>
                    <v:shape id="_x0000_s1749" type="#_x0000_t202" style="position:absolute;left:10554;top:13812;width:519;height:502" filled="f" stroked="f">
                      <v:textbox style="mso-next-textbox:#_x0000_s1749">
                        <w:txbxContent>
                          <w:p w14:paraId="6D719898" w14:textId="77777777" w:rsidR="00BE3780" w:rsidRDefault="00BE3780">
                            <w:pPr>
                              <w:pStyle w:val="1"/>
                              <w:rPr>
                                <w:i/>
                                <w:iCs/>
                                <w:w w:val="100"/>
                                <w:sz w:val="12"/>
                              </w:rPr>
                            </w:pPr>
                            <w:bookmarkStart w:id="130" w:name="_Toc35703797"/>
                            <w:bookmarkStart w:id="131" w:name="_Toc35703836"/>
                            <w:bookmarkStart w:id="132" w:name="_Toc35704145"/>
                            <w:bookmarkStart w:id="133" w:name="_Toc38897716"/>
                            <w:r>
                              <w:rPr>
                                <w:i/>
                                <w:iCs/>
                                <w:w w:val="100"/>
                                <w:sz w:val="24"/>
                              </w:rPr>
                              <w:t>х</w:t>
                            </w:r>
                            <w:bookmarkEnd w:id="130"/>
                            <w:bookmarkEnd w:id="131"/>
                            <w:bookmarkEnd w:id="132"/>
                            <w:bookmarkEnd w:id="133"/>
                          </w:p>
                        </w:txbxContent>
                      </v:textbox>
                    </v:shape>
                    <v:line id="_x0000_s1750" style="position:absolute;flip:y" from="10122,13881" to="10122,14278" strokeweight="1.5pt">
                      <v:stroke endarrow="open"/>
                      <o:lock v:ext="edit" aspectratio="t"/>
                    </v:line>
                    <v:line id="_x0000_s1751" style="position:absolute" from="9730,13712" to="10639,13712" strokeweight="1.5pt">
                      <o:lock v:ext="edit" aspectratio="t"/>
                    </v:line>
                    <v:line id="_x0000_s1752" style="position:absolute;flip:x" from="8884,14266" to="9725,14955" strokeweight="1.5pt"/>
                    <v:shape id="_x0000_s1753" type="#_x0000_t202" style="position:absolute;left:9883;top:14245;width:527;height:502" filled="f" stroked="f">
                      <v:textbox style="mso-next-textbox:#_x0000_s1753">
                        <w:txbxContent>
                          <w:p w14:paraId="76FB076A" w14:textId="77777777" w:rsidR="00BE3780" w:rsidRDefault="00BE3780">
                            <w:pPr>
                              <w:rPr>
                                <w:vertAlign w:val="subscript"/>
                                <w:lang w:val="en-US"/>
                              </w:rPr>
                            </w:pPr>
                            <w:r>
                              <w:rPr>
                                <w:b/>
                                <w:bCs/>
                                <w:i/>
                                <w:iCs/>
                                <w:lang w:val="en-US"/>
                              </w:rPr>
                              <w:t>l</w:t>
                            </w:r>
                            <w:r>
                              <w:rPr>
                                <w:b/>
                                <w:bCs/>
                                <w:vertAlign w:val="subscript"/>
                              </w:rPr>
                              <w:t>1</w:t>
                            </w:r>
                          </w:p>
                        </w:txbxContent>
                      </v:textbox>
                    </v:shape>
                    <v:line id="_x0000_s1754" style="position:absolute" from="9721,14267" to="10126,14267" strokeweight="1.5pt"/>
                    <v:line id="_x0000_s1755" style="position:absolute;flip:y" from="9732,13708" to="9732,14105" strokeweight="1.5pt">
                      <v:stroke startarrow="open"/>
                      <o:lock v:ext="edit" aspectratio="t"/>
                    </v:line>
                    <v:line id="_x0000_s1756" style="position:absolute;flip:y" from="10122,13706" to="10122,13894" strokeweight="1.5pt"/>
                    <v:line id="_x0000_s1757" style="position:absolute" from="9732,14059" to="9732,14269" strokeweight="1.5pt"/>
                  </v:group>
                </v:group>
              </w:pict>
            </w:r>
          </w:p>
        </w:tc>
      </w:tr>
      <w:tr w:rsidR="009B2D61" w14:paraId="4019C9C6"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15BA6CD7" w14:textId="77777777" w:rsidR="009B2D61" w:rsidRDefault="009B2D61">
            <w:pPr>
              <w:tabs>
                <w:tab w:val="left" w:pos="284"/>
              </w:tabs>
              <w:jc w:val="center"/>
              <w:rPr>
                <w:b/>
                <w:bCs/>
                <w:i/>
                <w:iCs/>
                <w:sz w:val="26"/>
              </w:rPr>
            </w:pPr>
            <w:r>
              <w:rPr>
                <w:b/>
                <w:bCs/>
                <w:i/>
                <w:iCs/>
                <w:sz w:val="26"/>
              </w:rPr>
              <w:t>38</w:t>
            </w:r>
          </w:p>
        </w:tc>
        <w:tc>
          <w:tcPr>
            <w:tcW w:w="567" w:type="dxa"/>
            <w:tcBorders>
              <w:left w:val="single" w:sz="12" w:space="0" w:color="auto"/>
              <w:bottom w:val="single" w:sz="4" w:space="0" w:color="auto"/>
              <w:right w:val="single" w:sz="12" w:space="0" w:color="auto"/>
            </w:tcBorders>
            <w:vAlign w:val="center"/>
          </w:tcPr>
          <w:p w14:paraId="2BEE2004"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4" w:space="0" w:color="auto"/>
              <w:right w:val="single" w:sz="12" w:space="0" w:color="auto"/>
            </w:tcBorders>
            <w:vAlign w:val="center"/>
          </w:tcPr>
          <w:p w14:paraId="694EFDDC"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166DDAE8"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0F73C509"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675A9A12"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19D5A066" w14:textId="77777777" w:rsidR="009B2D61" w:rsidRDefault="009B2D61">
            <w:pPr>
              <w:tabs>
                <w:tab w:val="left" w:pos="284"/>
              </w:tabs>
              <w:jc w:val="center"/>
              <w:rPr>
                <w:rFonts w:ascii="Arial" w:hAnsi="Arial"/>
              </w:rPr>
            </w:pPr>
            <w:r>
              <w:rPr>
                <w:rFonts w:ascii="Arial" w:hAnsi="Arial"/>
              </w:rPr>
              <w:t>0,1</w:t>
            </w:r>
          </w:p>
        </w:tc>
        <w:tc>
          <w:tcPr>
            <w:tcW w:w="708" w:type="dxa"/>
            <w:tcBorders>
              <w:left w:val="single" w:sz="12" w:space="0" w:color="auto"/>
              <w:bottom w:val="single" w:sz="4" w:space="0" w:color="auto"/>
              <w:right w:val="single" w:sz="12" w:space="0" w:color="auto"/>
            </w:tcBorders>
            <w:vAlign w:val="center"/>
          </w:tcPr>
          <w:p w14:paraId="33772633"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D012E6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15DB78D"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7357748F"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4" w:space="0" w:color="auto"/>
              <w:right w:val="single" w:sz="12" w:space="0" w:color="auto"/>
            </w:tcBorders>
            <w:vAlign w:val="center"/>
          </w:tcPr>
          <w:p w14:paraId="7D1F9811" w14:textId="77777777" w:rsidR="009B2D61" w:rsidRDefault="009B2D61">
            <w:pPr>
              <w:tabs>
                <w:tab w:val="left" w:pos="284"/>
              </w:tabs>
              <w:jc w:val="center"/>
              <w:rPr>
                <w:sz w:val="28"/>
              </w:rPr>
            </w:pPr>
          </w:p>
        </w:tc>
      </w:tr>
      <w:tr w:rsidR="009B2D61" w14:paraId="2C8B4319"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385E85AD" w14:textId="77777777" w:rsidR="009B2D61" w:rsidRDefault="009B2D61">
            <w:pPr>
              <w:tabs>
                <w:tab w:val="left" w:pos="284"/>
              </w:tabs>
              <w:jc w:val="center"/>
              <w:rPr>
                <w:b/>
                <w:bCs/>
                <w:i/>
                <w:iCs/>
                <w:sz w:val="26"/>
              </w:rPr>
            </w:pPr>
            <w:r>
              <w:rPr>
                <w:b/>
                <w:bCs/>
                <w:i/>
                <w:iCs/>
                <w:sz w:val="26"/>
              </w:rPr>
              <w:t>39</w:t>
            </w:r>
          </w:p>
        </w:tc>
        <w:tc>
          <w:tcPr>
            <w:tcW w:w="567" w:type="dxa"/>
            <w:tcBorders>
              <w:top w:val="single" w:sz="4" w:space="0" w:color="auto"/>
              <w:left w:val="single" w:sz="12" w:space="0" w:color="auto"/>
              <w:bottom w:val="single" w:sz="4" w:space="0" w:color="auto"/>
              <w:right w:val="single" w:sz="12" w:space="0" w:color="auto"/>
            </w:tcBorders>
            <w:vAlign w:val="center"/>
          </w:tcPr>
          <w:p w14:paraId="1D3B0209"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bottom w:val="single" w:sz="4" w:space="0" w:color="auto"/>
              <w:right w:val="single" w:sz="12" w:space="0" w:color="auto"/>
            </w:tcBorders>
            <w:vAlign w:val="center"/>
          </w:tcPr>
          <w:p w14:paraId="7BC9D1FB" w14:textId="77777777" w:rsidR="009B2D61" w:rsidRDefault="009B2D61">
            <w:pPr>
              <w:tabs>
                <w:tab w:val="left" w:pos="284"/>
              </w:tabs>
              <w:jc w:val="center"/>
              <w:rPr>
                <w:rFonts w:ascii="Arial" w:hAnsi="Arial"/>
              </w:rPr>
            </w:pPr>
            <w:r>
              <w:rPr>
                <w:rFonts w:ascii="Arial" w:hAnsi="Arial"/>
              </w:rPr>
              <w:t>0,25</w:t>
            </w:r>
          </w:p>
        </w:tc>
        <w:tc>
          <w:tcPr>
            <w:tcW w:w="567" w:type="dxa"/>
            <w:tcBorders>
              <w:top w:val="single" w:sz="4" w:space="0" w:color="auto"/>
              <w:left w:val="single" w:sz="12" w:space="0" w:color="auto"/>
              <w:bottom w:val="single" w:sz="4" w:space="0" w:color="auto"/>
              <w:right w:val="single" w:sz="12" w:space="0" w:color="auto"/>
            </w:tcBorders>
            <w:vAlign w:val="center"/>
          </w:tcPr>
          <w:p w14:paraId="08898BAA" w14:textId="77777777" w:rsidR="009B2D61" w:rsidRDefault="009B2D61">
            <w:pPr>
              <w:tabs>
                <w:tab w:val="left" w:pos="284"/>
              </w:tabs>
              <w:jc w:val="center"/>
              <w:rPr>
                <w:rFonts w:ascii="Arial" w:hAnsi="Arial"/>
              </w:rPr>
            </w:pPr>
            <w:r>
              <w:rPr>
                <w:rFonts w:ascii="Arial" w:hAnsi="Arial"/>
              </w:rPr>
              <w:t>20</w:t>
            </w:r>
          </w:p>
        </w:tc>
        <w:tc>
          <w:tcPr>
            <w:tcW w:w="567" w:type="dxa"/>
            <w:tcBorders>
              <w:top w:val="single" w:sz="4" w:space="0" w:color="auto"/>
              <w:left w:val="single" w:sz="12" w:space="0" w:color="auto"/>
              <w:bottom w:val="single" w:sz="4" w:space="0" w:color="auto"/>
              <w:right w:val="single" w:sz="12" w:space="0" w:color="auto"/>
            </w:tcBorders>
            <w:vAlign w:val="center"/>
          </w:tcPr>
          <w:p w14:paraId="1FBFA771"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bottom w:val="single" w:sz="4" w:space="0" w:color="auto"/>
              <w:right w:val="single" w:sz="12" w:space="0" w:color="auto"/>
            </w:tcBorders>
            <w:vAlign w:val="center"/>
          </w:tcPr>
          <w:p w14:paraId="168753C0"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60A49AFB" w14:textId="77777777" w:rsidR="009B2D61" w:rsidRDefault="009B2D61">
            <w:pPr>
              <w:tabs>
                <w:tab w:val="left" w:pos="284"/>
              </w:tabs>
              <w:jc w:val="center"/>
              <w:rPr>
                <w:rFonts w:ascii="Arial" w:hAnsi="Arial"/>
              </w:rPr>
            </w:pPr>
            <w:r>
              <w:rPr>
                <w:rFonts w:ascii="Arial" w:hAnsi="Arial"/>
              </w:rPr>
              <w:t>0,3</w:t>
            </w:r>
          </w:p>
        </w:tc>
        <w:tc>
          <w:tcPr>
            <w:tcW w:w="708" w:type="dxa"/>
            <w:tcBorders>
              <w:top w:val="single" w:sz="4" w:space="0" w:color="auto"/>
              <w:left w:val="single" w:sz="12" w:space="0" w:color="auto"/>
              <w:bottom w:val="single" w:sz="4" w:space="0" w:color="auto"/>
              <w:right w:val="single" w:sz="12" w:space="0" w:color="auto"/>
            </w:tcBorders>
            <w:vAlign w:val="center"/>
          </w:tcPr>
          <w:p w14:paraId="25DA6BCC"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4766381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3781BE8A"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bottom w:val="single" w:sz="4" w:space="0" w:color="auto"/>
              <w:right w:val="single" w:sz="12" w:space="0" w:color="auto"/>
            </w:tcBorders>
            <w:vAlign w:val="center"/>
          </w:tcPr>
          <w:p w14:paraId="07779039"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10E49741" w14:textId="77777777" w:rsidR="009B2D61" w:rsidRDefault="009B2D61">
            <w:pPr>
              <w:tabs>
                <w:tab w:val="left" w:pos="284"/>
              </w:tabs>
              <w:jc w:val="center"/>
              <w:rPr>
                <w:sz w:val="28"/>
              </w:rPr>
            </w:pPr>
          </w:p>
        </w:tc>
      </w:tr>
      <w:tr w:rsidR="009B2D61" w14:paraId="3739B0BD"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7599EF8B" w14:textId="77777777" w:rsidR="009B2D61" w:rsidRDefault="009B2D61">
            <w:pPr>
              <w:tabs>
                <w:tab w:val="left" w:pos="284"/>
              </w:tabs>
              <w:jc w:val="center"/>
              <w:rPr>
                <w:b/>
                <w:bCs/>
                <w:i/>
                <w:iCs/>
                <w:sz w:val="26"/>
              </w:rPr>
            </w:pPr>
            <w:r>
              <w:rPr>
                <w:b/>
                <w:bCs/>
                <w:i/>
                <w:iCs/>
                <w:sz w:val="26"/>
              </w:rPr>
              <w:t>40</w:t>
            </w:r>
          </w:p>
        </w:tc>
        <w:tc>
          <w:tcPr>
            <w:tcW w:w="567" w:type="dxa"/>
            <w:tcBorders>
              <w:left w:val="single" w:sz="12" w:space="0" w:color="auto"/>
              <w:bottom w:val="single" w:sz="4" w:space="0" w:color="auto"/>
              <w:right w:val="single" w:sz="12" w:space="0" w:color="auto"/>
            </w:tcBorders>
            <w:vAlign w:val="center"/>
          </w:tcPr>
          <w:p w14:paraId="2D87A30E"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4" w:space="0" w:color="auto"/>
              <w:right w:val="single" w:sz="12" w:space="0" w:color="auto"/>
            </w:tcBorders>
            <w:vAlign w:val="center"/>
          </w:tcPr>
          <w:p w14:paraId="478717CB" w14:textId="77777777" w:rsidR="009B2D61" w:rsidRDefault="009B2D61">
            <w:pPr>
              <w:tabs>
                <w:tab w:val="left" w:pos="284"/>
              </w:tabs>
              <w:jc w:val="center"/>
              <w:rPr>
                <w:rFonts w:ascii="Arial" w:hAnsi="Arial"/>
              </w:rPr>
            </w:pPr>
            <w:r>
              <w:rPr>
                <w:rFonts w:ascii="Arial" w:hAnsi="Arial"/>
              </w:rPr>
              <w:t>0,36</w:t>
            </w:r>
          </w:p>
        </w:tc>
        <w:tc>
          <w:tcPr>
            <w:tcW w:w="567" w:type="dxa"/>
            <w:tcBorders>
              <w:left w:val="single" w:sz="12" w:space="0" w:color="auto"/>
              <w:bottom w:val="single" w:sz="4" w:space="0" w:color="auto"/>
              <w:right w:val="single" w:sz="12" w:space="0" w:color="auto"/>
            </w:tcBorders>
            <w:vAlign w:val="center"/>
          </w:tcPr>
          <w:p w14:paraId="24A89A11"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732B576A" w14:textId="77777777" w:rsidR="009B2D61" w:rsidRDefault="009B2D61">
            <w:pPr>
              <w:tabs>
                <w:tab w:val="left" w:pos="284"/>
              </w:tabs>
              <w:jc w:val="center"/>
              <w:rPr>
                <w:rFonts w:ascii="Arial" w:hAnsi="Arial"/>
              </w:rPr>
            </w:pPr>
            <w:r>
              <w:rPr>
                <w:rFonts w:ascii="Arial" w:hAnsi="Arial"/>
              </w:rPr>
              <w:t>15</w:t>
            </w:r>
          </w:p>
        </w:tc>
        <w:tc>
          <w:tcPr>
            <w:tcW w:w="709" w:type="dxa"/>
            <w:tcBorders>
              <w:left w:val="single" w:sz="12" w:space="0" w:color="auto"/>
              <w:bottom w:val="single" w:sz="4" w:space="0" w:color="auto"/>
              <w:right w:val="single" w:sz="12" w:space="0" w:color="auto"/>
            </w:tcBorders>
            <w:vAlign w:val="center"/>
          </w:tcPr>
          <w:p w14:paraId="60C56428"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0FA04D0B" w14:textId="77777777" w:rsidR="009B2D61" w:rsidRDefault="009B2D61">
            <w:pPr>
              <w:tabs>
                <w:tab w:val="left" w:pos="284"/>
              </w:tabs>
              <w:jc w:val="center"/>
              <w:rPr>
                <w:rFonts w:ascii="Arial" w:hAnsi="Arial"/>
              </w:rPr>
            </w:pPr>
            <w:r>
              <w:rPr>
                <w:rFonts w:ascii="Arial" w:hAnsi="Arial"/>
              </w:rPr>
              <w:t>0,25</w:t>
            </w:r>
          </w:p>
        </w:tc>
        <w:tc>
          <w:tcPr>
            <w:tcW w:w="708" w:type="dxa"/>
            <w:tcBorders>
              <w:left w:val="single" w:sz="12" w:space="0" w:color="auto"/>
              <w:bottom w:val="single" w:sz="4" w:space="0" w:color="auto"/>
              <w:right w:val="single" w:sz="12" w:space="0" w:color="auto"/>
            </w:tcBorders>
            <w:vAlign w:val="center"/>
          </w:tcPr>
          <w:p w14:paraId="13B851CD"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2126DECC"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6B3DE9DC"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41418E24"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4" w:space="0" w:color="auto"/>
              <w:right w:val="single" w:sz="12" w:space="0" w:color="auto"/>
            </w:tcBorders>
            <w:vAlign w:val="center"/>
          </w:tcPr>
          <w:p w14:paraId="0AF6C03E" w14:textId="77777777" w:rsidR="009B2D61" w:rsidRDefault="009B2D61">
            <w:pPr>
              <w:tabs>
                <w:tab w:val="left" w:pos="284"/>
              </w:tabs>
              <w:jc w:val="center"/>
              <w:rPr>
                <w:sz w:val="28"/>
              </w:rPr>
            </w:pPr>
          </w:p>
        </w:tc>
      </w:tr>
      <w:tr w:rsidR="009B2D61" w14:paraId="17FAF34F"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3B3E0E90" w14:textId="77777777" w:rsidR="009B2D61" w:rsidRDefault="009B2D61">
            <w:pPr>
              <w:tabs>
                <w:tab w:val="left" w:pos="284"/>
              </w:tabs>
              <w:jc w:val="center"/>
              <w:rPr>
                <w:b/>
                <w:bCs/>
                <w:i/>
                <w:iCs/>
                <w:sz w:val="26"/>
              </w:rPr>
            </w:pPr>
            <w:r>
              <w:rPr>
                <w:b/>
                <w:bCs/>
                <w:i/>
                <w:iCs/>
                <w:sz w:val="26"/>
              </w:rPr>
              <w:t>41</w:t>
            </w:r>
          </w:p>
        </w:tc>
        <w:tc>
          <w:tcPr>
            <w:tcW w:w="567" w:type="dxa"/>
            <w:tcBorders>
              <w:top w:val="single" w:sz="4" w:space="0" w:color="auto"/>
              <w:left w:val="single" w:sz="12" w:space="0" w:color="auto"/>
              <w:right w:val="single" w:sz="12" w:space="0" w:color="auto"/>
            </w:tcBorders>
            <w:vAlign w:val="center"/>
          </w:tcPr>
          <w:p w14:paraId="56C1843A"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58FA7DB6" w14:textId="77777777" w:rsidR="009B2D61" w:rsidRDefault="009B2D61">
            <w:pPr>
              <w:tabs>
                <w:tab w:val="left" w:pos="284"/>
              </w:tabs>
              <w:jc w:val="center"/>
              <w:rPr>
                <w:rFonts w:ascii="Arial" w:hAnsi="Arial"/>
              </w:rPr>
            </w:pPr>
            <w:r>
              <w:rPr>
                <w:rFonts w:ascii="Arial" w:hAnsi="Arial"/>
              </w:rPr>
              <w:t>0,1</w:t>
            </w:r>
          </w:p>
        </w:tc>
        <w:tc>
          <w:tcPr>
            <w:tcW w:w="567" w:type="dxa"/>
            <w:tcBorders>
              <w:top w:val="single" w:sz="4" w:space="0" w:color="auto"/>
              <w:left w:val="single" w:sz="12" w:space="0" w:color="auto"/>
              <w:right w:val="single" w:sz="12" w:space="0" w:color="auto"/>
            </w:tcBorders>
            <w:vAlign w:val="center"/>
          </w:tcPr>
          <w:p w14:paraId="1CB58463"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right w:val="single" w:sz="12" w:space="0" w:color="auto"/>
            </w:tcBorders>
            <w:vAlign w:val="center"/>
          </w:tcPr>
          <w:p w14:paraId="7AA49890" w14:textId="77777777" w:rsidR="009B2D61" w:rsidRDefault="009B2D61">
            <w:pPr>
              <w:tabs>
                <w:tab w:val="left" w:pos="284"/>
              </w:tabs>
              <w:jc w:val="center"/>
              <w:rPr>
                <w:rFonts w:ascii="Arial" w:hAnsi="Arial"/>
              </w:rPr>
            </w:pPr>
            <w:r>
              <w:rPr>
                <w:rFonts w:ascii="Arial" w:hAnsi="Arial"/>
              </w:rPr>
              <w:t>8</w:t>
            </w:r>
          </w:p>
        </w:tc>
        <w:tc>
          <w:tcPr>
            <w:tcW w:w="709" w:type="dxa"/>
            <w:tcBorders>
              <w:top w:val="single" w:sz="4" w:space="0" w:color="auto"/>
              <w:left w:val="single" w:sz="12" w:space="0" w:color="auto"/>
              <w:right w:val="single" w:sz="12" w:space="0" w:color="auto"/>
            </w:tcBorders>
            <w:vAlign w:val="center"/>
          </w:tcPr>
          <w:p w14:paraId="177DBAE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4D783404" w14:textId="77777777" w:rsidR="009B2D61" w:rsidRDefault="009B2D61">
            <w:pPr>
              <w:tabs>
                <w:tab w:val="left" w:pos="284"/>
              </w:tabs>
              <w:jc w:val="center"/>
              <w:rPr>
                <w:rFonts w:ascii="Arial" w:hAnsi="Arial"/>
              </w:rPr>
            </w:pPr>
            <w:r>
              <w:rPr>
                <w:rFonts w:ascii="Arial" w:hAnsi="Arial"/>
              </w:rPr>
              <w:t>0,1</w:t>
            </w:r>
          </w:p>
        </w:tc>
        <w:tc>
          <w:tcPr>
            <w:tcW w:w="708" w:type="dxa"/>
            <w:tcBorders>
              <w:top w:val="single" w:sz="4" w:space="0" w:color="auto"/>
              <w:left w:val="single" w:sz="12" w:space="0" w:color="auto"/>
              <w:right w:val="single" w:sz="12" w:space="0" w:color="auto"/>
            </w:tcBorders>
            <w:vAlign w:val="center"/>
          </w:tcPr>
          <w:p w14:paraId="17706036"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4D27BA87"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082BAEC1"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right w:val="single" w:sz="12" w:space="0" w:color="auto"/>
            </w:tcBorders>
            <w:vAlign w:val="center"/>
          </w:tcPr>
          <w:p w14:paraId="0EDBD033" w14:textId="77777777" w:rsidR="009B2D61" w:rsidRDefault="009B2D61">
            <w:pPr>
              <w:tabs>
                <w:tab w:val="left" w:pos="284"/>
              </w:tabs>
              <w:jc w:val="center"/>
              <w:rPr>
                <w:rFonts w:ascii="Arial" w:hAnsi="Arial"/>
              </w:rPr>
            </w:pPr>
            <w:r>
              <w:rPr>
                <w:rFonts w:ascii="Arial" w:hAnsi="Arial"/>
              </w:rPr>
              <w:t>0,5</w:t>
            </w:r>
          </w:p>
        </w:tc>
        <w:tc>
          <w:tcPr>
            <w:tcW w:w="2650" w:type="dxa"/>
            <w:vMerge/>
            <w:tcBorders>
              <w:top w:val="single" w:sz="4" w:space="0" w:color="auto"/>
              <w:left w:val="single" w:sz="12" w:space="0" w:color="auto"/>
              <w:right w:val="single" w:sz="12" w:space="0" w:color="auto"/>
            </w:tcBorders>
            <w:vAlign w:val="center"/>
          </w:tcPr>
          <w:p w14:paraId="21CEDCD7" w14:textId="77777777" w:rsidR="009B2D61" w:rsidRDefault="009B2D61">
            <w:pPr>
              <w:tabs>
                <w:tab w:val="left" w:pos="284"/>
              </w:tabs>
              <w:jc w:val="center"/>
              <w:rPr>
                <w:sz w:val="28"/>
              </w:rPr>
            </w:pPr>
          </w:p>
        </w:tc>
      </w:tr>
      <w:tr w:rsidR="009B2D61" w14:paraId="075BD20F"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1154D0F4" w14:textId="77777777" w:rsidR="009B2D61" w:rsidRDefault="009B2D61">
            <w:pPr>
              <w:tabs>
                <w:tab w:val="left" w:pos="284"/>
              </w:tabs>
              <w:jc w:val="center"/>
              <w:rPr>
                <w:b/>
                <w:bCs/>
                <w:i/>
                <w:iCs/>
                <w:sz w:val="26"/>
              </w:rPr>
            </w:pPr>
            <w:r>
              <w:rPr>
                <w:b/>
                <w:bCs/>
                <w:i/>
                <w:iCs/>
                <w:sz w:val="26"/>
              </w:rPr>
              <w:t>42</w:t>
            </w:r>
          </w:p>
        </w:tc>
        <w:tc>
          <w:tcPr>
            <w:tcW w:w="567" w:type="dxa"/>
            <w:tcBorders>
              <w:left w:val="single" w:sz="12" w:space="0" w:color="auto"/>
              <w:bottom w:val="single" w:sz="12" w:space="0" w:color="auto"/>
              <w:right w:val="single" w:sz="12" w:space="0" w:color="auto"/>
            </w:tcBorders>
            <w:vAlign w:val="center"/>
          </w:tcPr>
          <w:p w14:paraId="7DE0DD67" w14:textId="77777777" w:rsidR="009B2D61" w:rsidRDefault="009B2D61">
            <w:pPr>
              <w:tabs>
                <w:tab w:val="left" w:pos="284"/>
              </w:tabs>
              <w:jc w:val="center"/>
              <w:rPr>
                <w:rFonts w:ascii="Arial" w:hAnsi="Arial"/>
              </w:rPr>
            </w:pPr>
            <w:r>
              <w:rPr>
                <w:rFonts w:ascii="Arial" w:hAnsi="Arial"/>
              </w:rPr>
              <w:t>2</w:t>
            </w:r>
          </w:p>
        </w:tc>
        <w:tc>
          <w:tcPr>
            <w:tcW w:w="709" w:type="dxa"/>
            <w:tcBorders>
              <w:left w:val="single" w:sz="12" w:space="0" w:color="auto"/>
              <w:bottom w:val="single" w:sz="12" w:space="0" w:color="auto"/>
              <w:right w:val="single" w:sz="12" w:space="0" w:color="auto"/>
            </w:tcBorders>
            <w:vAlign w:val="center"/>
          </w:tcPr>
          <w:p w14:paraId="369AC489" w14:textId="77777777" w:rsidR="009B2D61" w:rsidRDefault="009B2D61">
            <w:pPr>
              <w:tabs>
                <w:tab w:val="left" w:pos="284"/>
              </w:tabs>
              <w:jc w:val="center"/>
              <w:rPr>
                <w:rFonts w:ascii="Arial" w:hAnsi="Arial"/>
              </w:rPr>
            </w:pPr>
            <w:r>
              <w:rPr>
                <w:rFonts w:ascii="Arial" w:hAnsi="Arial"/>
              </w:rPr>
              <w:t>0,6</w:t>
            </w:r>
          </w:p>
        </w:tc>
        <w:tc>
          <w:tcPr>
            <w:tcW w:w="567" w:type="dxa"/>
            <w:tcBorders>
              <w:left w:val="single" w:sz="12" w:space="0" w:color="auto"/>
              <w:bottom w:val="single" w:sz="12" w:space="0" w:color="auto"/>
              <w:right w:val="single" w:sz="12" w:space="0" w:color="auto"/>
            </w:tcBorders>
            <w:vAlign w:val="center"/>
          </w:tcPr>
          <w:p w14:paraId="6A728905"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12" w:space="0" w:color="auto"/>
              <w:right w:val="single" w:sz="12" w:space="0" w:color="auto"/>
            </w:tcBorders>
            <w:vAlign w:val="center"/>
          </w:tcPr>
          <w:p w14:paraId="46FF6912" w14:textId="77777777" w:rsidR="009B2D61" w:rsidRDefault="009B2D61">
            <w:pPr>
              <w:tabs>
                <w:tab w:val="left" w:pos="284"/>
              </w:tabs>
              <w:jc w:val="center"/>
              <w:rPr>
                <w:rFonts w:ascii="Arial" w:hAnsi="Arial"/>
              </w:rPr>
            </w:pPr>
            <w:r>
              <w:rPr>
                <w:rFonts w:ascii="Arial" w:hAnsi="Arial"/>
              </w:rPr>
              <w:t>5</w:t>
            </w:r>
          </w:p>
        </w:tc>
        <w:tc>
          <w:tcPr>
            <w:tcW w:w="709" w:type="dxa"/>
            <w:tcBorders>
              <w:left w:val="single" w:sz="12" w:space="0" w:color="auto"/>
              <w:bottom w:val="single" w:sz="12" w:space="0" w:color="auto"/>
              <w:right w:val="single" w:sz="12" w:space="0" w:color="auto"/>
            </w:tcBorders>
            <w:vAlign w:val="center"/>
          </w:tcPr>
          <w:p w14:paraId="4F6EB2BA"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4CB6595" w14:textId="77777777" w:rsidR="009B2D61" w:rsidRDefault="009B2D61">
            <w:pPr>
              <w:tabs>
                <w:tab w:val="left" w:pos="284"/>
              </w:tabs>
              <w:jc w:val="center"/>
              <w:rPr>
                <w:rFonts w:ascii="Arial" w:hAnsi="Arial"/>
              </w:rPr>
            </w:pPr>
            <w:r>
              <w:rPr>
                <w:rFonts w:ascii="Arial" w:hAnsi="Arial"/>
              </w:rPr>
              <w:t>0,15</w:t>
            </w:r>
          </w:p>
        </w:tc>
        <w:tc>
          <w:tcPr>
            <w:tcW w:w="708" w:type="dxa"/>
            <w:tcBorders>
              <w:left w:val="single" w:sz="12" w:space="0" w:color="auto"/>
              <w:bottom w:val="single" w:sz="12" w:space="0" w:color="auto"/>
              <w:right w:val="single" w:sz="12" w:space="0" w:color="auto"/>
            </w:tcBorders>
            <w:vAlign w:val="center"/>
          </w:tcPr>
          <w:p w14:paraId="6A04E110"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583B1E25"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F004A87"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79381C1E"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12" w:space="0" w:color="auto"/>
              <w:right w:val="single" w:sz="12" w:space="0" w:color="auto"/>
            </w:tcBorders>
            <w:vAlign w:val="center"/>
          </w:tcPr>
          <w:p w14:paraId="789BAD7F" w14:textId="77777777" w:rsidR="009B2D61" w:rsidRDefault="009B2D61">
            <w:pPr>
              <w:tabs>
                <w:tab w:val="left" w:pos="284"/>
              </w:tabs>
              <w:jc w:val="center"/>
              <w:rPr>
                <w:sz w:val="28"/>
              </w:rPr>
            </w:pPr>
          </w:p>
        </w:tc>
      </w:tr>
      <w:tr w:rsidR="009B2D61" w14:paraId="10FB79ED"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689632BC" w14:textId="77777777" w:rsidR="009B2D61" w:rsidRDefault="009B2D61">
            <w:pPr>
              <w:tabs>
                <w:tab w:val="left" w:pos="284"/>
              </w:tabs>
              <w:jc w:val="center"/>
              <w:rPr>
                <w:b/>
                <w:bCs/>
                <w:i/>
                <w:iCs/>
                <w:sz w:val="26"/>
              </w:rPr>
            </w:pPr>
            <w:r>
              <w:rPr>
                <w:b/>
                <w:bCs/>
                <w:i/>
                <w:iCs/>
                <w:sz w:val="26"/>
              </w:rPr>
              <w:t>43</w:t>
            </w:r>
          </w:p>
        </w:tc>
        <w:tc>
          <w:tcPr>
            <w:tcW w:w="567" w:type="dxa"/>
            <w:tcBorders>
              <w:top w:val="single" w:sz="12" w:space="0" w:color="auto"/>
              <w:left w:val="single" w:sz="12" w:space="0" w:color="auto"/>
              <w:bottom w:val="single" w:sz="4" w:space="0" w:color="auto"/>
              <w:right w:val="single" w:sz="12" w:space="0" w:color="auto"/>
            </w:tcBorders>
            <w:vAlign w:val="center"/>
          </w:tcPr>
          <w:p w14:paraId="6525335B" w14:textId="77777777" w:rsidR="009B2D61" w:rsidRDefault="009B2D61">
            <w:pPr>
              <w:tabs>
                <w:tab w:val="left" w:pos="284"/>
              </w:tabs>
              <w:jc w:val="center"/>
              <w:rPr>
                <w:rFonts w:ascii="Arial" w:hAnsi="Arial"/>
              </w:rPr>
            </w:pPr>
            <w:r>
              <w:rPr>
                <w:rFonts w:ascii="Arial" w:hAnsi="Arial"/>
              </w:rPr>
              <w:t>0,6</w:t>
            </w:r>
          </w:p>
        </w:tc>
        <w:tc>
          <w:tcPr>
            <w:tcW w:w="709" w:type="dxa"/>
            <w:tcBorders>
              <w:top w:val="single" w:sz="12" w:space="0" w:color="auto"/>
              <w:left w:val="single" w:sz="12" w:space="0" w:color="auto"/>
              <w:bottom w:val="single" w:sz="4" w:space="0" w:color="auto"/>
              <w:right w:val="single" w:sz="12" w:space="0" w:color="auto"/>
            </w:tcBorders>
            <w:vAlign w:val="center"/>
          </w:tcPr>
          <w:p w14:paraId="5F301AD3"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5381F8A7"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3C2CFD01"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24F2DD24" w14:textId="77777777" w:rsidR="009B2D61" w:rsidRDefault="009B2D61">
            <w:pPr>
              <w:tabs>
                <w:tab w:val="left" w:pos="284"/>
              </w:tabs>
              <w:jc w:val="center"/>
              <w:rPr>
                <w:rFonts w:ascii="Arial" w:hAnsi="Arial"/>
              </w:rPr>
            </w:pPr>
            <w:r>
              <w:rPr>
                <w:rFonts w:ascii="Arial" w:hAnsi="Arial"/>
              </w:rPr>
              <w:t>0,1</w:t>
            </w:r>
          </w:p>
        </w:tc>
        <w:tc>
          <w:tcPr>
            <w:tcW w:w="709" w:type="dxa"/>
            <w:tcBorders>
              <w:top w:val="single" w:sz="12" w:space="0" w:color="auto"/>
              <w:left w:val="single" w:sz="12" w:space="0" w:color="auto"/>
              <w:bottom w:val="single" w:sz="4" w:space="0" w:color="auto"/>
              <w:right w:val="single" w:sz="12" w:space="0" w:color="auto"/>
            </w:tcBorders>
            <w:vAlign w:val="center"/>
          </w:tcPr>
          <w:p w14:paraId="141A7663" w14:textId="77777777" w:rsidR="009B2D61" w:rsidRDefault="009B2D61">
            <w:pPr>
              <w:tabs>
                <w:tab w:val="left" w:pos="284"/>
              </w:tabs>
              <w:jc w:val="center"/>
              <w:rPr>
                <w:rFonts w:ascii="Arial" w:hAnsi="Arial"/>
              </w:rPr>
            </w:pPr>
            <w:r>
              <w:rPr>
                <w:rFonts w:ascii="Arial" w:hAnsi="Arial"/>
              </w:rPr>
              <w:t>0,2</w:t>
            </w:r>
          </w:p>
        </w:tc>
        <w:tc>
          <w:tcPr>
            <w:tcW w:w="708" w:type="dxa"/>
            <w:tcBorders>
              <w:top w:val="single" w:sz="12" w:space="0" w:color="auto"/>
              <w:left w:val="single" w:sz="12" w:space="0" w:color="auto"/>
              <w:bottom w:val="single" w:sz="4" w:space="0" w:color="auto"/>
              <w:right w:val="single" w:sz="12" w:space="0" w:color="auto"/>
            </w:tcBorders>
            <w:vAlign w:val="center"/>
          </w:tcPr>
          <w:p w14:paraId="563C724E" w14:textId="77777777" w:rsidR="009B2D61" w:rsidRDefault="009B2D61">
            <w:pPr>
              <w:tabs>
                <w:tab w:val="left" w:pos="284"/>
              </w:tabs>
              <w:jc w:val="center"/>
              <w:rPr>
                <w:rFonts w:ascii="Arial" w:hAnsi="Arial"/>
              </w:rPr>
            </w:pPr>
            <w:r>
              <w:rPr>
                <w:rFonts w:ascii="Arial" w:hAnsi="Arial"/>
              </w:rPr>
              <w:t>80</w:t>
            </w:r>
          </w:p>
        </w:tc>
        <w:tc>
          <w:tcPr>
            <w:tcW w:w="709" w:type="dxa"/>
            <w:tcBorders>
              <w:top w:val="single" w:sz="12" w:space="0" w:color="auto"/>
              <w:left w:val="single" w:sz="12" w:space="0" w:color="auto"/>
              <w:bottom w:val="single" w:sz="4" w:space="0" w:color="auto"/>
              <w:right w:val="single" w:sz="12" w:space="0" w:color="auto"/>
            </w:tcBorders>
            <w:vAlign w:val="center"/>
          </w:tcPr>
          <w:p w14:paraId="67F9F8F8" w14:textId="77777777" w:rsidR="009B2D61" w:rsidRDefault="009B2D61">
            <w:pPr>
              <w:tabs>
                <w:tab w:val="left" w:pos="284"/>
              </w:tabs>
              <w:jc w:val="center"/>
              <w:rPr>
                <w:rFonts w:ascii="Arial" w:hAnsi="Arial"/>
              </w:rPr>
            </w:pPr>
            <w:r>
              <w:rPr>
                <w:rFonts w:ascii="Arial" w:hAnsi="Arial"/>
              </w:rPr>
              <w:t>20</w:t>
            </w:r>
          </w:p>
        </w:tc>
        <w:tc>
          <w:tcPr>
            <w:tcW w:w="709" w:type="dxa"/>
            <w:tcBorders>
              <w:top w:val="single" w:sz="12" w:space="0" w:color="auto"/>
              <w:left w:val="single" w:sz="12" w:space="0" w:color="auto"/>
              <w:bottom w:val="single" w:sz="4" w:space="0" w:color="auto"/>
              <w:right w:val="single" w:sz="12" w:space="0" w:color="auto"/>
            </w:tcBorders>
            <w:vAlign w:val="center"/>
          </w:tcPr>
          <w:p w14:paraId="7BD12BBD" w14:textId="77777777" w:rsidR="009B2D61" w:rsidRDefault="009B2D61">
            <w:pPr>
              <w:tabs>
                <w:tab w:val="left" w:pos="284"/>
              </w:tabs>
              <w:jc w:val="center"/>
              <w:rPr>
                <w:rFonts w:ascii="Arial" w:hAnsi="Arial"/>
              </w:rPr>
            </w:pPr>
            <w:r>
              <w:rPr>
                <w:rFonts w:ascii="Arial" w:hAnsi="Arial"/>
              </w:rPr>
              <w:t>10</w:t>
            </w:r>
          </w:p>
        </w:tc>
        <w:tc>
          <w:tcPr>
            <w:tcW w:w="838" w:type="dxa"/>
            <w:tcBorders>
              <w:top w:val="single" w:sz="12" w:space="0" w:color="auto"/>
              <w:left w:val="single" w:sz="12" w:space="0" w:color="auto"/>
              <w:bottom w:val="single" w:sz="4" w:space="0" w:color="auto"/>
              <w:right w:val="single" w:sz="12" w:space="0" w:color="auto"/>
            </w:tcBorders>
            <w:vAlign w:val="center"/>
          </w:tcPr>
          <w:p w14:paraId="2287F636" w14:textId="77777777" w:rsidR="009B2D61" w:rsidRDefault="009B2D61">
            <w:pPr>
              <w:tabs>
                <w:tab w:val="left" w:pos="284"/>
              </w:tabs>
              <w:jc w:val="center"/>
              <w:rPr>
                <w:rFonts w:ascii="Arial" w:hAnsi="Arial"/>
              </w:rPr>
            </w:pPr>
            <w:r>
              <w:rPr>
                <w:rFonts w:ascii="Arial" w:hAnsi="Arial"/>
              </w:rPr>
              <w:t>-5</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54FD3588" w14:textId="77777777" w:rsidR="009B2D61" w:rsidRDefault="009B2D61">
            <w:pPr>
              <w:tabs>
                <w:tab w:val="left" w:pos="284"/>
              </w:tabs>
              <w:jc w:val="center"/>
              <w:rPr>
                <w:sz w:val="28"/>
              </w:rPr>
            </w:pPr>
          </w:p>
        </w:tc>
      </w:tr>
      <w:tr w:rsidR="009B2D61" w14:paraId="2865F9E0"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1A813292" w14:textId="77777777" w:rsidR="009B2D61" w:rsidRDefault="009B2D61">
            <w:pPr>
              <w:tabs>
                <w:tab w:val="left" w:pos="284"/>
              </w:tabs>
              <w:jc w:val="center"/>
              <w:rPr>
                <w:b/>
                <w:bCs/>
                <w:i/>
                <w:iCs/>
                <w:sz w:val="26"/>
              </w:rPr>
            </w:pPr>
            <w:r>
              <w:rPr>
                <w:b/>
                <w:bCs/>
                <w:i/>
                <w:iCs/>
                <w:sz w:val="26"/>
              </w:rPr>
              <w:t>44</w:t>
            </w:r>
          </w:p>
        </w:tc>
        <w:tc>
          <w:tcPr>
            <w:tcW w:w="567" w:type="dxa"/>
            <w:tcBorders>
              <w:left w:val="single" w:sz="12" w:space="0" w:color="auto"/>
              <w:bottom w:val="single" w:sz="4" w:space="0" w:color="auto"/>
              <w:right w:val="single" w:sz="12" w:space="0" w:color="auto"/>
            </w:tcBorders>
            <w:vAlign w:val="center"/>
          </w:tcPr>
          <w:p w14:paraId="697DCABA"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19D72A8C"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6E8802B1"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72DC253A"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028D15B0" w14:textId="77777777" w:rsidR="009B2D61" w:rsidRDefault="009B2D61">
            <w:pPr>
              <w:tabs>
                <w:tab w:val="left" w:pos="284"/>
              </w:tabs>
              <w:jc w:val="center"/>
              <w:rPr>
                <w:rFonts w:ascii="Arial" w:hAnsi="Arial"/>
              </w:rPr>
            </w:pPr>
            <w:r>
              <w:rPr>
                <w:rFonts w:ascii="Arial" w:hAnsi="Arial"/>
              </w:rPr>
              <w:t>0,2</w:t>
            </w:r>
          </w:p>
        </w:tc>
        <w:tc>
          <w:tcPr>
            <w:tcW w:w="709" w:type="dxa"/>
            <w:tcBorders>
              <w:left w:val="single" w:sz="12" w:space="0" w:color="auto"/>
              <w:bottom w:val="single" w:sz="4" w:space="0" w:color="auto"/>
              <w:right w:val="single" w:sz="12" w:space="0" w:color="auto"/>
            </w:tcBorders>
            <w:vAlign w:val="center"/>
          </w:tcPr>
          <w:p w14:paraId="7985BEE6" w14:textId="77777777" w:rsidR="009B2D61" w:rsidRDefault="009B2D61">
            <w:pPr>
              <w:tabs>
                <w:tab w:val="left" w:pos="284"/>
              </w:tabs>
              <w:jc w:val="center"/>
              <w:rPr>
                <w:rFonts w:ascii="Arial" w:hAnsi="Arial"/>
              </w:rPr>
            </w:pPr>
            <w:r>
              <w:rPr>
                <w:rFonts w:ascii="Arial" w:hAnsi="Arial"/>
              </w:rPr>
              <w:t>0,1</w:t>
            </w:r>
          </w:p>
        </w:tc>
        <w:tc>
          <w:tcPr>
            <w:tcW w:w="708" w:type="dxa"/>
            <w:tcBorders>
              <w:left w:val="single" w:sz="12" w:space="0" w:color="auto"/>
              <w:bottom w:val="single" w:sz="4" w:space="0" w:color="auto"/>
              <w:right w:val="single" w:sz="12" w:space="0" w:color="auto"/>
            </w:tcBorders>
            <w:vAlign w:val="center"/>
          </w:tcPr>
          <w:p w14:paraId="1AF98614" w14:textId="77777777" w:rsidR="009B2D61" w:rsidRDefault="009B2D61">
            <w:pPr>
              <w:tabs>
                <w:tab w:val="left" w:pos="284"/>
              </w:tabs>
              <w:jc w:val="center"/>
              <w:rPr>
                <w:rFonts w:ascii="Arial" w:hAnsi="Arial"/>
              </w:rPr>
            </w:pPr>
            <w:r>
              <w:rPr>
                <w:rFonts w:ascii="Arial" w:hAnsi="Arial"/>
              </w:rPr>
              <w:t>60</w:t>
            </w:r>
          </w:p>
        </w:tc>
        <w:tc>
          <w:tcPr>
            <w:tcW w:w="709" w:type="dxa"/>
            <w:tcBorders>
              <w:left w:val="single" w:sz="12" w:space="0" w:color="auto"/>
              <w:bottom w:val="single" w:sz="4" w:space="0" w:color="auto"/>
              <w:right w:val="single" w:sz="12" w:space="0" w:color="auto"/>
            </w:tcBorders>
            <w:vAlign w:val="center"/>
          </w:tcPr>
          <w:p w14:paraId="719975DE"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274BC63A"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21006D39" w14:textId="77777777" w:rsidR="009B2D61" w:rsidRDefault="009B2D61">
            <w:pPr>
              <w:tabs>
                <w:tab w:val="left" w:pos="284"/>
              </w:tabs>
              <w:jc w:val="center"/>
              <w:rPr>
                <w:rFonts w:ascii="Arial" w:hAnsi="Arial"/>
              </w:rPr>
            </w:pPr>
            <w:r>
              <w:rPr>
                <w:rFonts w:ascii="Arial" w:hAnsi="Arial"/>
              </w:rPr>
              <w:t>10</w:t>
            </w:r>
          </w:p>
        </w:tc>
        <w:tc>
          <w:tcPr>
            <w:tcW w:w="2650" w:type="dxa"/>
            <w:vMerge/>
            <w:tcBorders>
              <w:left w:val="single" w:sz="12" w:space="0" w:color="auto"/>
              <w:bottom w:val="single" w:sz="4" w:space="0" w:color="auto"/>
              <w:right w:val="single" w:sz="12" w:space="0" w:color="auto"/>
            </w:tcBorders>
            <w:vAlign w:val="center"/>
          </w:tcPr>
          <w:p w14:paraId="286AE87E" w14:textId="77777777" w:rsidR="009B2D61" w:rsidRDefault="009B2D61">
            <w:pPr>
              <w:tabs>
                <w:tab w:val="left" w:pos="284"/>
              </w:tabs>
              <w:jc w:val="center"/>
              <w:rPr>
                <w:sz w:val="28"/>
              </w:rPr>
            </w:pPr>
          </w:p>
        </w:tc>
      </w:tr>
      <w:tr w:rsidR="009B2D61" w14:paraId="4A749B47"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6B2FC084" w14:textId="77777777" w:rsidR="009B2D61" w:rsidRDefault="009B2D61">
            <w:pPr>
              <w:tabs>
                <w:tab w:val="left" w:pos="284"/>
              </w:tabs>
              <w:jc w:val="center"/>
              <w:rPr>
                <w:b/>
                <w:bCs/>
                <w:i/>
                <w:iCs/>
                <w:sz w:val="26"/>
              </w:rPr>
            </w:pPr>
            <w:r>
              <w:rPr>
                <w:b/>
                <w:bCs/>
                <w:i/>
                <w:iCs/>
                <w:sz w:val="26"/>
              </w:rPr>
              <w:t>45</w:t>
            </w:r>
          </w:p>
        </w:tc>
        <w:tc>
          <w:tcPr>
            <w:tcW w:w="567" w:type="dxa"/>
            <w:tcBorders>
              <w:top w:val="single" w:sz="4" w:space="0" w:color="auto"/>
              <w:left w:val="single" w:sz="12" w:space="0" w:color="auto"/>
              <w:bottom w:val="single" w:sz="4" w:space="0" w:color="auto"/>
              <w:right w:val="single" w:sz="12" w:space="0" w:color="auto"/>
            </w:tcBorders>
            <w:vAlign w:val="center"/>
          </w:tcPr>
          <w:p w14:paraId="21F9865C" w14:textId="77777777" w:rsidR="009B2D61" w:rsidRDefault="009B2D61">
            <w:pPr>
              <w:tabs>
                <w:tab w:val="left" w:pos="284"/>
              </w:tabs>
              <w:jc w:val="center"/>
              <w:rPr>
                <w:rFonts w:ascii="Arial" w:hAnsi="Arial"/>
              </w:rPr>
            </w:pPr>
            <w:r>
              <w:rPr>
                <w:rFonts w:ascii="Arial" w:hAnsi="Arial"/>
              </w:rPr>
              <w:t>1,2</w:t>
            </w:r>
          </w:p>
        </w:tc>
        <w:tc>
          <w:tcPr>
            <w:tcW w:w="709" w:type="dxa"/>
            <w:tcBorders>
              <w:top w:val="single" w:sz="4" w:space="0" w:color="auto"/>
              <w:left w:val="single" w:sz="12" w:space="0" w:color="auto"/>
              <w:bottom w:val="single" w:sz="4" w:space="0" w:color="auto"/>
              <w:right w:val="single" w:sz="12" w:space="0" w:color="auto"/>
            </w:tcBorders>
            <w:vAlign w:val="center"/>
          </w:tcPr>
          <w:p w14:paraId="7CA43B61" w14:textId="77777777" w:rsidR="009B2D61" w:rsidRDefault="009B2D61">
            <w:pPr>
              <w:tabs>
                <w:tab w:val="left" w:pos="284"/>
              </w:tabs>
              <w:jc w:val="center"/>
              <w:rPr>
                <w:rFonts w:ascii="Arial" w:hAnsi="Arial"/>
              </w:rPr>
            </w:pPr>
            <w:r>
              <w:rPr>
                <w:rFonts w:ascii="Arial" w:hAnsi="Arial"/>
              </w:rPr>
              <w:t>0,36</w:t>
            </w:r>
          </w:p>
        </w:tc>
        <w:tc>
          <w:tcPr>
            <w:tcW w:w="567" w:type="dxa"/>
            <w:tcBorders>
              <w:top w:val="single" w:sz="4" w:space="0" w:color="auto"/>
              <w:left w:val="single" w:sz="12" w:space="0" w:color="auto"/>
              <w:bottom w:val="single" w:sz="4" w:space="0" w:color="auto"/>
              <w:right w:val="single" w:sz="12" w:space="0" w:color="auto"/>
            </w:tcBorders>
            <w:vAlign w:val="center"/>
          </w:tcPr>
          <w:p w14:paraId="4386EEC6"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bottom w:val="single" w:sz="4" w:space="0" w:color="auto"/>
              <w:right w:val="single" w:sz="12" w:space="0" w:color="auto"/>
            </w:tcBorders>
            <w:vAlign w:val="center"/>
          </w:tcPr>
          <w:p w14:paraId="2A83098F"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bottom w:val="single" w:sz="4" w:space="0" w:color="auto"/>
              <w:right w:val="single" w:sz="12" w:space="0" w:color="auto"/>
            </w:tcBorders>
            <w:vAlign w:val="center"/>
          </w:tcPr>
          <w:p w14:paraId="00126E72" w14:textId="77777777" w:rsidR="009B2D61" w:rsidRDefault="009B2D61">
            <w:pPr>
              <w:tabs>
                <w:tab w:val="left" w:pos="284"/>
              </w:tabs>
              <w:jc w:val="center"/>
              <w:rPr>
                <w:rFonts w:ascii="Arial" w:hAnsi="Arial"/>
              </w:rPr>
            </w:pPr>
            <w:r>
              <w:rPr>
                <w:rFonts w:ascii="Arial" w:hAnsi="Arial"/>
              </w:rPr>
              <w:t>0,2</w:t>
            </w:r>
          </w:p>
        </w:tc>
        <w:tc>
          <w:tcPr>
            <w:tcW w:w="709" w:type="dxa"/>
            <w:tcBorders>
              <w:top w:val="single" w:sz="4" w:space="0" w:color="auto"/>
              <w:left w:val="single" w:sz="12" w:space="0" w:color="auto"/>
              <w:bottom w:val="single" w:sz="4" w:space="0" w:color="auto"/>
              <w:right w:val="single" w:sz="12" w:space="0" w:color="auto"/>
            </w:tcBorders>
            <w:vAlign w:val="center"/>
          </w:tcPr>
          <w:p w14:paraId="5E23C76E" w14:textId="77777777" w:rsidR="009B2D61" w:rsidRDefault="009B2D61">
            <w:pPr>
              <w:tabs>
                <w:tab w:val="left" w:pos="284"/>
              </w:tabs>
              <w:jc w:val="center"/>
              <w:rPr>
                <w:rFonts w:ascii="Arial" w:hAnsi="Arial"/>
              </w:rPr>
            </w:pPr>
            <w:r>
              <w:rPr>
                <w:rFonts w:ascii="Arial" w:hAnsi="Arial"/>
              </w:rPr>
              <w:t>0,2</w:t>
            </w:r>
          </w:p>
        </w:tc>
        <w:tc>
          <w:tcPr>
            <w:tcW w:w="708" w:type="dxa"/>
            <w:tcBorders>
              <w:top w:val="single" w:sz="4" w:space="0" w:color="auto"/>
              <w:left w:val="single" w:sz="12" w:space="0" w:color="auto"/>
              <w:bottom w:val="single" w:sz="4" w:space="0" w:color="auto"/>
              <w:right w:val="single" w:sz="12" w:space="0" w:color="auto"/>
            </w:tcBorders>
            <w:vAlign w:val="center"/>
          </w:tcPr>
          <w:p w14:paraId="1DA6B3C3" w14:textId="77777777" w:rsidR="009B2D61" w:rsidRDefault="009B2D61">
            <w:pPr>
              <w:tabs>
                <w:tab w:val="left" w:pos="284"/>
              </w:tabs>
              <w:jc w:val="center"/>
              <w:rPr>
                <w:rFonts w:ascii="Arial" w:hAnsi="Arial"/>
              </w:rPr>
            </w:pPr>
            <w:r>
              <w:rPr>
                <w:rFonts w:ascii="Arial" w:hAnsi="Arial"/>
              </w:rPr>
              <w:t>40</w:t>
            </w:r>
          </w:p>
        </w:tc>
        <w:tc>
          <w:tcPr>
            <w:tcW w:w="709" w:type="dxa"/>
            <w:tcBorders>
              <w:top w:val="single" w:sz="4" w:space="0" w:color="auto"/>
              <w:left w:val="single" w:sz="12" w:space="0" w:color="auto"/>
              <w:bottom w:val="single" w:sz="4" w:space="0" w:color="auto"/>
              <w:right w:val="single" w:sz="12" w:space="0" w:color="auto"/>
            </w:tcBorders>
            <w:vAlign w:val="center"/>
          </w:tcPr>
          <w:p w14:paraId="1F4AF710"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bottom w:val="single" w:sz="4" w:space="0" w:color="auto"/>
              <w:right w:val="single" w:sz="12" w:space="0" w:color="auto"/>
            </w:tcBorders>
            <w:vAlign w:val="center"/>
          </w:tcPr>
          <w:p w14:paraId="19F4F5A2"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bottom w:val="single" w:sz="4" w:space="0" w:color="auto"/>
              <w:right w:val="single" w:sz="12" w:space="0" w:color="auto"/>
            </w:tcBorders>
            <w:vAlign w:val="center"/>
          </w:tcPr>
          <w:p w14:paraId="65801301"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7D65EE51" w14:textId="77777777" w:rsidR="009B2D61" w:rsidRDefault="009B2D61">
            <w:pPr>
              <w:tabs>
                <w:tab w:val="left" w:pos="284"/>
              </w:tabs>
              <w:jc w:val="center"/>
              <w:rPr>
                <w:sz w:val="28"/>
              </w:rPr>
            </w:pPr>
          </w:p>
        </w:tc>
      </w:tr>
      <w:tr w:rsidR="009B2D61" w14:paraId="48CB9919" w14:textId="77777777">
        <w:trPr>
          <w:cantSplit/>
          <w:trHeight w:val="334"/>
          <w:jc w:val="center"/>
        </w:trPr>
        <w:tc>
          <w:tcPr>
            <w:tcW w:w="798" w:type="dxa"/>
            <w:tcBorders>
              <w:left w:val="single" w:sz="12" w:space="0" w:color="auto"/>
              <w:bottom w:val="single" w:sz="4" w:space="0" w:color="auto"/>
              <w:right w:val="single" w:sz="12" w:space="0" w:color="auto"/>
            </w:tcBorders>
            <w:vAlign w:val="center"/>
          </w:tcPr>
          <w:p w14:paraId="7675C463" w14:textId="77777777" w:rsidR="009B2D61" w:rsidRDefault="009B2D61">
            <w:pPr>
              <w:tabs>
                <w:tab w:val="left" w:pos="284"/>
              </w:tabs>
              <w:jc w:val="center"/>
              <w:rPr>
                <w:b/>
                <w:bCs/>
                <w:i/>
                <w:iCs/>
                <w:sz w:val="26"/>
              </w:rPr>
            </w:pPr>
            <w:r>
              <w:rPr>
                <w:b/>
                <w:bCs/>
                <w:i/>
                <w:iCs/>
                <w:sz w:val="26"/>
              </w:rPr>
              <w:t>46</w:t>
            </w:r>
          </w:p>
        </w:tc>
        <w:tc>
          <w:tcPr>
            <w:tcW w:w="567" w:type="dxa"/>
            <w:tcBorders>
              <w:left w:val="single" w:sz="12" w:space="0" w:color="auto"/>
              <w:bottom w:val="single" w:sz="4" w:space="0" w:color="auto"/>
              <w:right w:val="single" w:sz="12" w:space="0" w:color="auto"/>
            </w:tcBorders>
            <w:vAlign w:val="center"/>
          </w:tcPr>
          <w:p w14:paraId="1EFC02C0" w14:textId="77777777" w:rsidR="009B2D61" w:rsidRDefault="009B2D61">
            <w:pPr>
              <w:tabs>
                <w:tab w:val="left" w:pos="284"/>
              </w:tabs>
              <w:jc w:val="center"/>
              <w:rPr>
                <w:rFonts w:ascii="Arial" w:hAnsi="Arial"/>
              </w:rPr>
            </w:pPr>
            <w:r>
              <w:rPr>
                <w:rFonts w:ascii="Arial" w:hAnsi="Arial"/>
              </w:rPr>
              <w:t>1</w:t>
            </w:r>
          </w:p>
        </w:tc>
        <w:tc>
          <w:tcPr>
            <w:tcW w:w="709" w:type="dxa"/>
            <w:tcBorders>
              <w:left w:val="single" w:sz="12" w:space="0" w:color="auto"/>
              <w:bottom w:val="single" w:sz="4" w:space="0" w:color="auto"/>
              <w:right w:val="single" w:sz="12" w:space="0" w:color="auto"/>
            </w:tcBorders>
            <w:vAlign w:val="center"/>
          </w:tcPr>
          <w:p w14:paraId="45025219" w14:textId="77777777" w:rsidR="009B2D61" w:rsidRDefault="009B2D61">
            <w:pPr>
              <w:tabs>
                <w:tab w:val="left" w:pos="284"/>
              </w:tabs>
              <w:jc w:val="center"/>
              <w:rPr>
                <w:rFonts w:ascii="Arial" w:hAnsi="Arial"/>
              </w:rPr>
            </w:pPr>
            <w:r>
              <w:rPr>
                <w:rFonts w:ascii="Arial" w:hAnsi="Arial"/>
              </w:rPr>
              <w:t>0,25</w:t>
            </w:r>
          </w:p>
        </w:tc>
        <w:tc>
          <w:tcPr>
            <w:tcW w:w="567" w:type="dxa"/>
            <w:tcBorders>
              <w:left w:val="single" w:sz="12" w:space="0" w:color="auto"/>
              <w:bottom w:val="single" w:sz="4" w:space="0" w:color="auto"/>
              <w:right w:val="single" w:sz="12" w:space="0" w:color="auto"/>
            </w:tcBorders>
            <w:vAlign w:val="center"/>
          </w:tcPr>
          <w:p w14:paraId="05145477"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4" w:space="0" w:color="auto"/>
              <w:right w:val="single" w:sz="12" w:space="0" w:color="auto"/>
            </w:tcBorders>
            <w:vAlign w:val="center"/>
          </w:tcPr>
          <w:p w14:paraId="77F9025D" w14:textId="77777777" w:rsidR="009B2D61" w:rsidRDefault="009B2D61">
            <w:pPr>
              <w:tabs>
                <w:tab w:val="left" w:pos="284"/>
              </w:tabs>
              <w:jc w:val="center"/>
              <w:rPr>
                <w:rFonts w:ascii="Arial" w:hAnsi="Arial"/>
              </w:rPr>
            </w:pPr>
            <w:r>
              <w:rPr>
                <w:rFonts w:ascii="Arial" w:hAnsi="Arial"/>
              </w:rPr>
              <w:t>6</w:t>
            </w:r>
          </w:p>
        </w:tc>
        <w:tc>
          <w:tcPr>
            <w:tcW w:w="709" w:type="dxa"/>
            <w:tcBorders>
              <w:left w:val="single" w:sz="12" w:space="0" w:color="auto"/>
              <w:bottom w:val="single" w:sz="4" w:space="0" w:color="auto"/>
              <w:right w:val="single" w:sz="12" w:space="0" w:color="auto"/>
            </w:tcBorders>
            <w:vAlign w:val="center"/>
          </w:tcPr>
          <w:p w14:paraId="26DC9F46"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78D71313" w14:textId="77777777" w:rsidR="009B2D61" w:rsidRDefault="009B2D61">
            <w:pPr>
              <w:tabs>
                <w:tab w:val="left" w:pos="284"/>
              </w:tabs>
              <w:jc w:val="center"/>
              <w:rPr>
                <w:rFonts w:ascii="Arial" w:hAnsi="Arial"/>
              </w:rPr>
            </w:pPr>
            <w:r>
              <w:rPr>
                <w:rFonts w:ascii="Arial" w:hAnsi="Arial"/>
              </w:rPr>
              <w:t>0,2</w:t>
            </w:r>
          </w:p>
        </w:tc>
        <w:tc>
          <w:tcPr>
            <w:tcW w:w="708" w:type="dxa"/>
            <w:tcBorders>
              <w:left w:val="single" w:sz="12" w:space="0" w:color="auto"/>
              <w:bottom w:val="single" w:sz="4" w:space="0" w:color="auto"/>
              <w:right w:val="single" w:sz="12" w:space="0" w:color="auto"/>
            </w:tcBorders>
            <w:vAlign w:val="center"/>
          </w:tcPr>
          <w:p w14:paraId="6E03A727" w14:textId="77777777" w:rsidR="009B2D61" w:rsidRDefault="009B2D61">
            <w:pPr>
              <w:tabs>
                <w:tab w:val="left" w:pos="284"/>
              </w:tabs>
              <w:jc w:val="center"/>
              <w:rPr>
                <w:rFonts w:ascii="Arial" w:hAnsi="Arial"/>
              </w:rPr>
            </w:pPr>
            <w:r>
              <w:rPr>
                <w:rFonts w:ascii="Arial" w:hAnsi="Arial"/>
              </w:rPr>
              <w:t>30</w:t>
            </w:r>
          </w:p>
        </w:tc>
        <w:tc>
          <w:tcPr>
            <w:tcW w:w="709" w:type="dxa"/>
            <w:tcBorders>
              <w:left w:val="single" w:sz="12" w:space="0" w:color="auto"/>
              <w:bottom w:val="single" w:sz="4" w:space="0" w:color="auto"/>
              <w:right w:val="single" w:sz="12" w:space="0" w:color="auto"/>
            </w:tcBorders>
            <w:vAlign w:val="center"/>
          </w:tcPr>
          <w:p w14:paraId="1D3068B3"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652D534C"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16E17443"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4" w:space="0" w:color="auto"/>
              <w:right w:val="single" w:sz="12" w:space="0" w:color="auto"/>
            </w:tcBorders>
            <w:vAlign w:val="center"/>
          </w:tcPr>
          <w:p w14:paraId="6235E629" w14:textId="77777777" w:rsidR="009B2D61" w:rsidRDefault="009B2D61">
            <w:pPr>
              <w:tabs>
                <w:tab w:val="left" w:pos="284"/>
              </w:tabs>
              <w:jc w:val="center"/>
              <w:rPr>
                <w:sz w:val="28"/>
              </w:rPr>
            </w:pPr>
          </w:p>
        </w:tc>
      </w:tr>
      <w:tr w:rsidR="009B2D61" w14:paraId="6A4D9DBF"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45BD24A1" w14:textId="77777777" w:rsidR="009B2D61" w:rsidRDefault="009B2D61">
            <w:pPr>
              <w:tabs>
                <w:tab w:val="left" w:pos="284"/>
              </w:tabs>
              <w:jc w:val="center"/>
              <w:rPr>
                <w:b/>
                <w:bCs/>
                <w:i/>
                <w:iCs/>
                <w:sz w:val="26"/>
              </w:rPr>
            </w:pPr>
            <w:r>
              <w:rPr>
                <w:b/>
                <w:bCs/>
                <w:i/>
                <w:iCs/>
                <w:sz w:val="26"/>
              </w:rPr>
              <w:t>47</w:t>
            </w:r>
          </w:p>
        </w:tc>
        <w:tc>
          <w:tcPr>
            <w:tcW w:w="567" w:type="dxa"/>
            <w:tcBorders>
              <w:top w:val="single" w:sz="4" w:space="0" w:color="auto"/>
              <w:left w:val="single" w:sz="12" w:space="0" w:color="auto"/>
              <w:right w:val="single" w:sz="12" w:space="0" w:color="auto"/>
            </w:tcBorders>
            <w:vAlign w:val="center"/>
          </w:tcPr>
          <w:p w14:paraId="04331872" w14:textId="77777777" w:rsidR="009B2D61" w:rsidRDefault="009B2D61">
            <w:pPr>
              <w:tabs>
                <w:tab w:val="left" w:pos="284"/>
              </w:tabs>
              <w:jc w:val="center"/>
              <w:rPr>
                <w:rFonts w:ascii="Arial" w:hAnsi="Arial"/>
              </w:rPr>
            </w:pPr>
            <w:r>
              <w:rPr>
                <w:rFonts w:ascii="Arial" w:hAnsi="Arial"/>
              </w:rPr>
              <w:t>2,4</w:t>
            </w:r>
          </w:p>
        </w:tc>
        <w:tc>
          <w:tcPr>
            <w:tcW w:w="709" w:type="dxa"/>
            <w:tcBorders>
              <w:top w:val="single" w:sz="4" w:space="0" w:color="auto"/>
              <w:left w:val="single" w:sz="12" w:space="0" w:color="auto"/>
              <w:right w:val="single" w:sz="12" w:space="0" w:color="auto"/>
            </w:tcBorders>
            <w:vAlign w:val="center"/>
          </w:tcPr>
          <w:p w14:paraId="373D8CBB" w14:textId="77777777" w:rsidR="009B2D61" w:rsidRDefault="009B2D61">
            <w:pPr>
              <w:tabs>
                <w:tab w:val="left" w:pos="284"/>
              </w:tabs>
              <w:jc w:val="center"/>
              <w:rPr>
                <w:rFonts w:ascii="Arial" w:hAnsi="Arial"/>
              </w:rPr>
            </w:pPr>
            <w:r>
              <w:rPr>
                <w:rFonts w:ascii="Arial" w:hAnsi="Arial"/>
              </w:rPr>
              <w:t>0,5</w:t>
            </w:r>
          </w:p>
        </w:tc>
        <w:tc>
          <w:tcPr>
            <w:tcW w:w="567" w:type="dxa"/>
            <w:tcBorders>
              <w:top w:val="single" w:sz="4" w:space="0" w:color="auto"/>
              <w:left w:val="single" w:sz="12" w:space="0" w:color="auto"/>
              <w:right w:val="single" w:sz="12" w:space="0" w:color="auto"/>
            </w:tcBorders>
            <w:vAlign w:val="center"/>
          </w:tcPr>
          <w:p w14:paraId="4F4CA811" w14:textId="77777777" w:rsidR="009B2D61" w:rsidRDefault="009B2D61">
            <w:pPr>
              <w:tabs>
                <w:tab w:val="left" w:pos="284"/>
              </w:tabs>
              <w:jc w:val="center"/>
              <w:rPr>
                <w:rFonts w:ascii="Arial" w:hAnsi="Arial"/>
              </w:rPr>
            </w:pPr>
            <w:r>
              <w:rPr>
                <w:rFonts w:ascii="Arial" w:hAnsi="Arial"/>
              </w:rPr>
              <w:t>15</w:t>
            </w:r>
          </w:p>
        </w:tc>
        <w:tc>
          <w:tcPr>
            <w:tcW w:w="567" w:type="dxa"/>
            <w:tcBorders>
              <w:top w:val="single" w:sz="4" w:space="0" w:color="auto"/>
              <w:left w:val="single" w:sz="12" w:space="0" w:color="auto"/>
              <w:right w:val="single" w:sz="12" w:space="0" w:color="auto"/>
            </w:tcBorders>
            <w:vAlign w:val="center"/>
          </w:tcPr>
          <w:p w14:paraId="4AD86E9D"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right w:val="single" w:sz="12" w:space="0" w:color="auto"/>
            </w:tcBorders>
            <w:vAlign w:val="center"/>
          </w:tcPr>
          <w:p w14:paraId="6C186017" w14:textId="77777777" w:rsidR="009B2D61" w:rsidRDefault="009B2D61">
            <w:pPr>
              <w:tabs>
                <w:tab w:val="left" w:pos="284"/>
              </w:tabs>
              <w:jc w:val="center"/>
              <w:rPr>
                <w:rFonts w:ascii="Arial" w:hAnsi="Arial"/>
              </w:rPr>
            </w:pPr>
            <w:r>
              <w:rPr>
                <w:rFonts w:ascii="Arial" w:hAnsi="Arial"/>
              </w:rPr>
              <w:t>0,25</w:t>
            </w:r>
          </w:p>
        </w:tc>
        <w:tc>
          <w:tcPr>
            <w:tcW w:w="709" w:type="dxa"/>
            <w:tcBorders>
              <w:top w:val="single" w:sz="4" w:space="0" w:color="auto"/>
              <w:left w:val="single" w:sz="12" w:space="0" w:color="auto"/>
              <w:right w:val="single" w:sz="12" w:space="0" w:color="auto"/>
            </w:tcBorders>
            <w:vAlign w:val="center"/>
          </w:tcPr>
          <w:p w14:paraId="7E2B3123" w14:textId="77777777" w:rsidR="009B2D61" w:rsidRDefault="009B2D61">
            <w:pPr>
              <w:tabs>
                <w:tab w:val="left" w:pos="284"/>
              </w:tabs>
              <w:jc w:val="center"/>
              <w:rPr>
                <w:rFonts w:ascii="Arial" w:hAnsi="Arial"/>
              </w:rPr>
            </w:pPr>
            <w:r>
              <w:rPr>
                <w:rFonts w:ascii="Arial" w:hAnsi="Arial"/>
              </w:rPr>
              <w:t>0,5</w:t>
            </w:r>
          </w:p>
        </w:tc>
        <w:tc>
          <w:tcPr>
            <w:tcW w:w="708" w:type="dxa"/>
            <w:tcBorders>
              <w:top w:val="single" w:sz="4" w:space="0" w:color="auto"/>
              <w:left w:val="single" w:sz="12" w:space="0" w:color="auto"/>
              <w:right w:val="single" w:sz="12" w:space="0" w:color="auto"/>
            </w:tcBorders>
            <w:vAlign w:val="center"/>
          </w:tcPr>
          <w:p w14:paraId="5A090360"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26D356DD" w14:textId="77777777" w:rsidR="009B2D61" w:rsidRDefault="009B2D61">
            <w:pPr>
              <w:tabs>
                <w:tab w:val="left" w:pos="284"/>
              </w:tabs>
              <w:jc w:val="center"/>
              <w:rPr>
                <w:rFonts w:ascii="Arial" w:hAnsi="Arial"/>
              </w:rPr>
            </w:pPr>
            <w:r>
              <w:rPr>
                <w:rFonts w:ascii="Arial" w:hAnsi="Arial"/>
              </w:rPr>
              <w:t>60</w:t>
            </w:r>
          </w:p>
        </w:tc>
        <w:tc>
          <w:tcPr>
            <w:tcW w:w="709" w:type="dxa"/>
            <w:tcBorders>
              <w:top w:val="single" w:sz="4" w:space="0" w:color="auto"/>
              <w:left w:val="single" w:sz="12" w:space="0" w:color="auto"/>
              <w:right w:val="single" w:sz="12" w:space="0" w:color="auto"/>
            </w:tcBorders>
            <w:vAlign w:val="center"/>
          </w:tcPr>
          <w:p w14:paraId="14B81FB9" w14:textId="77777777" w:rsidR="009B2D61" w:rsidRDefault="009B2D61">
            <w:pPr>
              <w:tabs>
                <w:tab w:val="left" w:pos="284"/>
              </w:tabs>
              <w:jc w:val="center"/>
              <w:rPr>
                <w:rFonts w:ascii="Arial" w:hAnsi="Arial"/>
              </w:rPr>
            </w:pPr>
            <w:r>
              <w:rPr>
                <w:rFonts w:ascii="Arial" w:hAnsi="Arial"/>
              </w:rPr>
              <w:t>0,8</w:t>
            </w:r>
          </w:p>
        </w:tc>
        <w:tc>
          <w:tcPr>
            <w:tcW w:w="838" w:type="dxa"/>
            <w:tcBorders>
              <w:top w:val="single" w:sz="4" w:space="0" w:color="auto"/>
              <w:left w:val="single" w:sz="12" w:space="0" w:color="auto"/>
              <w:right w:val="single" w:sz="12" w:space="0" w:color="auto"/>
            </w:tcBorders>
            <w:vAlign w:val="center"/>
          </w:tcPr>
          <w:p w14:paraId="76A5C1F6" w14:textId="77777777" w:rsidR="009B2D61" w:rsidRDefault="009B2D61">
            <w:pPr>
              <w:tabs>
                <w:tab w:val="left" w:pos="284"/>
              </w:tabs>
              <w:jc w:val="center"/>
              <w:rPr>
                <w:rFonts w:ascii="Arial" w:hAnsi="Arial"/>
              </w:rPr>
            </w:pPr>
            <w:r>
              <w:rPr>
                <w:rFonts w:ascii="Arial" w:hAnsi="Arial"/>
              </w:rPr>
              <w:t>8</w:t>
            </w:r>
          </w:p>
        </w:tc>
        <w:tc>
          <w:tcPr>
            <w:tcW w:w="2650" w:type="dxa"/>
            <w:vMerge/>
            <w:tcBorders>
              <w:top w:val="single" w:sz="4" w:space="0" w:color="auto"/>
              <w:left w:val="single" w:sz="12" w:space="0" w:color="auto"/>
              <w:right w:val="single" w:sz="12" w:space="0" w:color="auto"/>
            </w:tcBorders>
            <w:vAlign w:val="center"/>
          </w:tcPr>
          <w:p w14:paraId="500EFEB1" w14:textId="77777777" w:rsidR="009B2D61" w:rsidRDefault="009B2D61">
            <w:pPr>
              <w:tabs>
                <w:tab w:val="left" w:pos="284"/>
              </w:tabs>
              <w:jc w:val="center"/>
              <w:rPr>
                <w:sz w:val="28"/>
              </w:rPr>
            </w:pPr>
          </w:p>
        </w:tc>
      </w:tr>
      <w:tr w:rsidR="009B2D61" w14:paraId="412C90AB"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3EA9933C" w14:textId="77777777" w:rsidR="009B2D61" w:rsidRDefault="009B2D61">
            <w:pPr>
              <w:tabs>
                <w:tab w:val="left" w:pos="284"/>
              </w:tabs>
              <w:jc w:val="center"/>
              <w:rPr>
                <w:b/>
                <w:bCs/>
                <w:i/>
                <w:iCs/>
                <w:sz w:val="26"/>
              </w:rPr>
            </w:pPr>
            <w:r>
              <w:rPr>
                <w:b/>
                <w:bCs/>
                <w:i/>
                <w:iCs/>
                <w:sz w:val="26"/>
              </w:rPr>
              <w:t>48</w:t>
            </w:r>
          </w:p>
        </w:tc>
        <w:tc>
          <w:tcPr>
            <w:tcW w:w="567" w:type="dxa"/>
            <w:tcBorders>
              <w:left w:val="single" w:sz="12" w:space="0" w:color="auto"/>
              <w:bottom w:val="single" w:sz="12" w:space="0" w:color="auto"/>
              <w:right w:val="single" w:sz="12" w:space="0" w:color="auto"/>
            </w:tcBorders>
            <w:vAlign w:val="center"/>
          </w:tcPr>
          <w:p w14:paraId="0A823F64" w14:textId="77777777" w:rsidR="009B2D61" w:rsidRDefault="009B2D61">
            <w:pPr>
              <w:tabs>
                <w:tab w:val="left" w:pos="284"/>
              </w:tabs>
              <w:jc w:val="center"/>
              <w:rPr>
                <w:rFonts w:ascii="Arial" w:hAnsi="Arial"/>
              </w:rPr>
            </w:pPr>
            <w:r>
              <w:rPr>
                <w:rFonts w:ascii="Arial" w:hAnsi="Arial"/>
              </w:rPr>
              <w:t>2</w:t>
            </w:r>
          </w:p>
        </w:tc>
        <w:tc>
          <w:tcPr>
            <w:tcW w:w="709" w:type="dxa"/>
            <w:tcBorders>
              <w:left w:val="single" w:sz="12" w:space="0" w:color="auto"/>
              <w:bottom w:val="single" w:sz="12" w:space="0" w:color="auto"/>
              <w:right w:val="single" w:sz="12" w:space="0" w:color="auto"/>
            </w:tcBorders>
            <w:vAlign w:val="center"/>
          </w:tcPr>
          <w:p w14:paraId="41C68398" w14:textId="77777777" w:rsidR="009B2D61" w:rsidRDefault="009B2D61">
            <w:pPr>
              <w:tabs>
                <w:tab w:val="left" w:pos="284"/>
              </w:tabs>
              <w:jc w:val="center"/>
              <w:rPr>
                <w:rFonts w:ascii="Arial" w:hAnsi="Arial"/>
              </w:rPr>
            </w:pPr>
            <w:r>
              <w:rPr>
                <w:rFonts w:ascii="Arial" w:hAnsi="Arial"/>
              </w:rPr>
              <w:t>0,8</w:t>
            </w:r>
          </w:p>
        </w:tc>
        <w:tc>
          <w:tcPr>
            <w:tcW w:w="567" w:type="dxa"/>
            <w:tcBorders>
              <w:left w:val="single" w:sz="12" w:space="0" w:color="auto"/>
              <w:bottom w:val="single" w:sz="12" w:space="0" w:color="auto"/>
              <w:right w:val="single" w:sz="12" w:space="0" w:color="auto"/>
            </w:tcBorders>
            <w:vAlign w:val="center"/>
          </w:tcPr>
          <w:p w14:paraId="77B334C2"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12" w:space="0" w:color="auto"/>
              <w:right w:val="single" w:sz="12" w:space="0" w:color="auto"/>
            </w:tcBorders>
            <w:vAlign w:val="center"/>
          </w:tcPr>
          <w:p w14:paraId="30FBEED0"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12" w:space="0" w:color="auto"/>
              <w:right w:val="single" w:sz="12" w:space="0" w:color="auto"/>
            </w:tcBorders>
            <w:vAlign w:val="center"/>
          </w:tcPr>
          <w:p w14:paraId="4C05709D" w14:textId="77777777" w:rsidR="009B2D61" w:rsidRDefault="009B2D61">
            <w:pPr>
              <w:tabs>
                <w:tab w:val="left" w:pos="284"/>
              </w:tabs>
              <w:jc w:val="center"/>
              <w:rPr>
                <w:rFonts w:ascii="Arial" w:hAnsi="Arial"/>
              </w:rPr>
            </w:pPr>
            <w:r>
              <w:rPr>
                <w:rFonts w:ascii="Arial" w:hAnsi="Arial"/>
              </w:rPr>
              <w:t>0,3</w:t>
            </w:r>
          </w:p>
        </w:tc>
        <w:tc>
          <w:tcPr>
            <w:tcW w:w="709" w:type="dxa"/>
            <w:tcBorders>
              <w:left w:val="single" w:sz="12" w:space="0" w:color="auto"/>
              <w:bottom w:val="single" w:sz="12" w:space="0" w:color="auto"/>
              <w:right w:val="single" w:sz="12" w:space="0" w:color="auto"/>
            </w:tcBorders>
            <w:vAlign w:val="center"/>
          </w:tcPr>
          <w:p w14:paraId="07BE02B7" w14:textId="77777777" w:rsidR="009B2D61" w:rsidRDefault="009B2D61">
            <w:pPr>
              <w:tabs>
                <w:tab w:val="left" w:pos="284"/>
              </w:tabs>
              <w:jc w:val="center"/>
              <w:rPr>
                <w:rFonts w:ascii="Arial" w:hAnsi="Arial"/>
              </w:rPr>
            </w:pPr>
            <w:r>
              <w:rPr>
                <w:rFonts w:ascii="Arial" w:hAnsi="Arial"/>
              </w:rPr>
              <w:t>0,4</w:t>
            </w:r>
          </w:p>
        </w:tc>
        <w:tc>
          <w:tcPr>
            <w:tcW w:w="708" w:type="dxa"/>
            <w:tcBorders>
              <w:left w:val="single" w:sz="12" w:space="0" w:color="auto"/>
              <w:bottom w:val="single" w:sz="12" w:space="0" w:color="auto"/>
              <w:right w:val="single" w:sz="12" w:space="0" w:color="auto"/>
            </w:tcBorders>
            <w:vAlign w:val="center"/>
          </w:tcPr>
          <w:p w14:paraId="1F7AEB7E"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49A8FF6A"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12" w:space="0" w:color="auto"/>
              <w:right w:val="single" w:sz="12" w:space="0" w:color="auto"/>
            </w:tcBorders>
            <w:vAlign w:val="center"/>
          </w:tcPr>
          <w:p w14:paraId="735B59A6"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128B34D6"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12" w:space="0" w:color="auto"/>
              <w:right w:val="single" w:sz="12" w:space="0" w:color="auto"/>
            </w:tcBorders>
            <w:vAlign w:val="center"/>
          </w:tcPr>
          <w:p w14:paraId="0176AF37" w14:textId="77777777" w:rsidR="009B2D61" w:rsidRDefault="009B2D61">
            <w:pPr>
              <w:tabs>
                <w:tab w:val="left" w:pos="284"/>
              </w:tabs>
              <w:jc w:val="center"/>
              <w:rPr>
                <w:sz w:val="28"/>
              </w:rPr>
            </w:pPr>
          </w:p>
        </w:tc>
      </w:tr>
      <w:tr w:rsidR="009B2D61" w14:paraId="0FC19BAA"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65B6D918" w14:textId="77777777" w:rsidR="009B2D61" w:rsidRDefault="009B2D61">
            <w:pPr>
              <w:tabs>
                <w:tab w:val="left" w:pos="284"/>
              </w:tabs>
              <w:jc w:val="center"/>
              <w:rPr>
                <w:b/>
                <w:bCs/>
                <w:i/>
                <w:iCs/>
                <w:sz w:val="26"/>
              </w:rPr>
            </w:pPr>
            <w:r>
              <w:rPr>
                <w:b/>
                <w:bCs/>
                <w:i/>
                <w:iCs/>
                <w:sz w:val="26"/>
              </w:rPr>
              <w:t>49</w:t>
            </w:r>
          </w:p>
        </w:tc>
        <w:tc>
          <w:tcPr>
            <w:tcW w:w="567" w:type="dxa"/>
            <w:tcBorders>
              <w:top w:val="single" w:sz="12" w:space="0" w:color="auto"/>
              <w:left w:val="single" w:sz="12" w:space="0" w:color="auto"/>
              <w:bottom w:val="single" w:sz="4" w:space="0" w:color="auto"/>
              <w:right w:val="single" w:sz="12" w:space="0" w:color="auto"/>
            </w:tcBorders>
            <w:vAlign w:val="center"/>
          </w:tcPr>
          <w:p w14:paraId="32B36561" w14:textId="77777777" w:rsidR="009B2D61" w:rsidRDefault="009B2D61">
            <w:pPr>
              <w:tabs>
                <w:tab w:val="left" w:pos="284"/>
              </w:tabs>
              <w:jc w:val="center"/>
              <w:rPr>
                <w:rFonts w:ascii="Arial" w:hAnsi="Arial"/>
              </w:rPr>
            </w:pPr>
            <w:r>
              <w:rPr>
                <w:rFonts w:ascii="Arial" w:hAnsi="Arial"/>
              </w:rPr>
              <w:t>0,4</w:t>
            </w:r>
          </w:p>
        </w:tc>
        <w:tc>
          <w:tcPr>
            <w:tcW w:w="709" w:type="dxa"/>
            <w:tcBorders>
              <w:top w:val="single" w:sz="12" w:space="0" w:color="auto"/>
              <w:left w:val="single" w:sz="12" w:space="0" w:color="auto"/>
              <w:bottom w:val="single" w:sz="4" w:space="0" w:color="auto"/>
              <w:right w:val="single" w:sz="12" w:space="0" w:color="auto"/>
            </w:tcBorders>
            <w:vAlign w:val="center"/>
          </w:tcPr>
          <w:p w14:paraId="27451727"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2095EFA3"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33170A18"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15EB184F" w14:textId="77777777" w:rsidR="009B2D61" w:rsidRDefault="009B2D61">
            <w:pPr>
              <w:tabs>
                <w:tab w:val="left" w:pos="284"/>
              </w:tabs>
              <w:jc w:val="center"/>
              <w:rPr>
                <w:rFonts w:ascii="Arial" w:hAnsi="Arial"/>
              </w:rPr>
            </w:pPr>
            <w:r>
              <w:rPr>
                <w:rFonts w:ascii="Arial" w:hAnsi="Arial"/>
              </w:rPr>
              <w:t>0,1</w:t>
            </w:r>
          </w:p>
        </w:tc>
        <w:tc>
          <w:tcPr>
            <w:tcW w:w="709" w:type="dxa"/>
            <w:tcBorders>
              <w:top w:val="single" w:sz="12" w:space="0" w:color="auto"/>
              <w:left w:val="single" w:sz="12" w:space="0" w:color="auto"/>
              <w:bottom w:val="single" w:sz="4" w:space="0" w:color="auto"/>
              <w:right w:val="single" w:sz="12" w:space="0" w:color="auto"/>
            </w:tcBorders>
            <w:vAlign w:val="center"/>
          </w:tcPr>
          <w:p w14:paraId="77103D27"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4506F2AF"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3699049B" w14:textId="77777777" w:rsidR="009B2D61" w:rsidRDefault="009B2D61">
            <w:pPr>
              <w:tabs>
                <w:tab w:val="left" w:pos="284"/>
              </w:tabs>
              <w:jc w:val="center"/>
              <w:rPr>
                <w:rFonts w:ascii="Arial" w:hAnsi="Arial"/>
              </w:rPr>
            </w:pPr>
            <w:r>
              <w:rPr>
                <w:rFonts w:ascii="Arial" w:hAnsi="Arial"/>
              </w:rPr>
              <w:t>100</w:t>
            </w:r>
          </w:p>
        </w:tc>
        <w:tc>
          <w:tcPr>
            <w:tcW w:w="709" w:type="dxa"/>
            <w:tcBorders>
              <w:top w:val="single" w:sz="12" w:space="0" w:color="auto"/>
              <w:left w:val="single" w:sz="12" w:space="0" w:color="auto"/>
              <w:bottom w:val="single" w:sz="4" w:space="0" w:color="auto"/>
              <w:right w:val="single" w:sz="12" w:space="0" w:color="auto"/>
            </w:tcBorders>
            <w:vAlign w:val="center"/>
          </w:tcPr>
          <w:p w14:paraId="275290C4" w14:textId="77777777" w:rsidR="009B2D61" w:rsidRDefault="009B2D61">
            <w:pPr>
              <w:tabs>
                <w:tab w:val="left" w:pos="284"/>
              </w:tabs>
              <w:jc w:val="center"/>
              <w:rPr>
                <w:rFonts w:ascii="Arial" w:hAnsi="Arial"/>
              </w:rPr>
            </w:pPr>
            <w:r>
              <w:rPr>
                <w:rFonts w:ascii="Arial" w:hAnsi="Arial"/>
              </w:rPr>
              <w:t>6</w:t>
            </w:r>
          </w:p>
        </w:tc>
        <w:tc>
          <w:tcPr>
            <w:tcW w:w="838" w:type="dxa"/>
            <w:tcBorders>
              <w:top w:val="single" w:sz="12" w:space="0" w:color="auto"/>
              <w:left w:val="single" w:sz="12" w:space="0" w:color="auto"/>
              <w:bottom w:val="single" w:sz="4" w:space="0" w:color="auto"/>
              <w:right w:val="single" w:sz="12" w:space="0" w:color="auto"/>
            </w:tcBorders>
            <w:vAlign w:val="center"/>
          </w:tcPr>
          <w:p w14:paraId="25887C9B" w14:textId="77777777" w:rsidR="009B2D61" w:rsidRDefault="009B2D61">
            <w:pPr>
              <w:tabs>
                <w:tab w:val="left" w:pos="284"/>
              </w:tabs>
              <w:jc w:val="center"/>
              <w:rPr>
                <w:rFonts w:ascii="Arial" w:hAnsi="Arial"/>
              </w:rPr>
            </w:pPr>
            <w:r>
              <w:rPr>
                <w:rFonts w:ascii="Arial" w:hAnsi="Arial"/>
              </w:rPr>
              <w:t>-1</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00211224" w14:textId="77777777" w:rsidR="009B2D61" w:rsidRDefault="009B2D61">
            <w:pPr>
              <w:tabs>
                <w:tab w:val="left" w:pos="284"/>
              </w:tabs>
              <w:jc w:val="center"/>
              <w:rPr>
                <w:sz w:val="28"/>
              </w:rPr>
            </w:pPr>
          </w:p>
        </w:tc>
      </w:tr>
      <w:tr w:rsidR="009B2D61" w14:paraId="35C7F061"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117D7F29" w14:textId="77777777" w:rsidR="009B2D61" w:rsidRDefault="009B2D61">
            <w:pPr>
              <w:tabs>
                <w:tab w:val="left" w:pos="284"/>
              </w:tabs>
              <w:jc w:val="center"/>
              <w:rPr>
                <w:b/>
                <w:bCs/>
                <w:i/>
                <w:iCs/>
                <w:sz w:val="26"/>
              </w:rPr>
            </w:pPr>
            <w:r>
              <w:rPr>
                <w:b/>
                <w:bCs/>
                <w:i/>
                <w:iCs/>
                <w:sz w:val="26"/>
              </w:rPr>
              <w:t>50</w:t>
            </w:r>
          </w:p>
        </w:tc>
        <w:tc>
          <w:tcPr>
            <w:tcW w:w="567" w:type="dxa"/>
            <w:tcBorders>
              <w:left w:val="single" w:sz="12" w:space="0" w:color="auto"/>
              <w:bottom w:val="single" w:sz="4" w:space="0" w:color="auto"/>
              <w:right w:val="single" w:sz="12" w:space="0" w:color="auto"/>
            </w:tcBorders>
            <w:vAlign w:val="center"/>
          </w:tcPr>
          <w:p w14:paraId="168404CC"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61B8B4EB"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06019138"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052CC1F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211A42E1" w14:textId="77777777" w:rsidR="009B2D61" w:rsidRDefault="009B2D61">
            <w:pPr>
              <w:tabs>
                <w:tab w:val="left" w:pos="284"/>
              </w:tabs>
              <w:jc w:val="center"/>
              <w:rPr>
                <w:rFonts w:ascii="Arial" w:hAnsi="Arial"/>
              </w:rPr>
            </w:pPr>
            <w:r>
              <w:rPr>
                <w:rFonts w:ascii="Arial" w:hAnsi="Arial"/>
              </w:rPr>
              <w:t>0,2</w:t>
            </w:r>
          </w:p>
        </w:tc>
        <w:tc>
          <w:tcPr>
            <w:tcW w:w="709" w:type="dxa"/>
            <w:tcBorders>
              <w:left w:val="single" w:sz="12" w:space="0" w:color="auto"/>
              <w:bottom w:val="single" w:sz="4" w:space="0" w:color="auto"/>
              <w:right w:val="single" w:sz="12" w:space="0" w:color="auto"/>
            </w:tcBorders>
            <w:vAlign w:val="center"/>
          </w:tcPr>
          <w:p w14:paraId="078467EA"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7D933BFE"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14718420" w14:textId="77777777" w:rsidR="009B2D61" w:rsidRDefault="009B2D61">
            <w:pPr>
              <w:tabs>
                <w:tab w:val="left" w:pos="284"/>
              </w:tabs>
              <w:jc w:val="center"/>
              <w:rPr>
                <w:rFonts w:ascii="Arial" w:hAnsi="Arial"/>
              </w:rPr>
            </w:pPr>
            <w:r>
              <w:rPr>
                <w:rFonts w:ascii="Arial" w:hAnsi="Arial"/>
              </w:rPr>
              <w:t>80</w:t>
            </w:r>
          </w:p>
        </w:tc>
        <w:tc>
          <w:tcPr>
            <w:tcW w:w="709" w:type="dxa"/>
            <w:tcBorders>
              <w:left w:val="single" w:sz="12" w:space="0" w:color="auto"/>
              <w:bottom w:val="single" w:sz="4" w:space="0" w:color="auto"/>
              <w:right w:val="single" w:sz="12" w:space="0" w:color="auto"/>
            </w:tcBorders>
            <w:vAlign w:val="center"/>
          </w:tcPr>
          <w:p w14:paraId="61E6750C"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61253AC1" w14:textId="77777777" w:rsidR="009B2D61" w:rsidRDefault="009B2D61">
            <w:pPr>
              <w:tabs>
                <w:tab w:val="left" w:pos="284"/>
              </w:tabs>
              <w:jc w:val="center"/>
              <w:rPr>
                <w:rFonts w:ascii="Arial" w:hAnsi="Arial"/>
              </w:rPr>
            </w:pPr>
            <w:r>
              <w:rPr>
                <w:rFonts w:ascii="Arial" w:hAnsi="Arial"/>
              </w:rPr>
              <w:t>6</w:t>
            </w:r>
          </w:p>
        </w:tc>
        <w:tc>
          <w:tcPr>
            <w:tcW w:w="2650" w:type="dxa"/>
            <w:vMerge/>
            <w:tcBorders>
              <w:left w:val="single" w:sz="12" w:space="0" w:color="auto"/>
              <w:bottom w:val="single" w:sz="4" w:space="0" w:color="auto"/>
              <w:right w:val="single" w:sz="12" w:space="0" w:color="auto"/>
            </w:tcBorders>
            <w:vAlign w:val="center"/>
          </w:tcPr>
          <w:p w14:paraId="6C4BDF71" w14:textId="77777777" w:rsidR="009B2D61" w:rsidRDefault="009B2D61">
            <w:pPr>
              <w:tabs>
                <w:tab w:val="left" w:pos="284"/>
              </w:tabs>
              <w:jc w:val="center"/>
              <w:rPr>
                <w:sz w:val="28"/>
              </w:rPr>
            </w:pPr>
          </w:p>
        </w:tc>
      </w:tr>
      <w:tr w:rsidR="009B2D61" w14:paraId="7BC0ED8F"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525D9CAB" w14:textId="77777777" w:rsidR="009B2D61" w:rsidRDefault="009B2D61">
            <w:pPr>
              <w:tabs>
                <w:tab w:val="left" w:pos="284"/>
              </w:tabs>
              <w:jc w:val="center"/>
              <w:rPr>
                <w:b/>
                <w:bCs/>
                <w:i/>
                <w:iCs/>
                <w:sz w:val="26"/>
              </w:rPr>
            </w:pPr>
            <w:r>
              <w:rPr>
                <w:b/>
                <w:bCs/>
                <w:i/>
                <w:iCs/>
                <w:sz w:val="26"/>
              </w:rPr>
              <w:t>51</w:t>
            </w:r>
          </w:p>
        </w:tc>
        <w:tc>
          <w:tcPr>
            <w:tcW w:w="567" w:type="dxa"/>
            <w:tcBorders>
              <w:top w:val="single" w:sz="4" w:space="0" w:color="auto"/>
              <w:left w:val="single" w:sz="12" w:space="0" w:color="auto"/>
              <w:bottom w:val="single" w:sz="4" w:space="0" w:color="auto"/>
              <w:right w:val="single" w:sz="12" w:space="0" w:color="auto"/>
            </w:tcBorders>
            <w:vAlign w:val="center"/>
          </w:tcPr>
          <w:p w14:paraId="6C502762" w14:textId="77777777" w:rsidR="009B2D61" w:rsidRDefault="009B2D61">
            <w:pPr>
              <w:tabs>
                <w:tab w:val="left" w:pos="284"/>
              </w:tabs>
              <w:jc w:val="center"/>
              <w:rPr>
                <w:rFonts w:ascii="Arial" w:hAnsi="Arial"/>
              </w:rPr>
            </w:pPr>
            <w:r>
              <w:rPr>
                <w:rFonts w:ascii="Arial" w:hAnsi="Arial"/>
              </w:rPr>
              <w:t>0,4</w:t>
            </w:r>
          </w:p>
        </w:tc>
        <w:tc>
          <w:tcPr>
            <w:tcW w:w="709" w:type="dxa"/>
            <w:tcBorders>
              <w:top w:val="single" w:sz="4" w:space="0" w:color="auto"/>
              <w:left w:val="single" w:sz="12" w:space="0" w:color="auto"/>
              <w:bottom w:val="single" w:sz="4" w:space="0" w:color="auto"/>
              <w:right w:val="single" w:sz="12" w:space="0" w:color="auto"/>
            </w:tcBorders>
            <w:vAlign w:val="center"/>
          </w:tcPr>
          <w:p w14:paraId="5A03BD95" w14:textId="77777777" w:rsidR="009B2D61" w:rsidRDefault="009B2D61">
            <w:pPr>
              <w:tabs>
                <w:tab w:val="left" w:pos="284"/>
              </w:tabs>
              <w:jc w:val="center"/>
              <w:rPr>
                <w:rFonts w:ascii="Arial" w:hAnsi="Arial"/>
              </w:rPr>
            </w:pPr>
            <w:r>
              <w:rPr>
                <w:rFonts w:ascii="Arial" w:hAnsi="Arial"/>
              </w:rPr>
              <w:t>0,04</w:t>
            </w:r>
          </w:p>
        </w:tc>
        <w:tc>
          <w:tcPr>
            <w:tcW w:w="567" w:type="dxa"/>
            <w:tcBorders>
              <w:top w:val="single" w:sz="4" w:space="0" w:color="auto"/>
              <w:left w:val="single" w:sz="12" w:space="0" w:color="auto"/>
              <w:bottom w:val="single" w:sz="4" w:space="0" w:color="auto"/>
              <w:right w:val="single" w:sz="12" w:space="0" w:color="auto"/>
            </w:tcBorders>
            <w:vAlign w:val="center"/>
          </w:tcPr>
          <w:p w14:paraId="5C8CD505" w14:textId="77777777" w:rsidR="009B2D61" w:rsidRDefault="009B2D61">
            <w:pPr>
              <w:tabs>
                <w:tab w:val="left" w:pos="284"/>
              </w:tabs>
              <w:jc w:val="center"/>
              <w:rPr>
                <w:rFonts w:ascii="Arial" w:hAnsi="Arial"/>
              </w:rPr>
            </w:pPr>
            <w:r>
              <w:rPr>
                <w:rFonts w:ascii="Arial" w:hAnsi="Arial"/>
              </w:rPr>
              <w:t>20</w:t>
            </w:r>
          </w:p>
        </w:tc>
        <w:tc>
          <w:tcPr>
            <w:tcW w:w="567" w:type="dxa"/>
            <w:tcBorders>
              <w:top w:val="single" w:sz="4" w:space="0" w:color="auto"/>
              <w:left w:val="single" w:sz="12" w:space="0" w:color="auto"/>
              <w:bottom w:val="single" w:sz="4" w:space="0" w:color="auto"/>
              <w:right w:val="single" w:sz="12" w:space="0" w:color="auto"/>
            </w:tcBorders>
            <w:vAlign w:val="center"/>
          </w:tcPr>
          <w:p w14:paraId="21D4FD2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02FFAC70" w14:textId="77777777" w:rsidR="009B2D61" w:rsidRDefault="009B2D61">
            <w:pPr>
              <w:tabs>
                <w:tab w:val="left" w:pos="284"/>
              </w:tabs>
              <w:jc w:val="center"/>
              <w:rPr>
                <w:rFonts w:ascii="Arial" w:hAnsi="Arial"/>
              </w:rPr>
            </w:pPr>
            <w:r>
              <w:rPr>
                <w:rFonts w:ascii="Arial" w:hAnsi="Arial"/>
              </w:rPr>
              <w:t>0,3</w:t>
            </w:r>
          </w:p>
        </w:tc>
        <w:tc>
          <w:tcPr>
            <w:tcW w:w="709" w:type="dxa"/>
            <w:tcBorders>
              <w:top w:val="single" w:sz="4" w:space="0" w:color="auto"/>
              <w:left w:val="single" w:sz="12" w:space="0" w:color="auto"/>
              <w:bottom w:val="single" w:sz="4" w:space="0" w:color="auto"/>
              <w:right w:val="single" w:sz="12" w:space="0" w:color="auto"/>
            </w:tcBorders>
            <w:vAlign w:val="center"/>
          </w:tcPr>
          <w:p w14:paraId="2587092D"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4877B793"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33CA6409" w14:textId="77777777" w:rsidR="009B2D61" w:rsidRDefault="009B2D61">
            <w:pPr>
              <w:tabs>
                <w:tab w:val="left" w:pos="284"/>
              </w:tabs>
              <w:jc w:val="center"/>
              <w:rPr>
                <w:rFonts w:ascii="Arial" w:hAnsi="Arial"/>
              </w:rPr>
            </w:pPr>
            <w:r>
              <w:rPr>
                <w:rFonts w:ascii="Arial" w:hAnsi="Arial"/>
              </w:rPr>
              <w:t>60</w:t>
            </w:r>
          </w:p>
        </w:tc>
        <w:tc>
          <w:tcPr>
            <w:tcW w:w="709" w:type="dxa"/>
            <w:tcBorders>
              <w:top w:val="single" w:sz="4" w:space="0" w:color="auto"/>
              <w:left w:val="single" w:sz="12" w:space="0" w:color="auto"/>
              <w:bottom w:val="single" w:sz="4" w:space="0" w:color="auto"/>
              <w:right w:val="single" w:sz="12" w:space="0" w:color="auto"/>
            </w:tcBorders>
            <w:vAlign w:val="center"/>
          </w:tcPr>
          <w:p w14:paraId="766C7ABE"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bottom w:val="single" w:sz="4" w:space="0" w:color="auto"/>
              <w:right w:val="single" w:sz="12" w:space="0" w:color="auto"/>
            </w:tcBorders>
            <w:vAlign w:val="center"/>
          </w:tcPr>
          <w:p w14:paraId="3AADC42F"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374C0DF9" w14:textId="77777777" w:rsidR="009B2D61" w:rsidRDefault="009B2D61">
            <w:pPr>
              <w:tabs>
                <w:tab w:val="left" w:pos="284"/>
              </w:tabs>
              <w:jc w:val="center"/>
              <w:rPr>
                <w:sz w:val="28"/>
              </w:rPr>
            </w:pPr>
          </w:p>
        </w:tc>
      </w:tr>
      <w:tr w:rsidR="009B2D61" w14:paraId="584F7947"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33667A91" w14:textId="77777777" w:rsidR="009B2D61" w:rsidRDefault="009B2D61">
            <w:pPr>
              <w:tabs>
                <w:tab w:val="left" w:pos="284"/>
              </w:tabs>
              <w:jc w:val="center"/>
              <w:rPr>
                <w:b/>
                <w:bCs/>
                <w:i/>
                <w:iCs/>
                <w:sz w:val="26"/>
              </w:rPr>
            </w:pPr>
            <w:r>
              <w:rPr>
                <w:b/>
                <w:bCs/>
                <w:i/>
                <w:iCs/>
                <w:sz w:val="26"/>
              </w:rPr>
              <w:t>52</w:t>
            </w:r>
          </w:p>
        </w:tc>
        <w:tc>
          <w:tcPr>
            <w:tcW w:w="567" w:type="dxa"/>
            <w:tcBorders>
              <w:left w:val="single" w:sz="12" w:space="0" w:color="auto"/>
              <w:bottom w:val="single" w:sz="4" w:space="0" w:color="auto"/>
              <w:right w:val="single" w:sz="12" w:space="0" w:color="auto"/>
            </w:tcBorders>
            <w:vAlign w:val="center"/>
          </w:tcPr>
          <w:p w14:paraId="7D78CAA3"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1E02D7BD" w14:textId="77777777" w:rsidR="009B2D61" w:rsidRDefault="009B2D61">
            <w:pPr>
              <w:tabs>
                <w:tab w:val="left" w:pos="284"/>
              </w:tabs>
              <w:jc w:val="center"/>
              <w:rPr>
                <w:rFonts w:ascii="Arial" w:hAnsi="Arial"/>
              </w:rPr>
            </w:pPr>
            <w:r>
              <w:rPr>
                <w:rFonts w:ascii="Arial" w:hAnsi="Arial"/>
              </w:rPr>
              <w:t>0,16</w:t>
            </w:r>
          </w:p>
        </w:tc>
        <w:tc>
          <w:tcPr>
            <w:tcW w:w="567" w:type="dxa"/>
            <w:tcBorders>
              <w:left w:val="single" w:sz="12" w:space="0" w:color="auto"/>
              <w:bottom w:val="single" w:sz="4" w:space="0" w:color="auto"/>
              <w:right w:val="single" w:sz="12" w:space="0" w:color="auto"/>
            </w:tcBorders>
            <w:vAlign w:val="center"/>
          </w:tcPr>
          <w:p w14:paraId="6E1B1F56" w14:textId="77777777" w:rsidR="009B2D61" w:rsidRDefault="009B2D61">
            <w:pPr>
              <w:tabs>
                <w:tab w:val="left" w:pos="284"/>
              </w:tabs>
              <w:jc w:val="center"/>
              <w:rPr>
                <w:rFonts w:ascii="Arial" w:hAnsi="Arial"/>
              </w:rPr>
            </w:pPr>
            <w:r>
              <w:rPr>
                <w:rFonts w:ascii="Arial" w:hAnsi="Arial"/>
              </w:rPr>
              <w:t>15</w:t>
            </w:r>
          </w:p>
        </w:tc>
        <w:tc>
          <w:tcPr>
            <w:tcW w:w="567" w:type="dxa"/>
            <w:tcBorders>
              <w:left w:val="single" w:sz="12" w:space="0" w:color="auto"/>
              <w:bottom w:val="single" w:sz="4" w:space="0" w:color="auto"/>
              <w:right w:val="single" w:sz="12" w:space="0" w:color="auto"/>
            </w:tcBorders>
            <w:vAlign w:val="center"/>
          </w:tcPr>
          <w:p w14:paraId="218E107E"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621B7B20" w14:textId="77777777" w:rsidR="009B2D61" w:rsidRDefault="009B2D61">
            <w:pPr>
              <w:tabs>
                <w:tab w:val="left" w:pos="284"/>
              </w:tabs>
              <w:jc w:val="center"/>
              <w:rPr>
                <w:rFonts w:ascii="Arial" w:hAnsi="Arial"/>
              </w:rPr>
            </w:pPr>
            <w:r>
              <w:rPr>
                <w:rFonts w:ascii="Arial" w:hAnsi="Arial"/>
              </w:rPr>
              <w:t>0,25</w:t>
            </w:r>
          </w:p>
        </w:tc>
        <w:tc>
          <w:tcPr>
            <w:tcW w:w="709" w:type="dxa"/>
            <w:tcBorders>
              <w:left w:val="single" w:sz="12" w:space="0" w:color="auto"/>
              <w:bottom w:val="single" w:sz="4" w:space="0" w:color="auto"/>
              <w:right w:val="single" w:sz="12" w:space="0" w:color="auto"/>
            </w:tcBorders>
            <w:vAlign w:val="center"/>
          </w:tcPr>
          <w:p w14:paraId="534F7428"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2A281433"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5E9BB10E"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15E45FB3"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753801EF"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4" w:space="0" w:color="auto"/>
              <w:right w:val="single" w:sz="12" w:space="0" w:color="auto"/>
            </w:tcBorders>
            <w:vAlign w:val="center"/>
          </w:tcPr>
          <w:p w14:paraId="00AF189A" w14:textId="77777777" w:rsidR="009B2D61" w:rsidRDefault="009B2D61">
            <w:pPr>
              <w:tabs>
                <w:tab w:val="left" w:pos="284"/>
              </w:tabs>
              <w:jc w:val="center"/>
              <w:rPr>
                <w:sz w:val="28"/>
              </w:rPr>
            </w:pPr>
          </w:p>
        </w:tc>
      </w:tr>
      <w:tr w:rsidR="009B2D61" w14:paraId="267C52CD"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7BEC6E82" w14:textId="77777777" w:rsidR="009B2D61" w:rsidRDefault="009B2D61">
            <w:pPr>
              <w:tabs>
                <w:tab w:val="left" w:pos="284"/>
              </w:tabs>
              <w:jc w:val="center"/>
              <w:rPr>
                <w:b/>
                <w:bCs/>
                <w:i/>
                <w:iCs/>
                <w:sz w:val="26"/>
              </w:rPr>
            </w:pPr>
            <w:r>
              <w:rPr>
                <w:b/>
                <w:bCs/>
                <w:i/>
                <w:iCs/>
                <w:sz w:val="26"/>
              </w:rPr>
              <w:t>53</w:t>
            </w:r>
          </w:p>
        </w:tc>
        <w:tc>
          <w:tcPr>
            <w:tcW w:w="567" w:type="dxa"/>
            <w:tcBorders>
              <w:top w:val="single" w:sz="4" w:space="0" w:color="auto"/>
              <w:left w:val="single" w:sz="12" w:space="0" w:color="auto"/>
              <w:right w:val="single" w:sz="12" w:space="0" w:color="auto"/>
            </w:tcBorders>
            <w:vAlign w:val="center"/>
          </w:tcPr>
          <w:p w14:paraId="3858751A" w14:textId="77777777" w:rsidR="009B2D61" w:rsidRDefault="009B2D61">
            <w:pPr>
              <w:tabs>
                <w:tab w:val="left" w:pos="284"/>
              </w:tabs>
              <w:jc w:val="center"/>
              <w:rPr>
                <w:rFonts w:ascii="Arial" w:hAnsi="Arial"/>
              </w:rPr>
            </w:pPr>
            <w:r>
              <w:rPr>
                <w:rFonts w:ascii="Arial" w:hAnsi="Arial"/>
              </w:rPr>
              <w:t>0,8</w:t>
            </w:r>
          </w:p>
        </w:tc>
        <w:tc>
          <w:tcPr>
            <w:tcW w:w="709" w:type="dxa"/>
            <w:tcBorders>
              <w:top w:val="single" w:sz="4" w:space="0" w:color="auto"/>
              <w:left w:val="single" w:sz="12" w:space="0" w:color="auto"/>
              <w:right w:val="single" w:sz="12" w:space="0" w:color="auto"/>
            </w:tcBorders>
            <w:vAlign w:val="center"/>
          </w:tcPr>
          <w:p w14:paraId="3491344C" w14:textId="77777777" w:rsidR="009B2D61" w:rsidRDefault="009B2D61">
            <w:pPr>
              <w:tabs>
                <w:tab w:val="left" w:pos="284"/>
              </w:tabs>
              <w:jc w:val="center"/>
              <w:rPr>
                <w:rFonts w:ascii="Arial" w:hAnsi="Arial"/>
              </w:rPr>
            </w:pPr>
            <w:r>
              <w:rPr>
                <w:rFonts w:ascii="Arial" w:hAnsi="Arial"/>
              </w:rPr>
              <w:t>0,1</w:t>
            </w:r>
          </w:p>
        </w:tc>
        <w:tc>
          <w:tcPr>
            <w:tcW w:w="567" w:type="dxa"/>
            <w:tcBorders>
              <w:top w:val="single" w:sz="4" w:space="0" w:color="auto"/>
              <w:left w:val="single" w:sz="12" w:space="0" w:color="auto"/>
              <w:right w:val="single" w:sz="12" w:space="0" w:color="auto"/>
            </w:tcBorders>
            <w:vAlign w:val="center"/>
          </w:tcPr>
          <w:p w14:paraId="419016E2" w14:textId="77777777" w:rsidR="009B2D61" w:rsidRDefault="009B2D61">
            <w:pPr>
              <w:tabs>
                <w:tab w:val="left" w:pos="284"/>
              </w:tabs>
              <w:jc w:val="center"/>
              <w:rPr>
                <w:rFonts w:ascii="Arial" w:hAnsi="Arial"/>
              </w:rPr>
            </w:pPr>
            <w:r>
              <w:rPr>
                <w:rFonts w:ascii="Arial" w:hAnsi="Arial"/>
              </w:rPr>
              <w:t>12</w:t>
            </w:r>
          </w:p>
        </w:tc>
        <w:tc>
          <w:tcPr>
            <w:tcW w:w="567" w:type="dxa"/>
            <w:tcBorders>
              <w:top w:val="single" w:sz="4" w:space="0" w:color="auto"/>
              <w:left w:val="single" w:sz="12" w:space="0" w:color="auto"/>
              <w:right w:val="single" w:sz="12" w:space="0" w:color="auto"/>
            </w:tcBorders>
            <w:vAlign w:val="center"/>
          </w:tcPr>
          <w:p w14:paraId="4FCABCAF"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2FB56496" w14:textId="77777777" w:rsidR="009B2D61" w:rsidRDefault="009B2D61">
            <w:pPr>
              <w:tabs>
                <w:tab w:val="left" w:pos="284"/>
              </w:tabs>
              <w:jc w:val="center"/>
              <w:rPr>
                <w:rFonts w:ascii="Arial" w:hAnsi="Arial"/>
              </w:rPr>
            </w:pPr>
            <w:r>
              <w:rPr>
                <w:rFonts w:ascii="Arial" w:hAnsi="Arial"/>
              </w:rPr>
              <w:t>0,4</w:t>
            </w:r>
          </w:p>
        </w:tc>
        <w:tc>
          <w:tcPr>
            <w:tcW w:w="709" w:type="dxa"/>
            <w:tcBorders>
              <w:top w:val="single" w:sz="4" w:space="0" w:color="auto"/>
              <w:left w:val="single" w:sz="12" w:space="0" w:color="auto"/>
              <w:right w:val="single" w:sz="12" w:space="0" w:color="auto"/>
            </w:tcBorders>
            <w:vAlign w:val="center"/>
          </w:tcPr>
          <w:p w14:paraId="5CE08E41"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2DBE438F"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773286A9" w14:textId="77777777" w:rsidR="009B2D61" w:rsidRDefault="009B2D61">
            <w:pPr>
              <w:tabs>
                <w:tab w:val="left" w:pos="284"/>
              </w:tabs>
              <w:jc w:val="center"/>
              <w:rPr>
                <w:rFonts w:ascii="Arial" w:hAnsi="Arial"/>
              </w:rPr>
            </w:pPr>
            <w:r>
              <w:rPr>
                <w:rFonts w:ascii="Arial" w:hAnsi="Arial"/>
              </w:rPr>
              <w:t>30</w:t>
            </w:r>
          </w:p>
        </w:tc>
        <w:tc>
          <w:tcPr>
            <w:tcW w:w="709" w:type="dxa"/>
            <w:tcBorders>
              <w:top w:val="single" w:sz="4" w:space="0" w:color="auto"/>
              <w:left w:val="single" w:sz="12" w:space="0" w:color="auto"/>
              <w:right w:val="single" w:sz="12" w:space="0" w:color="auto"/>
            </w:tcBorders>
            <w:vAlign w:val="center"/>
          </w:tcPr>
          <w:p w14:paraId="6864E6B2" w14:textId="77777777" w:rsidR="009B2D61" w:rsidRDefault="009B2D61">
            <w:pPr>
              <w:tabs>
                <w:tab w:val="left" w:pos="284"/>
              </w:tabs>
              <w:jc w:val="center"/>
              <w:rPr>
                <w:rFonts w:ascii="Arial" w:hAnsi="Arial"/>
              </w:rPr>
            </w:pPr>
            <w:r>
              <w:rPr>
                <w:rFonts w:ascii="Arial" w:hAnsi="Arial"/>
              </w:rPr>
              <w:t>2</w:t>
            </w:r>
          </w:p>
        </w:tc>
        <w:tc>
          <w:tcPr>
            <w:tcW w:w="838" w:type="dxa"/>
            <w:tcBorders>
              <w:top w:val="single" w:sz="4" w:space="0" w:color="auto"/>
              <w:left w:val="single" w:sz="12" w:space="0" w:color="auto"/>
              <w:right w:val="single" w:sz="12" w:space="0" w:color="auto"/>
            </w:tcBorders>
            <w:vAlign w:val="center"/>
          </w:tcPr>
          <w:p w14:paraId="01F32AB0" w14:textId="77777777" w:rsidR="009B2D61" w:rsidRDefault="009B2D61">
            <w:pPr>
              <w:tabs>
                <w:tab w:val="left" w:pos="284"/>
              </w:tabs>
              <w:jc w:val="center"/>
              <w:rPr>
                <w:rFonts w:ascii="Arial" w:hAnsi="Arial"/>
              </w:rPr>
            </w:pPr>
            <w:r>
              <w:rPr>
                <w:rFonts w:ascii="Arial" w:hAnsi="Arial"/>
              </w:rPr>
              <w:t>6</w:t>
            </w:r>
          </w:p>
        </w:tc>
        <w:tc>
          <w:tcPr>
            <w:tcW w:w="2650" w:type="dxa"/>
            <w:vMerge/>
            <w:tcBorders>
              <w:top w:val="single" w:sz="4" w:space="0" w:color="auto"/>
              <w:left w:val="single" w:sz="12" w:space="0" w:color="auto"/>
              <w:right w:val="single" w:sz="12" w:space="0" w:color="auto"/>
            </w:tcBorders>
            <w:vAlign w:val="center"/>
          </w:tcPr>
          <w:p w14:paraId="68B94441" w14:textId="77777777" w:rsidR="009B2D61" w:rsidRDefault="009B2D61">
            <w:pPr>
              <w:tabs>
                <w:tab w:val="left" w:pos="284"/>
              </w:tabs>
              <w:jc w:val="center"/>
              <w:rPr>
                <w:sz w:val="28"/>
              </w:rPr>
            </w:pPr>
          </w:p>
        </w:tc>
      </w:tr>
      <w:tr w:rsidR="009B2D61" w14:paraId="783A6FC6"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0A813D25" w14:textId="77777777" w:rsidR="009B2D61" w:rsidRDefault="009B2D61">
            <w:pPr>
              <w:tabs>
                <w:tab w:val="left" w:pos="284"/>
              </w:tabs>
              <w:jc w:val="center"/>
              <w:rPr>
                <w:b/>
                <w:bCs/>
                <w:i/>
                <w:iCs/>
                <w:sz w:val="26"/>
              </w:rPr>
            </w:pPr>
            <w:r>
              <w:rPr>
                <w:b/>
                <w:bCs/>
                <w:i/>
                <w:iCs/>
                <w:sz w:val="26"/>
              </w:rPr>
              <w:t>54</w:t>
            </w:r>
          </w:p>
        </w:tc>
        <w:tc>
          <w:tcPr>
            <w:tcW w:w="567" w:type="dxa"/>
            <w:tcBorders>
              <w:left w:val="single" w:sz="12" w:space="0" w:color="auto"/>
              <w:bottom w:val="single" w:sz="12" w:space="0" w:color="auto"/>
              <w:right w:val="single" w:sz="12" w:space="0" w:color="auto"/>
            </w:tcBorders>
            <w:vAlign w:val="center"/>
          </w:tcPr>
          <w:p w14:paraId="1B137089"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53D1052B" w14:textId="77777777" w:rsidR="009B2D61" w:rsidRDefault="009B2D61">
            <w:pPr>
              <w:tabs>
                <w:tab w:val="left" w:pos="284"/>
              </w:tabs>
              <w:jc w:val="center"/>
              <w:rPr>
                <w:rFonts w:ascii="Arial" w:hAnsi="Arial"/>
              </w:rPr>
            </w:pPr>
            <w:r>
              <w:rPr>
                <w:rFonts w:ascii="Arial" w:hAnsi="Arial"/>
              </w:rPr>
              <w:t>0,2</w:t>
            </w:r>
          </w:p>
        </w:tc>
        <w:tc>
          <w:tcPr>
            <w:tcW w:w="567" w:type="dxa"/>
            <w:tcBorders>
              <w:left w:val="single" w:sz="12" w:space="0" w:color="auto"/>
              <w:bottom w:val="single" w:sz="12" w:space="0" w:color="auto"/>
              <w:right w:val="single" w:sz="12" w:space="0" w:color="auto"/>
            </w:tcBorders>
            <w:vAlign w:val="center"/>
          </w:tcPr>
          <w:p w14:paraId="14C034D1"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12" w:space="0" w:color="auto"/>
              <w:right w:val="single" w:sz="12" w:space="0" w:color="auto"/>
            </w:tcBorders>
            <w:vAlign w:val="center"/>
          </w:tcPr>
          <w:p w14:paraId="2CB6E282"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7F1C71FC"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12" w:space="0" w:color="auto"/>
              <w:right w:val="single" w:sz="12" w:space="0" w:color="auto"/>
            </w:tcBorders>
            <w:vAlign w:val="center"/>
          </w:tcPr>
          <w:p w14:paraId="014DCBCF"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20907009"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026C6B6"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12" w:space="0" w:color="auto"/>
              <w:right w:val="single" w:sz="12" w:space="0" w:color="auto"/>
            </w:tcBorders>
            <w:vAlign w:val="center"/>
          </w:tcPr>
          <w:p w14:paraId="4AA2175C" w14:textId="77777777" w:rsidR="009B2D61" w:rsidRDefault="009B2D61">
            <w:pPr>
              <w:tabs>
                <w:tab w:val="left" w:pos="284"/>
              </w:tabs>
              <w:jc w:val="center"/>
              <w:rPr>
                <w:rFonts w:ascii="Arial" w:hAnsi="Arial"/>
              </w:rPr>
            </w:pPr>
            <w:r>
              <w:rPr>
                <w:rFonts w:ascii="Arial" w:hAnsi="Arial"/>
              </w:rPr>
              <w:t>-5</w:t>
            </w:r>
          </w:p>
        </w:tc>
        <w:tc>
          <w:tcPr>
            <w:tcW w:w="838" w:type="dxa"/>
            <w:tcBorders>
              <w:left w:val="single" w:sz="12" w:space="0" w:color="auto"/>
              <w:bottom w:val="single" w:sz="12" w:space="0" w:color="auto"/>
              <w:right w:val="single" w:sz="12" w:space="0" w:color="auto"/>
            </w:tcBorders>
            <w:vAlign w:val="center"/>
          </w:tcPr>
          <w:p w14:paraId="4767017C" w14:textId="77777777" w:rsidR="009B2D61" w:rsidRDefault="009B2D61">
            <w:pPr>
              <w:tabs>
                <w:tab w:val="left" w:pos="284"/>
              </w:tabs>
              <w:jc w:val="center"/>
              <w:rPr>
                <w:rFonts w:ascii="Arial" w:hAnsi="Arial"/>
              </w:rPr>
            </w:pPr>
            <w:r>
              <w:rPr>
                <w:rFonts w:ascii="Arial" w:hAnsi="Arial"/>
              </w:rPr>
              <w:t>-2,5</w:t>
            </w:r>
          </w:p>
        </w:tc>
        <w:tc>
          <w:tcPr>
            <w:tcW w:w="2650" w:type="dxa"/>
            <w:vMerge/>
            <w:tcBorders>
              <w:left w:val="single" w:sz="12" w:space="0" w:color="auto"/>
              <w:bottom w:val="single" w:sz="12" w:space="0" w:color="auto"/>
              <w:right w:val="single" w:sz="12" w:space="0" w:color="auto"/>
            </w:tcBorders>
            <w:vAlign w:val="center"/>
          </w:tcPr>
          <w:p w14:paraId="55B0BC73" w14:textId="77777777" w:rsidR="009B2D61" w:rsidRDefault="009B2D61">
            <w:pPr>
              <w:tabs>
                <w:tab w:val="left" w:pos="284"/>
              </w:tabs>
              <w:jc w:val="center"/>
              <w:rPr>
                <w:sz w:val="28"/>
              </w:rPr>
            </w:pPr>
          </w:p>
        </w:tc>
      </w:tr>
      <w:tr w:rsidR="009B2D61" w14:paraId="654883BB" w14:textId="77777777">
        <w:trPr>
          <w:cantSplit/>
          <w:trHeight w:val="334"/>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74DF03A0" w14:textId="77777777" w:rsidR="009B2D61" w:rsidRDefault="009B2D61">
            <w:pPr>
              <w:tabs>
                <w:tab w:val="left" w:pos="284"/>
              </w:tabs>
              <w:jc w:val="center"/>
              <w:rPr>
                <w:b/>
                <w:bCs/>
                <w:i/>
                <w:iCs/>
                <w:sz w:val="26"/>
              </w:rPr>
            </w:pPr>
            <w:r>
              <w:rPr>
                <w:b/>
                <w:bCs/>
                <w:i/>
                <w:iCs/>
                <w:sz w:val="26"/>
              </w:rPr>
              <w:t>55</w:t>
            </w:r>
          </w:p>
        </w:tc>
        <w:tc>
          <w:tcPr>
            <w:tcW w:w="567" w:type="dxa"/>
            <w:tcBorders>
              <w:top w:val="single" w:sz="12" w:space="0" w:color="auto"/>
              <w:left w:val="single" w:sz="12" w:space="0" w:color="auto"/>
              <w:bottom w:val="single" w:sz="4" w:space="0" w:color="auto"/>
              <w:right w:val="single" w:sz="12" w:space="0" w:color="auto"/>
            </w:tcBorders>
            <w:vAlign w:val="center"/>
          </w:tcPr>
          <w:p w14:paraId="2A9B0557" w14:textId="77777777" w:rsidR="009B2D61" w:rsidRDefault="009B2D61">
            <w:pPr>
              <w:tabs>
                <w:tab w:val="left" w:pos="284"/>
              </w:tabs>
              <w:jc w:val="center"/>
              <w:rPr>
                <w:rFonts w:ascii="Arial" w:hAnsi="Arial"/>
              </w:rPr>
            </w:pPr>
            <w:r>
              <w:rPr>
                <w:rFonts w:ascii="Arial" w:hAnsi="Arial"/>
              </w:rPr>
              <w:t>0,6</w:t>
            </w:r>
          </w:p>
        </w:tc>
        <w:tc>
          <w:tcPr>
            <w:tcW w:w="709" w:type="dxa"/>
            <w:tcBorders>
              <w:top w:val="single" w:sz="12" w:space="0" w:color="auto"/>
              <w:left w:val="single" w:sz="12" w:space="0" w:color="auto"/>
              <w:bottom w:val="single" w:sz="4" w:space="0" w:color="auto"/>
              <w:right w:val="single" w:sz="12" w:space="0" w:color="auto"/>
            </w:tcBorders>
            <w:vAlign w:val="center"/>
          </w:tcPr>
          <w:p w14:paraId="1828A9F5"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6B0CDD30"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678E7BB0" w14:textId="77777777" w:rsidR="009B2D61" w:rsidRDefault="009B2D61">
            <w:pPr>
              <w:tabs>
                <w:tab w:val="left" w:pos="284"/>
              </w:tabs>
              <w:jc w:val="center"/>
              <w:rPr>
                <w:rFonts w:ascii="Arial" w:hAnsi="Arial"/>
              </w:rPr>
            </w:pPr>
            <w:r>
              <w:rPr>
                <w:rFonts w:ascii="Arial" w:hAnsi="Arial"/>
              </w:rPr>
              <w:t>10</w:t>
            </w:r>
          </w:p>
        </w:tc>
        <w:tc>
          <w:tcPr>
            <w:tcW w:w="709" w:type="dxa"/>
            <w:tcBorders>
              <w:top w:val="single" w:sz="12" w:space="0" w:color="auto"/>
              <w:left w:val="single" w:sz="12" w:space="0" w:color="auto"/>
              <w:bottom w:val="single" w:sz="4" w:space="0" w:color="auto"/>
              <w:right w:val="single" w:sz="12" w:space="0" w:color="auto"/>
            </w:tcBorders>
            <w:vAlign w:val="center"/>
          </w:tcPr>
          <w:p w14:paraId="602BF583"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117695FC"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0D648D89" w14:textId="77777777" w:rsidR="009B2D61" w:rsidRDefault="009B2D61">
            <w:pPr>
              <w:tabs>
                <w:tab w:val="left" w:pos="284"/>
              </w:tabs>
              <w:jc w:val="center"/>
              <w:rPr>
                <w:rFonts w:ascii="Arial" w:hAnsi="Arial"/>
              </w:rPr>
            </w:pPr>
            <w:r>
              <w:rPr>
                <w:rFonts w:ascii="Arial" w:hAnsi="Arial"/>
              </w:rPr>
              <w:t>60</w:t>
            </w:r>
          </w:p>
        </w:tc>
        <w:tc>
          <w:tcPr>
            <w:tcW w:w="709" w:type="dxa"/>
            <w:tcBorders>
              <w:top w:val="single" w:sz="12" w:space="0" w:color="auto"/>
              <w:left w:val="single" w:sz="12" w:space="0" w:color="auto"/>
              <w:bottom w:val="single" w:sz="4" w:space="0" w:color="auto"/>
              <w:right w:val="single" w:sz="12" w:space="0" w:color="auto"/>
            </w:tcBorders>
            <w:vAlign w:val="center"/>
          </w:tcPr>
          <w:p w14:paraId="659681F5"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5A046EE4" w14:textId="77777777" w:rsidR="009B2D61" w:rsidRDefault="009B2D61">
            <w:pPr>
              <w:tabs>
                <w:tab w:val="left" w:pos="284"/>
              </w:tabs>
              <w:jc w:val="center"/>
              <w:rPr>
                <w:rFonts w:ascii="Arial" w:hAnsi="Arial"/>
              </w:rPr>
            </w:pPr>
            <w:r>
              <w:rPr>
                <w:rFonts w:ascii="Arial" w:hAnsi="Arial"/>
              </w:rPr>
              <w:t>5</w:t>
            </w:r>
          </w:p>
        </w:tc>
        <w:tc>
          <w:tcPr>
            <w:tcW w:w="838" w:type="dxa"/>
            <w:tcBorders>
              <w:top w:val="single" w:sz="12" w:space="0" w:color="auto"/>
              <w:left w:val="single" w:sz="12" w:space="0" w:color="auto"/>
              <w:bottom w:val="single" w:sz="4" w:space="0" w:color="auto"/>
              <w:right w:val="single" w:sz="12" w:space="0" w:color="auto"/>
            </w:tcBorders>
            <w:vAlign w:val="center"/>
          </w:tcPr>
          <w:p w14:paraId="771F0754" w14:textId="77777777" w:rsidR="009B2D61" w:rsidRDefault="009B2D61">
            <w:pPr>
              <w:tabs>
                <w:tab w:val="left" w:pos="284"/>
              </w:tabs>
              <w:jc w:val="center"/>
              <w:rPr>
                <w:rFonts w:ascii="Arial" w:hAnsi="Arial"/>
              </w:rPr>
            </w:pPr>
            <w:r>
              <w:rPr>
                <w:rFonts w:ascii="Arial" w:hAnsi="Arial"/>
              </w:rPr>
              <w:t>-3</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7C690DEF" w14:textId="77777777" w:rsidR="009B2D61" w:rsidRDefault="009B2D61">
            <w:pPr>
              <w:tabs>
                <w:tab w:val="left" w:pos="284"/>
              </w:tabs>
              <w:jc w:val="center"/>
              <w:rPr>
                <w:sz w:val="28"/>
              </w:rPr>
            </w:pPr>
          </w:p>
        </w:tc>
      </w:tr>
      <w:tr w:rsidR="009B2D61" w14:paraId="15AF3112"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29F28B28" w14:textId="77777777" w:rsidR="009B2D61" w:rsidRDefault="009B2D61">
            <w:pPr>
              <w:tabs>
                <w:tab w:val="left" w:pos="284"/>
              </w:tabs>
              <w:jc w:val="center"/>
              <w:rPr>
                <w:b/>
                <w:bCs/>
                <w:i/>
                <w:iCs/>
                <w:sz w:val="26"/>
              </w:rPr>
            </w:pPr>
            <w:r>
              <w:rPr>
                <w:b/>
                <w:bCs/>
                <w:i/>
                <w:iCs/>
                <w:sz w:val="26"/>
              </w:rPr>
              <w:t>56</w:t>
            </w:r>
          </w:p>
        </w:tc>
        <w:tc>
          <w:tcPr>
            <w:tcW w:w="567" w:type="dxa"/>
            <w:tcBorders>
              <w:left w:val="single" w:sz="12" w:space="0" w:color="auto"/>
              <w:bottom w:val="single" w:sz="4" w:space="0" w:color="auto"/>
              <w:right w:val="single" w:sz="12" w:space="0" w:color="auto"/>
            </w:tcBorders>
            <w:vAlign w:val="center"/>
          </w:tcPr>
          <w:p w14:paraId="58D1386C" w14:textId="77777777" w:rsidR="009B2D61" w:rsidRDefault="009B2D61">
            <w:pPr>
              <w:tabs>
                <w:tab w:val="left" w:pos="284"/>
              </w:tabs>
              <w:jc w:val="center"/>
              <w:rPr>
                <w:rFonts w:ascii="Arial" w:hAnsi="Arial"/>
              </w:rPr>
            </w:pPr>
            <w:r>
              <w:rPr>
                <w:rFonts w:ascii="Arial" w:hAnsi="Arial"/>
              </w:rPr>
              <w:t>0,5</w:t>
            </w:r>
          </w:p>
        </w:tc>
        <w:tc>
          <w:tcPr>
            <w:tcW w:w="709" w:type="dxa"/>
            <w:tcBorders>
              <w:left w:val="single" w:sz="12" w:space="0" w:color="auto"/>
              <w:bottom w:val="single" w:sz="4" w:space="0" w:color="auto"/>
              <w:right w:val="single" w:sz="12" w:space="0" w:color="auto"/>
            </w:tcBorders>
            <w:vAlign w:val="center"/>
          </w:tcPr>
          <w:p w14:paraId="6D6E7E98"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42FB749F"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43B5C4B7"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2F4868DD"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07EBAB99"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7722C0BB" w14:textId="77777777" w:rsidR="009B2D61" w:rsidRDefault="009B2D61">
            <w:pPr>
              <w:tabs>
                <w:tab w:val="left" w:pos="284"/>
              </w:tabs>
              <w:jc w:val="center"/>
              <w:rPr>
                <w:rFonts w:ascii="Arial" w:hAnsi="Arial"/>
              </w:rPr>
            </w:pPr>
            <w:r>
              <w:rPr>
                <w:rFonts w:ascii="Arial" w:hAnsi="Arial"/>
              </w:rPr>
              <w:t>40</w:t>
            </w:r>
          </w:p>
        </w:tc>
        <w:tc>
          <w:tcPr>
            <w:tcW w:w="709" w:type="dxa"/>
            <w:tcBorders>
              <w:left w:val="single" w:sz="12" w:space="0" w:color="auto"/>
              <w:bottom w:val="single" w:sz="4" w:space="0" w:color="auto"/>
              <w:right w:val="single" w:sz="12" w:space="0" w:color="auto"/>
            </w:tcBorders>
            <w:vAlign w:val="center"/>
          </w:tcPr>
          <w:p w14:paraId="0B48AFF6"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E9324BD"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6DF56596" w14:textId="77777777" w:rsidR="009B2D61" w:rsidRDefault="009B2D61">
            <w:pPr>
              <w:tabs>
                <w:tab w:val="left" w:pos="284"/>
              </w:tabs>
              <w:jc w:val="center"/>
              <w:rPr>
                <w:rFonts w:ascii="Arial" w:hAnsi="Arial"/>
              </w:rPr>
            </w:pPr>
            <w:r>
              <w:rPr>
                <w:rFonts w:ascii="Arial" w:hAnsi="Arial"/>
              </w:rPr>
              <w:t>0,5</w:t>
            </w:r>
          </w:p>
        </w:tc>
        <w:tc>
          <w:tcPr>
            <w:tcW w:w="2650" w:type="dxa"/>
            <w:vMerge/>
            <w:tcBorders>
              <w:left w:val="single" w:sz="12" w:space="0" w:color="auto"/>
              <w:bottom w:val="single" w:sz="4" w:space="0" w:color="auto"/>
              <w:right w:val="single" w:sz="12" w:space="0" w:color="auto"/>
            </w:tcBorders>
            <w:vAlign w:val="center"/>
          </w:tcPr>
          <w:p w14:paraId="7A47204D" w14:textId="77777777" w:rsidR="009B2D61" w:rsidRDefault="009B2D61">
            <w:pPr>
              <w:tabs>
                <w:tab w:val="left" w:pos="284"/>
              </w:tabs>
              <w:jc w:val="center"/>
              <w:rPr>
                <w:sz w:val="28"/>
              </w:rPr>
            </w:pPr>
          </w:p>
        </w:tc>
      </w:tr>
      <w:tr w:rsidR="009B2D61" w14:paraId="0495924C"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7CFA4631" w14:textId="77777777" w:rsidR="009B2D61" w:rsidRDefault="009B2D61">
            <w:pPr>
              <w:tabs>
                <w:tab w:val="left" w:pos="284"/>
              </w:tabs>
              <w:jc w:val="center"/>
              <w:rPr>
                <w:b/>
                <w:bCs/>
                <w:i/>
                <w:iCs/>
                <w:sz w:val="26"/>
              </w:rPr>
            </w:pPr>
            <w:r>
              <w:rPr>
                <w:b/>
                <w:bCs/>
                <w:i/>
                <w:iCs/>
                <w:sz w:val="26"/>
              </w:rPr>
              <w:t>57</w:t>
            </w:r>
          </w:p>
        </w:tc>
        <w:tc>
          <w:tcPr>
            <w:tcW w:w="567" w:type="dxa"/>
            <w:tcBorders>
              <w:top w:val="single" w:sz="4" w:space="0" w:color="auto"/>
              <w:left w:val="single" w:sz="12" w:space="0" w:color="auto"/>
              <w:bottom w:val="single" w:sz="4" w:space="0" w:color="auto"/>
              <w:right w:val="single" w:sz="12" w:space="0" w:color="auto"/>
            </w:tcBorders>
            <w:vAlign w:val="center"/>
          </w:tcPr>
          <w:p w14:paraId="2863D105"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bottom w:val="single" w:sz="4" w:space="0" w:color="auto"/>
              <w:right w:val="single" w:sz="12" w:space="0" w:color="auto"/>
            </w:tcBorders>
            <w:vAlign w:val="center"/>
          </w:tcPr>
          <w:p w14:paraId="1856732D" w14:textId="77777777" w:rsidR="009B2D61" w:rsidRDefault="009B2D61">
            <w:pPr>
              <w:tabs>
                <w:tab w:val="left" w:pos="284"/>
              </w:tabs>
              <w:jc w:val="center"/>
              <w:rPr>
                <w:rFonts w:ascii="Arial" w:hAnsi="Arial"/>
              </w:rPr>
            </w:pPr>
            <w:r>
              <w:rPr>
                <w:rFonts w:ascii="Arial" w:hAnsi="Arial"/>
              </w:rPr>
              <w:t>0,25</w:t>
            </w:r>
          </w:p>
        </w:tc>
        <w:tc>
          <w:tcPr>
            <w:tcW w:w="567" w:type="dxa"/>
            <w:tcBorders>
              <w:top w:val="single" w:sz="4" w:space="0" w:color="auto"/>
              <w:left w:val="single" w:sz="12" w:space="0" w:color="auto"/>
              <w:bottom w:val="single" w:sz="4" w:space="0" w:color="auto"/>
              <w:right w:val="single" w:sz="12" w:space="0" w:color="auto"/>
            </w:tcBorders>
            <w:vAlign w:val="center"/>
          </w:tcPr>
          <w:p w14:paraId="478D4E54" w14:textId="77777777" w:rsidR="009B2D61" w:rsidRDefault="009B2D61">
            <w:pPr>
              <w:tabs>
                <w:tab w:val="left" w:pos="284"/>
              </w:tabs>
              <w:jc w:val="center"/>
              <w:rPr>
                <w:rFonts w:ascii="Arial" w:hAnsi="Arial"/>
              </w:rPr>
            </w:pPr>
            <w:r>
              <w:rPr>
                <w:rFonts w:ascii="Arial" w:hAnsi="Arial"/>
              </w:rPr>
              <w:t>8</w:t>
            </w:r>
          </w:p>
        </w:tc>
        <w:tc>
          <w:tcPr>
            <w:tcW w:w="567" w:type="dxa"/>
            <w:tcBorders>
              <w:top w:val="single" w:sz="4" w:space="0" w:color="auto"/>
              <w:left w:val="single" w:sz="12" w:space="0" w:color="auto"/>
              <w:bottom w:val="single" w:sz="4" w:space="0" w:color="auto"/>
              <w:right w:val="single" w:sz="12" w:space="0" w:color="auto"/>
            </w:tcBorders>
            <w:vAlign w:val="center"/>
          </w:tcPr>
          <w:p w14:paraId="1302C336"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bottom w:val="single" w:sz="4" w:space="0" w:color="auto"/>
              <w:right w:val="single" w:sz="12" w:space="0" w:color="auto"/>
            </w:tcBorders>
            <w:vAlign w:val="center"/>
          </w:tcPr>
          <w:p w14:paraId="6C07A829"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7CCB19E9"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16AE0AF0" w14:textId="77777777" w:rsidR="009B2D61" w:rsidRDefault="009B2D61">
            <w:pPr>
              <w:tabs>
                <w:tab w:val="left" w:pos="284"/>
              </w:tabs>
              <w:jc w:val="center"/>
              <w:rPr>
                <w:rFonts w:ascii="Arial" w:hAnsi="Arial"/>
              </w:rPr>
            </w:pPr>
            <w:r>
              <w:rPr>
                <w:rFonts w:ascii="Arial" w:hAnsi="Arial"/>
              </w:rPr>
              <w:t>30</w:t>
            </w:r>
          </w:p>
        </w:tc>
        <w:tc>
          <w:tcPr>
            <w:tcW w:w="709" w:type="dxa"/>
            <w:tcBorders>
              <w:top w:val="single" w:sz="4" w:space="0" w:color="auto"/>
              <w:left w:val="single" w:sz="12" w:space="0" w:color="auto"/>
              <w:bottom w:val="single" w:sz="4" w:space="0" w:color="auto"/>
              <w:right w:val="single" w:sz="12" w:space="0" w:color="auto"/>
            </w:tcBorders>
            <w:vAlign w:val="center"/>
          </w:tcPr>
          <w:p w14:paraId="2DE6667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7AF4BAF0"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bottom w:val="single" w:sz="4" w:space="0" w:color="auto"/>
              <w:right w:val="single" w:sz="12" w:space="0" w:color="auto"/>
            </w:tcBorders>
            <w:vAlign w:val="center"/>
          </w:tcPr>
          <w:p w14:paraId="19B48ABE"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3E3B50BF" w14:textId="77777777" w:rsidR="009B2D61" w:rsidRDefault="009B2D61">
            <w:pPr>
              <w:tabs>
                <w:tab w:val="left" w:pos="284"/>
              </w:tabs>
              <w:jc w:val="center"/>
              <w:rPr>
                <w:sz w:val="28"/>
              </w:rPr>
            </w:pPr>
          </w:p>
        </w:tc>
      </w:tr>
      <w:tr w:rsidR="009B2D61" w14:paraId="4A624B9B"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791A1817" w14:textId="77777777" w:rsidR="009B2D61" w:rsidRDefault="009B2D61">
            <w:pPr>
              <w:tabs>
                <w:tab w:val="left" w:pos="284"/>
              </w:tabs>
              <w:jc w:val="center"/>
              <w:rPr>
                <w:b/>
                <w:bCs/>
                <w:i/>
                <w:iCs/>
                <w:sz w:val="26"/>
              </w:rPr>
            </w:pPr>
            <w:r>
              <w:rPr>
                <w:b/>
                <w:bCs/>
                <w:i/>
                <w:iCs/>
                <w:sz w:val="26"/>
              </w:rPr>
              <w:t>58</w:t>
            </w:r>
          </w:p>
        </w:tc>
        <w:tc>
          <w:tcPr>
            <w:tcW w:w="567" w:type="dxa"/>
            <w:tcBorders>
              <w:left w:val="single" w:sz="12" w:space="0" w:color="auto"/>
              <w:bottom w:val="single" w:sz="4" w:space="0" w:color="auto"/>
              <w:right w:val="single" w:sz="12" w:space="0" w:color="auto"/>
            </w:tcBorders>
            <w:vAlign w:val="center"/>
          </w:tcPr>
          <w:p w14:paraId="791B2A2E" w14:textId="77777777" w:rsidR="009B2D61" w:rsidRDefault="009B2D61">
            <w:pPr>
              <w:tabs>
                <w:tab w:val="left" w:pos="284"/>
              </w:tabs>
              <w:jc w:val="center"/>
              <w:rPr>
                <w:rFonts w:ascii="Arial" w:hAnsi="Arial"/>
              </w:rPr>
            </w:pPr>
            <w:r>
              <w:rPr>
                <w:rFonts w:ascii="Arial" w:hAnsi="Arial"/>
              </w:rPr>
              <w:t>1,4</w:t>
            </w:r>
          </w:p>
        </w:tc>
        <w:tc>
          <w:tcPr>
            <w:tcW w:w="709" w:type="dxa"/>
            <w:tcBorders>
              <w:left w:val="single" w:sz="12" w:space="0" w:color="auto"/>
              <w:bottom w:val="single" w:sz="4" w:space="0" w:color="auto"/>
              <w:right w:val="single" w:sz="12" w:space="0" w:color="auto"/>
            </w:tcBorders>
            <w:vAlign w:val="center"/>
          </w:tcPr>
          <w:p w14:paraId="222E226B" w14:textId="77777777" w:rsidR="009B2D61" w:rsidRDefault="009B2D61">
            <w:pPr>
              <w:tabs>
                <w:tab w:val="left" w:pos="284"/>
              </w:tabs>
              <w:jc w:val="center"/>
              <w:rPr>
                <w:rFonts w:ascii="Arial" w:hAnsi="Arial"/>
              </w:rPr>
            </w:pPr>
            <w:r>
              <w:rPr>
                <w:rFonts w:ascii="Arial" w:hAnsi="Arial"/>
              </w:rPr>
              <w:t>0,49</w:t>
            </w:r>
          </w:p>
        </w:tc>
        <w:tc>
          <w:tcPr>
            <w:tcW w:w="567" w:type="dxa"/>
            <w:tcBorders>
              <w:left w:val="single" w:sz="12" w:space="0" w:color="auto"/>
              <w:bottom w:val="single" w:sz="4" w:space="0" w:color="auto"/>
              <w:right w:val="single" w:sz="12" w:space="0" w:color="auto"/>
            </w:tcBorders>
            <w:vAlign w:val="center"/>
          </w:tcPr>
          <w:p w14:paraId="5EEB3883" w14:textId="77777777" w:rsidR="009B2D61" w:rsidRDefault="009B2D61">
            <w:pPr>
              <w:tabs>
                <w:tab w:val="left" w:pos="284"/>
              </w:tabs>
              <w:jc w:val="center"/>
              <w:rPr>
                <w:rFonts w:ascii="Arial" w:hAnsi="Arial"/>
              </w:rPr>
            </w:pPr>
            <w:r>
              <w:rPr>
                <w:rFonts w:ascii="Arial" w:hAnsi="Arial"/>
              </w:rPr>
              <w:t>16</w:t>
            </w:r>
          </w:p>
        </w:tc>
        <w:tc>
          <w:tcPr>
            <w:tcW w:w="567" w:type="dxa"/>
            <w:tcBorders>
              <w:left w:val="single" w:sz="12" w:space="0" w:color="auto"/>
              <w:bottom w:val="single" w:sz="4" w:space="0" w:color="auto"/>
              <w:right w:val="single" w:sz="12" w:space="0" w:color="auto"/>
            </w:tcBorders>
            <w:vAlign w:val="center"/>
          </w:tcPr>
          <w:p w14:paraId="00E3EB09"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4" w:space="0" w:color="auto"/>
              <w:right w:val="single" w:sz="12" w:space="0" w:color="auto"/>
            </w:tcBorders>
            <w:vAlign w:val="center"/>
          </w:tcPr>
          <w:p w14:paraId="42BC6BE5"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51840FCD"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525F0815"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22C5FAF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203916A5"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49266DAA" w14:textId="77777777" w:rsidR="009B2D61" w:rsidRDefault="009B2D61">
            <w:pPr>
              <w:tabs>
                <w:tab w:val="left" w:pos="284"/>
              </w:tabs>
              <w:jc w:val="center"/>
              <w:rPr>
                <w:rFonts w:ascii="Arial" w:hAnsi="Arial"/>
              </w:rPr>
            </w:pPr>
            <w:r>
              <w:rPr>
                <w:rFonts w:ascii="Arial" w:hAnsi="Arial"/>
              </w:rPr>
              <w:t>6</w:t>
            </w:r>
          </w:p>
        </w:tc>
        <w:tc>
          <w:tcPr>
            <w:tcW w:w="2650" w:type="dxa"/>
            <w:vMerge/>
            <w:tcBorders>
              <w:left w:val="single" w:sz="12" w:space="0" w:color="auto"/>
              <w:bottom w:val="single" w:sz="4" w:space="0" w:color="auto"/>
              <w:right w:val="single" w:sz="12" w:space="0" w:color="auto"/>
            </w:tcBorders>
            <w:vAlign w:val="center"/>
          </w:tcPr>
          <w:p w14:paraId="6249F5A9" w14:textId="77777777" w:rsidR="009B2D61" w:rsidRDefault="009B2D61">
            <w:pPr>
              <w:tabs>
                <w:tab w:val="left" w:pos="284"/>
              </w:tabs>
              <w:jc w:val="center"/>
              <w:rPr>
                <w:sz w:val="28"/>
              </w:rPr>
            </w:pPr>
          </w:p>
        </w:tc>
      </w:tr>
      <w:tr w:rsidR="009B2D61" w14:paraId="1E94A43C"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37FB52C6" w14:textId="77777777" w:rsidR="009B2D61" w:rsidRDefault="009B2D61">
            <w:pPr>
              <w:tabs>
                <w:tab w:val="left" w:pos="284"/>
              </w:tabs>
              <w:jc w:val="center"/>
              <w:rPr>
                <w:b/>
                <w:bCs/>
                <w:i/>
                <w:iCs/>
                <w:sz w:val="26"/>
              </w:rPr>
            </w:pPr>
            <w:r>
              <w:rPr>
                <w:b/>
                <w:bCs/>
                <w:i/>
                <w:iCs/>
                <w:sz w:val="26"/>
              </w:rPr>
              <w:t>59</w:t>
            </w:r>
          </w:p>
        </w:tc>
        <w:tc>
          <w:tcPr>
            <w:tcW w:w="567" w:type="dxa"/>
            <w:tcBorders>
              <w:top w:val="single" w:sz="4" w:space="0" w:color="auto"/>
              <w:left w:val="single" w:sz="12" w:space="0" w:color="auto"/>
              <w:right w:val="single" w:sz="12" w:space="0" w:color="auto"/>
            </w:tcBorders>
            <w:vAlign w:val="center"/>
          </w:tcPr>
          <w:p w14:paraId="3FA34B20" w14:textId="77777777" w:rsidR="009B2D61" w:rsidRDefault="009B2D61">
            <w:pPr>
              <w:tabs>
                <w:tab w:val="left" w:pos="284"/>
              </w:tabs>
              <w:jc w:val="center"/>
              <w:rPr>
                <w:rFonts w:ascii="Arial" w:hAnsi="Arial"/>
              </w:rPr>
            </w:pPr>
            <w:r>
              <w:rPr>
                <w:rFonts w:ascii="Arial" w:hAnsi="Arial"/>
              </w:rPr>
              <w:t>2</w:t>
            </w:r>
          </w:p>
        </w:tc>
        <w:tc>
          <w:tcPr>
            <w:tcW w:w="709" w:type="dxa"/>
            <w:tcBorders>
              <w:top w:val="single" w:sz="4" w:space="0" w:color="auto"/>
              <w:left w:val="single" w:sz="12" w:space="0" w:color="auto"/>
              <w:right w:val="single" w:sz="12" w:space="0" w:color="auto"/>
            </w:tcBorders>
            <w:vAlign w:val="center"/>
          </w:tcPr>
          <w:p w14:paraId="7685D241" w14:textId="77777777" w:rsidR="009B2D61" w:rsidRDefault="009B2D61">
            <w:pPr>
              <w:tabs>
                <w:tab w:val="left" w:pos="284"/>
              </w:tabs>
              <w:jc w:val="center"/>
              <w:rPr>
                <w:rFonts w:ascii="Arial" w:hAnsi="Arial"/>
              </w:rPr>
            </w:pPr>
            <w:r>
              <w:rPr>
                <w:rFonts w:ascii="Arial" w:hAnsi="Arial"/>
              </w:rPr>
              <w:t>0,5</w:t>
            </w:r>
          </w:p>
        </w:tc>
        <w:tc>
          <w:tcPr>
            <w:tcW w:w="567" w:type="dxa"/>
            <w:tcBorders>
              <w:top w:val="single" w:sz="4" w:space="0" w:color="auto"/>
              <w:left w:val="single" w:sz="12" w:space="0" w:color="auto"/>
              <w:right w:val="single" w:sz="12" w:space="0" w:color="auto"/>
            </w:tcBorders>
            <w:vAlign w:val="center"/>
          </w:tcPr>
          <w:p w14:paraId="06DFFA55" w14:textId="77777777" w:rsidR="009B2D61" w:rsidRDefault="009B2D61">
            <w:pPr>
              <w:tabs>
                <w:tab w:val="left" w:pos="284"/>
              </w:tabs>
              <w:jc w:val="center"/>
              <w:rPr>
                <w:rFonts w:ascii="Arial" w:hAnsi="Arial"/>
              </w:rPr>
            </w:pPr>
            <w:r>
              <w:rPr>
                <w:rFonts w:ascii="Arial" w:hAnsi="Arial"/>
              </w:rPr>
              <w:t>12</w:t>
            </w:r>
          </w:p>
        </w:tc>
        <w:tc>
          <w:tcPr>
            <w:tcW w:w="567" w:type="dxa"/>
            <w:tcBorders>
              <w:top w:val="single" w:sz="4" w:space="0" w:color="auto"/>
              <w:left w:val="single" w:sz="12" w:space="0" w:color="auto"/>
              <w:right w:val="single" w:sz="12" w:space="0" w:color="auto"/>
            </w:tcBorders>
            <w:vAlign w:val="center"/>
          </w:tcPr>
          <w:p w14:paraId="599345F3" w14:textId="77777777" w:rsidR="009B2D61" w:rsidRDefault="009B2D61">
            <w:pPr>
              <w:tabs>
                <w:tab w:val="left" w:pos="284"/>
              </w:tabs>
              <w:jc w:val="center"/>
              <w:rPr>
                <w:rFonts w:ascii="Arial" w:hAnsi="Arial"/>
              </w:rPr>
            </w:pPr>
            <w:r>
              <w:rPr>
                <w:rFonts w:ascii="Arial" w:hAnsi="Arial"/>
              </w:rPr>
              <w:t>8</w:t>
            </w:r>
          </w:p>
        </w:tc>
        <w:tc>
          <w:tcPr>
            <w:tcW w:w="709" w:type="dxa"/>
            <w:tcBorders>
              <w:top w:val="single" w:sz="4" w:space="0" w:color="auto"/>
              <w:left w:val="single" w:sz="12" w:space="0" w:color="auto"/>
              <w:right w:val="single" w:sz="12" w:space="0" w:color="auto"/>
            </w:tcBorders>
            <w:vAlign w:val="center"/>
          </w:tcPr>
          <w:p w14:paraId="01EF6887"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5889B013"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3534A91D"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right w:val="single" w:sz="12" w:space="0" w:color="auto"/>
            </w:tcBorders>
            <w:vAlign w:val="center"/>
          </w:tcPr>
          <w:p w14:paraId="404890B5"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3AE43B0F" w14:textId="77777777" w:rsidR="009B2D61" w:rsidRDefault="009B2D61">
            <w:pPr>
              <w:tabs>
                <w:tab w:val="left" w:pos="284"/>
              </w:tabs>
              <w:jc w:val="center"/>
              <w:rPr>
                <w:rFonts w:ascii="Arial" w:hAnsi="Arial"/>
              </w:rPr>
            </w:pPr>
            <w:r>
              <w:rPr>
                <w:rFonts w:ascii="Arial" w:hAnsi="Arial"/>
              </w:rPr>
              <w:t>4</w:t>
            </w:r>
          </w:p>
        </w:tc>
        <w:tc>
          <w:tcPr>
            <w:tcW w:w="838" w:type="dxa"/>
            <w:tcBorders>
              <w:top w:val="single" w:sz="4" w:space="0" w:color="auto"/>
              <w:left w:val="single" w:sz="12" w:space="0" w:color="auto"/>
              <w:right w:val="single" w:sz="12" w:space="0" w:color="auto"/>
            </w:tcBorders>
            <w:vAlign w:val="center"/>
          </w:tcPr>
          <w:p w14:paraId="60BA76FA" w14:textId="77777777" w:rsidR="009B2D61" w:rsidRDefault="009B2D61">
            <w:pPr>
              <w:tabs>
                <w:tab w:val="left" w:pos="284"/>
              </w:tabs>
              <w:jc w:val="center"/>
              <w:rPr>
                <w:rFonts w:ascii="Arial" w:hAnsi="Arial"/>
              </w:rPr>
            </w:pPr>
            <w:r>
              <w:rPr>
                <w:rFonts w:ascii="Arial" w:hAnsi="Arial"/>
              </w:rPr>
              <w:t>0,8</w:t>
            </w:r>
          </w:p>
        </w:tc>
        <w:tc>
          <w:tcPr>
            <w:tcW w:w="2650" w:type="dxa"/>
            <w:vMerge/>
            <w:tcBorders>
              <w:top w:val="single" w:sz="4" w:space="0" w:color="auto"/>
              <w:left w:val="single" w:sz="12" w:space="0" w:color="auto"/>
              <w:right w:val="single" w:sz="12" w:space="0" w:color="auto"/>
            </w:tcBorders>
            <w:vAlign w:val="center"/>
          </w:tcPr>
          <w:p w14:paraId="6C734E6D" w14:textId="77777777" w:rsidR="009B2D61" w:rsidRDefault="009B2D61">
            <w:pPr>
              <w:tabs>
                <w:tab w:val="left" w:pos="284"/>
              </w:tabs>
              <w:jc w:val="center"/>
              <w:rPr>
                <w:sz w:val="28"/>
              </w:rPr>
            </w:pPr>
          </w:p>
        </w:tc>
      </w:tr>
      <w:tr w:rsidR="009B2D61" w14:paraId="36860046"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476D565B" w14:textId="77777777" w:rsidR="009B2D61" w:rsidRDefault="009B2D61">
            <w:pPr>
              <w:tabs>
                <w:tab w:val="left" w:pos="284"/>
              </w:tabs>
              <w:jc w:val="center"/>
              <w:rPr>
                <w:b/>
                <w:bCs/>
                <w:i/>
                <w:iCs/>
                <w:sz w:val="26"/>
              </w:rPr>
            </w:pPr>
            <w:r>
              <w:rPr>
                <w:b/>
                <w:bCs/>
                <w:i/>
                <w:iCs/>
                <w:sz w:val="26"/>
              </w:rPr>
              <w:t>60</w:t>
            </w:r>
          </w:p>
        </w:tc>
        <w:tc>
          <w:tcPr>
            <w:tcW w:w="567" w:type="dxa"/>
            <w:tcBorders>
              <w:left w:val="single" w:sz="12" w:space="0" w:color="auto"/>
              <w:bottom w:val="single" w:sz="12" w:space="0" w:color="auto"/>
              <w:right w:val="single" w:sz="12" w:space="0" w:color="auto"/>
            </w:tcBorders>
            <w:vAlign w:val="center"/>
          </w:tcPr>
          <w:p w14:paraId="4896C29D" w14:textId="77777777" w:rsidR="009B2D61" w:rsidRDefault="009B2D61">
            <w:pPr>
              <w:tabs>
                <w:tab w:val="left" w:pos="284"/>
              </w:tabs>
              <w:jc w:val="center"/>
              <w:rPr>
                <w:rFonts w:ascii="Arial" w:hAnsi="Arial"/>
              </w:rPr>
            </w:pPr>
            <w:r>
              <w:rPr>
                <w:rFonts w:ascii="Arial" w:hAnsi="Arial"/>
              </w:rPr>
              <w:t>1,8</w:t>
            </w:r>
          </w:p>
        </w:tc>
        <w:tc>
          <w:tcPr>
            <w:tcW w:w="709" w:type="dxa"/>
            <w:tcBorders>
              <w:left w:val="single" w:sz="12" w:space="0" w:color="auto"/>
              <w:bottom w:val="single" w:sz="12" w:space="0" w:color="auto"/>
              <w:right w:val="single" w:sz="12" w:space="0" w:color="auto"/>
            </w:tcBorders>
            <w:vAlign w:val="center"/>
          </w:tcPr>
          <w:p w14:paraId="5AB4EDE8" w14:textId="77777777" w:rsidR="009B2D61" w:rsidRDefault="009B2D61">
            <w:pPr>
              <w:tabs>
                <w:tab w:val="left" w:pos="284"/>
              </w:tabs>
              <w:jc w:val="center"/>
              <w:rPr>
                <w:rFonts w:ascii="Arial" w:hAnsi="Arial"/>
              </w:rPr>
            </w:pPr>
            <w:r>
              <w:rPr>
                <w:rFonts w:ascii="Arial" w:hAnsi="Arial"/>
              </w:rPr>
              <w:t>0,4</w:t>
            </w:r>
          </w:p>
        </w:tc>
        <w:tc>
          <w:tcPr>
            <w:tcW w:w="567" w:type="dxa"/>
            <w:tcBorders>
              <w:left w:val="single" w:sz="12" w:space="0" w:color="auto"/>
              <w:bottom w:val="single" w:sz="12" w:space="0" w:color="auto"/>
              <w:right w:val="single" w:sz="12" w:space="0" w:color="auto"/>
            </w:tcBorders>
            <w:vAlign w:val="center"/>
          </w:tcPr>
          <w:p w14:paraId="6A17B432"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12" w:space="0" w:color="auto"/>
              <w:right w:val="single" w:sz="12" w:space="0" w:color="auto"/>
            </w:tcBorders>
            <w:vAlign w:val="center"/>
          </w:tcPr>
          <w:p w14:paraId="2A68D6FB"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12" w:space="0" w:color="auto"/>
              <w:right w:val="single" w:sz="12" w:space="0" w:color="auto"/>
            </w:tcBorders>
            <w:vAlign w:val="center"/>
          </w:tcPr>
          <w:p w14:paraId="130C157B"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51A0CF4C"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213D789E"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12" w:space="0" w:color="auto"/>
              <w:right w:val="single" w:sz="12" w:space="0" w:color="auto"/>
            </w:tcBorders>
            <w:vAlign w:val="center"/>
          </w:tcPr>
          <w:p w14:paraId="4E490F5A"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3DED43F" w14:textId="77777777" w:rsidR="009B2D61" w:rsidRDefault="009B2D61">
            <w:pPr>
              <w:tabs>
                <w:tab w:val="left" w:pos="284"/>
              </w:tabs>
              <w:jc w:val="center"/>
              <w:rPr>
                <w:rFonts w:ascii="Arial" w:hAnsi="Arial"/>
              </w:rPr>
            </w:pPr>
            <w:r>
              <w:rPr>
                <w:rFonts w:ascii="Arial" w:hAnsi="Arial"/>
              </w:rPr>
              <w:t>-5</w:t>
            </w:r>
          </w:p>
        </w:tc>
        <w:tc>
          <w:tcPr>
            <w:tcW w:w="838" w:type="dxa"/>
            <w:tcBorders>
              <w:left w:val="single" w:sz="12" w:space="0" w:color="auto"/>
              <w:bottom w:val="single" w:sz="12" w:space="0" w:color="auto"/>
              <w:right w:val="single" w:sz="12" w:space="0" w:color="auto"/>
            </w:tcBorders>
            <w:vAlign w:val="center"/>
          </w:tcPr>
          <w:p w14:paraId="76816BF2"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12" w:space="0" w:color="auto"/>
              <w:right w:val="single" w:sz="12" w:space="0" w:color="auto"/>
            </w:tcBorders>
            <w:vAlign w:val="center"/>
          </w:tcPr>
          <w:p w14:paraId="5E1714CE" w14:textId="77777777" w:rsidR="009B2D61" w:rsidRDefault="009B2D61">
            <w:pPr>
              <w:tabs>
                <w:tab w:val="left" w:pos="284"/>
              </w:tabs>
              <w:jc w:val="center"/>
              <w:rPr>
                <w:sz w:val="28"/>
              </w:rPr>
            </w:pPr>
          </w:p>
        </w:tc>
      </w:tr>
      <w:tr w:rsidR="009B2D61" w14:paraId="2CA79E8C"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4DC54450" w14:textId="77777777" w:rsidR="009B2D61" w:rsidRDefault="009B2D61">
            <w:pPr>
              <w:tabs>
                <w:tab w:val="left" w:pos="284"/>
              </w:tabs>
              <w:jc w:val="center"/>
              <w:rPr>
                <w:b/>
                <w:bCs/>
                <w:i/>
                <w:iCs/>
                <w:sz w:val="26"/>
              </w:rPr>
            </w:pPr>
            <w:r>
              <w:rPr>
                <w:b/>
                <w:bCs/>
                <w:i/>
                <w:iCs/>
                <w:sz w:val="26"/>
              </w:rPr>
              <w:t>61</w:t>
            </w:r>
          </w:p>
        </w:tc>
        <w:tc>
          <w:tcPr>
            <w:tcW w:w="567" w:type="dxa"/>
            <w:tcBorders>
              <w:top w:val="single" w:sz="12" w:space="0" w:color="auto"/>
              <w:left w:val="single" w:sz="12" w:space="0" w:color="auto"/>
              <w:bottom w:val="single" w:sz="4" w:space="0" w:color="auto"/>
              <w:right w:val="single" w:sz="12" w:space="0" w:color="auto"/>
            </w:tcBorders>
            <w:vAlign w:val="center"/>
          </w:tcPr>
          <w:p w14:paraId="23DA8476" w14:textId="77777777" w:rsidR="009B2D61" w:rsidRDefault="009B2D61">
            <w:pPr>
              <w:tabs>
                <w:tab w:val="left" w:pos="284"/>
              </w:tabs>
              <w:jc w:val="center"/>
              <w:rPr>
                <w:rFonts w:ascii="Arial" w:hAnsi="Arial"/>
              </w:rPr>
            </w:pPr>
            <w:r>
              <w:rPr>
                <w:rFonts w:ascii="Arial" w:hAnsi="Arial"/>
              </w:rPr>
              <w:t>0,2</w:t>
            </w:r>
          </w:p>
        </w:tc>
        <w:tc>
          <w:tcPr>
            <w:tcW w:w="709" w:type="dxa"/>
            <w:tcBorders>
              <w:top w:val="single" w:sz="12" w:space="0" w:color="auto"/>
              <w:left w:val="single" w:sz="12" w:space="0" w:color="auto"/>
              <w:bottom w:val="single" w:sz="4" w:space="0" w:color="auto"/>
              <w:right w:val="single" w:sz="12" w:space="0" w:color="auto"/>
            </w:tcBorders>
            <w:vAlign w:val="center"/>
          </w:tcPr>
          <w:p w14:paraId="11185CB7" w14:textId="77777777" w:rsidR="009B2D61" w:rsidRDefault="009B2D61">
            <w:pPr>
              <w:tabs>
                <w:tab w:val="left" w:pos="284"/>
              </w:tabs>
              <w:jc w:val="center"/>
              <w:rPr>
                <w:rFonts w:ascii="Arial" w:hAnsi="Arial"/>
              </w:rPr>
            </w:pPr>
            <w:r>
              <w:rPr>
                <w:rFonts w:ascii="Arial" w:hAnsi="Arial"/>
              </w:rPr>
              <w:t>5</w:t>
            </w:r>
          </w:p>
        </w:tc>
        <w:tc>
          <w:tcPr>
            <w:tcW w:w="567" w:type="dxa"/>
            <w:tcBorders>
              <w:top w:val="single" w:sz="12" w:space="0" w:color="auto"/>
              <w:left w:val="single" w:sz="12" w:space="0" w:color="auto"/>
              <w:bottom w:val="single" w:sz="4" w:space="0" w:color="auto"/>
              <w:right w:val="single" w:sz="12" w:space="0" w:color="auto"/>
            </w:tcBorders>
            <w:vAlign w:val="center"/>
          </w:tcPr>
          <w:p w14:paraId="6EA994A5"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7AB878AC" w14:textId="77777777" w:rsidR="009B2D61" w:rsidRDefault="009B2D61">
            <w:pPr>
              <w:tabs>
                <w:tab w:val="left" w:pos="284"/>
              </w:tabs>
              <w:jc w:val="center"/>
              <w:rPr>
                <w:rFonts w:ascii="Arial" w:hAnsi="Arial"/>
              </w:rPr>
            </w:pPr>
            <w:r>
              <w:rPr>
                <w:rFonts w:ascii="Arial" w:hAnsi="Arial"/>
              </w:rPr>
              <w:t>5</w:t>
            </w:r>
          </w:p>
        </w:tc>
        <w:tc>
          <w:tcPr>
            <w:tcW w:w="709" w:type="dxa"/>
            <w:tcBorders>
              <w:top w:val="single" w:sz="12" w:space="0" w:color="auto"/>
              <w:left w:val="single" w:sz="12" w:space="0" w:color="auto"/>
              <w:bottom w:val="single" w:sz="4" w:space="0" w:color="auto"/>
              <w:right w:val="single" w:sz="12" w:space="0" w:color="auto"/>
            </w:tcBorders>
            <w:vAlign w:val="center"/>
          </w:tcPr>
          <w:p w14:paraId="11FA4CB5" w14:textId="77777777" w:rsidR="009B2D61" w:rsidRDefault="009B2D61">
            <w:pPr>
              <w:tabs>
                <w:tab w:val="left" w:pos="284"/>
              </w:tabs>
              <w:jc w:val="center"/>
              <w:rPr>
                <w:rFonts w:ascii="Arial" w:hAnsi="Arial"/>
              </w:rPr>
            </w:pPr>
            <w:r>
              <w:rPr>
                <w:rFonts w:ascii="Arial" w:hAnsi="Arial"/>
              </w:rPr>
              <w:t>0,5</w:t>
            </w:r>
          </w:p>
        </w:tc>
        <w:tc>
          <w:tcPr>
            <w:tcW w:w="709" w:type="dxa"/>
            <w:tcBorders>
              <w:top w:val="single" w:sz="12" w:space="0" w:color="auto"/>
              <w:left w:val="single" w:sz="12" w:space="0" w:color="auto"/>
              <w:bottom w:val="single" w:sz="4" w:space="0" w:color="auto"/>
              <w:right w:val="single" w:sz="12" w:space="0" w:color="auto"/>
            </w:tcBorders>
            <w:vAlign w:val="center"/>
          </w:tcPr>
          <w:p w14:paraId="4A5D76B9" w14:textId="77777777" w:rsidR="009B2D61" w:rsidRDefault="009B2D61">
            <w:pPr>
              <w:tabs>
                <w:tab w:val="left" w:pos="284"/>
              </w:tabs>
              <w:jc w:val="center"/>
              <w:rPr>
                <w:rFonts w:ascii="Arial" w:hAnsi="Arial"/>
              </w:rPr>
            </w:pPr>
            <w:r>
              <w:rPr>
                <w:rFonts w:ascii="Arial" w:hAnsi="Arial"/>
              </w:rPr>
              <w:t>0,5</w:t>
            </w:r>
          </w:p>
        </w:tc>
        <w:tc>
          <w:tcPr>
            <w:tcW w:w="708" w:type="dxa"/>
            <w:tcBorders>
              <w:top w:val="single" w:sz="12" w:space="0" w:color="auto"/>
              <w:left w:val="single" w:sz="12" w:space="0" w:color="auto"/>
              <w:bottom w:val="single" w:sz="4" w:space="0" w:color="auto"/>
              <w:right w:val="single" w:sz="12" w:space="0" w:color="auto"/>
            </w:tcBorders>
            <w:vAlign w:val="center"/>
          </w:tcPr>
          <w:p w14:paraId="7EA06F2B"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6BD5CE43"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0456D41C" w14:textId="77777777" w:rsidR="009B2D61" w:rsidRDefault="009B2D61">
            <w:pPr>
              <w:tabs>
                <w:tab w:val="left" w:pos="284"/>
              </w:tabs>
              <w:jc w:val="center"/>
              <w:rPr>
                <w:rFonts w:ascii="Arial" w:hAnsi="Arial"/>
              </w:rPr>
            </w:pPr>
            <w:r>
              <w:rPr>
                <w:rFonts w:ascii="Arial" w:hAnsi="Arial"/>
              </w:rPr>
              <w:t>5</w:t>
            </w:r>
          </w:p>
        </w:tc>
        <w:tc>
          <w:tcPr>
            <w:tcW w:w="838" w:type="dxa"/>
            <w:tcBorders>
              <w:top w:val="single" w:sz="12" w:space="0" w:color="auto"/>
              <w:left w:val="single" w:sz="12" w:space="0" w:color="auto"/>
              <w:bottom w:val="single" w:sz="4" w:space="0" w:color="auto"/>
              <w:right w:val="single" w:sz="12" w:space="0" w:color="auto"/>
            </w:tcBorders>
            <w:vAlign w:val="center"/>
          </w:tcPr>
          <w:p w14:paraId="1213DBB7" w14:textId="77777777" w:rsidR="009B2D61" w:rsidRDefault="009B2D61">
            <w:pPr>
              <w:tabs>
                <w:tab w:val="left" w:pos="284"/>
              </w:tabs>
              <w:jc w:val="center"/>
              <w:rPr>
                <w:rFonts w:ascii="Arial" w:hAnsi="Arial"/>
              </w:rPr>
            </w:pPr>
            <w:r>
              <w:rPr>
                <w:rFonts w:ascii="Arial" w:hAnsi="Arial"/>
              </w:rPr>
              <w:t>-2</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1EE0AF09" w14:textId="77777777" w:rsidR="009B2D61" w:rsidRDefault="009B2D61">
            <w:pPr>
              <w:tabs>
                <w:tab w:val="left" w:pos="284"/>
              </w:tabs>
              <w:jc w:val="center"/>
              <w:rPr>
                <w:sz w:val="28"/>
              </w:rPr>
            </w:pPr>
          </w:p>
        </w:tc>
      </w:tr>
      <w:tr w:rsidR="009B2D61" w14:paraId="7169DF4A"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357A3621" w14:textId="77777777" w:rsidR="009B2D61" w:rsidRDefault="009B2D61">
            <w:pPr>
              <w:tabs>
                <w:tab w:val="left" w:pos="284"/>
              </w:tabs>
              <w:jc w:val="center"/>
              <w:rPr>
                <w:b/>
                <w:bCs/>
                <w:i/>
                <w:iCs/>
                <w:sz w:val="26"/>
              </w:rPr>
            </w:pPr>
            <w:r>
              <w:rPr>
                <w:b/>
                <w:bCs/>
                <w:i/>
                <w:iCs/>
                <w:sz w:val="26"/>
              </w:rPr>
              <w:t>62</w:t>
            </w:r>
          </w:p>
        </w:tc>
        <w:tc>
          <w:tcPr>
            <w:tcW w:w="567" w:type="dxa"/>
            <w:tcBorders>
              <w:left w:val="single" w:sz="12" w:space="0" w:color="auto"/>
              <w:bottom w:val="single" w:sz="4" w:space="0" w:color="auto"/>
              <w:right w:val="single" w:sz="12" w:space="0" w:color="auto"/>
            </w:tcBorders>
            <w:vAlign w:val="center"/>
          </w:tcPr>
          <w:p w14:paraId="2C7B5E97"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13E88F17" w14:textId="77777777" w:rsidR="009B2D61" w:rsidRDefault="009B2D61">
            <w:pPr>
              <w:tabs>
                <w:tab w:val="left" w:pos="284"/>
              </w:tabs>
              <w:jc w:val="center"/>
              <w:rPr>
                <w:rFonts w:ascii="Arial" w:hAnsi="Arial"/>
              </w:rPr>
            </w:pPr>
            <w:r>
              <w:rPr>
                <w:rFonts w:ascii="Arial" w:hAnsi="Arial"/>
              </w:rPr>
              <w:t>4</w:t>
            </w:r>
          </w:p>
        </w:tc>
        <w:tc>
          <w:tcPr>
            <w:tcW w:w="567" w:type="dxa"/>
            <w:tcBorders>
              <w:left w:val="single" w:sz="12" w:space="0" w:color="auto"/>
              <w:bottom w:val="single" w:sz="4" w:space="0" w:color="auto"/>
              <w:right w:val="single" w:sz="12" w:space="0" w:color="auto"/>
            </w:tcBorders>
            <w:vAlign w:val="center"/>
          </w:tcPr>
          <w:p w14:paraId="5BC61CBA"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5A48EE53" w14:textId="77777777" w:rsidR="009B2D61" w:rsidRDefault="009B2D61">
            <w:pPr>
              <w:tabs>
                <w:tab w:val="left" w:pos="284"/>
              </w:tabs>
              <w:jc w:val="center"/>
              <w:rPr>
                <w:rFonts w:ascii="Arial" w:hAnsi="Arial"/>
              </w:rPr>
            </w:pPr>
            <w:r>
              <w:rPr>
                <w:rFonts w:ascii="Arial" w:hAnsi="Arial"/>
              </w:rPr>
              <w:t>8</w:t>
            </w:r>
          </w:p>
        </w:tc>
        <w:tc>
          <w:tcPr>
            <w:tcW w:w="709" w:type="dxa"/>
            <w:tcBorders>
              <w:left w:val="single" w:sz="12" w:space="0" w:color="auto"/>
              <w:bottom w:val="single" w:sz="4" w:space="0" w:color="auto"/>
              <w:right w:val="single" w:sz="12" w:space="0" w:color="auto"/>
            </w:tcBorders>
            <w:vAlign w:val="center"/>
          </w:tcPr>
          <w:p w14:paraId="3AEBCF6D" w14:textId="77777777" w:rsidR="009B2D61" w:rsidRDefault="009B2D61">
            <w:pPr>
              <w:tabs>
                <w:tab w:val="left" w:pos="284"/>
              </w:tabs>
              <w:jc w:val="center"/>
              <w:rPr>
                <w:rFonts w:ascii="Arial" w:hAnsi="Arial"/>
              </w:rPr>
            </w:pPr>
            <w:r>
              <w:rPr>
                <w:rFonts w:ascii="Arial" w:hAnsi="Arial"/>
              </w:rPr>
              <w:t>1</w:t>
            </w:r>
          </w:p>
        </w:tc>
        <w:tc>
          <w:tcPr>
            <w:tcW w:w="709" w:type="dxa"/>
            <w:tcBorders>
              <w:left w:val="single" w:sz="12" w:space="0" w:color="auto"/>
              <w:bottom w:val="single" w:sz="4" w:space="0" w:color="auto"/>
              <w:right w:val="single" w:sz="12" w:space="0" w:color="auto"/>
            </w:tcBorders>
            <w:vAlign w:val="center"/>
          </w:tcPr>
          <w:p w14:paraId="03816A4F" w14:textId="77777777" w:rsidR="009B2D61" w:rsidRDefault="009B2D61">
            <w:pPr>
              <w:tabs>
                <w:tab w:val="left" w:pos="284"/>
              </w:tabs>
              <w:jc w:val="center"/>
              <w:rPr>
                <w:rFonts w:ascii="Arial" w:hAnsi="Arial"/>
              </w:rPr>
            </w:pPr>
            <w:r>
              <w:rPr>
                <w:rFonts w:ascii="Arial" w:hAnsi="Arial"/>
              </w:rPr>
              <w:t>0,6</w:t>
            </w:r>
          </w:p>
        </w:tc>
        <w:tc>
          <w:tcPr>
            <w:tcW w:w="708" w:type="dxa"/>
            <w:tcBorders>
              <w:left w:val="single" w:sz="12" w:space="0" w:color="auto"/>
              <w:bottom w:val="single" w:sz="4" w:space="0" w:color="auto"/>
              <w:right w:val="single" w:sz="12" w:space="0" w:color="auto"/>
            </w:tcBorders>
            <w:vAlign w:val="center"/>
          </w:tcPr>
          <w:p w14:paraId="16D806C8"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888F554"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9388D14"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498911F4" w14:textId="77777777" w:rsidR="009B2D61" w:rsidRDefault="009B2D61">
            <w:pPr>
              <w:tabs>
                <w:tab w:val="left" w:pos="284"/>
              </w:tabs>
              <w:jc w:val="center"/>
              <w:rPr>
                <w:rFonts w:ascii="Arial" w:hAnsi="Arial"/>
              </w:rPr>
            </w:pPr>
            <w:r>
              <w:rPr>
                <w:rFonts w:ascii="Arial" w:hAnsi="Arial"/>
              </w:rPr>
              <w:t>5</w:t>
            </w:r>
          </w:p>
        </w:tc>
        <w:tc>
          <w:tcPr>
            <w:tcW w:w="2650" w:type="dxa"/>
            <w:vMerge/>
            <w:tcBorders>
              <w:left w:val="single" w:sz="12" w:space="0" w:color="auto"/>
              <w:bottom w:val="single" w:sz="4" w:space="0" w:color="auto"/>
              <w:right w:val="single" w:sz="12" w:space="0" w:color="auto"/>
            </w:tcBorders>
            <w:vAlign w:val="center"/>
          </w:tcPr>
          <w:p w14:paraId="2A82A7BE" w14:textId="77777777" w:rsidR="009B2D61" w:rsidRDefault="009B2D61">
            <w:pPr>
              <w:tabs>
                <w:tab w:val="left" w:pos="284"/>
              </w:tabs>
              <w:jc w:val="center"/>
              <w:rPr>
                <w:sz w:val="28"/>
              </w:rPr>
            </w:pPr>
          </w:p>
        </w:tc>
      </w:tr>
      <w:tr w:rsidR="009B2D61" w14:paraId="19485BED"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05A80DBA" w14:textId="77777777" w:rsidR="009B2D61" w:rsidRDefault="009B2D61">
            <w:pPr>
              <w:tabs>
                <w:tab w:val="left" w:pos="284"/>
              </w:tabs>
              <w:jc w:val="center"/>
              <w:rPr>
                <w:b/>
                <w:bCs/>
                <w:i/>
                <w:iCs/>
                <w:sz w:val="26"/>
              </w:rPr>
            </w:pPr>
            <w:r>
              <w:rPr>
                <w:b/>
                <w:bCs/>
                <w:i/>
                <w:iCs/>
                <w:sz w:val="26"/>
              </w:rPr>
              <w:t>63</w:t>
            </w:r>
          </w:p>
        </w:tc>
        <w:tc>
          <w:tcPr>
            <w:tcW w:w="567" w:type="dxa"/>
            <w:tcBorders>
              <w:top w:val="single" w:sz="4" w:space="0" w:color="auto"/>
              <w:left w:val="single" w:sz="12" w:space="0" w:color="auto"/>
              <w:bottom w:val="single" w:sz="4" w:space="0" w:color="auto"/>
              <w:right w:val="single" w:sz="12" w:space="0" w:color="auto"/>
            </w:tcBorders>
            <w:vAlign w:val="center"/>
          </w:tcPr>
          <w:p w14:paraId="1B234528" w14:textId="77777777" w:rsidR="009B2D61" w:rsidRDefault="009B2D61">
            <w:pPr>
              <w:tabs>
                <w:tab w:val="left" w:pos="284"/>
              </w:tabs>
              <w:jc w:val="center"/>
              <w:rPr>
                <w:rFonts w:ascii="Arial" w:hAnsi="Arial"/>
              </w:rPr>
            </w:pPr>
            <w:r>
              <w:rPr>
                <w:rFonts w:ascii="Arial" w:hAnsi="Arial"/>
              </w:rPr>
              <w:t>0,6</w:t>
            </w:r>
          </w:p>
        </w:tc>
        <w:tc>
          <w:tcPr>
            <w:tcW w:w="709" w:type="dxa"/>
            <w:tcBorders>
              <w:top w:val="single" w:sz="4" w:space="0" w:color="auto"/>
              <w:left w:val="single" w:sz="12" w:space="0" w:color="auto"/>
              <w:bottom w:val="single" w:sz="4" w:space="0" w:color="auto"/>
              <w:right w:val="single" w:sz="12" w:space="0" w:color="auto"/>
            </w:tcBorders>
            <w:vAlign w:val="center"/>
          </w:tcPr>
          <w:p w14:paraId="3320C5EE" w14:textId="77777777" w:rsidR="009B2D61" w:rsidRDefault="009B2D61">
            <w:pPr>
              <w:tabs>
                <w:tab w:val="left" w:pos="284"/>
              </w:tabs>
              <w:jc w:val="center"/>
              <w:rPr>
                <w:rFonts w:ascii="Arial" w:hAnsi="Arial"/>
              </w:rPr>
            </w:pPr>
            <w:r>
              <w:rPr>
                <w:rFonts w:ascii="Arial" w:hAnsi="Arial"/>
              </w:rPr>
              <w:t>0,09</w:t>
            </w:r>
          </w:p>
        </w:tc>
        <w:tc>
          <w:tcPr>
            <w:tcW w:w="567" w:type="dxa"/>
            <w:tcBorders>
              <w:top w:val="single" w:sz="4" w:space="0" w:color="auto"/>
              <w:left w:val="single" w:sz="12" w:space="0" w:color="auto"/>
              <w:bottom w:val="single" w:sz="4" w:space="0" w:color="auto"/>
              <w:right w:val="single" w:sz="12" w:space="0" w:color="auto"/>
            </w:tcBorders>
            <w:vAlign w:val="center"/>
          </w:tcPr>
          <w:p w14:paraId="0B56105C" w14:textId="77777777" w:rsidR="009B2D61" w:rsidRDefault="009B2D61">
            <w:pPr>
              <w:tabs>
                <w:tab w:val="left" w:pos="284"/>
              </w:tabs>
              <w:jc w:val="center"/>
              <w:rPr>
                <w:rFonts w:ascii="Arial" w:hAnsi="Arial"/>
              </w:rPr>
            </w:pPr>
            <w:r>
              <w:rPr>
                <w:rFonts w:ascii="Arial" w:hAnsi="Arial"/>
              </w:rPr>
              <w:t>15</w:t>
            </w:r>
          </w:p>
        </w:tc>
        <w:tc>
          <w:tcPr>
            <w:tcW w:w="567" w:type="dxa"/>
            <w:tcBorders>
              <w:top w:val="single" w:sz="4" w:space="0" w:color="auto"/>
              <w:left w:val="single" w:sz="12" w:space="0" w:color="auto"/>
              <w:bottom w:val="single" w:sz="4" w:space="0" w:color="auto"/>
              <w:right w:val="single" w:sz="12" w:space="0" w:color="auto"/>
            </w:tcBorders>
            <w:vAlign w:val="center"/>
          </w:tcPr>
          <w:p w14:paraId="7FBE452D" w14:textId="77777777" w:rsidR="009B2D61" w:rsidRDefault="009B2D61">
            <w:pPr>
              <w:tabs>
                <w:tab w:val="left" w:pos="284"/>
              </w:tabs>
              <w:jc w:val="center"/>
              <w:rPr>
                <w:rFonts w:ascii="Arial" w:hAnsi="Arial"/>
              </w:rPr>
            </w:pPr>
            <w:r>
              <w:rPr>
                <w:rFonts w:ascii="Arial" w:hAnsi="Arial"/>
              </w:rPr>
              <w:t>10</w:t>
            </w:r>
          </w:p>
        </w:tc>
        <w:tc>
          <w:tcPr>
            <w:tcW w:w="709" w:type="dxa"/>
            <w:tcBorders>
              <w:top w:val="single" w:sz="4" w:space="0" w:color="auto"/>
              <w:left w:val="single" w:sz="12" w:space="0" w:color="auto"/>
              <w:bottom w:val="single" w:sz="4" w:space="0" w:color="auto"/>
              <w:right w:val="single" w:sz="12" w:space="0" w:color="auto"/>
            </w:tcBorders>
            <w:vAlign w:val="center"/>
          </w:tcPr>
          <w:p w14:paraId="4170D28C" w14:textId="77777777" w:rsidR="009B2D61" w:rsidRDefault="009B2D61">
            <w:pPr>
              <w:tabs>
                <w:tab w:val="left" w:pos="284"/>
              </w:tabs>
              <w:jc w:val="center"/>
              <w:rPr>
                <w:rFonts w:ascii="Arial" w:hAnsi="Arial"/>
              </w:rPr>
            </w:pPr>
            <w:r>
              <w:rPr>
                <w:rFonts w:ascii="Arial" w:hAnsi="Arial"/>
              </w:rPr>
              <w:t>0,8</w:t>
            </w:r>
          </w:p>
        </w:tc>
        <w:tc>
          <w:tcPr>
            <w:tcW w:w="709" w:type="dxa"/>
            <w:tcBorders>
              <w:top w:val="single" w:sz="4" w:space="0" w:color="auto"/>
              <w:left w:val="single" w:sz="12" w:space="0" w:color="auto"/>
              <w:bottom w:val="single" w:sz="4" w:space="0" w:color="auto"/>
              <w:right w:val="single" w:sz="12" w:space="0" w:color="auto"/>
            </w:tcBorders>
            <w:vAlign w:val="center"/>
          </w:tcPr>
          <w:p w14:paraId="204A20CC" w14:textId="77777777" w:rsidR="009B2D61" w:rsidRDefault="009B2D61">
            <w:pPr>
              <w:tabs>
                <w:tab w:val="left" w:pos="284"/>
              </w:tabs>
              <w:jc w:val="center"/>
              <w:rPr>
                <w:rFonts w:ascii="Arial" w:hAnsi="Arial"/>
              </w:rPr>
            </w:pPr>
            <w:r>
              <w:rPr>
                <w:rFonts w:ascii="Arial" w:hAnsi="Arial"/>
              </w:rPr>
              <w:t>0,4</w:t>
            </w:r>
          </w:p>
        </w:tc>
        <w:tc>
          <w:tcPr>
            <w:tcW w:w="708" w:type="dxa"/>
            <w:tcBorders>
              <w:top w:val="single" w:sz="4" w:space="0" w:color="auto"/>
              <w:left w:val="single" w:sz="12" w:space="0" w:color="auto"/>
              <w:bottom w:val="single" w:sz="4" w:space="0" w:color="auto"/>
              <w:right w:val="single" w:sz="12" w:space="0" w:color="auto"/>
            </w:tcBorders>
            <w:vAlign w:val="center"/>
          </w:tcPr>
          <w:p w14:paraId="56D90714"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5EF1635B"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6D7D72C5" w14:textId="77777777" w:rsidR="009B2D61" w:rsidRDefault="009B2D61">
            <w:pPr>
              <w:tabs>
                <w:tab w:val="left" w:pos="284"/>
              </w:tabs>
              <w:jc w:val="center"/>
              <w:rPr>
                <w:rFonts w:ascii="Arial" w:hAnsi="Arial"/>
              </w:rPr>
            </w:pPr>
            <w:r>
              <w:rPr>
                <w:rFonts w:ascii="Arial" w:hAnsi="Arial"/>
              </w:rPr>
              <w:t>3</w:t>
            </w:r>
          </w:p>
        </w:tc>
        <w:tc>
          <w:tcPr>
            <w:tcW w:w="838" w:type="dxa"/>
            <w:tcBorders>
              <w:top w:val="single" w:sz="4" w:space="0" w:color="auto"/>
              <w:left w:val="single" w:sz="12" w:space="0" w:color="auto"/>
              <w:bottom w:val="single" w:sz="4" w:space="0" w:color="auto"/>
              <w:right w:val="single" w:sz="12" w:space="0" w:color="auto"/>
            </w:tcBorders>
            <w:vAlign w:val="center"/>
          </w:tcPr>
          <w:p w14:paraId="00A8F22C"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6C5F262C" w14:textId="77777777" w:rsidR="009B2D61" w:rsidRDefault="009B2D61">
            <w:pPr>
              <w:tabs>
                <w:tab w:val="left" w:pos="284"/>
              </w:tabs>
              <w:jc w:val="center"/>
              <w:rPr>
                <w:sz w:val="28"/>
              </w:rPr>
            </w:pPr>
          </w:p>
        </w:tc>
      </w:tr>
      <w:tr w:rsidR="009B2D61" w14:paraId="449E38B7" w14:textId="77777777">
        <w:trPr>
          <w:cantSplit/>
          <w:trHeight w:val="334"/>
          <w:jc w:val="center"/>
        </w:trPr>
        <w:tc>
          <w:tcPr>
            <w:tcW w:w="798" w:type="dxa"/>
            <w:tcBorders>
              <w:left w:val="single" w:sz="12" w:space="0" w:color="auto"/>
              <w:bottom w:val="single" w:sz="4" w:space="0" w:color="auto"/>
              <w:right w:val="single" w:sz="12" w:space="0" w:color="auto"/>
            </w:tcBorders>
            <w:vAlign w:val="center"/>
          </w:tcPr>
          <w:p w14:paraId="07FB4E5F" w14:textId="77777777" w:rsidR="009B2D61" w:rsidRDefault="009B2D61">
            <w:pPr>
              <w:tabs>
                <w:tab w:val="left" w:pos="284"/>
              </w:tabs>
              <w:jc w:val="center"/>
              <w:rPr>
                <w:b/>
                <w:bCs/>
                <w:i/>
                <w:iCs/>
                <w:sz w:val="26"/>
              </w:rPr>
            </w:pPr>
            <w:r>
              <w:rPr>
                <w:b/>
                <w:bCs/>
                <w:i/>
                <w:iCs/>
                <w:sz w:val="26"/>
              </w:rPr>
              <w:t>64</w:t>
            </w:r>
          </w:p>
        </w:tc>
        <w:tc>
          <w:tcPr>
            <w:tcW w:w="567" w:type="dxa"/>
            <w:tcBorders>
              <w:left w:val="single" w:sz="12" w:space="0" w:color="auto"/>
              <w:bottom w:val="single" w:sz="4" w:space="0" w:color="auto"/>
              <w:right w:val="single" w:sz="12" w:space="0" w:color="auto"/>
            </w:tcBorders>
            <w:vAlign w:val="center"/>
          </w:tcPr>
          <w:p w14:paraId="4EFA39A0" w14:textId="77777777" w:rsidR="009B2D61" w:rsidRDefault="009B2D61">
            <w:pPr>
              <w:tabs>
                <w:tab w:val="left" w:pos="284"/>
              </w:tabs>
              <w:jc w:val="center"/>
              <w:rPr>
                <w:rFonts w:ascii="Arial" w:hAnsi="Arial"/>
              </w:rPr>
            </w:pPr>
            <w:r>
              <w:rPr>
                <w:rFonts w:ascii="Arial" w:hAnsi="Arial"/>
              </w:rPr>
              <w:t>0,8</w:t>
            </w:r>
          </w:p>
        </w:tc>
        <w:tc>
          <w:tcPr>
            <w:tcW w:w="709" w:type="dxa"/>
            <w:tcBorders>
              <w:left w:val="single" w:sz="12" w:space="0" w:color="auto"/>
              <w:bottom w:val="single" w:sz="4" w:space="0" w:color="auto"/>
              <w:right w:val="single" w:sz="12" w:space="0" w:color="auto"/>
            </w:tcBorders>
            <w:vAlign w:val="center"/>
          </w:tcPr>
          <w:p w14:paraId="708181EB" w14:textId="77777777" w:rsidR="009B2D61" w:rsidRDefault="009B2D61">
            <w:pPr>
              <w:tabs>
                <w:tab w:val="left" w:pos="284"/>
              </w:tabs>
              <w:jc w:val="center"/>
              <w:rPr>
                <w:rFonts w:ascii="Arial" w:hAnsi="Arial"/>
              </w:rPr>
            </w:pPr>
            <w:r>
              <w:rPr>
                <w:rFonts w:ascii="Arial" w:hAnsi="Arial"/>
              </w:rPr>
              <w:t>0,16</w:t>
            </w:r>
          </w:p>
        </w:tc>
        <w:tc>
          <w:tcPr>
            <w:tcW w:w="567" w:type="dxa"/>
            <w:tcBorders>
              <w:left w:val="single" w:sz="12" w:space="0" w:color="auto"/>
              <w:bottom w:val="single" w:sz="4" w:space="0" w:color="auto"/>
              <w:right w:val="single" w:sz="12" w:space="0" w:color="auto"/>
            </w:tcBorders>
            <w:vAlign w:val="center"/>
          </w:tcPr>
          <w:p w14:paraId="3362098F"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4" w:space="0" w:color="auto"/>
              <w:right w:val="single" w:sz="12" w:space="0" w:color="auto"/>
            </w:tcBorders>
            <w:vAlign w:val="center"/>
          </w:tcPr>
          <w:p w14:paraId="53159016"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4" w:space="0" w:color="auto"/>
              <w:right w:val="single" w:sz="12" w:space="0" w:color="auto"/>
            </w:tcBorders>
            <w:vAlign w:val="center"/>
          </w:tcPr>
          <w:p w14:paraId="7D456D5C"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4" w:space="0" w:color="auto"/>
              <w:right w:val="single" w:sz="12" w:space="0" w:color="auto"/>
            </w:tcBorders>
            <w:vAlign w:val="center"/>
          </w:tcPr>
          <w:p w14:paraId="6B816CAA" w14:textId="77777777" w:rsidR="009B2D61" w:rsidRDefault="009B2D61">
            <w:pPr>
              <w:tabs>
                <w:tab w:val="left" w:pos="284"/>
              </w:tabs>
              <w:jc w:val="center"/>
              <w:rPr>
                <w:rFonts w:ascii="Arial" w:hAnsi="Arial"/>
              </w:rPr>
            </w:pPr>
            <w:r>
              <w:rPr>
                <w:rFonts w:ascii="Arial" w:hAnsi="Arial"/>
              </w:rPr>
              <w:t>0,5</w:t>
            </w:r>
          </w:p>
        </w:tc>
        <w:tc>
          <w:tcPr>
            <w:tcW w:w="708" w:type="dxa"/>
            <w:tcBorders>
              <w:left w:val="single" w:sz="12" w:space="0" w:color="auto"/>
              <w:bottom w:val="single" w:sz="4" w:space="0" w:color="auto"/>
              <w:right w:val="single" w:sz="12" w:space="0" w:color="auto"/>
            </w:tcBorders>
            <w:vAlign w:val="center"/>
          </w:tcPr>
          <w:p w14:paraId="5F32948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327969CB"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6DC6DA7"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0167A8DE"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4" w:space="0" w:color="auto"/>
              <w:right w:val="single" w:sz="12" w:space="0" w:color="auto"/>
            </w:tcBorders>
            <w:vAlign w:val="center"/>
          </w:tcPr>
          <w:p w14:paraId="00C5F03E" w14:textId="77777777" w:rsidR="009B2D61" w:rsidRDefault="009B2D61">
            <w:pPr>
              <w:tabs>
                <w:tab w:val="left" w:pos="284"/>
              </w:tabs>
              <w:jc w:val="center"/>
              <w:rPr>
                <w:sz w:val="28"/>
              </w:rPr>
            </w:pPr>
          </w:p>
        </w:tc>
      </w:tr>
      <w:tr w:rsidR="009B2D61" w14:paraId="63088900"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04F2A0AE" w14:textId="77777777" w:rsidR="009B2D61" w:rsidRDefault="009B2D61">
            <w:pPr>
              <w:tabs>
                <w:tab w:val="left" w:pos="284"/>
              </w:tabs>
              <w:jc w:val="center"/>
              <w:rPr>
                <w:b/>
                <w:bCs/>
                <w:i/>
                <w:iCs/>
                <w:sz w:val="26"/>
              </w:rPr>
            </w:pPr>
            <w:r>
              <w:rPr>
                <w:b/>
                <w:bCs/>
                <w:i/>
                <w:iCs/>
                <w:sz w:val="26"/>
              </w:rPr>
              <w:t>65</w:t>
            </w:r>
          </w:p>
        </w:tc>
        <w:tc>
          <w:tcPr>
            <w:tcW w:w="567" w:type="dxa"/>
            <w:tcBorders>
              <w:top w:val="single" w:sz="4" w:space="0" w:color="auto"/>
              <w:left w:val="single" w:sz="12" w:space="0" w:color="auto"/>
              <w:right w:val="single" w:sz="12" w:space="0" w:color="auto"/>
            </w:tcBorders>
            <w:vAlign w:val="center"/>
          </w:tcPr>
          <w:p w14:paraId="6B0AF66B"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1E9C6474" w14:textId="77777777" w:rsidR="009B2D61" w:rsidRDefault="009B2D61">
            <w:pPr>
              <w:tabs>
                <w:tab w:val="left" w:pos="284"/>
              </w:tabs>
              <w:jc w:val="center"/>
              <w:rPr>
                <w:rFonts w:ascii="Arial" w:hAnsi="Arial"/>
              </w:rPr>
            </w:pPr>
            <w:r>
              <w:rPr>
                <w:rFonts w:ascii="Arial" w:hAnsi="Arial"/>
              </w:rPr>
              <w:t>0,2</w:t>
            </w:r>
          </w:p>
        </w:tc>
        <w:tc>
          <w:tcPr>
            <w:tcW w:w="567" w:type="dxa"/>
            <w:tcBorders>
              <w:top w:val="single" w:sz="4" w:space="0" w:color="auto"/>
              <w:left w:val="single" w:sz="12" w:space="0" w:color="auto"/>
              <w:right w:val="single" w:sz="12" w:space="0" w:color="auto"/>
            </w:tcBorders>
            <w:vAlign w:val="center"/>
          </w:tcPr>
          <w:p w14:paraId="70C67A19" w14:textId="77777777" w:rsidR="009B2D61" w:rsidRDefault="009B2D61">
            <w:pPr>
              <w:tabs>
                <w:tab w:val="left" w:pos="284"/>
              </w:tabs>
              <w:jc w:val="center"/>
              <w:rPr>
                <w:rFonts w:ascii="Arial" w:hAnsi="Arial"/>
              </w:rPr>
            </w:pPr>
            <w:r>
              <w:rPr>
                <w:rFonts w:ascii="Arial" w:hAnsi="Arial"/>
              </w:rPr>
              <w:t>10</w:t>
            </w:r>
          </w:p>
        </w:tc>
        <w:tc>
          <w:tcPr>
            <w:tcW w:w="567" w:type="dxa"/>
            <w:tcBorders>
              <w:top w:val="single" w:sz="4" w:space="0" w:color="auto"/>
              <w:left w:val="single" w:sz="12" w:space="0" w:color="auto"/>
              <w:right w:val="single" w:sz="12" w:space="0" w:color="auto"/>
            </w:tcBorders>
            <w:vAlign w:val="center"/>
          </w:tcPr>
          <w:p w14:paraId="0947079F" w14:textId="77777777" w:rsidR="009B2D61" w:rsidRDefault="009B2D61">
            <w:pPr>
              <w:tabs>
                <w:tab w:val="left" w:pos="284"/>
              </w:tabs>
              <w:jc w:val="center"/>
              <w:rPr>
                <w:rFonts w:ascii="Arial" w:hAnsi="Arial"/>
              </w:rPr>
            </w:pPr>
            <w:r>
              <w:rPr>
                <w:rFonts w:ascii="Arial" w:hAnsi="Arial"/>
              </w:rPr>
              <w:t>20</w:t>
            </w:r>
          </w:p>
        </w:tc>
        <w:tc>
          <w:tcPr>
            <w:tcW w:w="709" w:type="dxa"/>
            <w:tcBorders>
              <w:top w:val="single" w:sz="4" w:space="0" w:color="auto"/>
              <w:left w:val="single" w:sz="12" w:space="0" w:color="auto"/>
              <w:right w:val="single" w:sz="12" w:space="0" w:color="auto"/>
            </w:tcBorders>
            <w:vAlign w:val="center"/>
          </w:tcPr>
          <w:p w14:paraId="04FC2007"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57656809" w14:textId="77777777" w:rsidR="009B2D61" w:rsidRDefault="009B2D61">
            <w:pPr>
              <w:tabs>
                <w:tab w:val="left" w:pos="284"/>
              </w:tabs>
              <w:jc w:val="center"/>
              <w:rPr>
                <w:rFonts w:ascii="Arial" w:hAnsi="Arial"/>
              </w:rPr>
            </w:pPr>
            <w:r>
              <w:rPr>
                <w:rFonts w:ascii="Arial" w:hAnsi="Arial"/>
              </w:rPr>
              <w:t>0,5</w:t>
            </w:r>
          </w:p>
        </w:tc>
        <w:tc>
          <w:tcPr>
            <w:tcW w:w="708" w:type="dxa"/>
            <w:tcBorders>
              <w:top w:val="single" w:sz="4" w:space="0" w:color="auto"/>
              <w:left w:val="single" w:sz="12" w:space="0" w:color="auto"/>
              <w:right w:val="single" w:sz="12" w:space="0" w:color="auto"/>
            </w:tcBorders>
            <w:vAlign w:val="center"/>
          </w:tcPr>
          <w:p w14:paraId="685503A6"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2079E41A"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7F308964" w14:textId="77777777" w:rsidR="009B2D61" w:rsidRDefault="009B2D61">
            <w:pPr>
              <w:tabs>
                <w:tab w:val="left" w:pos="284"/>
              </w:tabs>
              <w:jc w:val="center"/>
              <w:rPr>
                <w:rFonts w:ascii="Arial" w:hAnsi="Arial"/>
              </w:rPr>
            </w:pPr>
            <w:r>
              <w:rPr>
                <w:rFonts w:ascii="Arial" w:hAnsi="Arial"/>
              </w:rPr>
              <w:t>1,5</w:t>
            </w:r>
          </w:p>
        </w:tc>
        <w:tc>
          <w:tcPr>
            <w:tcW w:w="838" w:type="dxa"/>
            <w:tcBorders>
              <w:top w:val="single" w:sz="4" w:space="0" w:color="auto"/>
              <w:left w:val="single" w:sz="12" w:space="0" w:color="auto"/>
              <w:right w:val="single" w:sz="12" w:space="0" w:color="auto"/>
            </w:tcBorders>
            <w:vAlign w:val="center"/>
          </w:tcPr>
          <w:p w14:paraId="0413BA44" w14:textId="77777777" w:rsidR="009B2D61" w:rsidRDefault="009B2D61">
            <w:pPr>
              <w:tabs>
                <w:tab w:val="left" w:pos="284"/>
              </w:tabs>
              <w:jc w:val="center"/>
              <w:rPr>
                <w:rFonts w:ascii="Arial" w:hAnsi="Arial"/>
              </w:rPr>
            </w:pPr>
            <w:r>
              <w:rPr>
                <w:rFonts w:ascii="Arial" w:hAnsi="Arial"/>
              </w:rPr>
              <w:t>0,5</w:t>
            </w:r>
          </w:p>
        </w:tc>
        <w:tc>
          <w:tcPr>
            <w:tcW w:w="2650" w:type="dxa"/>
            <w:vMerge/>
            <w:tcBorders>
              <w:top w:val="single" w:sz="4" w:space="0" w:color="auto"/>
              <w:left w:val="single" w:sz="12" w:space="0" w:color="auto"/>
              <w:right w:val="single" w:sz="12" w:space="0" w:color="auto"/>
            </w:tcBorders>
            <w:vAlign w:val="center"/>
          </w:tcPr>
          <w:p w14:paraId="03DD7CC7" w14:textId="77777777" w:rsidR="009B2D61" w:rsidRDefault="009B2D61">
            <w:pPr>
              <w:tabs>
                <w:tab w:val="left" w:pos="284"/>
              </w:tabs>
              <w:jc w:val="center"/>
              <w:rPr>
                <w:sz w:val="28"/>
              </w:rPr>
            </w:pPr>
          </w:p>
        </w:tc>
      </w:tr>
      <w:tr w:rsidR="009B2D61" w14:paraId="4424F143"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597CB35E" w14:textId="77777777" w:rsidR="009B2D61" w:rsidRDefault="009B2D61">
            <w:pPr>
              <w:tabs>
                <w:tab w:val="left" w:pos="284"/>
              </w:tabs>
              <w:jc w:val="center"/>
              <w:rPr>
                <w:b/>
                <w:bCs/>
                <w:i/>
                <w:iCs/>
                <w:sz w:val="26"/>
              </w:rPr>
            </w:pPr>
            <w:r>
              <w:rPr>
                <w:b/>
                <w:bCs/>
                <w:i/>
                <w:iCs/>
                <w:sz w:val="26"/>
              </w:rPr>
              <w:t>66</w:t>
            </w:r>
          </w:p>
        </w:tc>
        <w:tc>
          <w:tcPr>
            <w:tcW w:w="567" w:type="dxa"/>
            <w:tcBorders>
              <w:left w:val="single" w:sz="12" w:space="0" w:color="auto"/>
              <w:bottom w:val="single" w:sz="12" w:space="0" w:color="auto"/>
              <w:right w:val="single" w:sz="12" w:space="0" w:color="auto"/>
            </w:tcBorders>
            <w:vAlign w:val="center"/>
          </w:tcPr>
          <w:p w14:paraId="1FFA0C58"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56B854B9" w14:textId="77777777" w:rsidR="009B2D61" w:rsidRDefault="009B2D61">
            <w:pPr>
              <w:tabs>
                <w:tab w:val="left" w:pos="284"/>
              </w:tabs>
              <w:jc w:val="center"/>
              <w:rPr>
                <w:rFonts w:ascii="Arial" w:hAnsi="Arial"/>
              </w:rPr>
            </w:pPr>
            <w:r>
              <w:rPr>
                <w:rFonts w:ascii="Arial" w:hAnsi="Arial"/>
              </w:rPr>
              <w:t>0,2</w:t>
            </w:r>
          </w:p>
        </w:tc>
        <w:tc>
          <w:tcPr>
            <w:tcW w:w="567" w:type="dxa"/>
            <w:tcBorders>
              <w:left w:val="single" w:sz="12" w:space="0" w:color="auto"/>
              <w:bottom w:val="single" w:sz="12" w:space="0" w:color="auto"/>
              <w:right w:val="single" w:sz="12" w:space="0" w:color="auto"/>
            </w:tcBorders>
            <w:vAlign w:val="center"/>
          </w:tcPr>
          <w:p w14:paraId="7897255B" w14:textId="77777777" w:rsidR="009B2D61" w:rsidRDefault="009B2D61">
            <w:pPr>
              <w:tabs>
                <w:tab w:val="left" w:pos="284"/>
              </w:tabs>
              <w:jc w:val="center"/>
              <w:rPr>
                <w:rFonts w:ascii="Arial" w:hAnsi="Arial"/>
              </w:rPr>
            </w:pPr>
            <w:r>
              <w:rPr>
                <w:rFonts w:ascii="Arial" w:hAnsi="Arial"/>
              </w:rPr>
              <w:t>12</w:t>
            </w:r>
          </w:p>
        </w:tc>
        <w:tc>
          <w:tcPr>
            <w:tcW w:w="567" w:type="dxa"/>
            <w:tcBorders>
              <w:left w:val="single" w:sz="12" w:space="0" w:color="auto"/>
              <w:bottom w:val="single" w:sz="12" w:space="0" w:color="auto"/>
              <w:right w:val="single" w:sz="12" w:space="0" w:color="auto"/>
            </w:tcBorders>
            <w:vAlign w:val="center"/>
          </w:tcPr>
          <w:p w14:paraId="59810054" w14:textId="77777777" w:rsidR="009B2D61" w:rsidRDefault="009B2D61">
            <w:pPr>
              <w:tabs>
                <w:tab w:val="left" w:pos="284"/>
              </w:tabs>
              <w:jc w:val="center"/>
              <w:rPr>
                <w:rFonts w:ascii="Arial" w:hAnsi="Arial"/>
              </w:rPr>
            </w:pPr>
            <w:r>
              <w:rPr>
                <w:rFonts w:ascii="Arial" w:hAnsi="Arial"/>
              </w:rPr>
              <w:t>10</w:t>
            </w:r>
          </w:p>
        </w:tc>
        <w:tc>
          <w:tcPr>
            <w:tcW w:w="709" w:type="dxa"/>
            <w:tcBorders>
              <w:left w:val="single" w:sz="12" w:space="0" w:color="auto"/>
              <w:bottom w:val="single" w:sz="12" w:space="0" w:color="auto"/>
              <w:right w:val="single" w:sz="12" w:space="0" w:color="auto"/>
            </w:tcBorders>
            <w:vAlign w:val="center"/>
          </w:tcPr>
          <w:p w14:paraId="44F6827D"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12" w:space="0" w:color="auto"/>
              <w:right w:val="single" w:sz="12" w:space="0" w:color="auto"/>
            </w:tcBorders>
            <w:vAlign w:val="center"/>
          </w:tcPr>
          <w:p w14:paraId="3FF8C56F" w14:textId="77777777" w:rsidR="009B2D61" w:rsidRDefault="009B2D61">
            <w:pPr>
              <w:tabs>
                <w:tab w:val="left" w:pos="284"/>
              </w:tabs>
              <w:jc w:val="center"/>
              <w:rPr>
                <w:rFonts w:ascii="Arial" w:hAnsi="Arial"/>
              </w:rPr>
            </w:pPr>
            <w:r>
              <w:rPr>
                <w:rFonts w:ascii="Arial" w:hAnsi="Arial"/>
              </w:rPr>
              <w:t>0,4</w:t>
            </w:r>
          </w:p>
        </w:tc>
        <w:tc>
          <w:tcPr>
            <w:tcW w:w="708" w:type="dxa"/>
            <w:tcBorders>
              <w:left w:val="single" w:sz="12" w:space="0" w:color="auto"/>
              <w:bottom w:val="single" w:sz="12" w:space="0" w:color="auto"/>
              <w:right w:val="single" w:sz="12" w:space="0" w:color="auto"/>
            </w:tcBorders>
            <w:vAlign w:val="center"/>
          </w:tcPr>
          <w:p w14:paraId="45BB0CDD"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33E95673"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19A63D4A" w14:textId="77777777" w:rsidR="009B2D61" w:rsidRDefault="009B2D61">
            <w:pPr>
              <w:tabs>
                <w:tab w:val="left" w:pos="284"/>
              </w:tabs>
              <w:jc w:val="center"/>
              <w:rPr>
                <w:rFonts w:ascii="Arial" w:hAnsi="Arial"/>
              </w:rPr>
            </w:pPr>
            <w:r>
              <w:rPr>
                <w:rFonts w:ascii="Arial" w:hAnsi="Arial"/>
              </w:rPr>
              <w:t>-2</w:t>
            </w:r>
          </w:p>
        </w:tc>
        <w:tc>
          <w:tcPr>
            <w:tcW w:w="838" w:type="dxa"/>
            <w:tcBorders>
              <w:left w:val="single" w:sz="12" w:space="0" w:color="auto"/>
              <w:bottom w:val="single" w:sz="12" w:space="0" w:color="auto"/>
              <w:right w:val="single" w:sz="12" w:space="0" w:color="auto"/>
            </w:tcBorders>
            <w:vAlign w:val="center"/>
          </w:tcPr>
          <w:p w14:paraId="198A0C9D" w14:textId="77777777" w:rsidR="009B2D61" w:rsidRDefault="009B2D61">
            <w:pPr>
              <w:tabs>
                <w:tab w:val="left" w:pos="284"/>
              </w:tabs>
              <w:jc w:val="center"/>
              <w:rPr>
                <w:rFonts w:ascii="Arial" w:hAnsi="Arial"/>
              </w:rPr>
            </w:pPr>
            <w:r>
              <w:rPr>
                <w:rFonts w:ascii="Arial" w:hAnsi="Arial"/>
              </w:rPr>
              <w:t>-0,8</w:t>
            </w:r>
          </w:p>
        </w:tc>
        <w:tc>
          <w:tcPr>
            <w:tcW w:w="2650" w:type="dxa"/>
            <w:vMerge/>
            <w:tcBorders>
              <w:left w:val="single" w:sz="12" w:space="0" w:color="auto"/>
              <w:bottom w:val="single" w:sz="12" w:space="0" w:color="auto"/>
              <w:right w:val="single" w:sz="12" w:space="0" w:color="auto"/>
            </w:tcBorders>
            <w:vAlign w:val="center"/>
          </w:tcPr>
          <w:p w14:paraId="60129682" w14:textId="77777777" w:rsidR="009B2D61" w:rsidRDefault="009B2D61">
            <w:pPr>
              <w:tabs>
                <w:tab w:val="left" w:pos="284"/>
              </w:tabs>
              <w:jc w:val="center"/>
              <w:rPr>
                <w:sz w:val="28"/>
              </w:rPr>
            </w:pPr>
          </w:p>
        </w:tc>
      </w:tr>
      <w:tr w:rsidR="009B2D61" w14:paraId="7B3CBD43" w14:textId="77777777">
        <w:trPr>
          <w:cantSplit/>
          <w:trHeight w:val="335"/>
          <w:jc w:val="center"/>
        </w:trPr>
        <w:tc>
          <w:tcPr>
            <w:tcW w:w="798" w:type="dxa"/>
            <w:tcBorders>
              <w:top w:val="single" w:sz="12" w:space="0" w:color="auto"/>
              <w:left w:val="single" w:sz="12" w:space="0" w:color="auto"/>
              <w:bottom w:val="single" w:sz="4" w:space="0" w:color="auto"/>
              <w:right w:val="single" w:sz="12" w:space="0" w:color="auto"/>
            </w:tcBorders>
            <w:vAlign w:val="center"/>
          </w:tcPr>
          <w:p w14:paraId="584870BA" w14:textId="77777777" w:rsidR="009B2D61" w:rsidRDefault="009B2D61">
            <w:pPr>
              <w:tabs>
                <w:tab w:val="left" w:pos="284"/>
              </w:tabs>
              <w:jc w:val="center"/>
              <w:rPr>
                <w:b/>
                <w:bCs/>
                <w:i/>
                <w:iCs/>
                <w:sz w:val="26"/>
              </w:rPr>
            </w:pPr>
            <w:r>
              <w:rPr>
                <w:b/>
                <w:bCs/>
                <w:i/>
                <w:iCs/>
                <w:sz w:val="26"/>
              </w:rPr>
              <w:t>67</w:t>
            </w:r>
          </w:p>
        </w:tc>
        <w:tc>
          <w:tcPr>
            <w:tcW w:w="567" w:type="dxa"/>
            <w:tcBorders>
              <w:top w:val="single" w:sz="12" w:space="0" w:color="auto"/>
              <w:left w:val="single" w:sz="12" w:space="0" w:color="auto"/>
              <w:bottom w:val="single" w:sz="4" w:space="0" w:color="auto"/>
              <w:right w:val="single" w:sz="12" w:space="0" w:color="auto"/>
            </w:tcBorders>
            <w:vAlign w:val="center"/>
          </w:tcPr>
          <w:p w14:paraId="6E198428" w14:textId="77777777" w:rsidR="009B2D61" w:rsidRDefault="009B2D61">
            <w:pPr>
              <w:tabs>
                <w:tab w:val="left" w:pos="284"/>
              </w:tabs>
              <w:jc w:val="center"/>
              <w:rPr>
                <w:rFonts w:ascii="Arial" w:hAnsi="Arial"/>
              </w:rPr>
            </w:pPr>
            <w:r>
              <w:rPr>
                <w:rFonts w:ascii="Arial" w:hAnsi="Arial"/>
              </w:rPr>
              <w:t>0,4</w:t>
            </w:r>
          </w:p>
        </w:tc>
        <w:tc>
          <w:tcPr>
            <w:tcW w:w="709" w:type="dxa"/>
            <w:tcBorders>
              <w:top w:val="single" w:sz="12" w:space="0" w:color="auto"/>
              <w:left w:val="single" w:sz="12" w:space="0" w:color="auto"/>
              <w:bottom w:val="single" w:sz="4" w:space="0" w:color="auto"/>
              <w:right w:val="single" w:sz="12" w:space="0" w:color="auto"/>
            </w:tcBorders>
            <w:vAlign w:val="center"/>
          </w:tcPr>
          <w:p w14:paraId="63EFE4A5" w14:textId="77777777" w:rsidR="009B2D61" w:rsidRDefault="009B2D61">
            <w:pPr>
              <w:tabs>
                <w:tab w:val="left" w:pos="284"/>
              </w:tabs>
              <w:jc w:val="center"/>
              <w:rPr>
                <w:rFonts w:ascii="Arial" w:hAnsi="Arial"/>
              </w:rPr>
            </w:pPr>
            <w:r>
              <w:rPr>
                <w:rFonts w:ascii="Arial" w:hAnsi="Arial"/>
              </w:rPr>
              <w:t>4</w:t>
            </w:r>
          </w:p>
        </w:tc>
        <w:tc>
          <w:tcPr>
            <w:tcW w:w="567" w:type="dxa"/>
            <w:tcBorders>
              <w:top w:val="single" w:sz="12" w:space="0" w:color="auto"/>
              <w:left w:val="single" w:sz="12" w:space="0" w:color="auto"/>
              <w:bottom w:val="single" w:sz="4" w:space="0" w:color="auto"/>
              <w:right w:val="single" w:sz="12" w:space="0" w:color="auto"/>
            </w:tcBorders>
            <w:vAlign w:val="center"/>
          </w:tcPr>
          <w:p w14:paraId="0523805C" w14:textId="77777777" w:rsidR="009B2D61" w:rsidRDefault="009B2D61">
            <w:pPr>
              <w:tabs>
                <w:tab w:val="left" w:pos="284"/>
              </w:tabs>
              <w:jc w:val="center"/>
              <w:rPr>
                <w:rFonts w:ascii="Arial" w:hAnsi="Arial"/>
              </w:rPr>
            </w:pPr>
            <w:r>
              <w:rPr>
                <w:rFonts w:ascii="Arial" w:hAnsi="Arial"/>
              </w:rPr>
              <w:t>20</w:t>
            </w:r>
          </w:p>
        </w:tc>
        <w:tc>
          <w:tcPr>
            <w:tcW w:w="567" w:type="dxa"/>
            <w:tcBorders>
              <w:top w:val="single" w:sz="12" w:space="0" w:color="auto"/>
              <w:left w:val="single" w:sz="12" w:space="0" w:color="auto"/>
              <w:bottom w:val="single" w:sz="4" w:space="0" w:color="auto"/>
              <w:right w:val="single" w:sz="12" w:space="0" w:color="auto"/>
            </w:tcBorders>
            <w:vAlign w:val="center"/>
          </w:tcPr>
          <w:p w14:paraId="3E000AE9"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22AF5D0B" w14:textId="77777777" w:rsidR="009B2D61" w:rsidRDefault="009B2D61">
            <w:pPr>
              <w:tabs>
                <w:tab w:val="left" w:pos="284"/>
              </w:tabs>
              <w:jc w:val="center"/>
              <w:rPr>
                <w:rFonts w:ascii="Arial" w:hAnsi="Arial"/>
              </w:rPr>
            </w:pPr>
            <w:r>
              <w:rPr>
                <w:rFonts w:ascii="Arial" w:hAnsi="Arial"/>
              </w:rPr>
              <w:t>0,5</w:t>
            </w:r>
          </w:p>
        </w:tc>
        <w:tc>
          <w:tcPr>
            <w:tcW w:w="709" w:type="dxa"/>
            <w:tcBorders>
              <w:top w:val="single" w:sz="12" w:space="0" w:color="auto"/>
              <w:left w:val="single" w:sz="12" w:space="0" w:color="auto"/>
              <w:bottom w:val="single" w:sz="4" w:space="0" w:color="auto"/>
              <w:right w:val="single" w:sz="12" w:space="0" w:color="auto"/>
            </w:tcBorders>
            <w:vAlign w:val="center"/>
          </w:tcPr>
          <w:p w14:paraId="3C914504" w14:textId="77777777" w:rsidR="009B2D61" w:rsidRDefault="009B2D61">
            <w:pPr>
              <w:tabs>
                <w:tab w:val="left" w:pos="284"/>
              </w:tabs>
              <w:jc w:val="center"/>
              <w:rPr>
                <w:rFonts w:ascii="Arial" w:hAnsi="Arial"/>
              </w:rPr>
            </w:pPr>
          </w:p>
        </w:tc>
        <w:tc>
          <w:tcPr>
            <w:tcW w:w="708" w:type="dxa"/>
            <w:tcBorders>
              <w:top w:val="single" w:sz="12" w:space="0" w:color="auto"/>
              <w:left w:val="single" w:sz="12" w:space="0" w:color="auto"/>
              <w:bottom w:val="single" w:sz="4" w:space="0" w:color="auto"/>
              <w:right w:val="single" w:sz="12" w:space="0" w:color="auto"/>
            </w:tcBorders>
            <w:vAlign w:val="center"/>
          </w:tcPr>
          <w:p w14:paraId="2C117203" w14:textId="77777777" w:rsidR="009B2D61" w:rsidRDefault="009B2D61">
            <w:pPr>
              <w:tabs>
                <w:tab w:val="left" w:pos="284"/>
              </w:tabs>
              <w:jc w:val="center"/>
              <w:rPr>
                <w:rFonts w:ascii="Arial" w:hAnsi="Arial"/>
              </w:rPr>
            </w:pPr>
          </w:p>
        </w:tc>
        <w:tc>
          <w:tcPr>
            <w:tcW w:w="709" w:type="dxa"/>
            <w:tcBorders>
              <w:top w:val="single" w:sz="12" w:space="0" w:color="auto"/>
              <w:left w:val="single" w:sz="12" w:space="0" w:color="auto"/>
              <w:bottom w:val="single" w:sz="4" w:space="0" w:color="auto"/>
              <w:right w:val="single" w:sz="12" w:space="0" w:color="auto"/>
            </w:tcBorders>
            <w:vAlign w:val="center"/>
          </w:tcPr>
          <w:p w14:paraId="344FA279" w14:textId="77777777" w:rsidR="009B2D61" w:rsidRDefault="009B2D61">
            <w:pPr>
              <w:tabs>
                <w:tab w:val="left" w:pos="284"/>
              </w:tabs>
              <w:jc w:val="center"/>
              <w:rPr>
                <w:rFonts w:ascii="Arial" w:hAnsi="Arial"/>
              </w:rPr>
            </w:pPr>
            <w:r>
              <w:rPr>
                <w:rFonts w:ascii="Arial" w:hAnsi="Arial"/>
              </w:rPr>
              <w:t>10</w:t>
            </w:r>
          </w:p>
        </w:tc>
        <w:tc>
          <w:tcPr>
            <w:tcW w:w="709" w:type="dxa"/>
            <w:tcBorders>
              <w:top w:val="single" w:sz="12" w:space="0" w:color="auto"/>
              <w:left w:val="single" w:sz="12" w:space="0" w:color="auto"/>
              <w:bottom w:val="single" w:sz="4" w:space="0" w:color="auto"/>
              <w:right w:val="single" w:sz="12" w:space="0" w:color="auto"/>
            </w:tcBorders>
            <w:vAlign w:val="center"/>
          </w:tcPr>
          <w:p w14:paraId="6E18DD70" w14:textId="77777777" w:rsidR="009B2D61" w:rsidRDefault="009B2D61">
            <w:pPr>
              <w:tabs>
                <w:tab w:val="left" w:pos="284"/>
              </w:tabs>
              <w:jc w:val="center"/>
              <w:rPr>
                <w:rFonts w:ascii="Arial" w:hAnsi="Arial"/>
              </w:rPr>
            </w:pPr>
            <w:r>
              <w:rPr>
                <w:rFonts w:ascii="Arial" w:hAnsi="Arial"/>
              </w:rPr>
              <w:t>10</w:t>
            </w:r>
          </w:p>
        </w:tc>
        <w:tc>
          <w:tcPr>
            <w:tcW w:w="838" w:type="dxa"/>
            <w:tcBorders>
              <w:top w:val="single" w:sz="12" w:space="0" w:color="auto"/>
              <w:left w:val="single" w:sz="12" w:space="0" w:color="auto"/>
              <w:bottom w:val="single" w:sz="4" w:space="0" w:color="auto"/>
              <w:right w:val="single" w:sz="12" w:space="0" w:color="auto"/>
            </w:tcBorders>
            <w:vAlign w:val="center"/>
          </w:tcPr>
          <w:p w14:paraId="4AF3F797" w14:textId="77777777" w:rsidR="009B2D61" w:rsidRDefault="009B2D61">
            <w:pPr>
              <w:tabs>
                <w:tab w:val="left" w:pos="284"/>
              </w:tabs>
              <w:jc w:val="center"/>
              <w:rPr>
                <w:rFonts w:ascii="Arial" w:hAnsi="Arial"/>
              </w:rPr>
            </w:pPr>
            <w:r>
              <w:rPr>
                <w:rFonts w:ascii="Arial" w:hAnsi="Arial"/>
              </w:rPr>
              <w:t>-5</w:t>
            </w:r>
          </w:p>
        </w:tc>
        <w:tc>
          <w:tcPr>
            <w:tcW w:w="2650" w:type="dxa"/>
            <w:vMerge w:val="restart"/>
            <w:tcBorders>
              <w:top w:val="single" w:sz="12" w:space="0" w:color="auto"/>
              <w:left w:val="single" w:sz="12" w:space="0" w:color="auto"/>
              <w:bottom w:val="single" w:sz="4" w:space="0" w:color="auto"/>
              <w:right w:val="single" w:sz="12" w:space="0" w:color="auto"/>
            </w:tcBorders>
            <w:vAlign w:val="center"/>
          </w:tcPr>
          <w:p w14:paraId="0C6E36E6" w14:textId="77777777" w:rsidR="009B2D61" w:rsidRDefault="009B2D61">
            <w:pPr>
              <w:tabs>
                <w:tab w:val="left" w:pos="284"/>
              </w:tabs>
              <w:jc w:val="center"/>
              <w:rPr>
                <w:sz w:val="28"/>
              </w:rPr>
            </w:pPr>
          </w:p>
        </w:tc>
      </w:tr>
      <w:tr w:rsidR="009B2D61" w14:paraId="000691AA"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6435BDE1" w14:textId="77777777" w:rsidR="009B2D61" w:rsidRDefault="009B2D61">
            <w:pPr>
              <w:tabs>
                <w:tab w:val="left" w:pos="284"/>
              </w:tabs>
              <w:jc w:val="center"/>
              <w:rPr>
                <w:b/>
                <w:bCs/>
                <w:i/>
                <w:iCs/>
                <w:sz w:val="26"/>
              </w:rPr>
            </w:pPr>
            <w:r>
              <w:rPr>
                <w:b/>
                <w:bCs/>
                <w:i/>
                <w:iCs/>
                <w:sz w:val="26"/>
              </w:rPr>
              <w:t>68</w:t>
            </w:r>
          </w:p>
        </w:tc>
        <w:tc>
          <w:tcPr>
            <w:tcW w:w="567" w:type="dxa"/>
            <w:tcBorders>
              <w:left w:val="single" w:sz="12" w:space="0" w:color="auto"/>
              <w:bottom w:val="single" w:sz="4" w:space="0" w:color="auto"/>
              <w:right w:val="single" w:sz="12" w:space="0" w:color="auto"/>
            </w:tcBorders>
            <w:vAlign w:val="center"/>
          </w:tcPr>
          <w:p w14:paraId="7CC25B64"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4" w:space="0" w:color="auto"/>
              <w:right w:val="single" w:sz="12" w:space="0" w:color="auto"/>
            </w:tcBorders>
            <w:vAlign w:val="center"/>
          </w:tcPr>
          <w:p w14:paraId="473918CB" w14:textId="77777777" w:rsidR="009B2D61" w:rsidRDefault="009B2D61">
            <w:pPr>
              <w:tabs>
                <w:tab w:val="left" w:pos="284"/>
              </w:tabs>
              <w:jc w:val="center"/>
              <w:rPr>
                <w:rFonts w:ascii="Arial" w:hAnsi="Arial"/>
              </w:rPr>
            </w:pPr>
            <w:r>
              <w:rPr>
                <w:rFonts w:ascii="Arial" w:hAnsi="Arial"/>
              </w:rPr>
              <w:t>5</w:t>
            </w:r>
          </w:p>
        </w:tc>
        <w:tc>
          <w:tcPr>
            <w:tcW w:w="567" w:type="dxa"/>
            <w:tcBorders>
              <w:left w:val="single" w:sz="12" w:space="0" w:color="auto"/>
              <w:bottom w:val="single" w:sz="4" w:space="0" w:color="auto"/>
              <w:right w:val="single" w:sz="12" w:space="0" w:color="auto"/>
            </w:tcBorders>
            <w:vAlign w:val="center"/>
          </w:tcPr>
          <w:p w14:paraId="7478FB2F"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6049394D"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428294B" w14:textId="77777777" w:rsidR="009B2D61" w:rsidRDefault="009B2D61">
            <w:pPr>
              <w:tabs>
                <w:tab w:val="left" w:pos="284"/>
              </w:tabs>
              <w:jc w:val="center"/>
              <w:rPr>
                <w:rFonts w:ascii="Arial" w:hAnsi="Arial"/>
              </w:rPr>
            </w:pPr>
            <w:r>
              <w:rPr>
                <w:rFonts w:ascii="Arial" w:hAnsi="Arial"/>
              </w:rPr>
              <w:t>0,3</w:t>
            </w:r>
          </w:p>
        </w:tc>
        <w:tc>
          <w:tcPr>
            <w:tcW w:w="709" w:type="dxa"/>
            <w:tcBorders>
              <w:left w:val="single" w:sz="12" w:space="0" w:color="auto"/>
              <w:bottom w:val="single" w:sz="4" w:space="0" w:color="auto"/>
              <w:right w:val="single" w:sz="12" w:space="0" w:color="auto"/>
            </w:tcBorders>
            <w:vAlign w:val="center"/>
          </w:tcPr>
          <w:p w14:paraId="43C518C8"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7B549847"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7762E402"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4" w:space="0" w:color="auto"/>
              <w:right w:val="single" w:sz="12" w:space="0" w:color="auto"/>
            </w:tcBorders>
            <w:vAlign w:val="center"/>
          </w:tcPr>
          <w:p w14:paraId="27D2299F"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4" w:space="0" w:color="auto"/>
              <w:right w:val="single" w:sz="12" w:space="0" w:color="auto"/>
            </w:tcBorders>
            <w:vAlign w:val="center"/>
          </w:tcPr>
          <w:p w14:paraId="44938D35" w14:textId="77777777" w:rsidR="009B2D61" w:rsidRDefault="009B2D61">
            <w:pPr>
              <w:tabs>
                <w:tab w:val="left" w:pos="284"/>
              </w:tabs>
              <w:jc w:val="center"/>
              <w:rPr>
                <w:rFonts w:ascii="Arial" w:hAnsi="Arial"/>
              </w:rPr>
            </w:pPr>
            <w:r>
              <w:rPr>
                <w:rFonts w:ascii="Arial" w:hAnsi="Arial"/>
              </w:rPr>
              <w:t>10</w:t>
            </w:r>
          </w:p>
        </w:tc>
        <w:tc>
          <w:tcPr>
            <w:tcW w:w="2650" w:type="dxa"/>
            <w:vMerge/>
            <w:tcBorders>
              <w:left w:val="single" w:sz="12" w:space="0" w:color="auto"/>
              <w:bottom w:val="single" w:sz="4" w:space="0" w:color="auto"/>
              <w:right w:val="single" w:sz="12" w:space="0" w:color="auto"/>
            </w:tcBorders>
            <w:vAlign w:val="center"/>
          </w:tcPr>
          <w:p w14:paraId="6B9CF8ED" w14:textId="77777777" w:rsidR="009B2D61" w:rsidRDefault="009B2D61">
            <w:pPr>
              <w:tabs>
                <w:tab w:val="left" w:pos="284"/>
              </w:tabs>
              <w:jc w:val="center"/>
              <w:rPr>
                <w:sz w:val="28"/>
              </w:rPr>
            </w:pPr>
          </w:p>
        </w:tc>
      </w:tr>
      <w:tr w:rsidR="009B2D61" w14:paraId="70F80310" w14:textId="77777777">
        <w:trPr>
          <w:cantSplit/>
          <w:trHeight w:val="335"/>
          <w:jc w:val="center"/>
        </w:trPr>
        <w:tc>
          <w:tcPr>
            <w:tcW w:w="798" w:type="dxa"/>
            <w:tcBorders>
              <w:top w:val="single" w:sz="4" w:space="0" w:color="auto"/>
              <w:left w:val="single" w:sz="12" w:space="0" w:color="auto"/>
              <w:bottom w:val="single" w:sz="4" w:space="0" w:color="auto"/>
              <w:right w:val="single" w:sz="12" w:space="0" w:color="auto"/>
            </w:tcBorders>
            <w:vAlign w:val="center"/>
          </w:tcPr>
          <w:p w14:paraId="170EDA16" w14:textId="77777777" w:rsidR="009B2D61" w:rsidRDefault="009B2D61">
            <w:pPr>
              <w:tabs>
                <w:tab w:val="left" w:pos="284"/>
              </w:tabs>
              <w:jc w:val="center"/>
              <w:rPr>
                <w:b/>
                <w:bCs/>
                <w:i/>
                <w:iCs/>
                <w:sz w:val="26"/>
              </w:rPr>
            </w:pPr>
            <w:r>
              <w:rPr>
                <w:b/>
                <w:bCs/>
                <w:i/>
                <w:iCs/>
                <w:sz w:val="26"/>
              </w:rPr>
              <w:t>69</w:t>
            </w:r>
          </w:p>
        </w:tc>
        <w:tc>
          <w:tcPr>
            <w:tcW w:w="567" w:type="dxa"/>
            <w:tcBorders>
              <w:top w:val="single" w:sz="4" w:space="0" w:color="auto"/>
              <w:left w:val="single" w:sz="12" w:space="0" w:color="auto"/>
              <w:bottom w:val="single" w:sz="4" w:space="0" w:color="auto"/>
              <w:right w:val="single" w:sz="12" w:space="0" w:color="auto"/>
            </w:tcBorders>
            <w:vAlign w:val="center"/>
          </w:tcPr>
          <w:p w14:paraId="2FD141BB"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bottom w:val="single" w:sz="4" w:space="0" w:color="auto"/>
              <w:right w:val="single" w:sz="12" w:space="0" w:color="auto"/>
            </w:tcBorders>
            <w:vAlign w:val="center"/>
          </w:tcPr>
          <w:p w14:paraId="09D36BDC" w14:textId="77777777" w:rsidR="009B2D61" w:rsidRDefault="009B2D61">
            <w:pPr>
              <w:tabs>
                <w:tab w:val="left" w:pos="284"/>
              </w:tabs>
              <w:jc w:val="center"/>
              <w:rPr>
                <w:rFonts w:ascii="Arial" w:hAnsi="Arial"/>
              </w:rPr>
            </w:pPr>
            <w:r>
              <w:rPr>
                <w:rFonts w:ascii="Arial" w:hAnsi="Arial"/>
              </w:rPr>
              <w:t>0,25</w:t>
            </w:r>
          </w:p>
        </w:tc>
        <w:tc>
          <w:tcPr>
            <w:tcW w:w="567" w:type="dxa"/>
            <w:tcBorders>
              <w:top w:val="single" w:sz="4" w:space="0" w:color="auto"/>
              <w:left w:val="single" w:sz="12" w:space="0" w:color="auto"/>
              <w:bottom w:val="single" w:sz="4" w:space="0" w:color="auto"/>
              <w:right w:val="single" w:sz="12" w:space="0" w:color="auto"/>
            </w:tcBorders>
            <w:vAlign w:val="center"/>
          </w:tcPr>
          <w:p w14:paraId="0EDD9EC8" w14:textId="77777777" w:rsidR="009B2D61" w:rsidRDefault="009B2D61">
            <w:pPr>
              <w:tabs>
                <w:tab w:val="left" w:pos="284"/>
              </w:tabs>
              <w:jc w:val="center"/>
              <w:rPr>
                <w:rFonts w:ascii="Arial" w:hAnsi="Arial"/>
              </w:rPr>
            </w:pPr>
            <w:r>
              <w:rPr>
                <w:rFonts w:ascii="Arial" w:hAnsi="Arial"/>
              </w:rPr>
              <w:t>15</w:t>
            </w:r>
          </w:p>
        </w:tc>
        <w:tc>
          <w:tcPr>
            <w:tcW w:w="567" w:type="dxa"/>
            <w:tcBorders>
              <w:top w:val="single" w:sz="4" w:space="0" w:color="auto"/>
              <w:left w:val="single" w:sz="12" w:space="0" w:color="auto"/>
              <w:bottom w:val="single" w:sz="4" w:space="0" w:color="auto"/>
              <w:right w:val="single" w:sz="12" w:space="0" w:color="auto"/>
            </w:tcBorders>
            <w:vAlign w:val="center"/>
          </w:tcPr>
          <w:p w14:paraId="6721198C"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7BDE0738" w14:textId="77777777" w:rsidR="009B2D61" w:rsidRDefault="009B2D61">
            <w:pPr>
              <w:tabs>
                <w:tab w:val="left" w:pos="284"/>
              </w:tabs>
              <w:jc w:val="center"/>
              <w:rPr>
                <w:rFonts w:ascii="Arial" w:hAnsi="Arial"/>
              </w:rPr>
            </w:pPr>
            <w:r>
              <w:rPr>
                <w:rFonts w:ascii="Arial" w:hAnsi="Arial"/>
              </w:rPr>
              <w:t>0,25</w:t>
            </w:r>
          </w:p>
        </w:tc>
        <w:tc>
          <w:tcPr>
            <w:tcW w:w="709" w:type="dxa"/>
            <w:tcBorders>
              <w:top w:val="single" w:sz="4" w:space="0" w:color="auto"/>
              <w:left w:val="single" w:sz="12" w:space="0" w:color="auto"/>
              <w:bottom w:val="single" w:sz="4" w:space="0" w:color="auto"/>
              <w:right w:val="single" w:sz="12" w:space="0" w:color="auto"/>
            </w:tcBorders>
            <w:vAlign w:val="center"/>
          </w:tcPr>
          <w:p w14:paraId="0FC7D6C0"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bottom w:val="single" w:sz="4" w:space="0" w:color="auto"/>
              <w:right w:val="single" w:sz="12" w:space="0" w:color="auto"/>
            </w:tcBorders>
            <w:vAlign w:val="center"/>
          </w:tcPr>
          <w:p w14:paraId="00862A58"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bottom w:val="single" w:sz="4" w:space="0" w:color="auto"/>
              <w:right w:val="single" w:sz="12" w:space="0" w:color="auto"/>
            </w:tcBorders>
            <w:vAlign w:val="center"/>
          </w:tcPr>
          <w:p w14:paraId="361313FD" w14:textId="77777777" w:rsidR="009B2D61" w:rsidRDefault="009B2D61">
            <w:pPr>
              <w:tabs>
                <w:tab w:val="left" w:pos="284"/>
              </w:tabs>
              <w:jc w:val="center"/>
              <w:rPr>
                <w:rFonts w:ascii="Arial" w:hAnsi="Arial"/>
              </w:rPr>
            </w:pPr>
            <w:r>
              <w:rPr>
                <w:rFonts w:ascii="Arial" w:hAnsi="Arial"/>
              </w:rPr>
              <w:t>15</w:t>
            </w:r>
          </w:p>
        </w:tc>
        <w:tc>
          <w:tcPr>
            <w:tcW w:w="709" w:type="dxa"/>
            <w:tcBorders>
              <w:top w:val="single" w:sz="4" w:space="0" w:color="auto"/>
              <w:left w:val="single" w:sz="12" w:space="0" w:color="auto"/>
              <w:bottom w:val="single" w:sz="4" w:space="0" w:color="auto"/>
              <w:right w:val="single" w:sz="12" w:space="0" w:color="auto"/>
            </w:tcBorders>
            <w:vAlign w:val="center"/>
          </w:tcPr>
          <w:p w14:paraId="14F29639" w14:textId="77777777" w:rsidR="009B2D61" w:rsidRDefault="009B2D61">
            <w:pPr>
              <w:tabs>
                <w:tab w:val="left" w:pos="284"/>
              </w:tabs>
              <w:jc w:val="center"/>
              <w:rPr>
                <w:rFonts w:ascii="Arial" w:hAnsi="Arial"/>
              </w:rPr>
            </w:pPr>
            <w:r>
              <w:rPr>
                <w:rFonts w:ascii="Arial" w:hAnsi="Arial"/>
              </w:rPr>
              <w:t>5</w:t>
            </w:r>
          </w:p>
        </w:tc>
        <w:tc>
          <w:tcPr>
            <w:tcW w:w="838" w:type="dxa"/>
            <w:tcBorders>
              <w:top w:val="single" w:sz="4" w:space="0" w:color="auto"/>
              <w:left w:val="single" w:sz="12" w:space="0" w:color="auto"/>
              <w:bottom w:val="single" w:sz="4" w:space="0" w:color="auto"/>
              <w:right w:val="single" w:sz="12" w:space="0" w:color="auto"/>
            </w:tcBorders>
            <w:vAlign w:val="center"/>
          </w:tcPr>
          <w:p w14:paraId="3979C852" w14:textId="77777777" w:rsidR="009B2D61" w:rsidRDefault="009B2D61">
            <w:pPr>
              <w:tabs>
                <w:tab w:val="left" w:pos="284"/>
              </w:tabs>
              <w:jc w:val="center"/>
              <w:rPr>
                <w:rFonts w:ascii="Arial" w:hAnsi="Arial"/>
              </w:rPr>
            </w:pPr>
            <w:r>
              <w:rPr>
                <w:rFonts w:ascii="Arial" w:hAnsi="Arial"/>
              </w:rPr>
              <w:t>0</w:t>
            </w:r>
          </w:p>
        </w:tc>
        <w:tc>
          <w:tcPr>
            <w:tcW w:w="2650" w:type="dxa"/>
            <w:vMerge/>
            <w:tcBorders>
              <w:top w:val="single" w:sz="4" w:space="0" w:color="auto"/>
              <w:left w:val="single" w:sz="12" w:space="0" w:color="auto"/>
              <w:bottom w:val="single" w:sz="4" w:space="0" w:color="auto"/>
              <w:right w:val="single" w:sz="12" w:space="0" w:color="auto"/>
            </w:tcBorders>
            <w:vAlign w:val="center"/>
          </w:tcPr>
          <w:p w14:paraId="1006D3CC" w14:textId="77777777" w:rsidR="009B2D61" w:rsidRDefault="009B2D61">
            <w:pPr>
              <w:tabs>
                <w:tab w:val="left" w:pos="284"/>
              </w:tabs>
              <w:jc w:val="center"/>
              <w:rPr>
                <w:sz w:val="28"/>
              </w:rPr>
            </w:pPr>
          </w:p>
        </w:tc>
      </w:tr>
      <w:tr w:rsidR="009B2D61" w14:paraId="10393498" w14:textId="77777777">
        <w:trPr>
          <w:cantSplit/>
          <w:trHeight w:val="335"/>
          <w:jc w:val="center"/>
        </w:trPr>
        <w:tc>
          <w:tcPr>
            <w:tcW w:w="798" w:type="dxa"/>
            <w:tcBorders>
              <w:left w:val="single" w:sz="12" w:space="0" w:color="auto"/>
              <w:bottom w:val="single" w:sz="4" w:space="0" w:color="auto"/>
              <w:right w:val="single" w:sz="12" w:space="0" w:color="auto"/>
            </w:tcBorders>
            <w:vAlign w:val="center"/>
          </w:tcPr>
          <w:p w14:paraId="759A615D" w14:textId="77777777" w:rsidR="009B2D61" w:rsidRDefault="009B2D61">
            <w:pPr>
              <w:tabs>
                <w:tab w:val="left" w:pos="284"/>
              </w:tabs>
              <w:jc w:val="center"/>
              <w:rPr>
                <w:b/>
                <w:bCs/>
                <w:i/>
                <w:iCs/>
                <w:sz w:val="26"/>
              </w:rPr>
            </w:pPr>
            <w:r>
              <w:rPr>
                <w:b/>
                <w:bCs/>
                <w:i/>
                <w:iCs/>
                <w:sz w:val="26"/>
              </w:rPr>
              <w:t>70</w:t>
            </w:r>
          </w:p>
        </w:tc>
        <w:tc>
          <w:tcPr>
            <w:tcW w:w="567" w:type="dxa"/>
            <w:tcBorders>
              <w:left w:val="single" w:sz="12" w:space="0" w:color="auto"/>
              <w:bottom w:val="single" w:sz="4" w:space="0" w:color="auto"/>
              <w:right w:val="single" w:sz="12" w:space="0" w:color="auto"/>
            </w:tcBorders>
            <w:vAlign w:val="center"/>
          </w:tcPr>
          <w:p w14:paraId="3E9623FF" w14:textId="77777777" w:rsidR="009B2D61" w:rsidRDefault="009B2D61">
            <w:pPr>
              <w:tabs>
                <w:tab w:val="left" w:pos="284"/>
              </w:tabs>
              <w:jc w:val="center"/>
              <w:rPr>
                <w:rFonts w:ascii="Arial" w:hAnsi="Arial"/>
              </w:rPr>
            </w:pPr>
            <w:r>
              <w:rPr>
                <w:rFonts w:ascii="Arial" w:hAnsi="Arial"/>
              </w:rPr>
              <w:t>1,2</w:t>
            </w:r>
          </w:p>
        </w:tc>
        <w:tc>
          <w:tcPr>
            <w:tcW w:w="709" w:type="dxa"/>
            <w:tcBorders>
              <w:left w:val="single" w:sz="12" w:space="0" w:color="auto"/>
              <w:bottom w:val="single" w:sz="4" w:space="0" w:color="auto"/>
              <w:right w:val="single" w:sz="12" w:space="0" w:color="auto"/>
            </w:tcBorders>
            <w:vAlign w:val="center"/>
          </w:tcPr>
          <w:p w14:paraId="20EFC72E" w14:textId="77777777" w:rsidR="009B2D61" w:rsidRDefault="009B2D61">
            <w:pPr>
              <w:tabs>
                <w:tab w:val="left" w:pos="284"/>
              </w:tabs>
              <w:jc w:val="center"/>
              <w:rPr>
                <w:rFonts w:ascii="Arial" w:hAnsi="Arial"/>
              </w:rPr>
            </w:pPr>
            <w:r>
              <w:rPr>
                <w:rFonts w:ascii="Arial" w:hAnsi="Arial"/>
              </w:rPr>
              <w:t>0,36</w:t>
            </w:r>
          </w:p>
        </w:tc>
        <w:tc>
          <w:tcPr>
            <w:tcW w:w="567" w:type="dxa"/>
            <w:tcBorders>
              <w:left w:val="single" w:sz="12" w:space="0" w:color="auto"/>
              <w:bottom w:val="single" w:sz="4" w:space="0" w:color="auto"/>
              <w:right w:val="single" w:sz="12" w:space="0" w:color="auto"/>
            </w:tcBorders>
            <w:vAlign w:val="center"/>
          </w:tcPr>
          <w:p w14:paraId="29B8E583" w14:textId="77777777" w:rsidR="009B2D61" w:rsidRDefault="009B2D61">
            <w:pPr>
              <w:tabs>
                <w:tab w:val="left" w:pos="284"/>
              </w:tabs>
              <w:jc w:val="center"/>
              <w:rPr>
                <w:rFonts w:ascii="Arial" w:hAnsi="Arial"/>
              </w:rPr>
            </w:pPr>
            <w:r>
              <w:rPr>
                <w:rFonts w:ascii="Arial" w:hAnsi="Arial"/>
              </w:rPr>
              <w:t>10</w:t>
            </w:r>
          </w:p>
        </w:tc>
        <w:tc>
          <w:tcPr>
            <w:tcW w:w="567" w:type="dxa"/>
            <w:tcBorders>
              <w:left w:val="single" w:sz="12" w:space="0" w:color="auto"/>
              <w:bottom w:val="single" w:sz="4" w:space="0" w:color="auto"/>
              <w:right w:val="single" w:sz="12" w:space="0" w:color="auto"/>
            </w:tcBorders>
            <w:vAlign w:val="center"/>
          </w:tcPr>
          <w:p w14:paraId="3549961A"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6310302C" w14:textId="77777777" w:rsidR="009B2D61" w:rsidRDefault="009B2D61">
            <w:pPr>
              <w:tabs>
                <w:tab w:val="left" w:pos="284"/>
              </w:tabs>
              <w:jc w:val="center"/>
              <w:rPr>
                <w:rFonts w:ascii="Arial" w:hAnsi="Arial"/>
              </w:rPr>
            </w:pPr>
            <w:r>
              <w:rPr>
                <w:rFonts w:ascii="Arial" w:hAnsi="Arial"/>
              </w:rPr>
              <w:t>0,4</w:t>
            </w:r>
          </w:p>
        </w:tc>
        <w:tc>
          <w:tcPr>
            <w:tcW w:w="709" w:type="dxa"/>
            <w:tcBorders>
              <w:left w:val="single" w:sz="12" w:space="0" w:color="auto"/>
              <w:bottom w:val="single" w:sz="4" w:space="0" w:color="auto"/>
              <w:right w:val="single" w:sz="12" w:space="0" w:color="auto"/>
            </w:tcBorders>
            <w:vAlign w:val="center"/>
          </w:tcPr>
          <w:p w14:paraId="7F14E1D2" w14:textId="77777777" w:rsidR="009B2D61" w:rsidRDefault="009B2D61">
            <w:pPr>
              <w:tabs>
                <w:tab w:val="left" w:pos="284"/>
              </w:tabs>
              <w:jc w:val="center"/>
              <w:rPr>
                <w:rFonts w:ascii="Arial" w:hAnsi="Arial"/>
              </w:rPr>
            </w:pPr>
          </w:p>
        </w:tc>
        <w:tc>
          <w:tcPr>
            <w:tcW w:w="708" w:type="dxa"/>
            <w:tcBorders>
              <w:left w:val="single" w:sz="12" w:space="0" w:color="auto"/>
              <w:bottom w:val="single" w:sz="4" w:space="0" w:color="auto"/>
              <w:right w:val="single" w:sz="12" w:space="0" w:color="auto"/>
            </w:tcBorders>
            <w:vAlign w:val="center"/>
          </w:tcPr>
          <w:p w14:paraId="5F282D53" w14:textId="77777777" w:rsidR="009B2D61" w:rsidRDefault="009B2D61">
            <w:pPr>
              <w:tabs>
                <w:tab w:val="left" w:pos="284"/>
              </w:tabs>
              <w:jc w:val="center"/>
              <w:rPr>
                <w:rFonts w:ascii="Arial" w:hAnsi="Arial"/>
              </w:rPr>
            </w:pPr>
          </w:p>
        </w:tc>
        <w:tc>
          <w:tcPr>
            <w:tcW w:w="709" w:type="dxa"/>
            <w:tcBorders>
              <w:left w:val="single" w:sz="12" w:space="0" w:color="auto"/>
              <w:bottom w:val="single" w:sz="4" w:space="0" w:color="auto"/>
              <w:right w:val="single" w:sz="12" w:space="0" w:color="auto"/>
            </w:tcBorders>
            <w:vAlign w:val="center"/>
          </w:tcPr>
          <w:p w14:paraId="235FA2B2" w14:textId="77777777" w:rsidR="009B2D61" w:rsidRDefault="009B2D61">
            <w:pPr>
              <w:tabs>
                <w:tab w:val="left" w:pos="284"/>
              </w:tabs>
              <w:jc w:val="center"/>
              <w:rPr>
                <w:rFonts w:ascii="Arial" w:hAnsi="Arial"/>
              </w:rPr>
            </w:pPr>
            <w:r>
              <w:rPr>
                <w:rFonts w:ascii="Arial" w:hAnsi="Arial"/>
              </w:rPr>
              <w:t>60</w:t>
            </w:r>
          </w:p>
        </w:tc>
        <w:tc>
          <w:tcPr>
            <w:tcW w:w="709" w:type="dxa"/>
            <w:tcBorders>
              <w:left w:val="single" w:sz="12" w:space="0" w:color="auto"/>
              <w:bottom w:val="single" w:sz="4" w:space="0" w:color="auto"/>
              <w:right w:val="single" w:sz="12" w:space="0" w:color="auto"/>
            </w:tcBorders>
            <w:vAlign w:val="center"/>
          </w:tcPr>
          <w:p w14:paraId="26F13C77" w14:textId="77777777" w:rsidR="009B2D61" w:rsidRDefault="009B2D61">
            <w:pPr>
              <w:tabs>
                <w:tab w:val="left" w:pos="284"/>
              </w:tabs>
              <w:jc w:val="center"/>
              <w:rPr>
                <w:rFonts w:ascii="Arial" w:hAnsi="Arial"/>
              </w:rPr>
            </w:pPr>
            <w:r>
              <w:rPr>
                <w:rFonts w:ascii="Arial" w:hAnsi="Arial"/>
              </w:rPr>
              <w:t>0</w:t>
            </w:r>
          </w:p>
        </w:tc>
        <w:tc>
          <w:tcPr>
            <w:tcW w:w="838" w:type="dxa"/>
            <w:tcBorders>
              <w:left w:val="single" w:sz="12" w:space="0" w:color="auto"/>
              <w:bottom w:val="single" w:sz="4" w:space="0" w:color="auto"/>
              <w:right w:val="single" w:sz="12" w:space="0" w:color="auto"/>
            </w:tcBorders>
            <w:vAlign w:val="center"/>
          </w:tcPr>
          <w:p w14:paraId="0FA964BE" w14:textId="77777777" w:rsidR="009B2D61" w:rsidRDefault="009B2D61">
            <w:pPr>
              <w:tabs>
                <w:tab w:val="left" w:pos="284"/>
              </w:tabs>
              <w:jc w:val="center"/>
              <w:rPr>
                <w:rFonts w:ascii="Arial" w:hAnsi="Arial"/>
              </w:rPr>
            </w:pPr>
            <w:r>
              <w:rPr>
                <w:rFonts w:ascii="Arial" w:hAnsi="Arial"/>
              </w:rPr>
              <w:t>4</w:t>
            </w:r>
          </w:p>
        </w:tc>
        <w:tc>
          <w:tcPr>
            <w:tcW w:w="2650" w:type="dxa"/>
            <w:vMerge/>
            <w:tcBorders>
              <w:left w:val="single" w:sz="12" w:space="0" w:color="auto"/>
              <w:bottom w:val="single" w:sz="4" w:space="0" w:color="auto"/>
              <w:right w:val="single" w:sz="12" w:space="0" w:color="auto"/>
            </w:tcBorders>
            <w:vAlign w:val="center"/>
          </w:tcPr>
          <w:p w14:paraId="708A99BF" w14:textId="77777777" w:rsidR="009B2D61" w:rsidRDefault="009B2D61">
            <w:pPr>
              <w:tabs>
                <w:tab w:val="left" w:pos="284"/>
              </w:tabs>
              <w:jc w:val="center"/>
              <w:rPr>
                <w:sz w:val="28"/>
              </w:rPr>
            </w:pPr>
          </w:p>
        </w:tc>
      </w:tr>
      <w:tr w:rsidR="009B2D61" w14:paraId="186ABD6A" w14:textId="77777777">
        <w:trPr>
          <w:cantSplit/>
          <w:trHeight w:val="335"/>
          <w:jc w:val="center"/>
        </w:trPr>
        <w:tc>
          <w:tcPr>
            <w:tcW w:w="798" w:type="dxa"/>
            <w:tcBorders>
              <w:top w:val="single" w:sz="4" w:space="0" w:color="auto"/>
              <w:left w:val="single" w:sz="12" w:space="0" w:color="auto"/>
              <w:right w:val="single" w:sz="12" w:space="0" w:color="auto"/>
            </w:tcBorders>
            <w:vAlign w:val="center"/>
          </w:tcPr>
          <w:p w14:paraId="7DA35699" w14:textId="77777777" w:rsidR="009B2D61" w:rsidRDefault="009B2D61">
            <w:pPr>
              <w:tabs>
                <w:tab w:val="left" w:pos="284"/>
              </w:tabs>
              <w:jc w:val="center"/>
              <w:rPr>
                <w:b/>
                <w:bCs/>
                <w:i/>
                <w:iCs/>
                <w:sz w:val="26"/>
              </w:rPr>
            </w:pPr>
            <w:r>
              <w:rPr>
                <w:b/>
                <w:bCs/>
                <w:i/>
                <w:iCs/>
                <w:sz w:val="26"/>
              </w:rPr>
              <w:t>71</w:t>
            </w:r>
          </w:p>
        </w:tc>
        <w:tc>
          <w:tcPr>
            <w:tcW w:w="567" w:type="dxa"/>
            <w:tcBorders>
              <w:top w:val="single" w:sz="4" w:space="0" w:color="auto"/>
              <w:left w:val="single" w:sz="12" w:space="0" w:color="auto"/>
              <w:right w:val="single" w:sz="12" w:space="0" w:color="auto"/>
            </w:tcBorders>
            <w:vAlign w:val="center"/>
          </w:tcPr>
          <w:p w14:paraId="7E3E324D" w14:textId="77777777" w:rsidR="009B2D61" w:rsidRDefault="009B2D61">
            <w:pPr>
              <w:tabs>
                <w:tab w:val="left" w:pos="284"/>
              </w:tabs>
              <w:jc w:val="center"/>
              <w:rPr>
                <w:rFonts w:ascii="Arial" w:hAnsi="Arial"/>
              </w:rPr>
            </w:pPr>
            <w:r>
              <w:rPr>
                <w:rFonts w:ascii="Arial" w:hAnsi="Arial"/>
              </w:rPr>
              <w:t>1</w:t>
            </w:r>
          </w:p>
        </w:tc>
        <w:tc>
          <w:tcPr>
            <w:tcW w:w="709" w:type="dxa"/>
            <w:tcBorders>
              <w:top w:val="single" w:sz="4" w:space="0" w:color="auto"/>
              <w:left w:val="single" w:sz="12" w:space="0" w:color="auto"/>
              <w:right w:val="single" w:sz="12" w:space="0" w:color="auto"/>
            </w:tcBorders>
            <w:vAlign w:val="center"/>
          </w:tcPr>
          <w:p w14:paraId="331CA497" w14:textId="77777777" w:rsidR="009B2D61" w:rsidRDefault="009B2D61">
            <w:pPr>
              <w:tabs>
                <w:tab w:val="left" w:pos="284"/>
              </w:tabs>
              <w:jc w:val="center"/>
              <w:rPr>
                <w:rFonts w:ascii="Arial" w:hAnsi="Arial"/>
              </w:rPr>
            </w:pPr>
            <w:r>
              <w:rPr>
                <w:rFonts w:ascii="Arial" w:hAnsi="Arial"/>
              </w:rPr>
              <w:t>0,1</w:t>
            </w:r>
          </w:p>
        </w:tc>
        <w:tc>
          <w:tcPr>
            <w:tcW w:w="567" w:type="dxa"/>
            <w:tcBorders>
              <w:top w:val="single" w:sz="4" w:space="0" w:color="auto"/>
              <w:left w:val="single" w:sz="12" w:space="0" w:color="auto"/>
              <w:right w:val="single" w:sz="12" w:space="0" w:color="auto"/>
            </w:tcBorders>
            <w:vAlign w:val="center"/>
          </w:tcPr>
          <w:p w14:paraId="6CE30EFE" w14:textId="77777777" w:rsidR="009B2D61" w:rsidRDefault="009B2D61">
            <w:pPr>
              <w:tabs>
                <w:tab w:val="left" w:pos="284"/>
              </w:tabs>
              <w:jc w:val="center"/>
              <w:rPr>
                <w:rFonts w:ascii="Arial" w:hAnsi="Arial"/>
              </w:rPr>
            </w:pPr>
            <w:r>
              <w:rPr>
                <w:rFonts w:ascii="Arial" w:hAnsi="Arial"/>
              </w:rPr>
              <w:t>12</w:t>
            </w:r>
          </w:p>
        </w:tc>
        <w:tc>
          <w:tcPr>
            <w:tcW w:w="567" w:type="dxa"/>
            <w:tcBorders>
              <w:top w:val="single" w:sz="4" w:space="0" w:color="auto"/>
              <w:left w:val="single" w:sz="12" w:space="0" w:color="auto"/>
              <w:right w:val="single" w:sz="12" w:space="0" w:color="auto"/>
            </w:tcBorders>
            <w:vAlign w:val="center"/>
          </w:tcPr>
          <w:p w14:paraId="5DC313D1"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1FDC2859" w14:textId="77777777" w:rsidR="009B2D61" w:rsidRDefault="009B2D61">
            <w:pPr>
              <w:tabs>
                <w:tab w:val="left" w:pos="284"/>
              </w:tabs>
              <w:jc w:val="center"/>
              <w:rPr>
                <w:rFonts w:ascii="Arial" w:hAnsi="Arial"/>
              </w:rPr>
            </w:pPr>
            <w:r>
              <w:rPr>
                <w:rFonts w:ascii="Arial" w:hAnsi="Arial"/>
              </w:rPr>
              <w:t>0,5</w:t>
            </w:r>
          </w:p>
        </w:tc>
        <w:tc>
          <w:tcPr>
            <w:tcW w:w="709" w:type="dxa"/>
            <w:tcBorders>
              <w:top w:val="single" w:sz="4" w:space="0" w:color="auto"/>
              <w:left w:val="single" w:sz="12" w:space="0" w:color="auto"/>
              <w:right w:val="single" w:sz="12" w:space="0" w:color="auto"/>
            </w:tcBorders>
            <w:vAlign w:val="center"/>
          </w:tcPr>
          <w:p w14:paraId="5C0495A1" w14:textId="77777777" w:rsidR="009B2D61" w:rsidRDefault="009B2D61">
            <w:pPr>
              <w:tabs>
                <w:tab w:val="left" w:pos="284"/>
              </w:tabs>
              <w:jc w:val="center"/>
              <w:rPr>
                <w:rFonts w:ascii="Arial" w:hAnsi="Arial"/>
              </w:rPr>
            </w:pPr>
          </w:p>
        </w:tc>
        <w:tc>
          <w:tcPr>
            <w:tcW w:w="708" w:type="dxa"/>
            <w:tcBorders>
              <w:top w:val="single" w:sz="4" w:space="0" w:color="auto"/>
              <w:left w:val="single" w:sz="12" w:space="0" w:color="auto"/>
              <w:right w:val="single" w:sz="12" w:space="0" w:color="auto"/>
            </w:tcBorders>
            <w:vAlign w:val="center"/>
          </w:tcPr>
          <w:p w14:paraId="36ED1D47" w14:textId="77777777" w:rsidR="009B2D61" w:rsidRDefault="009B2D61">
            <w:pPr>
              <w:tabs>
                <w:tab w:val="left" w:pos="284"/>
              </w:tabs>
              <w:jc w:val="center"/>
              <w:rPr>
                <w:rFonts w:ascii="Arial" w:hAnsi="Arial"/>
              </w:rPr>
            </w:pPr>
          </w:p>
        </w:tc>
        <w:tc>
          <w:tcPr>
            <w:tcW w:w="709" w:type="dxa"/>
            <w:tcBorders>
              <w:top w:val="single" w:sz="4" w:space="0" w:color="auto"/>
              <w:left w:val="single" w:sz="12" w:space="0" w:color="auto"/>
              <w:right w:val="single" w:sz="12" w:space="0" w:color="auto"/>
            </w:tcBorders>
            <w:vAlign w:val="center"/>
          </w:tcPr>
          <w:p w14:paraId="4188F3D3" w14:textId="77777777" w:rsidR="009B2D61" w:rsidRDefault="009B2D61">
            <w:pPr>
              <w:tabs>
                <w:tab w:val="left" w:pos="284"/>
              </w:tabs>
              <w:jc w:val="center"/>
              <w:rPr>
                <w:rFonts w:ascii="Arial" w:hAnsi="Arial"/>
              </w:rPr>
            </w:pPr>
            <w:r>
              <w:rPr>
                <w:rFonts w:ascii="Arial" w:hAnsi="Arial"/>
              </w:rPr>
              <w:t>40</w:t>
            </w:r>
          </w:p>
        </w:tc>
        <w:tc>
          <w:tcPr>
            <w:tcW w:w="709" w:type="dxa"/>
            <w:tcBorders>
              <w:top w:val="single" w:sz="4" w:space="0" w:color="auto"/>
              <w:left w:val="single" w:sz="12" w:space="0" w:color="auto"/>
              <w:right w:val="single" w:sz="12" w:space="0" w:color="auto"/>
            </w:tcBorders>
            <w:vAlign w:val="center"/>
          </w:tcPr>
          <w:p w14:paraId="3DFEC6FC" w14:textId="77777777" w:rsidR="009B2D61" w:rsidRDefault="009B2D61">
            <w:pPr>
              <w:tabs>
                <w:tab w:val="left" w:pos="284"/>
              </w:tabs>
              <w:jc w:val="center"/>
              <w:rPr>
                <w:rFonts w:ascii="Arial" w:hAnsi="Arial"/>
              </w:rPr>
            </w:pPr>
            <w:r>
              <w:rPr>
                <w:rFonts w:ascii="Arial" w:hAnsi="Arial"/>
              </w:rPr>
              <w:t>0,8</w:t>
            </w:r>
          </w:p>
        </w:tc>
        <w:tc>
          <w:tcPr>
            <w:tcW w:w="838" w:type="dxa"/>
            <w:tcBorders>
              <w:top w:val="single" w:sz="4" w:space="0" w:color="auto"/>
              <w:left w:val="single" w:sz="12" w:space="0" w:color="auto"/>
              <w:right w:val="single" w:sz="12" w:space="0" w:color="auto"/>
            </w:tcBorders>
            <w:vAlign w:val="center"/>
          </w:tcPr>
          <w:p w14:paraId="72248983" w14:textId="77777777" w:rsidR="009B2D61" w:rsidRDefault="009B2D61">
            <w:pPr>
              <w:tabs>
                <w:tab w:val="left" w:pos="284"/>
              </w:tabs>
              <w:jc w:val="center"/>
              <w:rPr>
                <w:rFonts w:ascii="Arial" w:hAnsi="Arial"/>
              </w:rPr>
            </w:pPr>
            <w:r>
              <w:rPr>
                <w:rFonts w:ascii="Arial" w:hAnsi="Arial"/>
              </w:rPr>
              <w:t>8</w:t>
            </w:r>
          </w:p>
        </w:tc>
        <w:tc>
          <w:tcPr>
            <w:tcW w:w="2650" w:type="dxa"/>
            <w:vMerge/>
            <w:tcBorders>
              <w:top w:val="single" w:sz="4" w:space="0" w:color="auto"/>
              <w:left w:val="single" w:sz="12" w:space="0" w:color="auto"/>
              <w:right w:val="single" w:sz="12" w:space="0" w:color="auto"/>
            </w:tcBorders>
            <w:vAlign w:val="center"/>
          </w:tcPr>
          <w:p w14:paraId="7EBC49DE" w14:textId="77777777" w:rsidR="009B2D61" w:rsidRDefault="009B2D61">
            <w:pPr>
              <w:tabs>
                <w:tab w:val="left" w:pos="284"/>
              </w:tabs>
              <w:jc w:val="center"/>
              <w:rPr>
                <w:sz w:val="28"/>
              </w:rPr>
            </w:pPr>
          </w:p>
        </w:tc>
      </w:tr>
      <w:tr w:rsidR="009B2D61" w14:paraId="3FDDD5EC" w14:textId="77777777">
        <w:trPr>
          <w:cantSplit/>
          <w:trHeight w:val="335"/>
          <w:jc w:val="center"/>
        </w:trPr>
        <w:tc>
          <w:tcPr>
            <w:tcW w:w="798" w:type="dxa"/>
            <w:tcBorders>
              <w:left w:val="single" w:sz="12" w:space="0" w:color="auto"/>
              <w:bottom w:val="single" w:sz="12" w:space="0" w:color="auto"/>
              <w:right w:val="single" w:sz="12" w:space="0" w:color="auto"/>
            </w:tcBorders>
            <w:vAlign w:val="center"/>
          </w:tcPr>
          <w:p w14:paraId="51F15769" w14:textId="77777777" w:rsidR="009B2D61" w:rsidRDefault="009B2D61">
            <w:pPr>
              <w:tabs>
                <w:tab w:val="left" w:pos="284"/>
              </w:tabs>
              <w:jc w:val="center"/>
              <w:rPr>
                <w:b/>
                <w:bCs/>
                <w:i/>
                <w:iCs/>
                <w:sz w:val="26"/>
              </w:rPr>
            </w:pPr>
            <w:r>
              <w:rPr>
                <w:b/>
                <w:bCs/>
                <w:i/>
                <w:iCs/>
                <w:sz w:val="26"/>
              </w:rPr>
              <w:t>72</w:t>
            </w:r>
          </w:p>
        </w:tc>
        <w:tc>
          <w:tcPr>
            <w:tcW w:w="567" w:type="dxa"/>
            <w:tcBorders>
              <w:left w:val="single" w:sz="12" w:space="0" w:color="auto"/>
              <w:bottom w:val="single" w:sz="12" w:space="0" w:color="auto"/>
              <w:right w:val="single" w:sz="12" w:space="0" w:color="auto"/>
            </w:tcBorders>
            <w:vAlign w:val="center"/>
          </w:tcPr>
          <w:p w14:paraId="32B3310F" w14:textId="77777777" w:rsidR="009B2D61" w:rsidRDefault="009B2D61">
            <w:pPr>
              <w:tabs>
                <w:tab w:val="left" w:pos="284"/>
              </w:tabs>
              <w:jc w:val="center"/>
              <w:rPr>
                <w:rFonts w:ascii="Arial" w:hAnsi="Arial"/>
              </w:rPr>
            </w:pPr>
            <w:r>
              <w:rPr>
                <w:rFonts w:ascii="Arial" w:hAnsi="Arial"/>
              </w:rPr>
              <w:t>2</w:t>
            </w:r>
          </w:p>
        </w:tc>
        <w:tc>
          <w:tcPr>
            <w:tcW w:w="709" w:type="dxa"/>
            <w:tcBorders>
              <w:left w:val="single" w:sz="12" w:space="0" w:color="auto"/>
              <w:bottom w:val="single" w:sz="12" w:space="0" w:color="auto"/>
              <w:right w:val="single" w:sz="12" w:space="0" w:color="auto"/>
            </w:tcBorders>
            <w:vAlign w:val="center"/>
          </w:tcPr>
          <w:p w14:paraId="1F6DE517" w14:textId="77777777" w:rsidR="009B2D61" w:rsidRDefault="009B2D61">
            <w:pPr>
              <w:tabs>
                <w:tab w:val="left" w:pos="284"/>
              </w:tabs>
              <w:jc w:val="center"/>
              <w:rPr>
                <w:rFonts w:ascii="Arial" w:hAnsi="Arial"/>
              </w:rPr>
            </w:pPr>
            <w:r>
              <w:rPr>
                <w:rFonts w:ascii="Arial" w:hAnsi="Arial"/>
              </w:rPr>
              <w:t>0,6</w:t>
            </w:r>
          </w:p>
        </w:tc>
        <w:tc>
          <w:tcPr>
            <w:tcW w:w="567" w:type="dxa"/>
            <w:tcBorders>
              <w:left w:val="single" w:sz="12" w:space="0" w:color="auto"/>
              <w:bottom w:val="single" w:sz="12" w:space="0" w:color="auto"/>
              <w:right w:val="single" w:sz="12" w:space="0" w:color="auto"/>
            </w:tcBorders>
            <w:vAlign w:val="center"/>
          </w:tcPr>
          <w:p w14:paraId="55FA789F" w14:textId="77777777" w:rsidR="009B2D61" w:rsidRDefault="009B2D61">
            <w:pPr>
              <w:tabs>
                <w:tab w:val="left" w:pos="284"/>
              </w:tabs>
              <w:jc w:val="center"/>
              <w:rPr>
                <w:rFonts w:ascii="Arial" w:hAnsi="Arial"/>
              </w:rPr>
            </w:pPr>
            <w:r>
              <w:rPr>
                <w:rFonts w:ascii="Arial" w:hAnsi="Arial"/>
              </w:rPr>
              <w:t>8</w:t>
            </w:r>
          </w:p>
        </w:tc>
        <w:tc>
          <w:tcPr>
            <w:tcW w:w="567" w:type="dxa"/>
            <w:tcBorders>
              <w:left w:val="single" w:sz="12" w:space="0" w:color="auto"/>
              <w:bottom w:val="single" w:sz="12" w:space="0" w:color="auto"/>
              <w:right w:val="single" w:sz="12" w:space="0" w:color="auto"/>
            </w:tcBorders>
            <w:vAlign w:val="center"/>
          </w:tcPr>
          <w:p w14:paraId="04F260BB"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617587CD" w14:textId="77777777" w:rsidR="009B2D61" w:rsidRDefault="009B2D61">
            <w:pPr>
              <w:tabs>
                <w:tab w:val="left" w:pos="284"/>
              </w:tabs>
              <w:jc w:val="center"/>
              <w:rPr>
                <w:rFonts w:ascii="Arial" w:hAnsi="Arial"/>
              </w:rPr>
            </w:pPr>
            <w:r>
              <w:rPr>
                <w:rFonts w:ascii="Arial" w:hAnsi="Arial"/>
              </w:rPr>
              <w:t>0,6</w:t>
            </w:r>
          </w:p>
        </w:tc>
        <w:tc>
          <w:tcPr>
            <w:tcW w:w="709" w:type="dxa"/>
            <w:tcBorders>
              <w:left w:val="single" w:sz="12" w:space="0" w:color="auto"/>
              <w:bottom w:val="single" w:sz="12" w:space="0" w:color="auto"/>
              <w:right w:val="single" w:sz="12" w:space="0" w:color="auto"/>
            </w:tcBorders>
            <w:vAlign w:val="center"/>
          </w:tcPr>
          <w:p w14:paraId="74E7A134" w14:textId="77777777" w:rsidR="009B2D61" w:rsidRDefault="009B2D61">
            <w:pPr>
              <w:tabs>
                <w:tab w:val="left" w:pos="284"/>
              </w:tabs>
              <w:jc w:val="center"/>
              <w:rPr>
                <w:rFonts w:ascii="Arial" w:hAnsi="Arial"/>
              </w:rPr>
            </w:pPr>
          </w:p>
        </w:tc>
        <w:tc>
          <w:tcPr>
            <w:tcW w:w="708" w:type="dxa"/>
            <w:tcBorders>
              <w:left w:val="single" w:sz="12" w:space="0" w:color="auto"/>
              <w:bottom w:val="single" w:sz="12" w:space="0" w:color="auto"/>
              <w:right w:val="single" w:sz="12" w:space="0" w:color="auto"/>
            </w:tcBorders>
            <w:vAlign w:val="center"/>
          </w:tcPr>
          <w:p w14:paraId="75205102" w14:textId="77777777" w:rsidR="009B2D61" w:rsidRDefault="009B2D61">
            <w:pPr>
              <w:tabs>
                <w:tab w:val="left" w:pos="284"/>
              </w:tabs>
              <w:jc w:val="center"/>
              <w:rPr>
                <w:rFonts w:ascii="Arial" w:hAnsi="Arial"/>
              </w:rPr>
            </w:pPr>
          </w:p>
        </w:tc>
        <w:tc>
          <w:tcPr>
            <w:tcW w:w="709" w:type="dxa"/>
            <w:tcBorders>
              <w:left w:val="single" w:sz="12" w:space="0" w:color="auto"/>
              <w:bottom w:val="single" w:sz="12" w:space="0" w:color="auto"/>
              <w:right w:val="single" w:sz="12" w:space="0" w:color="auto"/>
            </w:tcBorders>
            <w:vAlign w:val="center"/>
          </w:tcPr>
          <w:p w14:paraId="73D0A326" w14:textId="77777777" w:rsidR="009B2D61" w:rsidRDefault="009B2D61">
            <w:pPr>
              <w:tabs>
                <w:tab w:val="left" w:pos="284"/>
              </w:tabs>
              <w:jc w:val="center"/>
              <w:rPr>
                <w:rFonts w:ascii="Arial" w:hAnsi="Arial"/>
              </w:rPr>
            </w:pPr>
            <w:r>
              <w:rPr>
                <w:rFonts w:ascii="Arial" w:hAnsi="Arial"/>
              </w:rPr>
              <w:t>20</w:t>
            </w:r>
          </w:p>
        </w:tc>
        <w:tc>
          <w:tcPr>
            <w:tcW w:w="709" w:type="dxa"/>
            <w:tcBorders>
              <w:left w:val="single" w:sz="12" w:space="0" w:color="auto"/>
              <w:bottom w:val="single" w:sz="12" w:space="0" w:color="auto"/>
              <w:right w:val="single" w:sz="12" w:space="0" w:color="auto"/>
            </w:tcBorders>
            <w:vAlign w:val="center"/>
          </w:tcPr>
          <w:p w14:paraId="260FD886" w14:textId="77777777" w:rsidR="009B2D61" w:rsidRDefault="009B2D61">
            <w:pPr>
              <w:tabs>
                <w:tab w:val="left" w:pos="284"/>
              </w:tabs>
              <w:jc w:val="center"/>
              <w:rPr>
                <w:rFonts w:ascii="Arial" w:hAnsi="Arial"/>
              </w:rPr>
            </w:pPr>
            <w:r>
              <w:rPr>
                <w:rFonts w:ascii="Arial" w:hAnsi="Arial"/>
              </w:rPr>
              <w:t>-4</w:t>
            </w:r>
          </w:p>
        </w:tc>
        <w:tc>
          <w:tcPr>
            <w:tcW w:w="838" w:type="dxa"/>
            <w:tcBorders>
              <w:left w:val="single" w:sz="12" w:space="0" w:color="auto"/>
              <w:bottom w:val="single" w:sz="12" w:space="0" w:color="auto"/>
              <w:right w:val="single" w:sz="12" w:space="0" w:color="auto"/>
            </w:tcBorders>
            <w:vAlign w:val="center"/>
          </w:tcPr>
          <w:p w14:paraId="48F25FED" w14:textId="77777777" w:rsidR="009B2D61" w:rsidRDefault="009B2D61">
            <w:pPr>
              <w:tabs>
                <w:tab w:val="left" w:pos="284"/>
              </w:tabs>
              <w:jc w:val="center"/>
              <w:rPr>
                <w:rFonts w:ascii="Arial" w:hAnsi="Arial"/>
              </w:rPr>
            </w:pPr>
            <w:r>
              <w:rPr>
                <w:rFonts w:ascii="Arial" w:hAnsi="Arial"/>
              </w:rPr>
              <w:t>-2</w:t>
            </w:r>
          </w:p>
        </w:tc>
        <w:tc>
          <w:tcPr>
            <w:tcW w:w="2650" w:type="dxa"/>
            <w:vMerge/>
            <w:tcBorders>
              <w:left w:val="single" w:sz="12" w:space="0" w:color="auto"/>
              <w:bottom w:val="single" w:sz="12" w:space="0" w:color="auto"/>
              <w:right w:val="single" w:sz="12" w:space="0" w:color="auto"/>
            </w:tcBorders>
            <w:vAlign w:val="center"/>
          </w:tcPr>
          <w:p w14:paraId="1556D95F" w14:textId="77777777" w:rsidR="009B2D61" w:rsidRDefault="009B2D61">
            <w:pPr>
              <w:tabs>
                <w:tab w:val="left" w:pos="284"/>
              </w:tabs>
              <w:jc w:val="center"/>
              <w:rPr>
                <w:sz w:val="28"/>
              </w:rPr>
            </w:pPr>
          </w:p>
        </w:tc>
      </w:tr>
    </w:tbl>
    <w:p w14:paraId="3C64925B" w14:textId="77777777" w:rsidR="009B2D61" w:rsidRDefault="009B2D61">
      <w:pPr>
        <w:tabs>
          <w:tab w:val="left" w:pos="284"/>
        </w:tabs>
        <w:jc w:val="both"/>
        <w:rPr>
          <w:sz w:val="28"/>
        </w:rPr>
      </w:pPr>
    </w:p>
    <w:p w14:paraId="794F7BCE" w14:textId="77777777" w:rsidR="009B2D61" w:rsidRDefault="009B2D61">
      <w:pPr>
        <w:pStyle w:val="a5"/>
        <w:tabs>
          <w:tab w:val="clear" w:pos="4677"/>
          <w:tab w:val="clear" w:pos="9355"/>
          <w:tab w:val="left" w:pos="284"/>
          <w:tab w:val="left" w:pos="851"/>
        </w:tabs>
        <w:spacing w:after="80" w:line="221" w:lineRule="auto"/>
        <w:jc w:val="right"/>
        <w:rPr>
          <w:sz w:val="2"/>
        </w:rPr>
      </w:pPr>
    </w:p>
    <w:p w14:paraId="794D8A5D" w14:textId="77777777" w:rsidR="000371B5" w:rsidRDefault="000371B5">
      <w:pPr>
        <w:pStyle w:val="a5"/>
        <w:tabs>
          <w:tab w:val="clear" w:pos="4677"/>
          <w:tab w:val="clear" w:pos="9355"/>
          <w:tab w:val="left" w:pos="284"/>
          <w:tab w:val="left" w:pos="851"/>
        </w:tabs>
        <w:spacing w:after="80" w:line="221" w:lineRule="auto"/>
        <w:jc w:val="right"/>
        <w:rPr>
          <w:i/>
          <w:iCs/>
          <w:sz w:val="28"/>
          <w:lang w:val="uk-UA"/>
        </w:rPr>
      </w:pPr>
    </w:p>
    <w:p w14:paraId="2EC20DCB" w14:textId="77777777" w:rsidR="009B2D61" w:rsidRDefault="004011A7">
      <w:pPr>
        <w:pStyle w:val="a5"/>
        <w:tabs>
          <w:tab w:val="clear" w:pos="4677"/>
          <w:tab w:val="clear" w:pos="9355"/>
          <w:tab w:val="left" w:pos="284"/>
          <w:tab w:val="left" w:pos="851"/>
        </w:tabs>
        <w:spacing w:after="80" w:line="221" w:lineRule="auto"/>
        <w:jc w:val="right"/>
        <w:rPr>
          <w:i/>
          <w:iCs/>
          <w:sz w:val="28"/>
        </w:rPr>
      </w:pPr>
      <w:r>
        <w:rPr>
          <w:i/>
          <w:iCs/>
          <w:sz w:val="28"/>
          <w:lang w:val="uk-UA"/>
        </w:rPr>
        <w:t xml:space="preserve">Додаток </w:t>
      </w:r>
      <w:r w:rsidR="009B2D61">
        <w:rPr>
          <w:i/>
          <w:iCs/>
          <w:sz w:val="28"/>
        </w:rPr>
        <w:t xml:space="preserve"> 2</w:t>
      </w:r>
    </w:p>
    <w:p w14:paraId="6597EFE6" w14:textId="77777777" w:rsidR="009B2D61" w:rsidRDefault="009B2D61">
      <w:pPr>
        <w:pStyle w:val="a5"/>
        <w:tabs>
          <w:tab w:val="clear" w:pos="4677"/>
          <w:tab w:val="clear" w:pos="9355"/>
          <w:tab w:val="left" w:pos="284"/>
          <w:tab w:val="left" w:pos="851"/>
        </w:tabs>
        <w:spacing w:after="80" w:line="221" w:lineRule="auto"/>
        <w:jc w:val="right"/>
        <w:rPr>
          <w:i/>
          <w:iCs/>
          <w:sz w:val="2"/>
        </w:rPr>
      </w:pPr>
    </w:p>
    <w:p w14:paraId="10DB2B84" w14:textId="77777777" w:rsidR="009B2D61" w:rsidRDefault="004011A7" w:rsidP="000371B5">
      <w:pPr>
        <w:pStyle w:val="3"/>
        <w:rPr>
          <w:lang w:val="uk-UA"/>
        </w:rPr>
      </w:pPr>
      <w:bookmarkStart w:id="134" w:name="_Toc38897717"/>
      <w:r w:rsidRPr="004011A7">
        <w:lastRenderedPageBreak/>
        <w:t>ФОРМУЛИ ЗВОРОТНОГО перетворення Лапласа-Карсона</w:t>
      </w:r>
      <w:bookmarkEnd w:id="134"/>
    </w:p>
    <w:p w14:paraId="43211C14" w14:textId="77777777" w:rsidR="004011A7" w:rsidRPr="004011A7" w:rsidRDefault="004011A7" w:rsidP="004011A7">
      <w:pPr>
        <w:pStyle w:val="a5"/>
        <w:tabs>
          <w:tab w:val="clear" w:pos="4677"/>
          <w:tab w:val="clear" w:pos="9355"/>
          <w:tab w:val="left" w:pos="284"/>
        </w:tabs>
        <w:spacing w:line="221" w:lineRule="auto"/>
        <w:jc w:val="center"/>
        <w:rPr>
          <w:lang w:val="uk-UA"/>
        </w:rPr>
      </w:pPr>
    </w:p>
    <w:tbl>
      <w:tblPr>
        <w:tblW w:w="983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465"/>
        <w:gridCol w:w="7371"/>
      </w:tblGrid>
      <w:tr w:rsidR="009B2D61" w14:paraId="3BB19436" w14:textId="77777777">
        <w:trPr>
          <w:trHeight w:val="474"/>
          <w:jc w:val="center"/>
        </w:trPr>
        <w:tc>
          <w:tcPr>
            <w:tcW w:w="2465" w:type="dxa"/>
            <w:vAlign w:val="center"/>
          </w:tcPr>
          <w:p w14:paraId="683EFCC9" w14:textId="77777777" w:rsidR="009B2D61" w:rsidRDefault="004011A7">
            <w:pPr>
              <w:pStyle w:val="5"/>
              <w:tabs>
                <w:tab w:val="left" w:pos="284"/>
              </w:tabs>
              <w:spacing w:line="221" w:lineRule="auto"/>
              <w:jc w:val="center"/>
              <w:rPr>
                <w:rFonts w:ascii="Arial" w:hAnsi="Arial"/>
                <w:i/>
                <w:iCs/>
                <w:sz w:val="24"/>
                <w:lang w:val="ru-RU"/>
              </w:rPr>
            </w:pPr>
            <w:proofErr w:type="spellStart"/>
            <w:r>
              <w:rPr>
                <w:rFonts w:ascii="Arial" w:hAnsi="Arial"/>
                <w:i/>
                <w:iCs/>
                <w:sz w:val="24"/>
                <w:lang w:val="ru-RU"/>
              </w:rPr>
              <w:t>З</w:t>
            </w:r>
            <w:r w:rsidRPr="004011A7">
              <w:rPr>
                <w:rFonts w:ascii="Arial" w:hAnsi="Arial"/>
                <w:i/>
                <w:iCs/>
                <w:sz w:val="24"/>
                <w:lang w:val="ru-RU"/>
              </w:rPr>
              <w:t>ображення</w:t>
            </w:r>
            <w:proofErr w:type="spellEnd"/>
          </w:p>
        </w:tc>
        <w:tc>
          <w:tcPr>
            <w:tcW w:w="7371" w:type="dxa"/>
            <w:tcBorders>
              <w:bottom w:val="single" w:sz="12" w:space="0" w:color="auto"/>
            </w:tcBorders>
            <w:vAlign w:val="center"/>
          </w:tcPr>
          <w:p w14:paraId="53749CD6" w14:textId="77777777" w:rsidR="009B2D61" w:rsidRDefault="004011A7">
            <w:pPr>
              <w:pStyle w:val="1"/>
              <w:tabs>
                <w:tab w:val="left" w:pos="284"/>
              </w:tabs>
              <w:spacing w:line="221" w:lineRule="auto"/>
              <w:rPr>
                <w:rFonts w:ascii="Arial" w:hAnsi="Arial"/>
                <w:i/>
                <w:iCs/>
                <w:w w:val="100"/>
                <w:sz w:val="24"/>
                <w:lang w:val="ru-RU"/>
              </w:rPr>
            </w:pPr>
            <w:bookmarkStart w:id="135" w:name="_Toc38897718"/>
            <w:proofErr w:type="spellStart"/>
            <w:r w:rsidRPr="004011A7">
              <w:rPr>
                <w:rFonts w:ascii="Arial" w:hAnsi="Arial"/>
                <w:i/>
                <w:iCs/>
                <w:w w:val="100"/>
                <w:sz w:val="24"/>
                <w:lang w:val="ru-RU"/>
              </w:rPr>
              <w:t>Оригінал</w:t>
            </w:r>
            <w:proofErr w:type="spellEnd"/>
            <w:r w:rsidRPr="004011A7">
              <w:rPr>
                <w:rFonts w:ascii="Arial" w:hAnsi="Arial"/>
                <w:i/>
                <w:iCs/>
                <w:w w:val="100"/>
                <w:sz w:val="24"/>
                <w:lang w:val="ru-RU"/>
              </w:rPr>
              <w:t xml:space="preserve"> </w:t>
            </w:r>
            <w:proofErr w:type="spellStart"/>
            <w:r w:rsidRPr="004011A7">
              <w:rPr>
                <w:rFonts w:ascii="Arial" w:hAnsi="Arial"/>
                <w:i/>
                <w:iCs/>
                <w:w w:val="100"/>
                <w:sz w:val="24"/>
                <w:lang w:val="ru-RU"/>
              </w:rPr>
              <w:t>функції</w:t>
            </w:r>
            <w:proofErr w:type="spellEnd"/>
            <w:r w:rsidRPr="004011A7">
              <w:rPr>
                <w:rFonts w:ascii="Arial" w:hAnsi="Arial"/>
                <w:i/>
                <w:iCs/>
                <w:w w:val="100"/>
                <w:sz w:val="24"/>
                <w:lang w:val="ru-RU"/>
              </w:rPr>
              <w:t xml:space="preserve"> і </w:t>
            </w:r>
            <w:proofErr w:type="spellStart"/>
            <w:r w:rsidRPr="004011A7">
              <w:rPr>
                <w:rFonts w:ascii="Arial" w:hAnsi="Arial"/>
                <w:i/>
                <w:iCs/>
                <w:w w:val="100"/>
                <w:sz w:val="24"/>
                <w:lang w:val="ru-RU"/>
              </w:rPr>
              <w:t>похідної</w:t>
            </w:r>
            <w:bookmarkEnd w:id="135"/>
            <w:proofErr w:type="spellEnd"/>
          </w:p>
        </w:tc>
      </w:tr>
      <w:tr w:rsidR="009B2D61" w14:paraId="16768064" w14:textId="77777777">
        <w:trPr>
          <w:cantSplit/>
          <w:trHeight w:val="852"/>
          <w:jc w:val="center"/>
        </w:trPr>
        <w:tc>
          <w:tcPr>
            <w:tcW w:w="2465" w:type="dxa"/>
            <w:vMerge w:val="restart"/>
            <w:vAlign w:val="center"/>
          </w:tcPr>
          <w:p w14:paraId="268FA69F" w14:textId="77777777" w:rsidR="009B2D61" w:rsidRDefault="009B2D61">
            <w:pPr>
              <w:tabs>
                <w:tab w:val="left" w:pos="284"/>
              </w:tabs>
              <w:spacing w:line="221" w:lineRule="auto"/>
              <w:ind w:left="-164"/>
              <w:jc w:val="right"/>
            </w:pPr>
            <w:r w:rsidRPr="00174A96">
              <w:rPr>
                <w:position w:val="-40"/>
              </w:rPr>
              <w:object w:dxaOrig="2380" w:dyaOrig="880" w14:anchorId="2DA4AC48">
                <v:shape id="_x0000_i1847" type="#_x0000_t75" style="width:111pt;height:42.6pt" o:ole="">
                  <v:imagedata r:id="rId1486" o:title=""/>
                </v:shape>
                <o:OLEObject Type="Embed" ProgID="Equation.3" ShapeID="_x0000_i1847" DrawAspect="Content" ObjectID="_1673595554" r:id="rId1487"/>
              </w:object>
            </w:r>
          </w:p>
        </w:tc>
        <w:tc>
          <w:tcPr>
            <w:tcW w:w="7371" w:type="dxa"/>
            <w:tcBorders>
              <w:bottom w:val="single" w:sz="2" w:space="0" w:color="auto"/>
            </w:tcBorders>
            <w:vAlign w:val="center"/>
          </w:tcPr>
          <w:p w14:paraId="6FF7F4C8" w14:textId="77777777" w:rsidR="009B2D61" w:rsidRDefault="009B2D61">
            <w:pPr>
              <w:tabs>
                <w:tab w:val="left" w:pos="284"/>
              </w:tabs>
              <w:spacing w:line="221" w:lineRule="auto"/>
              <w:jc w:val="center"/>
              <w:rPr>
                <w:color w:val="000000"/>
              </w:rPr>
            </w:pPr>
            <w:r w:rsidRPr="00174A96">
              <w:rPr>
                <w:position w:val="-42"/>
              </w:rPr>
              <w:object w:dxaOrig="8720" w:dyaOrig="980" w14:anchorId="217216A2">
                <v:shape id="_x0000_i1848" type="#_x0000_t75" style="width:357pt;height:41.4pt" o:ole="">
                  <v:imagedata r:id="rId1488" o:title=""/>
                </v:shape>
                <o:OLEObject Type="Embed" ProgID="Equation.3" ShapeID="_x0000_i1848" DrawAspect="Content" ObjectID="_1673595555" r:id="rId1489"/>
              </w:object>
            </w:r>
          </w:p>
        </w:tc>
      </w:tr>
      <w:tr w:rsidR="009B2D61" w14:paraId="135D88BD" w14:textId="77777777">
        <w:trPr>
          <w:cantSplit/>
          <w:trHeight w:val="524"/>
          <w:jc w:val="center"/>
        </w:trPr>
        <w:tc>
          <w:tcPr>
            <w:tcW w:w="2465" w:type="dxa"/>
            <w:vMerge/>
            <w:vAlign w:val="center"/>
          </w:tcPr>
          <w:p w14:paraId="5B2826D0"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2E65D307" w14:textId="77777777" w:rsidR="009B2D61" w:rsidRDefault="009B2D61">
            <w:pPr>
              <w:tabs>
                <w:tab w:val="left" w:pos="284"/>
              </w:tabs>
              <w:spacing w:line="221" w:lineRule="auto"/>
              <w:jc w:val="center"/>
            </w:pPr>
            <w:r w:rsidRPr="00174A96">
              <w:rPr>
                <w:position w:val="-12"/>
              </w:rPr>
              <w:object w:dxaOrig="4200" w:dyaOrig="440" w14:anchorId="30DAFB7A">
                <v:shape id="_x0000_i1849" type="#_x0000_t75" style="width:215.4pt;height:22.8pt" o:ole="">
                  <v:imagedata r:id="rId1490" o:title=""/>
                </v:shape>
                <o:OLEObject Type="Embed" ProgID="Equation.3" ShapeID="_x0000_i1849" DrawAspect="Content" ObjectID="_1673595556" r:id="rId1491"/>
              </w:object>
            </w:r>
          </w:p>
        </w:tc>
      </w:tr>
      <w:tr w:rsidR="009B2D61" w14:paraId="20C021F2" w14:textId="77777777">
        <w:trPr>
          <w:cantSplit/>
          <w:trHeight w:val="703"/>
          <w:jc w:val="center"/>
        </w:trPr>
        <w:tc>
          <w:tcPr>
            <w:tcW w:w="2465" w:type="dxa"/>
            <w:vMerge/>
            <w:vAlign w:val="center"/>
          </w:tcPr>
          <w:p w14:paraId="0653824C"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4CBA4399" w14:textId="77777777" w:rsidR="009B2D61" w:rsidRDefault="009B2D61">
            <w:pPr>
              <w:tabs>
                <w:tab w:val="left" w:pos="284"/>
              </w:tabs>
              <w:spacing w:line="221" w:lineRule="auto"/>
              <w:jc w:val="center"/>
            </w:pPr>
            <w:r w:rsidRPr="00174A96">
              <w:rPr>
                <w:position w:val="-38"/>
              </w:rPr>
              <w:object w:dxaOrig="7160" w:dyaOrig="900" w14:anchorId="5BEE3AC1">
                <v:shape id="_x0000_i1850" type="#_x0000_t75" style="width:350.4pt;height:42.6pt" o:ole="">
                  <v:imagedata r:id="rId1492" o:title=""/>
                </v:shape>
                <o:OLEObject Type="Embed" ProgID="Equation.3" ShapeID="_x0000_i1850" DrawAspect="Content" ObjectID="_1673595557" r:id="rId1493"/>
              </w:object>
            </w:r>
          </w:p>
        </w:tc>
      </w:tr>
      <w:tr w:rsidR="009B2D61" w14:paraId="4FB8ED3D" w14:textId="77777777">
        <w:trPr>
          <w:cantSplit/>
          <w:trHeight w:val="954"/>
          <w:jc w:val="center"/>
        </w:trPr>
        <w:tc>
          <w:tcPr>
            <w:tcW w:w="2465" w:type="dxa"/>
            <w:vMerge/>
            <w:vAlign w:val="center"/>
          </w:tcPr>
          <w:p w14:paraId="05E300D5" w14:textId="77777777" w:rsidR="009B2D61" w:rsidRDefault="009B2D61">
            <w:pPr>
              <w:tabs>
                <w:tab w:val="left" w:pos="284"/>
              </w:tabs>
              <w:spacing w:line="221" w:lineRule="auto"/>
              <w:jc w:val="center"/>
            </w:pPr>
          </w:p>
        </w:tc>
        <w:tc>
          <w:tcPr>
            <w:tcW w:w="7371" w:type="dxa"/>
            <w:tcBorders>
              <w:top w:val="single" w:sz="12" w:space="0" w:color="auto"/>
              <w:bottom w:val="single" w:sz="2" w:space="0" w:color="auto"/>
            </w:tcBorders>
            <w:vAlign w:val="center"/>
          </w:tcPr>
          <w:p w14:paraId="70A39C87" w14:textId="77777777" w:rsidR="009B2D61" w:rsidRDefault="009B2D61">
            <w:pPr>
              <w:tabs>
                <w:tab w:val="left" w:pos="284"/>
              </w:tabs>
              <w:spacing w:line="221" w:lineRule="auto"/>
              <w:jc w:val="center"/>
            </w:pPr>
            <w:r w:rsidRPr="00174A96">
              <w:rPr>
                <w:position w:val="-40"/>
              </w:rPr>
              <w:object w:dxaOrig="7780" w:dyaOrig="940" w14:anchorId="5D50EA3C">
                <v:shape id="_x0000_i1851" type="#_x0000_t75" style="width:354.6pt;height:42.6pt" o:ole="">
                  <v:imagedata r:id="rId1494" o:title=""/>
                </v:shape>
                <o:OLEObject Type="Embed" ProgID="Equation.3" ShapeID="_x0000_i1851" DrawAspect="Content" ObjectID="_1673595558" r:id="rId1495"/>
              </w:object>
            </w:r>
          </w:p>
        </w:tc>
      </w:tr>
      <w:tr w:rsidR="009B2D61" w14:paraId="5C7F71F1" w14:textId="77777777">
        <w:trPr>
          <w:cantSplit/>
          <w:trHeight w:val="542"/>
          <w:jc w:val="center"/>
        </w:trPr>
        <w:tc>
          <w:tcPr>
            <w:tcW w:w="2465" w:type="dxa"/>
            <w:vMerge/>
            <w:vAlign w:val="center"/>
          </w:tcPr>
          <w:p w14:paraId="0472234B"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29C09777" w14:textId="77777777" w:rsidR="009B2D61" w:rsidRDefault="009B2D61">
            <w:pPr>
              <w:tabs>
                <w:tab w:val="left" w:pos="284"/>
              </w:tabs>
              <w:spacing w:line="221" w:lineRule="auto"/>
              <w:jc w:val="center"/>
            </w:pPr>
            <w:r w:rsidRPr="00174A96">
              <w:rPr>
                <w:position w:val="-12"/>
              </w:rPr>
              <w:object w:dxaOrig="4480" w:dyaOrig="440" w14:anchorId="0436DDC3">
                <v:shape id="_x0000_i1852" type="#_x0000_t75" style="width:233.4pt;height:22.8pt" o:ole="">
                  <v:imagedata r:id="rId1496" o:title=""/>
                </v:shape>
                <o:OLEObject Type="Embed" ProgID="Equation.3" ShapeID="_x0000_i1852" DrawAspect="Content" ObjectID="_1673595559" r:id="rId1497"/>
              </w:object>
            </w:r>
          </w:p>
        </w:tc>
      </w:tr>
      <w:tr w:rsidR="009B2D61" w14:paraId="47621CA9" w14:textId="77777777">
        <w:trPr>
          <w:cantSplit/>
          <w:trHeight w:val="678"/>
          <w:jc w:val="center"/>
        </w:trPr>
        <w:tc>
          <w:tcPr>
            <w:tcW w:w="2465" w:type="dxa"/>
            <w:vMerge/>
            <w:vAlign w:val="center"/>
          </w:tcPr>
          <w:p w14:paraId="20430FDB"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47C40E37" w14:textId="77777777" w:rsidR="009B2D61" w:rsidRDefault="009B2D61">
            <w:pPr>
              <w:tabs>
                <w:tab w:val="left" w:pos="284"/>
              </w:tabs>
              <w:spacing w:line="221" w:lineRule="auto"/>
              <w:jc w:val="center"/>
            </w:pPr>
            <w:r w:rsidRPr="00174A96">
              <w:rPr>
                <w:position w:val="-30"/>
              </w:rPr>
              <w:object w:dxaOrig="4140" w:dyaOrig="720" w14:anchorId="47E62CC6">
                <v:shape id="_x0000_i1853" type="#_x0000_t75" style="width:219pt;height:38.4pt" o:ole="">
                  <v:imagedata r:id="rId1498" o:title=""/>
                </v:shape>
                <o:OLEObject Type="Embed" ProgID="Equation.3" ShapeID="_x0000_i1853" DrawAspect="Content" ObjectID="_1673595560" r:id="rId1499"/>
              </w:object>
            </w:r>
          </w:p>
        </w:tc>
      </w:tr>
      <w:tr w:rsidR="009B2D61" w14:paraId="17B67245" w14:textId="77777777">
        <w:trPr>
          <w:cantSplit/>
          <w:trHeight w:val="787"/>
          <w:jc w:val="center"/>
        </w:trPr>
        <w:tc>
          <w:tcPr>
            <w:tcW w:w="2465" w:type="dxa"/>
            <w:vMerge w:val="restart"/>
            <w:vAlign w:val="center"/>
          </w:tcPr>
          <w:p w14:paraId="19F26094" w14:textId="77777777" w:rsidR="009B2D61" w:rsidRDefault="009B2D61">
            <w:pPr>
              <w:tabs>
                <w:tab w:val="left" w:pos="284"/>
              </w:tabs>
              <w:spacing w:line="221" w:lineRule="auto"/>
              <w:ind w:left="-164"/>
              <w:jc w:val="right"/>
            </w:pPr>
            <w:r w:rsidRPr="00174A96">
              <w:rPr>
                <w:position w:val="-40"/>
              </w:rPr>
              <w:object w:dxaOrig="2380" w:dyaOrig="880" w14:anchorId="645084D7">
                <v:shape id="_x0000_i1854" type="#_x0000_t75" style="width:112.2pt;height:41.4pt" o:ole="">
                  <v:imagedata r:id="rId1500" o:title=""/>
                </v:shape>
                <o:OLEObject Type="Embed" ProgID="Equation.3" ShapeID="_x0000_i1854" DrawAspect="Content" ObjectID="_1673595561" r:id="rId1501"/>
              </w:object>
            </w:r>
          </w:p>
        </w:tc>
        <w:tc>
          <w:tcPr>
            <w:tcW w:w="7371" w:type="dxa"/>
            <w:tcBorders>
              <w:top w:val="single" w:sz="12" w:space="0" w:color="auto"/>
              <w:bottom w:val="single" w:sz="2" w:space="0" w:color="auto"/>
            </w:tcBorders>
            <w:vAlign w:val="center"/>
          </w:tcPr>
          <w:p w14:paraId="026FD7CD" w14:textId="77777777" w:rsidR="009B2D61" w:rsidRDefault="009B2D61">
            <w:pPr>
              <w:tabs>
                <w:tab w:val="left" w:pos="284"/>
              </w:tabs>
              <w:spacing w:line="221" w:lineRule="auto"/>
              <w:jc w:val="center"/>
            </w:pPr>
            <w:r w:rsidRPr="00174A96">
              <w:rPr>
                <w:position w:val="-34"/>
              </w:rPr>
              <w:object w:dxaOrig="4640" w:dyaOrig="800" w14:anchorId="00050EF1">
                <v:shape id="_x0000_i1855" type="#_x0000_t75" style="width:255.6pt;height:42.6pt" o:ole="">
                  <v:imagedata r:id="rId1502" o:title=""/>
                </v:shape>
                <o:OLEObject Type="Embed" ProgID="Equation.3" ShapeID="_x0000_i1855" DrawAspect="Content" ObjectID="_1673595562" r:id="rId1503"/>
              </w:object>
            </w:r>
          </w:p>
        </w:tc>
      </w:tr>
      <w:tr w:rsidR="009B2D61" w14:paraId="79A0B6AD" w14:textId="77777777">
        <w:trPr>
          <w:cantSplit/>
          <w:trHeight w:val="452"/>
          <w:jc w:val="center"/>
        </w:trPr>
        <w:tc>
          <w:tcPr>
            <w:tcW w:w="2465" w:type="dxa"/>
            <w:vMerge/>
            <w:vAlign w:val="center"/>
          </w:tcPr>
          <w:p w14:paraId="4D4A8DA5"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4028D5D9" w14:textId="77777777" w:rsidR="009B2D61" w:rsidRDefault="009B2D61">
            <w:pPr>
              <w:tabs>
                <w:tab w:val="left" w:pos="284"/>
              </w:tabs>
              <w:spacing w:line="221" w:lineRule="auto"/>
              <w:jc w:val="center"/>
            </w:pPr>
            <w:r w:rsidRPr="00174A96">
              <w:rPr>
                <w:position w:val="-12"/>
              </w:rPr>
              <w:object w:dxaOrig="2640" w:dyaOrig="400" w14:anchorId="5D1AD711">
                <v:shape id="_x0000_i1856" type="#_x0000_t75" style="width:138.6pt;height:23.4pt" o:ole="">
                  <v:imagedata r:id="rId1504" o:title=""/>
                </v:shape>
                <o:OLEObject Type="Embed" ProgID="Equation.3" ShapeID="_x0000_i1856" DrawAspect="Content" ObjectID="_1673595563" r:id="rId1505"/>
              </w:object>
            </w:r>
          </w:p>
        </w:tc>
      </w:tr>
      <w:tr w:rsidR="009B2D61" w14:paraId="4B13815E" w14:textId="77777777">
        <w:trPr>
          <w:cantSplit/>
          <w:trHeight w:val="687"/>
          <w:jc w:val="center"/>
        </w:trPr>
        <w:tc>
          <w:tcPr>
            <w:tcW w:w="2465" w:type="dxa"/>
            <w:vMerge/>
            <w:vAlign w:val="center"/>
          </w:tcPr>
          <w:p w14:paraId="258D0AAD"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2EDF6431" w14:textId="77777777" w:rsidR="009B2D61" w:rsidRDefault="009B2D61">
            <w:pPr>
              <w:tabs>
                <w:tab w:val="left" w:pos="284"/>
              </w:tabs>
              <w:spacing w:line="221" w:lineRule="auto"/>
              <w:jc w:val="center"/>
            </w:pPr>
            <w:r w:rsidRPr="00174A96">
              <w:rPr>
                <w:position w:val="-28"/>
              </w:rPr>
              <w:object w:dxaOrig="4620" w:dyaOrig="720" w14:anchorId="69B984C3">
                <v:shape id="_x0000_i1857" type="#_x0000_t75" style="width:245.4pt;height:39.6pt" o:ole="">
                  <v:imagedata r:id="rId1506" o:title=""/>
                </v:shape>
                <o:OLEObject Type="Embed" ProgID="Equation.3" ShapeID="_x0000_i1857" DrawAspect="Content" ObjectID="_1673595564" r:id="rId1507"/>
              </w:object>
            </w:r>
          </w:p>
        </w:tc>
      </w:tr>
      <w:tr w:rsidR="009B2D61" w14:paraId="28251C3F" w14:textId="77777777">
        <w:trPr>
          <w:cantSplit/>
          <w:trHeight w:val="696"/>
          <w:jc w:val="center"/>
        </w:trPr>
        <w:tc>
          <w:tcPr>
            <w:tcW w:w="2465" w:type="dxa"/>
            <w:vMerge/>
            <w:vAlign w:val="center"/>
          </w:tcPr>
          <w:p w14:paraId="4656DD9F" w14:textId="77777777" w:rsidR="009B2D61" w:rsidRDefault="009B2D61">
            <w:pPr>
              <w:tabs>
                <w:tab w:val="left" w:pos="284"/>
              </w:tabs>
              <w:spacing w:line="221" w:lineRule="auto"/>
              <w:jc w:val="center"/>
            </w:pPr>
          </w:p>
        </w:tc>
        <w:tc>
          <w:tcPr>
            <w:tcW w:w="7371" w:type="dxa"/>
            <w:tcBorders>
              <w:top w:val="single" w:sz="12" w:space="0" w:color="auto"/>
              <w:bottom w:val="single" w:sz="2" w:space="0" w:color="auto"/>
            </w:tcBorders>
            <w:vAlign w:val="center"/>
          </w:tcPr>
          <w:p w14:paraId="0D80FAE0" w14:textId="77777777" w:rsidR="009B2D61" w:rsidRDefault="009B2D61">
            <w:pPr>
              <w:tabs>
                <w:tab w:val="left" w:pos="284"/>
              </w:tabs>
              <w:spacing w:line="221" w:lineRule="auto"/>
              <w:jc w:val="center"/>
            </w:pPr>
            <w:r w:rsidRPr="00174A96">
              <w:rPr>
                <w:position w:val="-12"/>
              </w:rPr>
              <w:object w:dxaOrig="5380" w:dyaOrig="499" w14:anchorId="0D270F86">
                <v:shape id="_x0000_i1858" type="#_x0000_t75" style="width:273pt;height:24pt" o:ole="">
                  <v:imagedata r:id="rId1508" o:title=""/>
                </v:shape>
                <o:OLEObject Type="Embed" ProgID="Equation.3" ShapeID="_x0000_i1858" DrawAspect="Content" ObjectID="_1673595565" r:id="rId1509"/>
              </w:object>
            </w:r>
          </w:p>
        </w:tc>
      </w:tr>
      <w:tr w:rsidR="009B2D61" w14:paraId="13E58C76" w14:textId="77777777">
        <w:trPr>
          <w:cantSplit/>
          <w:trHeight w:val="435"/>
          <w:jc w:val="center"/>
        </w:trPr>
        <w:tc>
          <w:tcPr>
            <w:tcW w:w="2465" w:type="dxa"/>
            <w:vMerge/>
            <w:vAlign w:val="center"/>
          </w:tcPr>
          <w:p w14:paraId="32B9718F"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0F46382B" w14:textId="77777777" w:rsidR="009B2D61" w:rsidRDefault="009B2D61">
            <w:pPr>
              <w:tabs>
                <w:tab w:val="left" w:pos="284"/>
              </w:tabs>
              <w:spacing w:line="221" w:lineRule="auto"/>
              <w:jc w:val="center"/>
            </w:pPr>
            <w:r w:rsidRPr="00174A96">
              <w:rPr>
                <w:position w:val="-10"/>
              </w:rPr>
              <w:object w:dxaOrig="2920" w:dyaOrig="380" w14:anchorId="2E8B43A0">
                <v:shape id="_x0000_i1859" type="#_x0000_t75" style="width:174pt;height:21pt" o:ole="">
                  <v:imagedata r:id="rId1510" o:title=""/>
                </v:shape>
                <o:OLEObject Type="Embed" ProgID="Equation.3" ShapeID="_x0000_i1859" DrawAspect="Content" ObjectID="_1673595566" r:id="rId1511"/>
              </w:object>
            </w:r>
          </w:p>
        </w:tc>
      </w:tr>
      <w:tr w:rsidR="009B2D61" w14:paraId="6F1B6EA7" w14:textId="77777777">
        <w:trPr>
          <w:cantSplit/>
          <w:trHeight w:val="599"/>
          <w:jc w:val="center"/>
        </w:trPr>
        <w:tc>
          <w:tcPr>
            <w:tcW w:w="2465" w:type="dxa"/>
            <w:vMerge/>
            <w:vAlign w:val="center"/>
          </w:tcPr>
          <w:p w14:paraId="684A3F3D"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03690618" w14:textId="77777777" w:rsidR="009B2D61" w:rsidRDefault="009B2D61">
            <w:pPr>
              <w:tabs>
                <w:tab w:val="left" w:pos="284"/>
              </w:tabs>
              <w:spacing w:line="221" w:lineRule="auto"/>
              <w:jc w:val="center"/>
            </w:pPr>
            <w:r w:rsidRPr="00174A96">
              <w:rPr>
                <w:position w:val="-10"/>
              </w:rPr>
              <w:object w:dxaOrig="3420" w:dyaOrig="380" w14:anchorId="2FAE1097">
                <v:shape id="_x0000_i1860" type="#_x0000_t75" style="width:189pt;height:21pt" o:ole="">
                  <v:imagedata r:id="rId1512" o:title=""/>
                </v:shape>
                <o:OLEObject Type="Embed" ProgID="Equation.3" ShapeID="_x0000_i1860" DrawAspect="Content" ObjectID="_1673595567" r:id="rId1513"/>
              </w:object>
            </w:r>
          </w:p>
        </w:tc>
      </w:tr>
      <w:tr w:rsidR="009B2D61" w14:paraId="0C7B6F5B" w14:textId="77777777">
        <w:trPr>
          <w:cantSplit/>
          <w:trHeight w:val="753"/>
          <w:jc w:val="center"/>
        </w:trPr>
        <w:tc>
          <w:tcPr>
            <w:tcW w:w="2465" w:type="dxa"/>
            <w:vMerge w:val="restart"/>
            <w:vAlign w:val="center"/>
          </w:tcPr>
          <w:p w14:paraId="0A70F5C1" w14:textId="77777777" w:rsidR="009B2D61" w:rsidRDefault="009B2D61">
            <w:pPr>
              <w:tabs>
                <w:tab w:val="left" w:pos="284"/>
              </w:tabs>
              <w:spacing w:line="221" w:lineRule="auto"/>
              <w:ind w:left="-164"/>
              <w:jc w:val="right"/>
            </w:pPr>
            <w:r w:rsidRPr="00174A96">
              <w:rPr>
                <w:position w:val="-40"/>
              </w:rPr>
              <w:object w:dxaOrig="2380" w:dyaOrig="880" w14:anchorId="43BF44ED">
                <v:shape id="_x0000_i1861" type="#_x0000_t75" style="width:114pt;height:44.4pt" o:ole="">
                  <v:imagedata r:id="rId1514" o:title=""/>
                </v:shape>
                <o:OLEObject Type="Embed" ProgID="Equation.3" ShapeID="_x0000_i1861" DrawAspect="Content" ObjectID="_1673595568" r:id="rId1515"/>
              </w:object>
            </w:r>
          </w:p>
        </w:tc>
        <w:tc>
          <w:tcPr>
            <w:tcW w:w="7371" w:type="dxa"/>
            <w:tcBorders>
              <w:top w:val="single" w:sz="12" w:space="0" w:color="auto"/>
              <w:bottom w:val="single" w:sz="2" w:space="0" w:color="auto"/>
            </w:tcBorders>
            <w:vAlign w:val="center"/>
          </w:tcPr>
          <w:p w14:paraId="2A90B4F9" w14:textId="77777777" w:rsidR="009B2D61" w:rsidRDefault="009B2D61">
            <w:pPr>
              <w:tabs>
                <w:tab w:val="left" w:pos="284"/>
              </w:tabs>
              <w:spacing w:line="221" w:lineRule="auto"/>
              <w:jc w:val="center"/>
            </w:pPr>
            <w:r w:rsidRPr="00174A96">
              <w:rPr>
                <w:position w:val="-34"/>
              </w:rPr>
              <w:object w:dxaOrig="6100" w:dyaOrig="800" w14:anchorId="1BC40A4C">
                <v:shape id="_x0000_i1862" type="#_x0000_t75" style="width:328.2pt;height:42.6pt" o:ole="">
                  <v:imagedata r:id="rId1516" o:title=""/>
                </v:shape>
                <o:OLEObject Type="Embed" ProgID="Equation.3" ShapeID="_x0000_i1862" DrawAspect="Content" ObjectID="_1673595569" r:id="rId1517"/>
              </w:object>
            </w:r>
          </w:p>
        </w:tc>
      </w:tr>
      <w:tr w:rsidR="009B2D61" w14:paraId="2248FF58" w14:textId="77777777">
        <w:trPr>
          <w:cantSplit/>
          <w:trHeight w:val="435"/>
          <w:jc w:val="center"/>
        </w:trPr>
        <w:tc>
          <w:tcPr>
            <w:tcW w:w="2465" w:type="dxa"/>
            <w:vMerge/>
            <w:vAlign w:val="center"/>
          </w:tcPr>
          <w:p w14:paraId="766BA0B1"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1A008DB4" w14:textId="77777777" w:rsidR="009B2D61" w:rsidRDefault="009B2D61">
            <w:pPr>
              <w:tabs>
                <w:tab w:val="left" w:pos="284"/>
              </w:tabs>
              <w:spacing w:line="221" w:lineRule="auto"/>
              <w:jc w:val="center"/>
            </w:pPr>
            <w:r w:rsidRPr="00174A96">
              <w:rPr>
                <w:position w:val="-12"/>
              </w:rPr>
              <w:object w:dxaOrig="2560" w:dyaOrig="400" w14:anchorId="4ACBC30D">
                <v:shape id="_x0000_i1863" type="#_x0000_t75" style="width:147pt;height:23.4pt" o:ole="">
                  <v:imagedata r:id="rId1518" o:title=""/>
                </v:shape>
                <o:OLEObject Type="Embed" ProgID="Equation.3" ShapeID="_x0000_i1863" DrawAspect="Content" ObjectID="_1673595570" r:id="rId1519"/>
              </w:object>
            </w:r>
          </w:p>
        </w:tc>
      </w:tr>
      <w:tr w:rsidR="009B2D61" w14:paraId="3483ADE1" w14:textId="77777777">
        <w:trPr>
          <w:cantSplit/>
          <w:trHeight w:val="703"/>
          <w:jc w:val="center"/>
        </w:trPr>
        <w:tc>
          <w:tcPr>
            <w:tcW w:w="2465" w:type="dxa"/>
            <w:vMerge/>
            <w:vAlign w:val="center"/>
          </w:tcPr>
          <w:p w14:paraId="65789B59"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5EEC9101" w14:textId="77777777" w:rsidR="009B2D61" w:rsidRDefault="009B2D61">
            <w:pPr>
              <w:tabs>
                <w:tab w:val="left" w:pos="284"/>
              </w:tabs>
              <w:spacing w:line="221" w:lineRule="auto"/>
              <w:jc w:val="center"/>
            </w:pPr>
            <w:r w:rsidRPr="00174A96">
              <w:rPr>
                <w:position w:val="-34"/>
              </w:rPr>
              <w:object w:dxaOrig="4959" w:dyaOrig="760" w14:anchorId="0606A178">
                <v:shape id="_x0000_i1864" type="#_x0000_t75" style="width:261pt;height:39.6pt" o:ole="">
                  <v:imagedata r:id="rId1520" o:title=""/>
                </v:shape>
                <o:OLEObject Type="Embed" ProgID="Equation.3" ShapeID="_x0000_i1864" DrawAspect="Content" ObjectID="_1673595571" r:id="rId1521"/>
              </w:object>
            </w:r>
          </w:p>
        </w:tc>
      </w:tr>
      <w:tr w:rsidR="009B2D61" w14:paraId="0B9B0F72" w14:textId="77777777">
        <w:trPr>
          <w:cantSplit/>
          <w:trHeight w:val="636"/>
          <w:jc w:val="center"/>
        </w:trPr>
        <w:tc>
          <w:tcPr>
            <w:tcW w:w="2465" w:type="dxa"/>
            <w:vMerge/>
            <w:vAlign w:val="center"/>
          </w:tcPr>
          <w:p w14:paraId="3AB25466" w14:textId="77777777" w:rsidR="009B2D61" w:rsidRDefault="009B2D61">
            <w:pPr>
              <w:tabs>
                <w:tab w:val="left" w:pos="284"/>
              </w:tabs>
              <w:spacing w:line="221" w:lineRule="auto"/>
              <w:jc w:val="center"/>
            </w:pPr>
          </w:p>
        </w:tc>
        <w:tc>
          <w:tcPr>
            <w:tcW w:w="7371" w:type="dxa"/>
            <w:tcBorders>
              <w:top w:val="single" w:sz="12" w:space="0" w:color="auto"/>
              <w:bottom w:val="single" w:sz="2" w:space="0" w:color="auto"/>
            </w:tcBorders>
            <w:vAlign w:val="center"/>
          </w:tcPr>
          <w:p w14:paraId="665CA7B7" w14:textId="77777777" w:rsidR="009B2D61" w:rsidRDefault="009B2D61">
            <w:pPr>
              <w:tabs>
                <w:tab w:val="left" w:pos="284"/>
              </w:tabs>
              <w:spacing w:line="221" w:lineRule="auto"/>
              <w:jc w:val="center"/>
            </w:pPr>
            <w:r w:rsidRPr="00174A96">
              <w:rPr>
                <w:position w:val="-36"/>
              </w:rPr>
              <w:object w:dxaOrig="7766" w:dyaOrig="1000" w14:anchorId="476D209B">
                <v:shape id="_x0000_i1865" type="#_x0000_t75" style="width:338.4pt;height:43.8pt" o:ole="">
                  <v:imagedata r:id="rId1522" o:title=""/>
                </v:shape>
                <o:OLEObject Type="Embed" ProgID="Equation.3" ShapeID="_x0000_i1865" DrawAspect="Content" ObjectID="_1673595572" r:id="rId1523"/>
              </w:object>
            </w:r>
          </w:p>
        </w:tc>
      </w:tr>
      <w:tr w:rsidR="009B2D61" w14:paraId="0927F3B8" w14:textId="77777777">
        <w:trPr>
          <w:cantSplit/>
          <w:trHeight w:val="368"/>
          <w:jc w:val="center"/>
        </w:trPr>
        <w:tc>
          <w:tcPr>
            <w:tcW w:w="2465" w:type="dxa"/>
            <w:vMerge/>
            <w:vAlign w:val="center"/>
          </w:tcPr>
          <w:p w14:paraId="56AC3479" w14:textId="77777777" w:rsidR="009B2D61" w:rsidRDefault="009B2D61">
            <w:pPr>
              <w:tabs>
                <w:tab w:val="left" w:pos="284"/>
              </w:tabs>
              <w:spacing w:line="221" w:lineRule="auto"/>
              <w:jc w:val="center"/>
            </w:pPr>
          </w:p>
        </w:tc>
        <w:tc>
          <w:tcPr>
            <w:tcW w:w="7371" w:type="dxa"/>
            <w:tcBorders>
              <w:top w:val="single" w:sz="2" w:space="0" w:color="auto"/>
              <w:bottom w:val="single" w:sz="2" w:space="0" w:color="auto"/>
            </w:tcBorders>
            <w:vAlign w:val="center"/>
          </w:tcPr>
          <w:p w14:paraId="2765D84E" w14:textId="77777777" w:rsidR="009B2D61" w:rsidRDefault="009B2D61">
            <w:pPr>
              <w:tabs>
                <w:tab w:val="left" w:pos="284"/>
              </w:tabs>
              <w:spacing w:line="221" w:lineRule="auto"/>
              <w:jc w:val="center"/>
            </w:pPr>
            <w:r w:rsidRPr="00174A96">
              <w:rPr>
                <w:position w:val="-10"/>
              </w:rPr>
              <w:object w:dxaOrig="2880" w:dyaOrig="380" w14:anchorId="4088B400">
                <v:shape id="_x0000_i1866" type="#_x0000_t75" style="width:159.6pt;height:21pt" o:ole="">
                  <v:imagedata r:id="rId1524" o:title=""/>
                </v:shape>
                <o:OLEObject Type="Embed" ProgID="Equation.3" ShapeID="_x0000_i1866" DrawAspect="Content" ObjectID="_1673595573" r:id="rId1525"/>
              </w:object>
            </w:r>
          </w:p>
        </w:tc>
      </w:tr>
      <w:tr w:rsidR="009B2D61" w14:paraId="3036F759" w14:textId="77777777">
        <w:trPr>
          <w:cantSplit/>
          <w:trHeight w:val="837"/>
          <w:jc w:val="center"/>
        </w:trPr>
        <w:tc>
          <w:tcPr>
            <w:tcW w:w="2465" w:type="dxa"/>
            <w:vMerge/>
            <w:vAlign w:val="center"/>
          </w:tcPr>
          <w:p w14:paraId="5CBD82FA" w14:textId="77777777" w:rsidR="009B2D61" w:rsidRDefault="009B2D61">
            <w:pPr>
              <w:tabs>
                <w:tab w:val="left" w:pos="284"/>
              </w:tabs>
              <w:spacing w:line="221" w:lineRule="auto"/>
              <w:jc w:val="center"/>
            </w:pPr>
          </w:p>
        </w:tc>
        <w:tc>
          <w:tcPr>
            <w:tcW w:w="7371" w:type="dxa"/>
            <w:tcBorders>
              <w:top w:val="single" w:sz="2" w:space="0" w:color="auto"/>
              <w:bottom w:val="single" w:sz="12" w:space="0" w:color="auto"/>
            </w:tcBorders>
            <w:vAlign w:val="center"/>
          </w:tcPr>
          <w:p w14:paraId="6D56A64E" w14:textId="77777777" w:rsidR="009B2D61" w:rsidRDefault="009B2D61">
            <w:pPr>
              <w:tabs>
                <w:tab w:val="left" w:pos="284"/>
              </w:tabs>
              <w:spacing w:line="221" w:lineRule="auto"/>
              <w:jc w:val="center"/>
            </w:pPr>
            <w:r w:rsidRPr="00174A96">
              <w:rPr>
                <w:position w:val="-10"/>
              </w:rPr>
              <w:object w:dxaOrig="180" w:dyaOrig="340" w14:anchorId="576E27BC">
                <v:shape id="_x0000_i1867" type="#_x0000_t75" style="width:9pt;height:17.4pt" o:ole="">
                  <v:imagedata r:id="rId1526" o:title=""/>
                </v:shape>
                <o:OLEObject Type="Embed" ProgID="Equation.3" ShapeID="_x0000_i1867" DrawAspect="Content" ObjectID="_1673595574" r:id="rId1527"/>
              </w:object>
            </w:r>
            <w:r w:rsidRPr="00174A96">
              <w:rPr>
                <w:position w:val="-30"/>
              </w:rPr>
              <w:object w:dxaOrig="3960" w:dyaOrig="720" w14:anchorId="37F738EE">
                <v:shape id="_x0000_i1868" type="#_x0000_t75" style="width:214.2pt;height:39pt" o:ole="">
                  <v:imagedata r:id="rId1528" o:title=""/>
                </v:shape>
                <o:OLEObject Type="Embed" ProgID="Equation.3" ShapeID="_x0000_i1868" DrawAspect="Content" ObjectID="_1673595575" r:id="rId1529"/>
              </w:object>
            </w:r>
          </w:p>
        </w:tc>
      </w:tr>
    </w:tbl>
    <w:p w14:paraId="47BBD24B" w14:textId="77777777" w:rsidR="009B2D61" w:rsidRDefault="009B2D61">
      <w:pPr>
        <w:pStyle w:val="a7"/>
        <w:tabs>
          <w:tab w:val="left" w:pos="284"/>
        </w:tabs>
        <w:spacing w:line="221" w:lineRule="auto"/>
        <w:rPr>
          <w:rFonts w:ascii="Times New Roman" w:hAnsi="Times New Roman"/>
          <w:b w:val="0"/>
          <w:bCs w:val="0"/>
          <w:caps w:val="0"/>
          <w:sz w:val="8"/>
        </w:rPr>
      </w:pPr>
    </w:p>
    <w:p w14:paraId="0B7F7399" w14:textId="77777777" w:rsidR="009B2D61" w:rsidRDefault="009B2D61">
      <w:pPr>
        <w:tabs>
          <w:tab w:val="left" w:pos="284"/>
        </w:tabs>
        <w:jc w:val="right"/>
        <w:rPr>
          <w:sz w:val="16"/>
        </w:rPr>
      </w:pPr>
    </w:p>
    <w:p w14:paraId="33825AB9" w14:textId="77777777" w:rsidR="009B2D61" w:rsidRPr="00B3546C" w:rsidRDefault="00B3546C" w:rsidP="000371B5">
      <w:pPr>
        <w:pStyle w:val="3"/>
        <w:rPr>
          <w:lang w:val="uk-UA"/>
        </w:rPr>
      </w:pPr>
      <w:bookmarkStart w:id="136" w:name="_Toc38897719"/>
      <w:r>
        <w:lastRenderedPageBreak/>
        <w:t>Список використан</w:t>
      </w:r>
      <w:r>
        <w:rPr>
          <w:lang w:val="uk-UA"/>
        </w:rPr>
        <w:t>их джерел</w:t>
      </w:r>
      <w:bookmarkEnd w:id="136"/>
    </w:p>
    <w:p w14:paraId="2ADF3025" w14:textId="77777777" w:rsidR="00B3546C" w:rsidRPr="00B3546C" w:rsidRDefault="00B3546C" w:rsidP="000371B5">
      <w:pPr>
        <w:pStyle w:val="3"/>
        <w:rPr>
          <w:sz w:val="22"/>
          <w:lang w:val="uk-UA"/>
        </w:rPr>
      </w:pPr>
    </w:p>
    <w:p w14:paraId="4F46B31D" w14:textId="77777777" w:rsidR="007F629A" w:rsidRDefault="007F629A" w:rsidP="007F629A">
      <w:pPr>
        <w:pStyle w:val="ae"/>
        <w:numPr>
          <w:ilvl w:val="0"/>
          <w:numId w:val="6"/>
        </w:numPr>
        <w:tabs>
          <w:tab w:val="left" w:pos="-180"/>
        </w:tabs>
        <w:jc w:val="both"/>
        <w:rPr>
          <w:bCs/>
          <w:sz w:val="26"/>
          <w:szCs w:val="26"/>
          <w:lang w:val="uk-UA"/>
        </w:rPr>
      </w:pPr>
      <w:proofErr w:type="spellStart"/>
      <w:r w:rsidRPr="000B4B78">
        <w:rPr>
          <w:bCs/>
          <w:sz w:val="26"/>
          <w:szCs w:val="26"/>
          <w:lang w:val="uk-UA"/>
        </w:rPr>
        <w:t>Триус</w:t>
      </w:r>
      <w:proofErr w:type="spellEnd"/>
      <w:r w:rsidRPr="000B4B78">
        <w:rPr>
          <w:bCs/>
          <w:sz w:val="26"/>
          <w:szCs w:val="26"/>
          <w:lang w:val="uk-UA"/>
        </w:rPr>
        <w:t xml:space="preserve"> Ю.  В.  Комп’ютерно-орієнтовані  методичні  системи  навчання  математики:  монографія / Юрій Васильович </w:t>
      </w:r>
      <w:proofErr w:type="spellStart"/>
      <w:r w:rsidRPr="000B4B78">
        <w:rPr>
          <w:bCs/>
          <w:sz w:val="26"/>
          <w:szCs w:val="26"/>
          <w:lang w:val="uk-UA"/>
        </w:rPr>
        <w:t>Триус</w:t>
      </w:r>
      <w:proofErr w:type="spellEnd"/>
      <w:r w:rsidRPr="000B4B78">
        <w:rPr>
          <w:bCs/>
          <w:sz w:val="26"/>
          <w:szCs w:val="26"/>
          <w:lang w:val="uk-UA"/>
        </w:rPr>
        <w:t xml:space="preserve">. — Черкаси: Брама-Україна, 2005. — 400 с. </w:t>
      </w:r>
    </w:p>
    <w:p w14:paraId="665237CC" w14:textId="77777777" w:rsidR="007F629A" w:rsidRDefault="007F629A" w:rsidP="007F629A">
      <w:pPr>
        <w:pStyle w:val="ae"/>
        <w:numPr>
          <w:ilvl w:val="0"/>
          <w:numId w:val="6"/>
        </w:numPr>
        <w:tabs>
          <w:tab w:val="left" w:pos="-180"/>
        </w:tabs>
        <w:jc w:val="both"/>
        <w:rPr>
          <w:bCs/>
          <w:sz w:val="26"/>
          <w:szCs w:val="26"/>
          <w:lang w:val="uk-UA"/>
        </w:rPr>
      </w:pPr>
      <w:r w:rsidRPr="000B4B78">
        <w:rPr>
          <w:bCs/>
          <w:sz w:val="26"/>
          <w:szCs w:val="26"/>
          <w:lang w:val="uk-UA"/>
        </w:rPr>
        <w:t>Лазарєв Ю. Ф. Моделювання на ЕОМ. Навчальний посібник</w:t>
      </w:r>
      <w:r>
        <w:rPr>
          <w:bCs/>
          <w:sz w:val="26"/>
          <w:szCs w:val="26"/>
          <w:lang w:val="uk-UA"/>
        </w:rPr>
        <w:t xml:space="preserve"> / Ю.Ф. Лазарєв</w:t>
      </w:r>
      <w:r w:rsidRPr="000B4B78">
        <w:rPr>
          <w:bCs/>
          <w:sz w:val="26"/>
          <w:szCs w:val="26"/>
          <w:lang w:val="uk-UA"/>
        </w:rPr>
        <w:t xml:space="preserve">. - К.: Політехніка, 2007. - 290 с.  </w:t>
      </w:r>
    </w:p>
    <w:p w14:paraId="7B338C42" w14:textId="77777777" w:rsidR="007F629A" w:rsidRDefault="007F629A" w:rsidP="007F629A">
      <w:pPr>
        <w:pStyle w:val="ae"/>
        <w:numPr>
          <w:ilvl w:val="0"/>
          <w:numId w:val="6"/>
        </w:numPr>
        <w:tabs>
          <w:tab w:val="left" w:pos="-180"/>
        </w:tabs>
        <w:jc w:val="both"/>
        <w:rPr>
          <w:bCs/>
          <w:sz w:val="26"/>
          <w:szCs w:val="26"/>
          <w:lang w:val="uk-UA"/>
        </w:rPr>
      </w:pPr>
      <w:r w:rsidRPr="000B4B78">
        <w:rPr>
          <w:bCs/>
          <w:sz w:val="26"/>
          <w:szCs w:val="26"/>
          <w:lang w:val="uk-UA"/>
        </w:rPr>
        <w:t xml:space="preserve"> </w:t>
      </w:r>
      <w:proofErr w:type="spellStart"/>
      <w:r w:rsidRPr="000B4B78">
        <w:rPr>
          <w:bCs/>
          <w:sz w:val="26"/>
          <w:szCs w:val="26"/>
          <w:lang w:val="uk-UA"/>
        </w:rPr>
        <w:t>Лазарев</w:t>
      </w:r>
      <w:proofErr w:type="spellEnd"/>
      <w:r w:rsidRPr="000B4B78">
        <w:rPr>
          <w:bCs/>
          <w:sz w:val="26"/>
          <w:szCs w:val="26"/>
          <w:lang w:val="uk-UA"/>
        </w:rPr>
        <w:t xml:space="preserve"> Ю. Ф., Початки програмування у </w:t>
      </w:r>
      <w:proofErr w:type="spellStart"/>
      <w:r w:rsidRPr="000B4B78">
        <w:rPr>
          <w:bCs/>
          <w:sz w:val="26"/>
          <w:szCs w:val="26"/>
          <w:lang w:val="uk-UA"/>
        </w:rPr>
        <w:t>середовшщ</w:t>
      </w:r>
      <w:proofErr w:type="spellEnd"/>
      <w:r w:rsidRPr="000B4B78">
        <w:rPr>
          <w:bCs/>
          <w:sz w:val="26"/>
          <w:szCs w:val="26"/>
          <w:lang w:val="uk-UA"/>
        </w:rPr>
        <w:t xml:space="preserve"> </w:t>
      </w:r>
      <w:proofErr w:type="spellStart"/>
      <w:r w:rsidRPr="000B4B78">
        <w:rPr>
          <w:bCs/>
          <w:sz w:val="26"/>
          <w:szCs w:val="26"/>
          <w:lang w:val="uk-UA"/>
        </w:rPr>
        <w:t>MatLAB</w:t>
      </w:r>
      <w:proofErr w:type="spellEnd"/>
      <w:r>
        <w:rPr>
          <w:bCs/>
          <w:sz w:val="26"/>
          <w:szCs w:val="26"/>
          <w:lang w:val="uk-UA"/>
        </w:rPr>
        <w:t xml:space="preserve"> / Ю.Ф. Лазарєв</w:t>
      </w:r>
      <w:r w:rsidRPr="000B4B78">
        <w:rPr>
          <w:bCs/>
          <w:sz w:val="26"/>
          <w:szCs w:val="26"/>
          <w:lang w:val="uk-UA"/>
        </w:rPr>
        <w:t xml:space="preserve">: </w:t>
      </w:r>
      <w:proofErr w:type="spellStart"/>
      <w:r w:rsidRPr="000B4B78">
        <w:rPr>
          <w:bCs/>
          <w:sz w:val="26"/>
          <w:szCs w:val="26"/>
          <w:lang w:val="uk-UA"/>
        </w:rPr>
        <w:t>Навч</w:t>
      </w:r>
      <w:proofErr w:type="spellEnd"/>
      <w:r w:rsidRPr="000B4B78">
        <w:rPr>
          <w:bCs/>
          <w:sz w:val="26"/>
          <w:szCs w:val="26"/>
          <w:lang w:val="uk-UA"/>
        </w:rPr>
        <w:t>. посібник. - К.: Корнійчук, 1999. - 160 с.</w:t>
      </w:r>
    </w:p>
    <w:p w14:paraId="0398C98D" w14:textId="77777777" w:rsidR="007F629A" w:rsidRPr="00EB6FBE" w:rsidRDefault="007F629A" w:rsidP="007F629A">
      <w:pPr>
        <w:pStyle w:val="ae"/>
        <w:numPr>
          <w:ilvl w:val="0"/>
          <w:numId w:val="6"/>
        </w:numPr>
        <w:tabs>
          <w:tab w:val="left" w:pos="-180"/>
        </w:tabs>
        <w:jc w:val="both"/>
        <w:rPr>
          <w:bCs/>
          <w:sz w:val="26"/>
          <w:szCs w:val="26"/>
          <w:lang w:val="uk-UA"/>
        </w:rPr>
      </w:pPr>
      <w:r w:rsidRPr="00EB6FBE">
        <w:rPr>
          <w:bCs/>
          <w:sz w:val="26"/>
          <w:szCs w:val="26"/>
          <w:lang w:val="uk-UA"/>
        </w:rPr>
        <w:t xml:space="preserve"> </w:t>
      </w:r>
      <w:proofErr w:type="spellStart"/>
      <w:r w:rsidRPr="00EB6FBE">
        <w:rPr>
          <w:bCs/>
          <w:sz w:val="26"/>
          <w:szCs w:val="26"/>
          <w:lang w:val="uk-UA"/>
        </w:rPr>
        <w:t>Дьяконов</w:t>
      </w:r>
      <w:proofErr w:type="spellEnd"/>
      <w:r w:rsidRPr="00EB6FBE">
        <w:rPr>
          <w:bCs/>
          <w:sz w:val="26"/>
          <w:szCs w:val="26"/>
          <w:lang w:val="uk-UA"/>
        </w:rPr>
        <w:t xml:space="preserve"> В.П.</w:t>
      </w:r>
      <w:r>
        <w:rPr>
          <w:bCs/>
          <w:sz w:val="26"/>
          <w:szCs w:val="26"/>
          <w:lang w:val="uk-UA"/>
        </w:rPr>
        <w:t xml:space="preserve"> </w:t>
      </w:r>
      <w:proofErr w:type="spellStart"/>
      <w:r w:rsidRPr="00EB6FBE">
        <w:rPr>
          <w:bCs/>
          <w:sz w:val="26"/>
          <w:szCs w:val="26"/>
          <w:lang w:val="uk-UA"/>
        </w:rPr>
        <w:t>Компьютерная</w:t>
      </w:r>
      <w:proofErr w:type="spellEnd"/>
      <w:r w:rsidRPr="00EB6FBE">
        <w:rPr>
          <w:bCs/>
          <w:sz w:val="26"/>
          <w:szCs w:val="26"/>
          <w:lang w:val="uk-UA"/>
        </w:rPr>
        <w:t xml:space="preserve"> математика</w:t>
      </w:r>
      <w:r>
        <w:rPr>
          <w:bCs/>
          <w:sz w:val="26"/>
          <w:szCs w:val="26"/>
          <w:lang w:val="uk-UA"/>
        </w:rPr>
        <w:t xml:space="preserve"> /</w:t>
      </w:r>
      <w:r w:rsidRPr="00EB6FBE">
        <w:rPr>
          <w:bCs/>
          <w:sz w:val="26"/>
          <w:szCs w:val="26"/>
          <w:lang w:val="uk-UA"/>
        </w:rPr>
        <w:t xml:space="preserve"> </w:t>
      </w:r>
      <w:r>
        <w:rPr>
          <w:bCs/>
          <w:sz w:val="26"/>
          <w:szCs w:val="26"/>
          <w:lang w:val="uk-UA"/>
        </w:rPr>
        <w:t xml:space="preserve">В.П. </w:t>
      </w:r>
      <w:proofErr w:type="spellStart"/>
      <w:r>
        <w:rPr>
          <w:bCs/>
          <w:sz w:val="26"/>
          <w:szCs w:val="26"/>
          <w:lang w:val="uk-UA"/>
        </w:rPr>
        <w:t>Дьяконов</w:t>
      </w:r>
      <w:proofErr w:type="spellEnd"/>
      <w:r w:rsidRPr="00EB6FBE">
        <w:rPr>
          <w:bCs/>
          <w:sz w:val="26"/>
          <w:szCs w:val="26"/>
          <w:lang w:val="uk-UA"/>
        </w:rPr>
        <w:t xml:space="preserve">. – Москва: </w:t>
      </w:r>
      <w:proofErr w:type="spellStart"/>
      <w:r w:rsidRPr="00EB6FBE">
        <w:rPr>
          <w:bCs/>
          <w:sz w:val="26"/>
          <w:szCs w:val="26"/>
          <w:lang w:val="uk-UA"/>
        </w:rPr>
        <w:t>Нолидж</w:t>
      </w:r>
      <w:proofErr w:type="spellEnd"/>
      <w:r w:rsidRPr="00EB6FBE">
        <w:rPr>
          <w:bCs/>
          <w:sz w:val="26"/>
          <w:szCs w:val="26"/>
          <w:lang w:val="uk-UA"/>
        </w:rPr>
        <w:t>, 2000. – 1296 с.</w:t>
      </w:r>
    </w:p>
    <w:p w14:paraId="1778C638" w14:textId="77777777" w:rsidR="007F629A" w:rsidRPr="00EB6FBE" w:rsidRDefault="007F629A" w:rsidP="007F629A">
      <w:pPr>
        <w:pStyle w:val="ae"/>
        <w:numPr>
          <w:ilvl w:val="0"/>
          <w:numId w:val="6"/>
        </w:numPr>
        <w:tabs>
          <w:tab w:val="left" w:pos="-180"/>
        </w:tabs>
        <w:jc w:val="both"/>
        <w:rPr>
          <w:bCs/>
          <w:sz w:val="26"/>
          <w:szCs w:val="26"/>
          <w:lang w:val="uk-UA"/>
        </w:rPr>
      </w:pPr>
      <w:r w:rsidRPr="00EB6FBE">
        <w:rPr>
          <w:bCs/>
          <w:sz w:val="26"/>
          <w:szCs w:val="26"/>
          <w:lang w:val="uk-UA"/>
        </w:rPr>
        <w:t xml:space="preserve"> </w:t>
      </w:r>
      <w:proofErr w:type="spellStart"/>
      <w:r w:rsidRPr="00EB6FBE">
        <w:rPr>
          <w:bCs/>
          <w:sz w:val="26"/>
          <w:szCs w:val="26"/>
          <w:lang w:val="uk-UA"/>
        </w:rPr>
        <w:t>Кривилев</w:t>
      </w:r>
      <w:proofErr w:type="spellEnd"/>
      <w:r w:rsidRPr="00EB6FBE">
        <w:rPr>
          <w:bCs/>
          <w:sz w:val="26"/>
          <w:szCs w:val="26"/>
          <w:lang w:val="uk-UA"/>
        </w:rPr>
        <w:t xml:space="preserve"> А.В. </w:t>
      </w:r>
      <w:proofErr w:type="spellStart"/>
      <w:r w:rsidRPr="00EB6FBE">
        <w:rPr>
          <w:bCs/>
          <w:sz w:val="26"/>
          <w:szCs w:val="26"/>
          <w:lang w:val="uk-UA"/>
        </w:rPr>
        <w:t>Основы</w:t>
      </w:r>
      <w:proofErr w:type="spellEnd"/>
      <w:r w:rsidRPr="00EB6FBE">
        <w:rPr>
          <w:bCs/>
          <w:sz w:val="26"/>
          <w:szCs w:val="26"/>
          <w:lang w:val="uk-UA"/>
        </w:rPr>
        <w:t xml:space="preserve"> </w:t>
      </w:r>
      <w:proofErr w:type="spellStart"/>
      <w:r w:rsidRPr="00EB6FBE">
        <w:rPr>
          <w:bCs/>
          <w:sz w:val="26"/>
          <w:szCs w:val="26"/>
          <w:lang w:val="uk-UA"/>
        </w:rPr>
        <w:t>компьютерной</w:t>
      </w:r>
      <w:proofErr w:type="spellEnd"/>
      <w:r w:rsidRPr="00EB6FBE">
        <w:rPr>
          <w:bCs/>
          <w:sz w:val="26"/>
          <w:szCs w:val="26"/>
          <w:lang w:val="uk-UA"/>
        </w:rPr>
        <w:t xml:space="preserve"> математики с </w:t>
      </w:r>
      <w:proofErr w:type="spellStart"/>
      <w:r w:rsidRPr="00EB6FBE">
        <w:rPr>
          <w:bCs/>
          <w:sz w:val="26"/>
          <w:szCs w:val="26"/>
          <w:lang w:val="uk-UA"/>
        </w:rPr>
        <w:t>использованием</w:t>
      </w:r>
      <w:proofErr w:type="spellEnd"/>
      <w:r w:rsidRPr="00EB6FBE">
        <w:rPr>
          <w:bCs/>
          <w:sz w:val="26"/>
          <w:szCs w:val="26"/>
          <w:lang w:val="uk-UA"/>
        </w:rPr>
        <w:t xml:space="preserve"> </w:t>
      </w:r>
      <w:proofErr w:type="spellStart"/>
      <w:r w:rsidRPr="00EB6FBE">
        <w:rPr>
          <w:bCs/>
          <w:sz w:val="26"/>
          <w:szCs w:val="26"/>
          <w:lang w:val="uk-UA"/>
        </w:rPr>
        <w:t>системы</w:t>
      </w:r>
      <w:proofErr w:type="spellEnd"/>
      <w:r w:rsidRPr="00EB6FBE">
        <w:rPr>
          <w:bCs/>
          <w:sz w:val="26"/>
          <w:szCs w:val="26"/>
          <w:lang w:val="uk-UA"/>
        </w:rPr>
        <w:t xml:space="preserve"> MATLAB (+CD)</w:t>
      </w:r>
      <w:r>
        <w:rPr>
          <w:bCs/>
          <w:sz w:val="26"/>
          <w:szCs w:val="26"/>
          <w:lang w:val="uk-UA"/>
        </w:rPr>
        <w:t xml:space="preserve"> / А.В. </w:t>
      </w:r>
      <w:proofErr w:type="spellStart"/>
      <w:r>
        <w:rPr>
          <w:bCs/>
          <w:sz w:val="26"/>
          <w:szCs w:val="26"/>
          <w:lang w:val="uk-UA"/>
        </w:rPr>
        <w:t>Кривилев</w:t>
      </w:r>
      <w:proofErr w:type="spellEnd"/>
      <w:r w:rsidRPr="00EB6FBE">
        <w:rPr>
          <w:bCs/>
          <w:sz w:val="26"/>
          <w:szCs w:val="26"/>
          <w:lang w:val="uk-UA"/>
        </w:rPr>
        <w:t xml:space="preserve">. – Москва: </w:t>
      </w:r>
      <w:proofErr w:type="spellStart"/>
      <w:r w:rsidRPr="00EB6FBE">
        <w:rPr>
          <w:bCs/>
          <w:sz w:val="26"/>
          <w:szCs w:val="26"/>
          <w:lang w:val="uk-UA"/>
        </w:rPr>
        <w:t>Леко</w:t>
      </w:r>
      <w:proofErr w:type="spellEnd"/>
      <w:r w:rsidRPr="00EB6FBE">
        <w:rPr>
          <w:bCs/>
          <w:sz w:val="26"/>
          <w:szCs w:val="26"/>
          <w:lang w:val="uk-UA"/>
        </w:rPr>
        <w:t>-книга, 2005. – 496 с.</w:t>
      </w:r>
    </w:p>
    <w:p w14:paraId="0F591B54" w14:textId="77777777" w:rsidR="007F629A" w:rsidRPr="0013322F" w:rsidRDefault="007F629A" w:rsidP="007F629A">
      <w:pPr>
        <w:pStyle w:val="ae"/>
        <w:numPr>
          <w:ilvl w:val="0"/>
          <w:numId w:val="6"/>
        </w:numPr>
        <w:tabs>
          <w:tab w:val="left" w:pos="-180"/>
        </w:tabs>
        <w:jc w:val="both"/>
        <w:rPr>
          <w:bCs/>
          <w:sz w:val="26"/>
          <w:szCs w:val="26"/>
          <w:lang w:val="uk-UA"/>
        </w:rPr>
      </w:pPr>
      <w:r w:rsidRPr="0013322F">
        <w:rPr>
          <w:bCs/>
          <w:sz w:val="26"/>
          <w:szCs w:val="26"/>
          <w:lang w:val="uk-UA"/>
        </w:rPr>
        <w:t xml:space="preserve"> </w:t>
      </w:r>
      <w:r>
        <w:rPr>
          <w:bCs/>
          <w:sz w:val="26"/>
          <w:szCs w:val="26"/>
          <w:lang w:val="uk-UA"/>
        </w:rPr>
        <w:t xml:space="preserve">Лозинський А.О. </w:t>
      </w:r>
      <w:r w:rsidRPr="0013322F">
        <w:rPr>
          <w:bCs/>
          <w:sz w:val="26"/>
          <w:szCs w:val="26"/>
          <w:lang w:val="uk-UA"/>
        </w:rPr>
        <w:t xml:space="preserve">Розв’язання задач електромеханіки в середовищах пакетів </w:t>
      </w:r>
      <w:proofErr w:type="spellStart"/>
      <w:r w:rsidRPr="0013322F">
        <w:rPr>
          <w:bCs/>
          <w:sz w:val="26"/>
          <w:szCs w:val="26"/>
          <w:lang w:val="uk-UA"/>
        </w:rPr>
        <w:t>MathCAD</w:t>
      </w:r>
      <w:proofErr w:type="spellEnd"/>
      <w:r w:rsidRPr="0013322F">
        <w:rPr>
          <w:bCs/>
          <w:sz w:val="26"/>
          <w:szCs w:val="26"/>
          <w:lang w:val="uk-UA"/>
        </w:rPr>
        <w:t xml:space="preserve"> і MATLAB:</w:t>
      </w:r>
      <w:r>
        <w:rPr>
          <w:bCs/>
          <w:sz w:val="26"/>
          <w:szCs w:val="26"/>
          <w:lang w:val="uk-UA"/>
        </w:rPr>
        <w:t xml:space="preserve"> / А.О. Лозинський</w:t>
      </w:r>
      <w:r w:rsidRPr="0013322F">
        <w:rPr>
          <w:bCs/>
          <w:sz w:val="26"/>
          <w:szCs w:val="26"/>
          <w:lang w:val="uk-UA"/>
        </w:rPr>
        <w:t xml:space="preserve">, </w:t>
      </w:r>
      <w:proofErr w:type="spellStart"/>
      <w:r>
        <w:rPr>
          <w:bCs/>
          <w:sz w:val="26"/>
          <w:szCs w:val="26"/>
          <w:lang w:val="uk-UA"/>
        </w:rPr>
        <w:t>В.І.Мороз</w:t>
      </w:r>
      <w:proofErr w:type="spellEnd"/>
      <w:r w:rsidRPr="0013322F">
        <w:rPr>
          <w:bCs/>
          <w:sz w:val="26"/>
          <w:szCs w:val="26"/>
          <w:lang w:val="uk-UA"/>
        </w:rPr>
        <w:t xml:space="preserve">, </w:t>
      </w:r>
      <w:r>
        <w:rPr>
          <w:bCs/>
          <w:sz w:val="26"/>
          <w:szCs w:val="26"/>
          <w:lang w:val="uk-UA"/>
        </w:rPr>
        <w:t xml:space="preserve">Я.С. </w:t>
      </w:r>
      <w:proofErr w:type="spellStart"/>
      <w:r>
        <w:rPr>
          <w:bCs/>
          <w:sz w:val="26"/>
          <w:szCs w:val="26"/>
          <w:lang w:val="uk-UA"/>
        </w:rPr>
        <w:t>Паранчук</w:t>
      </w:r>
      <w:proofErr w:type="spellEnd"/>
      <w:r>
        <w:rPr>
          <w:bCs/>
          <w:sz w:val="26"/>
          <w:szCs w:val="26"/>
          <w:lang w:val="uk-UA"/>
        </w:rPr>
        <w:t xml:space="preserve">. </w:t>
      </w:r>
      <w:r w:rsidRPr="0013322F">
        <w:rPr>
          <w:bCs/>
          <w:sz w:val="26"/>
          <w:szCs w:val="26"/>
          <w:lang w:val="uk-UA"/>
        </w:rPr>
        <w:t>Навчальний посібник. – Львів: Видавництво Державного університету «Львівська політехніка», 2000. – 166 с.</w:t>
      </w:r>
    </w:p>
    <w:p w14:paraId="687A15D8" w14:textId="77777777" w:rsidR="007F629A" w:rsidRPr="00EB6FBE" w:rsidRDefault="007F629A" w:rsidP="007F629A">
      <w:pPr>
        <w:pStyle w:val="ae"/>
        <w:numPr>
          <w:ilvl w:val="0"/>
          <w:numId w:val="6"/>
        </w:numPr>
        <w:tabs>
          <w:tab w:val="left" w:pos="-180"/>
        </w:tabs>
        <w:jc w:val="both"/>
        <w:rPr>
          <w:b/>
          <w:bCs/>
          <w:sz w:val="26"/>
          <w:szCs w:val="26"/>
          <w:lang w:val="uk-UA"/>
        </w:rPr>
      </w:pPr>
      <w:proofErr w:type="spellStart"/>
      <w:r w:rsidRPr="00EB6FBE">
        <w:rPr>
          <w:bCs/>
          <w:sz w:val="26"/>
          <w:szCs w:val="26"/>
          <w:lang w:val="uk-UA"/>
        </w:rPr>
        <w:t>Криста</w:t>
      </w:r>
      <w:r>
        <w:rPr>
          <w:bCs/>
          <w:sz w:val="26"/>
          <w:szCs w:val="26"/>
          <w:lang w:val="uk-UA"/>
        </w:rPr>
        <w:t>линский</w:t>
      </w:r>
      <w:proofErr w:type="spellEnd"/>
      <w:r>
        <w:rPr>
          <w:bCs/>
          <w:sz w:val="26"/>
          <w:szCs w:val="26"/>
          <w:lang w:val="uk-UA"/>
        </w:rPr>
        <w:t xml:space="preserve"> Р.Е. </w:t>
      </w:r>
      <w:r w:rsidRPr="00EB6FBE">
        <w:rPr>
          <w:bCs/>
          <w:sz w:val="26"/>
          <w:szCs w:val="26"/>
          <w:lang w:val="uk-UA"/>
        </w:rPr>
        <w:t xml:space="preserve"> </w:t>
      </w:r>
      <w:proofErr w:type="spellStart"/>
      <w:r w:rsidRPr="00EB6FBE">
        <w:rPr>
          <w:bCs/>
          <w:sz w:val="26"/>
          <w:szCs w:val="26"/>
          <w:lang w:val="uk-UA"/>
        </w:rPr>
        <w:t>Преобразование</w:t>
      </w:r>
      <w:proofErr w:type="spellEnd"/>
      <w:r w:rsidRPr="00EB6FBE">
        <w:rPr>
          <w:bCs/>
          <w:sz w:val="26"/>
          <w:szCs w:val="26"/>
          <w:lang w:val="uk-UA"/>
        </w:rPr>
        <w:t xml:space="preserve"> </w:t>
      </w:r>
      <w:proofErr w:type="spellStart"/>
      <w:r w:rsidRPr="00EB6FBE">
        <w:rPr>
          <w:bCs/>
          <w:sz w:val="26"/>
          <w:szCs w:val="26"/>
          <w:lang w:val="uk-UA"/>
        </w:rPr>
        <w:t>Фурье</w:t>
      </w:r>
      <w:proofErr w:type="spellEnd"/>
      <w:r w:rsidRPr="00EB6FBE">
        <w:rPr>
          <w:bCs/>
          <w:sz w:val="26"/>
          <w:szCs w:val="26"/>
          <w:lang w:val="uk-UA"/>
        </w:rPr>
        <w:t xml:space="preserve"> и Лапласа в систе</w:t>
      </w:r>
      <w:r>
        <w:rPr>
          <w:bCs/>
          <w:sz w:val="26"/>
          <w:szCs w:val="26"/>
          <w:lang w:val="uk-UA"/>
        </w:rPr>
        <w:t xml:space="preserve">мах </w:t>
      </w:r>
      <w:proofErr w:type="spellStart"/>
      <w:r>
        <w:rPr>
          <w:bCs/>
          <w:sz w:val="26"/>
          <w:szCs w:val="26"/>
          <w:lang w:val="uk-UA"/>
        </w:rPr>
        <w:t>компьютерной</w:t>
      </w:r>
      <w:proofErr w:type="spellEnd"/>
      <w:r>
        <w:rPr>
          <w:bCs/>
          <w:sz w:val="26"/>
          <w:szCs w:val="26"/>
          <w:lang w:val="uk-UA"/>
        </w:rPr>
        <w:t xml:space="preserve"> математики / </w:t>
      </w:r>
      <w:r w:rsidRPr="00EB6FBE">
        <w:rPr>
          <w:bCs/>
          <w:sz w:val="26"/>
          <w:szCs w:val="26"/>
          <w:lang w:val="uk-UA"/>
        </w:rPr>
        <w:t>Р.Е</w:t>
      </w:r>
      <w:r>
        <w:rPr>
          <w:bCs/>
          <w:sz w:val="26"/>
          <w:szCs w:val="26"/>
          <w:lang w:val="uk-UA"/>
        </w:rPr>
        <w:t>.</w:t>
      </w:r>
      <w:r w:rsidRPr="00EB6FBE">
        <w:rPr>
          <w:bCs/>
          <w:sz w:val="26"/>
          <w:szCs w:val="26"/>
          <w:lang w:val="uk-UA"/>
        </w:rPr>
        <w:t xml:space="preserve"> </w:t>
      </w:r>
      <w:proofErr w:type="spellStart"/>
      <w:r w:rsidRPr="00EB6FBE">
        <w:rPr>
          <w:bCs/>
          <w:sz w:val="26"/>
          <w:szCs w:val="26"/>
          <w:lang w:val="uk-UA"/>
        </w:rPr>
        <w:t>Кристалинский</w:t>
      </w:r>
      <w:proofErr w:type="spellEnd"/>
      <w:r w:rsidRPr="00EB6FBE">
        <w:rPr>
          <w:bCs/>
          <w:sz w:val="26"/>
          <w:szCs w:val="26"/>
          <w:lang w:val="uk-UA"/>
        </w:rPr>
        <w:t xml:space="preserve">, В.Р </w:t>
      </w:r>
      <w:proofErr w:type="spellStart"/>
      <w:r w:rsidRPr="00EB6FBE">
        <w:rPr>
          <w:bCs/>
          <w:sz w:val="26"/>
          <w:szCs w:val="26"/>
          <w:lang w:val="uk-UA"/>
        </w:rPr>
        <w:t>Кристалинский</w:t>
      </w:r>
      <w:proofErr w:type="spellEnd"/>
      <w:r w:rsidRPr="00EB6FBE">
        <w:rPr>
          <w:bCs/>
          <w:sz w:val="26"/>
          <w:szCs w:val="26"/>
          <w:lang w:val="uk-UA"/>
        </w:rPr>
        <w:t xml:space="preserve">. – Москва: </w:t>
      </w:r>
      <w:proofErr w:type="spellStart"/>
      <w:r w:rsidRPr="00EB6FBE">
        <w:rPr>
          <w:bCs/>
          <w:sz w:val="26"/>
          <w:szCs w:val="26"/>
          <w:lang w:val="uk-UA"/>
        </w:rPr>
        <w:t>Горяча</w:t>
      </w:r>
      <w:r w:rsidRPr="00EB6FBE">
        <w:rPr>
          <w:b/>
          <w:bCs/>
          <w:sz w:val="26"/>
          <w:szCs w:val="26"/>
          <w:lang w:val="uk-UA"/>
        </w:rPr>
        <w:t>я</w:t>
      </w:r>
      <w:proofErr w:type="spellEnd"/>
      <w:r w:rsidRPr="00EB6FBE">
        <w:rPr>
          <w:b/>
          <w:bCs/>
          <w:sz w:val="26"/>
          <w:szCs w:val="26"/>
          <w:lang w:val="uk-UA"/>
        </w:rPr>
        <w:t xml:space="preserve"> </w:t>
      </w:r>
      <w:proofErr w:type="spellStart"/>
      <w:r w:rsidRPr="00EB6FBE">
        <w:rPr>
          <w:b/>
          <w:bCs/>
          <w:sz w:val="26"/>
          <w:szCs w:val="26"/>
          <w:lang w:val="uk-UA"/>
        </w:rPr>
        <w:t>линия-телеком</w:t>
      </w:r>
      <w:proofErr w:type="spellEnd"/>
      <w:r w:rsidRPr="00EB6FBE">
        <w:rPr>
          <w:b/>
          <w:bCs/>
          <w:sz w:val="26"/>
          <w:szCs w:val="26"/>
          <w:lang w:val="uk-UA"/>
        </w:rPr>
        <w:t>, 2006. – 216 с.</w:t>
      </w:r>
    </w:p>
    <w:p w14:paraId="2EA4DF61" w14:textId="77777777" w:rsidR="007F629A" w:rsidRPr="00EB6FBE" w:rsidRDefault="007F629A" w:rsidP="007F629A">
      <w:pPr>
        <w:pStyle w:val="ae"/>
        <w:numPr>
          <w:ilvl w:val="0"/>
          <w:numId w:val="6"/>
        </w:numPr>
        <w:tabs>
          <w:tab w:val="left" w:pos="-180"/>
        </w:tabs>
        <w:jc w:val="both"/>
        <w:rPr>
          <w:bCs/>
          <w:sz w:val="26"/>
          <w:szCs w:val="26"/>
          <w:lang w:val="uk-UA"/>
        </w:rPr>
      </w:pPr>
      <w:proofErr w:type="spellStart"/>
      <w:r>
        <w:rPr>
          <w:bCs/>
          <w:sz w:val="26"/>
          <w:szCs w:val="26"/>
          <w:lang w:val="uk-UA"/>
        </w:rPr>
        <w:t>Говорухин</w:t>
      </w:r>
      <w:proofErr w:type="spellEnd"/>
      <w:r>
        <w:rPr>
          <w:bCs/>
          <w:sz w:val="26"/>
          <w:szCs w:val="26"/>
          <w:lang w:val="uk-UA"/>
        </w:rPr>
        <w:t xml:space="preserve"> В.Н.</w:t>
      </w:r>
      <w:r w:rsidRPr="00EB6FBE">
        <w:rPr>
          <w:bCs/>
          <w:sz w:val="26"/>
          <w:szCs w:val="26"/>
          <w:lang w:val="uk-UA"/>
        </w:rPr>
        <w:t xml:space="preserve"> </w:t>
      </w:r>
      <w:proofErr w:type="spellStart"/>
      <w:r w:rsidRPr="00EB6FBE">
        <w:rPr>
          <w:bCs/>
          <w:sz w:val="26"/>
          <w:szCs w:val="26"/>
          <w:lang w:val="uk-UA"/>
        </w:rPr>
        <w:t>Введение</w:t>
      </w:r>
      <w:proofErr w:type="spellEnd"/>
      <w:r w:rsidRPr="00EB6FBE">
        <w:rPr>
          <w:bCs/>
          <w:sz w:val="26"/>
          <w:szCs w:val="26"/>
          <w:lang w:val="uk-UA"/>
        </w:rPr>
        <w:t xml:space="preserve"> в </w:t>
      </w:r>
      <w:proofErr w:type="spellStart"/>
      <w:r w:rsidRPr="00EB6FBE">
        <w:rPr>
          <w:bCs/>
          <w:sz w:val="26"/>
          <w:szCs w:val="26"/>
          <w:lang w:val="uk-UA"/>
        </w:rPr>
        <w:t>Maple</w:t>
      </w:r>
      <w:proofErr w:type="spellEnd"/>
      <w:r w:rsidRPr="00EB6FBE">
        <w:rPr>
          <w:bCs/>
          <w:sz w:val="26"/>
          <w:szCs w:val="26"/>
          <w:lang w:val="uk-UA"/>
        </w:rPr>
        <w:t xml:space="preserve">. </w:t>
      </w:r>
      <w:proofErr w:type="spellStart"/>
      <w:r w:rsidRPr="00EB6FBE">
        <w:rPr>
          <w:bCs/>
          <w:sz w:val="26"/>
          <w:szCs w:val="26"/>
          <w:lang w:val="uk-UA"/>
        </w:rPr>
        <w:t>Математический</w:t>
      </w:r>
      <w:proofErr w:type="spellEnd"/>
      <w:r w:rsidRPr="00EB6FBE">
        <w:rPr>
          <w:bCs/>
          <w:sz w:val="26"/>
          <w:szCs w:val="26"/>
          <w:lang w:val="uk-UA"/>
        </w:rPr>
        <w:t xml:space="preserve"> пакет для </w:t>
      </w:r>
      <w:proofErr w:type="spellStart"/>
      <w:r w:rsidRPr="00EB6FBE">
        <w:rPr>
          <w:bCs/>
          <w:sz w:val="26"/>
          <w:szCs w:val="26"/>
          <w:lang w:val="uk-UA"/>
        </w:rPr>
        <w:t>всех</w:t>
      </w:r>
      <w:proofErr w:type="spellEnd"/>
      <w:r>
        <w:rPr>
          <w:bCs/>
          <w:sz w:val="26"/>
          <w:szCs w:val="26"/>
          <w:lang w:val="uk-UA"/>
        </w:rPr>
        <w:t xml:space="preserve"> / В.Н. </w:t>
      </w:r>
      <w:proofErr w:type="spellStart"/>
      <w:r>
        <w:rPr>
          <w:bCs/>
          <w:sz w:val="26"/>
          <w:szCs w:val="26"/>
          <w:lang w:val="uk-UA"/>
        </w:rPr>
        <w:t>Говорухин</w:t>
      </w:r>
      <w:proofErr w:type="spellEnd"/>
      <w:r w:rsidRPr="00EB6FBE">
        <w:rPr>
          <w:bCs/>
          <w:sz w:val="26"/>
          <w:szCs w:val="26"/>
          <w:lang w:val="uk-UA"/>
        </w:rPr>
        <w:t>. – М.: Мир, 1997. – 208 с.</w:t>
      </w:r>
    </w:p>
    <w:p w14:paraId="061A52E6" w14:textId="77777777" w:rsidR="007F629A" w:rsidRPr="00EB6FBE" w:rsidRDefault="007F629A" w:rsidP="007F629A">
      <w:pPr>
        <w:pStyle w:val="ae"/>
        <w:numPr>
          <w:ilvl w:val="0"/>
          <w:numId w:val="6"/>
        </w:numPr>
        <w:tabs>
          <w:tab w:val="left" w:pos="-180"/>
        </w:tabs>
        <w:jc w:val="both"/>
        <w:rPr>
          <w:bCs/>
          <w:sz w:val="26"/>
          <w:szCs w:val="26"/>
        </w:rPr>
      </w:pPr>
      <w:proofErr w:type="spellStart"/>
      <w:r w:rsidRPr="00EB6FBE">
        <w:rPr>
          <w:bCs/>
          <w:iCs/>
          <w:sz w:val="26"/>
          <w:szCs w:val="26"/>
        </w:rPr>
        <w:t>Таранчук</w:t>
      </w:r>
      <w:proofErr w:type="spellEnd"/>
      <w:r w:rsidRPr="00EB6FBE">
        <w:rPr>
          <w:bCs/>
          <w:iCs/>
          <w:sz w:val="26"/>
          <w:szCs w:val="26"/>
        </w:rPr>
        <w:t xml:space="preserve"> В. </w:t>
      </w:r>
      <w:proofErr w:type="gramStart"/>
      <w:r w:rsidRPr="00EB6FBE">
        <w:rPr>
          <w:bCs/>
          <w:iCs/>
          <w:sz w:val="26"/>
          <w:szCs w:val="26"/>
        </w:rPr>
        <w:t>Б. .</w:t>
      </w:r>
      <w:proofErr w:type="gramEnd"/>
      <w:r w:rsidRPr="00EB6FBE">
        <w:rPr>
          <w:bCs/>
          <w:sz w:val="26"/>
          <w:szCs w:val="26"/>
        </w:rPr>
        <w:t> </w:t>
      </w:r>
      <w:hyperlink r:id="rId1530" w:history="1">
        <w:r w:rsidRPr="00EB6FBE">
          <w:rPr>
            <w:rStyle w:val="ad"/>
            <w:bCs/>
            <w:sz w:val="26"/>
            <w:szCs w:val="26"/>
          </w:rPr>
          <w:t>Основные функции систем компьютерной алгебры</w:t>
        </w:r>
      </w:hyperlink>
      <w:r>
        <w:rPr>
          <w:lang w:val="uk-UA"/>
        </w:rPr>
        <w:t xml:space="preserve"> / В.Б. </w:t>
      </w:r>
      <w:proofErr w:type="spellStart"/>
      <w:r>
        <w:rPr>
          <w:lang w:val="uk-UA"/>
        </w:rPr>
        <w:t>Таранчук</w:t>
      </w:r>
      <w:proofErr w:type="spellEnd"/>
      <w:r w:rsidRPr="00EB6FBE">
        <w:rPr>
          <w:bCs/>
          <w:sz w:val="26"/>
          <w:szCs w:val="26"/>
        </w:rPr>
        <w:t>. — Минск: БГУ, 2013. — 59 p.</w:t>
      </w:r>
    </w:p>
    <w:p w14:paraId="3AEB000C" w14:textId="77777777" w:rsidR="007F629A" w:rsidRPr="00EB6FBE" w:rsidRDefault="007F629A" w:rsidP="007F629A">
      <w:pPr>
        <w:pStyle w:val="ae"/>
        <w:numPr>
          <w:ilvl w:val="0"/>
          <w:numId w:val="6"/>
        </w:numPr>
        <w:tabs>
          <w:tab w:val="left" w:pos="-180"/>
        </w:tabs>
        <w:jc w:val="both"/>
        <w:rPr>
          <w:bCs/>
          <w:sz w:val="26"/>
          <w:szCs w:val="26"/>
        </w:rPr>
      </w:pPr>
      <w:r w:rsidRPr="00EB6FBE">
        <w:rPr>
          <w:bCs/>
          <w:iCs/>
          <w:sz w:val="26"/>
          <w:szCs w:val="26"/>
        </w:rPr>
        <w:t>Егоров А. </w:t>
      </w:r>
      <w:proofErr w:type="gramStart"/>
      <w:r w:rsidRPr="00EB6FBE">
        <w:rPr>
          <w:bCs/>
          <w:iCs/>
          <w:sz w:val="26"/>
          <w:szCs w:val="26"/>
        </w:rPr>
        <w:t>И. .</w:t>
      </w:r>
      <w:proofErr w:type="gramEnd"/>
      <w:r w:rsidRPr="00EB6FBE">
        <w:rPr>
          <w:bCs/>
          <w:sz w:val="26"/>
          <w:szCs w:val="26"/>
        </w:rPr>
        <w:t xml:space="preserve"> Обыкновенные дифференциальные уравнения и система </w:t>
      </w:r>
      <w:proofErr w:type="spellStart"/>
      <w:r w:rsidRPr="00EB6FBE">
        <w:rPr>
          <w:bCs/>
          <w:sz w:val="26"/>
          <w:szCs w:val="26"/>
        </w:rPr>
        <w:t>Maple</w:t>
      </w:r>
      <w:proofErr w:type="spellEnd"/>
      <w:r>
        <w:rPr>
          <w:bCs/>
          <w:sz w:val="26"/>
          <w:szCs w:val="26"/>
          <w:lang w:val="uk-UA"/>
        </w:rPr>
        <w:t xml:space="preserve"> / А.И. </w:t>
      </w:r>
      <w:proofErr w:type="spellStart"/>
      <w:r>
        <w:rPr>
          <w:bCs/>
          <w:sz w:val="26"/>
          <w:szCs w:val="26"/>
          <w:lang w:val="uk-UA"/>
        </w:rPr>
        <w:t>Егоров</w:t>
      </w:r>
      <w:proofErr w:type="spellEnd"/>
      <w:r w:rsidRPr="00EB6FBE">
        <w:rPr>
          <w:bCs/>
          <w:sz w:val="26"/>
          <w:szCs w:val="26"/>
        </w:rPr>
        <w:t>. — М.: СОЛОН-Пресс, 2016. — 392 p. — </w:t>
      </w:r>
      <w:hyperlink r:id="rId1531" w:history="1">
        <w:r w:rsidRPr="00EB6FBE">
          <w:rPr>
            <w:rStyle w:val="ad"/>
            <w:bCs/>
            <w:sz w:val="26"/>
            <w:szCs w:val="26"/>
          </w:rPr>
          <w:t>ISBN 978-5-91359-205-7</w:t>
        </w:r>
      </w:hyperlink>
      <w:r w:rsidRPr="00EB6FBE">
        <w:rPr>
          <w:bCs/>
          <w:sz w:val="26"/>
          <w:szCs w:val="26"/>
        </w:rPr>
        <w:t>.</w:t>
      </w:r>
    </w:p>
    <w:p w14:paraId="646D9291" w14:textId="77777777" w:rsidR="007F629A" w:rsidRPr="00EB6FBE" w:rsidRDefault="00A11DCB" w:rsidP="007F629A">
      <w:pPr>
        <w:pStyle w:val="ae"/>
        <w:numPr>
          <w:ilvl w:val="0"/>
          <w:numId w:val="6"/>
        </w:numPr>
        <w:tabs>
          <w:tab w:val="left" w:pos="-180"/>
        </w:tabs>
        <w:jc w:val="both"/>
        <w:rPr>
          <w:bCs/>
          <w:sz w:val="26"/>
          <w:szCs w:val="26"/>
        </w:rPr>
      </w:pPr>
      <w:hyperlink r:id="rId1532" w:tooltip="Кирсанов, Михаил Николаевич" w:history="1">
        <w:r w:rsidR="007F629A" w:rsidRPr="00EB6FBE">
          <w:rPr>
            <w:rStyle w:val="ad"/>
            <w:bCs/>
            <w:iCs/>
            <w:sz w:val="26"/>
            <w:szCs w:val="26"/>
          </w:rPr>
          <w:t>Кирсанов М. Н.</w:t>
        </w:r>
      </w:hyperlink>
      <w:r w:rsidR="007F629A">
        <w:rPr>
          <w:bCs/>
          <w:iCs/>
          <w:sz w:val="26"/>
          <w:szCs w:val="26"/>
        </w:rPr>
        <w:t xml:space="preserve">, </w:t>
      </w:r>
      <w:r w:rsidR="007F629A" w:rsidRPr="00EB6FBE">
        <w:rPr>
          <w:bCs/>
          <w:sz w:val="26"/>
          <w:szCs w:val="26"/>
        </w:rPr>
        <w:t xml:space="preserve"> Алгебра и геометрия. Сборник задач и решений с применением </w:t>
      </w:r>
      <w:proofErr w:type="spellStart"/>
      <w:r w:rsidR="007F629A" w:rsidRPr="00EB6FBE">
        <w:rPr>
          <w:bCs/>
          <w:sz w:val="26"/>
          <w:szCs w:val="26"/>
        </w:rPr>
        <w:t>Maple</w:t>
      </w:r>
      <w:proofErr w:type="spellEnd"/>
      <w:r w:rsidR="007F629A">
        <w:rPr>
          <w:bCs/>
          <w:sz w:val="26"/>
          <w:szCs w:val="26"/>
          <w:lang w:val="uk-UA"/>
        </w:rPr>
        <w:t xml:space="preserve"> / М.Н. </w:t>
      </w:r>
      <w:r w:rsidR="007F629A">
        <w:rPr>
          <w:bCs/>
          <w:iCs/>
          <w:sz w:val="26"/>
          <w:szCs w:val="26"/>
        </w:rPr>
        <w:t>Кирсанов</w:t>
      </w:r>
      <w:r w:rsidR="007F629A" w:rsidRPr="00EB6FBE">
        <w:rPr>
          <w:bCs/>
          <w:iCs/>
          <w:sz w:val="26"/>
          <w:szCs w:val="26"/>
        </w:rPr>
        <w:t xml:space="preserve">, </w:t>
      </w:r>
      <w:r w:rsidR="007F629A">
        <w:rPr>
          <w:bCs/>
          <w:iCs/>
          <w:sz w:val="26"/>
          <w:szCs w:val="26"/>
          <w:lang w:val="uk-UA"/>
        </w:rPr>
        <w:t xml:space="preserve">О.С. </w:t>
      </w:r>
      <w:r w:rsidR="007F629A">
        <w:rPr>
          <w:bCs/>
          <w:iCs/>
          <w:sz w:val="26"/>
          <w:szCs w:val="26"/>
        </w:rPr>
        <w:t>Кузне</w:t>
      </w:r>
      <w:proofErr w:type="spellStart"/>
      <w:r w:rsidR="007F629A">
        <w:rPr>
          <w:bCs/>
          <w:iCs/>
          <w:sz w:val="26"/>
          <w:szCs w:val="26"/>
          <w:lang w:val="uk-UA"/>
        </w:rPr>
        <w:t>цов</w:t>
      </w:r>
      <w:proofErr w:type="spellEnd"/>
      <w:r w:rsidR="007F629A" w:rsidRPr="00EB6FBE">
        <w:rPr>
          <w:bCs/>
          <w:sz w:val="26"/>
          <w:szCs w:val="26"/>
        </w:rPr>
        <w:t>. — М.: Инфра-М, 2016. — 272 p. — </w:t>
      </w:r>
      <w:hyperlink r:id="rId1533" w:history="1">
        <w:r w:rsidR="007F629A" w:rsidRPr="00EB6FBE">
          <w:rPr>
            <w:rStyle w:val="ad"/>
            <w:bCs/>
            <w:sz w:val="26"/>
            <w:szCs w:val="26"/>
          </w:rPr>
          <w:t>ISBN 978-5-16-012325-7</w:t>
        </w:r>
      </w:hyperlink>
      <w:r w:rsidR="007F629A" w:rsidRPr="00EB6FBE">
        <w:rPr>
          <w:bCs/>
          <w:sz w:val="26"/>
          <w:szCs w:val="26"/>
        </w:rPr>
        <w:t>.</w:t>
      </w:r>
    </w:p>
    <w:p w14:paraId="5A9CA615" w14:textId="77777777" w:rsidR="007F629A" w:rsidRPr="00EB6FBE" w:rsidRDefault="007F629A" w:rsidP="007F629A">
      <w:pPr>
        <w:pStyle w:val="ae"/>
        <w:numPr>
          <w:ilvl w:val="0"/>
          <w:numId w:val="6"/>
        </w:numPr>
        <w:tabs>
          <w:tab w:val="left" w:pos="-180"/>
        </w:tabs>
        <w:jc w:val="both"/>
        <w:rPr>
          <w:bCs/>
          <w:sz w:val="26"/>
          <w:szCs w:val="26"/>
          <w:lang w:val="uk-UA"/>
        </w:rPr>
      </w:pPr>
      <w:proofErr w:type="spellStart"/>
      <w:r>
        <w:rPr>
          <w:bCs/>
          <w:sz w:val="26"/>
          <w:szCs w:val="26"/>
          <w:lang w:val="uk-UA"/>
        </w:rPr>
        <w:t>Аладьев</w:t>
      </w:r>
      <w:proofErr w:type="spellEnd"/>
      <w:r>
        <w:rPr>
          <w:bCs/>
          <w:sz w:val="26"/>
          <w:szCs w:val="26"/>
          <w:lang w:val="uk-UA"/>
        </w:rPr>
        <w:t xml:space="preserve"> В.З. </w:t>
      </w:r>
      <w:proofErr w:type="spellStart"/>
      <w:r w:rsidRPr="00EB6FBE">
        <w:rPr>
          <w:bCs/>
          <w:sz w:val="26"/>
          <w:szCs w:val="26"/>
          <w:lang w:val="uk-UA"/>
        </w:rPr>
        <w:t>Введение</w:t>
      </w:r>
      <w:proofErr w:type="spellEnd"/>
      <w:r w:rsidRPr="00EB6FBE">
        <w:rPr>
          <w:bCs/>
          <w:sz w:val="26"/>
          <w:szCs w:val="26"/>
          <w:lang w:val="uk-UA"/>
        </w:rPr>
        <w:t xml:space="preserve"> в </w:t>
      </w:r>
      <w:proofErr w:type="spellStart"/>
      <w:r w:rsidRPr="00EB6FBE">
        <w:rPr>
          <w:bCs/>
          <w:sz w:val="26"/>
          <w:szCs w:val="26"/>
          <w:lang w:val="uk-UA"/>
        </w:rPr>
        <w:t>среду</w:t>
      </w:r>
      <w:proofErr w:type="spellEnd"/>
      <w:r w:rsidRPr="00EB6FBE">
        <w:rPr>
          <w:bCs/>
          <w:sz w:val="26"/>
          <w:szCs w:val="26"/>
          <w:lang w:val="uk-UA"/>
        </w:rPr>
        <w:t xml:space="preserve"> пакета </w:t>
      </w:r>
      <w:proofErr w:type="spellStart"/>
      <w:r w:rsidRPr="00EB6FBE">
        <w:rPr>
          <w:bCs/>
          <w:sz w:val="26"/>
          <w:szCs w:val="26"/>
          <w:lang w:val="uk-UA"/>
        </w:rPr>
        <w:t>Mathematica</w:t>
      </w:r>
      <w:proofErr w:type="spellEnd"/>
      <w:r w:rsidRPr="00EB6FBE">
        <w:rPr>
          <w:bCs/>
          <w:sz w:val="26"/>
          <w:szCs w:val="26"/>
          <w:lang w:val="uk-UA"/>
        </w:rPr>
        <w:t xml:space="preserve"> 2.2</w:t>
      </w:r>
      <w:r>
        <w:rPr>
          <w:bCs/>
          <w:sz w:val="26"/>
          <w:szCs w:val="26"/>
          <w:lang w:val="uk-UA"/>
        </w:rPr>
        <w:t xml:space="preserve"> / В.З. </w:t>
      </w:r>
      <w:proofErr w:type="spellStart"/>
      <w:r>
        <w:rPr>
          <w:bCs/>
          <w:sz w:val="26"/>
          <w:szCs w:val="26"/>
          <w:lang w:val="uk-UA"/>
        </w:rPr>
        <w:t>Аладьев</w:t>
      </w:r>
      <w:proofErr w:type="spellEnd"/>
      <w:r w:rsidRPr="00EB6FBE">
        <w:rPr>
          <w:bCs/>
          <w:sz w:val="26"/>
          <w:szCs w:val="26"/>
          <w:lang w:val="uk-UA"/>
        </w:rPr>
        <w:t xml:space="preserve">, </w:t>
      </w:r>
      <w:r>
        <w:rPr>
          <w:bCs/>
          <w:sz w:val="26"/>
          <w:szCs w:val="26"/>
          <w:lang w:val="uk-UA"/>
        </w:rPr>
        <w:t xml:space="preserve">М.Л. </w:t>
      </w:r>
      <w:proofErr w:type="spellStart"/>
      <w:r>
        <w:rPr>
          <w:bCs/>
          <w:sz w:val="26"/>
          <w:szCs w:val="26"/>
          <w:lang w:val="uk-UA"/>
        </w:rPr>
        <w:t>Шишаков</w:t>
      </w:r>
      <w:proofErr w:type="spellEnd"/>
      <w:r>
        <w:rPr>
          <w:bCs/>
          <w:sz w:val="26"/>
          <w:szCs w:val="26"/>
          <w:lang w:val="uk-UA"/>
        </w:rPr>
        <w:t xml:space="preserve">. </w:t>
      </w:r>
      <w:r w:rsidRPr="00EB6FBE">
        <w:rPr>
          <w:bCs/>
          <w:sz w:val="26"/>
          <w:szCs w:val="26"/>
          <w:lang w:val="uk-UA"/>
        </w:rPr>
        <w:t xml:space="preserve">– М.: </w:t>
      </w:r>
      <w:proofErr w:type="spellStart"/>
      <w:r w:rsidRPr="00EB6FBE">
        <w:rPr>
          <w:bCs/>
          <w:sz w:val="26"/>
          <w:szCs w:val="26"/>
          <w:lang w:val="uk-UA"/>
        </w:rPr>
        <w:t>Информационно-издательский</w:t>
      </w:r>
      <w:proofErr w:type="spellEnd"/>
      <w:r w:rsidRPr="00EB6FBE">
        <w:rPr>
          <w:bCs/>
          <w:sz w:val="26"/>
          <w:szCs w:val="26"/>
          <w:lang w:val="uk-UA"/>
        </w:rPr>
        <w:t xml:space="preserve"> </w:t>
      </w:r>
      <w:proofErr w:type="spellStart"/>
      <w:r w:rsidRPr="00EB6FBE">
        <w:rPr>
          <w:bCs/>
          <w:sz w:val="26"/>
          <w:szCs w:val="26"/>
          <w:lang w:val="uk-UA"/>
        </w:rPr>
        <w:t>дом</w:t>
      </w:r>
      <w:proofErr w:type="spellEnd"/>
      <w:r w:rsidRPr="00EB6FBE">
        <w:rPr>
          <w:bCs/>
          <w:sz w:val="26"/>
          <w:szCs w:val="26"/>
          <w:lang w:val="uk-UA"/>
        </w:rPr>
        <w:t xml:space="preserve"> "</w:t>
      </w:r>
      <w:proofErr w:type="spellStart"/>
      <w:r w:rsidRPr="00EB6FBE">
        <w:rPr>
          <w:bCs/>
          <w:sz w:val="26"/>
          <w:szCs w:val="26"/>
          <w:lang w:val="uk-UA"/>
        </w:rPr>
        <w:t>Филинъ</w:t>
      </w:r>
      <w:proofErr w:type="spellEnd"/>
      <w:r w:rsidRPr="00EB6FBE">
        <w:rPr>
          <w:bCs/>
          <w:sz w:val="26"/>
          <w:szCs w:val="26"/>
          <w:lang w:val="uk-UA"/>
        </w:rPr>
        <w:t>", 1997. – 368 с.</w:t>
      </w:r>
    </w:p>
    <w:p w14:paraId="469C5290" w14:textId="77777777" w:rsidR="007F629A" w:rsidRPr="00EB6FBE" w:rsidRDefault="007F629A" w:rsidP="007F629A">
      <w:pPr>
        <w:pStyle w:val="ae"/>
        <w:numPr>
          <w:ilvl w:val="0"/>
          <w:numId w:val="6"/>
        </w:numPr>
        <w:tabs>
          <w:tab w:val="left" w:pos="-180"/>
        </w:tabs>
        <w:jc w:val="both"/>
        <w:rPr>
          <w:bCs/>
          <w:sz w:val="26"/>
          <w:szCs w:val="26"/>
        </w:rPr>
      </w:pPr>
      <w:proofErr w:type="spellStart"/>
      <w:r w:rsidRPr="007F629A">
        <w:rPr>
          <w:bCs/>
          <w:iCs/>
          <w:sz w:val="26"/>
          <w:szCs w:val="26"/>
          <w:lang w:val="uk-UA"/>
        </w:rPr>
        <w:t>Шмидский</w:t>
      </w:r>
      <w:proofErr w:type="spellEnd"/>
      <w:r w:rsidRPr="007F629A">
        <w:rPr>
          <w:bCs/>
          <w:iCs/>
          <w:sz w:val="26"/>
          <w:szCs w:val="26"/>
          <w:lang w:val="uk-UA"/>
        </w:rPr>
        <w:t xml:space="preserve"> </w:t>
      </w:r>
      <w:r>
        <w:rPr>
          <w:bCs/>
          <w:iCs/>
          <w:sz w:val="26"/>
          <w:szCs w:val="26"/>
          <w:lang w:val="uk-UA"/>
        </w:rPr>
        <w:t xml:space="preserve">Я.К. </w:t>
      </w:r>
      <w:r w:rsidRPr="007F629A">
        <w:rPr>
          <w:bCs/>
          <w:iCs/>
          <w:sz w:val="26"/>
          <w:szCs w:val="26"/>
          <w:lang w:val="uk-UA"/>
        </w:rPr>
        <w:t>.</w:t>
      </w:r>
      <w:r w:rsidRPr="00EB6FBE">
        <w:rPr>
          <w:bCs/>
          <w:sz w:val="26"/>
          <w:szCs w:val="26"/>
        </w:rPr>
        <w:t> </w:t>
      </w:r>
      <w:proofErr w:type="spellStart"/>
      <w:r w:rsidRPr="00EB6FBE">
        <w:rPr>
          <w:bCs/>
          <w:sz w:val="26"/>
          <w:szCs w:val="26"/>
        </w:rPr>
        <w:t>Mathematica</w:t>
      </w:r>
      <w:proofErr w:type="spellEnd"/>
      <w:r w:rsidRPr="007F629A">
        <w:rPr>
          <w:bCs/>
          <w:sz w:val="26"/>
          <w:szCs w:val="26"/>
          <w:lang w:val="uk-UA"/>
        </w:rPr>
        <w:t xml:space="preserve"> 5. Самоучитель. </w:t>
      </w:r>
      <w:r w:rsidRPr="00EB6FBE">
        <w:rPr>
          <w:bCs/>
          <w:sz w:val="26"/>
          <w:szCs w:val="26"/>
        </w:rPr>
        <w:t>Система символьных, графических и численных вычислений</w:t>
      </w:r>
      <w:r>
        <w:rPr>
          <w:bCs/>
          <w:sz w:val="26"/>
          <w:szCs w:val="26"/>
          <w:lang w:val="uk-UA"/>
        </w:rPr>
        <w:t xml:space="preserve"> / Я.К. </w:t>
      </w:r>
      <w:proofErr w:type="spellStart"/>
      <w:r>
        <w:rPr>
          <w:bCs/>
          <w:sz w:val="26"/>
          <w:szCs w:val="26"/>
          <w:lang w:val="uk-UA"/>
        </w:rPr>
        <w:t>Шмидский</w:t>
      </w:r>
      <w:proofErr w:type="spellEnd"/>
      <w:r w:rsidRPr="00EB6FBE">
        <w:rPr>
          <w:bCs/>
          <w:sz w:val="26"/>
          <w:szCs w:val="26"/>
        </w:rPr>
        <w:t>. — М.: </w:t>
      </w:r>
      <w:hyperlink r:id="rId1534" w:tooltip="Диалектика (издательство) (страница отсутствует)" w:history="1">
        <w:r w:rsidRPr="00EB6FBE">
          <w:rPr>
            <w:rStyle w:val="ad"/>
            <w:bCs/>
            <w:sz w:val="26"/>
            <w:szCs w:val="26"/>
          </w:rPr>
          <w:t>«Диалектика»</w:t>
        </w:r>
      </w:hyperlink>
      <w:r w:rsidRPr="00EB6FBE">
        <w:rPr>
          <w:bCs/>
          <w:sz w:val="26"/>
          <w:szCs w:val="26"/>
        </w:rPr>
        <w:t>, 2004. — С. 592. — </w:t>
      </w:r>
      <w:hyperlink r:id="rId1535" w:history="1">
        <w:r w:rsidRPr="00EB6FBE">
          <w:rPr>
            <w:rStyle w:val="ad"/>
            <w:bCs/>
            <w:sz w:val="26"/>
            <w:szCs w:val="26"/>
          </w:rPr>
          <w:t>ISBN 5-8459-0678-4</w:t>
        </w:r>
      </w:hyperlink>
      <w:r w:rsidRPr="00EB6FBE">
        <w:rPr>
          <w:bCs/>
          <w:sz w:val="26"/>
          <w:szCs w:val="26"/>
        </w:rPr>
        <w:t>.</w:t>
      </w:r>
    </w:p>
    <w:p w14:paraId="76183D78" w14:textId="77777777" w:rsidR="007F629A" w:rsidRPr="00EB6FBE" w:rsidRDefault="007F629A" w:rsidP="007F629A">
      <w:pPr>
        <w:pStyle w:val="ae"/>
        <w:numPr>
          <w:ilvl w:val="0"/>
          <w:numId w:val="6"/>
        </w:numPr>
        <w:tabs>
          <w:tab w:val="left" w:pos="-180"/>
        </w:tabs>
        <w:jc w:val="both"/>
        <w:rPr>
          <w:bCs/>
          <w:sz w:val="26"/>
          <w:szCs w:val="26"/>
        </w:rPr>
      </w:pPr>
      <w:r>
        <w:rPr>
          <w:bCs/>
          <w:iCs/>
          <w:sz w:val="26"/>
          <w:szCs w:val="26"/>
        </w:rPr>
        <w:t>Глушко В. П.</w:t>
      </w:r>
      <w:r w:rsidRPr="00EB6FBE">
        <w:rPr>
          <w:bCs/>
          <w:sz w:val="26"/>
          <w:szCs w:val="26"/>
        </w:rPr>
        <w:t xml:space="preserve"> Курс уравнений математической физики с использованием пакета </w:t>
      </w:r>
      <w:proofErr w:type="spellStart"/>
      <w:r w:rsidRPr="00EB6FBE">
        <w:rPr>
          <w:bCs/>
          <w:sz w:val="26"/>
          <w:szCs w:val="26"/>
        </w:rPr>
        <w:t>Mathematica</w:t>
      </w:r>
      <w:proofErr w:type="spellEnd"/>
      <w:r>
        <w:rPr>
          <w:bCs/>
          <w:sz w:val="26"/>
          <w:szCs w:val="26"/>
          <w:lang w:val="uk-UA"/>
        </w:rPr>
        <w:t xml:space="preserve"> / В.П. </w:t>
      </w:r>
      <w:r w:rsidRPr="00EB6FBE">
        <w:rPr>
          <w:bCs/>
          <w:iCs/>
          <w:sz w:val="26"/>
          <w:szCs w:val="26"/>
        </w:rPr>
        <w:t>Глушко</w:t>
      </w:r>
      <w:r>
        <w:rPr>
          <w:bCs/>
          <w:iCs/>
          <w:sz w:val="26"/>
          <w:szCs w:val="26"/>
          <w:lang w:val="uk-UA"/>
        </w:rPr>
        <w:t>,</w:t>
      </w:r>
      <w:r w:rsidRPr="00EB6FBE">
        <w:rPr>
          <w:bCs/>
          <w:iCs/>
          <w:sz w:val="26"/>
          <w:szCs w:val="26"/>
        </w:rPr>
        <w:t xml:space="preserve"> </w:t>
      </w:r>
      <w:r>
        <w:rPr>
          <w:bCs/>
          <w:iCs/>
          <w:sz w:val="26"/>
          <w:szCs w:val="26"/>
          <w:lang w:val="uk-UA"/>
        </w:rPr>
        <w:t xml:space="preserve">А.В. </w:t>
      </w:r>
      <w:r>
        <w:rPr>
          <w:bCs/>
          <w:iCs/>
          <w:sz w:val="26"/>
          <w:szCs w:val="26"/>
        </w:rPr>
        <w:t>Глушко</w:t>
      </w:r>
      <w:r w:rsidRPr="00EB6FBE">
        <w:rPr>
          <w:bCs/>
          <w:sz w:val="26"/>
          <w:szCs w:val="26"/>
        </w:rPr>
        <w:t>. — СПб.: </w:t>
      </w:r>
      <w:hyperlink r:id="rId1536" w:history="1">
        <w:r w:rsidRPr="00EB6FBE">
          <w:rPr>
            <w:rStyle w:val="ad"/>
            <w:bCs/>
            <w:sz w:val="26"/>
            <w:szCs w:val="26"/>
          </w:rPr>
          <w:t>«Лань»</w:t>
        </w:r>
      </w:hyperlink>
      <w:r w:rsidRPr="00EB6FBE">
        <w:rPr>
          <w:bCs/>
          <w:sz w:val="26"/>
          <w:szCs w:val="26"/>
        </w:rPr>
        <w:t>, 2010. — С. 320. — </w:t>
      </w:r>
      <w:hyperlink r:id="rId1537" w:history="1">
        <w:r w:rsidRPr="00EB6FBE">
          <w:rPr>
            <w:rStyle w:val="ad"/>
            <w:bCs/>
            <w:sz w:val="26"/>
            <w:szCs w:val="26"/>
          </w:rPr>
          <w:t>ISBN 978-5-8114-0983-9</w:t>
        </w:r>
      </w:hyperlink>
      <w:r w:rsidRPr="00EB6FBE">
        <w:rPr>
          <w:bCs/>
          <w:sz w:val="26"/>
          <w:szCs w:val="26"/>
        </w:rPr>
        <w:t>.</w:t>
      </w:r>
    </w:p>
    <w:p w14:paraId="1AFB18A9" w14:textId="77777777" w:rsidR="007F629A" w:rsidRPr="00EB6FBE" w:rsidRDefault="007F629A" w:rsidP="007F629A">
      <w:pPr>
        <w:pStyle w:val="ae"/>
        <w:numPr>
          <w:ilvl w:val="0"/>
          <w:numId w:val="6"/>
        </w:numPr>
        <w:tabs>
          <w:tab w:val="left" w:pos="-180"/>
        </w:tabs>
        <w:jc w:val="both"/>
        <w:rPr>
          <w:bCs/>
          <w:sz w:val="26"/>
          <w:szCs w:val="26"/>
        </w:rPr>
      </w:pPr>
      <w:r w:rsidRPr="00EB6FBE">
        <w:rPr>
          <w:bCs/>
          <w:iCs/>
          <w:sz w:val="26"/>
          <w:szCs w:val="26"/>
          <w:lang w:val="uk-UA"/>
        </w:rPr>
        <w:t xml:space="preserve"> </w:t>
      </w:r>
      <w:proofErr w:type="spellStart"/>
      <w:r w:rsidRPr="00EB6FBE">
        <w:rPr>
          <w:bCs/>
          <w:iCs/>
          <w:sz w:val="26"/>
          <w:szCs w:val="26"/>
        </w:rPr>
        <w:t>Таранчук</w:t>
      </w:r>
      <w:proofErr w:type="spellEnd"/>
      <w:r w:rsidRPr="00EB6FBE">
        <w:rPr>
          <w:bCs/>
          <w:iCs/>
          <w:sz w:val="26"/>
          <w:szCs w:val="26"/>
        </w:rPr>
        <w:t xml:space="preserve"> В.Б.</w:t>
      </w:r>
      <w:r w:rsidRPr="00EB6FBE">
        <w:rPr>
          <w:bCs/>
          <w:sz w:val="26"/>
          <w:szCs w:val="26"/>
        </w:rPr>
        <w:t> </w:t>
      </w:r>
      <w:hyperlink r:id="rId1538" w:history="1">
        <w:r w:rsidRPr="00EB6FBE">
          <w:rPr>
            <w:rStyle w:val="ad"/>
            <w:bCs/>
            <w:sz w:val="26"/>
            <w:szCs w:val="26"/>
          </w:rPr>
          <w:t>Основные функции систем компьютерной алгебры</w:t>
        </w:r>
      </w:hyperlink>
      <w:r>
        <w:rPr>
          <w:bCs/>
          <w:sz w:val="26"/>
          <w:szCs w:val="26"/>
        </w:rPr>
        <w:t> </w:t>
      </w:r>
      <w:r>
        <w:rPr>
          <w:bCs/>
          <w:sz w:val="26"/>
          <w:szCs w:val="26"/>
          <w:lang w:val="uk-UA"/>
        </w:rPr>
        <w:t xml:space="preserve">/ В.Б </w:t>
      </w:r>
      <w:proofErr w:type="spellStart"/>
      <w:r>
        <w:rPr>
          <w:bCs/>
          <w:sz w:val="26"/>
          <w:szCs w:val="26"/>
          <w:lang w:val="uk-UA"/>
        </w:rPr>
        <w:t>Таранчук</w:t>
      </w:r>
      <w:proofErr w:type="spellEnd"/>
      <w:r w:rsidRPr="00EB6FBE">
        <w:rPr>
          <w:bCs/>
          <w:sz w:val="26"/>
          <w:szCs w:val="26"/>
        </w:rPr>
        <w:t>. — Минск: БГУ, 2013. — 59 p.</w:t>
      </w:r>
    </w:p>
    <w:p w14:paraId="2DEDCCCF" w14:textId="77777777" w:rsidR="007F629A" w:rsidRPr="00EB6FBE" w:rsidRDefault="007F629A" w:rsidP="007F629A">
      <w:pPr>
        <w:pStyle w:val="ae"/>
        <w:numPr>
          <w:ilvl w:val="0"/>
          <w:numId w:val="6"/>
        </w:numPr>
        <w:tabs>
          <w:tab w:val="left" w:pos="-180"/>
        </w:tabs>
        <w:jc w:val="both"/>
        <w:rPr>
          <w:bCs/>
          <w:sz w:val="26"/>
          <w:szCs w:val="26"/>
        </w:rPr>
      </w:pPr>
      <w:r w:rsidRPr="00EB6FBE">
        <w:rPr>
          <w:bCs/>
          <w:iCs/>
          <w:sz w:val="26"/>
          <w:szCs w:val="26"/>
          <w:lang w:val="uk-UA"/>
        </w:rPr>
        <w:t xml:space="preserve"> </w:t>
      </w:r>
      <w:proofErr w:type="spellStart"/>
      <w:r w:rsidRPr="00EB6FBE">
        <w:rPr>
          <w:bCs/>
          <w:iCs/>
          <w:sz w:val="26"/>
          <w:szCs w:val="26"/>
        </w:rPr>
        <w:t>Таранчук</w:t>
      </w:r>
      <w:proofErr w:type="spellEnd"/>
      <w:r w:rsidRPr="00EB6FBE">
        <w:rPr>
          <w:bCs/>
          <w:iCs/>
          <w:sz w:val="26"/>
          <w:szCs w:val="26"/>
        </w:rPr>
        <w:t xml:space="preserve"> В.Б.</w:t>
      </w:r>
      <w:r w:rsidRPr="00EB6FBE">
        <w:rPr>
          <w:bCs/>
          <w:sz w:val="26"/>
          <w:szCs w:val="26"/>
        </w:rPr>
        <w:t> </w:t>
      </w:r>
      <w:hyperlink r:id="rId1539" w:history="1">
        <w:r w:rsidRPr="00EB6FBE">
          <w:rPr>
            <w:rStyle w:val="ad"/>
            <w:bCs/>
            <w:sz w:val="26"/>
            <w:szCs w:val="26"/>
          </w:rPr>
          <w:t>Введение в графику системы Mathematica.pdf</w:t>
        </w:r>
      </w:hyperlink>
      <w:r>
        <w:rPr>
          <w:bCs/>
          <w:sz w:val="26"/>
          <w:szCs w:val="26"/>
        </w:rPr>
        <w:t> </w:t>
      </w:r>
      <w:r>
        <w:rPr>
          <w:bCs/>
          <w:sz w:val="26"/>
          <w:szCs w:val="26"/>
          <w:lang w:val="uk-UA"/>
        </w:rPr>
        <w:t xml:space="preserve"> / В.Б. </w:t>
      </w:r>
      <w:proofErr w:type="spellStart"/>
      <w:r>
        <w:rPr>
          <w:bCs/>
          <w:sz w:val="26"/>
          <w:szCs w:val="26"/>
          <w:lang w:val="uk-UA"/>
        </w:rPr>
        <w:t>Таранчук</w:t>
      </w:r>
      <w:proofErr w:type="spellEnd"/>
      <w:r w:rsidRPr="00EB6FBE">
        <w:rPr>
          <w:bCs/>
          <w:sz w:val="26"/>
          <w:szCs w:val="26"/>
        </w:rPr>
        <w:t>. — Учебное издание. — Минск: БГУ, 2017. — 53 с.</w:t>
      </w:r>
    </w:p>
    <w:sectPr w:rsidR="007F629A" w:rsidRPr="00EB6FBE" w:rsidSect="00B3546C">
      <w:headerReference w:type="default" r:id="rId1540"/>
      <w:footerReference w:type="default" r:id="rId1541"/>
      <w:pgSz w:w="11906" w:h="16838"/>
      <w:pgMar w:top="851" w:right="510" w:bottom="964" w:left="510" w:header="340" w:footer="397"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93BCE3" w14:textId="77777777" w:rsidR="00A11DCB" w:rsidRDefault="00A11DCB">
      <w:r>
        <w:separator/>
      </w:r>
    </w:p>
  </w:endnote>
  <w:endnote w:type="continuationSeparator" w:id="0">
    <w:p w14:paraId="7D05D6AF" w14:textId="77777777" w:rsidR="00A11DCB" w:rsidRDefault="00A11D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FagotCondensed">
    <w:altName w:val="Times New Roman"/>
    <w:charset w:val="00"/>
    <w:family w:val="auto"/>
    <w:pitch w:val="variable"/>
    <w:sig w:usb0="00000001" w:usb1="00000000" w:usb2="00000000" w:usb3="00000000" w:csb0="00000005"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uperFrench">
    <w:panose1 w:val="00000400000000000000"/>
    <w:charset w:val="02"/>
    <w:family w:val="auto"/>
    <w:pitch w:val="variable"/>
    <w:sig w:usb0="00000000" w:usb1="10000000" w:usb2="00000000" w:usb3="00000000" w:csb0="80000000" w:csb1="00000000"/>
  </w:font>
  <w:font w:name="Impact">
    <w:panose1 w:val="020B080603090205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A2CC9E" w14:textId="77777777" w:rsidR="00BE3780" w:rsidRDefault="00BE3780">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20908292" w14:textId="77777777" w:rsidR="00BE3780" w:rsidRDefault="00BE378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48519D" w14:textId="77777777" w:rsidR="00BE3780" w:rsidRDefault="00BE378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2324DC" w14:textId="77777777" w:rsidR="00A11DCB" w:rsidRDefault="00A11DCB">
      <w:r>
        <w:separator/>
      </w:r>
    </w:p>
  </w:footnote>
  <w:footnote w:type="continuationSeparator" w:id="0">
    <w:p w14:paraId="60430693" w14:textId="77777777" w:rsidR="00A11DCB" w:rsidRDefault="00A11D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7F6870" w14:textId="77777777" w:rsidR="00BE3780" w:rsidRDefault="00BE3780">
    <w:pPr>
      <w:pStyle w:val="a8"/>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5425C2"/>
    <w:multiLevelType w:val="hybridMultilevel"/>
    <w:tmpl w:val="076AE1B6"/>
    <w:lvl w:ilvl="0" w:tplc="22D00AEA">
      <w:start w:val="1"/>
      <w:numFmt w:val="decimal"/>
      <w:lvlText w:val="%1."/>
      <w:lvlJc w:val="left"/>
      <w:pPr>
        <w:tabs>
          <w:tab w:val="num" w:pos="1125"/>
        </w:tabs>
        <w:ind w:left="1125" w:hanging="42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 w15:restartNumberingAfterBreak="0">
    <w:nsid w:val="0B8E6E11"/>
    <w:multiLevelType w:val="hybridMultilevel"/>
    <w:tmpl w:val="9E0CD25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3DDF5B54"/>
    <w:multiLevelType w:val="hybridMultilevel"/>
    <w:tmpl w:val="D02476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5812D75"/>
    <w:multiLevelType w:val="hybridMultilevel"/>
    <w:tmpl w:val="179E6B5C"/>
    <w:lvl w:ilvl="0" w:tplc="46767824">
      <w:start w:val="1"/>
      <w:numFmt w:val="decimal"/>
      <w:lvlText w:val="%1."/>
      <w:lvlJc w:val="left"/>
      <w:pPr>
        <w:tabs>
          <w:tab w:val="num" w:pos="912"/>
        </w:tabs>
        <w:ind w:left="912" w:hanging="360"/>
      </w:pPr>
      <w:rPr>
        <w:rFonts w:hint="default"/>
        <w:b w:val="0"/>
        <w:lang w:val="ru-RU"/>
      </w:rPr>
    </w:lvl>
    <w:lvl w:ilvl="1" w:tplc="04190019" w:tentative="1">
      <w:start w:val="1"/>
      <w:numFmt w:val="lowerLetter"/>
      <w:lvlText w:val="%2."/>
      <w:lvlJc w:val="left"/>
      <w:pPr>
        <w:tabs>
          <w:tab w:val="num" w:pos="1632"/>
        </w:tabs>
        <w:ind w:left="1632" w:hanging="360"/>
      </w:pPr>
    </w:lvl>
    <w:lvl w:ilvl="2" w:tplc="0419001B" w:tentative="1">
      <w:start w:val="1"/>
      <w:numFmt w:val="lowerRoman"/>
      <w:lvlText w:val="%3."/>
      <w:lvlJc w:val="right"/>
      <w:pPr>
        <w:tabs>
          <w:tab w:val="num" w:pos="2352"/>
        </w:tabs>
        <w:ind w:left="2352" w:hanging="180"/>
      </w:pPr>
    </w:lvl>
    <w:lvl w:ilvl="3" w:tplc="0419000F" w:tentative="1">
      <w:start w:val="1"/>
      <w:numFmt w:val="decimal"/>
      <w:lvlText w:val="%4."/>
      <w:lvlJc w:val="left"/>
      <w:pPr>
        <w:tabs>
          <w:tab w:val="num" w:pos="3072"/>
        </w:tabs>
        <w:ind w:left="3072" w:hanging="360"/>
      </w:pPr>
    </w:lvl>
    <w:lvl w:ilvl="4" w:tplc="04190019" w:tentative="1">
      <w:start w:val="1"/>
      <w:numFmt w:val="lowerLetter"/>
      <w:lvlText w:val="%5."/>
      <w:lvlJc w:val="left"/>
      <w:pPr>
        <w:tabs>
          <w:tab w:val="num" w:pos="3792"/>
        </w:tabs>
        <w:ind w:left="3792" w:hanging="360"/>
      </w:pPr>
    </w:lvl>
    <w:lvl w:ilvl="5" w:tplc="0419001B" w:tentative="1">
      <w:start w:val="1"/>
      <w:numFmt w:val="lowerRoman"/>
      <w:lvlText w:val="%6."/>
      <w:lvlJc w:val="right"/>
      <w:pPr>
        <w:tabs>
          <w:tab w:val="num" w:pos="4512"/>
        </w:tabs>
        <w:ind w:left="4512" w:hanging="180"/>
      </w:pPr>
    </w:lvl>
    <w:lvl w:ilvl="6" w:tplc="0419000F" w:tentative="1">
      <w:start w:val="1"/>
      <w:numFmt w:val="decimal"/>
      <w:lvlText w:val="%7."/>
      <w:lvlJc w:val="left"/>
      <w:pPr>
        <w:tabs>
          <w:tab w:val="num" w:pos="5232"/>
        </w:tabs>
        <w:ind w:left="5232" w:hanging="360"/>
      </w:pPr>
    </w:lvl>
    <w:lvl w:ilvl="7" w:tplc="04190019" w:tentative="1">
      <w:start w:val="1"/>
      <w:numFmt w:val="lowerLetter"/>
      <w:lvlText w:val="%8."/>
      <w:lvlJc w:val="left"/>
      <w:pPr>
        <w:tabs>
          <w:tab w:val="num" w:pos="5952"/>
        </w:tabs>
        <w:ind w:left="5952" w:hanging="360"/>
      </w:pPr>
    </w:lvl>
    <w:lvl w:ilvl="8" w:tplc="0419001B" w:tentative="1">
      <w:start w:val="1"/>
      <w:numFmt w:val="lowerRoman"/>
      <w:lvlText w:val="%9."/>
      <w:lvlJc w:val="right"/>
      <w:pPr>
        <w:tabs>
          <w:tab w:val="num" w:pos="6672"/>
        </w:tabs>
        <w:ind w:left="6672" w:hanging="180"/>
      </w:pPr>
    </w:lvl>
  </w:abstractNum>
  <w:abstractNum w:abstractNumId="4" w15:restartNumberingAfterBreak="0">
    <w:nsid w:val="70966AF4"/>
    <w:multiLevelType w:val="hybridMultilevel"/>
    <w:tmpl w:val="494C6A3E"/>
    <w:lvl w:ilvl="0" w:tplc="4FB68B88">
      <w:start w:val="256"/>
      <w:numFmt w:val="decimal"/>
      <w:lvlText w:val="%1"/>
      <w:lvlJc w:val="left"/>
      <w:pPr>
        <w:tabs>
          <w:tab w:val="num" w:pos="1065"/>
        </w:tabs>
        <w:ind w:left="1065" w:hanging="705"/>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787D2CB5"/>
    <w:multiLevelType w:val="hybridMultilevel"/>
    <w:tmpl w:val="B024FEBC"/>
    <w:lvl w:ilvl="0" w:tplc="16A88C26">
      <w:start w:val="1"/>
      <w:numFmt w:val="decimal"/>
      <w:pStyle w:val="4"/>
      <w:lvlText w:val="%1."/>
      <w:lvlJc w:val="center"/>
      <w:pPr>
        <w:tabs>
          <w:tab w:val="num" w:pos="1409"/>
        </w:tabs>
        <w:ind w:left="709" w:firstLine="34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6" w15:restartNumberingAfterBreak="0">
    <w:nsid w:val="7DBA1673"/>
    <w:multiLevelType w:val="hybridMultilevel"/>
    <w:tmpl w:val="EFD8DB48"/>
    <w:lvl w:ilvl="0" w:tplc="C158F7CC">
      <w:start w:val="1"/>
      <w:numFmt w:val="decimal"/>
      <w:lvlText w:val="%1."/>
      <w:lvlJc w:val="left"/>
      <w:pPr>
        <w:tabs>
          <w:tab w:val="num" w:pos="1418"/>
        </w:tabs>
        <w:ind w:left="1418" w:hanging="454"/>
      </w:pPr>
      <w:rPr>
        <w:rFonts w:hint="default"/>
      </w:rPr>
    </w:lvl>
    <w:lvl w:ilvl="1" w:tplc="04190019">
      <w:start w:val="1"/>
      <w:numFmt w:val="lowerLetter"/>
      <w:lvlText w:val="%2."/>
      <w:lvlJc w:val="left"/>
      <w:pPr>
        <w:tabs>
          <w:tab w:val="num" w:pos="2291"/>
        </w:tabs>
        <w:ind w:left="2291" w:hanging="360"/>
      </w:pPr>
    </w:lvl>
    <w:lvl w:ilvl="2" w:tplc="0419001B">
      <w:start w:val="1"/>
      <w:numFmt w:val="lowerRoman"/>
      <w:lvlText w:val="%3."/>
      <w:lvlJc w:val="right"/>
      <w:pPr>
        <w:tabs>
          <w:tab w:val="num" w:pos="3011"/>
        </w:tabs>
        <w:ind w:left="3011" w:hanging="180"/>
      </w:pPr>
    </w:lvl>
    <w:lvl w:ilvl="3" w:tplc="0419000F">
      <w:start w:val="1"/>
      <w:numFmt w:val="decimal"/>
      <w:lvlText w:val="%4."/>
      <w:lvlJc w:val="left"/>
      <w:pPr>
        <w:tabs>
          <w:tab w:val="num" w:pos="3731"/>
        </w:tabs>
        <w:ind w:left="3731" w:hanging="360"/>
      </w:pPr>
    </w:lvl>
    <w:lvl w:ilvl="4" w:tplc="04190019">
      <w:start w:val="1"/>
      <w:numFmt w:val="lowerLetter"/>
      <w:lvlText w:val="%5."/>
      <w:lvlJc w:val="left"/>
      <w:pPr>
        <w:tabs>
          <w:tab w:val="num" w:pos="4451"/>
        </w:tabs>
        <w:ind w:left="4451" w:hanging="360"/>
      </w:pPr>
    </w:lvl>
    <w:lvl w:ilvl="5" w:tplc="0419001B">
      <w:start w:val="1"/>
      <w:numFmt w:val="lowerRoman"/>
      <w:lvlText w:val="%6."/>
      <w:lvlJc w:val="right"/>
      <w:pPr>
        <w:tabs>
          <w:tab w:val="num" w:pos="5171"/>
        </w:tabs>
        <w:ind w:left="5171" w:hanging="180"/>
      </w:pPr>
    </w:lvl>
    <w:lvl w:ilvl="6" w:tplc="0419000F">
      <w:start w:val="1"/>
      <w:numFmt w:val="decimal"/>
      <w:lvlText w:val="%7."/>
      <w:lvlJc w:val="left"/>
      <w:pPr>
        <w:tabs>
          <w:tab w:val="num" w:pos="5891"/>
        </w:tabs>
        <w:ind w:left="5891" w:hanging="360"/>
      </w:pPr>
    </w:lvl>
    <w:lvl w:ilvl="7" w:tplc="04190019">
      <w:start w:val="1"/>
      <w:numFmt w:val="lowerLetter"/>
      <w:lvlText w:val="%8."/>
      <w:lvlJc w:val="left"/>
      <w:pPr>
        <w:tabs>
          <w:tab w:val="num" w:pos="6611"/>
        </w:tabs>
        <w:ind w:left="6611" w:hanging="360"/>
      </w:pPr>
    </w:lvl>
    <w:lvl w:ilvl="8" w:tplc="0419001B">
      <w:start w:val="1"/>
      <w:numFmt w:val="lowerRoman"/>
      <w:lvlText w:val="%9."/>
      <w:lvlJc w:val="right"/>
      <w:pPr>
        <w:tabs>
          <w:tab w:val="num" w:pos="7331"/>
        </w:tabs>
        <w:ind w:left="7331" w:hanging="180"/>
      </w:pPr>
    </w:lvl>
  </w:abstractNum>
  <w:num w:numId="1">
    <w:abstractNumId w:val="5"/>
  </w:num>
  <w:num w:numId="2">
    <w:abstractNumId w:val="4"/>
  </w:num>
  <w:num w:numId="3">
    <w:abstractNumId w:val="6"/>
  </w:num>
  <w:num w:numId="4">
    <w:abstractNumId w:val="1"/>
  </w:num>
  <w:num w:numId="5">
    <w:abstractNumId w:val="2"/>
  </w:num>
  <w:num w:numId="6">
    <w:abstractNumId w:val="3"/>
  </w:num>
  <w:num w:numId="7">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284"/>
  <w:autoHyphenation/>
  <w:hyphenationZone w:val="142"/>
  <w:noPunctuationKerning/>
  <w:characterSpacingControl w:val="doNotCompress"/>
  <w:hdrShapeDefaults>
    <o:shapedefaults v:ext="edit" spidmax="3094"/>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6CF5"/>
    <w:rsid w:val="000326CE"/>
    <w:rsid w:val="000371B5"/>
    <w:rsid w:val="0006571C"/>
    <w:rsid w:val="0007086C"/>
    <w:rsid w:val="00074242"/>
    <w:rsid w:val="00083143"/>
    <w:rsid w:val="00091009"/>
    <w:rsid w:val="000959EC"/>
    <w:rsid w:val="00095D2C"/>
    <w:rsid w:val="000A1B2A"/>
    <w:rsid w:val="000A3CCC"/>
    <w:rsid w:val="000A5733"/>
    <w:rsid w:val="000D6CF5"/>
    <w:rsid w:val="000F3D7F"/>
    <w:rsid w:val="00107B4E"/>
    <w:rsid w:val="00143B7E"/>
    <w:rsid w:val="00174A96"/>
    <w:rsid w:val="001C26CA"/>
    <w:rsid w:val="001D27AB"/>
    <w:rsid w:val="00200BD2"/>
    <w:rsid w:val="002025CE"/>
    <w:rsid w:val="00210D0A"/>
    <w:rsid w:val="0024138E"/>
    <w:rsid w:val="002468F7"/>
    <w:rsid w:val="002700D3"/>
    <w:rsid w:val="0027070F"/>
    <w:rsid w:val="00287B85"/>
    <w:rsid w:val="002B7B5D"/>
    <w:rsid w:val="002C2F5B"/>
    <w:rsid w:val="00301D32"/>
    <w:rsid w:val="00306D26"/>
    <w:rsid w:val="003266EE"/>
    <w:rsid w:val="00337736"/>
    <w:rsid w:val="003613EF"/>
    <w:rsid w:val="003719B2"/>
    <w:rsid w:val="00384570"/>
    <w:rsid w:val="004011A7"/>
    <w:rsid w:val="00424AC1"/>
    <w:rsid w:val="00427142"/>
    <w:rsid w:val="004315B5"/>
    <w:rsid w:val="00432B86"/>
    <w:rsid w:val="00471982"/>
    <w:rsid w:val="0048216A"/>
    <w:rsid w:val="004A43AC"/>
    <w:rsid w:val="004D43E3"/>
    <w:rsid w:val="004D4661"/>
    <w:rsid w:val="004E10A0"/>
    <w:rsid w:val="005113F2"/>
    <w:rsid w:val="00537E6B"/>
    <w:rsid w:val="00546CE0"/>
    <w:rsid w:val="005534C7"/>
    <w:rsid w:val="005576F0"/>
    <w:rsid w:val="00570170"/>
    <w:rsid w:val="005853BE"/>
    <w:rsid w:val="005C4DEF"/>
    <w:rsid w:val="00625543"/>
    <w:rsid w:val="0066007E"/>
    <w:rsid w:val="00675A07"/>
    <w:rsid w:val="006C20F9"/>
    <w:rsid w:val="006C7E9D"/>
    <w:rsid w:val="006E1A4C"/>
    <w:rsid w:val="0071689F"/>
    <w:rsid w:val="00726220"/>
    <w:rsid w:val="00771A24"/>
    <w:rsid w:val="00792711"/>
    <w:rsid w:val="007B78CE"/>
    <w:rsid w:val="007C75FE"/>
    <w:rsid w:val="007F629A"/>
    <w:rsid w:val="00825577"/>
    <w:rsid w:val="0085719D"/>
    <w:rsid w:val="00870AAC"/>
    <w:rsid w:val="00876398"/>
    <w:rsid w:val="00892457"/>
    <w:rsid w:val="008B4B29"/>
    <w:rsid w:val="009337A2"/>
    <w:rsid w:val="00951032"/>
    <w:rsid w:val="00953866"/>
    <w:rsid w:val="00975CE1"/>
    <w:rsid w:val="00987A83"/>
    <w:rsid w:val="009B25FB"/>
    <w:rsid w:val="009B2634"/>
    <w:rsid w:val="009B2D61"/>
    <w:rsid w:val="009B36B3"/>
    <w:rsid w:val="009E09E1"/>
    <w:rsid w:val="00A03C71"/>
    <w:rsid w:val="00A11DCB"/>
    <w:rsid w:val="00A73A3C"/>
    <w:rsid w:val="00A825B2"/>
    <w:rsid w:val="00AA3255"/>
    <w:rsid w:val="00AC0337"/>
    <w:rsid w:val="00AC3D48"/>
    <w:rsid w:val="00AF7BC8"/>
    <w:rsid w:val="00B043D5"/>
    <w:rsid w:val="00B04FAE"/>
    <w:rsid w:val="00B3546C"/>
    <w:rsid w:val="00B45B38"/>
    <w:rsid w:val="00B706EF"/>
    <w:rsid w:val="00BE3780"/>
    <w:rsid w:val="00C3039C"/>
    <w:rsid w:val="00C649EA"/>
    <w:rsid w:val="00C97017"/>
    <w:rsid w:val="00CB593B"/>
    <w:rsid w:val="00CC56F7"/>
    <w:rsid w:val="00D02EA7"/>
    <w:rsid w:val="00D92DE3"/>
    <w:rsid w:val="00DA29A2"/>
    <w:rsid w:val="00DE2CC2"/>
    <w:rsid w:val="00E15274"/>
    <w:rsid w:val="00E200CC"/>
    <w:rsid w:val="00E20946"/>
    <w:rsid w:val="00E45E28"/>
    <w:rsid w:val="00E66788"/>
    <w:rsid w:val="00E864BF"/>
    <w:rsid w:val="00E87A81"/>
    <w:rsid w:val="00EC1ED1"/>
    <w:rsid w:val="00EC749D"/>
    <w:rsid w:val="00F455F4"/>
    <w:rsid w:val="00F52EC8"/>
    <w:rsid w:val="00F93AC4"/>
    <w:rsid w:val="00F94F53"/>
    <w:rsid w:val="00F95904"/>
    <w:rsid w:val="00FA23B4"/>
    <w:rsid w:val="00FB4ABD"/>
    <w:rsid w:val="00FB6B4B"/>
    <w:rsid w:val="00FC4157"/>
    <w:rsid w:val="00FF3F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94"/>
    <o:shapelayout v:ext="edit">
      <o:idmap v:ext="edit" data="1,3"/>
      <o:rules v:ext="edit">
        <o:r id="V:Rule1" type="arc" idref="#_x0000_s1536"/>
        <o:r id="V:Rule2" type="arc" idref="#_x0000_s1537"/>
        <o:r id="V:Rule3" type="arc" idref="#_x0000_s1184"/>
        <o:r id="V:Rule4" type="arc" idref="#_x0000_s1222"/>
        <o:r id="V:Rule5" type="arc" idref="#_x0000_s1269"/>
        <o:r id="V:Rule6" type="arc" idref="#_x0000_s1325"/>
        <o:r id="V:Rule7" type="arc" idref="#_x0000_s1371"/>
        <o:r id="V:Rule8" type="arc" idref="#_x0000_s1383"/>
      </o:rules>
    </o:shapelayout>
  </w:shapeDefaults>
  <w:decimalSymbol w:val=","/>
  <w:listSeparator w:val=";"/>
  <w14:docId w14:val="6A9FAE28"/>
  <w15:docId w15:val="{92A4181A-E8F7-4279-A1AD-C65705C23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4A96"/>
    <w:rPr>
      <w:sz w:val="24"/>
      <w:szCs w:val="24"/>
    </w:rPr>
  </w:style>
  <w:style w:type="paragraph" w:styleId="1">
    <w:name w:val="heading 1"/>
    <w:basedOn w:val="a"/>
    <w:next w:val="a"/>
    <w:qFormat/>
    <w:rsid w:val="00174A96"/>
    <w:pPr>
      <w:keepNext/>
      <w:jc w:val="center"/>
      <w:outlineLvl w:val="0"/>
    </w:pPr>
    <w:rPr>
      <w:b/>
      <w:bCs/>
      <w:w w:val="80"/>
      <w:sz w:val="18"/>
      <w:szCs w:val="18"/>
      <w:lang w:val="en-US"/>
    </w:rPr>
  </w:style>
  <w:style w:type="paragraph" w:styleId="2">
    <w:name w:val="heading 2"/>
    <w:basedOn w:val="a"/>
    <w:next w:val="a"/>
    <w:qFormat/>
    <w:rsid w:val="00CC56F7"/>
    <w:pPr>
      <w:keepNext/>
      <w:tabs>
        <w:tab w:val="left" w:pos="284"/>
        <w:tab w:val="left" w:leader="dot" w:pos="10440"/>
      </w:tabs>
      <w:ind w:left="180"/>
      <w:jc w:val="center"/>
      <w:outlineLvl w:val="1"/>
    </w:pPr>
    <w:rPr>
      <w:b/>
      <w:sz w:val="28"/>
    </w:rPr>
  </w:style>
  <w:style w:type="paragraph" w:styleId="3">
    <w:name w:val="heading 3"/>
    <w:basedOn w:val="a"/>
    <w:next w:val="a"/>
    <w:qFormat/>
    <w:rsid w:val="00174A96"/>
    <w:pPr>
      <w:keepNext/>
      <w:ind w:left="-142"/>
      <w:jc w:val="center"/>
      <w:outlineLvl w:val="2"/>
    </w:pPr>
    <w:rPr>
      <w:rFonts w:ascii="FagotCondensed" w:hAnsi="FagotCondensed"/>
      <w:caps/>
      <w:sz w:val="28"/>
      <w:szCs w:val="28"/>
      <w:u w:val="single"/>
    </w:rPr>
  </w:style>
  <w:style w:type="paragraph" w:styleId="4">
    <w:name w:val="heading 4"/>
    <w:basedOn w:val="a"/>
    <w:next w:val="a"/>
    <w:qFormat/>
    <w:rsid w:val="00174A96"/>
    <w:pPr>
      <w:keepNext/>
      <w:numPr>
        <w:numId w:val="1"/>
      </w:numPr>
      <w:spacing w:before="240" w:after="60"/>
      <w:outlineLvl w:val="3"/>
    </w:pPr>
    <w:rPr>
      <w:b/>
      <w:bCs/>
      <w:sz w:val="28"/>
      <w:szCs w:val="28"/>
    </w:rPr>
  </w:style>
  <w:style w:type="paragraph" w:styleId="5">
    <w:name w:val="heading 5"/>
    <w:basedOn w:val="a"/>
    <w:next w:val="a"/>
    <w:qFormat/>
    <w:rsid w:val="00174A96"/>
    <w:pPr>
      <w:keepNext/>
      <w:outlineLvl w:val="4"/>
    </w:pPr>
    <w:rPr>
      <w:rFonts w:ascii="Courier New" w:eastAsia="Arial Unicode MS" w:hAnsi="Courier New"/>
      <w:b/>
      <w:bCs/>
      <w:sz w:val="20"/>
      <w:szCs w:val="20"/>
      <w:lang w:val="en-US"/>
    </w:rPr>
  </w:style>
  <w:style w:type="paragraph" w:styleId="6">
    <w:name w:val="heading 6"/>
    <w:basedOn w:val="a"/>
    <w:next w:val="a"/>
    <w:link w:val="60"/>
    <w:qFormat/>
    <w:rsid w:val="00174A96"/>
    <w:pPr>
      <w:keepNext/>
      <w:jc w:val="center"/>
      <w:outlineLvl w:val="5"/>
    </w:pPr>
    <w:rPr>
      <w:rFonts w:eastAsia="Arial Unicode MS"/>
      <w:sz w:val="28"/>
      <w:szCs w:val="28"/>
    </w:rPr>
  </w:style>
  <w:style w:type="paragraph" w:styleId="7">
    <w:name w:val="heading 7"/>
    <w:basedOn w:val="a"/>
    <w:next w:val="a"/>
    <w:link w:val="70"/>
    <w:qFormat/>
    <w:rsid w:val="00174A96"/>
    <w:pPr>
      <w:keepNext/>
      <w:jc w:val="center"/>
      <w:outlineLvl w:val="6"/>
    </w:pPr>
    <w:rPr>
      <w:sz w:val="34"/>
    </w:rPr>
  </w:style>
  <w:style w:type="paragraph" w:styleId="8">
    <w:name w:val="heading 8"/>
    <w:basedOn w:val="a"/>
    <w:next w:val="a"/>
    <w:qFormat/>
    <w:rsid w:val="00174A96"/>
    <w:pPr>
      <w:keepNext/>
      <w:tabs>
        <w:tab w:val="left" w:pos="284"/>
      </w:tabs>
      <w:spacing w:after="240"/>
      <w:ind w:left="1134"/>
      <w:outlineLvl w:val="7"/>
    </w:pPr>
    <w:rPr>
      <w:rFonts w:ascii="Courier New" w:hAnsi="Courier New" w:cs="Courier New"/>
      <w:b/>
      <w:bCs/>
      <w:sz w:val="26"/>
      <w:szCs w:val="28"/>
      <w:lang w:val="en-US"/>
    </w:rPr>
  </w:style>
  <w:style w:type="paragraph" w:styleId="9">
    <w:name w:val="heading 9"/>
    <w:basedOn w:val="a"/>
    <w:next w:val="a"/>
    <w:qFormat/>
    <w:rsid w:val="00174A96"/>
    <w:pPr>
      <w:keepNext/>
      <w:tabs>
        <w:tab w:val="left" w:leader="dot" w:pos="10490"/>
      </w:tabs>
      <w:spacing w:after="200"/>
      <w:ind w:firstLine="567"/>
      <w:jc w:val="both"/>
      <w:outlineLvl w:val="8"/>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rsid w:val="00174A96"/>
    <w:pPr>
      <w:jc w:val="center"/>
    </w:pPr>
    <w:rPr>
      <w:rFonts w:ascii="Arial" w:hAnsi="Arial" w:cs="Arial"/>
      <w:b/>
      <w:bCs/>
    </w:rPr>
  </w:style>
  <w:style w:type="paragraph" w:styleId="a4">
    <w:name w:val="Body Text"/>
    <w:basedOn w:val="a"/>
    <w:semiHidden/>
    <w:rsid w:val="00174A96"/>
    <w:pPr>
      <w:jc w:val="both"/>
    </w:pPr>
  </w:style>
  <w:style w:type="paragraph" w:styleId="20">
    <w:name w:val="Body Text Indent 2"/>
    <w:basedOn w:val="a"/>
    <w:semiHidden/>
    <w:rsid w:val="00174A96"/>
    <w:pPr>
      <w:tabs>
        <w:tab w:val="left" w:pos="284"/>
      </w:tabs>
      <w:ind w:firstLine="709"/>
      <w:jc w:val="both"/>
    </w:pPr>
    <w:rPr>
      <w:i/>
      <w:iCs/>
      <w:sz w:val="28"/>
    </w:rPr>
  </w:style>
  <w:style w:type="paragraph" w:styleId="30">
    <w:name w:val="Body Text 3"/>
    <w:basedOn w:val="a"/>
    <w:semiHidden/>
    <w:rsid w:val="00174A96"/>
    <w:pPr>
      <w:jc w:val="both"/>
    </w:pPr>
    <w:rPr>
      <w:sz w:val="20"/>
      <w:szCs w:val="20"/>
    </w:rPr>
  </w:style>
  <w:style w:type="paragraph" w:styleId="a5">
    <w:name w:val="footer"/>
    <w:basedOn w:val="a"/>
    <w:semiHidden/>
    <w:rsid w:val="00174A96"/>
    <w:pPr>
      <w:tabs>
        <w:tab w:val="center" w:pos="4677"/>
        <w:tab w:val="right" w:pos="9355"/>
      </w:tabs>
    </w:pPr>
  </w:style>
  <w:style w:type="paragraph" w:styleId="a6">
    <w:name w:val="Plain Text"/>
    <w:basedOn w:val="a"/>
    <w:semiHidden/>
    <w:rsid w:val="00174A96"/>
    <w:rPr>
      <w:rFonts w:ascii="Courier New" w:hAnsi="Courier New" w:cs="Courier New"/>
      <w:sz w:val="20"/>
      <w:szCs w:val="20"/>
      <w:lang w:val="uk-UA"/>
    </w:rPr>
  </w:style>
  <w:style w:type="paragraph" w:styleId="a7">
    <w:name w:val="Title"/>
    <w:basedOn w:val="a"/>
    <w:qFormat/>
    <w:rsid w:val="00174A96"/>
    <w:pPr>
      <w:jc w:val="center"/>
    </w:pPr>
    <w:rPr>
      <w:rFonts w:ascii="Arial" w:hAnsi="Arial"/>
      <w:b/>
      <w:bCs/>
      <w:caps/>
      <w:sz w:val="28"/>
    </w:rPr>
  </w:style>
  <w:style w:type="paragraph" w:styleId="a8">
    <w:name w:val="header"/>
    <w:basedOn w:val="a"/>
    <w:semiHidden/>
    <w:rsid w:val="00174A96"/>
    <w:pPr>
      <w:tabs>
        <w:tab w:val="center" w:pos="4677"/>
        <w:tab w:val="right" w:pos="9355"/>
      </w:tabs>
    </w:pPr>
  </w:style>
  <w:style w:type="character" w:styleId="a9">
    <w:name w:val="page number"/>
    <w:basedOn w:val="a0"/>
    <w:semiHidden/>
    <w:rsid w:val="00174A96"/>
  </w:style>
  <w:style w:type="paragraph" w:styleId="21">
    <w:name w:val="Body Text 2"/>
    <w:basedOn w:val="a"/>
    <w:semiHidden/>
    <w:rsid w:val="00174A96"/>
    <w:pPr>
      <w:jc w:val="center"/>
    </w:pPr>
    <w:rPr>
      <w:b/>
      <w:bCs/>
    </w:rPr>
  </w:style>
  <w:style w:type="paragraph" w:styleId="31">
    <w:name w:val="Body Text Indent 3"/>
    <w:basedOn w:val="a"/>
    <w:semiHidden/>
    <w:rsid w:val="00174A96"/>
    <w:pPr>
      <w:tabs>
        <w:tab w:val="left" w:pos="284"/>
      </w:tabs>
      <w:ind w:firstLine="709"/>
      <w:jc w:val="both"/>
    </w:pPr>
    <w:rPr>
      <w:sz w:val="28"/>
      <w:szCs w:val="28"/>
    </w:rPr>
  </w:style>
  <w:style w:type="paragraph" w:styleId="aa">
    <w:name w:val="Normal (Web)"/>
    <w:basedOn w:val="a"/>
    <w:semiHidden/>
    <w:rsid w:val="00174A96"/>
    <w:pPr>
      <w:spacing w:before="100" w:beforeAutospacing="1" w:after="100" w:afterAutospacing="1"/>
    </w:pPr>
    <w:rPr>
      <w:rFonts w:ascii="Arial Unicode MS" w:eastAsia="Arial Unicode MS" w:hAnsi="Arial Unicode MS" w:cs="Arial Unicode MS"/>
    </w:rPr>
  </w:style>
  <w:style w:type="paragraph" w:styleId="ab">
    <w:name w:val="Balloon Text"/>
    <w:basedOn w:val="a"/>
    <w:link w:val="ac"/>
    <w:uiPriority w:val="99"/>
    <w:semiHidden/>
    <w:unhideWhenUsed/>
    <w:rsid w:val="00E66788"/>
    <w:rPr>
      <w:rFonts w:ascii="Segoe UI" w:hAnsi="Segoe UI"/>
      <w:sz w:val="18"/>
      <w:szCs w:val="18"/>
    </w:rPr>
  </w:style>
  <w:style w:type="character" w:customStyle="1" w:styleId="ac">
    <w:name w:val="Текст выноски Знак"/>
    <w:link w:val="ab"/>
    <w:uiPriority w:val="99"/>
    <w:semiHidden/>
    <w:rsid w:val="00E66788"/>
    <w:rPr>
      <w:rFonts w:ascii="Segoe UI" w:hAnsi="Segoe UI" w:cs="Segoe UI"/>
      <w:sz w:val="18"/>
      <w:szCs w:val="18"/>
      <w:lang w:val="ru-RU" w:eastAsia="ru-RU"/>
    </w:rPr>
  </w:style>
  <w:style w:type="character" w:customStyle="1" w:styleId="60">
    <w:name w:val="Заголовок 6 Знак"/>
    <w:basedOn w:val="a0"/>
    <w:link w:val="6"/>
    <w:rsid w:val="00AC3D48"/>
    <w:rPr>
      <w:rFonts w:eastAsia="Arial Unicode MS"/>
      <w:sz w:val="28"/>
      <w:szCs w:val="28"/>
    </w:rPr>
  </w:style>
  <w:style w:type="character" w:customStyle="1" w:styleId="70">
    <w:name w:val="Заголовок 7 Знак"/>
    <w:basedOn w:val="a0"/>
    <w:link w:val="7"/>
    <w:rsid w:val="00AC3D48"/>
    <w:rPr>
      <w:sz w:val="34"/>
      <w:szCs w:val="24"/>
    </w:rPr>
  </w:style>
  <w:style w:type="character" w:styleId="ad">
    <w:name w:val="Hyperlink"/>
    <w:uiPriority w:val="99"/>
    <w:unhideWhenUsed/>
    <w:rsid w:val="007F629A"/>
    <w:rPr>
      <w:color w:val="0563C1"/>
      <w:u w:val="single"/>
    </w:rPr>
  </w:style>
  <w:style w:type="paragraph" w:styleId="ae">
    <w:name w:val="List Paragraph"/>
    <w:basedOn w:val="a"/>
    <w:uiPriority w:val="99"/>
    <w:qFormat/>
    <w:rsid w:val="007F629A"/>
    <w:pPr>
      <w:ind w:left="720"/>
      <w:contextualSpacing/>
    </w:pPr>
  </w:style>
  <w:style w:type="paragraph" w:styleId="af">
    <w:name w:val="TOC Heading"/>
    <w:basedOn w:val="1"/>
    <w:next w:val="a"/>
    <w:uiPriority w:val="39"/>
    <w:semiHidden/>
    <w:unhideWhenUsed/>
    <w:qFormat/>
    <w:rsid w:val="000371B5"/>
    <w:pPr>
      <w:keepLines/>
      <w:spacing w:before="480" w:line="276" w:lineRule="auto"/>
      <w:jc w:val="left"/>
      <w:outlineLvl w:val="9"/>
    </w:pPr>
    <w:rPr>
      <w:rFonts w:ascii="Cambria" w:hAnsi="Cambria"/>
      <w:color w:val="365F91"/>
      <w:w w:val="100"/>
      <w:sz w:val="28"/>
      <w:szCs w:val="28"/>
      <w:lang w:val="ru-RU" w:eastAsia="en-US"/>
    </w:rPr>
  </w:style>
  <w:style w:type="paragraph" w:styleId="22">
    <w:name w:val="toc 2"/>
    <w:basedOn w:val="a"/>
    <w:next w:val="a"/>
    <w:autoRedefine/>
    <w:uiPriority w:val="39"/>
    <w:unhideWhenUsed/>
    <w:qFormat/>
    <w:rsid w:val="000371B5"/>
    <w:pPr>
      <w:ind w:left="240"/>
    </w:pPr>
  </w:style>
  <w:style w:type="paragraph" w:styleId="10">
    <w:name w:val="toc 1"/>
    <w:basedOn w:val="a"/>
    <w:next w:val="a"/>
    <w:autoRedefine/>
    <w:uiPriority w:val="39"/>
    <w:unhideWhenUsed/>
    <w:qFormat/>
    <w:rsid w:val="000371B5"/>
  </w:style>
  <w:style w:type="paragraph" w:styleId="32">
    <w:name w:val="toc 3"/>
    <w:basedOn w:val="a"/>
    <w:next w:val="a"/>
    <w:autoRedefine/>
    <w:uiPriority w:val="39"/>
    <w:unhideWhenUsed/>
    <w:qFormat/>
    <w:rsid w:val="000371B5"/>
    <w:pPr>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21.wmf"/><Relationship Id="rId21" Type="http://schemas.openxmlformats.org/officeDocument/2006/relationships/image" Target="media/image7.wmf"/><Relationship Id="rId170" Type="http://schemas.openxmlformats.org/officeDocument/2006/relationships/oleObject" Target="embeddings/oleObject82.bin"/><Relationship Id="rId268" Type="http://schemas.openxmlformats.org/officeDocument/2006/relationships/oleObject" Target="embeddings/oleObject131.bin"/><Relationship Id="rId475" Type="http://schemas.openxmlformats.org/officeDocument/2006/relationships/image" Target="media/image234.wmf"/><Relationship Id="rId682" Type="http://schemas.openxmlformats.org/officeDocument/2006/relationships/oleObject" Target="embeddings/oleObject339.bin"/><Relationship Id="rId128" Type="http://schemas.openxmlformats.org/officeDocument/2006/relationships/oleObject" Target="embeddings/oleObject61.bin"/><Relationship Id="rId335" Type="http://schemas.openxmlformats.org/officeDocument/2006/relationships/image" Target="media/image164.wmf"/><Relationship Id="rId542" Type="http://schemas.openxmlformats.org/officeDocument/2006/relationships/oleObject" Target="embeddings/oleObject268.bin"/><Relationship Id="rId987" Type="http://schemas.openxmlformats.org/officeDocument/2006/relationships/image" Target="media/image475.wmf"/><Relationship Id="rId1172" Type="http://schemas.openxmlformats.org/officeDocument/2006/relationships/image" Target="media/image566.wmf"/><Relationship Id="rId402" Type="http://schemas.openxmlformats.org/officeDocument/2006/relationships/oleObject" Target="embeddings/oleObject198.bin"/><Relationship Id="rId847" Type="http://schemas.openxmlformats.org/officeDocument/2006/relationships/image" Target="media/image405.wmf"/><Relationship Id="rId1032" Type="http://schemas.openxmlformats.org/officeDocument/2006/relationships/image" Target="media/image497.wmf"/><Relationship Id="rId1477" Type="http://schemas.openxmlformats.org/officeDocument/2006/relationships/oleObject" Target="embeddings/oleObject769.bin"/><Relationship Id="rId707" Type="http://schemas.openxmlformats.org/officeDocument/2006/relationships/oleObject" Target="embeddings/oleObject352.bin"/><Relationship Id="rId914" Type="http://schemas.openxmlformats.org/officeDocument/2006/relationships/oleObject" Target="embeddings/oleObject469.bin"/><Relationship Id="rId1337" Type="http://schemas.openxmlformats.org/officeDocument/2006/relationships/oleObject" Target="embeddings/Microsoft_Visio_2003-2010_Drawing.vsd"/><Relationship Id="rId43" Type="http://schemas.openxmlformats.org/officeDocument/2006/relationships/image" Target="media/image18.wmf"/><Relationship Id="rId1404" Type="http://schemas.openxmlformats.org/officeDocument/2006/relationships/oleObject" Target="embeddings/oleObject732.bin"/><Relationship Id="rId192" Type="http://schemas.openxmlformats.org/officeDocument/2006/relationships/oleObject" Target="embeddings/oleObject93.bin"/><Relationship Id="rId497" Type="http://schemas.openxmlformats.org/officeDocument/2006/relationships/image" Target="media/image245.wmf"/><Relationship Id="rId357" Type="http://schemas.openxmlformats.org/officeDocument/2006/relationships/image" Target="media/image175.wmf"/><Relationship Id="rId1194" Type="http://schemas.openxmlformats.org/officeDocument/2006/relationships/oleObject" Target="embeddings/oleObject611.bin"/><Relationship Id="rId217" Type="http://schemas.openxmlformats.org/officeDocument/2006/relationships/image" Target="media/image105.wmf"/><Relationship Id="rId564" Type="http://schemas.openxmlformats.org/officeDocument/2006/relationships/image" Target="media/image278.wmf"/><Relationship Id="rId771" Type="http://schemas.openxmlformats.org/officeDocument/2006/relationships/oleObject" Target="embeddings/oleObject397.bin"/><Relationship Id="rId869" Type="http://schemas.openxmlformats.org/officeDocument/2006/relationships/image" Target="media/image416.wmf"/><Relationship Id="rId1499" Type="http://schemas.openxmlformats.org/officeDocument/2006/relationships/oleObject" Target="embeddings/oleObject780.bin"/><Relationship Id="rId424" Type="http://schemas.openxmlformats.org/officeDocument/2006/relationships/oleObject" Target="embeddings/oleObject209.bin"/><Relationship Id="rId631" Type="http://schemas.openxmlformats.org/officeDocument/2006/relationships/image" Target="media/image311.wmf"/><Relationship Id="rId729" Type="http://schemas.openxmlformats.org/officeDocument/2006/relationships/image" Target="media/image353.wmf"/><Relationship Id="rId1054" Type="http://schemas.openxmlformats.org/officeDocument/2006/relationships/image" Target="media/image508.wmf"/><Relationship Id="rId1261" Type="http://schemas.openxmlformats.org/officeDocument/2006/relationships/oleObject" Target="embeddings/oleObject648.bin"/><Relationship Id="rId1359" Type="http://schemas.openxmlformats.org/officeDocument/2006/relationships/oleObject" Target="embeddings/oleObject702.bin"/><Relationship Id="rId936" Type="http://schemas.openxmlformats.org/officeDocument/2006/relationships/oleObject" Target="embeddings/oleObject480.bin"/><Relationship Id="rId1121" Type="http://schemas.openxmlformats.org/officeDocument/2006/relationships/oleObject" Target="embeddings/oleObject573.bin"/><Relationship Id="rId1219" Type="http://schemas.openxmlformats.org/officeDocument/2006/relationships/image" Target="media/image589.wmf"/><Relationship Id="rId65" Type="http://schemas.openxmlformats.org/officeDocument/2006/relationships/image" Target="media/image29.wmf"/><Relationship Id="rId1426" Type="http://schemas.openxmlformats.org/officeDocument/2006/relationships/image" Target="media/image674.wmf"/><Relationship Id="rId281" Type="http://schemas.openxmlformats.org/officeDocument/2006/relationships/image" Target="media/image137.wmf"/><Relationship Id="rId141" Type="http://schemas.openxmlformats.org/officeDocument/2006/relationships/image" Target="media/image67.wmf"/><Relationship Id="rId379" Type="http://schemas.openxmlformats.org/officeDocument/2006/relationships/image" Target="media/image186.wmf"/><Relationship Id="rId586" Type="http://schemas.openxmlformats.org/officeDocument/2006/relationships/image" Target="media/image289.wmf"/><Relationship Id="rId793" Type="http://schemas.openxmlformats.org/officeDocument/2006/relationships/oleObject" Target="embeddings/oleObject408.bin"/><Relationship Id="rId7" Type="http://schemas.openxmlformats.org/officeDocument/2006/relationships/footer" Target="footer1.xml"/><Relationship Id="rId239" Type="http://schemas.openxmlformats.org/officeDocument/2006/relationships/image" Target="media/image116.wmf"/><Relationship Id="rId446" Type="http://schemas.openxmlformats.org/officeDocument/2006/relationships/oleObject" Target="embeddings/oleObject220.bin"/><Relationship Id="rId653" Type="http://schemas.openxmlformats.org/officeDocument/2006/relationships/image" Target="media/image322.wmf"/><Relationship Id="rId1076" Type="http://schemas.openxmlformats.org/officeDocument/2006/relationships/image" Target="media/image519.wmf"/><Relationship Id="rId1283" Type="http://schemas.openxmlformats.org/officeDocument/2006/relationships/oleObject" Target="embeddings/oleObject660.bin"/><Relationship Id="rId1490" Type="http://schemas.openxmlformats.org/officeDocument/2006/relationships/image" Target="media/image705.wmf"/><Relationship Id="rId306" Type="http://schemas.openxmlformats.org/officeDocument/2006/relationships/oleObject" Target="embeddings/oleObject150.bin"/><Relationship Id="rId860" Type="http://schemas.openxmlformats.org/officeDocument/2006/relationships/oleObject" Target="embeddings/oleObject442.bin"/><Relationship Id="rId958" Type="http://schemas.openxmlformats.org/officeDocument/2006/relationships/oleObject" Target="embeddings/oleObject491.bin"/><Relationship Id="rId1143" Type="http://schemas.openxmlformats.org/officeDocument/2006/relationships/oleObject" Target="embeddings/oleObject584.bin"/><Relationship Id="rId87" Type="http://schemas.openxmlformats.org/officeDocument/2006/relationships/image" Target="media/image40.wmf"/><Relationship Id="rId513" Type="http://schemas.openxmlformats.org/officeDocument/2006/relationships/image" Target="media/image253.wmf"/><Relationship Id="rId720" Type="http://schemas.openxmlformats.org/officeDocument/2006/relationships/oleObject" Target="embeddings/oleObject361.bin"/><Relationship Id="rId818" Type="http://schemas.openxmlformats.org/officeDocument/2006/relationships/oleObject" Target="embeddings/oleObject421.bin"/><Relationship Id="rId1350" Type="http://schemas.openxmlformats.org/officeDocument/2006/relationships/oleObject" Target="embeddings/oleObject696.bin"/><Relationship Id="rId1448" Type="http://schemas.openxmlformats.org/officeDocument/2006/relationships/image" Target="media/image685.wmf"/><Relationship Id="rId1003" Type="http://schemas.openxmlformats.org/officeDocument/2006/relationships/image" Target="media/image483.wmf"/><Relationship Id="rId1210" Type="http://schemas.openxmlformats.org/officeDocument/2006/relationships/oleObject" Target="embeddings/oleObject619.bin"/><Relationship Id="rId1308" Type="http://schemas.openxmlformats.org/officeDocument/2006/relationships/oleObject" Target="embeddings/oleObject675.bin"/><Relationship Id="rId1515" Type="http://schemas.openxmlformats.org/officeDocument/2006/relationships/oleObject" Target="embeddings/oleObject788.bin"/><Relationship Id="rId14" Type="http://schemas.openxmlformats.org/officeDocument/2006/relationships/image" Target="media/image4.wmf"/><Relationship Id="rId163" Type="http://schemas.openxmlformats.org/officeDocument/2006/relationships/image" Target="media/image78.wmf"/><Relationship Id="rId370" Type="http://schemas.openxmlformats.org/officeDocument/2006/relationships/oleObject" Target="embeddings/oleObject182.bin"/><Relationship Id="rId230" Type="http://schemas.openxmlformats.org/officeDocument/2006/relationships/oleObject" Target="embeddings/oleObject112.bin"/><Relationship Id="rId468" Type="http://schemas.openxmlformats.org/officeDocument/2006/relationships/oleObject" Target="embeddings/oleObject231.bin"/><Relationship Id="rId675" Type="http://schemas.openxmlformats.org/officeDocument/2006/relationships/image" Target="media/image333.wmf"/><Relationship Id="rId882" Type="http://schemas.openxmlformats.org/officeDocument/2006/relationships/oleObject" Target="embeddings/oleObject453.bin"/><Relationship Id="rId1098" Type="http://schemas.openxmlformats.org/officeDocument/2006/relationships/image" Target="media/image530.wmf"/><Relationship Id="rId328" Type="http://schemas.openxmlformats.org/officeDocument/2006/relationships/oleObject" Target="embeddings/oleObject161.bin"/><Relationship Id="rId535" Type="http://schemas.openxmlformats.org/officeDocument/2006/relationships/image" Target="media/image264.wmf"/><Relationship Id="rId742" Type="http://schemas.openxmlformats.org/officeDocument/2006/relationships/oleObject" Target="embeddings/oleObject378.bin"/><Relationship Id="rId1165" Type="http://schemas.openxmlformats.org/officeDocument/2006/relationships/oleObject" Target="embeddings/oleObject596.bin"/><Relationship Id="rId1372" Type="http://schemas.openxmlformats.org/officeDocument/2006/relationships/oleObject" Target="embeddings/oleObject715.bin"/><Relationship Id="rId602" Type="http://schemas.openxmlformats.org/officeDocument/2006/relationships/image" Target="media/image297.wmf"/><Relationship Id="rId1025" Type="http://schemas.openxmlformats.org/officeDocument/2006/relationships/oleObject" Target="embeddings/oleObject525.bin"/><Relationship Id="rId1232" Type="http://schemas.openxmlformats.org/officeDocument/2006/relationships/oleObject" Target="embeddings/oleObject630.bin"/><Relationship Id="rId907" Type="http://schemas.openxmlformats.org/officeDocument/2006/relationships/image" Target="media/image435.wmf"/><Relationship Id="rId1537" Type="http://schemas.openxmlformats.org/officeDocument/2006/relationships/hyperlink" Target="https://ru.wikipedia.org/wiki/%D0%A1%D0%BB%D1%83%D0%B6%D0%B5%D0%B1%D0%BD%D0%B0%D1%8F:%D0%98%D1%81%D1%82%D0%BE%D1%87%D0%BD%D0%B8%D0%BA%D0%B8_%D0%BA%D0%BD%D0%B8%D0%B3/9785811409839" TargetMode="External"/><Relationship Id="rId36" Type="http://schemas.openxmlformats.org/officeDocument/2006/relationships/oleObject" Target="embeddings/oleObject15.bin"/><Relationship Id="rId185" Type="http://schemas.openxmlformats.org/officeDocument/2006/relationships/image" Target="media/image89.wmf"/><Relationship Id="rId392" Type="http://schemas.openxmlformats.org/officeDocument/2006/relationships/oleObject" Target="embeddings/oleObject193.bin"/><Relationship Id="rId697" Type="http://schemas.openxmlformats.org/officeDocument/2006/relationships/oleObject" Target="embeddings/oleObject347.bin"/><Relationship Id="rId252" Type="http://schemas.openxmlformats.org/officeDocument/2006/relationships/oleObject" Target="embeddings/oleObject123.bin"/><Relationship Id="rId1187" Type="http://schemas.openxmlformats.org/officeDocument/2006/relationships/image" Target="media/image573.wmf"/><Relationship Id="rId112" Type="http://schemas.openxmlformats.org/officeDocument/2006/relationships/oleObject" Target="embeddings/oleObject53.bin"/><Relationship Id="rId557" Type="http://schemas.openxmlformats.org/officeDocument/2006/relationships/oleObject" Target="embeddings/oleObject276.bin"/><Relationship Id="rId764" Type="http://schemas.openxmlformats.org/officeDocument/2006/relationships/image" Target="media/image364.wmf"/><Relationship Id="rId971" Type="http://schemas.openxmlformats.org/officeDocument/2006/relationships/image" Target="media/image467.wmf"/><Relationship Id="rId1394" Type="http://schemas.openxmlformats.org/officeDocument/2006/relationships/oleObject" Target="embeddings/oleObject727.bin"/><Relationship Id="rId417" Type="http://schemas.openxmlformats.org/officeDocument/2006/relationships/image" Target="media/image205.wmf"/><Relationship Id="rId624" Type="http://schemas.openxmlformats.org/officeDocument/2006/relationships/oleObject" Target="embeddings/oleObject310.bin"/><Relationship Id="rId831" Type="http://schemas.openxmlformats.org/officeDocument/2006/relationships/image" Target="media/image397.wmf"/><Relationship Id="rId1047" Type="http://schemas.openxmlformats.org/officeDocument/2006/relationships/oleObject" Target="embeddings/oleObject536.bin"/><Relationship Id="rId1254" Type="http://schemas.openxmlformats.org/officeDocument/2006/relationships/oleObject" Target="embeddings/oleObject643.bin"/><Relationship Id="rId1461" Type="http://schemas.openxmlformats.org/officeDocument/2006/relationships/oleObject" Target="embeddings/oleObject761.bin"/><Relationship Id="rId929" Type="http://schemas.openxmlformats.org/officeDocument/2006/relationships/image" Target="media/image446.wmf"/><Relationship Id="rId1114" Type="http://schemas.openxmlformats.org/officeDocument/2006/relationships/image" Target="media/image538.wmf"/><Relationship Id="rId1321" Type="http://schemas.openxmlformats.org/officeDocument/2006/relationships/image" Target="media/image632.wmf"/><Relationship Id="rId58" Type="http://schemas.openxmlformats.org/officeDocument/2006/relationships/oleObject" Target="embeddings/oleObject26.bin"/><Relationship Id="rId1419" Type="http://schemas.openxmlformats.org/officeDocument/2006/relationships/oleObject" Target="embeddings/oleObject740.bin"/><Relationship Id="rId274" Type="http://schemas.openxmlformats.org/officeDocument/2006/relationships/oleObject" Target="embeddings/oleObject134.bin"/><Relationship Id="rId481" Type="http://schemas.openxmlformats.org/officeDocument/2006/relationships/image" Target="media/image237.wmf"/><Relationship Id="rId134" Type="http://schemas.openxmlformats.org/officeDocument/2006/relationships/oleObject" Target="embeddings/oleObject64.bin"/><Relationship Id="rId579" Type="http://schemas.openxmlformats.org/officeDocument/2006/relationships/oleObject" Target="embeddings/oleObject287.bin"/><Relationship Id="rId786" Type="http://schemas.openxmlformats.org/officeDocument/2006/relationships/image" Target="media/image375.wmf"/><Relationship Id="rId993" Type="http://schemas.openxmlformats.org/officeDocument/2006/relationships/image" Target="media/image478.wmf"/><Relationship Id="rId341" Type="http://schemas.openxmlformats.org/officeDocument/2006/relationships/image" Target="media/image167.wmf"/><Relationship Id="rId439" Type="http://schemas.openxmlformats.org/officeDocument/2006/relationships/image" Target="media/image216.wmf"/><Relationship Id="rId646" Type="http://schemas.openxmlformats.org/officeDocument/2006/relationships/oleObject" Target="embeddings/oleObject321.bin"/><Relationship Id="rId1069" Type="http://schemas.openxmlformats.org/officeDocument/2006/relationships/oleObject" Target="embeddings/oleObject547.bin"/><Relationship Id="rId1276" Type="http://schemas.openxmlformats.org/officeDocument/2006/relationships/oleObject" Target="embeddings/oleObject656.bin"/><Relationship Id="rId1483" Type="http://schemas.openxmlformats.org/officeDocument/2006/relationships/oleObject" Target="embeddings/oleObject772.bin"/><Relationship Id="rId201" Type="http://schemas.openxmlformats.org/officeDocument/2006/relationships/image" Target="media/image97.wmf"/><Relationship Id="rId506" Type="http://schemas.openxmlformats.org/officeDocument/2006/relationships/oleObject" Target="embeddings/oleObject250.bin"/><Relationship Id="rId853" Type="http://schemas.openxmlformats.org/officeDocument/2006/relationships/image" Target="media/image408.wmf"/><Relationship Id="rId1136" Type="http://schemas.openxmlformats.org/officeDocument/2006/relationships/image" Target="media/image549.wmf"/><Relationship Id="rId713" Type="http://schemas.openxmlformats.org/officeDocument/2006/relationships/oleObject" Target="embeddings/oleObject355.bin"/><Relationship Id="rId920" Type="http://schemas.openxmlformats.org/officeDocument/2006/relationships/oleObject" Target="embeddings/oleObject472.bin"/><Relationship Id="rId1343" Type="http://schemas.openxmlformats.org/officeDocument/2006/relationships/oleObject" Target="embeddings/oleObject692.bin"/><Relationship Id="rId1203" Type="http://schemas.openxmlformats.org/officeDocument/2006/relationships/image" Target="media/image581.wmf"/><Relationship Id="rId1410" Type="http://schemas.openxmlformats.org/officeDocument/2006/relationships/oleObject" Target="embeddings/oleObject735.bin"/><Relationship Id="rId1508" Type="http://schemas.openxmlformats.org/officeDocument/2006/relationships/image" Target="media/image714.wmf"/><Relationship Id="rId296" Type="http://schemas.openxmlformats.org/officeDocument/2006/relationships/oleObject" Target="embeddings/oleObject145.bin"/><Relationship Id="rId156" Type="http://schemas.openxmlformats.org/officeDocument/2006/relationships/oleObject" Target="embeddings/oleObject75.bin"/><Relationship Id="rId363" Type="http://schemas.openxmlformats.org/officeDocument/2006/relationships/image" Target="media/image178.wmf"/><Relationship Id="rId570" Type="http://schemas.openxmlformats.org/officeDocument/2006/relationships/image" Target="media/image281.wmf"/><Relationship Id="rId223" Type="http://schemas.openxmlformats.org/officeDocument/2006/relationships/image" Target="media/image108.wmf"/><Relationship Id="rId430" Type="http://schemas.openxmlformats.org/officeDocument/2006/relationships/oleObject" Target="embeddings/oleObject212.bin"/><Relationship Id="rId668" Type="http://schemas.openxmlformats.org/officeDocument/2006/relationships/oleObject" Target="embeddings/oleObject332.bin"/><Relationship Id="rId875" Type="http://schemas.openxmlformats.org/officeDocument/2006/relationships/image" Target="media/image419.wmf"/><Relationship Id="rId1060" Type="http://schemas.openxmlformats.org/officeDocument/2006/relationships/image" Target="media/image511.wmf"/><Relationship Id="rId1298" Type="http://schemas.openxmlformats.org/officeDocument/2006/relationships/image" Target="media/image623.wmf"/><Relationship Id="rId528" Type="http://schemas.openxmlformats.org/officeDocument/2006/relationships/oleObject" Target="embeddings/oleObject261.bin"/><Relationship Id="rId735" Type="http://schemas.openxmlformats.org/officeDocument/2006/relationships/image" Target="media/image356.wmf"/><Relationship Id="rId942" Type="http://schemas.openxmlformats.org/officeDocument/2006/relationships/oleObject" Target="embeddings/oleObject483.bin"/><Relationship Id="rId1158" Type="http://schemas.openxmlformats.org/officeDocument/2006/relationships/image" Target="media/image559.wmf"/><Relationship Id="rId1365" Type="http://schemas.openxmlformats.org/officeDocument/2006/relationships/oleObject" Target="embeddings/oleObject708.bin"/><Relationship Id="rId1018" Type="http://schemas.openxmlformats.org/officeDocument/2006/relationships/image" Target="media/image490.wmf"/><Relationship Id="rId1225" Type="http://schemas.openxmlformats.org/officeDocument/2006/relationships/image" Target="media/image592.wmf"/><Relationship Id="rId1432" Type="http://schemas.openxmlformats.org/officeDocument/2006/relationships/image" Target="media/image677.wmf"/><Relationship Id="rId71" Type="http://schemas.openxmlformats.org/officeDocument/2006/relationships/image" Target="media/image32.wmf"/><Relationship Id="rId802" Type="http://schemas.openxmlformats.org/officeDocument/2006/relationships/image" Target="media/image383.wmf"/><Relationship Id="rId29" Type="http://schemas.openxmlformats.org/officeDocument/2006/relationships/image" Target="media/image11.wmf"/><Relationship Id="rId178" Type="http://schemas.openxmlformats.org/officeDocument/2006/relationships/oleObject" Target="embeddings/oleObject86.bin"/><Relationship Id="rId385" Type="http://schemas.openxmlformats.org/officeDocument/2006/relationships/image" Target="media/image189.wmf"/><Relationship Id="rId592" Type="http://schemas.openxmlformats.org/officeDocument/2006/relationships/image" Target="media/image292.wmf"/><Relationship Id="rId245" Type="http://schemas.openxmlformats.org/officeDocument/2006/relationships/image" Target="media/image119.wmf"/><Relationship Id="rId452" Type="http://schemas.openxmlformats.org/officeDocument/2006/relationships/oleObject" Target="embeddings/oleObject223.bin"/><Relationship Id="rId897" Type="http://schemas.openxmlformats.org/officeDocument/2006/relationships/image" Target="media/image430.wmf"/><Relationship Id="rId1082" Type="http://schemas.openxmlformats.org/officeDocument/2006/relationships/image" Target="media/image522.wmf"/><Relationship Id="rId105" Type="http://schemas.openxmlformats.org/officeDocument/2006/relationships/image" Target="media/image49.wmf"/><Relationship Id="rId312" Type="http://schemas.openxmlformats.org/officeDocument/2006/relationships/oleObject" Target="embeddings/oleObject153.bin"/><Relationship Id="rId757" Type="http://schemas.openxmlformats.org/officeDocument/2006/relationships/oleObject" Target="embeddings/oleObject390.bin"/><Relationship Id="rId964" Type="http://schemas.openxmlformats.org/officeDocument/2006/relationships/oleObject" Target="embeddings/oleObject494.bin"/><Relationship Id="rId1387" Type="http://schemas.openxmlformats.org/officeDocument/2006/relationships/image" Target="media/image655.wmf"/><Relationship Id="rId93" Type="http://schemas.openxmlformats.org/officeDocument/2006/relationships/image" Target="media/image43.wmf"/><Relationship Id="rId617" Type="http://schemas.openxmlformats.org/officeDocument/2006/relationships/image" Target="media/image304.wmf"/><Relationship Id="rId824" Type="http://schemas.openxmlformats.org/officeDocument/2006/relationships/oleObject" Target="embeddings/oleObject424.bin"/><Relationship Id="rId1247" Type="http://schemas.openxmlformats.org/officeDocument/2006/relationships/oleObject" Target="embeddings/oleObject638.bin"/><Relationship Id="rId1454" Type="http://schemas.openxmlformats.org/officeDocument/2006/relationships/image" Target="media/image688.wmf"/><Relationship Id="rId1107" Type="http://schemas.openxmlformats.org/officeDocument/2006/relationships/oleObject" Target="embeddings/oleObject566.bin"/><Relationship Id="rId1314" Type="http://schemas.openxmlformats.org/officeDocument/2006/relationships/oleObject" Target="embeddings/oleObject679.bin"/><Relationship Id="rId1521" Type="http://schemas.openxmlformats.org/officeDocument/2006/relationships/oleObject" Target="embeddings/oleObject791.bin"/><Relationship Id="rId20" Type="http://schemas.openxmlformats.org/officeDocument/2006/relationships/oleObject" Target="embeddings/oleObject7.bin"/><Relationship Id="rId267" Type="http://schemas.openxmlformats.org/officeDocument/2006/relationships/image" Target="media/image130.wmf"/><Relationship Id="rId474" Type="http://schemas.openxmlformats.org/officeDocument/2006/relationships/oleObject" Target="embeddings/oleObject234.bin"/><Relationship Id="rId127" Type="http://schemas.openxmlformats.org/officeDocument/2006/relationships/image" Target="media/image60.wmf"/><Relationship Id="rId681" Type="http://schemas.openxmlformats.org/officeDocument/2006/relationships/image" Target="media/image336.wmf"/><Relationship Id="rId779" Type="http://schemas.openxmlformats.org/officeDocument/2006/relationships/oleObject" Target="embeddings/oleObject401.bin"/><Relationship Id="rId986" Type="http://schemas.openxmlformats.org/officeDocument/2006/relationships/oleObject" Target="embeddings/oleObject505.bin"/><Relationship Id="rId334" Type="http://schemas.openxmlformats.org/officeDocument/2006/relationships/oleObject" Target="embeddings/oleObject164.bin"/><Relationship Id="rId541" Type="http://schemas.openxmlformats.org/officeDocument/2006/relationships/image" Target="media/image267.wmf"/><Relationship Id="rId639" Type="http://schemas.openxmlformats.org/officeDocument/2006/relationships/image" Target="media/image315.wmf"/><Relationship Id="rId1171" Type="http://schemas.openxmlformats.org/officeDocument/2006/relationships/oleObject" Target="embeddings/oleObject599.bin"/><Relationship Id="rId1269" Type="http://schemas.openxmlformats.org/officeDocument/2006/relationships/oleObject" Target="embeddings/oleObject652.bin"/><Relationship Id="rId1476" Type="http://schemas.openxmlformats.org/officeDocument/2006/relationships/image" Target="media/image698.wmf"/><Relationship Id="rId401" Type="http://schemas.openxmlformats.org/officeDocument/2006/relationships/image" Target="media/image197.wmf"/><Relationship Id="rId846" Type="http://schemas.openxmlformats.org/officeDocument/2006/relationships/oleObject" Target="embeddings/oleObject435.bin"/><Relationship Id="rId1031" Type="http://schemas.openxmlformats.org/officeDocument/2006/relationships/oleObject" Target="embeddings/oleObject528.bin"/><Relationship Id="rId1129" Type="http://schemas.openxmlformats.org/officeDocument/2006/relationships/oleObject" Target="embeddings/oleObject577.bin"/><Relationship Id="rId706" Type="http://schemas.openxmlformats.org/officeDocument/2006/relationships/image" Target="media/image348.wmf"/><Relationship Id="rId913" Type="http://schemas.openxmlformats.org/officeDocument/2006/relationships/image" Target="media/image438.wmf"/><Relationship Id="rId1336" Type="http://schemas.openxmlformats.org/officeDocument/2006/relationships/image" Target="media/image639.emf"/><Relationship Id="rId1543" Type="http://schemas.openxmlformats.org/officeDocument/2006/relationships/theme" Target="theme/theme1.xml"/><Relationship Id="rId42" Type="http://schemas.openxmlformats.org/officeDocument/2006/relationships/oleObject" Target="embeddings/oleObject18.bin"/><Relationship Id="rId1403" Type="http://schemas.openxmlformats.org/officeDocument/2006/relationships/image" Target="media/image663.wmf"/><Relationship Id="rId191" Type="http://schemas.openxmlformats.org/officeDocument/2006/relationships/image" Target="media/image92.wmf"/><Relationship Id="rId289" Type="http://schemas.openxmlformats.org/officeDocument/2006/relationships/image" Target="media/image141.wmf"/><Relationship Id="rId496" Type="http://schemas.openxmlformats.org/officeDocument/2006/relationships/oleObject" Target="embeddings/oleObject245.bin"/><Relationship Id="rId149" Type="http://schemas.openxmlformats.org/officeDocument/2006/relationships/image" Target="media/image71.wmf"/><Relationship Id="rId356" Type="http://schemas.openxmlformats.org/officeDocument/2006/relationships/oleObject" Target="embeddings/oleObject175.bin"/><Relationship Id="rId563" Type="http://schemas.openxmlformats.org/officeDocument/2006/relationships/oleObject" Target="embeddings/oleObject279.bin"/><Relationship Id="rId770" Type="http://schemas.openxmlformats.org/officeDocument/2006/relationships/image" Target="media/image367.wmf"/><Relationship Id="rId1193" Type="http://schemas.openxmlformats.org/officeDocument/2006/relationships/image" Target="media/image576.wmf"/><Relationship Id="rId216" Type="http://schemas.openxmlformats.org/officeDocument/2006/relationships/oleObject" Target="embeddings/oleObject105.bin"/><Relationship Id="rId423" Type="http://schemas.openxmlformats.org/officeDocument/2006/relationships/image" Target="media/image208.wmf"/><Relationship Id="rId868" Type="http://schemas.openxmlformats.org/officeDocument/2006/relationships/oleObject" Target="embeddings/oleObject446.bin"/><Relationship Id="rId1053" Type="http://schemas.openxmlformats.org/officeDocument/2006/relationships/oleObject" Target="embeddings/oleObject539.bin"/><Relationship Id="rId1260" Type="http://schemas.openxmlformats.org/officeDocument/2006/relationships/image" Target="media/image606.wmf"/><Relationship Id="rId1498" Type="http://schemas.openxmlformats.org/officeDocument/2006/relationships/image" Target="media/image709.wmf"/><Relationship Id="rId630" Type="http://schemas.openxmlformats.org/officeDocument/2006/relationships/oleObject" Target="embeddings/oleObject313.bin"/><Relationship Id="rId728" Type="http://schemas.openxmlformats.org/officeDocument/2006/relationships/oleObject" Target="embeddings/oleObject369.bin"/><Relationship Id="rId935" Type="http://schemas.openxmlformats.org/officeDocument/2006/relationships/image" Target="media/image449.wmf"/><Relationship Id="rId1358" Type="http://schemas.openxmlformats.org/officeDocument/2006/relationships/image" Target="media/image648.emf"/><Relationship Id="rId64" Type="http://schemas.openxmlformats.org/officeDocument/2006/relationships/oleObject" Target="embeddings/oleObject29.bin"/><Relationship Id="rId1120" Type="http://schemas.openxmlformats.org/officeDocument/2006/relationships/image" Target="media/image541.wmf"/><Relationship Id="rId1218" Type="http://schemas.openxmlformats.org/officeDocument/2006/relationships/oleObject" Target="embeddings/oleObject623.bin"/><Relationship Id="rId1425" Type="http://schemas.openxmlformats.org/officeDocument/2006/relationships/oleObject" Target="embeddings/oleObject743.bin"/><Relationship Id="rId280" Type="http://schemas.openxmlformats.org/officeDocument/2006/relationships/oleObject" Target="embeddings/oleObject137.bin"/><Relationship Id="rId140" Type="http://schemas.openxmlformats.org/officeDocument/2006/relationships/oleObject" Target="embeddings/oleObject67.bin"/><Relationship Id="rId378" Type="http://schemas.openxmlformats.org/officeDocument/2006/relationships/oleObject" Target="embeddings/oleObject186.bin"/><Relationship Id="rId585" Type="http://schemas.openxmlformats.org/officeDocument/2006/relationships/oleObject" Target="embeddings/oleObject290.bin"/><Relationship Id="rId792" Type="http://schemas.openxmlformats.org/officeDocument/2006/relationships/image" Target="media/image378.wmf"/><Relationship Id="rId6" Type="http://schemas.openxmlformats.org/officeDocument/2006/relationships/endnotes" Target="endnotes.xml"/><Relationship Id="rId238" Type="http://schemas.openxmlformats.org/officeDocument/2006/relationships/oleObject" Target="embeddings/oleObject116.bin"/><Relationship Id="rId445" Type="http://schemas.openxmlformats.org/officeDocument/2006/relationships/image" Target="media/image219.wmf"/><Relationship Id="rId652" Type="http://schemas.openxmlformats.org/officeDocument/2006/relationships/oleObject" Target="embeddings/oleObject324.bin"/><Relationship Id="rId1075" Type="http://schemas.openxmlformats.org/officeDocument/2006/relationships/oleObject" Target="embeddings/oleObject550.bin"/><Relationship Id="rId1282" Type="http://schemas.openxmlformats.org/officeDocument/2006/relationships/image" Target="media/image616.wmf"/><Relationship Id="rId305" Type="http://schemas.openxmlformats.org/officeDocument/2006/relationships/image" Target="media/image149.wmf"/><Relationship Id="rId512" Type="http://schemas.openxmlformats.org/officeDocument/2006/relationships/oleObject" Target="embeddings/oleObject253.bin"/><Relationship Id="rId957" Type="http://schemas.openxmlformats.org/officeDocument/2006/relationships/image" Target="media/image460.wmf"/><Relationship Id="rId1142" Type="http://schemas.openxmlformats.org/officeDocument/2006/relationships/image" Target="media/image552.wmf"/><Relationship Id="rId86" Type="http://schemas.openxmlformats.org/officeDocument/2006/relationships/oleObject" Target="embeddings/oleObject40.bin"/><Relationship Id="rId817" Type="http://schemas.openxmlformats.org/officeDocument/2006/relationships/image" Target="media/image390.wmf"/><Relationship Id="rId1002" Type="http://schemas.openxmlformats.org/officeDocument/2006/relationships/oleObject" Target="embeddings/oleObject513.bin"/><Relationship Id="rId1447" Type="http://schemas.openxmlformats.org/officeDocument/2006/relationships/oleObject" Target="embeddings/oleObject754.bin"/><Relationship Id="rId1307" Type="http://schemas.openxmlformats.org/officeDocument/2006/relationships/image" Target="media/image626.wmf"/><Relationship Id="rId1514" Type="http://schemas.openxmlformats.org/officeDocument/2006/relationships/image" Target="media/image717.wmf"/><Relationship Id="rId13" Type="http://schemas.openxmlformats.org/officeDocument/2006/relationships/oleObject" Target="embeddings/oleObject3.bin"/><Relationship Id="rId162" Type="http://schemas.openxmlformats.org/officeDocument/2006/relationships/oleObject" Target="embeddings/oleObject78.bin"/><Relationship Id="rId467" Type="http://schemas.openxmlformats.org/officeDocument/2006/relationships/image" Target="media/image230.wmf"/><Relationship Id="rId1097" Type="http://schemas.openxmlformats.org/officeDocument/2006/relationships/oleObject" Target="embeddings/oleObject561.bin"/><Relationship Id="rId674" Type="http://schemas.openxmlformats.org/officeDocument/2006/relationships/oleObject" Target="embeddings/oleObject335.bin"/><Relationship Id="rId881" Type="http://schemas.openxmlformats.org/officeDocument/2006/relationships/image" Target="media/image422.wmf"/><Relationship Id="rId979" Type="http://schemas.openxmlformats.org/officeDocument/2006/relationships/image" Target="media/image471.wmf"/><Relationship Id="rId327" Type="http://schemas.openxmlformats.org/officeDocument/2006/relationships/image" Target="media/image160.wmf"/><Relationship Id="rId534" Type="http://schemas.openxmlformats.org/officeDocument/2006/relationships/oleObject" Target="embeddings/oleObject264.bin"/><Relationship Id="rId741" Type="http://schemas.openxmlformats.org/officeDocument/2006/relationships/oleObject" Target="embeddings/oleObject377.bin"/><Relationship Id="rId839" Type="http://schemas.openxmlformats.org/officeDocument/2006/relationships/image" Target="media/image401.wmf"/><Relationship Id="rId1164" Type="http://schemas.openxmlformats.org/officeDocument/2006/relationships/image" Target="media/image562.wmf"/><Relationship Id="rId1371" Type="http://schemas.openxmlformats.org/officeDocument/2006/relationships/oleObject" Target="embeddings/oleObject714.bin"/><Relationship Id="rId1469" Type="http://schemas.openxmlformats.org/officeDocument/2006/relationships/oleObject" Target="embeddings/oleObject765.bin"/><Relationship Id="rId601" Type="http://schemas.openxmlformats.org/officeDocument/2006/relationships/oleObject" Target="embeddings/oleObject298.bin"/><Relationship Id="rId1024" Type="http://schemas.openxmlformats.org/officeDocument/2006/relationships/image" Target="media/image493.wmf"/><Relationship Id="rId1231" Type="http://schemas.openxmlformats.org/officeDocument/2006/relationships/image" Target="media/image595.wmf"/><Relationship Id="rId906" Type="http://schemas.openxmlformats.org/officeDocument/2006/relationships/oleObject" Target="embeddings/oleObject465.bin"/><Relationship Id="rId1329" Type="http://schemas.openxmlformats.org/officeDocument/2006/relationships/oleObject" Target="embeddings/oleObject687.bin"/><Relationship Id="rId1536" Type="http://schemas.openxmlformats.org/officeDocument/2006/relationships/hyperlink" Target="https://ru.wikipedia.org/w/index.php?title=%C2%AB%D0%9B%D0%B0%D0%BD%D1%8C%C2%BB&amp;action=edit&amp;redlink=1" TargetMode="External"/><Relationship Id="rId35" Type="http://schemas.openxmlformats.org/officeDocument/2006/relationships/image" Target="media/image14.wmf"/><Relationship Id="rId184" Type="http://schemas.openxmlformats.org/officeDocument/2006/relationships/oleObject" Target="embeddings/oleObject89.bin"/><Relationship Id="rId391" Type="http://schemas.openxmlformats.org/officeDocument/2006/relationships/image" Target="media/image192.wmf"/><Relationship Id="rId251" Type="http://schemas.openxmlformats.org/officeDocument/2006/relationships/image" Target="media/image122.wmf"/><Relationship Id="rId489" Type="http://schemas.openxmlformats.org/officeDocument/2006/relationships/image" Target="media/image241.wmf"/><Relationship Id="rId696" Type="http://schemas.openxmlformats.org/officeDocument/2006/relationships/image" Target="media/image343.wmf"/><Relationship Id="rId349" Type="http://schemas.openxmlformats.org/officeDocument/2006/relationships/image" Target="media/image171.wmf"/><Relationship Id="rId556" Type="http://schemas.openxmlformats.org/officeDocument/2006/relationships/image" Target="media/image274.wmf"/><Relationship Id="rId763" Type="http://schemas.openxmlformats.org/officeDocument/2006/relationships/oleObject" Target="embeddings/oleObject393.bin"/><Relationship Id="rId1186" Type="http://schemas.openxmlformats.org/officeDocument/2006/relationships/oleObject" Target="embeddings/oleObject607.bin"/><Relationship Id="rId1393" Type="http://schemas.openxmlformats.org/officeDocument/2006/relationships/image" Target="media/image658.wmf"/><Relationship Id="rId111" Type="http://schemas.openxmlformats.org/officeDocument/2006/relationships/image" Target="media/image52.wmf"/><Relationship Id="rId209" Type="http://schemas.openxmlformats.org/officeDocument/2006/relationships/image" Target="media/image101.wmf"/><Relationship Id="rId416" Type="http://schemas.openxmlformats.org/officeDocument/2006/relationships/oleObject" Target="embeddings/oleObject205.bin"/><Relationship Id="rId970" Type="http://schemas.openxmlformats.org/officeDocument/2006/relationships/oleObject" Target="embeddings/oleObject497.bin"/><Relationship Id="rId1046" Type="http://schemas.openxmlformats.org/officeDocument/2006/relationships/image" Target="media/image504.wmf"/><Relationship Id="rId1253" Type="http://schemas.openxmlformats.org/officeDocument/2006/relationships/oleObject" Target="embeddings/oleObject642.bin"/><Relationship Id="rId623" Type="http://schemas.openxmlformats.org/officeDocument/2006/relationships/image" Target="media/image307.wmf"/><Relationship Id="rId830" Type="http://schemas.openxmlformats.org/officeDocument/2006/relationships/oleObject" Target="embeddings/oleObject427.bin"/><Relationship Id="rId928" Type="http://schemas.openxmlformats.org/officeDocument/2006/relationships/oleObject" Target="embeddings/oleObject476.bin"/><Relationship Id="rId1460" Type="http://schemas.openxmlformats.org/officeDocument/2006/relationships/image" Target="media/image691.wmf"/><Relationship Id="rId57" Type="http://schemas.openxmlformats.org/officeDocument/2006/relationships/image" Target="media/image25.wmf"/><Relationship Id="rId1113" Type="http://schemas.openxmlformats.org/officeDocument/2006/relationships/oleObject" Target="embeddings/oleObject569.bin"/><Relationship Id="rId1320" Type="http://schemas.openxmlformats.org/officeDocument/2006/relationships/oleObject" Target="embeddings/oleObject682.bin"/><Relationship Id="rId1418" Type="http://schemas.openxmlformats.org/officeDocument/2006/relationships/image" Target="media/image670.wmf"/><Relationship Id="rId273" Type="http://schemas.openxmlformats.org/officeDocument/2006/relationships/image" Target="media/image133.wmf"/><Relationship Id="rId480" Type="http://schemas.openxmlformats.org/officeDocument/2006/relationships/oleObject" Target="embeddings/oleObject237.bin"/><Relationship Id="rId133" Type="http://schemas.openxmlformats.org/officeDocument/2006/relationships/image" Target="media/image63.wmf"/><Relationship Id="rId340" Type="http://schemas.openxmlformats.org/officeDocument/2006/relationships/oleObject" Target="embeddings/oleObject167.bin"/><Relationship Id="rId578" Type="http://schemas.openxmlformats.org/officeDocument/2006/relationships/image" Target="media/image285.wmf"/><Relationship Id="rId785" Type="http://schemas.openxmlformats.org/officeDocument/2006/relationships/oleObject" Target="embeddings/oleObject404.bin"/><Relationship Id="rId992" Type="http://schemas.openxmlformats.org/officeDocument/2006/relationships/oleObject" Target="embeddings/oleObject508.bin"/><Relationship Id="rId200" Type="http://schemas.openxmlformats.org/officeDocument/2006/relationships/oleObject" Target="embeddings/oleObject97.bin"/><Relationship Id="rId438" Type="http://schemas.openxmlformats.org/officeDocument/2006/relationships/oleObject" Target="embeddings/oleObject216.bin"/><Relationship Id="rId645" Type="http://schemas.openxmlformats.org/officeDocument/2006/relationships/image" Target="media/image318.wmf"/><Relationship Id="rId852" Type="http://schemas.openxmlformats.org/officeDocument/2006/relationships/oleObject" Target="embeddings/oleObject438.bin"/><Relationship Id="rId1068" Type="http://schemas.openxmlformats.org/officeDocument/2006/relationships/image" Target="media/image515.wmf"/><Relationship Id="rId1275" Type="http://schemas.openxmlformats.org/officeDocument/2006/relationships/oleObject" Target="embeddings/oleObject655.bin"/><Relationship Id="rId1482" Type="http://schemas.openxmlformats.org/officeDocument/2006/relationships/image" Target="media/image701.wmf"/><Relationship Id="rId505" Type="http://schemas.openxmlformats.org/officeDocument/2006/relationships/image" Target="media/image249.wmf"/><Relationship Id="rId712" Type="http://schemas.openxmlformats.org/officeDocument/2006/relationships/image" Target="media/image351.wmf"/><Relationship Id="rId1135" Type="http://schemas.openxmlformats.org/officeDocument/2006/relationships/oleObject" Target="embeddings/oleObject580.bin"/><Relationship Id="rId1342" Type="http://schemas.openxmlformats.org/officeDocument/2006/relationships/image" Target="media/image642.wmf"/><Relationship Id="rId79" Type="http://schemas.openxmlformats.org/officeDocument/2006/relationships/image" Target="media/image36.wmf"/><Relationship Id="rId1202" Type="http://schemas.openxmlformats.org/officeDocument/2006/relationships/oleObject" Target="embeddings/oleObject615.bin"/><Relationship Id="rId1507" Type="http://schemas.openxmlformats.org/officeDocument/2006/relationships/oleObject" Target="embeddings/oleObject784.bin"/><Relationship Id="rId295" Type="http://schemas.openxmlformats.org/officeDocument/2006/relationships/image" Target="media/image144.wmf"/><Relationship Id="rId155" Type="http://schemas.openxmlformats.org/officeDocument/2006/relationships/image" Target="media/image74.wmf"/><Relationship Id="rId362" Type="http://schemas.openxmlformats.org/officeDocument/2006/relationships/oleObject" Target="embeddings/oleObject178.bin"/><Relationship Id="rId1297" Type="http://schemas.openxmlformats.org/officeDocument/2006/relationships/oleObject" Target="embeddings/oleObject668.bin"/><Relationship Id="rId222" Type="http://schemas.openxmlformats.org/officeDocument/2006/relationships/oleObject" Target="embeddings/oleObject108.bin"/><Relationship Id="rId667" Type="http://schemas.openxmlformats.org/officeDocument/2006/relationships/image" Target="media/image329.wmf"/><Relationship Id="rId874" Type="http://schemas.openxmlformats.org/officeDocument/2006/relationships/oleObject" Target="embeddings/oleObject449.bin"/><Relationship Id="rId527" Type="http://schemas.openxmlformats.org/officeDocument/2006/relationships/image" Target="media/image260.wmf"/><Relationship Id="rId734" Type="http://schemas.openxmlformats.org/officeDocument/2006/relationships/oleObject" Target="embeddings/oleObject372.bin"/><Relationship Id="rId941" Type="http://schemas.openxmlformats.org/officeDocument/2006/relationships/image" Target="media/image452.wmf"/><Relationship Id="rId1157" Type="http://schemas.openxmlformats.org/officeDocument/2006/relationships/oleObject" Target="embeddings/oleObject592.bin"/><Relationship Id="rId1364" Type="http://schemas.openxmlformats.org/officeDocument/2006/relationships/oleObject" Target="embeddings/oleObject707.bin"/><Relationship Id="rId70" Type="http://schemas.openxmlformats.org/officeDocument/2006/relationships/oleObject" Target="embeddings/oleObject32.bin"/><Relationship Id="rId801" Type="http://schemas.openxmlformats.org/officeDocument/2006/relationships/oleObject" Target="embeddings/oleObject412.bin"/><Relationship Id="rId1017" Type="http://schemas.openxmlformats.org/officeDocument/2006/relationships/oleObject" Target="embeddings/oleObject521.bin"/><Relationship Id="rId1224" Type="http://schemas.openxmlformats.org/officeDocument/2006/relationships/oleObject" Target="embeddings/oleObject626.bin"/><Relationship Id="rId1431" Type="http://schemas.openxmlformats.org/officeDocument/2006/relationships/oleObject" Target="embeddings/oleObject746.bin"/><Relationship Id="rId1529" Type="http://schemas.openxmlformats.org/officeDocument/2006/relationships/oleObject" Target="embeddings/oleObject795.bin"/><Relationship Id="rId28" Type="http://schemas.openxmlformats.org/officeDocument/2006/relationships/oleObject" Target="embeddings/oleObject11.bin"/><Relationship Id="rId177" Type="http://schemas.openxmlformats.org/officeDocument/2006/relationships/image" Target="media/image85.wmf"/><Relationship Id="rId384" Type="http://schemas.openxmlformats.org/officeDocument/2006/relationships/oleObject" Target="embeddings/oleObject189.bin"/><Relationship Id="rId591" Type="http://schemas.openxmlformats.org/officeDocument/2006/relationships/oleObject" Target="embeddings/oleObject293.bin"/><Relationship Id="rId244" Type="http://schemas.openxmlformats.org/officeDocument/2006/relationships/oleObject" Target="embeddings/oleObject119.bin"/><Relationship Id="rId689" Type="http://schemas.openxmlformats.org/officeDocument/2006/relationships/image" Target="media/image340.wmf"/><Relationship Id="rId896" Type="http://schemas.openxmlformats.org/officeDocument/2006/relationships/oleObject" Target="embeddings/oleObject460.bin"/><Relationship Id="rId1081" Type="http://schemas.openxmlformats.org/officeDocument/2006/relationships/oleObject" Target="embeddings/oleObject553.bin"/><Relationship Id="rId451" Type="http://schemas.openxmlformats.org/officeDocument/2006/relationships/image" Target="media/image222.wmf"/><Relationship Id="rId549" Type="http://schemas.openxmlformats.org/officeDocument/2006/relationships/image" Target="media/image271.wmf"/><Relationship Id="rId756" Type="http://schemas.openxmlformats.org/officeDocument/2006/relationships/image" Target="media/image360.wmf"/><Relationship Id="rId1179" Type="http://schemas.openxmlformats.org/officeDocument/2006/relationships/image" Target="media/image569.wmf"/><Relationship Id="rId1386" Type="http://schemas.openxmlformats.org/officeDocument/2006/relationships/oleObject" Target="embeddings/oleObject723.bin"/><Relationship Id="rId104" Type="http://schemas.openxmlformats.org/officeDocument/2006/relationships/oleObject" Target="embeddings/oleObject49.bin"/><Relationship Id="rId311" Type="http://schemas.openxmlformats.org/officeDocument/2006/relationships/image" Target="media/image152.wmf"/><Relationship Id="rId409" Type="http://schemas.openxmlformats.org/officeDocument/2006/relationships/image" Target="media/image201.wmf"/><Relationship Id="rId963" Type="http://schemas.openxmlformats.org/officeDocument/2006/relationships/image" Target="media/image463.wmf"/><Relationship Id="rId1039" Type="http://schemas.openxmlformats.org/officeDocument/2006/relationships/oleObject" Target="embeddings/oleObject532.bin"/><Relationship Id="rId1246" Type="http://schemas.openxmlformats.org/officeDocument/2006/relationships/image" Target="media/image602.wmf"/><Relationship Id="rId92" Type="http://schemas.openxmlformats.org/officeDocument/2006/relationships/oleObject" Target="embeddings/oleObject43.bin"/><Relationship Id="rId616" Type="http://schemas.openxmlformats.org/officeDocument/2006/relationships/oleObject" Target="embeddings/oleObject306.bin"/><Relationship Id="rId823" Type="http://schemas.openxmlformats.org/officeDocument/2006/relationships/image" Target="media/image393.wmf"/><Relationship Id="rId1453" Type="http://schemas.openxmlformats.org/officeDocument/2006/relationships/oleObject" Target="embeddings/oleObject757.bin"/><Relationship Id="rId1106" Type="http://schemas.openxmlformats.org/officeDocument/2006/relationships/image" Target="media/image534.wmf"/><Relationship Id="rId1313" Type="http://schemas.openxmlformats.org/officeDocument/2006/relationships/image" Target="media/image628.wmf"/><Relationship Id="rId1520" Type="http://schemas.openxmlformats.org/officeDocument/2006/relationships/image" Target="media/image720.wmf"/><Relationship Id="rId199" Type="http://schemas.openxmlformats.org/officeDocument/2006/relationships/image" Target="media/image96.wmf"/><Relationship Id="rId266" Type="http://schemas.openxmlformats.org/officeDocument/2006/relationships/oleObject" Target="embeddings/oleObject130.bin"/><Relationship Id="rId473" Type="http://schemas.openxmlformats.org/officeDocument/2006/relationships/image" Target="media/image233.wmf"/><Relationship Id="rId680" Type="http://schemas.openxmlformats.org/officeDocument/2006/relationships/oleObject" Target="embeddings/oleObject338.bin"/><Relationship Id="rId126" Type="http://schemas.openxmlformats.org/officeDocument/2006/relationships/oleObject" Target="embeddings/oleObject60.bin"/><Relationship Id="rId333" Type="http://schemas.openxmlformats.org/officeDocument/2006/relationships/image" Target="media/image163.wmf"/><Relationship Id="rId540" Type="http://schemas.openxmlformats.org/officeDocument/2006/relationships/oleObject" Target="embeddings/oleObject267.bin"/><Relationship Id="rId778" Type="http://schemas.openxmlformats.org/officeDocument/2006/relationships/image" Target="media/image371.wmf"/><Relationship Id="rId985" Type="http://schemas.openxmlformats.org/officeDocument/2006/relationships/image" Target="media/image474.wmf"/><Relationship Id="rId1170" Type="http://schemas.openxmlformats.org/officeDocument/2006/relationships/image" Target="media/image565.wmf"/><Relationship Id="rId638" Type="http://schemas.openxmlformats.org/officeDocument/2006/relationships/oleObject" Target="embeddings/oleObject317.bin"/><Relationship Id="rId845" Type="http://schemas.openxmlformats.org/officeDocument/2006/relationships/image" Target="media/image404.wmf"/><Relationship Id="rId1030" Type="http://schemas.openxmlformats.org/officeDocument/2006/relationships/image" Target="media/image496.wmf"/><Relationship Id="rId1268" Type="http://schemas.openxmlformats.org/officeDocument/2006/relationships/image" Target="media/image610.wmf"/><Relationship Id="rId1475" Type="http://schemas.openxmlformats.org/officeDocument/2006/relationships/oleObject" Target="embeddings/oleObject768.bin"/><Relationship Id="rId400" Type="http://schemas.openxmlformats.org/officeDocument/2006/relationships/oleObject" Target="embeddings/oleObject197.bin"/><Relationship Id="rId705" Type="http://schemas.openxmlformats.org/officeDocument/2006/relationships/oleObject" Target="embeddings/oleObject351.bin"/><Relationship Id="rId1128" Type="http://schemas.openxmlformats.org/officeDocument/2006/relationships/image" Target="media/image545.wmf"/><Relationship Id="rId1335" Type="http://schemas.openxmlformats.org/officeDocument/2006/relationships/oleObject" Target="embeddings/oleObject690.bin"/><Relationship Id="rId1542" Type="http://schemas.openxmlformats.org/officeDocument/2006/relationships/fontTable" Target="fontTable.xml"/><Relationship Id="rId912" Type="http://schemas.openxmlformats.org/officeDocument/2006/relationships/oleObject" Target="embeddings/oleObject468.bin"/><Relationship Id="rId41" Type="http://schemas.openxmlformats.org/officeDocument/2006/relationships/image" Target="media/image17.wmf"/><Relationship Id="rId1402" Type="http://schemas.openxmlformats.org/officeDocument/2006/relationships/oleObject" Target="embeddings/oleObject731.bin"/><Relationship Id="rId190" Type="http://schemas.openxmlformats.org/officeDocument/2006/relationships/oleObject" Target="embeddings/oleObject92.bin"/><Relationship Id="rId288" Type="http://schemas.openxmlformats.org/officeDocument/2006/relationships/oleObject" Target="embeddings/oleObject141.bin"/><Relationship Id="rId495" Type="http://schemas.openxmlformats.org/officeDocument/2006/relationships/image" Target="media/image244.wmf"/><Relationship Id="rId148" Type="http://schemas.openxmlformats.org/officeDocument/2006/relationships/oleObject" Target="embeddings/oleObject71.bin"/><Relationship Id="rId355" Type="http://schemas.openxmlformats.org/officeDocument/2006/relationships/image" Target="media/image174.wmf"/><Relationship Id="rId562" Type="http://schemas.openxmlformats.org/officeDocument/2006/relationships/image" Target="media/image277.wmf"/><Relationship Id="rId1192" Type="http://schemas.openxmlformats.org/officeDocument/2006/relationships/oleObject" Target="embeddings/oleObject610.bin"/><Relationship Id="rId215" Type="http://schemas.openxmlformats.org/officeDocument/2006/relationships/image" Target="media/image104.wmf"/><Relationship Id="rId422" Type="http://schemas.openxmlformats.org/officeDocument/2006/relationships/oleObject" Target="embeddings/oleObject208.bin"/><Relationship Id="rId867" Type="http://schemas.openxmlformats.org/officeDocument/2006/relationships/image" Target="media/image415.wmf"/><Relationship Id="rId1052" Type="http://schemas.openxmlformats.org/officeDocument/2006/relationships/image" Target="media/image507.wmf"/><Relationship Id="rId1497" Type="http://schemas.openxmlformats.org/officeDocument/2006/relationships/oleObject" Target="embeddings/oleObject779.bin"/><Relationship Id="rId727" Type="http://schemas.openxmlformats.org/officeDocument/2006/relationships/oleObject" Target="embeddings/oleObject368.bin"/><Relationship Id="rId934" Type="http://schemas.openxmlformats.org/officeDocument/2006/relationships/oleObject" Target="embeddings/oleObject479.bin"/><Relationship Id="rId1357" Type="http://schemas.openxmlformats.org/officeDocument/2006/relationships/oleObject" Target="embeddings/oleObject701.bin"/><Relationship Id="rId63" Type="http://schemas.openxmlformats.org/officeDocument/2006/relationships/image" Target="media/image28.wmf"/><Relationship Id="rId1217" Type="http://schemas.openxmlformats.org/officeDocument/2006/relationships/image" Target="media/image588.wmf"/><Relationship Id="rId1424" Type="http://schemas.openxmlformats.org/officeDocument/2006/relationships/image" Target="media/image673.wmf"/><Relationship Id="rId226" Type="http://schemas.openxmlformats.org/officeDocument/2006/relationships/oleObject" Target="embeddings/oleObject110.bin"/><Relationship Id="rId433" Type="http://schemas.openxmlformats.org/officeDocument/2006/relationships/image" Target="media/image213.wmf"/><Relationship Id="rId878" Type="http://schemas.openxmlformats.org/officeDocument/2006/relationships/oleObject" Target="embeddings/oleObject451.bin"/><Relationship Id="rId1063" Type="http://schemas.openxmlformats.org/officeDocument/2006/relationships/oleObject" Target="embeddings/oleObject544.bin"/><Relationship Id="rId1270" Type="http://schemas.openxmlformats.org/officeDocument/2006/relationships/image" Target="media/image611.wmf"/><Relationship Id="rId640" Type="http://schemas.openxmlformats.org/officeDocument/2006/relationships/oleObject" Target="embeddings/oleObject318.bin"/><Relationship Id="rId738" Type="http://schemas.openxmlformats.org/officeDocument/2006/relationships/oleObject" Target="embeddings/oleObject374.bin"/><Relationship Id="rId945" Type="http://schemas.openxmlformats.org/officeDocument/2006/relationships/image" Target="media/image454.wmf"/><Relationship Id="rId1368" Type="http://schemas.openxmlformats.org/officeDocument/2006/relationships/oleObject" Target="embeddings/oleObject711.bin"/><Relationship Id="rId74" Type="http://schemas.openxmlformats.org/officeDocument/2006/relationships/oleObject" Target="embeddings/oleObject34.bin"/><Relationship Id="rId377" Type="http://schemas.openxmlformats.org/officeDocument/2006/relationships/image" Target="media/image185.wmf"/><Relationship Id="rId500" Type="http://schemas.openxmlformats.org/officeDocument/2006/relationships/oleObject" Target="embeddings/oleObject247.bin"/><Relationship Id="rId584" Type="http://schemas.openxmlformats.org/officeDocument/2006/relationships/image" Target="media/image288.wmf"/><Relationship Id="rId805" Type="http://schemas.openxmlformats.org/officeDocument/2006/relationships/oleObject" Target="embeddings/oleObject414.bin"/><Relationship Id="rId1130" Type="http://schemas.openxmlformats.org/officeDocument/2006/relationships/image" Target="media/image546.wmf"/><Relationship Id="rId1228" Type="http://schemas.openxmlformats.org/officeDocument/2006/relationships/oleObject" Target="embeddings/oleObject628.bin"/><Relationship Id="rId1435" Type="http://schemas.openxmlformats.org/officeDocument/2006/relationships/oleObject" Target="embeddings/oleObject748.bin"/><Relationship Id="rId5" Type="http://schemas.openxmlformats.org/officeDocument/2006/relationships/footnotes" Target="footnotes.xml"/><Relationship Id="rId237" Type="http://schemas.openxmlformats.org/officeDocument/2006/relationships/image" Target="media/image115.wmf"/><Relationship Id="rId791" Type="http://schemas.openxmlformats.org/officeDocument/2006/relationships/oleObject" Target="embeddings/oleObject407.bin"/><Relationship Id="rId889" Type="http://schemas.openxmlformats.org/officeDocument/2006/relationships/image" Target="media/image426.wmf"/><Relationship Id="rId1074" Type="http://schemas.openxmlformats.org/officeDocument/2006/relationships/image" Target="media/image518.wmf"/><Relationship Id="rId444" Type="http://schemas.openxmlformats.org/officeDocument/2006/relationships/oleObject" Target="embeddings/oleObject219.bin"/><Relationship Id="rId651" Type="http://schemas.openxmlformats.org/officeDocument/2006/relationships/image" Target="media/image321.wmf"/><Relationship Id="rId749" Type="http://schemas.openxmlformats.org/officeDocument/2006/relationships/oleObject" Target="embeddings/oleObject385.bin"/><Relationship Id="rId1281" Type="http://schemas.openxmlformats.org/officeDocument/2006/relationships/oleObject" Target="embeddings/oleObject659.bin"/><Relationship Id="rId1379" Type="http://schemas.openxmlformats.org/officeDocument/2006/relationships/image" Target="media/image651.wmf"/><Relationship Id="rId1502" Type="http://schemas.openxmlformats.org/officeDocument/2006/relationships/image" Target="media/image711.wmf"/><Relationship Id="rId290" Type="http://schemas.openxmlformats.org/officeDocument/2006/relationships/oleObject" Target="embeddings/oleObject142.bin"/><Relationship Id="rId304" Type="http://schemas.openxmlformats.org/officeDocument/2006/relationships/oleObject" Target="embeddings/oleObject149.bin"/><Relationship Id="rId388" Type="http://schemas.openxmlformats.org/officeDocument/2006/relationships/oleObject" Target="embeddings/oleObject191.bin"/><Relationship Id="rId511" Type="http://schemas.openxmlformats.org/officeDocument/2006/relationships/image" Target="media/image252.wmf"/><Relationship Id="rId609" Type="http://schemas.openxmlformats.org/officeDocument/2006/relationships/oleObject" Target="embeddings/oleObject302.bin"/><Relationship Id="rId956" Type="http://schemas.openxmlformats.org/officeDocument/2006/relationships/oleObject" Target="embeddings/oleObject490.bin"/><Relationship Id="rId1141" Type="http://schemas.openxmlformats.org/officeDocument/2006/relationships/oleObject" Target="embeddings/oleObject583.bin"/><Relationship Id="rId1239" Type="http://schemas.openxmlformats.org/officeDocument/2006/relationships/image" Target="media/image599.wmf"/><Relationship Id="rId85" Type="http://schemas.openxmlformats.org/officeDocument/2006/relationships/image" Target="media/image39.wmf"/><Relationship Id="rId150" Type="http://schemas.openxmlformats.org/officeDocument/2006/relationships/oleObject" Target="embeddings/oleObject72.bin"/><Relationship Id="rId595" Type="http://schemas.openxmlformats.org/officeDocument/2006/relationships/oleObject" Target="embeddings/oleObject295.bin"/><Relationship Id="rId816" Type="http://schemas.openxmlformats.org/officeDocument/2006/relationships/oleObject" Target="embeddings/oleObject420.bin"/><Relationship Id="rId1001" Type="http://schemas.openxmlformats.org/officeDocument/2006/relationships/image" Target="media/image482.wmf"/><Relationship Id="rId1446" Type="http://schemas.openxmlformats.org/officeDocument/2006/relationships/image" Target="media/image684.wmf"/><Relationship Id="rId248" Type="http://schemas.openxmlformats.org/officeDocument/2006/relationships/oleObject" Target="embeddings/oleObject121.bin"/><Relationship Id="rId455" Type="http://schemas.openxmlformats.org/officeDocument/2006/relationships/image" Target="media/image224.wmf"/><Relationship Id="rId662" Type="http://schemas.openxmlformats.org/officeDocument/2006/relationships/oleObject" Target="embeddings/oleObject329.bin"/><Relationship Id="rId1085" Type="http://schemas.openxmlformats.org/officeDocument/2006/relationships/oleObject" Target="embeddings/oleObject555.bin"/><Relationship Id="rId1292" Type="http://schemas.openxmlformats.org/officeDocument/2006/relationships/image" Target="media/image620.wmf"/><Relationship Id="rId1306" Type="http://schemas.openxmlformats.org/officeDocument/2006/relationships/oleObject" Target="embeddings/oleObject674.bin"/><Relationship Id="rId1513" Type="http://schemas.openxmlformats.org/officeDocument/2006/relationships/oleObject" Target="embeddings/oleObject787.bin"/><Relationship Id="rId12" Type="http://schemas.openxmlformats.org/officeDocument/2006/relationships/image" Target="media/image3.wmf"/><Relationship Id="rId108" Type="http://schemas.openxmlformats.org/officeDocument/2006/relationships/oleObject" Target="embeddings/oleObject51.bin"/><Relationship Id="rId315" Type="http://schemas.openxmlformats.org/officeDocument/2006/relationships/image" Target="media/image154.wmf"/><Relationship Id="rId522" Type="http://schemas.openxmlformats.org/officeDocument/2006/relationships/oleObject" Target="embeddings/oleObject258.bin"/><Relationship Id="rId967" Type="http://schemas.openxmlformats.org/officeDocument/2006/relationships/image" Target="media/image465.wmf"/><Relationship Id="rId1152" Type="http://schemas.openxmlformats.org/officeDocument/2006/relationships/image" Target="media/image557.wmf"/><Relationship Id="rId96" Type="http://schemas.openxmlformats.org/officeDocument/2006/relationships/oleObject" Target="embeddings/oleObject45.bin"/><Relationship Id="rId161" Type="http://schemas.openxmlformats.org/officeDocument/2006/relationships/image" Target="media/image77.wmf"/><Relationship Id="rId399" Type="http://schemas.openxmlformats.org/officeDocument/2006/relationships/image" Target="media/image196.wmf"/><Relationship Id="rId827" Type="http://schemas.openxmlformats.org/officeDocument/2006/relationships/image" Target="media/image395.wmf"/><Relationship Id="rId1012" Type="http://schemas.openxmlformats.org/officeDocument/2006/relationships/image" Target="media/image487.wmf"/><Relationship Id="rId1457" Type="http://schemas.openxmlformats.org/officeDocument/2006/relationships/oleObject" Target="embeddings/oleObject759.bin"/><Relationship Id="rId259" Type="http://schemas.openxmlformats.org/officeDocument/2006/relationships/image" Target="media/image126.wmf"/><Relationship Id="rId466" Type="http://schemas.openxmlformats.org/officeDocument/2006/relationships/oleObject" Target="embeddings/oleObject230.bin"/><Relationship Id="rId673" Type="http://schemas.openxmlformats.org/officeDocument/2006/relationships/image" Target="media/image332.wmf"/><Relationship Id="rId880" Type="http://schemas.openxmlformats.org/officeDocument/2006/relationships/oleObject" Target="embeddings/oleObject452.bin"/><Relationship Id="rId1096" Type="http://schemas.openxmlformats.org/officeDocument/2006/relationships/image" Target="media/image529.wmf"/><Relationship Id="rId1317" Type="http://schemas.openxmlformats.org/officeDocument/2006/relationships/image" Target="media/image630.wmf"/><Relationship Id="rId1524" Type="http://schemas.openxmlformats.org/officeDocument/2006/relationships/image" Target="media/image722.wmf"/><Relationship Id="rId23" Type="http://schemas.openxmlformats.org/officeDocument/2006/relationships/image" Target="media/image8.wmf"/><Relationship Id="rId119" Type="http://schemas.openxmlformats.org/officeDocument/2006/relationships/image" Target="media/image56.wmf"/><Relationship Id="rId326" Type="http://schemas.openxmlformats.org/officeDocument/2006/relationships/oleObject" Target="embeddings/oleObject160.bin"/><Relationship Id="rId533" Type="http://schemas.openxmlformats.org/officeDocument/2006/relationships/image" Target="media/image263.wmf"/><Relationship Id="rId978" Type="http://schemas.openxmlformats.org/officeDocument/2006/relationships/oleObject" Target="embeddings/oleObject501.bin"/><Relationship Id="rId1163" Type="http://schemas.openxmlformats.org/officeDocument/2006/relationships/oleObject" Target="embeddings/oleObject595.bin"/><Relationship Id="rId1370" Type="http://schemas.openxmlformats.org/officeDocument/2006/relationships/oleObject" Target="embeddings/oleObject713.bin"/><Relationship Id="rId740" Type="http://schemas.openxmlformats.org/officeDocument/2006/relationships/oleObject" Target="embeddings/oleObject376.bin"/><Relationship Id="rId838" Type="http://schemas.openxmlformats.org/officeDocument/2006/relationships/oleObject" Target="embeddings/oleObject431.bin"/><Relationship Id="rId1023" Type="http://schemas.openxmlformats.org/officeDocument/2006/relationships/oleObject" Target="embeddings/oleObject524.bin"/><Relationship Id="rId1468" Type="http://schemas.openxmlformats.org/officeDocument/2006/relationships/image" Target="media/image695.wmf"/><Relationship Id="rId172" Type="http://schemas.openxmlformats.org/officeDocument/2006/relationships/oleObject" Target="embeddings/oleObject83.bin"/><Relationship Id="rId477" Type="http://schemas.openxmlformats.org/officeDocument/2006/relationships/image" Target="media/image235.wmf"/><Relationship Id="rId600" Type="http://schemas.openxmlformats.org/officeDocument/2006/relationships/image" Target="media/image296.wmf"/><Relationship Id="rId684" Type="http://schemas.openxmlformats.org/officeDocument/2006/relationships/oleObject" Target="embeddings/oleObject340.bin"/><Relationship Id="rId1230" Type="http://schemas.openxmlformats.org/officeDocument/2006/relationships/oleObject" Target="embeddings/oleObject629.bin"/><Relationship Id="rId1328" Type="http://schemas.openxmlformats.org/officeDocument/2006/relationships/image" Target="media/image635.wmf"/><Relationship Id="rId1535" Type="http://schemas.openxmlformats.org/officeDocument/2006/relationships/hyperlink" Target="https://ru.wikipedia.org/wiki/%D0%A1%D0%BB%D1%83%D0%B6%D0%B5%D0%B1%D0%BD%D0%B0%D1%8F:%D0%98%D1%81%D1%82%D0%BE%D1%87%D0%BD%D0%B8%D0%BA%D0%B8_%D0%BA%D0%BD%D0%B8%D0%B3/5845906784" TargetMode="External"/><Relationship Id="rId337" Type="http://schemas.openxmlformats.org/officeDocument/2006/relationships/image" Target="media/image165.wmf"/><Relationship Id="rId891" Type="http://schemas.openxmlformats.org/officeDocument/2006/relationships/image" Target="media/image427.wmf"/><Relationship Id="rId905" Type="http://schemas.openxmlformats.org/officeDocument/2006/relationships/image" Target="media/image434.wmf"/><Relationship Id="rId989" Type="http://schemas.openxmlformats.org/officeDocument/2006/relationships/image" Target="media/image476.wmf"/><Relationship Id="rId34" Type="http://schemas.openxmlformats.org/officeDocument/2006/relationships/oleObject" Target="embeddings/oleObject14.bin"/><Relationship Id="rId544" Type="http://schemas.openxmlformats.org/officeDocument/2006/relationships/oleObject" Target="embeddings/oleObject269.bin"/><Relationship Id="rId751" Type="http://schemas.openxmlformats.org/officeDocument/2006/relationships/oleObject" Target="embeddings/oleObject386.bin"/><Relationship Id="rId849" Type="http://schemas.openxmlformats.org/officeDocument/2006/relationships/image" Target="media/image406.wmf"/><Relationship Id="rId1174" Type="http://schemas.openxmlformats.org/officeDocument/2006/relationships/image" Target="media/image567.wmf"/><Relationship Id="rId1381" Type="http://schemas.openxmlformats.org/officeDocument/2006/relationships/image" Target="media/image652.wmf"/><Relationship Id="rId1479" Type="http://schemas.openxmlformats.org/officeDocument/2006/relationships/oleObject" Target="embeddings/oleObject770.bin"/><Relationship Id="rId183" Type="http://schemas.openxmlformats.org/officeDocument/2006/relationships/image" Target="media/image88.wmf"/><Relationship Id="rId390" Type="http://schemas.openxmlformats.org/officeDocument/2006/relationships/oleObject" Target="embeddings/oleObject192.bin"/><Relationship Id="rId404" Type="http://schemas.openxmlformats.org/officeDocument/2006/relationships/oleObject" Target="embeddings/oleObject199.bin"/><Relationship Id="rId611" Type="http://schemas.openxmlformats.org/officeDocument/2006/relationships/image" Target="media/image301.wmf"/><Relationship Id="rId1034" Type="http://schemas.openxmlformats.org/officeDocument/2006/relationships/image" Target="media/image498.wmf"/><Relationship Id="rId1241" Type="http://schemas.openxmlformats.org/officeDocument/2006/relationships/image" Target="media/image600.wmf"/><Relationship Id="rId1339" Type="http://schemas.openxmlformats.org/officeDocument/2006/relationships/oleObject" Target="embeddings/Microsoft_Visio_2003-2010_Drawing1.vsd"/><Relationship Id="rId250" Type="http://schemas.openxmlformats.org/officeDocument/2006/relationships/oleObject" Target="embeddings/oleObject122.bin"/><Relationship Id="rId488" Type="http://schemas.openxmlformats.org/officeDocument/2006/relationships/oleObject" Target="embeddings/oleObject241.bin"/><Relationship Id="rId695" Type="http://schemas.openxmlformats.org/officeDocument/2006/relationships/oleObject" Target="embeddings/oleObject346.bin"/><Relationship Id="rId709" Type="http://schemas.openxmlformats.org/officeDocument/2006/relationships/oleObject" Target="embeddings/oleObject353.bin"/><Relationship Id="rId916" Type="http://schemas.openxmlformats.org/officeDocument/2006/relationships/oleObject" Target="embeddings/oleObject470.bin"/><Relationship Id="rId1101" Type="http://schemas.openxmlformats.org/officeDocument/2006/relationships/oleObject" Target="embeddings/oleObject563.bin"/><Relationship Id="rId45" Type="http://schemas.openxmlformats.org/officeDocument/2006/relationships/image" Target="media/image19.wmf"/><Relationship Id="rId110" Type="http://schemas.openxmlformats.org/officeDocument/2006/relationships/oleObject" Target="embeddings/oleObject52.bin"/><Relationship Id="rId348" Type="http://schemas.openxmlformats.org/officeDocument/2006/relationships/oleObject" Target="embeddings/oleObject171.bin"/><Relationship Id="rId555" Type="http://schemas.openxmlformats.org/officeDocument/2006/relationships/oleObject" Target="embeddings/oleObject275.bin"/><Relationship Id="rId762" Type="http://schemas.openxmlformats.org/officeDocument/2006/relationships/image" Target="media/image363.wmf"/><Relationship Id="rId1185" Type="http://schemas.openxmlformats.org/officeDocument/2006/relationships/image" Target="media/image572.wmf"/><Relationship Id="rId1392" Type="http://schemas.openxmlformats.org/officeDocument/2006/relationships/oleObject" Target="embeddings/oleObject726.bin"/><Relationship Id="rId1406" Type="http://schemas.openxmlformats.org/officeDocument/2006/relationships/oleObject" Target="embeddings/oleObject733.bin"/><Relationship Id="rId194" Type="http://schemas.openxmlformats.org/officeDocument/2006/relationships/oleObject" Target="embeddings/oleObject94.bin"/><Relationship Id="rId208" Type="http://schemas.openxmlformats.org/officeDocument/2006/relationships/oleObject" Target="embeddings/oleObject101.bin"/><Relationship Id="rId415" Type="http://schemas.openxmlformats.org/officeDocument/2006/relationships/image" Target="media/image204.wmf"/><Relationship Id="rId622" Type="http://schemas.openxmlformats.org/officeDocument/2006/relationships/oleObject" Target="embeddings/oleObject309.bin"/><Relationship Id="rId1045" Type="http://schemas.openxmlformats.org/officeDocument/2006/relationships/oleObject" Target="embeddings/oleObject535.bin"/><Relationship Id="rId1252" Type="http://schemas.openxmlformats.org/officeDocument/2006/relationships/oleObject" Target="embeddings/oleObject641.bin"/><Relationship Id="rId261" Type="http://schemas.openxmlformats.org/officeDocument/2006/relationships/image" Target="media/image127.wmf"/><Relationship Id="rId499" Type="http://schemas.openxmlformats.org/officeDocument/2006/relationships/image" Target="media/image246.wmf"/><Relationship Id="rId927" Type="http://schemas.openxmlformats.org/officeDocument/2006/relationships/image" Target="media/image445.wmf"/><Relationship Id="rId1112" Type="http://schemas.openxmlformats.org/officeDocument/2006/relationships/image" Target="media/image537.wmf"/><Relationship Id="rId56" Type="http://schemas.openxmlformats.org/officeDocument/2006/relationships/oleObject" Target="embeddings/oleObject25.bin"/><Relationship Id="rId359" Type="http://schemas.openxmlformats.org/officeDocument/2006/relationships/image" Target="media/image176.wmf"/><Relationship Id="rId566" Type="http://schemas.openxmlformats.org/officeDocument/2006/relationships/image" Target="media/image279.wmf"/><Relationship Id="rId773" Type="http://schemas.openxmlformats.org/officeDocument/2006/relationships/oleObject" Target="embeddings/oleObject398.bin"/><Relationship Id="rId1196" Type="http://schemas.openxmlformats.org/officeDocument/2006/relationships/oleObject" Target="embeddings/oleObject612.bin"/><Relationship Id="rId1417" Type="http://schemas.openxmlformats.org/officeDocument/2006/relationships/oleObject" Target="embeddings/oleObject739.bin"/><Relationship Id="rId121" Type="http://schemas.openxmlformats.org/officeDocument/2006/relationships/image" Target="media/image57.wmf"/><Relationship Id="rId219" Type="http://schemas.openxmlformats.org/officeDocument/2006/relationships/image" Target="media/image106.wmf"/><Relationship Id="rId426" Type="http://schemas.openxmlformats.org/officeDocument/2006/relationships/oleObject" Target="embeddings/oleObject210.bin"/><Relationship Id="rId633" Type="http://schemas.openxmlformats.org/officeDocument/2006/relationships/image" Target="media/image312.wmf"/><Relationship Id="rId980" Type="http://schemas.openxmlformats.org/officeDocument/2006/relationships/oleObject" Target="embeddings/oleObject502.bin"/><Relationship Id="rId1056" Type="http://schemas.openxmlformats.org/officeDocument/2006/relationships/image" Target="media/image509.wmf"/><Relationship Id="rId1263" Type="http://schemas.openxmlformats.org/officeDocument/2006/relationships/oleObject" Target="embeddings/oleObject649.bin"/><Relationship Id="rId840" Type="http://schemas.openxmlformats.org/officeDocument/2006/relationships/oleObject" Target="embeddings/oleObject432.bin"/><Relationship Id="rId938" Type="http://schemas.openxmlformats.org/officeDocument/2006/relationships/oleObject" Target="embeddings/oleObject481.bin"/><Relationship Id="rId1470" Type="http://schemas.openxmlformats.org/officeDocument/2006/relationships/image" Target="media/image696.emf"/><Relationship Id="rId67" Type="http://schemas.openxmlformats.org/officeDocument/2006/relationships/image" Target="media/image30.wmf"/><Relationship Id="rId272" Type="http://schemas.openxmlformats.org/officeDocument/2006/relationships/oleObject" Target="embeddings/oleObject133.bin"/><Relationship Id="rId577" Type="http://schemas.openxmlformats.org/officeDocument/2006/relationships/oleObject" Target="embeddings/oleObject286.bin"/><Relationship Id="rId700" Type="http://schemas.openxmlformats.org/officeDocument/2006/relationships/image" Target="media/image345.wmf"/><Relationship Id="rId1123" Type="http://schemas.openxmlformats.org/officeDocument/2006/relationships/oleObject" Target="embeddings/oleObject574.bin"/><Relationship Id="rId1330" Type="http://schemas.openxmlformats.org/officeDocument/2006/relationships/image" Target="media/image636.wmf"/><Relationship Id="rId1428" Type="http://schemas.openxmlformats.org/officeDocument/2006/relationships/image" Target="media/image675.wmf"/><Relationship Id="rId132" Type="http://schemas.openxmlformats.org/officeDocument/2006/relationships/oleObject" Target="embeddings/oleObject63.bin"/><Relationship Id="rId784" Type="http://schemas.openxmlformats.org/officeDocument/2006/relationships/image" Target="media/image374.wmf"/><Relationship Id="rId991" Type="http://schemas.openxmlformats.org/officeDocument/2006/relationships/image" Target="media/image477.wmf"/><Relationship Id="rId1067" Type="http://schemas.openxmlformats.org/officeDocument/2006/relationships/oleObject" Target="embeddings/oleObject546.bin"/><Relationship Id="rId437" Type="http://schemas.openxmlformats.org/officeDocument/2006/relationships/image" Target="media/image215.wmf"/><Relationship Id="rId644" Type="http://schemas.openxmlformats.org/officeDocument/2006/relationships/oleObject" Target="embeddings/oleObject320.bin"/><Relationship Id="rId851" Type="http://schemas.openxmlformats.org/officeDocument/2006/relationships/image" Target="media/image407.wmf"/><Relationship Id="rId1274" Type="http://schemas.openxmlformats.org/officeDocument/2006/relationships/image" Target="media/image613.wmf"/><Relationship Id="rId1481" Type="http://schemas.openxmlformats.org/officeDocument/2006/relationships/oleObject" Target="embeddings/oleObject771.bin"/><Relationship Id="rId283" Type="http://schemas.openxmlformats.org/officeDocument/2006/relationships/image" Target="media/image138.wmf"/><Relationship Id="rId490" Type="http://schemas.openxmlformats.org/officeDocument/2006/relationships/oleObject" Target="embeddings/oleObject242.bin"/><Relationship Id="rId504" Type="http://schemas.openxmlformats.org/officeDocument/2006/relationships/oleObject" Target="embeddings/oleObject249.bin"/><Relationship Id="rId711" Type="http://schemas.openxmlformats.org/officeDocument/2006/relationships/oleObject" Target="embeddings/oleObject354.bin"/><Relationship Id="rId949" Type="http://schemas.openxmlformats.org/officeDocument/2006/relationships/image" Target="media/image456.wmf"/><Relationship Id="rId1134" Type="http://schemas.openxmlformats.org/officeDocument/2006/relationships/image" Target="media/image548.wmf"/><Relationship Id="rId1341" Type="http://schemas.openxmlformats.org/officeDocument/2006/relationships/oleObject" Target="embeddings/oleObject691.bin"/><Relationship Id="rId78" Type="http://schemas.openxmlformats.org/officeDocument/2006/relationships/oleObject" Target="embeddings/oleObject36.bin"/><Relationship Id="rId143" Type="http://schemas.openxmlformats.org/officeDocument/2006/relationships/image" Target="media/image68.wmf"/><Relationship Id="rId350" Type="http://schemas.openxmlformats.org/officeDocument/2006/relationships/oleObject" Target="embeddings/oleObject172.bin"/><Relationship Id="rId588" Type="http://schemas.openxmlformats.org/officeDocument/2006/relationships/image" Target="media/image290.wmf"/><Relationship Id="rId795" Type="http://schemas.openxmlformats.org/officeDocument/2006/relationships/oleObject" Target="embeddings/oleObject409.bin"/><Relationship Id="rId809" Type="http://schemas.openxmlformats.org/officeDocument/2006/relationships/oleObject" Target="embeddings/oleObject416.bin"/><Relationship Id="rId1201" Type="http://schemas.openxmlformats.org/officeDocument/2006/relationships/image" Target="media/image580.wmf"/><Relationship Id="rId1439" Type="http://schemas.openxmlformats.org/officeDocument/2006/relationships/oleObject" Target="embeddings/oleObject750.bin"/><Relationship Id="rId9" Type="http://schemas.openxmlformats.org/officeDocument/2006/relationships/oleObject" Target="embeddings/oleObject1.bin"/><Relationship Id="rId210" Type="http://schemas.openxmlformats.org/officeDocument/2006/relationships/oleObject" Target="embeddings/oleObject102.bin"/><Relationship Id="rId448" Type="http://schemas.openxmlformats.org/officeDocument/2006/relationships/oleObject" Target="embeddings/oleObject221.bin"/><Relationship Id="rId655" Type="http://schemas.openxmlformats.org/officeDocument/2006/relationships/image" Target="media/image323.wmf"/><Relationship Id="rId862" Type="http://schemas.openxmlformats.org/officeDocument/2006/relationships/oleObject" Target="embeddings/oleObject443.bin"/><Relationship Id="rId1078" Type="http://schemas.openxmlformats.org/officeDocument/2006/relationships/image" Target="media/image520.wmf"/><Relationship Id="rId1285" Type="http://schemas.openxmlformats.org/officeDocument/2006/relationships/oleObject" Target="embeddings/oleObject662.bin"/><Relationship Id="rId1492" Type="http://schemas.openxmlformats.org/officeDocument/2006/relationships/image" Target="media/image706.wmf"/><Relationship Id="rId1506" Type="http://schemas.openxmlformats.org/officeDocument/2006/relationships/image" Target="media/image713.wmf"/><Relationship Id="rId294" Type="http://schemas.openxmlformats.org/officeDocument/2006/relationships/oleObject" Target="embeddings/oleObject144.bin"/><Relationship Id="rId308" Type="http://schemas.openxmlformats.org/officeDocument/2006/relationships/oleObject" Target="embeddings/oleObject151.bin"/><Relationship Id="rId515" Type="http://schemas.openxmlformats.org/officeDocument/2006/relationships/image" Target="media/image254.wmf"/><Relationship Id="rId722" Type="http://schemas.openxmlformats.org/officeDocument/2006/relationships/oleObject" Target="embeddings/oleObject363.bin"/><Relationship Id="rId1145" Type="http://schemas.openxmlformats.org/officeDocument/2006/relationships/oleObject" Target="embeddings/oleObject585.bin"/><Relationship Id="rId1352" Type="http://schemas.openxmlformats.org/officeDocument/2006/relationships/oleObject" Target="embeddings/oleObject698.bin"/><Relationship Id="rId89" Type="http://schemas.openxmlformats.org/officeDocument/2006/relationships/image" Target="media/image41.wmf"/><Relationship Id="rId154" Type="http://schemas.openxmlformats.org/officeDocument/2006/relationships/oleObject" Target="embeddings/oleObject74.bin"/><Relationship Id="rId361" Type="http://schemas.openxmlformats.org/officeDocument/2006/relationships/image" Target="media/image177.wmf"/><Relationship Id="rId599" Type="http://schemas.openxmlformats.org/officeDocument/2006/relationships/oleObject" Target="embeddings/oleObject297.bin"/><Relationship Id="rId1005" Type="http://schemas.openxmlformats.org/officeDocument/2006/relationships/oleObject" Target="embeddings/oleObject515.bin"/><Relationship Id="rId1212" Type="http://schemas.openxmlformats.org/officeDocument/2006/relationships/oleObject" Target="embeddings/oleObject620.bin"/><Relationship Id="rId459" Type="http://schemas.openxmlformats.org/officeDocument/2006/relationships/image" Target="media/image226.wmf"/><Relationship Id="rId666" Type="http://schemas.openxmlformats.org/officeDocument/2006/relationships/oleObject" Target="embeddings/oleObject331.bin"/><Relationship Id="rId873" Type="http://schemas.openxmlformats.org/officeDocument/2006/relationships/image" Target="media/image418.wmf"/><Relationship Id="rId1089" Type="http://schemas.openxmlformats.org/officeDocument/2006/relationships/oleObject" Target="embeddings/oleObject557.bin"/><Relationship Id="rId1296" Type="http://schemas.openxmlformats.org/officeDocument/2006/relationships/image" Target="media/image622.wmf"/><Relationship Id="rId1517" Type="http://schemas.openxmlformats.org/officeDocument/2006/relationships/oleObject" Target="embeddings/oleObject789.bin"/><Relationship Id="rId16" Type="http://schemas.openxmlformats.org/officeDocument/2006/relationships/image" Target="media/image5.wmf"/><Relationship Id="rId221" Type="http://schemas.openxmlformats.org/officeDocument/2006/relationships/image" Target="media/image107.wmf"/><Relationship Id="rId319" Type="http://schemas.openxmlformats.org/officeDocument/2006/relationships/image" Target="media/image156.wmf"/><Relationship Id="rId526" Type="http://schemas.openxmlformats.org/officeDocument/2006/relationships/oleObject" Target="embeddings/oleObject260.bin"/><Relationship Id="rId1156" Type="http://schemas.openxmlformats.org/officeDocument/2006/relationships/oleObject" Target="embeddings/oleObject591.bin"/><Relationship Id="rId1363" Type="http://schemas.openxmlformats.org/officeDocument/2006/relationships/oleObject" Target="embeddings/oleObject706.bin"/><Relationship Id="rId733" Type="http://schemas.openxmlformats.org/officeDocument/2006/relationships/image" Target="media/image355.wmf"/><Relationship Id="rId940" Type="http://schemas.openxmlformats.org/officeDocument/2006/relationships/oleObject" Target="embeddings/oleObject482.bin"/><Relationship Id="rId1016" Type="http://schemas.openxmlformats.org/officeDocument/2006/relationships/image" Target="media/image489.wmf"/><Relationship Id="rId165" Type="http://schemas.openxmlformats.org/officeDocument/2006/relationships/image" Target="media/image79.wmf"/><Relationship Id="rId372" Type="http://schemas.openxmlformats.org/officeDocument/2006/relationships/oleObject" Target="embeddings/oleObject183.bin"/><Relationship Id="rId677" Type="http://schemas.openxmlformats.org/officeDocument/2006/relationships/image" Target="media/image334.wmf"/><Relationship Id="rId800" Type="http://schemas.openxmlformats.org/officeDocument/2006/relationships/image" Target="media/image382.wmf"/><Relationship Id="rId1223" Type="http://schemas.openxmlformats.org/officeDocument/2006/relationships/image" Target="media/image591.wmf"/><Relationship Id="rId1430" Type="http://schemas.openxmlformats.org/officeDocument/2006/relationships/image" Target="media/image676.wmf"/><Relationship Id="rId1528" Type="http://schemas.openxmlformats.org/officeDocument/2006/relationships/image" Target="media/image724.wmf"/><Relationship Id="rId232" Type="http://schemas.openxmlformats.org/officeDocument/2006/relationships/oleObject" Target="embeddings/oleObject113.bin"/><Relationship Id="rId884" Type="http://schemas.openxmlformats.org/officeDocument/2006/relationships/oleObject" Target="embeddings/oleObject454.bin"/><Relationship Id="rId27" Type="http://schemas.openxmlformats.org/officeDocument/2006/relationships/image" Target="media/image10.wmf"/><Relationship Id="rId537" Type="http://schemas.openxmlformats.org/officeDocument/2006/relationships/image" Target="media/image265.wmf"/><Relationship Id="rId744" Type="http://schemas.openxmlformats.org/officeDocument/2006/relationships/oleObject" Target="embeddings/oleObject380.bin"/><Relationship Id="rId951" Type="http://schemas.openxmlformats.org/officeDocument/2006/relationships/image" Target="media/image457.wmf"/><Relationship Id="rId1167" Type="http://schemas.openxmlformats.org/officeDocument/2006/relationships/oleObject" Target="embeddings/oleObject597.bin"/><Relationship Id="rId1374" Type="http://schemas.openxmlformats.org/officeDocument/2006/relationships/oleObject" Target="embeddings/oleObject717.bin"/><Relationship Id="rId80" Type="http://schemas.openxmlformats.org/officeDocument/2006/relationships/oleObject" Target="embeddings/oleObject37.bin"/><Relationship Id="rId176" Type="http://schemas.openxmlformats.org/officeDocument/2006/relationships/oleObject" Target="embeddings/oleObject85.bin"/><Relationship Id="rId383" Type="http://schemas.openxmlformats.org/officeDocument/2006/relationships/image" Target="media/image188.wmf"/><Relationship Id="rId590" Type="http://schemas.openxmlformats.org/officeDocument/2006/relationships/image" Target="media/image291.wmf"/><Relationship Id="rId604" Type="http://schemas.openxmlformats.org/officeDocument/2006/relationships/image" Target="media/image298.wmf"/><Relationship Id="rId811" Type="http://schemas.openxmlformats.org/officeDocument/2006/relationships/oleObject" Target="embeddings/oleObject417.bin"/><Relationship Id="rId1027" Type="http://schemas.openxmlformats.org/officeDocument/2006/relationships/oleObject" Target="embeddings/oleObject526.bin"/><Relationship Id="rId1234" Type="http://schemas.openxmlformats.org/officeDocument/2006/relationships/oleObject" Target="embeddings/oleObject631.bin"/><Relationship Id="rId1441" Type="http://schemas.openxmlformats.org/officeDocument/2006/relationships/oleObject" Target="embeddings/oleObject751.bin"/><Relationship Id="rId243" Type="http://schemas.openxmlformats.org/officeDocument/2006/relationships/image" Target="media/image118.wmf"/><Relationship Id="rId450" Type="http://schemas.openxmlformats.org/officeDocument/2006/relationships/oleObject" Target="embeddings/oleObject222.bin"/><Relationship Id="rId688" Type="http://schemas.openxmlformats.org/officeDocument/2006/relationships/oleObject" Target="embeddings/oleObject342.bin"/><Relationship Id="rId895" Type="http://schemas.openxmlformats.org/officeDocument/2006/relationships/image" Target="media/image429.wmf"/><Relationship Id="rId909" Type="http://schemas.openxmlformats.org/officeDocument/2006/relationships/image" Target="media/image436.wmf"/><Relationship Id="rId1080" Type="http://schemas.openxmlformats.org/officeDocument/2006/relationships/image" Target="media/image521.wmf"/><Relationship Id="rId1301" Type="http://schemas.openxmlformats.org/officeDocument/2006/relationships/oleObject" Target="embeddings/oleObject670.bin"/><Relationship Id="rId1539" Type="http://schemas.openxmlformats.org/officeDocument/2006/relationships/hyperlink" Target="http://www.elib.bsu.by/handle/123456789/186348" TargetMode="External"/><Relationship Id="rId38" Type="http://schemas.openxmlformats.org/officeDocument/2006/relationships/oleObject" Target="embeddings/oleObject16.bin"/><Relationship Id="rId103" Type="http://schemas.openxmlformats.org/officeDocument/2006/relationships/image" Target="media/image48.wmf"/><Relationship Id="rId310" Type="http://schemas.openxmlformats.org/officeDocument/2006/relationships/oleObject" Target="embeddings/oleObject152.bin"/><Relationship Id="rId548" Type="http://schemas.openxmlformats.org/officeDocument/2006/relationships/oleObject" Target="embeddings/oleObject271.bin"/><Relationship Id="rId755" Type="http://schemas.openxmlformats.org/officeDocument/2006/relationships/oleObject" Target="embeddings/oleObject389.bin"/><Relationship Id="rId962" Type="http://schemas.openxmlformats.org/officeDocument/2006/relationships/oleObject" Target="embeddings/oleObject493.bin"/><Relationship Id="rId1178" Type="http://schemas.openxmlformats.org/officeDocument/2006/relationships/oleObject" Target="embeddings/oleObject603.bin"/><Relationship Id="rId1385" Type="http://schemas.openxmlformats.org/officeDocument/2006/relationships/image" Target="media/image654.wmf"/><Relationship Id="rId91" Type="http://schemas.openxmlformats.org/officeDocument/2006/relationships/image" Target="media/image42.wmf"/><Relationship Id="rId187" Type="http://schemas.openxmlformats.org/officeDocument/2006/relationships/image" Target="media/image90.wmf"/><Relationship Id="rId394" Type="http://schemas.openxmlformats.org/officeDocument/2006/relationships/oleObject" Target="embeddings/oleObject194.bin"/><Relationship Id="rId408" Type="http://schemas.openxmlformats.org/officeDocument/2006/relationships/oleObject" Target="embeddings/oleObject201.bin"/><Relationship Id="rId615" Type="http://schemas.openxmlformats.org/officeDocument/2006/relationships/image" Target="media/image303.wmf"/><Relationship Id="rId822" Type="http://schemas.openxmlformats.org/officeDocument/2006/relationships/oleObject" Target="embeddings/oleObject423.bin"/><Relationship Id="rId1038" Type="http://schemas.openxmlformats.org/officeDocument/2006/relationships/image" Target="media/image500.wmf"/><Relationship Id="rId1245" Type="http://schemas.openxmlformats.org/officeDocument/2006/relationships/oleObject" Target="embeddings/oleObject637.bin"/><Relationship Id="rId1452" Type="http://schemas.openxmlformats.org/officeDocument/2006/relationships/image" Target="media/image687.wmf"/><Relationship Id="rId254" Type="http://schemas.openxmlformats.org/officeDocument/2006/relationships/oleObject" Target="embeddings/oleObject124.bin"/><Relationship Id="rId699" Type="http://schemas.openxmlformats.org/officeDocument/2006/relationships/oleObject" Target="embeddings/oleObject348.bin"/><Relationship Id="rId1091" Type="http://schemas.openxmlformats.org/officeDocument/2006/relationships/oleObject" Target="embeddings/oleObject558.bin"/><Relationship Id="rId1105" Type="http://schemas.openxmlformats.org/officeDocument/2006/relationships/oleObject" Target="embeddings/oleObject565.bin"/><Relationship Id="rId1312" Type="http://schemas.openxmlformats.org/officeDocument/2006/relationships/oleObject" Target="embeddings/oleObject678.bin"/><Relationship Id="rId49" Type="http://schemas.openxmlformats.org/officeDocument/2006/relationships/image" Target="media/image21.wmf"/><Relationship Id="rId114" Type="http://schemas.openxmlformats.org/officeDocument/2006/relationships/oleObject" Target="embeddings/oleObject54.bin"/><Relationship Id="rId461" Type="http://schemas.openxmlformats.org/officeDocument/2006/relationships/image" Target="media/image227.wmf"/><Relationship Id="rId559" Type="http://schemas.openxmlformats.org/officeDocument/2006/relationships/oleObject" Target="embeddings/oleObject277.bin"/><Relationship Id="rId766" Type="http://schemas.openxmlformats.org/officeDocument/2006/relationships/image" Target="media/image365.wmf"/><Relationship Id="rId1189" Type="http://schemas.openxmlformats.org/officeDocument/2006/relationships/image" Target="media/image574.wmf"/><Relationship Id="rId1396" Type="http://schemas.openxmlformats.org/officeDocument/2006/relationships/oleObject" Target="embeddings/oleObject728.bin"/><Relationship Id="rId198" Type="http://schemas.openxmlformats.org/officeDocument/2006/relationships/oleObject" Target="embeddings/oleObject96.bin"/><Relationship Id="rId321" Type="http://schemas.openxmlformats.org/officeDocument/2006/relationships/image" Target="media/image157.wmf"/><Relationship Id="rId419" Type="http://schemas.openxmlformats.org/officeDocument/2006/relationships/image" Target="media/image206.wmf"/><Relationship Id="rId626" Type="http://schemas.openxmlformats.org/officeDocument/2006/relationships/oleObject" Target="embeddings/oleObject311.bin"/><Relationship Id="rId973" Type="http://schemas.openxmlformats.org/officeDocument/2006/relationships/image" Target="media/image468.wmf"/><Relationship Id="rId1049" Type="http://schemas.openxmlformats.org/officeDocument/2006/relationships/oleObject" Target="embeddings/oleObject537.bin"/><Relationship Id="rId1256" Type="http://schemas.openxmlformats.org/officeDocument/2006/relationships/oleObject" Target="embeddings/oleObject645.bin"/><Relationship Id="rId833" Type="http://schemas.openxmlformats.org/officeDocument/2006/relationships/image" Target="media/image398.wmf"/><Relationship Id="rId1116" Type="http://schemas.openxmlformats.org/officeDocument/2006/relationships/image" Target="media/image539.wmf"/><Relationship Id="rId1463" Type="http://schemas.openxmlformats.org/officeDocument/2006/relationships/oleObject" Target="embeddings/oleObject762.bin"/><Relationship Id="rId265" Type="http://schemas.openxmlformats.org/officeDocument/2006/relationships/image" Target="media/image129.wmf"/><Relationship Id="rId472" Type="http://schemas.openxmlformats.org/officeDocument/2006/relationships/oleObject" Target="embeddings/oleObject233.bin"/><Relationship Id="rId900" Type="http://schemas.openxmlformats.org/officeDocument/2006/relationships/oleObject" Target="embeddings/oleObject462.bin"/><Relationship Id="rId1323" Type="http://schemas.openxmlformats.org/officeDocument/2006/relationships/image" Target="media/image633.wmf"/><Relationship Id="rId1530" Type="http://schemas.openxmlformats.org/officeDocument/2006/relationships/hyperlink" Target="http://elib.bsu.by/handle/123456789/46210" TargetMode="External"/><Relationship Id="rId125" Type="http://schemas.openxmlformats.org/officeDocument/2006/relationships/image" Target="media/image59.wmf"/><Relationship Id="rId332" Type="http://schemas.openxmlformats.org/officeDocument/2006/relationships/oleObject" Target="embeddings/oleObject163.bin"/><Relationship Id="rId777" Type="http://schemas.openxmlformats.org/officeDocument/2006/relationships/oleObject" Target="embeddings/oleObject400.bin"/><Relationship Id="rId984" Type="http://schemas.openxmlformats.org/officeDocument/2006/relationships/oleObject" Target="embeddings/oleObject504.bin"/><Relationship Id="rId637" Type="http://schemas.openxmlformats.org/officeDocument/2006/relationships/image" Target="media/image314.wmf"/><Relationship Id="rId844" Type="http://schemas.openxmlformats.org/officeDocument/2006/relationships/oleObject" Target="embeddings/oleObject434.bin"/><Relationship Id="rId1267" Type="http://schemas.openxmlformats.org/officeDocument/2006/relationships/oleObject" Target="embeddings/oleObject651.bin"/><Relationship Id="rId1474" Type="http://schemas.openxmlformats.org/officeDocument/2006/relationships/oleObject" Target="embeddings/oleObject767.bin"/><Relationship Id="rId276" Type="http://schemas.openxmlformats.org/officeDocument/2006/relationships/oleObject" Target="embeddings/oleObject135.bin"/><Relationship Id="rId483" Type="http://schemas.openxmlformats.org/officeDocument/2006/relationships/image" Target="media/image238.wmf"/><Relationship Id="rId690" Type="http://schemas.openxmlformats.org/officeDocument/2006/relationships/oleObject" Target="embeddings/oleObject343.bin"/><Relationship Id="rId704" Type="http://schemas.openxmlformats.org/officeDocument/2006/relationships/image" Target="media/image347.wmf"/><Relationship Id="rId911" Type="http://schemas.openxmlformats.org/officeDocument/2006/relationships/image" Target="media/image437.wmf"/><Relationship Id="rId1127" Type="http://schemas.openxmlformats.org/officeDocument/2006/relationships/oleObject" Target="embeddings/oleObject576.bin"/><Relationship Id="rId1334" Type="http://schemas.openxmlformats.org/officeDocument/2006/relationships/image" Target="media/image638.wmf"/><Relationship Id="rId1541" Type="http://schemas.openxmlformats.org/officeDocument/2006/relationships/footer" Target="footer2.xml"/><Relationship Id="rId40" Type="http://schemas.openxmlformats.org/officeDocument/2006/relationships/oleObject" Target="embeddings/oleObject17.bin"/><Relationship Id="rId136" Type="http://schemas.openxmlformats.org/officeDocument/2006/relationships/oleObject" Target="embeddings/oleObject65.bin"/><Relationship Id="rId343" Type="http://schemas.openxmlformats.org/officeDocument/2006/relationships/image" Target="media/image168.wmf"/><Relationship Id="rId550" Type="http://schemas.openxmlformats.org/officeDocument/2006/relationships/oleObject" Target="embeddings/oleObject272.bin"/><Relationship Id="rId788" Type="http://schemas.openxmlformats.org/officeDocument/2006/relationships/image" Target="media/image376.wmf"/><Relationship Id="rId995" Type="http://schemas.openxmlformats.org/officeDocument/2006/relationships/image" Target="media/image479.wmf"/><Relationship Id="rId1180" Type="http://schemas.openxmlformats.org/officeDocument/2006/relationships/oleObject" Target="embeddings/oleObject604.bin"/><Relationship Id="rId1401" Type="http://schemas.openxmlformats.org/officeDocument/2006/relationships/image" Target="media/image662.wmf"/><Relationship Id="rId203" Type="http://schemas.openxmlformats.org/officeDocument/2006/relationships/image" Target="media/image98.wmf"/><Relationship Id="rId648" Type="http://schemas.openxmlformats.org/officeDocument/2006/relationships/oleObject" Target="embeddings/oleObject322.bin"/><Relationship Id="rId855" Type="http://schemas.openxmlformats.org/officeDocument/2006/relationships/image" Target="media/image409.wmf"/><Relationship Id="rId1040" Type="http://schemas.openxmlformats.org/officeDocument/2006/relationships/image" Target="media/image501.wmf"/><Relationship Id="rId1278" Type="http://schemas.openxmlformats.org/officeDocument/2006/relationships/image" Target="media/image614.wmf"/><Relationship Id="rId1485" Type="http://schemas.openxmlformats.org/officeDocument/2006/relationships/oleObject" Target="embeddings/oleObject773.bin"/><Relationship Id="rId287" Type="http://schemas.openxmlformats.org/officeDocument/2006/relationships/image" Target="media/image140.wmf"/><Relationship Id="rId410" Type="http://schemas.openxmlformats.org/officeDocument/2006/relationships/oleObject" Target="embeddings/oleObject202.bin"/><Relationship Id="rId494" Type="http://schemas.openxmlformats.org/officeDocument/2006/relationships/oleObject" Target="embeddings/oleObject244.bin"/><Relationship Id="rId508" Type="http://schemas.openxmlformats.org/officeDocument/2006/relationships/oleObject" Target="embeddings/oleObject251.bin"/><Relationship Id="rId715" Type="http://schemas.openxmlformats.org/officeDocument/2006/relationships/image" Target="media/image352.wmf"/><Relationship Id="rId922" Type="http://schemas.openxmlformats.org/officeDocument/2006/relationships/oleObject" Target="embeddings/oleObject473.bin"/><Relationship Id="rId1138" Type="http://schemas.openxmlformats.org/officeDocument/2006/relationships/image" Target="media/image550.wmf"/><Relationship Id="rId1345" Type="http://schemas.openxmlformats.org/officeDocument/2006/relationships/oleObject" Target="embeddings/oleObject693.bin"/><Relationship Id="rId147" Type="http://schemas.openxmlformats.org/officeDocument/2006/relationships/image" Target="media/image70.wmf"/><Relationship Id="rId354" Type="http://schemas.openxmlformats.org/officeDocument/2006/relationships/oleObject" Target="embeddings/oleObject174.bin"/><Relationship Id="rId799" Type="http://schemas.openxmlformats.org/officeDocument/2006/relationships/oleObject" Target="embeddings/oleObject411.bin"/><Relationship Id="rId1191" Type="http://schemas.openxmlformats.org/officeDocument/2006/relationships/image" Target="media/image575.wmf"/><Relationship Id="rId1205" Type="http://schemas.openxmlformats.org/officeDocument/2006/relationships/image" Target="media/image582.wmf"/><Relationship Id="rId51" Type="http://schemas.openxmlformats.org/officeDocument/2006/relationships/image" Target="media/image22.wmf"/><Relationship Id="rId561" Type="http://schemas.openxmlformats.org/officeDocument/2006/relationships/oleObject" Target="embeddings/oleObject278.bin"/><Relationship Id="rId659" Type="http://schemas.openxmlformats.org/officeDocument/2006/relationships/image" Target="media/image325.wmf"/><Relationship Id="rId866" Type="http://schemas.openxmlformats.org/officeDocument/2006/relationships/oleObject" Target="embeddings/oleObject445.bin"/><Relationship Id="rId1289" Type="http://schemas.openxmlformats.org/officeDocument/2006/relationships/oleObject" Target="embeddings/oleObject664.bin"/><Relationship Id="rId1412" Type="http://schemas.openxmlformats.org/officeDocument/2006/relationships/image" Target="media/image667.wmf"/><Relationship Id="rId1496" Type="http://schemas.openxmlformats.org/officeDocument/2006/relationships/image" Target="media/image708.wmf"/><Relationship Id="rId214" Type="http://schemas.openxmlformats.org/officeDocument/2006/relationships/oleObject" Target="embeddings/oleObject104.bin"/><Relationship Id="rId298" Type="http://schemas.openxmlformats.org/officeDocument/2006/relationships/oleObject" Target="embeddings/oleObject146.bin"/><Relationship Id="rId421" Type="http://schemas.openxmlformats.org/officeDocument/2006/relationships/image" Target="media/image207.wmf"/><Relationship Id="rId519" Type="http://schemas.openxmlformats.org/officeDocument/2006/relationships/image" Target="media/image256.wmf"/><Relationship Id="rId1051" Type="http://schemas.openxmlformats.org/officeDocument/2006/relationships/oleObject" Target="embeddings/oleObject538.bin"/><Relationship Id="rId1149" Type="http://schemas.openxmlformats.org/officeDocument/2006/relationships/oleObject" Target="embeddings/oleObject587.bin"/><Relationship Id="rId1356" Type="http://schemas.openxmlformats.org/officeDocument/2006/relationships/oleObject" Target="embeddings/oleObject700.bin"/><Relationship Id="rId158" Type="http://schemas.openxmlformats.org/officeDocument/2006/relationships/oleObject" Target="embeddings/oleObject76.bin"/><Relationship Id="rId726" Type="http://schemas.openxmlformats.org/officeDocument/2006/relationships/oleObject" Target="embeddings/oleObject367.bin"/><Relationship Id="rId933" Type="http://schemas.openxmlformats.org/officeDocument/2006/relationships/image" Target="media/image448.wmf"/><Relationship Id="rId1009" Type="http://schemas.openxmlformats.org/officeDocument/2006/relationships/oleObject" Target="embeddings/oleObject517.bin"/><Relationship Id="rId62" Type="http://schemas.openxmlformats.org/officeDocument/2006/relationships/oleObject" Target="embeddings/oleObject28.bin"/><Relationship Id="rId365" Type="http://schemas.openxmlformats.org/officeDocument/2006/relationships/image" Target="media/image179.wmf"/><Relationship Id="rId572" Type="http://schemas.openxmlformats.org/officeDocument/2006/relationships/image" Target="media/image282.wmf"/><Relationship Id="rId1216" Type="http://schemas.openxmlformats.org/officeDocument/2006/relationships/oleObject" Target="embeddings/oleObject622.bin"/><Relationship Id="rId1423" Type="http://schemas.openxmlformats.org/officeDocument/2006/relationships/oleObject" Target="embeddings/oleObject742.bin"/><Relationship Id="rId225" Type="http://schemas.openxmlformats.org/officeDocument/2006/relationships/image" Target="media/image109.wmf"/><Relationship Id="rId432" Type="http://schemas.openxmlformats.org/officeDocument/2006/relationships/oleObject" Target="embeddings/oleObject213.bin"/><Relationship Id="rId877" Type="http://schemas.openxmlformats.org/officeDocument/2006/relationships/image" Target="media/image420.wmf"/><Relationship Id="rId1062" Type="http://schemas.openxmlformats.org/officeDocument/2006/relationships/image" Target="media/image512.wmf"/><Relationship Id="rId737" Type="http://schemas.openxmlformats.org/officeDocument/2006/relationships/image" Target="media/image357.wmf"/><Relationship Id="rId944" Type="http://schemas.openxmlformats.org/officeDocument/2006/relationships/oleObject" Target="embeddings/oleObject484.bin"/><Relationship Id="rId1367" Type="http://schemas.openxmlformats.org/officeDocument/2006/relationships/oleObject" Target="embeddings/oleObject710.bin"/><Relationship Id="rId73" Type="http://schemas.openxmlformats.org/officeDocument/2006/relationships/image" Target="media/image33.wmf"/><Relationship Id="rId169" Type="http://schemas.openxmlformats.org/officeDocument/2006/relationships/image" Target="media/image81.wmf"/><Relationship Id="rId376" Type="http://schemas.openxmlformats.org/officeDocument/2006/relationships/oleObject" Target="embeddings/oleObject185.bin"/><Relationship Id="rId583" Type="http://schemas.openxmlformats.org/officeDocument/2006/relationships/oleObject" Target="embeddings/oleObject289.bin"/><Relationship Id="rId790" Type="http://schemas.openxmlformats.org/officeDocument/2006/relationships/image" Target="media/image377.wmf"/><Relationship Id="rId804" Type="http://schemas.openxmlformats.org/officeDocument/2006/relationships/image" Target="media/image384.wmf"/><Relationship Id="rId1227" Type="http://schemas.openxmlformats.org/officeDocument/2006/relationships/image" Target="media/image593.wmf"/><Relationship Id="rId1434" Type="http://schemas.openxmlformats.org/officeDocument/2006/relationships/image" Target="media/image678.wmf"/><Relationship Id="rId4" Type="http://schemas.openxmlformats.org/officeDocument/2006/relationships/webSettings" Target="webSettings.xml"/><Relationship Id="rId236" Type="http://schemas.openxmlformats.org/officeDocument/2006/relationships/oleObject" Target="embeddings/oleObject115.bin"/><Relationship Id="rId443" Type="http://schemas.openxmlformats.org/officeDocument/2006/relationships/image" Target="media/image218.wmf"/><Relationship Id="rId650" Type="http://schemas.openxmlformats.org/officeDocument/2006/relationships/oleObject" Target="embeddings/oleObject323.bin"/><Relationship Id="rId888" Type="http://schemas.openxmlformats.org/officeDocument/2006/relationships/oleObject" Target="embeddings/oleObject456.bin"/><Relationship Id="rId1073" Type="http://schemas.openxmlformats.org/officeDocument/2006/relationships/oleObject" Target="embeddings/oleObject549.bin"/><Relationship Id="rId1280" Type="http://schemas.openxmlformats.org/officeDocument/2006/relationships/image" Target="media/image615.wmf"/><Relationship Id="rId1501" Type="http://schemas.openxmlformats.org/officeDocument/2006/relationships/oleObject" Target="embeddings/oleObject781.bin"/><Relationship Id="rId303" Type="http://schemas.openxmlformats.org/officeDocument/2006/relationships/image" Target="media/image148.wmf"/><Relationship Id="rId748" Type="http://schemas.openxmlformats.org/officeDocument/2006/relationships/oleObject" Target="embeddings/oleObject384.bin"/><Relationship Id="rId955" Type="http://schemas.openxmlformats.org/officeDocument/2006/relationships/image" Target="media/image459.wmf"/><Relationship Id="rId1140" Type="http://schemas.openxmlformats.org/officeDocument/2006/relationships/image" Target="media/image551.wmf"/><Relationship Id="rId1378" Type="http://schemas.openxmlformats.org/officeDocument/2006/relationships/oleObject" Target="embeddings/oleObject719.bin"/><Relationship Id="rId84" Type="http://schemas.openxmlformats.org/officeDocument/2006/relationships/oleObject" Target="embeddings/oleObject39.bin"/><Relationship Id="rId387" Type="http://schemas.openxmlformats.org/officeDocument/2006/relationships/image" Target="media/image190.wmf"/><Relationship Id="rId510" Type="http://schemas.openxmlformats.org/officeDocument/2006/relationships/oleObject" Target="embeddings/oleObject252.bin"/><Relationship Id="rId594" Type="http://schemas.openxmlformats.org/officeDocument/2006/relationships/image" Target="media/image293.wmf"/><Relationship Id="rId608" Type="http://schemas.openxmlformats.org/officeDocument/2006/relationships/image" Target="media/image300.wmf"/><Relationship Id="rId815" Type="http://schemas.openxmlformats.org/officeDocument/2006/relationships/oleObject" Target="embeddings/oleObject419.bin"/><Relationship Id="rId1238" Type="http://schemas.openxmlformats.org/officeDocument/2006/relationships/oleObject" Target="embeddings/oleObject633.bin"/><Relationship Id="rId1445" Type="http://schemas.openxmlformats.org/officeDocument/2006/relationships/oleObject" Target="embeddings/oleObject753.bin"/><Relationship Id="rId247" Type="http://schemas.openxmlformats.org/officeDocument/2006/relationships/image" Target="media/image120.wmf"/><Relationship Id="rId899" Type="http://schemas.openxmlformats.org/officeDocument/2006/relationships/image" Target="media/image431.wmf"/><Relationship Id="rId1000" Type="http://schemas.openxmlformats.org/officeDocument/2006/relationships/oleObject" Target="embeddings/oleObject512.bin"/><Relationship Id="rId1084" Type="http://schemas.openxmlformats.org/officeDocument/2006/relationships/image" Target="media/image523.wmf"/><Relationship Id="rId1305" Type="http://schemas.openxmlformats.org/officeDocument/2006/relationships/image" Target="media/image625.wmf"/><Relationship Id="rId107" Type="http://schemas.openxmlformats.org/officeDocument/2006/relationships/image" Target="media/image50.wmf"/><Relationship Id="rId454" Type="http://schemas.openxmlformats.org/officeDocument/2006/relationships/oleObject" Target="embeddings/oleObject224.bin"/><Relationship Id="rId661" Type="http://schemas.openxmlformats.org/officeDocument/2006/relationships/image" Target="media/image326.wmf"/><Relationship Id="rId759" Type="http://schemas.openxmlformats.org/officeDocument/2006/relationships/oleObject" Target="embeddings/oleObject391.bin"/><Relationship Id="rId966" Type="http://schemas.openxmlformats.org/officeDocument/2006/relationships/oleObject" Target="embeddings/oleObject495.bin"/><Relationship Id="rId1291" Type="http://schemas.openxmlformats.org/officeDocument/2006/relationships/oleObject" Target="embeddings/oleObject665.bin"/><Relationship Id="rId1389" Type="http://schemas.openxmlformats.org/officeDocument/2006/relationships/image" Target="media/image656.wmf"/><Relationship Id="rId1512" Type="http://schemas.openxmlformats.org/officeDocument/2006/relationships/image" Target="media/image716.wmf"/><Relationship Id="rId11" Type="http://schemas.openxmlformats.org/officeDocument/2006/relationships/oleObject" Target="embeddings/oleObject2.bin"/><Relationship Id="rId314" Type="http://schemas.openxmlformats.org/officeDocument/2006/relationships/oleObject" Target="embeddings/oleObject154.bin"/><Relationship Id="rId398" Type="http://schemas.openxmlformats.org/officeDocument/2006/relationships/oleObject" Target="embeddings/oleObject196.bin"/><Relationship Id="rId521" Type="http://schemas.openxmlformats.org/officeDocument/2006/relationships/image" Target="media/image257.wmf"/><Relationship Id="rId619" Type="http://schemas.openxmlformats.org/officeDocument/2006/relationships/image" Target="media/image305.wmf"/><Relationship Id="rId1151" Type="http://schemas.openxmlformats.org/officeDocument/2006/relationships/oleObject" Target="embeddings/oleObject588.bin"/><Relationship Id="rId1249" Type="http://schemas.openxmlformats.org/officeDocument/2006/relationships/image" Target="media/image603.wmf"/><Relationship Id="rId95" Type="http://schemas.openxmlformats.org/officeDocument/2006/relationships/image" Target="media/image44.wmf"/><Relationship Id="rId160" Type="http://schemas.openxmlformats.org/officeDocument/2006/relationships/oleObject" Target="embeddings/oleObject77.bin"/><Relationship Id="rId826" Type="http://schemas.openxmlformats.org/officeDocument/2006/relationships/oleObject" Target="embeddings/oleObject425.bin"/><Relationship Id="rId1011" Type="http://schemas.openxmlformats.org/officeDocument/2006/relationships/oleObject" Target="embeddings/oleObject518.bin"/><Relationship Id="rId1109" Type="http://schemas.openxmlformats.org/officeDocument/2006/relationships/oleObject" Target="embeddings/oleObject567.bin"/><Relationship Id="rId1456" Type="http://schemas.openxmlformats.org/officeDocument/2006/relationships/image" Target="media/image689.wmf"/><Relationship Id="rId258" Type="http://schemas.openxmlformats.org/officeDocument/2006/relationships/oleObject" Target="embeddings/oleObject126.bin"/><Relationship Id="rId465" Type="http://schemas.openxmlformats.org/officeDocument/2006/relationships/image" Target="media/image229.wmf"/><Relationship Id="rId672" Type="http://schemas.openxmlformats.org/officeDocument/2006/relationships/oleObject" Target="embeddings/oleObject334.bin"/><Relationship Id="rId1095" Type="http://schemas.openxmlformats.org/officeDocument/2006/relationships/oleObject" Target="embeddings/oleObject560.bin"/><Relationship Id="rId1316" Type="http://schemas.openxmlformats.org/officeDocument/2006/relationships/oleObject" Target="embeddings/oleObject680.bin"/><Relationship Id="rId1523" Type="http://schemas.openxmlformats.org/officeDocument/2006/relationships/oleObject" Target="embeddings/oleObject792.bin"/><Relationship Id="rId22" Type="http://schemas.openxmlformats.org/officeDocument/2006/relationships/oleObject" Target="embeddings/oleObject8.bin"/><Relationship Id="rId118" Type="http://schemas.openxmlformats.org/officeDocument/2006/relationships/oleObject" Target="embeddings/oleObject56.bin"/><Relationship Id="rId325" Type="http://schemas.openxmlformats.org/officeDocument/2006/relationships/image" Target="media/image159.wmf"/><Relationship Id="rId532" Type="http://schemas.openxmlformats.org/officeDocument/2006/relationships/oleObject" Target="embeddings/oleObject263.bin"/><Relationship Id="rId977" Type="http://schemas.openxmlformats.org/officeDocument/2006/relationships/image" Target="media/image470.wmf"/><Relationship Id="rId1162" Type="http://schemas.openxmlformats.org/officeDocument/2006/relationships/image" Target="media/image561.wmf"/><Relationship Id="rId171" Type="http://schemas.openxmlformats.org/officeDocument/2006/relationships/image" Target="media/image82.wmf"/><Relationship Id="rId837" Type="http://schemas.openxmlformats.org/officeDocument/2006/relationships/image" Target="media/image400.wmf"/><Relationship Id="rId1022" Type="http://schemas.openxmlformats.org/officeDocument/2006/relationships/image" Target="media/image492.wmf"/><Relationship Id="rId1467" Type="http://schemas.openxmlformats.org/officeDocument/2006/relationships/oleObject" Target="embeddings/oleObject764.bin"/><Relationship Id="rId269" Type="http://schemas.openxmlformats.org/officeDocument/2006/relationships/image" Target="media/image131.wmf"/><Relationship Id="rId476" Type="http://schemas.openxmlformats.org/officeDocument/2006/relationships/oleObject" Target="embeddings/oleObject235.bin"/><Relationship Id="rId683" Type="http://schemas.openxmlformats.org/officeDocument/2006/relationships/image" Target="media/image337.wmf"/><Relationship Id="rId890" Type="http://schemas.openxmlformats.org/officeDocument/2006/relationships/oleObject" Target="embeddings/oleObject457.bin"/><Relationship Id="rId904" Type="http://schemas.openxmlformats.org/officeDocument/2006/relationships/oleObject" Target="embeddings/oleObject464.bin"/><Relationship Id="rId1327" Type="http://schemas.openxmlformats.org/officeDocument/2006/relationships/oleObject" Target="embeddings/oleObject686.bin"/><Relationship Id="rId1534" Type="http://schemas.openxmlformats.org/officeDocument/2006/relationships/hyperlink" Target="https://ru.wikipedia.org/w/index.php?title=%D0%94%D0%B8%D0%B0%D0%BB%D0%B5%D0%BA%D1%82%D0%B8%D0%BA%D0%B0_(%D0%B8%D0%B7%D0%B4%D0%B0%D1%82%D0%B5%D0%BB%D1%8C%D1%81%D1%82%D0%B2%D0%BE)&amp;action=edit&amp;redlink=1" TargetMode="External"/><Relationship Id="rId33" Type="http://schemas.openxmlformats.org/officeDocument/2006/relationships/image" Target="media/image13.wmf"/><Relationship Id="rId129" Type="http://schemas.openxmlformats.org/officeDocument/2006/relationships/image" Target="media/image61.wmf"/><Relationship Id="rId336" Type="http://schemas.openxmlformats.org/officeDocument/2006/relationships/oleObject" Target="embeddings/oleObject165.bin"/><Relationship Id="rId543" Type="http://schemas.openxmlformats.org/officeDocument/2006/relationships/image" Target="media/image268.wmf"/><Relationship Id="rId988" Type="http://schemas.openxmlformats.org/officeDocument/2006/relationships/oleObject" Target="embeddings/oleObject506.bin"/><Relationship Id="rId1173" Type="http://schemas.openxmlformats.org/officeDocument/2006/relationships/oleObject" Target="embeddings/oleObject600.bin"/><Relationship Id="rId1380" Type="http://schemas.openxmlformats.org/officeDocument/2006/relationships/oleObject" Target="embeddings/oleObject720.bin"/><Relationship Id="rId182" Type="http://schemas.openxmlformats.org/officeDocument/2006/relationships/oleObject" Target="embeddings/oleObject88.bin"/><Relationship Id="rId403" Type="http://schemas.openxmlformats.org/officeDocument/2006/relationships/image" Target="media/image198.wmf"/><Relationship Id="rId750" Type="http://schemas.openxmlformats.org/officeDocument/2006/relationships/image" Target="media/image358.wmf"/><Relationship Id="rId848" Type="http://schemas.openxmlformats.org/officeDocument/2006/relationships/oleObject" Target="embeddings/oleObject436.bin"/><Relationship Id="rId1033" Type="http://schemas.openxmlformats.org/officeDocument/2006/relationships/oleObject" Target="embeddings/oleObject529.bin"/><Relationship Id="rId1478" Type="http://schemas.openxmlformats.org/officeDocument/2006/relationships/image" Target="media/image699.wmf"/><Relationship Id="rId487" Type="http://schemas.openxmlformats.org/officeDocument/2006/relationships/image" Target="media/image240.wmf"/><Relationship Id="rId610" Type="http://schemas.openxmlformats.org/officeDocument/2006/relationships/oleObject" Target="embeddings/oleObject303.bin"/><Relationship Id="rId694" Type="http://schemas.openxmlformats.org/officeDocument/2006/relationships/image" Target="media/image342.wmf"/><Relationship Id="rId708" Type="http://schemas.openxmlformats.org/officeDocument/2006/relationships/image" Target="media/image349.wmf"/><Relationship Id="rId915" Type="http://schemas.openxmlformats.org/officeDocument/2006/relationships/image" Target="media/image439.wmf"/><Relationship Id="rId1240" Type="http://schemas.openxmlformats.org/officeDocument/2006/relationships/oleObject" Target="embeddings/oleObject634.bin"/><Relationship Id="rId1338" Type="http://schemas.openxmlformats.org/officeDocument/2006/relationships/image" Target="media/image640.emf"/><Relationship Id="rId347" Type="http://schemas.openxmlformats.org/officeDocument/2006/relationships/image" Target="media/image170.wmf"/><Relationship Id="rId999" Type="http://schemas.openxmlformats.org/officeDocument/2006/relationships/image" Target="media/image481.wmf"/><Relationship Id="rId1100" Type="http://schemas.openxmlformats.org/officeDocument/2006/relationships/image" Target="media/image531.wmf"/><Relationship Id="rId1184" Type="http://schemas.openxmlformats.org/officeDocument/2006/relationships/oleObject" Target="embeddings/oleObject606.bin"/><Relationship Id="rId1405" Type="http://schemas.openxmlformats.org/officeDocument/2006/relationships/image" Target="media/image664.wmf"/><Relationship Id="rId44" Type="http://schemas.openxmlformats.org/officeDocument/2006/relationships/oleObject" Target="embeddings/oleObject19.bin"/><Relationship Id="rId554" Type="http://schemas.openxmlformats.org/officeDocument/2006/relationships/oleObject" Target="embeddings/oleObject274.bin"/><Relationship Id="rId761" Type="http://schemas.openxmlformats.org/officeDocument/2006/relationships/oleObject" Target="embeddings/oleObject392.bin"/><Relationship Id="rId859" Type="http://schemas.openxmlformats.org/officeDocument/2006/relationships/image" Target="media/image411.wmf"/><Relationship Id="rId1391" Type="http://schemas.openxmlformats.org/officeDocument/2006/relationships/image" Target="media/image657.wmf"/><Relationship Id="rId1489" Type="http://schemas.openxmlformats.org/officeDocument/2006/relationships/oleObject" Target="embeddings/oleObject775.bin"/><Relationship Id="rId193" Type="http://schemas.openxmlformats.org/officeDocument/2006/relationships/image" Target="media/image93.wmf"/><Relationship Id="rId207" Type="http://schemas.openxmlformats.org/officeDocument/2006/relationships/image" Target="media/image100.wmf"/><Relationship Id="rId414" Type="http://schemas.openxmlformats.org/officeDocument/2006/relationships/oleObject" Target="embeddings/oleObject204.bin"/><Relationship Id="rId498" Type="http://schemas.openxmlformats.org/officeDocument/2006/relationships/oleObject" Target="embeddings/oleObject246.bin"/><Relationship Id="rId621" Type="http://schemas.openxmlformats.org/officeDocument/2006/relationships/image" Target="media/image306.wmf"/><Relationship Id="rId1044" Type="http://schemas.openxmlformats.org/officeDocument/2006/relationships/image" Target="media/image503.wmf"/><Relationship Id="rId1251" Type="http://schemas.openxmlformats.org/officeDocument/2006/relationships/image" Target="media/image604.wmf"/><Relationship Id="rId1349" Type="http://schemas.openxmlformats.org/officeDocument/2006/relationships/oleObject" Target="embeddings/oleObject695.bin"/><Relationship Id="rId260" Type="http://schemas.openxmlformats.org/officeDocument/2006/relationships/oleObject" Target="embeddings/oleObject127.bin"/><Relationship Id="rId719" Type="http://schemas.openxmlformats.org/officeDocument/2006/relationships/oleObject" Target="embeddings/oleObject360.bin"/><Relationship Id="rId926" Type="http://schemas.openxmlformats.org/officeDocument/2006/relationships/oleObject" Target="embeddings/oleObject475.bin"/><Relationship Id="rId1111" Type="http://schemas.openxmlformats.org/officeDocument/2006/relationships/oleObject" Target="embeddings/oleObject568.bin"/><Relationship Id="rId55" Type="http://schemas.openxmlformats.org/officeDocument/2006/relationships/image" Target="media/image24.wmf"/><Relationship Id="rId120" Type="http://schemas.openxmlformats.org/officeDocument/2006/relationships/oleObject" Target="embeddings/oleObject57.bin"/><Relationship Id="rId358" Type="http://schemas.openxmlformats.org/officeDocument/2006/relationships/oleObject" Target="embeddings/oleObject176.bin"/><Relationship Id="rId565" Type="http://schemas.openxmlformats.org/officeDocument/2006/relationships/oleObject" Target="embeddings/oleObject280.bin"/><Relationship Id="rId772" Type="http://schemas.openxmlformats.org/officeDocument/2006/relationships/image" Target="media/image368.wmf"/><Relationship Id="rId1195" Type="http://schemas.openxmlformats.org/officeDocument/2006/relationships/image" Target="media/image577.wmf"/><Relationship Id="rId1209" Type="http://schemas.openxmlformats.org/officeDocument/2006/relationships/image" Target="media/image584.wmf"/><Relationship Id="rId1416" Type="http://schemas.openxmlformats.org/officeDocument/2006/relationships/image" Target="media/image669.wmf"/><Relationship Id="rId218" Type="http://schemas.openxmlformats.org/officeDocument/2006/relationships/oleObject" Target="embeddings/oleObject106.bin"/><Relationship Id="rId425" Type="http://schemas.openxmlformats.org/officeDocument/2006/relationships/image" Target="media/image209.wmf"/><Relationship Id="rId632" Type="http://schemas.openxmlformats.org/officeDocument/2006/relationships/oleObject" Target="embeddings/oleObject314.bin"/><Relationship Id="rId1055" Type="http://schemas.openxmlformats.org/officeDocument/2006/relationships/oleObject" Target="embeddings/oleObject540.bin"/><Relationship Id="rId1262" Type="http://schemas.openxmlformats.org/officeDocument/2006/relationships/image" Target="media/image607.wmf"/><Relationship Id="rId271" Type="http://schemas.openxmlformats.org/officeDocument/2006/relationships/image" Target="media/image132.wmf"/><Relationship Id="rId937" Type="http://schemas.openxmlformats.org/officeDocument/2006/relationships/image" Target="media/image450.wmf"/><Relationship Id="rId1122" Type="http://schemas.openxmlformats.org/officeDocument/2006/relationships/image" Target="media/image542.wmf"/><Relationship Id="rId66" Type="http://schemas.openxmlformats.org/officeDocument/2006/relationships/oleObject" Target="embeddings/oleObject30.bin"/><Relationship Id="rId131" Type="http://schemas.openxmlformats.org/officeDocument/2006/relationships/image" Target="media/image62.wmf"/><Relationship Id="rId369" Type="http://schemas.openxmlformats.org/officeDocument/2006/relationships/image" Target="media/image181.wmf"/><Relationship Id="rId576" Type="http://schemas.openxmlformats.org/officeDocument/2006/relationships/image" Target="media/image284.wmf"/><Relationship Id="rId783" Type="http://schemas.openxmlformats.org/officeDocument/2006/relationships/oleObject" Target="embeddings/oleObject403.bin"/><Relationship Id="rId990" Type="http://schemas.openxmlformats.org/officeDocument/2006/relationships/oleObject" Target="embeddings/oleObject507.bin"/><Relationship Id="rId1427" Type="http://schemas.openxmlformats.org/officeDocument/2006/relationships/oleObject" Target="embeddings/oleObject744.bin"/><Relationship Id="rId229" Type="http://schemas.openxmlformats.org/officeDocument/2006/relationships/image" Target="media/image111.wmf"/><Relationship Id="rId436" Type="http://schemas.openxmlformats.org/officeDocument/2006/relationships/oleObject" Target="embeddings/oleObject215.bin"/><Relationship Id="rId643" Type="http://schemas.openxmlformats.org/officeDocument/2006/relationships/image" Target="media/image317.wmf"/><Relationship Id="rId1066" Type="http://schemas.openxmlformats.org/officeDocument/2006/relationships/image" Target="media/image514.wmf"/><Relationship Id="rId1273" Type="http://schemas.openxmlformats.org/officeDocument/2006/relationships/oleObject" Target="embeddings/oleObject654.bin"/><Relationship Id="rId1480" Type="http://schemas.openxmlformats.org/officeDocument/2006/relationships/image" Target="media/image700.wmf"/><Relationship Id="rId850" Type="http://schemas.openxmlformats.org/officeDocument/2006/relationships/oleObject" Target="embeddings/oleObject437.bin"/><Relationship Id="rId948" Type="http://schemas.openxmlformats.org/officeDocument/2006/relationships/oleObject" Target="embeddings/oleObject486.bin"/><Relationship Id="rId1133" Type="http://schemas.openxmlformats.org/officeDocument/2006/relationships/oleObject" Target="embeddings/oleObject579.bin"/><Relationship Id="rId77" Type="http://schemas.openxmlformats.org/officeDocument/2006/relationships/image" Target="media/image35.wmf"/><Relationship Id="rId282" Type="http://schemas.openxmlformats.org/officeDocument/2006/relationships/oleObject" Target="embeddings/oleObject138.bin"/><Relationship Id="rId503" Type="http://schemas.openxmlformats.org/officeDocument/2006/relationships/image" Target="media/image248.wmf"/><Relationship Id="rId587" Type="http://schemas.openxmlformats.org/officeDocument/2006/relationships/oleObject" Target="embeddings/oleObject291.bin"/><Relationship Id="rId710" Type="http://schemas.openxmlformats.org/officeDocument/2006/relationships/image" Target="media/image350.wmf"/><Relationship Id="rId808" Type="http://schemas.openxmlformats.org/officeDocument/2006/relationships/image" Target="media/image386.wmf"/><Relationship Id="rId1340" Type="http://schemas.openxmlformats.org/officeDocument/2006/relationships/image" Target="media/image641.wmf"/><Relationship Id="rId1438" Type="http://schemas.openxmlformats.org/officeDocument/2006/relationships/image" Target="media/image680.wmf"/><Relationship Id="rId8" Type="http://schemas.openxmlformats.org/officeDocument/2006/relationships/image" Target="media/image1.wmf"/><Relationship Id="rId142" Type="http://schemas.openxmlformats.org/officeDocument/2006/relationships/oleObject" Target="embeddings/oleObject68.bin"/><Relationship Id="rId447" Type="http://schemas.openxmlformats.org/officeDocument/2006/relationships/image" Target="media/image220.wmf"/><Relationship Id="rId794" Type="http://schemas.openxmlformats.org/officeDocument/2006/relationships/image" Target="media/image379.wmf"/><Relationship Id="rId1077" Type="http://schemas.openxmlformats.org/officeDocument/2006/relationships/oleObject" Target="embeddings/oleObject551.bin"/><Relationship Id="rId1200" Type="http://schemas.openxmlformats.org/officeDocument/2006/relationships/oleObject" Target="embeddings/oleObject614.bin"/><Relationship Id="rId654" Type="http://schemas.openxmlformats.org/officeDocument/2006/relationships/oleObject" Target="embeddings/oleObject325.bin"/><Relationship Id="rId861" Type="http://schemas.openxmlformats.org/officeDocument/2006/relationships/image" Target="media/image412.wmf"/><Relationship Id="rId959" Type="http://schemas.openxmlformats.org/officeDocument/2006/relationships/image" Target="media/image461.wmf"/><Relationship Id="rId1284" Type="http://schemas.openxmlformats.org/officeDocument/2006/relationships/oleObject" Target="embeddings/oleObject661.bin"/><Relationship Id="rId1491" Type="http://schemas.openxmlformats.org/officeDocument/2006/relationships/oleObject" Target="embeddings/oleObject776.bin"/><Relationship Id="rId1505" Type="http://schemas.openxmlformats.org/officeDocument/2006/relationships/oleObject" Target="embeddings/oleObject783.bin"/><Relationship Id="rId293" Type="http://schemas.openxmlformats.org/officeDocument/2006/relationships/image" Target="media/image143.wmf"/><Relationship Id="rId307" Type="http://schemas.openxmlformats.org/officeDocument/2006/relationships/image" Target="media/image150.wmf"/><Relationship Id="rId514" Type="http://schemas.openxmlformats.org/officeDocument/2006/relationships/oleObject" Target="embeddings/oleObject254.bin"/><Relationship Id="rId721" Type="http://schemas.openxmlformats.org/officeDocument/2006/relationships/oleObject" Target="embeddings/oleObject362.bin"/><Relationship Id="rId1144" Type="http://schemas.openxmlformats.org/officeDocument/2006/relationships/image" Target="media/image553.wmf"/><Relationship Id="rId1351" Type="http://schemas.openxmlformats.org/officeDocument/2006/relationships/oleObject" Target="embeddings/oleObject697.bin"/><Relationship Id="rId1449" Type="http://schemas.openxmlformats.org/officeDocument/2006/relationships/oleObject" Target="embeddings/oleObject755.bin"/><Relationship Id="rId88" Type="http://schemas.openxmlformats.org/officeDocument/2006/relationships/oleObject" Target="embeddings/oleObject41.bin"/><Relationship Id="rId153" Type="http://schemas.openxmlformats.org/officeDocument/2006/relationships/image" Target="media/image73.wmf"/><Relationship Id="rId360" Type="http://schemas.openxmlformats.org/officeDocument/2006/relationships/oleObject" Target="embeddings/oleObject177.bin"/><Relationship Id="rId598" Type="http://schemas.openxmlformats.org/officeDocument/2006/relationships/image" Target="media/image295.wmf"/><Relationship Id="rId819" Type="http://schemas.openxmlformats.org/officeDocument/2006/relationships/image" Target="media/image391.wmf"/><Relationship Id="rId1004" Type="http://schemas.openxmlformats.org/officeDocument/2006/relationships/oleObject" Target="embeddings/oleObject514.bin"/><Relationship Id="rId1211" Type="http://schemas.openxmlformats.org/officeDocument/2006/relationships/image" Target="media/image585.wmf"/><Relationship Id="rId220" Type="http://schemas.openxmlformats.org/officeDocument/2006/relationships/oleObject" Target="embeddings/oleObject107.bin"/><Relationship Id="rId458" Type="http://schemas.openxmlformats.org/officeDocument/2006/relationships/oleObject" Target="embeddings/oleObject226.bin"/><Relationship Id="rId665" Type="http://schemas.openxmlformats.org/officeDocument/2006/relationships/image" Target="media/image328.wmf"/><Relationship Id="rId872" Type="http://schemas.openxmlformats.org/officeDocument/2006/relationships/oleObject" Target="embeddings/oleObject448.bin"/><Relationship Id="rId1088" Type="http://schemas.openxmlformats.org/officeDocument/2006/relationships/image" Target="media/image525.wmf"/><Relationship Id="rId1295" Type="http://schemas.openxmlformats.org/officeDocument/2006/relationships/oleObject" Target="embeddings/oleObject667.bin"/><Relationship Id="rId1309" Type="http://schemas.openxmlformats.org/officeDocument/2006/relationships/image" Target="media/image627.wmf"/><Relationship Id="rId1516" Type="http://schemas.openxmlformats.org/officeDocument/2006/relationships/image" Target="media/image718.wmf"/><Relationship Id="rId15" Type="http://schemas.openxmlformats.org/officeDocument/2006/relationships/oleObject" Target="embeddings/oleObject4.bin"/><Relationship Id="rId318" Type="http://schemas.openxmlformats.org/officeDocument/2006/relationships/oleObject" Target="embeddings/oleObject156.bin"/><Relationship Id="rId525" Type="http://schemas.openxmlformats.org/officeDocument/2006/relationships/image" Target="media/image259.wmf"/><Relationship Id="rId732" Type="http://schemas.openxmlformats.org/officeDocument/2006/relationships/oleObject" Target="embeddings/oleObject371.bin"/><Relationship Id="rId1155" Type="http://schemas.openxmlformats.org/officeDocument/2006/relationships/oleObject" Target="embeddings/oleObject590.bin"/><Relationship Id="rId1362" Type="http://schemas.openxmlformats.org/officeDocument/2006/relationships/oleObject" Target="embeddings/oleObject705.bin"/><Relationship Id="rId99" Type="http://schemas.openxmlformats.org/officeDocument/2006/relationships/image" Target="media/image46.wmf"/><Relationship Id="rId164" Type="http://schemas.openxmlformats.org/officeDocument/2006/relationships/oleObject" Target="embeddings/oleObject79.bin"/><Relationship Id="rId371" Type="http://schemas.openxmlformats.org/officeDocument/2006/relationships/image" Target="media/image182.wmf"/><Relationship Id="rId1015" Type="http://schemas.openxmlformats.org/officeDocument/2006/relationships/oleObject" Target="embeddings/oleObject520.bin"/><Relationship Id="rId1222" Type="http://schemas.openxmlformats.org/officeDocument/2006/relationships/oleObject" Target="embeddings/oleObject625.bin"/><Relationship Id="rId469" Type="http://schemas.openxmlformats.org/officeDocument/2006/relationships/image" Target="media/image231.wmf"/><Relationship Id="rId676" Type="http://schemas.openxmlformats.org/officeDocument/2006/relationships/oleObject" Target="embeddings/oleObject336.bin"/><Relationship Id="rId883" Type="http://schemas.openxmlformats.org/officeDocument/2006/relationships/image" Target="media/image423.wmf"/><Relationship Id="rId1099" Type="http://schemas.openxmlformats.org/officeDocument/2006/relationships/oleObject" Target="embeddings/oleObject562.bin"/><Relationship Id="rId1527" Type="http://schemas.openxmlformats.org/officeDocument/2006/relationships/oleObject" Target="embeddings/oleObject794.bin"/><Relationship Id="rId26" Type="http://schemas.openxmlformats.org/officeDocument/2006/relationships/oleObject" Target="embeddings/oleObject10.bin"/><Relationship Id="rId231" Type="http://schemas.openxmlformats.org/officeDocument/2006/relationships/image" Target="media/image112.wmf"/><Relationship Id="rId329" Type="http://schemas.openxmlformats.org/officeDocument/2006/relationships/image" Target="media/image161.wmf"/><Relationship Id="rId536" Type="http://schemas.openxmlformats.org/officeDocument/2006/relationships/oleObject" Target="embeddings/oleObject265.bin"/><Relationship Id="rId1166" Type="http://schemas.openxmlformats.org/officeDocument/2006/relationships/image" Target="media/image563.wmf"/><Relationship Id="rId1373" Type="http://schemas.openxmlformats.org/officeDocument/2006/relationships/oleObject" Target="embeddings/oleObject716.bin"/><Relationship Id="rId175" Type="http://schemas.openxmlformats.org/officeDocument/2006/relationships/image" Target="media/image84.wmf"/><Relationship Id="rId743" Type="http://schemas.openxmlformats.org/officeDocument/2006/relationships/oleObject" Target="embeddings/oleObject379.bin"/><Relationship Id="rId950" Type="http://schemas.openxmlformats.org/officeDocument/2006/relationships/oleObject" Target="embeddings/oleObject487.bin"/><Relationship Id="rId1026" Type="http://schemas.openxmlformats.org/officeDocument/2006/relationships/image" Target="media/image494.wmf"/><Relationship Id="rId382" Type="http://schemas.openxmlformats.org/officeDocument/2006/relationships/oleObject" Target="embeddings/oleObject188.bin"/><Relationship Id="rId603" Type="http://schemas.openxmlformats.org/officeDocument/2006/relationships/oleObject" Target="embeddings/oleObject299.bin"/><Relationship Id="rId687" Type="http://schemas.openxmlformats.org/officeDocument/2006/relationships/image" Target="media/image339.wmf"/><Relationship Id="rId810" Type="http://schemas.openxmlformats.org/officeDocument/2006/relationships/image" Target="media/image387.wmf"/><Relationship Id="rId908" Type="http://schemas.openxmlformats.org/officeDocument/2006/relationships/oleObject" Target="embeddings/oleObject466.bin"/><Relationship Id="rId1233" Type="http://schemas.openxmlformats.org/officeDocument/2006/relationships/image" Target="media/image596.wmf"/><Relationship Id="rId1440" Type="http://schemas.openxmlformats.org/officeDocument/2006/relationships/image" Target="media/image681.wmf"/><Relationship Id="rId1538" Type="http://schemas.openxmlformats.org/officeDocument/2006/relationships/hyperlink" Target="http://elib.bsu.by/handle/123456789/46210" TargetMode="External"/><Relationship Id="rId242" Type="http://schemas.openxmlformats.org/officeDocument/2006/relationships/oleObject" Target="embeddings/oleObject118.bin"/><Relationship Id="rId894" Type="http://schemas.openxmlformats.org/officeDocument/2006/relationships/oleObject" Target="embeddings/oleObject459.bin"/><Relationship Id="rId1177" Type="http://schemas.openxmlformats.org/officeDocument/2006/relationships/image" Target="media/image568.wmf"/><Relationship Id="rId1300" Type="http://schemas.openxmlformats.org/officeDocument/2006/relationships/image" Target="media/image624.wmf"/><Relationship Id="rId37" Type="http://schemas.openxmlformats.org/officeDocument/2006/relationships/image" Target="media/image15.wmf"/><Relationship Id="rId102" Type="http://schemas.openxmlformats.org/officeDocument/2006/relationships/oleObject" Target="embeddings/oleObject48.bin"/><Relationship Id="rId547" Type="http://schemas.openxmlformats.org/officeDocument/2006/relationships/image" Target="media/image270.wmf"/><Relationship Id="rId754" Type="http://schemas.openxmlformats.org/officeDocument/2006/relationships/image" Target="media/image359.wmf"/><Relationship Id="rId961" Type="http://schemas.openxmlformats.org/officeDocument/2006/relationships/image" Target="media/image462.wmf"/><Relationship Id="rId1384" Type="http://schemas.openxmlformats.org/officeDocument/2006/relationships/oleObject" Target="embeddings/oleObject722.bin"/><Relationship Id="rId90" Type="http://schemas.openxmlformats.org/officeDocument/2006/relationships/oleObject" Target="embeddings/oleObject42.bin"/><Relationship Id="rId186" Type="http://schemas.openxmlformats.org/officeDocument/2006/relationships/oleObject" Target="embeddings/oleObject90.bin"/><Relationship Id="rId393" Type="http://schemas.openxmlformats.org/officeDocument/2006/relationships/image" Target="media/image193.wmf"/><Relationship Id="rId407" Type="http://schemas.openxmlformats.org/officeDocument/2006/relationships/image" Target="media/image200.wmf"/><Relationship Id="rId614" Type="http://schemas.openxmlformats.org/officeDocument/2006/relationships/oleObject" Target="embeddings/oleObject305.bin"/><Relationship Id="rId821" Type="http://schemas.openxmlformats.org/officeDocument/2006/relationships/image" Target="media/image392.wmf"/><Relationship Id="rId1037" Type="http://schemas.openxmlformats.org/officeDocument/2006/relationships/oleObject" Target="embeddings/oleObject531.bin"/><Relationship Id="rId1244" Type="http://schemas.openxmlformats.org/officeDocument/2006/relationships/image" Target="media/image601.wmf"/><Relationship Id="rId1451" Type="http://schemas.openxmlformats.org/officeDocument/2006/relationships/oleObject" Target="embeddings/oleObject756.bin"/><Relationship Id="rId253" Type="http://schemas.openxmlformats.org/officeDocument/2006/relationships/image" Target="media/image123.wmf"/><Relationship Id="rId460" Type="http://schemas.openxmlformats.org/officeDocument/2006/relationships/oleObject" Target="embeddings/oleObject227.bin"/><Relationship Id="rId698" Type="http://schemas.openxmlformats.org/officeDocument/2006/relationships/image" Target="media/image344.wmf"/><Relationship Id="rId919" Type="http://schemas.openxmlformats.org/officeDocument/2006/relationships/image" Target="media/image441.wmf"/><Relationship Id="rId1090" Type="http://schemas.openxmlformats.org/officeDocument/2006/relationships/image" Target="media/image526.wmf"/><Relationship Id="rId1104" Type="http://schemas.openxmlformats.org/officeDocument/2006/relationships/image" Target="media/image533.wmf"/><Relationship Id="rId1311" Type="http://schemas.openxmlformats.org/officeDocument/2006/relationships/oleObject" Target="embeddings/oleObject677.bin"/><Relationship Id="rId48" Type="http://schemas.openxmlformats.org/officeDocument/2006/relationships/oleObject" Target="embeddings/oleObject21.bin"/><Relationship Id="rId113" Type="http://schemas.openxmlformats.org/officeDocument/2006/relationships/image" Target="media/image53.wmf"/><Relationship Id="rId320" Type="http://schemas.openxmlformats.org/officeDocument/2006/relationships/oleObject" Target="embeddings/oleObject157.bin"/><Relationship Id="rId558" Type="http://schemas.openxmlformats.org/officeDocument/2006/relationships/image" Target="media/image275.wmf"/><Relationship Id="rId765" Type="http://schemas.openxmlformats.org/officeDocument/2006/relationships/oleObject" Target="embeddings/oleObject394.bin"/><Relationship Id="rId972" Type="http://schemas.openxmlformats.org/officeDocument/2006/relationships/oleObject" Target="embeddings/oleObject498.bin"/><Relationship Id="rId1188" Type="http://schemas.openxmlformats.org/officeDocument/2006/relationships/oleObject" Target="embeddings/oleObject608.bin"/><Relationship Id="rId1395" Type="http://schemas.openxmlformats.org/officeDocument/2006/relationships/image" Target="media/image659.wmf"/><Relationship Id="rId1409" Type="http://schemas.openxmlformats.org/officeDocument/2006/relationships/image" Target="media/image666.wmf"/><Relationship Id="rId197" Type="http://schemas.openxmlformats.org/officeDocument/2006/relationships/image" Target="media/image95.wmf"/><Relationship Id="rId418" Type="http://schemas.openxmlformats.org/officeDocument/2006/relationships/oleObject" Target="embeddings/oleObject206.bin"/><Relationship Id="rId625" Type="http://schemas.openxmlformats.org/officeDocument/2006/relationships/image" Target="media/image308.wmf"/><Relationship Id="rId832" Type="http://schemas.openxmlformats.org/officeDocument/2006/relationships/oleObject" Target="embeddings/oleObject428.bin"/><Relationship Id="rId1048" Type="http://schemas.openxmlformats.org/officeDocument/2006/relationships/image" Target="media/image505.wmf"/><Relationship Id="rId1255" Type="http://schemas.openxmlformats.org/officeDocument/2006/relationships/oleObject" Target="embeddings/oleObject644.bin"/><Relationship Id="rId1462" Type="http://schemas.openxmlformats.org/officeDocument/2006/relationships/image" Target="media/image692.wmf"/><Relationship Id="rId264" Type="http://schemas.openxmlformats.org/officeDocument/2006/relationships/oleObject" Target="embeddings/oleObject129.bin"/><Relationship Id="rId471" Type="http://schemas.openxmlformats.org/officeDocument/2006/relationships/image" Target="media/image232.wmf"/><Relationship Id="rId1115" Type="http://schemas.openxmlformats.org/officeDocument/2006/relationships/oleObject" Target="embeddings/oleObject570.bin"/><Relationship Id="rId1322" Type="http://schemas.openxmlformats.org/officeDocument/2006/relationships/oleObject" Target="embeddings/oleObject683.bin"/><Relationship Id="rId59" Type="http://schemas.openxmlformats.org/officeDocument/2006/relationships/image" Target="media/image26.wmf"/><Relationship Id="rId124" Type="http://schemas.openxmlformats.org/officeDocument/2006/relationships/oleObject" Target="embeddings/oleObject59.bin"/><Relationship Id="rId569" Type="http://schemas.openxmlformats.org/officeDocument/2006/relationships/oleObject" Target="embeddings/oleObject282.bin"/><Relationship Id="rId776" Type="http://schemas.openxmlformats.org/officeDocument/2006/relationships/image" Target="media/image370.wmf"/><Relationship Id="rId983" Type="http://schemas.openxmlformats.org/officeDocument/2006/relationships/image" Target="media/image473.wmf"/><Relationship Id="rId1199" Type="http://schemas.openxmlformats.org/officeDocument/2006/relationships/image" Target="media/image579.wmf"/><Relationship Id="rId331" Type="http://schemas.openxmlformats.org/officeDocument/2006/relationships/image" Target="media/image162.wmf"/><Relationship Id="rId429" Type="http://schemas.openxmlformats.org/officeDocument/2006/relationships/image" Target="media/image211.wmf"/><Relationship Id="rId636" Type="http://schemas.openxmlformats.org/officeDocument/2006/relationships/oleObject" Target="embeddings/oleObject316.bin"/><Relationship Id="rId1059" Type="http://schemas.openxmlformats.org/officeDocument/2006/relationships/oleObject" Target="embeddings/oleObject542.bin"/><Relationship Id="rId1266" Type="http://schemas.openxmlformats.org/officeDocument/2006/relationships/image" Target="media/image609.wmf"/><Relationship Id="rId1473" Type="http://schemas.openxmlformats.org/officeDocument/2006/relationships/image" Target="media/image697.wmf"/><Relationship Id="rId843" Type="http://schemas.openxmlformats.org/officeDocument/2006/relationships/image" Target="media/image403.wmf"/><Relationship Id="rId1126" Type="http://schemas.openxmlformats.org/officeDocument/2006/relationships/image" Target="media/image544.wmf"/><Relationship Id="rId275" Type="http://schemas.openxmlformats.org/officeDocument/2006/relationships/image" Target="media/image134.wmf"/><Relationship Id="rId482" Type="http://schemas.openxmlformats.org/officeDocument/2006/relationships/oleObject" Target="embeddings/oleObject238.bin"/><Relationship Id="rId703" Type="http://schemas.openxmlformats.org/officeDocument/2006/relationships/oleObject" Target="embeddings/oleObject350.bin"/><Relationship Id="rId910" Type="http://schemas.openxmlformats.org/officeDocument/2006/relationships/oleObject" Target="embeddings/oleObject467.bin"/><Relationship Id="rId1333" Type="http://schemas.openxmlformats.org/officeDocument/2006/relationships/oleObject" Target="embeddings/oleObject689.bin"/><Relationship Id="rId1540" Type="http://schemas.openxmlformats.org/officeDocument/2006/relationships/header" Target="header1.xml"/><Relationship Id="rId135" Type="http://schemas.openxmlformats.org/officeDocument/2006/relationships/image" Target="media/image64.wmf"/><Relationship Id="rId342" Type="http://schemas.openxmlformats.org/officeDocument/2006/relationships/oleObject" Target="embeddings/oleObject168.bin"/><Relationship Id="rId787" Type="http://schemas.openxmlformats.org/officeDocument/2006/relationships/oleObject" Target="embeddings/oleObject405.bin"/><Relationship Id="rId994" Type="http://schemas.openxmlformats.org/officeDocument/2006/relationships/oleObject" Target="embeddings/oleObject509.bin"/><Relationship Id="rId1400" Type="http://schemas.openxmlformats.org/officeDocument/2006/relationships/oleObject" Target="embeddings/oleObject730.bin"/><Relationship Id="rId202" Type="http://schemas.openxmlformats.org/officeDocument/2006/relationships/oleObject" Target="embeddings/oleObject98.bin"/><Relationship Id="rId647" Type="http://schemas.openxmlformats.org/officeDocument/2006/relationships/image" Target="media/image319.wmf"/><Relationship Id="rId854" Type="http://schemas.openxmlformats.org/officeDocument/2006/relationships/oleObject" Target="embeddings/oleObject439.bin"/><Relationship Id="rId1277" Type="http://schemas.openxmlformats.org/officeDocument/2006/relationships/oleObject" Target="embeddings/oleObject657.bin"/><Relationship Id="rId1484" Type="http://schemas.openxmlformats.org/officeDocument/2006/relationships/image" Target="media/image702.png"/><Relationship Id="rId286" Type="http://schemas.openxmlformats.org/officeDocument/2006/relationships/oleObject" Target="embeddings/oleObject140.bin"/><Relationship Id="rId493" Type="http://schemas.openxmlformats.org/officeDocument/2006/relationships/image" Target="media/image243.wmf"/><Relationship Id="rId507" Type="http://schemas.openxmlformats.org/officeDocument/2006/relationships/image" Target="media/image250.wmf"/><Relationship Id="rId714" Type="http://schemas.openxmlformats.org/officeDocument/2006/relationships/oleObject" Target="embeddings/oleObject356.bin"/><Relationship Id="rId921" Type="http://schemas.openxmlformats.org/officeDocument/2006/relationships/image" Target="media/image442.wmf"/><Relationship Id="rId1137" Type="http://schemas.openxmlformats.org/officeDocument/2006/relationships/oleObject" Target="embeddings/oleObject581.bin"/><Relationship Id="rId1344" Type="http://schemas.openxmlformats.org/officeDocument/2006/relationships/image" Target="media/image643.wmf"/><Relationship Id="rId50" Type="http://schemas.openxmlformats.org/officeDocument/2006/relationships/oleObject" Target="embeddings/oleObject22.bin"/><Relationship Id="rId146" Type="http://schemas.openxmlformats.org/officeDocument/2006/relationships/oleObject" Target="embeddings/oleObject70.bin"/><Relationship Id="rId353" Type="http://schemas.openxmlformats.org/officeDocument/2006/relationships/image" Target="media/image173.wmf"/><Relationship Id="rId560" Type="http://schemas.openxmlformats.org/officeDocument/2006/relationships/image" Target="media/image276.wmf"/><Relationship Id="rId798" Type="http://schemas.openxmlformats.org/officeDocument/2006/relationships/image" Target="media/image381.wmf"/><Relationship Id="rId1190" Type="http://schemas.openxmlformats.org/officeDocument/2006/relationships/oleObject" Target="embeddings/oleObject609.bin"/><Relationship Id="rId1204" Type="http://schemas.openxmlformats.org/officeDocument/2006/relationships/oleObject" Target="embeddings/oleObject616.bin"/><Relationship Id="rId1411" Type="http://schemas.openxmlformats.org/officeDocument/2006/relationships/oleObject" Target="embeddings/oleObject736.bin"/><Relationship Id="rId213" Type="http://schemas.openxmlformats.org/officeDocument/2006/relationships/image" Target="media/image103.wmf"/><Relationship Id="rId420" Type="http://schemas.openxmlformats.org/officeDocument/2006/relationships/oleObject" Target="embeddings/oleObject207.bin"/><Relationship Id="rId658" Type="http://schemas.openxmlformats.org/officeDocument/2006/relationships/oleObject" Target="embeddings/oleObject327.bin"/><Relationship Id="rId865" Type="http://schemas.openxmlformats.org/officeDocument/2006/relationships/image" Target="media/image414.wmf"/><Relationship Id="rId1050" Type="http://schemas.openxmlformats.org/officeDocument/2006/relationships/image" Target="media/image506.wmf"/><Relationship Id="rId1288" Type="http://schemas.openxmlformats.org/officeDocument/2006/relationships/image" Target="media/image618.wmf"/><Relationship Id="rId1495" Type="http://schemas.openxmlformats.org/officeDocument/2006/relationships/oleObject" Target="embeddings/oleObject778.bin"/><Relationship Id="rId1509" Type="http://schemas.openxmlformats.org/officeDocument/2006/relationships/oleObject" Target="embeddings/oleObject785.bin"/><Relationship Id="rId297" Type="http://schemas.openxmlformats.org/officeDocument/2006/relationships/image" Target="media/image145.wmf"/><Relationship Id="rId518" Type="http://schemas.openxmlformats.org/officeDocument/2006/relationships/oleObject" Target="embeddings/oleObject256.bin"/><Relationship Id="rId725" Type="http://schemas.openxmlformats.org/officeDocument/2006/relationships/oleObject" Target="embeddings/oleObject366.bin"/><Relationship Id="rId932" Type="http://schemas.openxmlformats.org/officeDocument/2006/relationships/oleObject" Target="embeddings/oleObject478.bin"/><Relationship Id="rId1148" Type="http://schemas.openxmlformats.org/officeDocument/2006/relationships/image" Target="media/image555.wmf"/><Relationship Id="rId1355" Type="http://schemas.openxmlformats.org/officeDocument/2006/relationships/image" Target="media/image647.wmf"/><Relationship Id="rId157" Type="http://schemas.openxmlformats.org/officeDocument/2006/relationships/image" Target="media/image75.wmf"/><Relationship Id="rId364" Type="http://schemas.openxmlformats.org/officeDocument/2006/relationships/oleObject" Target="embeddings/oleObject179.bin"/><Relationship Id="rId1008" Type="http://schemas.openxmlformats.org/officeDocument/2006/relationships/image" Target="media/image485.wmf"/><Relationship Id="rId1215" Type="http://schemas.openxmlformats.org/officeDocument/2006/relationships/image" Target="media/image587.wmf"/><Relationship Id="rId1422" Type="http://schemas.openxmlformats.org/officeDocument/2006/relationships/image" Target="media/image672.wmf"/><Relationship Id="rId61" Type="http://schemas.openxmlformats.org/officeDocument/2006/relationships/image" Target="media/image27.wmf"/><Relationship Id="rId571" Type="http://schemas.openxmlformats.org/officeDocument/2006/relationships/oleObject" Target="embeddings/oleObject283.bin"/><Relationship Id="rId669" Type="http://schemas.openxmlformats.org/officeDocument/2006/relationships/image" Target="media/image330.wmf"/><Relationship Id="rId876" Type="http://schemas.openxmlformats.org/officeDocument/2006/relationships/oleObject" Target="embeddings/oleObject450.bin"/><Relationship Id="rId1299" Type="http://schemas.openxmlformats.org/officeDocument/2006/relationships/oleObject" Target="embeddings/oleObject669.bin"/><Relationship Id="rId19" Type="http://schemas.openxmlformats.org/officeDocument/2006/relationships/oleObject" Target="embeddings/oleObject6.bin"/><Relationship Id="rId224" Type="http://schemas.openxmlformats.org/officeDocument/2006/relationships/oleObject" Target="embeddings/oleObject109.bin"/><Relationship Id="rId431" Type="http://schemas.openxmlformats.org/officeDocument/2006/relationships/image" Target="media/image212.wmf"/><Relationship Id="rId529" Type="http://schemas.openxmlformats.org/officeDocument/2006/relationships/image" Target="media/image261.wmf"/><Relationship Id="rId736" Type="http://schemas.openxmlformats.org/officeDocument/2006/relationships/oleObject" Target="embeddings/oleObject373.bin"/><Relationship Id="rId1061" Type="http://schemas.openxmlformats.org/officeDocument/2006/relationships/oleObject" Target="embeddings/oleObject543.bin"/><Relationship Id="rId1159" Type="http://schemas.openxmlformats.org/officeDocument/2006/relationships/oleObject" Target="embeddings/oleObject593.bin"/><Relationship Id="rId1366" Type="http://schemas.openxmlformats.org/officeDocument/2006/relationships/oleObject" Target="embeddings/oleObject709.bin"/><Relationship Id="rId168" Type="http://schemas.openxmlformats.org/officeDocument/2006/relationships/oleObject" Target="embeddings/oleObject81.bin"/><Relationship Id="rId943" Type="http://schemas.openxmlformats.org/officeDocument/2006/relationships/image" Target="media/image453.wmf"/><Relationship Id="rId1019" Type="http://schemas.openxmlformats.org/officeDocument/2006/relationships/oleObject" Target="embeddings/oleObject522.bin"/><Relationship Id="rId72" Type="http://schemas.openxmlformats.org/officeDocument/2006/relationships/oleObject" Target="embeddings/oleObject33.bin"/><Relationship Id="rId375" Type="http://schemas.openxmlformats.org/officeDocument/2006/relationships/image" Target="media/image184.wmf"/><Relationship Id="rId582" Type="http://schemas.openxmlformats.org/officeDocument/2006/relationships/image" Target="media/image287.wmf"/><Relationship Id="rId803" Type="http://schemas.openxmlformats.org/officeDocument/2006/relationships/oleObject" Target="embeddings/oleObject413.bin"/><Relationship Id="rId1226" Type="http://schemas.openxmlformats.org/officeDocument/2006/relationships/oleObject" Target="embeddings/oleObject627.bin"/><Relationship Id="rId1433" Type="http://schemas.openxmlformats.org/officeDocument/2006/relationships/oleObject" Target="embeddings/oleObject747.bin"/><Relationship Id="rId3" Type="http://schemas.openxmlformats.org/officeDocument/2006/relationships/settings" Target="settings.xml"/><Relationship Id="rId235" Type="http://schemas.openxmlformats.org/officeDocument/2006/relationships/image" Target="media/image114.wmf"/><Relationship Id="rId442" Type="http://schemas.openxmlformats.org/officeDocument/2006/relationships/oleObject" Target="embeddings/oleObject218.bin"/><Relationship Id="rId887" Type="http://schemas.openxmlformats.org/officeDocument/2006/relationships/image" Target="media/image425.wmf"/><Relationship Id="rId1072" Type="http://schemas.openxmlformats.org/officeDocument/2006/relationships/image" Target="media/image517.wmf"/><Relationship Id="rId1500" Type="http://schemas.openxmlformats.org/officeDocument/2006/relationships/image" Target="media/image710.wmf"/><Relationship Id="rId302" Type="http://schemas.openxmlformats.org/officeDocument/2006/relationships/oleObject" Target="embeddings/oleObject148.bin"/><Relationship Id="rId747" Type="http://schemas.openxmlformats.org/officeDocument/2006/relationships/oleObject" Target="embeddings/oleObject383.bin"/><Relationship Id="rId954" Type="http://schemas.openxmlformats.org/officeDocument/2006/relationships/oleObject" Target="embeddings/oleObject489.bin"/><Relationship Id="rId1377" Type="http://schemas.openxmlformats.org/officeDocument/2006/relationships/image" Target="media/image650.wmf"/><Relationship Id="rId83" Type="http://schemas.openxmlformats.org/officeDocument/2006/relationships/image" Target="media/image38.wmf"/><Relationship Id="rId179" Type="http://schemas.openxmlformats.org/officeDocument/2006/relationships/image" Target="media/image86.wmf"/><Relationship Id="rId386" Type="http://schemas.openxmlformats.org/officeDocument/2006/relationships/oleObject" Target="embeddings/oleObject190.bin"/><Relationship Id="rId593" Type="http://schemas.openxmlformats.org/officeDocument/2006/relationships/oleObject" Target="embeddings/oleObject294.bin"/><Relationship Id="rId607" Type="http://schemas.openxmlformats.org/officeDocument/2006/relationships/oleObject" Target="embeddings/oleObject301.bin"/><Relationship Id="rId814" Type="http://schemas.openxmlformats.org/officeDocument/2006/relationships/image" Target="media/image389.wmf"/><Relationship Id="rId1237" Type="http://schemas.openxmlformats.org/officeDocument/2006/relationships/image" Target="media/image598.wmf"/><Relationship Id="rId1444" Type="http://schemas.openxmlformats.org/officeDocument/2006/relationships/image" Target="media/image683.wmf"/><Relationship Id="rId246" Type="http://schemas.openxmlformats.org/officeDocument/2006/relationships/oleObject" Target="embeddings/oleObject120.bin"/><Relationship Id="rId453" Type="http://schemas.openxmlformats.org/officeDocument/2006/relationships/image" Target="media/image223.wmf"/><Relationship Id="rId660" Type="http://schemas.openxmlformats.org/officeDocument/2006/relationships/oleObject" Target="embeddings/oleObject328.bin"/><Relationship Id="rId898" Type="http://schemas.openxmlformats.org/officeDocument/2006/relationships/oleObject" Target="embeddings/oleObject461.bin"/><Relationship Id="rId1083" Type="http://schemas.openxmlformats.org/officeDocument/2006/relationships/oleObject" Target="embeddings/oleObject554.bin"/><Relationship Id="rId1290" Type="http://schemas.openxmlformats.org/officeDocument/2006/relationships/image" Target="media/image619.wmf"/><Relationship Id="rId1304" Type="http://schemas.openxmlformats.org/officeDocument/2006/relationships/oleObject" Target="embeddings/oleObject673.bin"/><Relationship Id="rId1511" Type="http://schemas.openxmlformats.org/officeDocument/2006/relationships/oleObject" Target="embeddings/oleObject786.bin"/><Relationship Id="rId106" Type="http://schemas.openxmlformats.org/officeDocument/2006/relationships/oleObject" Target="embeddings/oleObject50.bin"/><Relationship Id="rId313" Type="http://schemas.openxmlformats.org/officeDocument/2006/relationships/image" Target="media/image153.wmf"/><Relationship Id="rId758" Type="http://schemas.openxmlformats.org/officeDocument/2006/relationships/image" Target="media/image361.wmf"/><Relationship Id="rId965" Type="http://schemas.openxmlformats.org/officeDocument/2006/relationships/image" Target="media/image464.wmf"/><Relationship Id="rId1150" Type="http://schemas.openxmlformats.org/officeDocument/2006/relationships/image" Target="media/image556.wmf"/><Relationship Id="rId1388" Type="http://schemas.openxmlformats.org/officeDocument/2006/relationships/oleObject" Target="embeddings/oleObject724.bin"/><Relationship Id="rId10" Type="http://schemas.openxmlformats.org/officeDocument/2006/relationships/image" Target="media/image2.wmf"/><Relationship Id="rId94" Type="http://schemas.openxmlformats.org/officeDocument/2006/relationships/oleObject" Target="embeddings/oleObject44.bin"/><Relationship Id="rId397" Type="http://schemas.openxmlformats.org/officeDocument/2006/relationships/image" Target="media/image195.wmf"/><Relationship Id="rId520" Type="http://schemas.openxmlformats.org/officeDocument/2006/relationships/oleObject" Target="embeddings/oleObject257.bin"/><Relationship Id="rId618" Type="http://schemas.openxmlformats.org/officeDocument/2006/relationships/oleObject" Target="embeddings/oleObject307.bin"/><Relationship Id="rId825" Type="http://schemas.openxmlformats.org/officeDocument/2006/relationships/image" Target="media/image394.wmf"/><Relationship Id="rId1248" Type="http://schemas.openxmlformats.org/officeDocument/2006/relationships/oleObject" Target="embeddings/oleObject639.bin"/><Relationship Id="rId1455" Type="http://schemas.openxmlformats.org/officeDocument/2006/relationships/oleObject" Target="embeddings/oleObject758.bin"/><Relationship Id="rId257" Type="http://schemas.openxmlformats.org/officeDocument/2006/relationships/image" Target="media/image125.wmf"/><Relationship Id="rId464" Type="http://schemas.openxmlformats.org/officeDocument/2006/relationships/oleObject" Target="embeddings/oleObject229.bin"/><Relationship Id="rId1010" Type="http://schemas.openxmlformats.org/officeDocument/2006/relationships/image" Target="media/image486.wmf"/><Relationship Id="rId1094" Type="http://schemas.openxmlformats.org/officeDocument/2006/relationships/image" Target="media/image528.wmf"/><Relationship Id="rId1108" Type="http://schemas.openxmlformats.org/officeDocument/2006/relationships/image" Target="media/image535.wmf"/><Relationship Id="rId1315" Type="http://schemas.openxmlformats.org/officeDocument/2006/relationships/image" Target="media/image629.wmf"/><Relationship Id="rId117" Type="http://schemas.openxmlformats.org/officeDocument/2006/relationships/image" Target="media/image55.wmf"/><Relationship Id="rId671" Type="http://schemas.openxmlformats.org/officeDocument/2006/relationships/image" Target="media/image331.wmf"/><Relationship Id="rId769" Type="http://schemas.openxmlformats.org/officeDocument/2006/relationships/oleObject" Target="embeddings/oleObject396.bin"/><Relationship Id="rId976" Type="http://schemas.openxmlformats.org/officeDocument/2006/relationships/oleObject" Target="embeddings/oleObject500.bin"/><Relationship Id="rId1399" Type="http://schemas.openxmlformats.org/officeDocument/2006/relationships/image" Target="media/image661.wmf"/><Relationship Id="rId324" Type="http://schemas.openxmlformats.org/officeDocument/2006/relationships/oleObject" Target="embeddings/oleObject159.bin"/><Relationship Id="rId531" Type="http://schemas.openxmlformats.org/officeDocument/2006/relationships/image" Target="media/image262.wmf"/><Relationship Id="rId629" Type="http://schemas.openxmlformats.org/officeDocument/2006/relationships/image" Target="media/image310.wmf"/><Relationship Id="rId1161" Type="http://schemas.openxmlformats.org/officeDocument/2006/relationships/oleObject" Target="embeddings/oleObject594.bin"/><Relationship Id="rId1259" Type="http://schemas.openxmlformats.org/officeDocument/2006/relationships/oleObject" Target="embeddings/oleObject647.bin"/><Relationship Id="rId1466" Type="http://schemas.openxmlformats.org/officeDocument/2006/relationships/image" Target="media/image694.wmf"/><Relationship Id="rId836" Type="http://schemas.openxmlformats.org/officeDocument/2006/relationships/oleObject" Target="embeddings/oleObject430.bin"/><Relationship Id="rId1021" Type="http://schemas.openxmlformats.org/officeDocument/2006/relationships/oleObject" Target="embeddings/oleObject523.bin"/><Relationship Id="rId1119" Type="http://schemas.openxmlformats.org/officeDocument/2006/relationships/oleObject" Target="embeddings/oleObject572.bin"/><Relationship Id="rId903" Type="http://schemas.openxmlformats.org/officeDocument/2006/relationships/image" Target="media/image433.wmf"/><Relationship Id="rId1326" Type="http://schemas.openxmlformats.org/officeDocument/2006/relationships/image" Target="media/image634.wmf"/><Relationship Id="rId1533" Type="http://schemas.openxmlformats.org/officeDocument/2006/relationships/hyperlink" Target="https://ru.wikipedia.org/wiki/%D0%A1%D0%BB%D1%83%D0%B6%D0%B5%D0%B1%D0%BD%D0%B0%D1%8F:%D0%98%D1%81%D1%82%D0%BE%D1%87%D0%BD%D0%B8%D0%BA%D0%B8_%D0%BA%D0%BD%D0%B8%D0%B3/9785160123257" TargetMode="External"/><Relationship Id="rId32" Type="http://schemas.openxmlformats.org/officeDocument/2006/relationships/oleObject" Target="embeddings/oleObject13.bin"/><Relationship Id="rId181" Type="http://schemas.openxmlformats.org/officeDocument/2006/relationships/image" Target="media/image87.wmf"/><Relationship Id="rId279" Type="http://schemas.openxmlformats.org/officeDocument/2006/relationships/image" Target="media/image136.wmf"/><Relationship Id="rId486" Type="http://schemas.openxmlformats.org/officeDocument/2006/relationships/oleObject" Target="embeddings/oleObject240.bin"/><Relationship Id="rId693" Type="http://schemas.openxmlformats.org/officeDocument/2006/relationships/oleObject" Target="embeddings/oleObject345.bin"/><Relationship Id="rId139" Type="http://schemas.openxmlformats.org/officeDocument/2006/relationships/image" Target="media/image66.wmf"/><Relationship Id="rId346" Type="http://schemas.openxmlformats.org/officeDocument/2006/relationships/oleObject" Target="embeddings/oleObject170.bin"/><Relationship Id="rId553" Type="http://schemas.openxmlformats.org/officeDocument/2006/relationships/image" Target="media/image273.wmf"/><Relationship Id="rId760" Type="http://schemas.openxmlformats.org/officeDocument/2006/relationships/image" Target="media/image362.wmf"/><Relationship Id="rId998" Type="http://schemas.openxmlformats.org/officeDocument/2006/relationships/oleObject" Target="embeddings/oleObject511.bin"/><Relationship Id="rId1183" Type="http://schemas.openxmlformats.org/officeDocument/2006/relationships/image" Target="media/image571.wmf"/><Relationship Id="rId1390" Type="http://schemas.openxmlformats.org/officeDocument/2006/relationships/oleObject" Target="embeddings/oleObject725.bin"/><Relationship Id="rId206" Type="http://schemas.openxmlformats.org/officeDocument/2006/relationships/oleObject" Target="embeddings/oleObject100.bin"/><Relationship Id="rId413" Type="http://schemas.openxmlformats.org/officeDocument/2006/relationships/image" Target="media/image203.wmf"/><Relationship Id="rId858" Type="http://schemas.openxmlformats.org/officeDocument/2006/relationships/oleObject" Target="embeddings/oleObject441.bin"/><Relationship Id="rId1043" Type="http://schemas.openxmlformats.org/officeDocument/2006/relationships/oleObject" Target="embeddings/oleObject534.bin"/><Relationship Id="rId1488" Type="http://schemas.openxmlformats.org/officeDocument/2006/relationships/image" Target="media/image704.wmf"/><Relationship Id="rId620" Type="http://schemas.openxmlformats.org/officeDocument/2006/relationships/oleObject" Target="embeddings/oleObject308.bin"/><Relationship Id="rId718" Type="http://schemas.openxmlformats.org/officeDocument/2006/relationships/oleObject" Target="embeddings/oleObject359.bin"/><Relationship Id="rId925" Type="http://schemas.openxmlformats.org/officeDocument/2006/relationships/image" Target="media/image444.wmf"/><Relationship Id="rId1250" Type="http://schemas.openxmlformats.org/officeDocument/2006/relationships/oleObject" Target="embeddings/oleObject640.bin"/><Relationship Id="rId1348" Type="http://schemas.openxmlformats.org/officeDocument/2006/relationships/image" Target="media/image645.wmf"/><Relationship Id="rId1110" Type="http://schemas.openxmlformats.org/officeDocument/2006/relationships/image" Target="media/image536.wmf"/><Relationship Id="rId1208" Type="http://schemas.openxmlformats.org/officeDocument/2006/relationships/oleObject" Target="embeddings/oleObject618.bin"/><Relationship Id="rId1415" Type="http://schemas.openxmlformats.org/officeDocument/2006/relationships/oleObject" Target="embeddings/oleObject738.bin"/><Relationship Id="rId54" Type="http://schemas.openxmlformats.org/officeDocument/2006/relationships/oleObject" Target="embeddings/oleObject24.bin"/><Relationship Id="rId270" Type="http://schemas.openxmlformats.org/officeDocument/2006/relationships/oleObject" Target="embeddings/oleObject132.bin"/><Relationship Id="rId130" Type="http://schemas.openxmlformats.org/officeDocument/2006/relationships/oleObject" Target="embeddings/oleObject62.bin"/><Relationship Id="rId368" Type="http://schemas.openxmlformats.org/officeDocument/2006/relationships/oleObject" Target="embeddings/oleObject181.bin"/><Relationship Id="rId575" Type="http://schemas.openxmlformats.org/officeDocument/2006/relationships/oleObject" Target="embeddings/oleObject285.bin"/><Relationship Id="rId782" Type="http://schemas.openxmlformats.org/officeDocument/2006/relationships/image" Target="media/image373.wmf"/><Relationship Id="rId228" Type="http://schemas.openxmlformats.org/officeDocument/2006/relationships/oleObject" Target="embeddings/oleObject111.bin"/><Relationship Id="rId435" Type="http://schemas.openxmlformats.org/officeDocument/2006/relationships/image" Target="media/image214.wmf"/><Relationship Id="rId642" Type="http://schemas.openxmlformats.org/officeDocument/2006/relationships/oleObject" Target="embeddings/oleObject319.bin"/><Relationship Id="rId1065" Type="http://schemas.openxmlformats.org/officeDocument/2006/relationships/oleObject" Target="embeddings/oleObject545.bin"/><Relationship Id="rId1272" Type="http://schemas.openxmlformats.org/officeDocument/2006/relationships/image" Target="media/image612.wmf"/><Relationship Id="rId502" Type="http://schemas.openxmlformats.org/officeDocument/2006/relationships/oleObject" Target="embeddings/oleObject248.bin"/><Relationship Id="rId947" Type="http://schemas.openxmlformats.org/officeDocument/2006/relationships/image" Target="media/image455.wmf"/><Relationship Id="rId1132" Type="http://schemas.openxmlformats.org/officeDocument/2006/relationships/image" Target="media/image547.wmf"/><Relationship Id="rId76" Type="http://schemas.openxmlformats.org/officeDocument/2006/relationships/oleObject" Target="embeddings/oleObject35.bin"/><Relationship Id="rId807" Type="http://schemas.openxmlformats.org/officeDocument/2006/relationships/oleObject" Target="embeddings/oleObject415.bin"/><Relationship Id="rId1437" Type="http://schemas.openxmlformats.org/officeDocument/2006/relationships/oleObject" Target="embeddings/oleObject749.bin"/><Relationship Id="rId1504" Type="http://schemas.openxmlformats.org/officeDocument/2006/relationships/image" Target="media/image712.wmf"/><Relationship Id="rId292" Type="http://schemas.openxmlformats.org/officeDocument/2006/relationships/oleObject" Target="embeddings/oleObject143.bin"/><Relationship Id="rId597" Type="http://schemas.openxmlformats.org/officeDocument/2006/relationships/oleObject" Target="embeddings/oleObject296.bin"/><Relationship Id="rId152" Type="http://schemas.openxmlformats.org/officeDocument/2006/relationships/oleObject" Target="embeddings/oleObject73.bin"/><Relationship Id="rId457" Type="http://schemas.openxmlformats.org/officeDocument/2006/relationships/image" Target="media/image225.wmf"/><Relationship Id="rId1087" Type="http://schemas.openxmlformats.org/officeDocument/2006/relationships/oleObject" Target="embeddings/oleObject556.bin"/><Relationship Id="rId1294" Type="http://schemas.openxmlformats.org/officeDocument/2006/relationships/image" Target="media/image621.wmf"/><Relationship Id="rId664" Type="http://schemas.openxmlformats.org/officeDocument/2006/relationships/oleObject" Target="embeddings/oleObject330.bin"/><Relationship Id="rId871" Type="http://schemas.openxmlformats.org/officeDocument/2006/relationships/image" Target="media/image417.wmf"/><Relationship Id="rId969" Type="http://schemas.openxmlformats.org/officeDocument/2006/relationships/image" Target="media/image466.wmf"/><Relationship Id="rId317" Type="http://schemas.openxmlformats.org/officeDocument/2006/relationships/image" Target="media/image155.wmf"/><Relationship Id="rId524" Type="http://schemas.openxmlformats.org/officeDocument/2006/relationships/oleObject" Target="embeddings/oleObject259.bin"/><Relationship Id="rId731" Type="http://schemas.openxmlformats.org/officeDocument/2006/relationships/image" Target="media/image354.wmf"/><Relationship Id="rId1154" Type="http://schemas.openxmlformats.org/officeDocument/2006/relationships/image" Target="media/image558.wmf"/><Relationship Id="rId1361" Type="http://schemas.openxmlformats.org/officeDocument/2006/relationships/oleObject" Target="embeddings/oleObject704.bin"/><Relationship Id="rId1459" Type="http://schemas.openxmlformats.org/officeDocument/2006/relationships/oleObject" Target="embeddings/oleObject760.bin"/><Relationship Id="rId98" Type="http://schemas.openxmlformats.org/officeDocument/2006/relationships/oleObject" Target="embeddings/oleObject46.bin"/><Relationship Id="rId829" Type="http://schemas.openxmlformats.org/officeDocument/2006/relationships/image" Target="media/image396.wmf"/><Relationship Id="rId1014" Type="http://schemas.openxmlformats.org/officeDocument/2006/relationships/image" Target="media/image488.wmf"/><Relationship Id="rId1221" Type="http://schemas.openxmlformats.org/officeDocument/2006/relationships/image" Target="media/image590.wmf"/><Relationship Id="rId1319" Type="http://schemas.openxmlformats.org/officeDocument/2006/relationships/image" Target="media/image631.wmf"/><Relationship Id="rId1526" Type="http://schemas.openxmlformats.org/officeDocument/2006/relationships/image" Target="media/image723.wmf"/><Relationship Id="rId25" Type="http://schemas.openxmlformats.org/officeDocument/2006/relationships/image" Target="media/image9.wmf"/><Relationship Id="rId174" Type="http://schemas.openxmlformats.org/officeDocument/2006/relationships/oleObject" Target="embeddings/oleObject84.bin"/><Relationship Id="rId381" Type="http://schemas.openxmlformats.org/officeDocument/2006/relationships/image" Target="media/image187.wmf"/><Relationship Id="rId241" Type="http://schemas.openxmlformats.org/officeDocument/2006/relationships/image" Target="media/image117.wmf"/><Relationship Id="rId479" Type="http://schemas.openxmlformats.org/officeDocument/2006/relationships/image" Target="media/image236.wmf"/><Relationship Id="rId686" Type="http://schemas.openxmlformats.org/officeDocument/2006/relationships/oleObject" Target="embeddings/oleObject341.bin"/><Relationship Id="rId893" Type="http://schemas.openxmlformats.org/officeDocument/2006/relationships/image" Target="media/image428.wmf"/><Relationship Id="rId339" Type="http://schemas.openxmlformats.org/officeDocument/2006/relationships/image" Target="media/image166.wmf"/><Relationship Id="rId546" Type="http://schemas.openxmlformats.org/officeDocument/2006/relationships/oleObject" Target="embeddings/oleObject270.bin"/><Relationship Id="rId753" Type="http://schemas.openxmlformats.org/officeDocument/2006/relationships/oleObject" Target="embeddings/oleObject388.bin"/><Relationship Id="rId1176" Type="http://schemas.openxmlformats.org/officeDocument/2006/relationships/oleObject" Target="embeddings/oleObject602.bin"/><Relationship Id="rId1383" Type="http://schemas.openxmlformats.org/officeDocument/2006/relationships/image" Target="media/image653.wmf"/><Relationship Id="rId101" Type="http://schemas.openxmlformats.org/officeDocument/2006/relationships/image" Target="media/image47.wmf"/><Relationship Id="rId406" Type="http://schemas.openxmlformats.org/officeDocument/2006/relationships/oleObject" Target="embeddings/oleObject200.bin"/><Relationship Id="rId960" Type="http://schemas.openxmlformats.org/officeDocument/2006/relationships/oleObject" Target="embeddings/oleObject492.bin"/><Relationship Id="rId1036" Type="http://schemas.openxmlformats.org/officeDocument/2006/relationships/image" Target="media/image499.wmf"/><Relationship Id="rId1243" Type="http://schemas.openxmlformats.org/officeDocument/2006/relationships/oleObject" Target="embeddings/oleObject636.bin"/><Relationship Id="rId613" Type="http://schemas.openxmlformats.org/officeDocument/2006/relationships/image" Target="media/image302.wmf"/><Relationship Id="rId820" Type="http://schemas.openxmlformats.org/officeDocument/2006/relationships/oleObject" Target="embeddings/oleObject422.bin"/><Relationship Id="rId918" Type="http://schemas.openxmlformats.org/officeDocument/2006/relationships/oleObject" Target="embeddings/oleObject471.bin"/><Relationship Id="rId1450" Type="http://schemas.openxmlformats.org/officeDocument/2006/relationships/image" Target="media/image686.wmf"/><Relationship Id="rId1103" Type="http://schemas.openxmlformats.org/officeDocument/2006/relationships/oleObject" Target="embeddings/oleObject564.bin"/><Relationship Id="rId1310" Type="http://schemas.openxmlformats.org/officeDocument/2006/relationships/oleObject" Target="embeddings/oleObject676.bin"/><Relationship Id="rId1408" Type="http://schemas.openxmlformats.org/officeDocument/2006/relationships/oleObject" Target="embeddings/oleObject734.bin"/><Relationship Id="rId47" Type="http://schemas.openxmlformats.org/officeDocument/2006/relationships/image" Target="media/image20.wmf"/><Relationship Id="rId196" Type="http://schemas.openxmlformats.org/officeDocument/2006/relationships/oleObject" Target="embeddings/oleObject95.bin"/><Relationship Id="rId263" Type="http://schemas.openxmlformats.org/officeDocument/2006/relationships/image" Target="media/image128.wmf"/><Relationship Id="rId470" Type="http://schemas.openxmlformats.org/officeDocument/2006/relationships/oleObject" Target="embeddings/oleObject232.bin"/><Relationship Id="rId123" Type="http://schemas.openxmlformats.org/officeDocument/2006/relationships/image" Target="media/image58.wmf"/><Relationship Id="rId330" Type="http://schemas.openxmlformats.org/officeDocument/2006/relationships/oleObject" Target="embeddings/oleObject162.bin"/><Relationship Id="rId568" Type="http://schemas.openxmlformats.org/officeDocument/2006/relationships/image" Target="media/image280.wmf"/><Relationship Id="rId775" Type="http://schemas.openxmlformats.org/officeDocument/2006/relationships/oleObject" Target="embeddings/oleObject399.bin"/><Relationship Id="rId982" Type="http://schemas.openxmlformats.org/officeDocument/2006/relationships/oleObject" Target="embeddings/oleObject503.bin"/><Relationship Id="rId1198" Type="http://schemas.openxmlformats.org/officeDocument/2006/relationships/oleObject" Target="embeddings/oleObject613.bin"/><Relationship Id="rId428" Type="http://schemas.openxmlformats.org/officeDocument/2006/relationships/oleObject" Target="embeddings/oleObject211.bin"/><Relationship Id="rId635" Type="http://schemas.openxmlformats.org/officeDocument/2006/relationships/image" Target="media/image313.wmf"/><Relationship Id="rId842" Type="http://schemas.openxmlformats.org/officeDocument/2006/relationships/oleObject" Target="embeddings/oleObject433.bin"/><Relationship Id="rId1058" Type="http://schemas.openxmlformats.org/officeDocument/2006/relationships/image" Target="media/image510.wmf"/><Relationship Id="rId1265" Type="http://schemas.openxmlformats.org/officeDocument/2006/relationships/oleObject" Target="embeddings/oleObject650.bin"/><Relationship Id="rId1472" Type="http://schemas.openxmlformats.org/officeDocument/2006/relationships/oleObject" Target="embeddings/oleObject766.bin"/><Relationship Id="rId702" Type="http://schemas.openxmlformats.org/officeDocument/2006/relationships/image" Target="media/image346.wmf"/><Relationship Id="rId1125" Type="http://schemas.openxmlformats.org/officeDocument/2006/relationships/oleObject" Target="embeddings/oleObject575.bin"/><Relationship Id="rId1332" Type="http://schemas.openxmlformats.org/officeDocument/2006/relationships/image" Target="media/image637.wmf"/><Relationship Id="rId69" Type="http://schemas.openxmlformats.org/officeDocument/2006/relationships/image" Target="media/image31.wmf"/><Relationship Id="rId285" Type="http://schemas.openxmlformats.org/officeDocument/2006/relationships/image" Target="media/image139.wmf"/><Relationship Id="rId492" Type="http://schemas.openxmlformats.org/officeDocument/2006/relationships/oleObject" Target="embeddings/oleObject243.bin"/><Relationship Id="rId797" Type="http://schemas.openxmlformats.org/officeDocument/2006/relationships/oleObject" Target="embeddings/oleObject410.bin"/><Relationship Id="rId145" Type="http://schemas.openxmlformats.org/officeDocument/2006/relationships/image" Target="media/image69.wmf"/><Relationship Id="rId352" Type="http://schemas.openxmlformats.org/officeDocument/2006/relationships/oleObject" Target="embeddings/oleObject173.bin"/><Relationship Id="rId1287" Type="http://schemas.openxmlformats.org/officeDocument/2006/relationships/oleObject" Target="embeddings/oleObject663.bin"/><Relationship Id="rId212" Type="http://schemas.openxmlformats.org/officeDocument/2006/relationships/oleObject" Target="embeddings/oleObject103.bin"/><Relationship Id="rId657" Type="http://schemas.openxmlformats.org/officeDocument/2006/relationships/image" Target="media/image324.wmf"/><Relationship Id="rId864" Type="http://schemas.openxmlformats.org/officeDocument/2006/relationships/oleObject" Target="embeddings/oleObject444.bin"/><Relationship Id="rId1494" Type="http://schemas.openxmlformats.org/officeDocument/2006/relationships/image" Target="media/image707.wmf"/><Relationship Id="rId517" Type="http://schemas.openxmlformats.org/officeDocument/2006/relationships/image" Target="media/image255.wmf"/><Relationship Id="rId724" Type="http://schemas.openxmlformats.org/officeDocument/2006/relationships/oleObject" Target="embeddings/oleObject365.bin"/><Relationship Id="rId931" Type="http://schemas.openxmlformats.org/officeDocument/2006/relationships/image" Target="media/image447.wmf"/><Relationship Id="rId1147" Type="http://schemas.openxmlformats.org/officeDocument/2006/relationships/oleObject" Target="embeddings/oleObject586.bin"/><Relationship Id="rId1354" Type="http://schemas.openxmlformats.org/officeDocument/2006/relationships/oleObject" Target="embeddings/oleObject699.bin"/><Relationship Id="rId60" Type="http://schemas.openxmlformats.org/officeDocument/2006/relationships/oleObject" Target="embeddings/oleObject27.bin"/><Relationship Id="rId1007" Type="http://schemas.openxmlformats.org/officeDocument/2006/relationships/oleObject" Target="embeddings/oleObject516.bin"/><Relationship Id="rId1214" Type="http://schemas.openxmlformats.org/officeDocument/2006/relationships/oleObject" Target="embeddings/oleObject621.bin"/><Relationship Id="rId1421" Type="http://schemas.openxmlformats.org/officeDocument/2006/relationships/oleObject" Target="embeddings/oleObject741.bin"/><Relationship Id="rId1519" Type="http://schemas.openxmlformats.org/officeDocument/2006/relationships/oleObject" Target="embeddings/oleObject790.bin"/><Relationship Id="rId18" Type="http://schemas.openxmlformats.org/officeDocument/2006/relationships/image" Target="media/image6.wmf"/><Relationship Id="rId167" Type="http://schemas.openxmlformats.org/officeDocument/2006/relationships/image" Target="media/image80.wmf"/><Relationship Id="rId374" Type="http://schemas.openxmlformats.org/officeDocument/2006/relationships/oleObject" Target="embeddings/oleObject184.bin"/><Relationship Id="rId581" Type="http://schemas.openxmlformats.org/officeDocument/2006/relationships/oleObject" Target="embeddings/oleObject288.bin"/><Relationship Id="rId234" Type="http://schemas.openxmlformats.org/officeDocument/2006/relationships/oleObject" Target="embeddings/oleObject114.bin"/><Relationship Id="rId679" Type="http://schemas.openxmlformats.org/officeDocument/2006/relationships/image" Target="media/image335.wmf"/><Relationship Id="rId886" Type="http://schemas.openxmlformats.org/officeDocument/2006/relationships/oleObject" Target="embeddings/oleObject455.bin"/><Relationship Id="rId2" Type="http://schemas.openxmlformats.org/officeDocument/2006/relationships/styles" Target="styles.xml"/><Relationship Id="rId441" Type="http://schemas.openxmlformats.org/officeDocument/2006/relationships/image" Target="media/image217.wmf"/><Relationship Id="rId539" Type="http://schemas.openxmlformats.org/officeDocument/2006/relationships/image" Target="media/image266.wmf"/><Relationship Id="rId746" Type="http://schemas.openxmlformats.org/officeDocument/2006/relationships/oleObject" Target="embeddings/oleObject382.bin"/><Relationship Id="rId1071" Type="http://schemas.openxmlformats.org/officeDocument/2006/relationships/oleObject" Target="embeddings/oleObject548.bin"/><Relationship Id="rId1169" Type="http://schemas.openxmlformats.org/officeDocument/2006/relationships/oleObject" Target="embeddings/oleObject598.bin"/><Relationship Id="rId1376" Type="http://schemas.openxmlformats.org/officeDocument/2006/relationships/oleObject" Target="embeddings/oleObject718.bin"/><Relationship Id="rId301" Type="http://schemas.openxmlformats.org/officeDocument/2006/relationships/image" Target="media/image147.wmf"/><Relationship Id="rId953" Type="http://schemas.openxmlformats.org/officeDocument/2006/relationships/image" Target="media/image458.wmf"/><Relationship Id="rId1029" Type="http://schemas.openxmlformats.org/officeDocument/2006/relationships/oleObject" Target="embeddings/oleObject527.bin"/><Relationship Id="rId1236" Type="http://schemas.openxmlformats.org/officeDocument/2006/relationships/oleObject" Target="embeddings/oleObject632.bin"/><Relationship Id="rId82" Type="http://schemas.openxmlformats.org/officeDocument/2006/relationships/oleObject" Target="embeddings/oleObject38.bin"/><Relationship Id="rId606" Type="http://schemas.openxmlformats.org/officeDocument/2006/relationships/image" Target="media/image299.wmf"/><Relationship Id="rId813" Type="http://schemas.openxmlformats.org/officeDocument/2006/relationships/oleObject" Target="embeddings/oleObject418.bin"/><Relationship Id="rId1443" Type="http://schemas.openxmlformats.org/officeDocument/2006/relationships/oleObject" Target="embeddings/oleObject752.bin"/><Relationship Id="rId1303" Type="http://schemas.openxmlformats.org/officeDocument/2006/relationships/oleObject" Target="embeddings/oleObject672.bin"/><Relationship Id="rId1510" Type="http://schemas.openxmlformats.org/officeDocument/2006/relationships/image" Target="media/image715.wmf"/><Relationship Id="rId189" Type="http://schemas.openxmlformats.org/officeDocument/2006/relationships/image" Target="media/image91.wmf"/><Relationship Id="rId396" Type="http://schemas.openxmlformats.org/officeDocument/2006/relationships/oleObject" Target="embeddings/oleObject195.bin"/><Relationship Id="rId256" Type="http://schemas.openxmlformats.org/officeDocument/2006/relationships/oleObject" Target="embeddings/oleObject125.bin"/><Relationship Id="rId463" Type="http://schemas.openxmlformats.org/officeDocument/2006/relationships/image" Target="media/image228.wmf"/><Relationship Id="rId670" Type="http://schemas.openxmlformats.org/officeDocument/2006/relationships/oleObject" Target="embeddings/oleObject333.bin"/><Relationship Id="rId1093" Type="http://schemas.openxmlformats.org/officeDocument/2006/relationships/oleObject" Target="embeddings/oleObject559.bin"/><Relationship Id="rId116" Type="http://schemas.openxmlformats.org/officeDocument/2006/relationships/oleObject" Target="embeddings/oleObject55.bin"/><Relationship Id="rId323" Type="http://schemas.openxmlformats.org/officeDocument/2006/relationships/image" Target="media/image158.wmf"/><Relationship Id="rId530" Type="http://schemas.openxmlformats.org/officeDocument/2006/relationships/oleObject" Target="embeddings/oleObject262.bin"/><Relationship Id="rId768" Type="http://schemas.openxmlformats.org/officeDocument/2006/relationships/image" Target="media/image366.wmf"/><Relationship Id="rId975" Type="http://schemas.openxmlformats.org/officeDocument/2006/relationships/image" Target="media/image469.wmf"/><Relationship Id="rId1160" Type="http://schemas.openxmlformats.org/officeDocument/2006/relationships/image" Target="media/image560.wmf"/><Relationship Id="rId1398" Type="http://schemas.openxmlformats.org/officeDocument/2006/relationships/oleObject" Target="embeddings/oleObject729.bin"/><Relationship Id="rId628" Type="http://schemas.openxmlformats.org/officeDocument/2006/relationships/oleObject" Target="embeddings/oleObject312.bin"/><Relationship Id="rId835" Type="http://schemas.openxmlformats.org/officeDocument/2006/relationships/image" Target="media/image399.wmf"/><Relationship Id="rId1258" Type="http://schemas.openxmlformats.org/officeDocument/2006/relationships/image" Target="media/image605.wmf"/><Relationship Id="rId1465" Type="http://schemas.openxmlformats.org/officeDocument/2006/relationships/oleObject" Target="embeddings/oleObject763.bin"/><Relationship Id="rId1020" Type="http://schemas.openxmlformats.org/officeDocument/2006/relationships/image" Target="media/image491.wmf"/><Relationship Id="rId1118" Type="http://schemas.openxmlformats.org/officeDocument/2006/relationships/image" Target="media/image540.wmf"/><Relationship Id="rId1325" Type="http://schemas.openxmlformats.org/officeDocument/2006/relationships/oleObject" Target="embeddings/oleObject685.bin"/><Relationship Id="rId1532" Type="http://schemas.openxmlformats.org/officeDocument/2006/relationships/hyperlink" Target="https://ru.wikipedia.org/wiki/%D0%9A%D0%B8%D1%80%D1%81%D0%B0%D0%BD%D0%BE%D0%B2,_%D0%9C%D0%B8%D1%85%D0%B0%D0%B8%D0%BB_%D0%9D%D0%B8%D0%BA%D0%BE%D0%BB%D0%B0%D0%B5%D0%B2%D0%B8%D1%87" TargetMode="External"/><Relationship Id="rId902" Type="http://schemas.openxmlformats.org/officeDocument/2006/relationships/oleObject" Target="embeddings/oleObject463.bin"/><Relationship Id="rId31" Type="http://schemas.openxmlformats.org/officeDocument/2006/relationships/image" Target="media/image12.wmf"/><Relationship Id="rId180" Type="http://schemas.openxmlformats.org/officeDocument/2006/relationships/oleObject" Target="embeddings/oleObject87.bin"/><Relationship Id="rId278" Type="http://schemas.openxmlformats.org/officeDocument/2006/relationships/oleObject" Target="embeddings/oleObject136.bin"/><Relationship Id="rId485" Type="http://schemas.openxmlformats.org/officeDocument/2006/relationships/image" Target="media/image239.wmf"/><Relationship Id="rId692" Type="http://schemas.openxmlformats.org/officeDocument/2006/relationships/oleObject" Target="embeddings/oleObject344.bin"/><Relationship Id="rId138" Type="http://schemas.openxmlformats.org/officeDocument/2006/relationships/oleObject" Target="embeddings/oleObject66.bin"/><Relationship Id="rId345" Type="http://schemas.openxmlformats.org/officeDocument/2006/relationships/image" Target="media/image169.wmf"/><Relationship Id="rId552" Type="http://schemas.openxmlformats.org/officeDocument/2006/relationships/oleObject" Target="embeddings/oleObject273.bin"/><Relationship Id="rId997" Type="http://schemas.openxmlformats.org/officeDocument/2006/relationships/image" Target="media/image480.wmf"/><Relationship Id="rId1182" Type="http://schemas.openxmlformats.org/officeDocument/2006/relationships/oleObject" Target="embeddings/oleObject605.bin"/><Relationship Id="rId205" Type="http://schemas.openxmlformats.org/officeDocument/2006/relationships/image" Target="media/image99.wmf"/><Relationship Id="rId412" Type="http://schemas.openxmlformats.org/officeDocument/2006/relationships/oleObject" Target="embeddings/oleObject203.bin"/><Relationship Id="rId857" Type="http://schemas.openxmlformats.org/officeDocument/2006/relationships/image" Target="media/image410.wmf"/><Relationship Id="rId1042" Type="http://schemas.openxmlformats.org/officeDocument/2006/relationships/image" Target="media/image502.wmf"/><Relationship Id="rId1487" Type="http://schemas.openxmlformats.org/officeDocument/2006/relationships/oleObject" Target="embeddings/oleObject774.bin"/><Relationship Id="rId717" Type="http://schemas.openxmlformats.org/officeDocument/2006/relationships/oleObject" Target="embeddings/oleObject358.bin"/><Relationship Id="rId924" Type="http://schemas.openxmlformats.org/officeDocument/2006/relationships/oleObject" Target="embeddings/oleObject474.bin"/><Relationship Id="rId1347" Type="http://schemas.openxmlformats.org/officeDocument/2006/relationships/oleObject" Target="embeddings/oleObject694.bin"/><Relationship Id="rId53" Type="http://schemas.openxmlformats.org/officeDocument/2006/relationships/image" Target="media/image23.wmf"/><Relationship Id="rId1207" Type="http://schemas.openxmlformats.org/officeDocument/2006/relationships/image" Target="media/image583.wmf"/><Relationship Id="rId1414" Type="http://schemas.openxmlformats.org/officeDocument/2006/relationships/image" Target="media/image668.wmf"/><Relationship Id="rId367" Type="http://schemas.openxmlformats.org/officeDocument/2006/relationships/image" Target="media/image180.wmf"/><Relationship Id="rId574" Type="http://schemas.openxmlformats.org/officeDocument/2006/relationships/image" Target="media/image283.wmf"/><Relationship Id="rId227" Type="http://schemas.openxmlformats.org/officeDocument/2006/relationships/image" Target="media/image110.wmf"/><Relationship Id="rId781" Type="http://schemas.openxmlformats.org/officeDocument/2006/relationships/oleObject" Target="embeddings/oleObject402.bin"/><Relationship Id="rId879" Type="http://schemas.openxmlformats.org/officeDocument/2006/relationships/image" Target="media/image421.wmf"/><Relationship Id="rId434" Type="http://schemas.openxmlformats.org/officeDocument/2006/relationships/oleObject" Target="embeddings/oleObject214.bin"/><Relationship Id="rId641" Type="http://schemas.openxmlformats.org/officeDocument/2006/relationships/image" Target="media/image316.wmf"/><Relationship Id="rId739" Type="http://schemas.openxmlformats.org/officeDocument/2006/relationships/oleObject" Target="embeddings/oleObject375.bin"/><Relationship Id="rId1064" Type="http://schemas.openxmlformats.org/officeDocument/2006/relationships/image" Target="media/image513.wmf"/><Relationship Id="rId1271" Type="http://schemas.openxmlformats.org/officeDocument/2006/relationships/oleObject" Target="embeddings/oleObject653.bin"/><Relationship Id="rId1369" Type="http://schemas.openxmlformats.org/officeDocument/2006/relationships/oleObject" Target="embeddings/oleObject712.bin"/><Relationship Id="rId501" Type="http://schemas.openxmlformats.org/officeDocument/2006/relationships/image" Target="media/image247.wmf"/><Relationship Id="rId946" Type="http://schemas.openxmlformats.org/officeDocument/2006/relationships/oleObject" Target="embeddings/oleObject485.bin"/><Relationship Id="rId1131" Type="http://schemas.openxmlformats.org/officeDocument/2006/relationships/oleObject" Target="embeddings/oleObject578.bin"/><Relationship Id="rId1229" Type="http://schemas.openxmlformats.org/officeDocument/2006/relationships/image" Target="media/image594.wmf"/><Relationship Id="rId75" Type="http://schemas.openxmlformats.org/officeDocument/2006/relationships/image" Target="media/image34.wmf"/><Relationship Id="rId806" Type="http://schemas.openxmlformats.org/officeDocument/2006/relationships/image" Target="media/image385.wmf"/><Relationship Id="rId1436" Type="http://schemas.openxmlformats.org/officeDocument/2006/relationships/image" Target="media/image679.wmf"/><Relationship Id="rId1503" Type="http://schemas.openxmlformats.org/officeDocument/2006/relationships/oleObject" Target="embeddings/oleObject782.bin"/><Relationship Id="rId291" Type="http://schemas.openxmlformats.org/officeDocument/2006/relationships/image" Target="media/image142.wmf"/><Relationship Id="rId151" Type="http://schemas.openxmlformats.org/officeDocument/2006/relationships/image" Target="media/image72.wmf"/><Relationship Id="rId389" Type="http://schemas.openxmlformats.org/officeDocument/2006/relationships/image" Target="media/image191.wmf"/><Relationship Id="rId596" Type="http://schemas.openxmlformats.org/officeDocument/2006/relationships/image" Target="media/image294.wmf"/><Relationship Id="rId249" Type="http://schemas.openxmlformats.org/officeDocument/2006/relationships/image" Target="media/image121.wmf"/><Relationship Id="rId456" Type="http://schemas.openxmlformats.org/officeDocument/2006/relationships/oleObject" Target="embeddings/oleObject225.bin"/><Relationship Id="rId663" Type="http://schemas.openxmlformats.org/officeDocument/2006/relationships/image" Target="media/image327.wmf"/><Relationship Id="rId870" Type="http://schemas.openxmlformats.org/officeDocument/2006/relationships/oleObject" Target="embeddings/oleObject447.bin"/><Relationship Id="rId1086" Type="http://schemas.openxmlformats.org/officeDocument/2006/relationships/image" Target="media/image524.wmf"/><Relationship Id="rId1293" Type="http://schemas.openxmlformats.org/officeDocument/2006/relationships/oleObject" Target="embeddings/oleObject666.bin"/><Relationship Id="rId109" Type="http://schemas.openxmlformats.org/officeDocument/2006/relationships/image" Target="media/image51.wmf"/><Relationship Id="rId316" Type="http://schemas.openxmlformats.org/officeDocument/2006/relationships/oleObject" Target="embeddings/oleObject155.bin"/><Relationship Id="rId523" Type="http://schemas.openxmlformats.org/officeDocument/2006/relationships/image" Target="media/image258.wmf"/><Relationship Id="rId968" Type="http://schemas.openxmlformats.org/officeDocument/2006/relationships/oleObject" Target="embeddings/oleObject496.bin"/><Relationship Id="rId1153" Type="http://schemas.openxmlformats.org/officeDocument/2006/relationships/oleObject" Target="embeddings/oleObject589.bin"/><Relationship Id="rId97" Type="http://schemas.openxmlformats.org/officeDocument/2006/relationships/image" Target="media/image45.wmf"/><Relationship Id="rId730" Type="http://schemas.openxmlformats.org/officeDocument/2006/relationships/oleObject" Target="embeddings/oleObject370.bin"/><Relationship Id="rId828" Type="http://schemas.openxmlformats.org/officeDocument/2006/relationships/oleObject" Target="embeddings/oleObject426.bin"/><Relationship Id="rId1013" Type="http://schemas.openxmlformats.org/officeDocument/2006/relationships/oleObject" Target="embeddings/oleObject519.bin"/><Relationship Id="rId1360" Type="http://schemas.openxmlformats.org/officeDocument/2006/relationships/oleObject" Target="embeddings/oleObject703.bin"/><Relationship Id="rId1458" Type="http://schemas.openxmlformats.org/officeDocument/2006/relationships/image" Target="media/image690.wmf"/><Relationship Id="rId1220" Type="http://schemas.openxmlformats.org/officeDocument/2006/relationships/oleObject" Target="embeddings/oleObject624.bin"/><Relationship Id="rId1318" Type="http://schemas.openxmlformats.org/officeDocument/2006/relationships/oleObject" Target="embeddings/oleObject681.bin"/><Relationship Id="rId1525" Type="http://schemas.openxmlformats.org/officeDocument/2006/relationships/oleObject" Target="embeddings/oleObject793.bin"/><Relationship Id="rId24" Type="http://schemas.openxmlformats.org/officeDocument/2006/relationships/oleObject" Target="embeddings/oleObject9.bin"/><Relationship Id="rId173" Type="http://schemas.openxmlformats.org/officeDocument/2006/relationships/image" Target="media/image83.wmf"/><Relationship Id="rId380" Type="http://schemas.openxmlformats.org/officeDocument/2006/relationships/oleObject" Target="embeddings/oleObject187.bin"/><Relationship Id="rId240" Type="http://schemas.openxmlformats.org/officeDocument/2006/relationships/oleObject" Target="embeddings/oleObject117.bin"/><Relationship Id="rId478" Type="http://schemas.openxmlformats.org/officeDocument/2006/relationships/oleObject" Target="embeddings/oleObject236.bin"/><Relationship Id="rId685" Type="http://schemas.openxmlformats.org/officeDocument/2006/relationships/image" Target="media/image338.wmf"/><Relationship Id="rId892" Type="http://schemas.openxmlformats.org/officeDocument/2006/relationships/oleObject" Target="embeddings/oleObject458.bin"/><Relationship Id="rId100" Type="http://schemas.openxmlformats.org/officeDocument/2006/relationships/oleObject" Target="embeddings/oleObject47.bin"/><Relationship Id="rId338" Type="http://schemas.openxmlformats.org/officeDocument/2006/relationships/oleObject" Target="embeddings/oleObject166.bin"/><Relationship Id="rId545" Type="http://schemas.openxmlformats.org/officeDocument/2006/relationships/image" Target="media/image269.wmf"/><Relationship Id="rId752" Type="http://schemas.openxmlformats.org/officeDocument/2006/relationships/oleObject" Target="embeddings/oleObject387.bin"/><Relationship Id="rId1175" Type="http://schemas.openxmlformats.org/officeDocument/2006/relationships/oleObject" Target="embeddings/oleObject601.bin"/><Relationship Id="rId1382" Type="http://schemas.openxmlformats.org/officeDocument/2006/relationships/oleObject" Target="embeddings/oleObject721.bin"/><Relationship Id="rId405" Type="http://schemas.openxmlformats.org/officeDocument/2006/relationships/image" Target="media/image199.wmf"/><Relationship Id="rId612" Type="http://schemas.openxmlformats.org/officeDocument/2006/relationships/oleObject" Target="embeddings/oleObject304.bin"/><Relationship Id="rId1035" Type="http://schemas.openxmlformats.org/officeDocument/2006/relationships/oleObject" Target="embeddings/oleObject530.bin"/><Relationship Id="rId1242" Type="http://schemas.openxmlformats.org/officeDocument/2006/relationships/oleObject" Target="embeddings/oleObject635.bin"/><Relationship Id="rId917" Type="http://schemas.openxmlformats.org/officeDocument/2006/relationships/image" Target="media/image440.wmf"/><Relationship Id="rId1102" Type="http://schemas.openxmlformats.org/officeDocument/2006/relationships/image" Target="media/image532.wmf"/><Relationship Id="rId46" Type="http://schemas.openxmlformats.org/officeDocument/2006/relationships/oleObject" Target="embeddings/oleObject20.bin"/><Relationship Id="rId1407" Type="http://schemas.openxmlformats.org/officeDocument/2006/relationships/image" Target="media/image665.wmf"/><Relationship Id="rId195" Type="http://schemas.openxmlformats.org/officeDocument/2006/relationships/image" Target="media/image94.wmf"/><Relationship Id="rId262" Type="http://schemas.openxmlformats.org/officeDocument/2006/relationships/oleObject" Target="embeddings/oleObject128.bin"/><Relationship Id="rId567" Type="http://schemas.openxmlformats.org/officeDocument/2006/relationships/oleObject" Target="embeddings/oleObject281.bin"/><Relationship Id="rId1197" Type="http://schemas.openxmlformats.org/officeDocument/2006/relationships/image" Target="media/image578.wmf"/><Relationship Id="rId122" Type="http://schemas.openxmlformats.org/officeDocument/2006/relationships/oleObject" Target="embeddings/oleObject58.bin"/><Relationship Id="rId774" Type="http://schemas.openxmlformats.org/officeDocument/2006/relationships/image" Target="media/image369.wmf"/><Relationship Id="rId981" Type="http://schemas.openxmlformats.org/officeDocument/2006/relationships/image" Target="media/image472.wmf"/><Relationship Id="rId1057" Type="http://schemas.openxmlformats.org/officeDocument/2006/relationships/oleObject" Target="embeddings/oleObject541.bin"/><Relationship Id="rId427" Type="http://schemas.openxmlformats.org/officeDocument/2006/relationships/image" Target="media/image210.wmf"/><Relationship Id="rId634" Type="http://schemas.openxmlformats.org/officeDocument/2006/relationships/oleObject" Target="embeddings/oleObject315.bin"/><Relationship Id="rId841" Type="http://schemas.openxmlformats.org/officeDocument/2006/relationships/image" Target="media/image402.wmf"/><Relationship Id="rId1264" Type="http://schemas.openxmlformats.org/officeDocument/2006/relationships/image" Target="media/image608.wmf"/><Relationship Id="rId1471" Type="http://schemas.openxmlformats.org/officeDocument/2006/relationships/oleObject" Target="embeddings/Microsoft_Visio_2003-2010_Drawing2.vsd"/><Relationship Id="rId701" Type="http://schemas.openxmlformats.org/officeDocument/2006/relationships/oleObject" Target="embeddings/oleObject349.bin"/><Relationship Id="rId939" Type="http://schemas.openxmlformats.org/officeDocument/2006/relationships/image" Target="media/image451.wmf"/><Relationship Id="rId1124" Type="http://schemas.openxmlformats.org/officeDocument/2006/relationships/image" Target="media/image543.wmf"/><Relationship Id="rId1331" Type="http://schemas.openxmlformats.org/officeDocument/2006/relationships/oleObject" Target="embeddings/oleObject688.bin"/><Relationship Id="rId68" Type="http://schemas.openxmlformats.org/officeDocument/2006/relationships/oleObject" Target="embeddings/oleObject31.bin"/><Relationship Id="rId1429" Type="http://schemas.openxmlformats.org/officeDocument/2006/relationships/oleObject" Target="embeddings/oleObject745.bin"/><Relationship Id="rId284" Type="http://schemas.openxmlformats.org/officeDocument/2006/relationships/oleObject" Target="embeddings/oleObject139.bin"/><Relationship Id="rId491" Type="http://schemas.openxmlformats.org/officeDocument/2006/relationships/image" Target="media/image242.wmf"/><Relationship Id="rId144" Type="http://schemas.openxmlformats.org/officeDocument/2006/relationships/oleObject" Target="embeddings/oleObject69.bin"/><Relationship Id="rId589" Type="http://schemas.openxmlformats.org/officeDocument/2006/relationships/oleObject" Target="embeddings/oleObject292.bin"/><Relationship Id="rId796" Type="http://schemas.openxmlformats.org/officeDocument/2006/relationships/image" Target="media/image380.wmf"/><Relationship Id="rId351" Type="http://schemas.openxmlformats.org/officeDocument/2006/relationships/image" Target="media/image172.wmf"/><Relationship Id="rId449" Type="http://schemas.openxmlformats.org/officeDocument/2006/relationships/image" Target="media/image221.wmf"/><Relationship Id="rId656" Type="http://schemas.openxmlformats.org/officeDocument/2006/relationships/oleObject" Target="embeddings/oleObject326.bin"/><Relationship Id="rId863" Type="http://schemas.openxmlformats.org/officeDocument/2006/relationships/image" Target="media/image413.wmf"/><Relationship Id="rId1079" Type="http://schemas.openxmlformats.org/officeDocument/2006/relationships/oleObject" Target="embeddings/oleObject552.bin"/><Relationship Id="rId1286" Type="http://schemas.openxmlformats.org/officeDocument/2006/relationships/image" Target="media/image617.wmf"/><Relationship Id="rId1493" Type="http://schemas.openxmlformats.org/officeDocument/2006/relationships/oleObject" Target="embeddings/oleObject777.bin"/><Relationship Id="rId211" Type="http://schemas.openxmlformats.org/officeDocument/2006/relationships/image" Target="media/image102.wmf"/><Relationship Id="rId309" Type="http://schemas.openxmlformats.org/officeDocument/2006/relationships/image" Target="media/image151.wmf"/><Relationship Id="rId516" Type="http://schemas.openxmlformats.org/officeDocument/2006/relationships/oleObject" Target="embeddings/oleObject255.bin"/><Relationship Id="rId1146" Type="http://schemas.openxmlformats.org/officeDocument/2006/relationships/image" Target="media/image554.wmf"/><Relationship Id="rId723" Type="http://schemas.openxmlformats.org/officeDocument/2006/relationships/oleObject" Target="embeddings/oleObject364.bin"/><Relationship Id="rId930" Type="http://schemas.openxmlformats.org/officeDocument/2006/relationships/oleObject" Target="embeddings/oleObject477.bin"/><Relationship Id="rId1006" Type="http://schemas.openxmlformats.org/officeDocument/2006/relationships/image" Target="media/image484.wmf"/><Relationship Id="rId1353" Type="http://schemas.openxmlformats.org/officeDocument/2006/relationships/image" Target="media/image646.wmf"/><Relationship Id="rId1213" Type="http://schemas.openxmlformats.org/officeDocument/2006/relationships/image" Target="media/image586.wmf"/><Relationship Id="rId1420" Type="http://schemas.openxmlformats.org/officeDocument/2006/relationships/image" Target="media/image671.wmf"/><Relationship Id="rId1518" Type="http://schemas.openxmlformats.org/officeDocument/2006/relationships/image" Target="media/image719.wmf"/><Relationship Id="rId17" Type="http://schemas.openxmlformats.org/officeDocument/2006/relationships/oleObject" Target="embeddings/oleObject5.bin"/><Relationship Id="rId166" Type="http://schemas.openxmlformats.org/officeDocument/2006/relationships/oleObject" Target="embeddings/oleObject80.bin"/><Relationship Id="rId373" Type="http://schemas.openxmlformats.org/officeDocument/2006/relationships/image" Target="media/image183.wmf"/><Relationship Id="rId580" Type="http://schemas.openxmlformats.org/officeDocument/2006/relationships/image" Target="media/image286.wmf"/><Relationship Id="rId1" Type="http://schemas.openxmlformats.org/officeDocument/2006/relationships/numbering" Target="numbering.xml"/><Relationship Id="rId233" Type="http://schemas.openxmlformats.org/officeDocument/2006/relationships/image" Target="media/image113.wmf"/><Relationship Id="rId440" Type="http://schemas.openxmlformats.org/officeDocument/2006/relationships/oleObject" Target="embeddings/oleObject217.bin"/><Relationship Id="rId678" Type="http://schemas.openxmlformats.org/officeDocument/2006/relationships/oleObject" Target="embeddings/oleObject337.bin"/><Relationship Id="rId885" Type="http://schemas.openxmlformats.org/officeDocument/2006/relationships/image" Target="media/image424.wmf"/><Relationship Id="rId1070" Type="http://schemas.openxmlformats.org/officeDocument/2006/relationships/image" Target="media/image516.wmf"/><Relationship Id="rId300" Type="http://schemas.openxmlformats.org/officeDocument/2006/relationships/oleObject" Target="embeddings/oleObject147.bin"/><Relationship Id="rId538" Type="http://schemas.openxmlformats.org/officeDocument/2006/relationships/oleObject" Target="embeddings/oleObject266.bin"/><Relationship Id="rId745" Type="http://schemas.openxmlformats.org/officeDocument/2006/relationships/oleObject" Target="embeddings/oleObject381.bin"/><Relationship Id="rId952" Type="http://schemas.openxmlformats.org/officeDocument/2006/relationships/oleObject" Target="embeddings/oleObject488.bin"/><Relationship Id="rId1168" Type="http://schemas.openxmlformats.org/officeDocument/2006/relationships/image" Target="media/image564.wmf"/><Relationship Id="rId1375" Type="http://schemas.openxmlformats.org/officeDocument/2006/relationships/image" Target="media/image649.wmf"/><Relationship Id="rId81" Type="http://schemas.openxmlformats.org/officeDocument/2006/relationships/image" Target="media/image37.wmf"/><Relationship Id="rId605" Type="http://schemas.openxmlformats.org/officeDocument/2006/relationships/oleObject" Target="embeddings/oleObject300.bin"/><Relationship Id="rId812" Type="http://schemas.openxmlformats.org/officeDocument/2006/relationships/image" Target="media/image388.wmf"/><Relationship Id="rId1028" Type="http://schemas.openxmlformats.org/officeDocument/2006/relationships/image" Target="media/image495.wmf"/><Relationship Id="rId1235" Type="http://schemas.openxmlformats.org/officeDocument/2006/relationships/image" Target="media/image597.wmf"/><Relationship Id="rId1442" Type="http://schemas.openxmlformats.org/officeDocument/2006/relationships/image" Target="media/image682.wmf"/><Relationship Id="rId1302" Type="http://schemas.openxmlformats.org/officeDocument/2006/relationships/oleObject" Target="embeddings/oleObject671.bin"/><Relationship Id="rId39" Type="http://schemas.openxmlformats.org/officeDocument/2006/relationships/image" Target="media/image16.wmf"/><Relationship Id="rId188" Type="http://schemas.openxmlformats.org/officeDocument/2006/relationships/oleObject" Target="embeddings/oleObject91.bin"/><Relationship Id="rId395" Type="http://schemas.openxmlformats.org/officeDocument/2006/relationships/image" Target="media/image194.wmf"/><Relationship Id="rId255" Type="http://schemas.openxmlformats.org/officeDocument/2006/relationships/image" Target="media/image124.wmf"/><Relationship Id="rId462" Type="http://schemas.openxmlformats.org/officeDocument/2006/relationships/oleObject" Target="embeddings/oleObject228.bin"/><Relationship Id="rId1092" Type="http://schemas.openxmlformats.org/officeDocument/2006/relationships/image" Target="media/image527.wmf"/><Relationship Id="rId1397" Type="http://schemas.openxmlformats.org/officeDocument/2006/relationships/image" Target="media/image660.wmf"/><Relationship Id="rId115" Type="http://schemas.openxmlformats.org/officeDocument/2006/relationships/image" Target="media/image54.wmf"/><Relationship Id="rId322" Type="http://schemas.openxmlformats.org/officeDocument/2006/relationships/oleObject" Target="embeddings/oleObject158.bin"/><Relationship Id="rId767" Type="http://schemas.openxmlformats.org/officeDocument/2006/relationships/oleObject" Target="embeddings/oleObject395.bin"/><Relationship Id="rId974" Type="http://schemas.openxmlformats.org/officeDocument/2006/relationships/oleObject" Target="embeddings/oleObject499.bin"/><Relationship Id="rId627" Type="http://schemas.openxmlformats.org/officeDocument/2006/relationships/image" Target="media/image309.wmf"/><Relationship Id="rId834" Type="http://schemas.openxmlformats.org/officeDocument/2006/relationships/oleObject" Target="embeddings/oleObject429.bin"/><Relationship Id="rId1257" Type="http://schemas.openxmlformats.org/officeDocument/2006/relationships/oleObject" Target="embeddings/oleObject646.bin"/><Relationship Id="rId1464" Type="http://schemas.openxmlformats.org/officeDocument/2006/relationships/image" Target="media/image693.wmf"/><Relationship Id="rId901" Type="http://schemas.openxmlformats.org/officeDocument/2006/relationships/image" Target="media/image432.wmf"/><Relationship Id="rId1117" Type="http://schemas.openxmlformats.org/officeDocument/2006/relationships/oleObject" Target="embeddings/oleObject571.bin"/><Relationship Id="rId1324" Type="http://schemas.openxmlformats.org/officeDocument/2006/relationships/oleObject" Target="embeddings/oleObject684.bin"/><Relationship Id="rId1531" Type="http://schemas.openxmlformats.org/officeDocument/2006/relationships/hyperlink" Target="https://ru.wikipedia.org/wiki/%D0%A1%D0%BB%D1%83%D0%B6%D0%B5%D0%B1%D0%BD%D0%B0%D1%8F:%D0%98%D1%81%D1%82%D0%BE%D1%87%D0%BD%D0%B8%D0%BA%D0%B8_%D0%BA%D0%BD%D0%B8%D0%B3/9785913592057" TargetMode="External"/><Relationship Id="rId30" Type="http://schemas.openxmlformats.org/officeDocument/2006/relationships/oleObject" Target="embeddings/oleObject12.bin"/><Relationship Id="rId277" Type="http://schemas.openxmlformats.org/officeDocument/2006/relationships/image" Target="media/image135.wmf"/><Relationship Id="rId484" Type="http://schemas.openxmlformats.org/officeDocument/2006/relationships/oleObject" Target="embeddings/oleObject239.bin"/><Relationship Id="rId137" Type="http://schemas.openxmlformats.org/officeDocument/2006/relationships/image" Target="media/image65.wmf"/><Relationship Id="rId344" Type="http://schemas.openxmlformats.org/officeDocument/2006/relationships/oleObject" Target="embeddings/oleObject169.bin"/><Relationship Id="rId691" Type="http://schemas.openxmlformats.org/officeDocument/2006/relationships/image" Target="media/image341.wmf"/><Relationship Id="rId789" Type="http://schemas.openxmlformats.org/officeDocument/2006/relationships/oleObject" Target="embeddings/oleObject406.bin"/><Relationship Id="rId996" Type="http://schemas.openxmlformats.org/officeDocument/2006/relationships/oleObject" Target="embeddings/oleObject510.bin"/><Relationship Id="rId551" Type="http://schemas.openxmlformats.org/officeDocument/2006/relationships/image" Target="media/image272.wmf"/><Relationship Id="rId649" Type="http://schemas.openxmlformats.org/officeDocument/2006/relationships/image" Target="media/image320.wmf"/><Relationship Id="rId856" Type="http://schemas.openxmlformats.org/officeDocument/2006/relationships/oleObject" Target="embeddings/oleObject440.bin"/><Relationship Id="rId1181" Type="http://schemas.openxmlformats.org/officeDocument/2006/relationships/image" Target="media/image570.wmf"/><Relationship Id="rId1279" Type="http://schemas.openxmlformats.org/officeDocument/2006/relationships/oleObject" Target="embeddings/oleObject658.bin"/><Relationship Id="rId1486" Type="http://schemas.openxmlformats.org/officeDocument/2006/relationships/image" Target="media/image703.wmf"/><Relationship Id="rId204" Type="http://schemas.openxmlformats.org/officeDocument/2006/relationships/oleObject" Target="embeddings/oleObject99.bin"/><Relationship Id="rId411" Type="http://schemas.openxmlformats.org/officeDocument/2006/relationships/image" Target="media/image202.wmf"/><Relationship Id="rId509" Type="http://schemas.openxmlformats.org/officeDocument/2006/relationships/image" Target="media/image251.wmf"/><Relationship Id="rId1041" Type="http://schemas.openxmlformats.org/officeDocument/2006/relationships/oleObject" Target="embeddings/oleObject533.bin"/><Relationship Id="rId1139" Type="http://schemas.openxmlformats.org/officeDocument/2006/relationships/oleObject" Target="embeddings/oleObject582.bin"/><Relationship Id="rId1346" Type="http://schemas.openxmlformats.org/officeDocument/2006/relationships/image" Target="media/image644.wmf"/><Relationship Id="rId716" Type="http://schemas.openxmlformats.org/officeDocument/2006/relationships/oleObject" Target="embeddings/oleObject357.bin"/><Relationship Id="rId923" Type="http://schemas.openxmlformats.org/officeDocument/2006/relationships/image" Target="media/image443.wmf"/><Relationship Id="rId52" Type="http://schemas.openxmlformats.org/officeDocument/2006/relationships/oleObject" Target="embeddings/oleObject23.bin"/><Relationship Id="rId1206" Type="http://schemas.openxmlformats.org/officeDocument/2006/relationships/oleObject" Target="embeddings/oleObject617.bin"/><Relationship Id="rId1413" Type="http://schemas.openxmlformats.org/officeDocument/2006/relationships/oleObject" Target="embeddings/oleObject737.bin"/><Relationship Id="rId299" Type="http://schemas.openxmlformats.org/officeDocument/2006/relationships/image" Target="media/image146.wmf"/><Relationship Id="rId159" Type="http://schemas.openxmlformats.org/officeDocument/2006/relationships/image" Target="media/image76.wmf"/><Relationship Id="rId366" Type="http://schemas.openxmlformats.org/officeDocument/2006/relationships/oleObject" Target="embeddings/oleObject180.bin"/><Relationship Id="rId573" Type="http://schemas.openxmlformats.org/officeDocument/2006/relationships/oleObject" Target="embeddings/oleObject284.bin"/><Relationship Id="rId780" Type="http://schemas.openxmlformats.org/officeDocument/2006/relationships/image" Target="media/image37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59</Pages>
  <Words>13896</Words>
  <Characters>79208</Characters>
  <Application>Microsoft Office Word</Application>
  <DocSecurity>0</DocSecurity>
  <Lines>660</Lines>
  <Paragraphs>185</Paragraphs>
  <ScaleCrop>false</ScaleCrop>
  <HeadingPairs>
    <vt:vector size="2" baseType="variant">
      <vt:variant>
        <vt:lpstr>Название</vt:lpstr>
      </vt:variant>
      <vt:variant>
        <vt:i4>1</vt:i4>
      </vt:variant>
    </vt:vector>
  </HeadingPairs>
  <TitlesOfParts>
    <vt:vector size="1" baseType="lpstr">
      <vt:lpstr>СОДЕРЖАНИЕ</vt:lpstr>
    </vt:vector>
  </TitlesOfParts>
  <Company>KPI</Company>
  <LinksUpToDate>false</LinksUpToDate>
  <CharactersWithSpaces>92919</CharactersWithSpaces>
  <SharedDoc>false</SharedDoc>
  <HLinks>
    <vt:vector size="498" baseType="variant">
      <vt:variant>
        <vt:i4>8126574</vt:i4>
      </vt:variant>
      <vt:variant>
        <vt:i4>2565</vt:i4>
      </vt:variant>
      <vt:variant>
        <vt:i4>0</vt:i4>
      </vt:variant>
      <vt:variant>
        <vt:i4>5</vt:i4>
      </vt:variant>
      <vt:variant>
        <vt:lpwstr>http://www.elib.bsu.by/handle/123456789/186348</vt:lpwstr>
      </vt:variant>
      <vt:variant>
        <vt:lpwstr/>
      </vt:variant>
      <vt:variant>
        <vt:i4>4718594</vt:i4>
      </vt:variant>
      <vt:variant>
        <vt:i4>2562</vt:i4>
      </vt:variant>
      <vt:variant>
        <vt:i4>0</vt:i4>
      </vt:variant>
      <vt:variant>
        <vt:i4>5</vt:i4>
      </vt:variant>
      <vt:variant>
        <vt:lpwstr>http://elib.bsu.by/handle/123456789/46210</vt:lpwstr>
      </vt:variant>
      <vt:variant>
        <vt:lpwstr/>
      </vt:variant>
      <vt:variant>
        <vt:i4>524322</vt:i4>
      </vt:variant>
      <vt:variant>
        <vt:i4>2559</vt:i4>
      </vt:variant>
      <vt:variant>
        <vt:i4>0</vt:i4>
      </vt:variant>
      <vt:variant>
        <vt:i4>5</vt:i4>
      </vt:variant>
      <vt:variant>
        <vt:lpwstr>https://ru.wikipedia.org/wiki/%D0%A1%D0%BB%D1%83%D0%B6%D0%B5%D0%B1%D0%BD%D0%B0%D1%8F:%D0%98%D1%81%D1%82%D0%BE%D1%87%D0%BD%D0%B8%D0%BA%D0%B8_%D0%BA%D0%BD%D0%B8%D0%B3/9785811409839</vt:lpwstr>
      </vt:variant>
      <vt:variant>
        <vt:lpwstr/>
      </vt:variant>
      <vt:variant>
        <vt:i4>5439504</vt:i4>
      </vt:variant>
      <vt:variant>
        <vt:i4>2556</vt:i4>
      </vt:variant>
      <vt:variant>
        <vt:i4>0</vt:i4>
      </vt:variant>
      <vt:variant>
        <vt:i4>5</vt:i4>
      </vt:variant>
      <vt:variant>
        <vt:lpwstr>https://ru.wikipedia.org/w/index.php?title=%C2%AB%D0%9B%D0%B0%D0%BD%D1%8C%C2%BB&amp;action=edit&amp;redlink=1</vt:lpwstr>
      </vt:variant>
      <vt:variant>
        <vt:lpwstr/>
      </vt:variant>
      <vt:variant>
        <vt:i4>458789</vt:i4>
      </vt:variant>
      <vt:variant>
        <vt:i4>2553</vt:i4>
      </vt:variant>
      <vt:variant>
        <vt:i4>0</vt:i4>
      </vt:variant>
      <vt:variant>
        <vt:i4>5</vt:i4>
      </vt:variant>
      <vt:variant>
        <vt:lpwstr>https://ru.wikipedia.org/wiki/%D0%A1%D0%BB%D1%83%D0%B6%D0%B5%D0%B1%D0%BD%D0%B0%D1%8F:%D0%98%D1%81%D1%82%D0%BE%D1%87%D0%BD%D0%B8%D0%BA%D0%B8_%D0%BA%D0%BD%D0%B8%D0%B3/5845906784</vt:lpwstr>
      </vt:variant>
      <vt:variant>
        <vt:lpwstr/>
      </vt:variant>
      <vt:variant>
        <vt:i4>6684692</vt:i4>
      </vt:variant>
      <vt:variant>
        <vt:i4>2550</vt:i4>
      </vt:variant>
      <vt:variant>
        <vt:i4>0</vt:i4>
      </vt:variant>
      <vt:variant>
        <vt:i4>5</vt:i4>
      </vt:variant>
      <vt:variant>
        <vt:lpwstr>https://ru.wikipedia.org/w/index.php?title=%D0%94%D0%B8%D0%B0%D0%BB%D0%B5%D0%BA%D1%82%D0%B8%D0%BA%D0%B0_(%D0%B8%D0%B7%D0%B4%D0%B0%D1%82%D0%B5%D0%BB%D1%8C%D1%81%D1%82%D0%B2%D0%BE)&amp;action=edit&amp;redlink=1</vt:lpwstr>
      </vt:variant>
      <vt:variant>
        <vt:lpwstr/>
      </vt:variant>
      <vt:variant>
        <vt:i4>393260</vt:i4>
      </vt:variant>
      <vt:variant>
        <vt:i4>2547</vt:i4>
      </vt:variant>
      <vt:variant>
        <vt:i4>0</vt:i4>
      </vt:variant>
      <vt:variant>
        <vt:i4>5</vt:i4>
      </vt:variant>
      <vt:variant>
        <vt:lpwstr>https://ru.wikipedia.org/wiki/%D0%A1%D0%BB%D1%83%D0%B6%D0%B5%D0%B1%D0%BD%D0%B0%D1%8F:%D0%98%D1%81%D1%82%D0%BE%D1%87%D0%BD%D0%B8%D0%BA%D0%B8_%D0%BA%D0%BD%D0%B8%D0%B3/9785160123257</vt:lpwstr>
      </vt:variant>
      <vt:variant>
        <vt:lpwstr/>
      </vt:variant>
      <vt:variant>
        <vt:i4>3539070</vt:i4>
      </vt:variant>
      <vt:variant>
        <vt:i4>2544</vt:i4>
      </vt:variant>
      <vt:variant>
        <vt:i4>0</vt:i4>
      </vt:variant>
      <vt:variant>
        <vt:i4>5</vt:i4>
      </vt:variant>
      <vt:variant>
        <vt:lpwstr>https://ru.wikipedia.org/wiki/%D0%9A%D0%B8%D1%80%D1%81%D0%B0%D0%BD%D0%BE%D0%B2,_%D0%9C%D0%B8%D1%85%D0%B0%D0%B8%D0%BB_%D0%9D%D0%B8%D0%BA%D0%BE%D0%BB%D0%B0%D0%B5%D0%B2%D0%B8%D1%87</vt:lpwstr>
      </vt:variant>
      <vt:variant>
        <vt:lpwstr/>
      </vt:variant>
      <vt:variant>
        <vt:i4>262190</vt:i4>
      </vt:variant>
      <vt:variant>
        <vt:i4>2541</vt:i4>
      </vt:variant>
      <vt:variant>
        <vt:i4>0</vt:i4>
      </vt:variant>
      <vt:variant>
        <vt:i4>5</vt:i4>
      </vt:variant>
      <vt:variant>
        <vt:lpwstr>https://ru.wikipedia.org/wiki/%D0%A1%D0%BB%D1%83%D0%B6%D0%B5%D0%B1%D0%BD%D0%B0%D1%8F:%D0%98%D1%81%D1%82%D0%BE%D1%87%D0%BD%D0%B8%D0%BA%D0%B8_%D0%BA%D0%BD%D0%B8%D0%B3/9785913592057</vt:lpwstr>
      </vt:variant>
      <vt:variant>
        <vt:lpwstr/>
      </vt:variant>
      <vt:variant>
        <vt:i4>4718594</vt:i4>
      </vt:variant>
      <vt:variant>
        <vt:i4>2538</vt:i4>
      </vt:variant>
      <vt:variant>
        <vt:i4>0</vt:i4>
      </vt:variant>
      <vt:variant>
        <vt:i4>5</vt:i4>
      </vt:variant>
      <vt:variant>
        <vt:lpwstr>http://elib.bsu.by/handle/123456789/46210</vt:lpwstr>
      </vt:variant>
      <vt:variant>
        <vt:lpwstr/>
      </vt:variant>
      <vt:variant>
        <vt:i4>1245237</vt:i4>
      </vt:variant>
      <vt:variant>
        <vt:i4>434</vt:i4>
      </vt:variant>
      <vt:variant>
        <vt:i4>0</vt:i4>
      </vt:variant>
      <vt:variant>
        <vt:i4>5</vt:i4>
      </vt:variant>
      <vt:variant>
        <vt:lpwstr/>
      </vt:variant>
      <vt:variant>
        <vt:lpwstr>_Toc35710717</vt:lpwstr>
      </vt:variant>
      <vt:variant>
        <vt:i4>1179701</vt:i4>
      </vt:variant>
      <vt:variant>
        <vt:i4>428</vt:i4>
      </vt:variant>
      <vt:variant>
        <vt:i4>0</vt:i4>
      </vt:variant>
      <vt:variant>
        <vt:i4>5</vt:i4>
      </vt:variant>
      <vt:variant>
        <vt:lpwstr/>
      </vt:variant>
      <vt:variant>
        <vt:lpwstr>_Toc35710716</vt:lpwstr>
      </vt:variant>
      <vt:variant>
        <vt:i4>1114165</vt:i4>
      </vt:variant>
      <vt:variant>
        <vt:i4>422</vt:i4>
      </vt:variant>
      <vt:variant>
        <vt:i4>0</vt:i4>
      </vt:variant>
      <vt:variant>
        <vt:i4>5</vt:i4>
      </vt:variant>
      <vt:variant>
        <vt:lpwstr/>
      </vt:variant>
      <vt:variant>
        <vt:lpwstr>_Toc35710715</vt:lpwstr>
      </vt:variant>
      <vt:variant>
        <vt:i4>71958603</vt:i4>
      </vt:variant>
      <vt:variant>
        <vt:i4>416</vt:i4>
      </vt:variant>
      <vt:variant>
        <vt:i4>0</vt:i4>
      </vt:variant>
      <vt:variant>
        <vt:i4>5</vt:i4>
      </vt:variant>
      <vt:variant>
        <vt:lpwstr>C:\Институт\мои научные сатьи\Чисельні методи.doc</vt:lpwstr>
      </vt:variant>
      <vt:variant>
        <vt:lpwstr>_Toc35710714</vt:lpwstr>
      </vt:variant>
      <vt:variant>
        <vt:i4>72155211</vt:i4>
      </vt:variant>
      <vt:variant>
        <vt:i4>410</vt:i4>
      </vt:variant>
      <vt:variant>
        <vt:i4>0</vt:i4>
      </vt:variant>
      <vt:variant>
        <vt:i4>5</vt:i4>
      </vt:variant>
      <vt:variant>
        <vt:lpwstr>C:\Институт\мои научные сатьи\Чисельні методи.doc</vt:lpwstr>
      </vt:variant>
      <vt:variant>
        <vt:lpwstr>_Toc35710713</vt:lpwstr>
      </vt:variant>
      <vt:variant>
        <vt:i4>72089675</vt:i4>
      </vt:variant>
      <vt:variant>
        <vt:i4>404</vt:i4>
      </vt:variant>
      <vt:variant>
        <vt:i4>0</vt:i4>
      </vt:variant>
      <vt:variant>
        <vt:i4>5</vt:i4>
      </vt:variant>
      <vt:variant>
        <vt:lpwstr>C:\Институт\мои научные сатьи\Чисельні методи.doc</vt:lpwstr>
      </vt:variant>
      <vt:variant>
        <vt:lpwstr>_Toc35710712</vt:lpwstr>
      </vt:variant>
      <vt:variant>
        <vt:i4>72286283</vt:i4>
      </vt:variant>
      <vt:variant>
        <vt:i4>398</vt:i4>
      </vt:variant>
      <vt:variant>
        <vt:i4>0</vt:i4>
      </vt:variant>
      <vt:variant>
        <vt:i4>5</vt:i4>
      </vt:variant>
      <vt:variant>
        <vt:lpwstr>C:\Институт\мои научные сатьи\Чисельні методи.doc</vt:lpwstr>
      </vt:variant>
      <vt:variant>
        <vt:lpwstr>_Toc35710711</vt:lpwstr>
      </vt:variant>
      <vt:variant>
        <vt:i4>72220747</vt:i4>
      </vt:variant>
      <vt:variant>
        <vt:i4>392</vt:i4>
      </vt:variant>
      <vt:variant>
        <vt:i4>0</vt:i4>
      </vt:variant>
      <vt:variant>
        <vt:i4>5</vt:i4>
      </vt:variant>
      <vt:variant>
        <vt:lpwstr>C:\Институт\мои научные сатьи\Чисельні методи.doc</vt:lpwstr>
      </vt:variant>
      <vt:variant>
        <vt:lpwstr>_Toc35710710</vt:lpwstr>
      </vt:variant>
      <vt:variant>
        <vt:i4>71761994</vt:i4>
      </vt:variant>
      <vt:variant>
        <vt:i4>386</vt:i4>
      </vt:variant>
      <vt:variant>
        <vt:i4>0</vt:i4>
      </vt:variant>
      <vt:variant>
        <vt:i4>5</vt:i4>
      </vt:variant>
      <vt:variant>
        <vt:lpwstr>C:\Институт\мои научные сатьи\Чисельні методи.doc</vt:lpwstr>
      </vt:variant>
      <vt:variant>
        <vt:lpwstr>_Toc35710709</vt:lpwstr>
      </vt:variant>
      <vt:variant>
        <vt:i4>1835060</vt:i4>
      </vt:variant>
      <vt:variant>
        <vt:i4>380</vt:i4>
      </vt:variant>
      <vt:variant>
        <vt:i4>0</vt:i4>
      </vt:variant>
      <vt:variant>
        <vt:i4>5</vt:i4>
      </vt:variant>
      <vt:variant>
        <vt:lpwstr/>
      </vt:variant>
      <vt:variant>
        <vt:lpwstr>_Toc35710708</vt:lpwstr>
      </vt:variant>
      <vt:variant>
        <vt:i4>1245236</vt:i4>
      </vt:variant>
      <vt:variant>
        <vt:i4>374</vt:i4>
      </vt:variant>
      <vt:variant>
        <vt:i4>0</vt:i4>
      </vt:variant>
      <vt:variant>
        <vt:i4>5</vt:i4>
      </vt:variant>
      <vt:variant>
        <vt:lpwstr/>
      </vt:variant>
      <vt:variant>
        <vt:lpwstr>_Toc35710707</vt:lpwstr>
      </vt:variant>
      <vt:variant>
        <vt:i4>1179700</vt:i4>
      </vt:variant>
      <vt:variant>
        <vt:i4>368</vt:i4>
      </vt:variant>
      <vt:variant>
        <vt:i4>0</vt:i4>
      </vt:variant>
      <vt:variant>
        <vt:i4>5</vt:i4>
      </vt:variant>
      <vt:variant>
        <vt:lpwstr/>
      </vt:variant>
      <vt:variant>
        <vt:lpwstr>_Toc35710706</vt:lpwstr>
      </vt:variant>
      <vt:variant>
        <vt:i4>1114164</vt:i4>
      </vt:variant>
      <vt:variant>
        <vt:i4>362</vt:i4>
      </vt:variant>
      <vt:variant>
        <vt:i4>0</vt:i4>
      </vt:variant>
      <vt:variant>
        <vt:i4>5</vt:i4>
      </vt:variant>
      <vt:variant>
        <vt:lpwstr/>
      </vt:variant>
      <vt:variant>
        <vt:lpwstr>_Toc35710705</vt:lpwstr>
      </vt:variant>
      <vt:variant>
        <vt:i4>71958602</vt:i4>
      </vt:variant>
      <vt:variant>
        <vt:i4>356</vt:i4>
      </vt:variant>
      <vt:variant>
        <vt:i4>0</vt:i4>
      </vt:variant>
      <vt:variant>
        <vt:i4>5</vt:i4>
      </vt:variant>
      <vt:variant>
        <vt:lpwstr>C:\Институт\мои научные сатьи\Чисельні методи.doc</vt:lpwstr>
      </vt:variant>
      <vt:variant>
        <vt:lpwstr>_Toc35710704</vt:lpwstr>
      </vt:variant>
      <vt:variant>
        <vt:i4>72155210</vt:i4>
      </vt:variant>
      <vt:variant>
        <vt:i4>350</vt:i4>
      </vt:variant>
      <vt:variant>
        <vt:i4>0</vt:i4>
      </vt:variant>
      <vt:variant>
        <vt:i4>5</vt:i4>
      </vt:variant>
      <vt:variant>
        <vt:lpwstr>C:\Институт\мои научные сатьи\Чисельні методи.doc</vt:lpwstr>
      </vt:variant>
      <vt:variant>
        <vt:lpwstr>_Toc35710703</vt:lpwstr>
      </vt:variant>
      <vt:variant>
        <vt:i4>72089674</vt:i4>
      </vt:variant>
      <vt:variant>
        <vt:i4>344</vt:i4>
      </vt:variant>
      <vt:variant>
        <vt:i4>0</vt:i4>
      </vt:variant>
      <vt:variant>
        <vt:i4>5</vt:i4>
      </vt:variant>
      <vt:variant>
        <vt:lpwstr>C:\Институт\мои научные сатьи\Чисельні методи.doc</vt:lpwstr>
      </vt:variant>
      <vt:variant>
        <vt:lpwstr>_Toc35710702</vt:lpwstr>
      </vt:variant>
      <vt:variant>
        <vt:i4>72286282</vt:i4>
      </vt:variant>
      <vt:variant>
        <vt:i4>338</vt:i4>
      </vt:variant>
      <vt:variant>
        <vt:i4>0</vt:i4>
      </vt:variant>
      <vt:variant>
        <vt:i4>5</vt:i4>
      </vt:variant>
      <vt:variant>
        <vt:lpwstr>C:\Институт\мои научные сатьи\Чисельні методи.doc</vt:lpwstr>
      </vt:variant>
      <vt:variant>
        <vt:lpwstr>_Toc35710701</vt:lpwstr>
      </vt:variant>
      <vt:variant>
        <vt:i4>72220746</vt:i4>
      </vt:variant>
      <vt:variant>
        <vt:i4>332</vt:i4>
      </vt:variant>
      <vt:variant>
        <vt:i4>0</vt:i4>
      </vt:variant>
      <vt:variant>
        <vt:i4>5</vt:i4>
      </vt:variant>
      <vt:variant>
        <vt:lpwstr>C:\Институт\мои научные сатьи\Чисельні методи.doc</vt:lpwstr>
      </vt:variant>
      <vt:variant>
        <vt:lpwstr>_Toc35710700</vt:lpwstr>
      </vt:variant>
      <vt:variant>
        <vt:i4>71696451</vt:i4>
      </vt:variant>
      <vt:variant>
        <vt:i4>326</vt:i4>
      </vt:variant>
      <vt:variant>
        <vt:i4>0</vt:i4>
      </vt:variant>
      <vt:variant>
        <vt:i4>5</vt:i4>
      </vt:variant>
      <vt:variant>
        <vt:lpwstr>C:\Институт\мои научные сатьи\Чисельні методи.doc</vt:lpwstr>
      </vt:variant>
      <vt:variant>
        <vt:lpwstr>_Toc35710699</vt:lpwstr>
      </vt:variant>
      <vt:variant>
        <vt:i4>1900605</vt:i4>
      </vt:variant>
      <vt:variant>
        <vt:i4>320</vt:i4>
      </vt:variant>
      <vt:variant>
        <vt:i4>0</vt:i4>
      </vt:variant>
      <vt:variant>
        <vt:i4>5</vt:i4>
      </vt:variant>
      <vt:variant>
        <vt:lpwstr/>
      </vt:variant>
      <vt:variant>
        <vt:lpwstr>_Toc35710698</vt:lpwstr>
      </vt:variant>
      <vt:variant>
        <vt:i4>1179709</vt:i4>
      </vt:variant>
      <vt:variant>
        <vt:i4>314</vt:i4>
      </vt:variant>
      <vt:variant>
        <vt:i4>0</vt:i4>
      </vt:variant>
      <vt:variant>
        <vt:i4>5</vt:i4>
      </vt:variant>
      <vt:variant>
        <vt:lpwstr/>
      </vt:variant>
      <vt:variant>
        <vt:lpwstr>_Toc35710697</vt:lpwstr>
      </vt:variant>
      <vt:variant>
        <vt:i4>1245245</vt:i4>
      </vt:variant>
      <vt:variant>
        <vt:i4>308</vt:i4>
      </vt:variant>
      <vt:variant>
        <vt:i4>0</vt:i4>
      </vt:variant>
      <vt:variant>
        <vt:i4>5</vt:i4>
      </vt:variant>
      <vt:variant>
        <vt:lpwstr/>
      </vt:variant>
      <vt:variant>
        <vt:lpwstr>_Toc35710696</vt:lpwstr>
      </vt:variant>
      <vt:variant>
        <vt:i4>1048637</vt:i4>
      </vt:variant>
      <vt:variant>
        <vt:i4>302</vt:i4>
      </vt:variant>
      <vt:variant>
        <vt:i4>0</vt:i4>
      </vt:variant>
      <vt:variant>
        <vt:i4>5</vt:i4>
      </vt:variant>
      <vt:variant>
        <vt:lpwstr/>
      </vt:variant>
      <vt:variant>
        <vt:lpwstr>_Toc35710695</vt:lpwstr>
      </vt:variant>
      <vt:variant>
        <vt:i4>1114173</vt:i4>
      </vt:variant>
      <vt:variant>
        <vt:i4>296</vt:i4>
      </vt:variant>
      <vt:variant>
        <vt:i4>0</vt:i4>
      </vt:variant>
      <vt:variant>
        <vt:i4>5</vt:i4>
      </vt:variant>
      <vt:variant>
        <vt:lpwstr/>
      </vt:variant>
      <vt:variant>
        <vt:lpwstr>_Toc35710694</vt:lpwstr>
      </vt:variant>
      <vt:variant>
        <vt:i4>1441853</vt:i4>
      </vt:variant>
      <vt:variant>
        <vt:i4>290</vt:i4>
      </vt:variant>
      <vt:variant>
        <vt:i4>0</vt:i4>
      </vt:variant>
      <vt:variant>
        <vt:i4>5</vt:i4>
      </vt:variant>
      <vt:variant>
        <vt:lpwstr/>
      </vt:variant>
      <vt:variant>
        <vt:lpwstr>_Toc35710693</vt:lpwstr>
      </vt:variant>
      <vt:variant>
        <vt:i4>1507389</vt:i4>
      </vt:variant>
      <vt:variant>
        <vt:i4>284</vt:i4>
      </vt:variant>
      <vt:variant>
        <vt:i4>0</vt:i4>
      </vt:variant>
      <vt:variant>
        <vt:i4>5</vt:i4>
      </vt:variant>
      <vt:variant>
        <vt:lpwstr/>
      </vt:variant>
      <vt:variant>
        <vt:lpwstr>_Toc35710692</vt:lpwstr>
      </vt:variant>
      <vt:variant>
        <vt:i4>1310781</vt:i4>
      </vt:variant>
      <vt:variant>
        <vt:i4>278</vt:i4>
      </vt:variant>
      <vt:variant>
        <vt:i4>0</vt:i4>
      </vt:variant>
      <vt:variant>
        <vt:i4>5</vt:i4>
      </vt:variant>
      <vt:variant>
        <vt:lpwstr/>
      </vt:variant>
      <vt:variant>
        <vt:lpwstr>_Toc35710691</vt:lpwstr>
      </vt:variant>
      <vt:variant>
        <vt:i4>1376317</vt:i4>
      </vt:variant>
      <vt:variant>
        <vt:i4>272</vt:i4>
      </vt:variant>
      <vt:variant>
        <vt:i4>0</vt:i4>
      </vt:variant>
      <vt:variant>
        <vt:i4>5</vt:i4>
      </vt:variant>
      <vt:variant>
        <vt:lpwstr/>
      </vt:variant>
      <vt:variant>
        <vt:lpwstr>_Toc35710690</vt:lpwstr>
      </vt:variant>
      <vt:variant>
        <vt:i4>71696450</vt:i4>
      </vt:variant>
      <vt:variant>
        <vt:i4>266</vt:i4>
      </vt:variant>
      <vt:variant>
        <vt:i4>0</vt:i4>
      </vt:variant>
      <vt:variant>
        <vt:i4>5</vt:i4>
      </vt:variant>
      <vt:variant>
        <vt:lpwstr>C:\Институт\мои научные сатьи\Чисельні методи.doc</vt:lpwstr>
      </vt:variant>
      <vt:variant>
        <vt:lpwstr>_Toc35710689</vt:lpwstr>
      </vt:variant>
      <vt:variant>
        <vt:i4>1900604</vt:i4>
      </vt:variant>
      <vt:variant>
        <vt:i4>260</vt:i4>
      </vt:variant>
      <vt:variant>
        <vt:i4>0</vt:i4>
      </vt:variant>
      <vt:variant>
        <vt:i4>5</vt:i4>
      </vt:variant>
      <vt:variant>
        <vt:lpwstr/>
      </vt:variant>
      <vt:variant>
        <vt:lpwstr>_Toc35710688</vt:lpwstr>
      </vt:variant>
      <vt:variant>
        <vt:i4>1179708</vt:i4>
      </vt:variant>
      <vt:variant>
        <vt:i4>254</vt:i4>
      </vt:variant>
      <vt:variant>
        <vt:i4>0</vt:i4>
      </vt:variant>
      <vt:variant>
        <vt:i4>5</vt:i4>
      </vt:variant>
      <vt:variant>
        <vt:lpwstr/>
      </vt:variant>
      <vt:variant>
        <vt:lpwstr>_Toc35710687</vt:lpwstr>
      </vt:variant>
      <vt:variant>
        <vt:i4>1245244</vt:i4>
      </vt:variant>
      <vt:variant>
        <vt:i4>248</vt:i4>
      </vt:variant>
      <vt:variant>
        <vt:i4>0</vt:i4>
      </vt:variant>
      <vt:variant>
        <vt:i4>5</vt:i4>
      </vt:variant>
      <vt:variant>
        <vt:lpwstr/>
      </vt:variant>
      <vt:variant>
        <vt:lpwstr>_Toc35710686</vt:lpwstr>
      </vt:variant>
      <vt:variant>
        <vt:i4>1048636</vt:i4>
      </vt:variant>
      <vt:variant>
        <vt:i4>242</vt:i4>
      </vt:variant>
      <vt:variant>
        <vt:i4>0</vt:i4>
      </vt:variant>
      <vt:variant>
        <vt:i4>5</vt:i4>
      </vt:variant>
      <vt:variant>
        <vt:lpwstr/>
      </vt:variant>
      <vt:variant>
        <vt:lpwstr>_Toc35710685</vt:lpwstr>
      </vt:variant>
      <vt:variant>
        <vt:i4>1114172</vt:i4>
      </vt:variant>
      <vt:variant>
        <vt:i4>236</vt:i4>
      </vt:variant>
      <vt:variant>
        <vt:i4>0</vt:i4>
      </vt:variant>
      <vt:variant>
        <vt:i4>5</vt:i4>
      </vt:variant>
      <vt:variant>
        <vt:lpwstr/>
      </vt:variant>
      <vt:variant>
        <vt:lpwstr>_Toc35710684</vt:lpwstr>
      </vt:variant>
      <vt:variant>
        <vt:i4>1441852</vt:i4>
      </vt:variant>
      <vt:variant>
        <vt:i4>230</vt:i4>
      </vt:variant>
      <vt:variant>
        <vt:i4>0</vt:i4>
      </vt:variant>
      <vt:variant>
        <vt:i4>5</vt:i4>
      </vt:variant>
      <vt:variant>
        <vt:lpwstr/>
      </vt:variant>
      <vt:variant>
        <vt:lpwstr>_Toc35710683</vt:lpwstr>
      </vt:variant>
      <vt:variant>
        <vt:i4>1507388</vt:i4>
      </vt:variant>
      <vt:variant>
        <vt:i4>224</vt:i4>
      </vt:variant>
      <vt:variant>
        <vt:i4>0</vt:i4>
      </vt:variant>
      <vt:variant>
        <vt:i4>5</vt:i4>
      </vt:variant>
      <vt:variant>
        <vt:lpwstr/>
      </vt:variant>
      <vt:variant>
        <vt:lpwstr>_Toc35710682</vt:lpwstr>
      </vt:variant>
      <vt:variant>
        <vt:i4>1310780</vt:i4>
      </vt:variant>
      <vt:variant>
        <vt:i4>218</vt:i4>
      </vt:variant>
      <vt:variant>
        <vt:i4>0</vt:i4>
      </vt:variant>
      <vt:variant>
        <vt:i4>5</vt:i4>
      </vt:variant>
      <vt:variant>
        <vt:lpwstr/>
      </vt:variant>
      <vt:variant>
        <vt:lpwstr>_Toc35710681</vt:lpwstr>
      </vt:variant>
      <vt:variant>
        <vt:i4>1376316</vt:i4>
      </vt:variant>
      <vt:variant>
        <vt:i4>212</vt:i4>
      </vt:variant>
      <vt:variant>
        <vt:i4>0</vt:i4>
      </vt:variant>
      <vt:variant>
        <vt:i4>5</vt:i4>
      </vt:variant>
      <vt:variant>
        <vt:lpwstr/>
      </vt:variant>
      <vt:variant>
        <vt:lpwstr>_Toc35710680</vt:lpwstr>
      </vt:variant>
      <vt:variant>
        <vt:i4>1835059</vt:i4>
      </vt:variant>
      <vt:variant>
        <vt:i4>206</vt:i4>
      </vt:variant>
      <vt:variant>
        <vt:i4>0</vt:i4>
      </vt:variant>
      <vt:variant>
        <vt:i4>5</vt:i4>
      </vt:variant>
      <vt:variant>
        <vt:lpwstr/>
      </vt:variant>
      <vt:variant>
        <vt:lpwstr>_Toc35710679</vt:lpwstr>
      </vt:variant>
      <vt:variant>
        <vt:i4>1900595</vt:i4>
      </vt:variant>
      <vt:variant>
        <vt:i4>200</vt:i4>
      </vt:variant>
      <vt:variant>
        <vt:i4>0</vt:i4>
      </vt:variant>
      <vt:variant>
        <vt:i4>5</vt:i4>
      </vt:variant>
      <vt:variant>
        <vt:lpwstr/>
      </vt:variant>
      <vt:variant>
        <vt:lpwstr>_Toc35710678</vt:lpwstr>
      </vt:variant>
      <vt:variant>
        <vt:i4>1179699</vt:i4>
      </vt:variant>
      <vt:variant>
        <vt:i4>194</vt:i4>
      </vt:variant>
      <vt:variant>
        <vt:i4>0</vt:i4>
      </vt:variant>
      <vt:variant>
        <vt:i4>5</vt:i4>
      </vt:variant>
      <vt:variant>
        <vt:lpwstr/>
      </vt:variant>
      <vt:variant>
        <vt:lpwstr>_Toc35710677</vt:lpwstr>
      </vt:variant>
      <vt:variant>
        <vt:i4>71893069</vt:i4>
      </vt:variant>
      <vt:variant>
        <vt:i4>188</vt:i4>
      </vt:variant>
      <vt:variant>
        <vt:i4>0</vt:i4>
      </vt:variant>
      <vt:variant>
        <vt:i4>5</vt:i4>
      </vt:variant>
      <vt:variant>
        <vt:lpwstr>C:\Институт\мои научные сатьи\Чисельні методи.doc</vt:lpwstr>
      </vt:variant>
      <vt:variant>
        <vt:lpwstr>_Toc35710676</vt:lpwstr>
      </vt:variant>
      <vt:variant>
        <vt:i4>1048627</vt:i4>
      </vt:variant>
      <vt:variant>
        <vt:i4>182</vt:i4>
      </vt:variant>
      <vt:variant>
        <vt:i4>0</vt:i4>
      </vt:variant>
      <vt:variant>
        <vt:i4>5</vt:i4>
      </vt:variant>
      <vt:variant>
        <vt:lpwstr/>
      </vt:variant>
      <vt:variant>
        <vt:lpwstr>_Toc35710675</vt:lpwstr>
      </vt:variant>
      <vt:variant>
        <vt:i4>1114163</vt:i4>
      </vt:variant>
      <vt:variant>
        <vt:i4>176</vt:i4>
      </vt:variant>
      <vt:variant>
        <vt:i4>0</vt:i4>
      </vt:variant>
      <vt:variant>
        <vt:i4>5</vt:i4>
      </vt:variant>
      <vt:variant>
        <vt:lpwstr/>
      </vt:variant>
      <vt:variant>
        <vt:lpwstr>_Toc35710674</vt:lpwstr>
      </vt:variant>
      <vt:variant>
        <vt:i4>1441843</vt:i4>
      </vt:variant>
      <vt:variant>
        <vt:i4>170</vt:i4>
      </vt:variant>
      <vt:variant>
        <vt:i4>0</vt:i4>
      </vt:variant>
      <vt:variant>
        <vt:i4>5</vt:i4>
      </vt:variant>
      <vt:variant>
        <vt:lpwstr/>
      </vt:variant>
      <vt:variant>
        <vt:lpwstr>_Toc35710673</vt:lpwstr>
      </vt:variant>
      <vt:variant>
        <vt:i4>1507379</vt:i4>
      </vt:variant>
      <vt:variant>
        <vt:i4>164</vt:i4>
      </vt:variant>
      <vt:variant>
        <vt:i4>0</vt:i4>
      </vt:variant>
      <vt:variant>
        <vt:i4>5</vt:i4>
      </vt:variant>
      <vt:variant>
        <vt:lpwstr/>
      </vt:variant>
      <vt:variant>
        <vt:lpwstr>_Toc35710672</vt:lpwstr>
      </vt:variant>
      <vt:variant>
        <vt:i4>1310771</vt:i4>
      </vt:variant>
      <vt:variant>
        <vt:i4>158</vt:i4>
      </vt:variant>
      <vt:variant>
        <vt:i4>0</vt:i4>
      </vt:variant>
      <vt:variant>
        <vt:i4>5</vt:i4>
      </vt:variant>
      <vt:variant>
        <vt:lpwstr/>
      </vt:variant>
      <vt:variant>
        <vt:lpwstr>_Toc35710671</vt:lpwstr>
      </vt:variant>
      <vt:variant>
        <vt:i4>1376307</vt:i4>
      </vt:variant>
      <vt:variant>
        <vt:i4>152</vt:i4>
      </vt:variant>
      <vt:variant>
        <vt:i4>0</vt:i4>
      </vt:variant>
      <vt:variant>
        <vt:i4>5</vt:i4>
      </vt:variant>
      <vt:variant>
        <vt:lpwstr/>
      </vt:variant>
      <vt:variant>
        <vt:lpwstr>_Toc35710670</vt:lpwstr>
      </vt:variant>
      <vt:variant>
        <vt:i4>1835058</vt:i4>
      </vt:variant>
      <vt:variant>
        <vt:i4>146</vt:i4>
      </vt:variant>
      <vt:variant>
        <vt:i4>0</vt:i4>
      </vt:variant>
      <vt:variant>
        <vt:i4>5</vt:i4>
      </vt:variant>
      <vt:variant>
        <vt:lpwstr/>
      </vt:variant>
      <vt:variant>
        <vt:lpwstr>_Toc35710669</vt:lpwstr>
      </vt:variant>
      <vt:variant>
        <vt:i4>1900594</vt:i4>
      </vt:variant>
      <vt:variant>
        <vt:i4>140</vt:i4>
      </vt:variant>
      <vt:variant>
        <vt:i4>0</vt:i4>
      </vt:variant>
      <vt:variant>
        <vt:i4>5</vt:i4>
      </vt:variant>
      <vt:variant>
        <vt:lpwstr/>
      </vt:variant>
      <vt:variant>
        <vt:lpwstr>_Toc35710668</vt:lpwstr>
      </vt:variant>
      <vt:variant>
        <vt:i4>1179698</vt:i4>
      </vt:variant>
      <vt:variant>
        <vt:i4>134</vt:i4>
      </vt:variant>
      <vt:variant>
        <vt:i4>0</vt:i4>
      </vt:variant>
      <vt:variant>
        <vt:i4>5</vt:i4>
      </vt:variant>
      <vt:variant>
        <vt:lpwstr/>
      </vt:variant>
      <vt:variant>
        <vt:lpwstr>_Toc35710667</vt:lpwstr>
      </vt:variant>
      <vt:variant>
        <vt:i4>1245234</vt:i4>
      </vt:variant>
      <vt:variant>
        <vt:i4>128</vt:i4>
      </vt:variant>
      <vt:variant>
        <vt:i4>0</vt:i4>
      </vt:variant>
      <vt:variant>
        <vt:i4>5</vt:i4>
      </vt:variant>
      <vt:variant>
        <vt:lpwstr/>
      </vt:variant>
      <vt:variant>
        <vt:lpwstr>_Toc35710666</vt:lpwstr>
      </vt:variant>
      <vt:variant>
        <vt:i4>1048626</vt:i4>
      </vt:variant>
      <vt:variant>
        <vt:i4>122</vt:i4>
      </vt:variant>
      <vt:variant>
        <vt:i4>0</vt:i4>
      </vt:variant>
      <vt:variant>
        <vt:i4>5</vt:i4>
      </vt:variant>
      <vt:variant>
        <vt:lpwstr/>
      </vt:variant>
      <vt:variant>
        <vt:lpwstr>_Toc35710665</vt:lpwstr>
      </vt:variant>
      <vt:variant>
        <vt:i4>1114162</vt:i4>
      </vt:variant>
      <vt:variant>
        <vt:i4>116</vt:i4>
      </vt:variant>
      <vt:variant>
        <vt:i4>0</vt:i4>
      </vt:variant>
      <vt:variant>
        <vt:i4>5</vt:i4>
      </vt:variant>
      <vt:variant>
        <vt:lpwstr/>
      </vt:variant>
      <vt:variant>
        <vt:lpwstr>_Toc35710664</vt:lpwstr>
      </vt:variant>
      <vt:variant>
        <vt:i4>1441842</vt:i4>
      </vt:variant>
      <vt:variant>
        <vt:i4>110</vt:i4>
      </vt:variant>
      <vt:variant>
        <vt:i4>0</vt:i4>
      </vt:variant>
      <vt:variant>
        <vt:i4>5</vt:i4>
      </vt:variant>
      <vt:variant>
        <vt:lpwstr/>
      </vt:variant>
      <vt:variant>
        <vt:lpwstr>_Toc35710663</vt:lpwstr>
      </vt:variant>
      <vt:variant>
        <vt:i4>1507378</vt:i4>
      </vt:variant>
      <vt:variant>
        <vt:i4>104</vt:i4>
      </vt:variant>
      <vt:variant>
        <vt:i4>0</vt:i4>
      </vt:variant>
      <vt:variant>
        <vt:i4>5</vt:i4>
      </vt:variant>
      <vt:variant>
        <vt:lpwstr/>
      </vt:variant>
      <vt:variant>
        <vt:lpwstr>_Toc35710662</vt:lpwstr>
      </vt:variant>
      <vt:variant>
        <vt:i4>1310770</vt:i4>
      </vt:variant>
      <vt:variant>
        <vt:i4>98</vt:i4>
      </vt:variant>
      <vt:variant>
        <vt:i4>0</vt:i4>
      </vt:variant>
      <vt:variant>
        <vt:i4>5</vt:i4>
      </vt:variant>
      <vt:variant>
        <vt:lpwstr/>
      </vt:variant>
      <vt:variant>
        <vt:lpwstr>_Toc35710661</vt:lpwstr>
      </vt:variant>
      <vt:variant>
        <vt:i4>72286284</vt:i4>
      </vt:variant>
      <vt:variant>
        <vt:i4>92</vt:i4>
      </vt:variant>
      <vt:variant>
        <vt:i4>0</vt:i4>
      </vt:variant>
      <vt:variant>
        <vt:i4>5</vt:i4>
      </vt:variant>
      <vt:variant>
        <vt:lpwstr>C:\Институт\мои научные сатьи\Чисельні методи.doc</vt:lpwstr>
      </vt:variant>
      <vt:variant>
        <vt:lpwstr>_Toc35710660</vt:lpwstr>
      </vt:variant>
      <vt:variant>
        <vt:i4>71696463</vt:i4>
      </vt:variant>
      <vt:variant>
        <vt:i4>86</vt:i4>
      </vt:variant>
      <vt:variant>
        <vt:i4>0</vt:i4>
      </vt:variant>
      <vt:variant>
        <vt:i4>5</vt:i4>
      </vt:variant>
      <vt:variant>
        <vt:lpwstr>C:\Институт\мои научные сатьи\Чисельні методи.doc</vt:lpwstr>
      </vt:variant>
      <vt:variant>
        <vt:lpwstr>_Toc35710659</vt:lpwstr>
      </vt:variant>
      <vt:variant>
        <vt:i4>71761999</vt:i4>
      </vt:variant>
      <vt:variant>
        <vt:i4>80</vt:i4>
      </vt:variant>
      <vt:variant>
        <vt:i4>0</vt:i4>
      </vt:variant>
      <vt:variant>
        <vt:i4>5</vt:i4>
      </vt:variant>
      <vt:variant>
        <vt:lpwstr>C:\Институт\мои научные сатьи\Чисельні методи.doc</vt:lpwstr>
      </vt:variant>
      <vt:variant>
        <vt:lpwstr>_Toc35710658</vt:lpwstr>
      </vt:variant>
      <vt:variant>
        <vt:i4>71827535</vt:i4>
      </vt:variant>
      <vt:variant>
        <vt:i4>74</vt:i4>
      </vt:variant>
      <vt:variant>
        <vt:i4>0</vt:i4>
      </vt:variant>
      <vt:variant>
        <vt:i4>5</vt:i4>
      </vt:variant>
      <vt:variant>
        <vt:lpwstr>C:\Институт\мои научные сатьи\Чисельні методи.doc</vt:lpwstr>
      </vt:variant>
      <vt:variant>
        <vt:lpwstr>_Toc35710657</vt:lpwstr>
      </vt:variant>
      <vt:variant>
        <vt:i4>71893071</vt:i4>
      </vt:variant>
      <vt:variant>
        <vt:i4>68</vt:i4>
      </vt:variant>
      <vt:variant>
        <vt:i4>0</vt:i4>
      </vt:variant>
      <vt:variant>
        <vt:i4>5</vt:i4>
      </vt:variant>
      <vt:variant>
        <vt:lpwstr>C:\Институт\мои научные сатьи\Чисельні методи.doc</vt:lpwstr>
      </vt:variant>
      <vt:variant>
        <vt:lpwstr>_Toc35710656</vt:lpwstr>
      </vt:variant>
      <vt:variant>
        <vt:i4>71958607</vt:i4>
      </vt:variant>
      <vt:variant>
        <vt:i4>62</vt:i4>
      </vt:variant>
      <vt:variant>
        <vt:i4>0</vt:i4>
      </vt:variant>
      <vt:variant>
        <vt:i4>5</vt:i4>
      </vt:variant>
      <vt:variant>
        <vt:lpwstr>C:\Институт\мои научные сатьи\Чисельні методи.doc</vt:lpwstr>
      </vt:variant>
      <vt:variant>
        <vt:lpwstr>_Toc35710655</vt:lpwstr>
      </vt:variant>
      <vt:variant>
        <vt:i4>72024143</vt:i4>
      </vt:variant>
      <vt:variant>
        <vt:i4>56</vt:i4>
      </vt:variant>
      <vt:variant>
        <vt:i4>0</vt:i4>
      </vt:variant>
      <vt:variant>
        <vt:i4>5</vt:i4>
      </vt:variant>
      <vt:variant>
        <vt:lpwstr>C:\Институт\мои научные сатьи\Чисельні методи.doc</vt:lpwstr>
      </vt:variant>
      <vt:variant>
        <vt:lpwstr>_Toc35710654</vt:lpwstr>
      </vt:variant>
      <vt:variant>
        <vt:i4>1441841</vt:i4>
      </vt:variant>
      <vt:variant>
        <vt:i4>50</vt:i4>
      </vt:variant>
      <vt:variant>
        <vt:i4>0</vt:i4>
      </vt:variant>
      <vt:variant>
        <vt:i4>5</vt:i4>
      </vt:variant>
      <vt:variant>
        <vt:lpwstr/>
      </vt:variant>
      <vt:variant>
        <vt:lpwstr>_Toc35710653</vt:lpwstr>
      </vt:variant>
      <vt:variant>
        <vt:i4>72155215</vt:i4>
      </vt:variant>
      <vt:variant>
        <vt:i4>44</vt:i4>
      </vt:variant>
      <vt:variant>
        <vt:i4>0</vt:i4>
      </vt:variant>
      <vt:variant>
        <vt:i4>5</vt:i4>
      </vt:variant>
      <vt:variant>
        <vt:lpwstr>C:\Институт\мои научные сатьи\Чисельні методи.doc</vt:lpwstr>
      </vt:variant>
      <vt:variant>
        <vt:lpwstr>_Toc35710652</vt:lpwstr>
      </vt:variant>
      <vt:variant>
        <vt:i4>72220751</vt:i4>
      </vt:variant>
      <vt:variant>
        <vt:i4>38</vt:i4>
      </vt:variant>
      <vt:variant>
        <vt:i4>0</vt:i4>
      </vt:variant>
      <vt:variant>
        <vt:i4>5</vt:i4>
      </vt:variant>
      <vt:variant>
        <vt:lpwstr>C:\Институт\мои научные сатьи\Чисельні методи.doc</vt:lpwstr>
      </vt:variant>
      <vt:variant>
        <vt:lpwstr>_Toc35710651</vt:lpwstr>
      </vt:variant>
      <vt:variant>
        <vt:i4>1376305</vt:i4>
      </vt:variant>
      <vt:variant>
        <vt:i4>32</vt:i4>
      </vt:variant>
      <vt:variant>
        <vt:i4>0</vt:i4>
      </vt:variant>
      <vt:variant>
        <vt:i4>5</vt:i4>
      </vt:variant>
      <vt:variant>
        <vt:lpwstr/>
      </vt:variant>
      <vt:variant>
        <vt:lpwstr>_Toc35710650</vt:lpwstr>
      </vt:variant>
      <vt:variant>
        <vt:i4>1835056</vt:i4>
      </vt:variant>
      <vt:variant>
        <vt:i4>26</vt:i4>
      </vt:variant>
      <vt:variant>
        <vt:i4>0</vt:i4>
      </vt:variant>
      <vt:variant>
        <vt:i4>5</vt:i4>
      </vt:variant>
      <vt:variant>
        <vt:lpwstr/>
      </vt:variant>
      <vt:variant>
        <vt:lpwstr>_Toc35710649</vt:lpwstr>
      </vt:variant>
      <vt:variant>
        <vt:i4>1900592</vt:i4>
      </vt:variant>
      <vt:variant>
        <vt:i4>20</vt:i4>
      </vt:variant>
      <vt:variant>
        <vt:i4>0</vt:i4>
      </vt:variant>
      <vt:variant>
        <vt:i4>5</vt:i4>
      </vt:variant>
      <vt:variant>
        <vt:lpwstr/>
      </vt:variant>
      <vt:variant>
        <vt:lpwstr>_Toc35710648</vt:lpwstr>
      </vt:variant>
      <vt:variant>
        <vt:i4>1179696</vt:i4>
      </vt:variant>
      <vt:variant>
        <vt:i4>14</vt:i4>
      </vt:variant>
      <vt:variant>
        <vt:i4>0</vt:i4>
      </vt:variant>
      <vt:variant>
        <vt:i4>5</vt:i4>
      </vt:variant>
      <vt:variant>
        <vt:lpwstr/>
      </vt:variant>
      <vt:variant>
        <vt:lpwstr>_Toc35710647</vt:lpwstr>
      </vt:variant>
      <vt:variant>
        <vt:i4>1245232</vt:i4>
      </vt:variant>
      <vt:variant>
        <vt:i4>8</vt:i4>
      </vt:variant>
      <vt:variant>
        <vt:i4>0</vt:i4>
      </vt:variant>
      <vt:variant>
        <vt:i4>5</vt:i4>
      </vt:variant>
      <vt:variant>
        <vt:lpwstr/>
      </vt:variant>
      <vt:variant>
        <vt:lpwstr>_Toc35710646</vt:lpwstr>
      </vt:variant>
      <vt:variant>
        <vt:i4>1048624</vt:i4>
      </vt:variant>
      <vt:variant>
        <vt:i4>2</vt:i4>
      </vt:variant>
      <vt:variant>
        <vt:i4>0</vt:i4>
      </vt:variant>
      <vt:variant>
        <vt:i4>5</vt:i4>
      </vt:variant>
      <vt:variant>
        <vt:lpwstr/>
      </vt:variant>
      <vt:variant>
        <vt:lpwstr>_Toc35710645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СОДЕРЖАНИЕ</dc:title>
  <dc:creator>DANILIN</dc:creator>
  <cp:lastModifiedBy>Alla Bosak</cp:lastModifiedBy>
  <cp:revision>10</cp:revision>
  <cp:lastPrinted>2018-03-29T13:19:00Z</cp:lastPrinted>
  <dcterms:created xsi:type="dcterms:W3CDTF">2020-03-22T10:41:00Z</dcterms:created>
  <dcterms:modified xsi:type="dcterms:W3CDTF">2021-01-31T08:14:00Z</dcterms:modified>
</cp:coreProperties>
</file>